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88A" w:rsidRPr="001260E9" w:rsidRDefault="00C8088A" w:rsidP="00C8088A">
      <w:pPr>
        <w:pStyle w:val="Titre"/>
        <w:jc w:val="center"/>
        <w:rPr>
          <w:sz w:val="24"/>
          <w:szCs w:val="24"/>
        </w:rPr>
      </w:pPr>
    </w:p>
    <w:p w:rsidR="00C8088A" w:rsidRPr="00C8088A" w:rsidRDefault="00C8088A" w:rsidP="00C8088A">
      <w:pPr>
        <w:pStyle w:val="Titre"/>
        <w:rPr>
          <w:lang w:val="fr-FR"/>
        </w:rPr>
      </w:pPr>
      <w:r w:rsidRPr="001260E9">
        <w:rPr>
          <w:noProof/>
          <w:lang w:val="fr-FR" w:eastAsia="fr-FR"/>
        </w:rPr>
        <w:drawing>
          <wp:anchor distT="0" distB="0" distL="114300" distR="114300" simplePos="0" relativeHeight="251659264" behindDoc="1" locked="0" layoutInCell="1" allowOverlap="1">
            <wp:simplePos x="0" y="0"/>
            <wp:positionH relativeFrom="column">
              <wp:posOffset>-64135</wp:posOffset>
            </wp:positionH>
            <wp:positionV relativeFrom="paragraph">
              <wp:posOffset>127000</wp:posOffset>
            </wp:positionV>
            <wp:extent cx="1654810" cy="1605280"/>
            <wp:effectExtent l="0" t="0" r="2540" b="0"/>
            <wp:wrapTight wrapText="bothSides">
              <wp:wrapPolygon edited="0">
                <wp:start x="0" y="0"/>
                <wp:lineTo x="0" y="21275"/>
                <wp:lineTo x="21384" y="21275"/>
                <wp:lineTo x="21384" y="0"/>
                <wp:lineTo x="0" y="0"/>
              </wp:wrapPolygon>
            </wp:wrapTight>
            <wp:docPr id="37" name="Image 37" descr="http://projetdimages.com/wp-content/uploads/2012/09/jeu-de-r%C3%B4le-en-entrepris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projetdimages.com/wp-content/uploads/2012/09/jeu-de-r%C3%B4le-en-entreprise-00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54810" cy="1605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088A">
        <w:rPr>
          <w:lang w:val="fr-FR"/>
        </w:rPr>
        <w:t xml:space="preserve"> Projets fictifs  -CAHIER DES CHARGES</w:t>
      </w:r>
    </w:p>
    <w:p w:rsidR="00C8088A" w:rsidRPr="001260E9" w:rsidRDefault="00C8088A" w:rsidP="00C8088A">
      <w:pPr>
        <w:rPr>
          <w:rFonts w:ascii="Cambria" w:hAnsi="Cambria" w:cs="Calibri"/>
        </w:rPr>
      </w:pPr>
      <w:r w:rsidRPr="001260E9">
        <w:rPr>
          <w:rFonts w:ascii="Cambria" w:hAnsi="Cambria" w:cs="Calibri"/>
          <w:b/>
          <w:u w:val="single"/>
        </w:rPr>
        <w:t xml:space="preserve">Objectifs </w:t>
      </w:r>
      <w:r w:rsidRPr="001260E9">
        <w:rPr>
          <w:rFonts w:ascii="Cambria" w:hAnsi="Cambria" w:cs="Calibri"/>
        </w:rPr>
        <w:t xml:space="preserve">: </w:t>
      </w:r>
    </w:p>
    <w:p w:rsidR="00C8088A" w:rsidRPr="001260E9" w:rsidRDefault="00C8088A" w:rsidP="00C8088A">
      <w:pPr>
        <w:pStyle w:val="Paragraphedeliste"/>
        <w:numPr>
          <w:ilvl w:val="0"/>
          <w:numId w:val="1"/>
        </w:numPr>
        <w:rPr>
          <w:rFonts w:ascii="Cambria" w:hAnsi="Cambria" w:cs="Calibri"/>
          <w:b/>
        </w:rPr>
      </w:pPr>
      <w:r w:rsidRPr="001260E9">
        <w:rPr>
          <w:rFonts w:ascii="Cambria" w:hAnsi="Cambria" w:cs="Calibri"/>
          <w:b/>
        </w:rPr>
        <w:t xml:space="preserve">Se mettre en situation de piloter un projet TC et de présenter un projet </w:t>
      </w:r>
    </w:p>
    <w:p w:rsidR="00C8088A" w:rsidRPr="001260E9" w:rsidRDefault="00C8088A" w:rsidP="00C8088A">
      <w:pPr>
        <w:pStyle w:val="Paragraphedeliste"/>
        <w:numPr>
          <w:ilvl w:val="0"/>
          <w:numId w:val="1"/>
        </w:numPr>
        <w:rPr>
          <w:rFonts w:ascii="Cambria" w:hAnsi="Cambria" w:cs="Calibri"/>
          <w:b/>
        </w:rPr>
      </w:pPr>
      <w:r w:rsidRPr="001260E9">
        <w:rPr>
          <w:rFonts w:ascii="Cambria" w:hAnsi="Cambria" w:cs="Calibri"/>
          <w:b/>
        </w:rPr>
        <w:t xml:space="preserve">Utiliser les outils de gestion de projet et de communication au service du projet </w:t>
      </w:r>
    </w:p>
    <w:p w:rsidR="00C8088A" w:rsidRPr="001260E9" w:rsidRDefault="00C8088A" w:rsidP="00C8088A">
      <w:pPr>
        <w:pStyle w:val="Paragraphedeliste"/>
        <w:numPr>
          <w:ilvl w:val="3"/>
          <w:numId w:val="1"/>
        </w:numPr>
        <w:rPr>
          <w:rFonts w:ascii="Cambria" w:hAnsi="Cambria" w:cs="Calibri"/>
          <w:b/>
        </w:rPr>
      </w:pPr>
      <w:r w:rsidRPr="001260E9">
        <w:rPr>
          <w:rFonts w:ascii="Cambria" w:hAnsi="Cambria" w:cs="Calibri"/>
          <w:b/>
        </w:rPr>
        <w:t xml:space="preserve">Justifier de sa démarche professionnelle </w:t>
      </w:r>
    </w:p>
    <w:p w:rsidR="00C8088A" w:rsidRPr="001260E9" w:rsidRDefault="00C8088A" w:rsidP="00C8088A">
      <w:pPr>
        <w:pStyle w:val="Paragraphedeliste"/>
        <w:numPr>
          <w:ilvl w:val="3"/>
          <w:numId w:val="1"/>
        </w:numPr>
        <w:rPr>
          <w:rFonts w:ascii="Cambria" w:hAnsi="Cambria" w:cs="Calibri"/>
          <w:b/>
        </w:rPr>
      </w:pPr>
      <w:r w:rsidRPr="001260E9">
        <w:rPr>
          <w:rFonts w:ascii="Cambria" w:hAnsi="Cambria" w:cs="Calibri"/>
          <w:b/>
        </w:rPr>
        <w:t xml:space="preserve">Acquérir des compétences professionnelles </w:t>
      </w:r>
    </w:p>
    <w:p w:rsidR="00C8088A" w:rsidRPr="001260E9" w:rsidRDefault="00C8088A" w:rsidP="00C8088A">
      <w:pPr>
        <w:jc w:val="both"/>
        <w:rPr>
          <w:rFonts w:ascii="Cambria" w:hAnsi="Cambria" w:cs="Calibri"/>
        </w:rPr>
      </w:pPr>
      <w:r w:rsidRPr="001260E9">
        <w:rPr>
          <w:rFonts w:ascii="Cambria" w:hAnsi="Cambria" w:cs="Calibri"/>
        </w:rPr>
        <w:t xml:space="preserve">Vous êtes en stage TC dans la société désignée ci-dessous. Votre tuteur vous confie un projet que vous devez mener à bien en temps limité : 5 semaines . Ce projet répond à une problématique TC et s’inscrit dans un environnement professionnel technique. </w:t>
      </w:r>
    </w:p>
    <w:p w:rsidR="00C8088A" w:rsidRPr="001260E9" w:rsidRDefault="00C8088A" w:rsidP="00C8088A">
      <w:pPr>
        <w:pBdr>
          <w:bottom w:val="single" w:sz="4" w:space="1" w:color="auto"/>
        </w:pBdr>
        <w:rPr>
          <w:rFonts w:ascii="Cambria" w:hAnsi="Cambria" w:cs="Calibri"/>
          <w:b/>
        </w:rPr>
      </w:pPr>
      <w:r w:rsidRPr="001260E9">
        <w:rPr>
          <w:rFonts w:ascii="Cambria" w:hAnsi="Cambria" w:cs="Calibri"/>
          <w:b/>
        </w:rPr>
        <w:t xml:space="preserve">Etapes de réalisation du projet </w:t>
      </w:r>
    </w:p>
    <w:p w:rsidR="00C8088A" w:rsidRPr="001260E9" w:rsidRDefault="00C8088A" w:rsidP="00C8088A">
      <w:pPr>
        <w:numPr>
          <w:ilvl w:val="0"/>
          <w:numId w:val="1"/>
        </w:numPr>
        <w:rPr>
          <w:rFonts w:ascii="Cambria" w:hAnsi="Cambria" w:cs="Calibri"/>
        </w:rPr>
      </w:pPr>
      <w:r w:rsidRPr="001260E9">
        <w:rPr>
          <w:rFonts w:ascii="Cambria" w:hAnsi="Cambria" w:cs="Calibri"/>
        </w:rPr>
        <w:t xml:space="preserve">Prise de connaissance du projet dans son environnement professionnel. Cette étude devra aborder les items suivants : la découverte de l’entreprise, de son offre,  de son marché. </w:t>
      </w:r>
    </w:p>
    <w:p w:rsidR="00C8088A" w:rsidRPr="001260E9" w:rsidRDefault="00C8088A" w:rsidP="00C8088A">
      <w:pPr>
        <w:numPr>
          <w:ilvl w:val="0"/>
          <w:numId w:val="1"/>
        </w:numPr>
        <w:rPr>
          <w:rFonts w:ascii="Cambria" w:hAnsi="Cambria" w:cs="Calibri"/>
        </w:rPr>
      </w:pPr>
      <w:r w:rsidRPr="001260E9">
        <w:rPr>
          <w:rFonts w:ascii="Cambria" w:hAnsi="Cambria" w:cs="Calibri"/>
        </w:rPr>
        <w:t xml:space="preserve">Proposition d’un </w:t>
      </w:r>
      <w:r w:rsidRPr="001260E9">
        <w:rPr>
          <w:rFonts w:ascii="Cambria" w:hAnsi="Cambria" w:cs="Calibri"/>
          <w:u w:val="single"/>
        </w:rPr>
        <w:t xml:space="preserve">plan d’actions argumenté et planifié </w:t>
      </w:r>
      <w:r w:rsidRPr="001260E9">
        <w:rPr>
          <w:rFonts w:ascii="Cambria" w:hAnsi="Cambria" w:cs="Calibri"/>
        </w:rPr>
        <w:t xml:space="preserve">- ce plan d’actions devra être détaillé et aborder ce qu’il est possible de faire pour préparer le projet et pour le mener à bien. Vous pourrez utiliser la trame de la note de cadrage donnée en annexe. </w:t>
      </w:r>
    </w:p>
    <w:p w:rsidR="00C8088A" w:rsidRPr="001260E9" w:rsidRDefault="00C8088A" w:rsidP="00C8088A">
      <w:pPr>
        <w:numPr>
          <w:ilvl w:val="0"/>
          <w:numId w:val="1"/>
        </w:numPr>
        <w:rPr>
          <w:rFonts w:ascii="Cambria" w:hAnsi="Cambria" w:cs="Calibri"/>
        </w:rPr>
      </w:pPr>
      <w:r w:rsidRPr="001260E9">
        <w:rPr>
          <w:rFonts w:ascii="Cambria" w:hAnsi="Cambria" w:cs="Calibri"/>
        </w:rPr>
        <w:t xml:space="preserve">Présentation de votre plan d’actions et Confrontation avec les préconisations du professeur tuteur du projet fictif (en Visio organisée à votre initiative d’équipe et animée par votre </w:t>
      </w:r>
      <w:r>
        <w:rPr>
          <w:rFonts w:ascii="Cambria" w:hAnsi="Cambria" w:cs="Calibri"/>
        </w:rPr>
        <w:t>manager d’équipe</w:t>
      </w:r>
      <w:r w:rsidRPr="001260E9">
        <w:rPr>
          <w:rFonts w:ascii="Cambria" w:hAnsi="Cambria" w:cs="Calibri"/>
        </w:rPr>
        <w:t>)</w:t>
      </w:r>
    </w:p>
    <w:p w:rsidR="00C8088A" w:rsidRPr="001260E9" w:rsidRDefault="00C8088A" w:rsidP="00C8088A">
      <w:pPr>
        <w:numPr>
          <w:ilvl w:val="0"/>
          <w:numId w:val="1"/>
        </w:numPr>
        <w:rPr>
          <w:rFonts w:ascii="Cambria" w:hAnsi="Cambria" w:cs="Calibri"/>
        </w:rPr>
      </w:pPr>
      <w:r w:rsidRPr="001260E9">
        <w:rPr>
          <w:rFonts w:ascii="Cambria" w:hAnsi="Cambria" w:cs="Calibri"/>
        </w:rPr>
        <w:t xml:space="preserve">Mise en œuvre précise et concrète du plan d’actions- </w:t>
      </w:r>
      <w:r w:rsidRPr="001260E9">
        <w:rPr>
          <w:rFonts w:ascii="Cambria" w:hAnsi="Cambria" w:cs="Calibri"/>
          <w:u w:val="single"/>
        </w:rPr>
        <w:t>création des outils et supports</w:t>
      </w:r>
      <w:r w:rsidRPr="001260E9">
        <w:rPr>
          <w:rFonts w:ascii="Cambria" w:hAnsi="Cambria" w:cs="Calibri"/>
        </w:rPr>
        <w:t xml:space="preserve"> du projet  avec accompagnement de votre professeur tuteur.</w:t>
      </w:r>
    </w:p>
    <w:p w:rsidR="00C8088A" w:rsidRPr="001260E9" w:rsidRDefault="00C8088A" w:rsidP="00C8088A">
      <w:pPr>
        <w:numPr>
          <w:ilvl w:val="0"/>
          <w:numId w:val="1"/>
        </w:numPr>
        <w:rPr>
          <w:rFonts w:ascii="Cambria" w:hAnsi="Cambria" w:cs="Calibri"/>
        </w:rPr>
      </w:pPr>
      <w:r w:rsidRPr="001260E9">
        <w:rPr>
          <w:rFonts w:ascii="Cambria" w:hAnsi="Cambria" w:cs="Calibri"/>
        </w:rPr>
        <w:t>Rendu numérique d’un dossier de Projet incluant l’ensemble des travaux réalisés et ressources utilisées.</w:t>
      </w:r>
    </w:p>
    <w:p w:rsidR="00C8088A" w:rsidRPr="001260E9" w:rsidRDefault="00C8088A" w:rsidP="00C8088A">
      <w:pPr>
        <w:numPr>
          <w:ilvl w:val="0"/>
          <w:numId w:val="15"/>
        </w:numPr>
        <w:spacing w:line="240" w:lineRule="auto"/>
        <w:jc w:val="both"/>
        <w:rPr>
          <w:rFonts w:ascii="Cambria" w:hAnsi="Cambria" w:cs="Calibri"/>
        </w:rPr>
      </w:pPr>
      <w:r w:rsidRPr="001260E9">
        <w:rPr>
          <w:rFonts w:ascii="Cambria" w:hAnsi="Cambria" w:cs="Calibri"/>
        </w:rPr>
        <w:t xml:space="preserve">A la rentrée / Soutenance orale TYPE EXAMEN  : La défense de votre projet </w:t>
      </w:r>
      <w:r w:rsidRPr="001260E9">
        <w:rPr>
          <w:rFonts w:ascii="Cambria" w:hAnsi="Cambria" w:cs="Calibri"/>
          <w:b/>
          <w:bCs/>
          <w:u w:val="single"/>
        </w:rPr>
        <w:t>en mode examen</w:t>
      </w:r>
      <w:r w:rsidRPr="001260E9">
        <w:rPr>
          <w:rFonts w:ascii="Cambria" w:hAnsi="Cambria" w:cs="Calibri"/>
        </w:rPr>
        <w:t xml:space="preserve"> : 5 minutes sur le contexte et 15 minutes sur le projet . Prévoir un diaporama de présentation. Cet oral devra préciser le </w:t>
      </w:r>
      <w:r w:rsidRPr="001260E9">
        <w:rPr>
          <w:rFonts w:ascii="Cambria" w:hAnsi="Cambria" w:cs="Calibri"/>
          <w:b/>
          <w:u w:val="single"/>
        </w:rPr>
        <w:t xml:space="preserve">contexte et la mise en œuvre argumentée du projet. </w:t>
      </w:r>
      <w:r w:rsidRPr="001260E9">
        <w:rPr>
          <w:rFonts w:ascii="Cambria" w:hAnsi="Cambria" w:cs="Calibri"/>
        </w:rPr>
        <w:t xml:space="preserve"> </w:t>
      </w:r>
    </w:p>
    <w:p w:rsidR="00C8088A" w:rsidRPr="001260E9" w:rsidRDefault="00C8088A" w:rsidP="00C8088A">
      <w:pPr>
        <w:ind w:left="1068"/>
        <w:rPr>
          <w:rFonts w:ascii="Cambria" w:hAnsi="Cambria" w:cs="Calibri"/>
        </w:rPr>
      </w:pPr>
    </w:p>
    <w:p w:rsidR="00C8088A" w:rsidRPr="001260E9" w:rsidRDefault="00C8088A" w:rsidP="00C8088A">
      <w:pPr>
        <w:jc w:val="both"/>
        <w:rPr>
          <w:rFonts w:ascii="Cambria" w:hAnsi="Cambria" w:cs="Calibri"/>
          <w:b/>
        </w:rPr>
      </w:pPr>
      <w:r w:rsidRPr="001260E9">
        <w:rPr>
          <w:rFonts w:ascii="Cambria" w:hAnsi="Cambria" w:cs="Calibri"/>
          <w:b/>
          <w:u w:val="single"/>
        </w:rPr>
        <w:t>Conditions de mise en œuvre : Travail de groupe</w:t>
      </w:r>
      <w:r w:rsidRPr="001260E9">
        <w:rPr>
          <w:rFonts w:ascii="Cambria" w:hAnsi="Cambria" w:cs="Calibri"/>
          <w:b/>
        </w:rPr>
        <w:t xml:space="preserve"> : 4 étudiants dans chaque groupe dont un rapporteur </w:t>
      </w:r>
    </w:p>
    <w:p w:rsidR="00C8088A" w:rsidRDefault="00C8088A" w:rsidP="00C8088A">
      <w:pPr>
        <w:jc w:val="both"/>
        <w:rPr>
          <w:rFonts w:ascii="Cambria" w:hAnsi="Cambria" w:cs="Calibri"/>
          <w:b/>
        </w:rPr>
      </w:pPr>
      <w:r w:rsidRPr="001260E9">
        <w:rPr>
          <w:rFonts w:ascii="Cambria" w:hAnsi="Cambria" w:cs="Calibri"/>
          <w:b/>
          <w:noProof/>
          <w:lang w:eastAsia="fr-FR"/>
        </w:rPr>
        <w:t>TOUS les</w:t>
      </w:r>
      <w:r w:rsidRPr="001260E9">
        <w:rPr>
          <w:rFonts w:ascii="Cambria" w:hAnsi="Cambria" w:cs="Calibri"/>
          <w:b/>
        </w:rPr>
        <w:t xml:space="preserve"> documents à réaliser pour chaque étape du projet sont à présenter sous format numérique. Le travail sera réalisé par l’ensemble de l’équipe et vous serez accompagné pour toute la durée de ce dernier. </w:t>
      </w:r>
    </w:p>
    <w:p w:rsidR="00C8088A" w:rsidRDefault="00C8088A" w:rsidP="00C8088A">
      <w:pPr>
        <w:jc w:val="both"/>
        <w:rPr>
          <w:rFonts w:ascii="Cambria" w:hAnsi="Cambria" w:cs="Calibri"/>
          <w:b/>
        </w:rPr>
      </w:pPr>
    </w:p>
    <w:p w:rsidR="00C8088A" w:rsidRDefault="00C8088A" w:rsidP="00C8088A">
      <w:pPr>
        <w:jc w:val="both"/>
        <w:rPr>
          <w:rFonts w:ascii="Cambria" w:hAnsi="Cambria" w:cs="Calibri"/>
          <w:b/>
        </w:rPr>
      </w:pPr>
    </w:p>
    <w:p w:rsidR="00C8088A" w:rsidRDefault="00C8088A" w:rsidP="00C8088A">
      <w:pPr>
        <w:jc w:val="both"/>
        <w:rPr>
          <w:rFonts w:ascii="Cambria" w:hAnsi="Cambria" w:cs="Calibri"/>
          <w:b/>
        </w:rPr>
      </w:pPr>
    </w:p>
    <w:p w:rsidR="00C8088A" w:rsidRPr="001260E9" w:rsidRDefault="00C8088A" w:rsidP="00C8088A">
      <w:pPr>
        <w:jc w:val="both"/>
        <w:rPr>
          <w:rFonts w:ascii="Cambria" w:hAnsi="Cambria" w:cs="Calibri"/>
          <w:b/>
        </w:rPr>
      </w:pPr>
    </w:p>
    <w:p w:rsidR="00C8088A" w:rsidRDefault="00C8088A" w:rsidP="00C8088A">
      <w:pPr>
        <w:pStyle w:val="Titre"/>
      </w:pPr>
      <w:r>
        <w:t>Grille d’Evaluation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gridCol w:w="567"/>
        <w:gridCol w:w="709"/>
        <w:gridCol w:w="709"/>
        <w:gridCol w:w="992"/>
      </w:tblGrid>
      <w:tr w:rsidR="00C8088A" w:rsidRPr="002F7E26" w:rsidTr="006A692C">
        <w:tc>
          <w:tcPr>
            <w:tcW w:w="7054" w:type="dxa"/>
          </w:tcPr>
          <w:p w:rsidR="00C8088A" w:rsidRPr="002F7E26" w:rsidRDefault="00C8088A" w:rsidP="006A692C">
            <w:pPr>
              <w:rPr>
                <w:rFonts w:ascii="Cambria" w:hAnsi="Cambria" w:cs="Calibri"/>
                <w:b/>
                <w:sz w:val="20"/>
                <w:szCs w:val="22"/>
              </w:rPr>
            </w:pPr>
          </w:p>
        </w:tc>
        <w:tc>
          <w:tcPr>
            <w:tcW w:w="567" w:type="dxa"/>
          </w:tcPr>
          <w:p w:rsidR="00C8088A" w:rsidRPr="002F7E26" w:rsidRDefault="00C8088A" w:rsidP="006A692C">
            <w:pPr>
              <w:rPr>
                <w:rFonts w:ascii="Cambria" w:hAnsi="Cambria" w:cs="Calibri"/>
                <w:b/>
                <w:sz w:val="20"/>
                <w:szCs w:val="22"/>
              </w:rPr>
            </w:pPr>
            <w:r w:rsidRPr="002F7E26">
              <w:rPr>
                <w:rFonts w:ascii="Cambria" w:hAnsi="Cambria" w:cs="Calibri"/>
                <w:b/>
                <w:sz w:val="20"/>
                <w:szCs w:val="22"/>
              </w:rPr>
              <w:t>TI</w:t>
            </w:r>
          </w:p>
        </w:tc>
        <w:tc>
          <w:tcPr>
            <w:tcW w:w="709" w:type="dxa"/>
          </w:tcPr>
          <w:p w:rsidR="00C8088A" w:rsidRPr="002F7E26" w:rsidRDefault="00C8088A" w:rsidP="006A692C">
            <w:pPr>
              <w:rPr>
                <w:rFonts w:ascii="Cambria" w:hAnsi="Cambria" w:cs="Calibri"/>
                <w:b/>
                <w:sz w:val="20"/>
                <w:szCs w:val="22"/>
              </w:rPr>
            </w:pPr>
            <w:r w:rsidRPr="002F7E26">
              <w:rPr>
                <w:rFonts w:ascii="Cambria" w:hAnsi="Cambria" w:cs="Calibri"/>
                <w:b/>
                <w:sz w:val="20"/>
                <w:szCs w:val="22"/>
              </w:rPr>
              <w:t>I</w:t>
            </w:r>
          </w:p>
        </w:tc>
        <w:tc>
          <w:tcPr>
            <w:tcW w:w="709" w:type="dxa"/>
          </w:tcPr>
          <w:p w:rsidR="00C8088A" w:rsidRPr="002F7E26" w:rsidRDefault="00C8088A" w:rsidP="006A692C">
            <w:pPr>
              <w:rPr>
                <w:rFonts w:ascii="Cambria" w:hAnsi="Cambria" w:cs="Calibri"/>
                <w:b/>
                <w:sz w:val="20"/>
                <w:szCs w:val="22"/>
              </w:rPr>
            </w:pPr>
            <w:r w:rsidRPr="002F7E26">
              <w:rPr>
                <w:rFonts w:ascii="Cambria" w:hAnsi="Cambria" w:cs="Calibri"/>
                <w:b/>
                <w:sz w:val="20"/>
                <w:szCs w:val="22"/>
              </w:rPr>
              <w:t>B</w:t>
            </w:r>
          </w:p>
        </w:tc>
        <w:tc>
          <w:tcPr>
            <w:tcW w:w="992" w:type="dxa"/>
          </w:tcPr>
          <w:p w:rsidR="00C8088A" w:rsidRPr="002F7E26" w:rsidRDefault="00C8088A" w:rsidP="006A692C">
            <w:pPr>
              <w:rPr>
                <w:rFonts w:ascii="Cambria" w:hAnsi="Cambria" w:cs="Calibri"/>
                <w:b/>
                <w:sz w:val="20"/>
                <w:szCs w:val="22"/>
              </w:rPr>
            </w:pPr>
            <w:r w:rsidRPr="002F7E26">
              <w:rPr>
                <w:rFonts w:ascii="Cambria" w:hAnsi="Cambria" w:cs="Calibri"/>
                <w:b/>
                <w:sz w:val="20"/>
                <w:szCs w:val="22"/>
              </w:rPr>
              <w:t xml:space="preserve">TB </w:t>
            </w: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Capacité à travailler en équipe – gérer le temps et s’organiser</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 xml:space="preserve">Capacité d’analyse d’un contexte professionnel </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Capacité à proposer un plan d’actions cohérent</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Capacité à recherche et à exploiter des infos TC</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 xml:space="preserve">Capacité à construire des outils au service du projet et à analyser sa démarche </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 xml:space="preserve">Capacité à communiquer en langue étrangère </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 xml:space="preserve">Capacité à rendre compte oralement </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7054" w:type="dxa"/>
          </w:tcPr>
          <w:p w:rsidR="00C8088A" w:rsidRPr="001260E9" w:rsidRDefault="00C8088A" w:rsidP="006A692C">
            <w:pPr>
              <w:rPr>
                <w:rFonts w:ascii="Cambria" w:hAnsi="Cambria" w:cs="Calibri"/>
              </w:rPr>
            </w:pPr>
            <w:r w:rsidRPr="001260E9">
              <w:rPr>
                <w:rFonts w:ascii="Cambria" w:hAnsi="Cambria" w:cs="Calibri"/>
              </w:rPr>
              <w:t>Note</w:t>
            </w:r>
          </w:p>
        </w:tc>
        <w:tc>
          <w:tcPr>
            <w:tcW w:w="567"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709" w:type="dxa"/>
          </w:tcPr>
          <w:p w:rsidR="00C8088A" w:rsidRPr="002F7E26" w:rsidRDefault="00C8088A" w:rsidP="006A692C">
            <w:pPr>
              <w:rPr>
                <w:rFonts w:ascii="Cambria" w:hAnsi="Cambria" w:cs="Calibri"/>
                <w:b/>
                <w:sz w:val="20"/>
                <w:szCs w:val="22"/>
              </w:rPr>
            </w:pPr>
          </w:p>
        </w:tc>
        <w:tc>
          <w:tcPr>
            <w:tcW w:w="992" w:type="dxa"/>
          </w:tcPr>
          <w:p w:rsidR="00C8088A" w:rsidRPr="002F7E26" w:rsidRDefault="00C8088A" w:rsidP="006A692C">
            <w:pPr>
              <w:rPr>
                <w:rFonts w:ascii="Cambria" w:hAnsi="Cambria" w:cs="Calibri"/>
                <w:b/>
                <w:sz w:val="20"/>
                <w:szCs w:val="22"/>
              </w:rPr>
            </w:pPr>
          </w:p>
        </w:tc>
      </w:tr>
      <w:tr w:rsidR="00C8088A" w:rsidRPr="002F7E26" w:rsidTr="006A692C">
        <w:tc>
          <w:tcPr>
            <w:tcW w:w="10031" w:type="dxa"/>
            <w:gridSpan w:val="5"/>
          </w:tcPr>
          <w:p w:rsidR="00C8088A" w:rsidRDefault="00C8088A" w:rsidP="006A692C">
            <w:pPr>
              <w:rPr>
                <w:rFonts w:ascii="Cambria" w:hAnsi="Cambria" w:cs="Calibri"/>
              </w:rPr>
            </w:pPr>
            <w:r>
              <w:rPr>
                <w:rFonts w:ascii="Cambria" w:hAnsi="Cambria" w:cs="Calibri"/>
              </w:rPr>
              <w:t xml:space="preserve">Remarques </w:t>
            </w: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Default="00C8088A" w:rsidP="006A692C">
            <w:pPr>
              <w:rPr>
                <w:rFonts w:ascii="Cambria" w:hAnsi="Cambria" w:cs="Calibri"/>
              </w:rPr>
            </w:pPr>
          </w:p>
          <w:p w:rsidR="00C8088A" w:rsidRPr="002F7E26" w:rsidRDefault="00C8088A" w:rsidP="006A692C">
            <w:pPr>
              <w:rPr>
                <w:rFonts w:ascii="Cambria" w:hAnsi="Cambria" w:cs="Calibri"/>
                <w:b/>
                <w:sz w:val="20"/>
                <w:szCs w:val="22"/>
              </w:rPr>
            </w:pPr>
          </w:p>
        </w:tc>
      </w:tr>
    </w:tbl>
    <w:p w:rsidR="00C8088A" w:rsidRDefault="00C8088A" w:rsidP="00C8088A">
      <w:pPr>
        <w:rPr>
          <w:rFonts w:ascii="Cambria" w:hAnsi="Cambria" w:cs="Calibri"/>
          <w:b/>
          <w:sz w:val="22"/>
          <w:szCs w:val="22"/>
        </w:rPr>
      </w:pPr>
    </w:p>
    <w:p w:rsidR="00C8088A" w:rsidRDefault="00C8088A" w:rsidP="00C8088A">
      <w:pPr>
        <w:rPr>
          <w:rFonts w:ascii="Cambria" w:hAnsi="Cambria" w:cs="Calibri"/>
          <w:b/>
          <w:sz w:val="22"/>
          <w:szCs w:val="22"/>
        </w:rPr>
      </w:pPr>
      <w:r>
        <w:rPr>
          <w:rFonts w:ascii="Cambria" w:hAnsi="Cambria" w:cs="Calibri"/>
          <w:b/>
          <w:sz w:val="22"/>
          <w:szCs w:val="22"/>
        </w:rPr>
        <w:br w:type="page"/>
      </w:r>
    </w:p>
    <w:p w:rsidR="00C8088A" w:rsidRDefault="00C8088A" w:rsidP="00C8088A">
      <w:pPr>
        <w:jc w:val="center"/>
        <w:rPr>
          <w:rFonts w:cs="Calibri"/>
          <w:color w:val="333399"/>
          <w:sz w:val="52"/>
        </w:rPr>
      </w:pPr>
      <w:r>
        <w:rPr>
          <w:rFonts w:cs="Calibri"/>
          <w:color w:val="333399"/>
          <w:sz w:val="52"/>
        </w:rPr>
        <w:lastRenderedPageBreak/>
        <w:t xml:space="preserve">Annexe - Dossier de Cadrage projet fictif </w:t>
      </w:r>
    </w:p>
    <w:p w:rsidR="00C8088A" w:rsidRDefault="00C8088A" w:rsidP="00C8088A">
      <w:pPr>
        <w:rPr>
          <w:rFonts w:cs="Calibri"/>
          <w:bCs/>
          <w:sz w:val="36"/>
        </w:rPr>
      </w:pPr>
      <w:r>
        <w:rPr>
          <w:rFonts w:cs="Calibri"/>
          <w:bCs/>
          <w:sz w:val="36"/>
        </w:rPr>
        <w:t xml:space="preserve">Acteurs du projet : </w:t>
      </w:r>
    </w:p>
    <w:p w:rsidR="00C8088A" w:rsidRDefault="00C8088A" w:rsidP="00C8088A">
      <w:pPr>
        <w:rPr>
          <w:rFonts w:cs="Calibri"/>
          <w:bCs/>
          <w:sz w:val="36"/>
        </w:rPr>
      </w:pPr>
      <w:r>
        <w:rPr>
          <w:rFonts w:cs="Calibri"/>
          <w:bCs/>
          <w:sz w:val="36"/>
        </w:rPr>
        <w:t>Entreprise :</w:t>
      </w:r>
    </w:p>
    <w:p w:rsidR="00C8088A" w:rsidRDefault="00C8088A" w:rsidP="00C8088A">
      <w:pPr>
        <w:rPr>
          <w:rFonts w:cs="Calibri"/>
          <w:bCs/>
          <w:sz w:val="36"/>
        </w:rPr>
      </w:pPr>
      <w:r>
        <w:rPr>
          <w:rFonts w:cs="Calibri"/>
          <w:bCs/>
          <w:sz w:val="36"/>
        </w:rPr>
        <w:t>Enseignant tuteur :</w:t>
      </w:r>
    </w:p>
    <w:p w:rsidR="00C8088A" w:rsidRDefault="00C8088A" w:rsidP="00C8088A">
      <w:pPr>
        <w:pStyle w:val="Titre"/>
        <w:spacing w:before="120" w:after="0"/>
        <w:rPr>
          <w:rFonts w:cs="Calibri"/>
          <w:color w:val="FF0000"/>
          <w:sz w:val="16"/>
          <w:szCs w:val="16"/>
          <w:lang w:val="fr-FR"/>
        </w:rPr>
      </w:pPr>
      <w:bookmarkStart w:id="0" w:name="_Toc491938598"/>
      <w:r>
        <w:rPr>
          <w:rFonts w:cs="Calibri"/>
          <w:lang w:val="fr-FR"/>
        </w:rPr>
        <w:t xml:space="preserve">LE CADRAGE </w:t>
      </w:r>
      <w:bookmarkEnd w:id="0"/>
      <w:r>
        <w:rPr>
          <w:rFonts w:cs="Calibri"/>
          <w:lang w:val="fr-FR"/>
        </w:rPr>
        <w:t xml:space="preserve">DU PROJET    </w:t>
      </w:r>
      <w:r>
        <w:rPr>
          <w:rFonts w:cs="Calibri"/>
          <w:color w:val="FF0000"/>
          <w:sz w:val="16"/>
          <w:szCs w:val="16"/>
          <w:lang w:val="fr-FR"/>
        </w:rPr>
        <w:t xml:space="preserve">(en rouge et en italique, vous  trouverez des conseils pour renseigner chaque rubrique – merci DE LES EFFACER AVANT DE SAUVEGARDER  VOTRE NOTE DE CADRAGE) </w:t>
      </w: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005"/>
      </w:tblGrid>
      <w:tr w:rsidR="00C8088A" w:rsidTr="006A692C">
        <w:tc>
          <w:tcPr>
            <w:tcW w:w="10005" w:type="dxa"/>
            <w:tcBorders>
              <w:top w:val="single" w:sz="4" w:space="0" w:color="auto"/>
              <w:left w:val="single" w:sz="4" w:space="0" w:color="auto"/>
              <w:bottom w:val="single" w:sz="4" w:space="0" w:color="auto"/>
              <w:right w:val="single" w:sz="4" w:space="0" w:color="auto"/>
            </w:tcBorders>
            <w:hideMark/>
          </w:tcPr>
          <w:p w:rsidR="00C8088A" w:rsidRDefault="00C8088A" w:rsidP="006A692C">
            <w:pPr>
              <w:rPr>
                <w:rFonts w:cs="Calibri"/>
                <w:bCs/>
                <w:sz w:val="22"/>
                <w:szCs w:val="20"/>
                <w:u w:val="single"/>
              </w:rPr>
            </w:pPr>
            <w:r>
              <w:rPr>
                <w:rFonts w:cs="Calibri"/>
                <w:bCs/>
                <w:sz w:val="22"/>
                <w:u w:val="single"/>
              </w:rPr>
              <w:t xml:space="preserve">TITRE DU PROJET : </w:t>
            </w:r>
          </w:p>
        </w:tc>
      </w:tr>
      <w:tr w:rsidR="00C8088A" w:rsidTr="006A692C">
        <w:tc>
          <w:tcPr>
            <w:tcW w:w="10005" w:type="dxa"/>
            <w:tcBorders>
              <w:top w:val="single" w:sz="4" w:space="0" w:color="auto"/>
              <w:left w:val="single" w:sz="4" w:space="0" w:color="auto"/>
              <w:bottom w:val="single" w:sz="4" w:space="0" w:color="auto"/>
              <w:right w:val="single" w:sz="4" w:space="0" w:color="auto"/>
            </w:tcBorders>
          </w:tcPr>
          <w:p w:rsidR="00C8088A" w:rsidRDefault="00C8088A" w:rsidP="006A692C">
            <w:pPr>
              <w:rPr>
                <w:rFonts w:cs="Calibri"/>
                <w:bCs/>
                <w:sz w:val="22"/>
                <w:u w:val="single"/>
              </w:rPr>
            </w:pPr>
            <w:r>
              <w:rPr>
                <w:rFonts w:cs="Calibri"/>
                <w:bCs/>
                <w:sz w:val="22"/>
                <w:u w:val="single"/>
              </w:rPr>
              <w:t xml:space="preserve">La formulation du </w:t>
            </w:r>
            <w:r>
              <w:rPr>
                <w:rFonts w:cs="Calibri"/>
                <w:bCs/>
                <w:u w:val="single"/>
              </w:rPr>
              <w:t xml:space="preserve"> P</w:t>
            </w:r>
            <w:r>
              <w:rPr>
                <w:rFonts w:cs="Calibri"/>
                <w:bCs/>
                <w:sz w:val="19"/>
                <w:szCs w:val="19"/>
                <w:u w:val="single"/>
              </w:rPr>
              <w:t>ROJET TECHICO</w:t>
            </w:r>
            <w:r>
              <w:rPr>
                <w:rFonts w:cs="Calibri"/>
                <w:bCs/>
                <w:u w:val="single"/>
              </w:rPr>
              <w:t>-</w:t>
            </w:r>
            <w:r>
              <w:rPr>
                <w:rFonts w:cs="Calibri"/>
                <w:bCs/>
                <w:sz w:val="19"/>
                <w:szCs w:val="19"/>
                <w:u w:val="single"/>
              </w:rPr>
              <w:t>COMMERCIAL (</w:t>
            </w:r>
            <w:r>
              <w:rPr>
                <w:rFonts w:cs="Calibri"/>
                <w:caps/>
                <w:color w:val="FF0000"/>
                <w:spacing w:val="10"/>
                <w:kern w:val="28"/>
                <w:sz w:val="16"/>
                <w:szCs w:val="16"/>
              </w:rPr>
              <w:t>résumé du projet)</w:t>
            </w:r>
          </w:p>
          <w:p w:rsidR="00C8088A" w:rsidRDefault="00C8088A" w:rsidP="006A692C">
            <w:pPr>
              <w:rPr>
                <w:rFonts w:cs="Calibri"/>
                <w:sz w:val="22"/>
              </w:rPr>
            </w:pPr>
          </w:p>
          <w:p w:rsidR="00C8088A" w:rsidRDefault="00C8088A" w:rsidP="006A692C">
            <w:pPr>
              <w:rPr>
                <w:rFonts w:cs="Calibri"/>
                <w:sz w:val="22"/>
              </w:rPr>
            </w:pPr>
          </w:p>
        </w:tc>
      </w:tr>
      <w:tr w:rsidR="00C8088A" w:rsidTr="006A692C">
        <w:trPr>
          <w:trHeight w:val="2201"/>
        </w:trPr>
        <w:tc>
          <w:tcPr>
            <w:tcW w:w="10005" w:type="dxa"/>
            <w:tcBorders>
              <w:top w:val="single" w:sz="4" w:space="0" w:color="auto"/>
              <w:left w:val="single" w:sz="4" w:space="0" w:color="auto"/>
              <w:bottom w:val="single" w:sz="4" w:space="0" w:color="auto"/>
              <w:right w:val="single" w:sz="4" w:space="0" w:color="auto"/>
            </w:tcBorders>
            <w:hideMark/>
          </w:tcPr>
          <w:p w:rsidR="00C8088A" w:rsidRPr="00090FEF" w:rsidRDefault="00C8088A" w:rsidP="006A692C">
            <w:pPr>
              <w:rPr>
                <w:rFonts w:cs="Calibri"/>
                <w:caps/>
                <w:color w:val="FF0000"/>
                <w:spacing w:val="10"/>
                <w:kern w:val="28"/>
                <w:sz w:val="16"/>
                <w:szCs w:val="16"/>
              </w:rPr>
            </w:pPr>
            <w:r>
              <w:rPr>
                <w:rFonts w:cs="Calibri"/>
                <w:bCs/>
                <w:sz w:val="19"/>
                <w:szCs w:val="19"/>
                <w:u w:val="single"/>
              </w:rPr>
              <w:t xml:space="preserve">Le contexte commercial, organisationnel et technique   du projet  </w:t>
            </w:r>
            <w:r w:rsidRPr="00090FEF">
              <w:rPr>
                <w:rFonts w:cs="Calibri"/>
                <w:bCs/>
                <w:color w:val="FF0000"/>
                <w:sz w:val="19"/>
                <w:szCs w:val="19"/>
                <w:u w:val="single"/>
              </w:rPr>
              <w:t xml:space="preserve">(informations sur le contexte dans lequel se déroulera le projet </w:t>
            </w:r>
          </w:p>
          <w:p w:rsidR="00C8088A" w:rsidRDefault="00C8088A" w:rsidP="006A692C">
            <w:pPr>
              <w:rPr>
                <w:rFonts w:cs="Calibri"/>
                <w:caps/>
                <w:color w:val="FF0000"/>
                <w:spacing w:val="10"/>
                <w:kern w:val="28"/>
                <w:sz w:val="16"/>
                <w:szCs w:val="16"/>
              </w:rPr>
            </w:pPr>
          </w:p>
          <w:p w:rsidR="00C8088A" w:rsidRDefault="00C8088A" w:rsidP="006A692C">
            <w:pPr>
              <w:rPr>
                <w:rFonts w:cs="Calibri"/>
                <w:bCs/>
                <w:sz w:val="19"/>
                <w:szCs w:val="19"/>
                <w:u w:val="single"/>
              </w:rPr>
            </w:pPr>
            <w:r>
              <w:rPr>
                <w:rFonts w:cs="Calibri"/>
                <w:bCs/>
                <w:sz w:val="19"/>
                <w:szCs w:val="19"/>
                <w:u w:val="single"/>
              </w:rPr>
              <w:t xml:space="preserve">Les facteurs déclencheurs du projet (en lien avec diagnostic stratégique)  ( </w:t>
            </w:r>
            <w:r>
              <w:rPr>
                <w:rFonts w:cs="Calibri"/>
                <w:caps/>
                <w:color w:val="FF0000"/>
                <w:spacing w:val="10"/>
                <w:kern w:val="28"/>
                <w:sz w:val="16"/>
                <w:szCs w:val="16"/>
              </w:rPr>
              <w:t>les raisons ayant provoqué le projet – cette rubrique vise à justifier de la pertinence du projet pour répondre aux besoins de l’entreprise. elle doit être accompagnée de données chiffrées)</w:t>
            </w:r>
            <w:r>
              <w:rPr>
                <w:rFonts w:cs="Calibri"/>
                <w:bCs/>
                <w:sz w:val="19"/>
                <w:szCs w:val="19"/>
                <w:u w:val="single"/>
              </w:rPr>
              <w:t xml:space="preserve"> </w:t>
            </w:r>
          </w:p>
          <w:p w:rsidR="00C8088A" w:rsidRDefault="00C8088A" w:rsidP="006A692C">
            <w:pPr>
              <w:rPr>
                <w:rFonts w:cs="Calibri"/>
                <w:bCs/>
                <w:kern w:val="0"/>
                <w:sz w:val="19"/>
                <w:szCs w:val="19"/>
                <w:u w:val="single"/>
              </w:rPr>
            </w:pPr>
          </w:p>
        </w:tc>
      </w:tr>
      <w:tr w:rsidR="00C8088A" w:rsidTr="006A692C">
        <w:trPr>
          <w:trHeight w:val="2101"/>
        </w:trPr>
        <w:tc>
          <w:tcPr>
            <w:tcW w:w="10005" w:type="dxa"/>
            <w:tcBorders>
              <w:top w:val="single" w:sz="4" w:space="0" w:color="auto"/>
              <w:left w:val="single" w:sz="4" w:space="0" w:color="auto"/>
              <w:bottom w:val="single" w:sz="4" w:space="0" w:color="auto"/>
              <w:right w:val="single" w:sz="4" w:space="0" w:color="auto"/>
            </w:tcBorders>
          </w:tcPr>
          <w:p w:rsidR="00C8088A" w:rsidRDefault="00C8088A" w:rsidP="006A692C">
            <w:pPr>
              <w:rPr>
                <w:rFonts w:cs="Calibri"/>
                <w:caps/>
                <w:color w:val="FF0000"/>
                <w:spacing w:val="10"/>
                <w:kern w:val="28"/>
                <w:sz w:val="16"/>
                <w:szCs w:val="16"/>
              </w:rPr>
            </w:pPr>
            <w:r>
              <w:rPr>
                <w:rFonts w:cs="Calibri"/>
                <w:bCs/>
                <w:sz w:val="19"/>
                <w:szCs w:val="19"/>
                <w:u w:val="single"/>
              </w:rPr>
              <w:t>La problématique technico commerciale (</w:t>
            </w:r>
            <w:r>
              <w:rPr>
                <w:rFonts w:cs="Calibri"/>
                <w:caps/>
                <w:color w:val="FF0000"/>
                <w:spacing w:val="10"/>
                <w:kern w:val="28"/>
                <w:sz w:val="16"/>
                <w:szCs w:val="16"/>
              </w:rPr>
              <w:t>poser la question à laquelle cherche à répondre votre tuteur)</w:t>
            </w:r>
          </w:p>
          <w:p w:rsidR="00C8088A" w:rsidRDefault="00C8088A" w:rsidP="006A692C">
            <w:pPr>
              <w:rPr>
                <w:rFonts w:cs="Calibri"/>
                <w:caps/>
                <w:color w:val="FF0000"/>
                <w:spacing w:val="10"/>
                <w:kern w:val="28"/>
                <w:sz w:val="16"/>
                <w:szCs w:val="16"/>
              </w:rPr>
            </w:pPr>
          </w:p>
          <w:p w:rsidR="00C8088A" w:rsidRDefault="00C8088A" w:rsidP="006A692C">
            <w:pPr>
              <w:rPr>
                <w:rFonts w:cs="Calibri"/>
                <w:caps/>
                <w:color w:val="FF0000"/>
                <w:spacing w:val="10"/>
                <w:kern w:val="28"/>
                <w:sz w:val="16"/>
                <w:szCs w:val="16"/>
              </w:rPr>
            </w:pPr>
            <w:r>
              <w:rPr>
                <w:rFonts w:cs="Calibri"/>
                <w:bCs/>
                <w:sz w:val="19"/>
                <w:szCs w:val="19"/>
                <w:u w:val="single"/>
              </w:rPr>
              <w:t>Le ou les besoins de l’entreprise (</w:t>
            </w:r>
            <w:r>
              <w:rPr>
                <w:rFonts w:cs="Calibri"/>
                <w:caps/>
                <w:color w:val="FF0000"/>
                <w:spacing w:val="10"/>
                <w:kern w:val="28"/>
                <w:sz w:val="16"/>
                <w:szCs w:val="16"/>
              </w:rPr>
              <w:t>définir les besoins de l’ent. vis-à-vis du projet )</w:t>
            </w:r>
          </w:p>
          <w:p w:rsidR="00C8088A" w:rsidRDefault="00C8088A" w:rsidP="006A692C">
            <w:pPr>
              <w:rPr>
                <w:rFonts w:cs="Calibri"/>
                <w:bCs/>
                <w:kern w:val="0"/>
                <w:sz w:val="19"/>
                <w:szCs w:val="19"/>
                <w:u w:val="single"/>
              </w:rPr>
            </w:pPr>
          </w:p>
          <w:p w:rsidR="00C8088A" w:rsidRDefault="00C8088A" w:rsidP="006A692C">
            <w:pPr>
              <w:rPr>
                <w:rFonts w:cs="Calibri"/>
                <w:bCs/>
                <w:sz w:val="19"/>
                <w:szCs w:val="19"/>
                <w:u w:val="single"/>
              </w:rPr>
            </w:pPr>
          </w:p>
        </w:tc>
      </w:tr>
      <w:tr w:rsidR="00C8088A" w:rsidTr="006A692C">
        <w:trPr>
          <w:trHeight w:val="2101"/>
        </w:trPr>
        <w:tc>
          <w:tcPr>
            <w:tcW w:w="10005" w:type="dxa"/>
            <w:tcBorders>
              <w:top w:val="single" w:sz="4" w:space="0" w:color="auto"/>
              <w:left w:val="single" w:sz="4" w:space="0" w:color="auto"/>
              <w:bottom w:val="single" w:sz="4" w:space="0" w:color="auto"/>
              <w:right w:val="single" w:sz="4" w:space="0" w:color="auto"/>
            </w:tcBorders>
            <w:hideMark/>
          </w:tcPr>
          <w:p w:rsidR="00C8088A" w:rsidRDefault="00C8088A" w:rsidP="006A692C">
            <w:pPr>
              <w:rPr>
                <w:rFonts w:cs="Calibri"/>
                <w:bCs/>
                <w:sz w:val="22"/>
                <w:szCs w:val="20"/>
                <w:u w:val="single"/>
              </w:rPr>
            </w:pPr>
            <w:r>
              <w:rPr>
                <w:rFonts w:cs="Calibri"/>
                <w:b/>
                <w:sz w:val="22"/>
                <w:u w:val="single"/>
              </w:rPr>
              <w:t>Les préconisations et le choix argumenté du ou des thèmes du projet TC (</w:t>
            </w:r>
            <w:r>
              <w:rPr>
                <w:rFonts w:cs="Calibri"/>
                <w:caps/>
                <w:color w:val="FF0000"/>
                <w:spacing w:val="10"/>
                <w:kern w:val="28"/>
                <w:sz w:val="16"/>
                <w:szCs w:val="16"/>
              </w:rPr>
              <w:t>détailler LES MISSIONS et vos moyens d’action pour conduire le projet et apporter une explication des choix  arrétés)</w:t>
            </w:r>
            <w:r>
              <w:rPr>
                <w:rFonts w:cs="Calibri"/>
                <w:b/>
                <w:sz w:val="22"/>
                <w:u w:val="single"/>
              </w:rPr>
              <w:t xml:space="preserve"> </w:t>
            </w:r>
          </w:p>
        </w:tc>
      </w:tr>
      <w:tr w:rsidR="00C8088A" w:rsidTr="006A692C">
        <w:tc>
          <w:tcPr>
            <w:tcW w:w="10005" w:type="dxa"/>
            <w:tcBorders>
              <w:top w:val="single" w:sz="4" w:space="0" w:color="auto"/>
              <w:left w:val="single" w:sz="4" w:space="0" w:color="auto"/>
              <w:bottom w:val="single" w:sz="4" w:space="0" w:color="auto"/>
              <w:right w:val="single" w:sz="4" w:space="0" w:color="auto"/>
            </w:tcBorders>
            <w:hideMark/>
          </w:tcPr>
          <w:p w:rsidR="00C8088A" w:rsidRDefault="00C8088A" w:rsidP="006A692C">
            <w:pPr>
              <w:rPr>
                <w:rFonts w:cs="Calibri"/>
                <w:caps/>
                <w:color w:val="FF0000"/>
                <w:spacing w:val="10"/>
                <w:kern w:val="28"/>
                <w:sz w:val="16"/>
                <w:szCs w:val="16"/>
              </w:rPr>
            </w:pPr>
            <w:r>
              <w:rPr>
                <w:rFonts w:cs="Calibri"/>
                <w:b/>
                <w:sz w:val="22"/>
                <w:u w:val="single"/>
              </w:rPr>
              <w:t xml:space="preserve">Les objectifs opérationnels : (à </w:t>
            </w:r>
            <w:r>
              <w:rPr>
                <w:rFonts w:cs="Calibri"/>
                <w:caps/>
                <w:color w:val="FF0000"/>
                <w:spacing w:val="10"/>
                <w:kern w:val="28"/>
                <w:sz w:val="16"/>
                <w:szCs w:val="16"/>
              </w:rPr>
              <w:t>formuler par un verbe AVEC AVEC le souci de la précision )</w:t>
            </w:r>
          </w:p>
          <w:p w:rsidR="00C8088A" w:rsidRDefault="00C8088A" w:rsidP="006A692C">
            <w:pPr>
              <w:rPr>
                <w:rFonts w:cs="Calibri"/>
                <w:kern w:val="0"/>
                <w:sz w:val="22"/>
                <w:szCs w:val="20"/>
                <w:lang w:val="en-US"/>
              </w:rPr>
            </w:pPr>
            <w:r>
              <w:rPr>
                <w:rFonts w:cs="Calibri"/>
                <w:sz w:val="22"/>
              </w:rPr>
              <w:t>quantitatifs</w:t>
            </w:r>
          </w:p>
          <w:p w:rsidR="00C8088A" w:rsidRDefault="00C8088A" w:rsidP="006A692C">
            <w:pPr>
              <w:rPr>
                <w:rFonts w:cs="Calibri"/>
                <w:sz w:val="22"/>
              </w:rPr>
            </w:pPr>
            <w:r>
              <w:rPr>
                <w:rFonts w:cs="Calibri"/>
                <w:sz w:val="22"/>
              </w:rPr>
              <w:t>qualitatifs</w:t>
            </w:r>
          </w:p>
          <w:p w:rsidR="00C8088A" w:rsidRDefault="00C8088A" w:rsidP="006A692C">
            <w:pPr>
              <w:rPr>
                <w:rFonts w:cs="Calibri"/>
                <w:sz w:val="22"/>
              </w:rPr>
            </w:pPr>
            <w:r>
              <w:rPr>
                <w:rFonts w:cs="Calibri"/>
                <w:sz w:val="22"/>
              </w:rPr>
              <w:t>individuels</w:t>
            </w:r>
          </w:p>
          <w:p w:rsidR="00C8088A" w:rsidRDefault="00C8088A" w:rsidP="006A692C">
            <w:pPr>
              <w:rPr>
                <w:rFonts w:cs="Calibri"/>
                <w:sz w:val="22"/>
              </w:rPr>
            </w:pPr>
            <w:r>
              <w:rPr>
                <w:rFonts w:cs="Calibri"/>
                <w:sz w:val="22"/>
              </w:rPr>
              <w:t xml:space="preserve">collectifs </w:t>
            </w:r>
          </w:p>
        </w:tc>
      </w:tr>
      <w:tr w:rsidR="00C8088A" w:rsidTr="006A692C">
        <w:tc>
          <w:tcPr>
            <w:tcW w:w="10005" w:type="dxa"/>
            <w:tcBorders>
              <w:top w:val="single" w:sz="4" w:space="0" w:color="auto"/>
              <w:left w:val="single" w:sz="4" w:space="0" w:color="auto"/>
              <w:bottom w:val="single" w:sz="4" w:space="0" w:color="auto"/>
              <w:right w:val="single" w:sz="4" w:space="0" w:color="auto"/>
            </w:tcBorders>
          </w:tcPr>
          <w:p w:rsidR="00C8088A" w:rsidRDefault="00C8088A" w:rsidP="006A692C">
            <w:pPr>
              <w:rPr>
                <w:rFonts w:cs="Calibri"/>
                <w:caps/>
                <w:color w:val="FF0000"/>
                <w:spacing w:val="10"/>
                <w:kern w:val="28"/>
                <w:sz w:val="16"/>
                <w:szCs w:val="16"/>
              </w:rPr>
            </w:pPr>
            <w:r>
              <w:rPr>
                <w:rFonts w:cs="Calibri"/>
                <w:b/>
              </w:rPr>
              <w:lastRenderedPageBreak/>
              <w:br w:type="page"/>
            </w:r>
            <w:r>
              <w:rPr>
                <w:rFonts w:cs="Calibri"/>
                <w:b/>
                <w:u w:val="single"/>
              </w:rPr>
              <w:t xml:space="preserve"> </w:t>
            </w:r>
            <w:r>
              <w:rPr>
                <w:rFonts w:cs="Calibri"/>
                <w:sz w:val="22"/>
                <w:u w:val="single"/>
              </w:rPr>
              <w:t>Les contraintes à respecter</w:t>
            </w:r>
            <w:r>
              <w:rPr>
                <w:rFonts w:cs="Calibri"/>
                <w:b/>
              </w:rPr>
              <w:t> :(</w:t>
            </w:r>
            <w:r>
              <w:rPr>
                <w:rFonts w:cs="Calibri"/>
              </w:rPr>
              <w:t xml:space="preserve"> humaines, financières, juridiques, techniques et matérielles..)   </w:t>
            </w:r>
            <w:r>
              <w:rPr>
                <w:rFonts w:cs="Calibri"/>
                <w:caps/>
                <w:color w:val="FF0000"/>
                <w:spacing w:val="10"/>
                <w:kern w:val="28"/>
                <w:sz w:val="16"/>
                <w:szCs w:val="16"/>
              </w:rPr>
              <w:t xml:space="preserve">indiquer la nature des difficultés que vous risquez de rencontrer dans la mise en œuvre du projet et justifiez les) </w:t>
            </w:r>
          </w:p>
          <w:p w:rsidR="00C8088A" w:rsidRDefault="00C8088A" w:rsidP="006A692C">
            <w:pPr>
              <w:rPr>
                <w:rFonts w:cs="Calibri"/>
                <w:kern w:val="0"/>
                <w:sz w:val="20"/>
                <w:szCs w:val="20"/>
              </w:rPr>
            </w:pPr>
          </w:p>
          <w:p w:rsidR="00C8088A" w:rsidRDefault="00C8088A" w:rsidP="006A692C">
            <w:pPr>
              <w:rPr>
                <w:rFonts w:cs="Calibri"/>
                <w:sz w:val="22"/>
              </w:rPr>
            </w:pPr>
          </w:p>
        </w:tc>
      </w:tr>
      <w:tr w:rsidR="00C8088A" w:rsidTr="006A692C">
        <w:tc>
          <w:tcPr>
            <w:tcW w:w="10005" w:type="dxa"/>
            <w:tcBorders>
              <w:top w:val="single" w:sz="4" w:space="0" w:color="auto"/>
              <w:left w:val="single" w:sz="4" w:space="0" w:color="auto"/>
              <w:bottom w:val="single" w:sz="4" w:space="0" w:color="auto"/>
              <w:right w:val="single" w:sz="4" w:space="0" w:color="auto"/>
            </w:tcBorders>
            <w:hideMark/>
          </w:tcPr>
          <w:p w:rsidR="00C8088A" w:rsidRDefault="00C8088A" w:rsidP="006A692C">
            <w:pPr>
              <w:rPr>
                <w:rFonts w:cs="Calibri"/>
                <w:b/>
                <w:sz w:val="20"/>
                <w:szCs w:val="32"/>
              </w:rPr>
            </w:pPr>
            <w:r>
              <w:rPr>
                <w:rFonts w:cs="Calibri"/>
                <w:b/>
                <w:bCs/>
                <w:szCs w:val="32"/>
                <w:u w:val="single"/>
              </w:rPr>
              <w:t>Calendrier prévisionnel</w:t>
            </w:r>
            <w:r>
              <w:rPr>
                <w:rFonts w:cs="Calibri"/>
                <w:color w:val="0000FF"/>
                <w:szCs w:val="32"/>
              </w:rPr>
              <w:t xml:space="preserve"> :                        </w:t>
            </w:r>
            <w:r>
              <w:rPr>
                <w:rFonts w:cs="Calibri"/>
                <w:b/>
                <w:szCs w:val="32"/>
              </w:rPr>
              <w:t>Durée totale de du projet = 5 semaines</w:t>
            </w:r>
          </w:p>
          <w:p w:rsidR="00C8088A" w:rsidRDefault="00C8088A" w:rsidP="006A692C">
            <w:pPr>
              <w:rPr>
                <w:rFonts w:cs="Calibri"/>
                <w:b/>
                <w:szCs w:val="32"/>
              </w:rPr>
            </w:pPr>
            <w:r>
              <w:rPr>
                <w:rFonts w:cs="Calibri"/>
                <w:b/>
                <w:szCs w:val="32"/>
              </w:rPr>
              <w:t xml:space="preserve">Date de début :     Fin Mai                                                Date de fin du projet : Fin juin </w:t>
            </w:r>
          </w:p>
          <w:tbl>
            <w:tblPr>
              <w:tblW w:w="11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992"/>
              <w:gridCol w:w="851"/>
              <w:gridCol w:w="850"/>
              <w:gridCol w:w="992"/>
              <w:gridCol w:w="6707"/>
            </w:tblGrid>
            <w:tr w:rsidR="00C8088A" w:rsidRPr="00AB0080" w:rsidTr="006A692C">
              <w:tc>
                <w:tcPr>
                  <w:tcW w:w="1428" w:type="dxa"/>
                  <w:shd w:val="clear" w:color="auto" w:fill="auto"/>
                </w:tcPr>
                <w:p w:rsidR="00C8088A" w:rsidRPr="00AB0080" w:rsidRDefault="00C8088A" w:rsidP="006A692C">
                  <w:pPr>
                    <w:rPr>
                      <w:rFonts w:cs="Calibri"/>
                      <w:b/>
                      <w:szCs w:val="32"/>
                    </w:rPr>
                  </w:pPr>
                  <w:r w:rsidRPr="00AB0080">
                    <w:rPr>
                      <w:rFonts w:cs="Calibri"/>
                      <w:b/>
                      <w:szCs w:val="32"/>
                    </w:rPr>
                    <w:t xml:space="preserve">Missions- chargé de mission </w:t>
                  </w:r>
                </w:p>
              </w:tc>
              <w:tc>
                <w:tcPr>
                  <w:tcW w:w="992" w:type="dxa"/>
                  <w:shd w:val="clear" w:color="auto" w:fill="auto"/>
                </w:tcPr>
                <w:p w:rsidR="00C8088A" w:rsidRPr="00AB0080" w:rsidRDefault="00C8088A" w:rsidP="006A692C">
                  <w:pPr>
                    <w:rPr>
                      <w:rFonts w:cs="Calibri"/>
                      <w:b/>
                      <w:szCs w:val="32"/>
                    </w:rPr>
                  </w:pPr>
                  <w:r w:rsidRPr="00AB0080">
                    <w:rPr>
                      <w:rFonts w:cs="Calibri"/>
                      <w:b/>
                      <w:szCs w:val="32"/>
                    </w:rPr>
                    <w:t>S1</w:t>
                  </w:r>
                </w:p>
              </w:tc>
              <w:tc>
                <w:tcPr>
                  <w:tcW w:w="851" w:type="dxa"/>
                  <w:shd w:val="clear" w:color="auto" w:fill="auto"/>
                </w:tcPr>
                <w:p w:rsidR="00C8088A" w:rsidRPr="00AB0080" w:rsidRDefault="00C8088A" w:rsidP="006A692C">
                  <w:pPr>
                    <w:rPr>
                      <w:rFonts w:cs="Calibri"/>
                      <w:b/>
                      <w:szCs w:val="32"/>
                    </w:rPr>
                  </w:pPr>
                  <w:r w:rsidRPr="00AB0080">
                    <w:rPr>
                      <w:rFonts w:cs="Calibri"/>
                      <w:b/>
                      <w:szCs w:val="32"/>
                    </w:rPr>
                    <w:t>S2</w:t>
                  </w:r>
                </w:p>
              </w:tc>
              <w:tc>
                <w:tcPr>
                  <w:tcW w:w="850" w:type="dxa"/>
                  <w:shd w:val="clear" w:color="auto" w:fill="auto"/>
                </w:tcPr>
                <w:p w:rsidR="00C8088A" w:rsidRPr="00AB0080" w:rsidRDefault="00C8088A" w:rsidP="006A692C">
                  <w:pPr>
                    <w:rPr>
                      <w:rFonts w:cs="Calibri"/>
                      <w:b/>
                      <w:szCs w:val="32"/>
                    </w:rPr>
                  </w:pPr>
                  <w:r w:rsidRPr="00AB0080">
                    <w:rPr>
                      <w:rFonts w:cs="Calibri"/>
                      <w:b/>
                      <w:szCs w:val="32"/>
                    </w:rPr>
                    <w:t>S3</w:t>
                  </w:r>
                </w:p>
              </w:tc>
              <w:tc>
                <w:tcPr>
                  <w:tcW w:w="992" w:type="dxa"/>
                  <w:shd w:val="clear" w:color="auto" w:fill="auto"/>
                </w:tcPr>
                <w:p w:rsidR="00C8088A" w:rsidRPr="00AB0080" w:rsidRDefault="00C8088A" w:rsidP="006A692C">
                  <w:pPr>
                    <w:rPr>
                      <w:rFonts w:cs="Calibri"/>
                      <w:b/>
                      <w:szCs w:val="32"/>
                    </w:rPr>
                  </w:pPr>
                  <w:r w:rsidRPr="00AB0080">
                    <w:rPr>
                      <w:rFonts w:cs="Calibri"/>
                      <w:b/>
                      <w:szCs w:val="32"/>
                    </w:rPr>
                    <w:t>S4</w:t>
                  </w:r>
                </w:p>
              </w:tc>
              <w:tc>
                <w:tcPr>
                  <w:tcW w:w="6707" w:type="dxa"/>
                  <w:shd w:val="clear" w:color="auto" w:fill="auto"/>
                </w:tcPr>
                <w:p w:rsidR="00C8088A" w:rsidRPr="00AB0080" w:rsidRDefault="00C8088A" w:rsidP="006A692C">
                  <w:pPr>
                    <w:rPr>
                      <w:rFonts w:cs="Calibri"/>
                      <w:b/>
                      <w:szCs w:val="32"/>
                    </w:rPr>
                  </w:pPr>
                  <w:r w:rsidRPr="00AB0080">
                    <w:rPr>
                      <w:rFonts w:cs="Calibri"/>
                      <w:b/>
                      <w:szCs w:val="32"/>
                    </w:rPr>
                    <w:t>S5</w:t>
                  </w:r>
                </w:p>
              </w:tc>
            </w:tr>
            <w:tr w:rsidR="00C8088A" w:rsidRPr="00AB0080" w:rsidTr="006A692C">
              <w:tc>
                <w:tcPr>
                  <w:tcW w:w="1428"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851" w:type="dxa"/>
                  <w:shd w:val="clear" w:color="auto" w:fill="auto"/>
                </w:tcPr>
                <w:p w:rsidR="00C8088A" w:rsidRPr="00AB0080" w:rsidRDefault="00C8088A" w:rsidP="006A692C">
                  <w:pPr>
                    <w:rPr>
                      <w:rFonts w:cs="Calibri"/>
                      <w:b/>
                      <w:szCs w:val="32"/>
                    </w:rPr>
                  </w:pPr>
                </w:p>
              </w:tc>
              <w:tc>
                <w:tcPr>
                  <w:tcW w:w="850"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6707" w:type="dxa"/>
                  <w:shd w:val="clear" w:color="auto" w:fill="auto"/>
                </w:tcPr>
                <w:p w:rsidR="00C8088A" w:rsidRPr="00AB0080" w:rsidRDefault="00C8088A" w:rsidP="006A692C">
                  <w:pPr>
                    <w:rPr>
                      <w:rFonts w:cs="Calibri"/>
                      <w:b/>
                      <w:szCs w:val="32"/>
                    </w:rPr>
                  </w:pPr>
                </w:p>
              </w:tc>
            </w:tr>
            <w:tr w:rsidR="00C8088A" w:rsidRPr="00AB0080" w:rsidTr="006A692C">
              <w:tc>
                <w:tcPr>
                  <w:tcW w:w="1428"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851" w:type="dxa"/>
                  <w:shd w:val="clear" w:color="auto" w:fill="auto"/>
                </w:tcPr>
                <w:p w:rsidR="00C8088A" w:rsidRPr="00AB0080" w:rsidRDefault="00C8088A" w:rsidP="006A692C">
                  <w:pPr>
                    <w:rPr>
                      <w:rFonts w:cs="Calibri"/>
                      <w:b/>
                      <w:szCs w:val="32"/>
                    </w:rPr>
                  </w:pPr>
                </w:p>
              </w:tc>
              <w:tc>
                <w:tcPr>
                  <w:tcW w:w="850"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6707" w:type="dxa"/>
                  <w:shd w:val="clear" w:color="auto" w:fill="auto"/>
                </w:tcPr>
                <w:p w:rsidR="00C8088A" w:rsidRPr="00AB0080" w:rsidRDefault="00C8088A" w:rsidP="006A692C">
                  <w:pPr>
                    <w:rPr>
                      <w:rFonts w:cs="Calibri"/>
                      <w:b/>
                      <w:szCs w:val="32"/>
                    </w:rPr>
                  </w:pPr>
                </w:p>
              </w:tc>
            </w:tr>
            <w:tr w:rsidR="00C8088A" w:rsidRPr="00AB0080" w:rsidTr="006A692C">
              <w:tc>
                <w:tcPr>
                  <w:tcW w:w="1428"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851" w:type="dxa"/>
                  <w:shd w:val="clear" w:color="auto" w:fill="auto"/>
                </w:tcPr>
                <w:p w:rsidR="00C8088A" w:rsidRPr="00AB0080" w:rsidRDefault="00C8088A" w:rsidP="006A692C">
                  <w:pPr>
                    <w:rPr>
                      <w:rFonts w:cs="Calibri"/>
                      <w:b/>
                      <w:szCs w:val="32"/>
                    </w:rPr>
                  </w:pPr>
                </w:p>
              </w:tc>
              <w:tc>
                <w:tcPr>
                  <w:tcW w:w="850" w:type="dxa"/>
                  <w:shd w:val="clear" w:color="auto" w:fill="auto"/>
                </w:tcPr>
                <w:p w:rsidR="00C8088A" w:rsidRPr="00AB0080" w:rsidRDefault="00C8088A" w:rsidP="006A692C">
                  <w:pPr>
                    <w:rPr>
                      <w:rFonts w:cs="Calibri"/>
                      <w:b/>
                      <w:szCs w:val="32"/>
                    </w:rPr>
                  </w:pPr>
                </w:p>
              </w:tc>
              <w:tc>
                <w:tcPr>
                  <w:tcW w:w="992" w:type="dxa"/>
                  <w:shd w:val="clear" w:color="auto" w:fill="auto"/>
                </w:tcPr>
                <w:p w:rsidR="00C8088A" w:rsidRPr="00AB0080" w:rsidRDefault="00C8088A" w:rsidP="006A692C">
                  <w:pPr>
                    <w:rPr>
                      <w:rFonts w:cs="Calibri"/>
                      <w:b/>
                      <w:szCs w:val="32"/>
                    </w:rPr>
                  </w:pPr>
                </w:p>
              </w:tc>
              <w:tc>
                <w:tcPr>
                  <w:tcW w:w="6707" w:type="dxa"/>
                  <w:shd w:val="clear" w:color="auto" w:fill="auto"/>
                </w:tcPr>
                <w:p w:rsidR="00C8088A" w:rsidRPr="00AB0080" w:rsidRDefault="00C8088A" w:rsidP="006A692C">
                  <w:pPr>
                    <w:rPr>
                      <w:rFonts w:cs="Calibri"/>
                      <w:b/>
                      <w:szCs w:val="32"/>
                    </w:rPr>
                  </w:pPr>
                </w:p>
              </w:tc>
            </w:tr>
          </w:tbl>
          <w:p w:rsidR="00C8088A" w:rsidRDefault="00C8088A" w:rsidP="006A692C">
            <w:pPr>
              <w:rPr>
                <w:rFonts w:cs="Calibri"/>
                <w:b/>
                <w:szCs w:val="32"/>
              </w:rPr>
            </w:pPr>
          </w:p>
          <w:p w:rsidR="00C8088A" w:rsidRDefault="00C8088A" w:rsidP="006A692C">
            <w:pPr>
              <w:rPr>
                <w:rFonts w:cs="Calibri"/>
                <w:b/>
                <w:szCs w:val="32"/>
              </w:rPr>
            </w:pPr>
          </w:p>
          <w:p w:rsidR="00C8088A" w:rsidRPr="00090FEF" w:rsidRDefault="00C8088A" w:rsidP="006A692C">
            <w:pPr>
              <w:rPr>
                <w:rFonts w:cs="Calibri"/>
                <w:b/>
                <w:sz w:val="22"/>
                <w:szCs w:val="20"/>
                <w:u w:val="single"/>
              </w:rPr>
            </w:pPr>
          </w:p>
        </w:tc>
      </w:tr>
      <w:tr w:rsidR="00C8088A" w:rsidTr="006A692C">
        <w:tc>
          <w:tcPr>
            <w:tcW w:w="10005" w:type="dxa"/>
            <w:tcBorders>
              <w:top w:val="single" w:sz="4" w:space="0" w:color="auto"/>
              <w:left w:val="single" w:sz="4" w:space="0" w:color="auto"/>
              <w:bottom w:val="single" w:sz="4" w:space="0" w:color="auto"/>
              <w:right w:val="single" w:sz="4" w:space="0" w:color="auto"/>
            </w:tcBorders>
          </w:tcPr>
          <w:p w:rsidR="00C8088A" w:rsidRDefault="00C8088A" w:rsidP="006A692C">
            <w:pPr>
              <w:rPr>
                <w:rFonts w:cs="Calibri"/>
                <w:caps/>
                <w:color w:val="FF0000"/>
                <w:spacing w:val="10"/>
                <w:kern w:val="28"/>
                <w:sz w:val="16"/>
                <w:szCs w:val="16"/>
              </w:rPr>
            </w:pPr>
            <w:r>
              <w:rPr>
                <w:rFonts w:cs="Calibri"/>
                <w:b/>
                <w:sz w:val="22"/>
                <w:u w:val="single"/>
              </w:rPr>
              <w:t xml:space="preserve">Les indicateurs de mesure de l’efficacité de l’action </w:t>
            </w:r>
            <w:r>
              <w:rPr>
                <w:rFonts w:cs="Calibri"/>
                <w:b/>
                <w:sz w:val="22"/>
              </w:rPr>
              <w:t>: (</w:t>
            </w:r>
            <w:r>
              <w:rPr>
                <w:rFonts w:cs="Calibri"/>
                <w:caps/>
                <w:color w:val="FF0000"/>
                <w:spacing w:val="10"/>
                <w:kern w:val="28"/>
                <w:sz w:val="16"/>
                <w:szCs w:val="16"/>
              </w:rPr>
              <w:t xml:space="preserve">listez </w:t>
            </w:r>
            <w:r>
              <w:rPr>
                <w:rFonts w:cs="Calibri"/>
              </w:rPr>
              <w:t>les</w:t>
            </w:r>
            <w:r>
              <w:rPr>
                <w:rFonts w:cs="Calibri"/>
                <w:caps/>
                <w:color w:val="FF0000"/>
                <w:spacing w:val="10"/>
                <w:kern w:val="28"/>
                <w:sz w:val="16"/>
                <w:szCs w:val="16"/>
              </w:rPr>
              <w:t xml:space="preserve"> ratios et critères d’évaluation PERTINENTS POUR juger de la réussite du projet)</w:t>
            </w:r>
          </w:p>
          <w:p w:rsidR="00C8088A" w:rsidRDefault="00C8088A" w:rsidP="006A692C">
            <w:pPr>
              <w:rPr>
                <w:rFonts w:cs="Calibri"/>
                <w:b/>
                <w:kern w:val="0"/>
                <w:sz w:val="22"/>
                <w:szCs w:val="20"/>
                <w:u w:val="single"/>
              </w:rPr>
            </w:pPr>
          </w:p>
        </w:tc>
      </w:tr>
      <w:tr w:rsidR="00C8088A" w:rsidTr="006A692C">
        <w:tc>
          <w:tcPr>
            <w:tcW w:w="10005" w:type="dxa"/>
            <w:tcBorders>
              <w:top w:val="single" w:sz="4" w:space="0" w:color="auto"/>
              <w:left w:val="single" w:sz="4" w:space="0" w:color="auto"/>
              <w:bottom w:val="single" w:sz="4" w:space="0" w:color="auto"/>
              <w:right w:val="single" w:sz="4" w:space="0" w:color="auto"/>
            </w:tcBorders>
          </w:tcPr>
          <w:p w:rsidR="00C8088A" w:rsidRPr="00090FEF" w:rsidRDefault="00C8088A" w:rsidP="006A692C">
            <w:pPr>
              <w:rPr>
                <w:rFonts w:cs="Calibri"/>
                <w:b/>
                <w:bCs/>
                <w:sz w:val="19"/>
                <w:szCs w:val="19"/>
              </w:rPr>
            </w:pPr>
            <w:r>
              <w:rPr>
                <w:rFonts w:cs="Calibri"/>
                <w:b/>
                <w:bCs/>
                <w:u w:val="single"/>
              </w:rPr>
              <w:t>M</w:t>
            </w:r>
            <w:r>
              <w:rPr>
                <w:rFonts w:cs="Calibri"/>
                <w:b/>
                <w:bCs/>
                <w:sz w:val="19"/>
                <w:szCs w:val="19"/>
                <w:u w:val="single"/>
              </w:rPr>
              <w:t>ODALITES PRATIQUES</w:t>
            </w:r>
            <w:r>
              <w:rPr>
                <w:rFonts w:cs="Calibri"/>
                <w:b/>
                <w:bCs/>
                <w:sz w:val="19"/>
                <w:szCs w:val="19"/>
              </w:rPr>
              <w:t xml:space="preserve"> </w:t>
            </w:r>
          </w:p>
          <w:p w:rsidR="00C8088A" w:rsidRDefault="00C8088A" w:rsidP="006A692C">
            <w:pPr>
              <w:rPr>
                <w:rFonts w:cs="Calibri"/>
                <w:sz w:val="22"/>
                <w:szCs w:val="20"/>
              </w:rPr>
            </w:pPr>
            <w:r>
              <w:rPr>
                <w:rFonts w:cs="Calibri"/>
                <w:sz w:val="22"/>
              </w:rPr>
              <w:t>Moyens mis à disposition pour mettre en œuvre le projet et ressources à prévoir</w:t>
            </w:r>
          </w:p>
          <w:p w:rsidR="00C8088A" w:rsidRDefault="00C8088A" w:rsidP="006A692C">
            <w:pPr>
              <w:rPr>
                <w:rFonts w:cs="Calibri"/>
                <w:sz w:val="22"/>
              </w:rPr>
            </w:pPr>
          </w:p>
          <w:p w:rsidR="00C8088A" w:rsidRDefault="00C8088A" w:rsidP="006A692C">
            <w:pPr>
              <w:rPr>
                <w:rFonts w:cs="Calibri"/>
                <w:sz w:val="22"/>
              </w:rPr>
            </w:pPr>
          </w:p>
          <w:p w:rsidR="00C8088A" w:rsidRDefault="00C8088A" w:rsidP="006A692C">
            <w:pPr>
              <w:rPr>
                <w:rFonts w:cs="Calibri"/>
                <w:sz w:val="22"/>
              </w:rPr>
            </w:pPr>
          </w:p>
        </w:tc>
      </w:tr>
    </w:tbl>
    <w:p w:rsidR="00C8088A" w:rsidRDefault="00C8088A" w:rsidP="00C8088A">
      <w:pPr>
        <w:rPr>
          <w:rFonts w:ascii="Calibri" w:hAnsi="Calibri" w:cs="Calibri"/>
          <w:caps/>
          <w:color w:val="FF0000"/>
          <w:spacing w:val="10"/>
          <w:kern w:val="28"/>
          <w:sz w:val="16"/>
          <w:szCs w:val="16"/>
          <w:lang w:bidi="en-US"/>
        </w:rPr>
      </w:pPr>
    </w:p>
    <w:p w:rsidR="00C8088A" w:rsidRPr="005E4A3A" w:rsidRDefault="00C8088A" w:rsidP="00C8088A">
      <w:pPr>
        <w:ind w:left="720"/>
      </w:pPr>
    </w:p>
    <w:p w:rsidR="00C8088A" w:rsidRDefault="00C8088A" w:rsidP="00C8088A">
      <w:pPr>
        <w:rPr>
          <w:rFonts w:ascii="Cambria" w:hAnsi="Cambria" w:cs="Calibri"/>
          <w:b/>
          <w:sz w:val="22"/>
          <w:szCs w:val="22"/>
        </w:rPr>
      </w:pPr>
    </w:p>
    <w:p w:rsidR="00C8088A" w:rsidRDefault="00C8088A" w:rsidP="00C8088A">
      <w:pPr>
        <w:rPr>
          <w:rFonts w:ascii="Cambria" w:hAnsi="Cambria" w:cs="Calibri"/>
          <w:b/>
          <w:sz w:val="22"/>
          <w:szCs w:val="22"/>
        </w:rPr>
      </w:pPr>
      <w:r>
        <w:rPr>
          <w:rFonts w:ascii="Cambria" w:hAnsi="Cambria" w:cs="Calibri"/>
          <w:b/>
          <w:sz w:val="22"/>
          <w:szCs w:val="22"/>
        </w:rPr>
        <w:br w:type="page"/>
      </w:r>
    </w:p>
    <w:p w:rsidR="00C8088A" w:rsidRDefault="00C8088A" w:rsidP="00C8088A">
      <w:pPr>
        <w:rPr>
          <w:rFonts w:ascii="Cambria" w:hAnsi="Cambria" w:cs="Calibri"/>
          <w:b/>
          <w:sz w:val="22"/>
          <w:szCs w:val="22"/>
        </w:rPr>
      </w:pPr>
    </w:p>
    <w:p w:rsidR="00C8088A" w:rsidRDefault="00C8088A" w:rsidP="00C8088A">
      <w:pPr>
        <w:rPr>
          <w:rStyle w:val="Titre2Car"/>
          <w:rFonts w:eastAsia="Calibri"/>
          <w:sz w:val="44"/>
          <w:szCs w:val="44"/>
          <w:lang w:val="fr-FR"/>
        </w:rPr>
      </w:pPr>
      <w:r w:rsidRPr="001260E9">
        <w:rPr>
          <w:rStyle w:val="Titre2Car"/>
          <w:rFonts w:eastAsia="Calibri"/>
          <w:sz w:val="44"/>
          <w:szCs w:val="44"/>
          <w:lang w:val="fr-FR"/>
        </w:rPr>
        <w:t xml:space="preserve">Composition des groupes de travail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3"/>
        <w:gridCol w:w="3444"/>
        <w:gridCol w:w="1564"/>
        <w:gridCol w:w="2595"/>
      </w:tblGrid>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r w:rsidRPr="00AB0080">
              <w:rPr>
                <w:rStyle w:val="Titre2Car"/>
                <w:rFonts w:eastAsia="Calibri"/>
                <w:b w:val="0"/>
                <w:bCs w:val="0"/>
                <w:i w:val="0"/>
                <w:iCs w:val="0"/>
                <w:sz w:val="20"/>
                <w:szCs w:val="20"/>
                <w:lang w:val="fr-FR"/>
              </w:rPr>
              <w:t>Equipe</w:t>
            </w:r>
          </w:p>
        </w:tc>
        <w:tc>
          <w:tcPr>
            <w:tcW w:w="3544"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22"/>
                <w:szCs w:val="22"/>
                <w:lang w:val="fr-FR"/>
              </w:rPr>
              <w:t>Manager de l’équipe</w:t>
            </w:r>
            <w:r w:rsidRPr="00AB0080">
              <w:rPr>
                <w:rStyle w:val="Titre2Car"/>
                <w:rFonts w:eastAsia="Calibri"/>
                <w:sz w:val="44"/>
                <w:szCs w:val="44"/>
                <w:lang w:val="fr-FR"/>
              </w:rPr>
              <w:t xml:space="preserve"> </w:t>
            </w:r>
            <w:r w:rsidRPr="00AB0080">
              <w:rPr>
                <w:rStyle w:val="Titre2Car"/>
                <w:rFonts w:eastAsia="Calibri"/>
                <w:b w:val="0"/>
                <w:bCs w:val="0"/>
                <w:i w:val="0"/>
                <w:iCs w:val="0"/>
                <w:sz w:val="16"/>
                <w:szCs w:val="16"/>
                <w:lang w:val="fr-FR"/>
              </w:rPr>
              <w:t>chargé de coordonner les travaux du groupe et de communiquer avec le prof référent en visio)</w:t>
            </w:r>
          </w:p>
        </w:tc>
        <w:tc>
          <w:tcPr>
            <w:tcW w:w="1577"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22"/>
                <w:szCs w:val="22"/>
                <w:lang w:val="fr-FR"/>
              </w:rPr>
              <w:t>Professeur référent</w:t>
            </w: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S</w:t>
            </w:r>
            <w:r w:rsidRPr="00AB0080">
              <w:rPr>
                <w:rStyle w:val="Titre2Car"/>
                <w:rFonts w:eastAsia="Calibri"/>
                <w:sz w:val="22"/>
                <w:szCs w:val="22"/>
                <w:lang w:val="fr-FR"/>
              </w:rPr>
              <w:t xml:space="preserve">ujet </w:t>
            </w:r>
          </w:p>
        </w:tc>
      </w:tr>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3544"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1577"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Sujet 1</w:t>
            </w:r>
          </w:p>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 xml:space="preserve">SNM </w:t>
            </w:r>
            <w:r w:rsidRPr="00AB0080">
              <w:rPr>
                <w:rStyle w:val="Titre2Car"/>
                <w:rFonts w:eastAsia="Calibri"/>
                <w:sz w:val="44"/>
                <w:szCs w:val="44"/>
              </w:rPr>
              <w:t>ou locarmor</w:t>
            </w:r>
          </w:p>
        </w:tc>
      </w:tr>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3544"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1577"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R</w:t>
            </w:r>
            <w:r w:rsidRPr="00AB0080">
              <w:rPr>
                <w:rStyle w:val="Titre2Car"/>
                <w:rFonts w:eastAsia="Calibri"/>
                <w:sz w:val="44"/>
                <w:szCs w:val="44"/>
              </w:rPr>
              <w:t>exel câble</w:t>
            </w:r>
          </w:p>
        </w:tc>
      </w:tr>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3544"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1577"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G</w:t>
            </w:r>
            <w:r w:rsidRPr="00AB0080">
              <w:rPr>
                <w:rStyle w:val="Titre2Car"/>
                <w:rFonts w:eastAsia="Calibri"/>
                <w:sz w:val="44"/>
                <w:szCs w:val="44"/>
              </w:rPr>
              <w:t>iffard</w:t>
            </w:r>
          </w:p>
        </w:tc>
      </w:tr>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3544"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1577"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B</w:t>
            </w:r>
            <w:r w:rsidRPr="00AB0080">
              <w:rPr>
                <w:rStyle w:val="Titre2Car"/>
                <w:rFonts w:eastAsia="Calibri"/>
                <w:sz w:val="44"/>
                <w:szCs w:val="44"/>
              </w:rPr>
              <w:t xml:space="preserve">rossette ou socolec </w:t>
            </w:r>
          </w:p>
        </w:tc>
      </w:tr>
      <w:tr w:rsidR="00C8088A" w:rsidRPr="00AB0080" w:rsidTr="006A692C">
        <w:tc>
          <w:tcPr>
            <w:tcW w:w="2943"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3544"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1577" w:type="dxa"/>
            <w:shd w:val="clear" w:color="auto" w:fill="auto"/>
          </w:tcPr>
          <w:p w:rsidR="00C8088A" w:rsidRPr="00AB0080" w:rsidRDefault="00C8088A" w:rsidP="006A692C">
            <w:pPr>
              <w:rPr>
                <w:rStyle w:val="Titre2Car"/>
                <w:rFonts w:eastAsia="Calibri"/>
                <w:b w:val="0"/>
                <w:bCs w:val="0"/>
                <w:i w:val="0"/>
                <w:iCs w:val="0"/>
                <w:sz w:val="20"/>
                <w:szCs w:val="20"/>
                <w:lang w:val="fr-FR"/>
              </w:rPr>
            </w:pPr>
          </w:p>
        </w:tc>
        <w:tc>
          <w:tcPr>
            <w:tcW w:w="2618" w:type="dxa"/>
            <w:shd w:val="clear" w:color="auto" w:fill="auto"/>
          </w:tcPr>
          <w:p w:rsidR="00C8088A" w:rsidRPr="00AB0080" w:rsidRDefault="00C8088A" w:rsidP="006A692C">
            <w:pPr>
              <w:rPr>
                <w:rStyle w:val="Titre2Car"/>
                <w:rFonts w:eastAsia="Calibri"/>
                <w:sz w:val="44"/>
                <w:szCs w:val="44"/>
                <w:lang w:val="fr-FR"/>
              </w:rPr>
            </w:pPr>
            <w:r w:rsidRPr="00AB0080">
              <w:rPr>
                <w:rStyle w:val="Titre2Car"/>
                <w:rFonts w:eastAsia="Calibri"/>
                <w:sz w:val="44"/>
                <w:szCs w:val="44"/>
                <w:lang w:val="fr-FR"/>
              </w:rPr>
              <w:t>B</w:t>
            </w:r>
            <w:r w:rsidRPr="00AB0080">
              <w:rPr>
                <w:rStyle w:val="Titre2Car"/>
                <w:rFonts w:eastAsia="Calibri"/>
                <w:sz w:val="44"/>
                <w:szCs w:val="44"/>
              </w:rPr>
              <w:t xml:space="preserve">&amp; G </w:t>
            </w:r>
          </w:p>
        </w:tc>
      </w:tr>
    </w:tbl>
    <w:p w:rsidR="00C8088A" w:rsidRDefault="00C8088A" w:rsidP="00C8088A">
      <w:pPr>
        <w:rPr>
          <w:rStyle w:val="Titre2Car"/>
          <w:rFonts w:eastAsia="Calibri"/>
          <w:sz w:val="44"/>
          <w:szCs w:val="44"/>
          <w:lang w:val="fr-FR"/>
        </w:rPr>
      </w:pPr>
    </w:p>
    <w:p w:rsidR="00C8088A" w:rsidRDefault="00C8088A" w:rsidP="00C8088A">
      <w:pPr>
        <w:rPr>
          <w:rStyle w:val="Titre2Car"/>
          <w:rFonts w:eastAsia="Calibri"/>
          <w:sz w:val="44"/>
          <w:szCs w:val="44"/>
          <w:lang w:val="fr-FR"/>
        </w:rPr>
      </w:pPr>
    </w:p>
    <w:p w:rsidR="00C8088A" w:rsidRDefault="00C8088A" w:rsidP="00C8088A">
      <w:pPr>
        <w:rPr>
          <w:rStyle w:val="Titre2Car"/>
          <w:rFonts w:eastAsia="Calibri"/>
          <w:sz w:val="44"/>
          <w:szCs w:val="44"/>
          <w:lang w:val="fr-FR"/>
        </w:rPr>
      </w:pPr>
      <w:r>
        <w:rPr>
          <w:rStyle w:val="Titre2Car"/>
          <w:rFonts w:eastAsia="Calibri"/>
          <w:sz w:val="44"/>
          <w:szCs w:val="44"/>
          <w:lang w:val="fr-FR"/>
        </w:rPr>
        <w:br w:type="page"/>
      </w:r>
    </w:p>
    <w:p w:rsidR="00C8088A" w:rsidRDefault="00C8088A" w:rsidP="00C8088A">
      <w:pPr>
        <w:rPr>
          <w:rFonts w:ascii="Cambria" w:hAnsi="Cambria" w:cs="Calibri"/>
          <w:b/>
          <w:sz w:val="22"/>
          <w:szCs w:val="22"/>
        </w:rPr>
      </w:pPr>
      <w:r>
        <w:rPr>
          <w:rFonts w:ascii="Cambria" w:hAnsi="Cambria" w:cs="Calibri"/>
          <w:b/>
          <w:sz w:val="22"/>
          <w:szCs w:val="22"/>
        </w:rPr>
        <w:lastRenderedPageBreak/>
        <w:t xml:space="preserve">sujet 1 </w:t>
      </w:r>
    </w:p>
    <w:p w:rsidR="00C8088A" w:rsidRDefault="00C8088A" w:rsidP="00C8088A">
      <w:pPr>
        <w:rPr>
          <w:rFonts w:ascii="Cambria" w:hAnsi="Cambria" w:cs="Calibri"/>
          <w:b/>
          <w:sz w:val="22"/>
          <w:szCs w:val="22"/>
        </w:rPr>
      </w:pPr>
    </w:p>
    <w:p w:rsidR="00C8088A" w:rsidRPr="00B44A6C" w:rsidRDefault="00C8088A" w:rsidP="00C8088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w:hAnsi="Cambria" w:cs="Calibri"/>
          <w:sz w:val="22"/>
          <w:szCs w:val="22"/>
        </w:rPr>
      </w:pPr>
      <w:r w:rsidRPr="00B44A6C">
        <w:rPr>
          <w:rFonts w:ascii="Cambria" w:hAnsi="Cambria" w:cs="Calibri"/>
          <w:b/>
          <w:bCs/>
          <w:color w:val="000000"/>
          <w:sz w:val="22"/>
          <w:szCs w:val="22"/>
        </w:rPr>
        <w:t xml:space="preserve"> (Société Nantaise de Manutention)    </w:t>
      </w:r>
      <w:r w:rsidRPr="00B44A6C">
        <w:rPr>
          <w:rFonts w:ascii="Cambria" w:hAnsi="Cambria" w:cs="Calibri"/>
          <w:b/>
          <w:bCs/>
          <w:noProof/>
          <w:color w:val="000000"/>
          <w:sz w:val="22"/>
          <w:szCs w:val="22"/>
          <w:lang w:eastAsia="fr-FR"/>
        </w:rPr>
        <w:drawing>
          <wp:inline distT="0" distB="0" distL="0" distR="0">
            <wp:extent cx="1447800" cy="466725"/>
            <wp:effectExtent l="0" t="0" r="0" b="952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47800" cy="466725"/>
                    </a:xfrm>
                    <a:prstGeom prst="rect">
                      <a:avLst/>
                    </a:prstGeom>
                    <a:noFill/>
                    <a:ln>
                      <a:noFill/>
                    </a:ln>
                  </pic:spPr>
                </pic:pic>
              </a:graphicData>
            </a:graphic>
          </wp:inline>
        </w:drawing>
      </w:r>
    </w:p>
    <w:p w:rsidR="00C8088A" w:rsidRPr="00B44A6C" w:rsidRDefault="00C8088A" w:rsidP="00C8088A">
      <w:pPr>
        <w:pStyle w:val="Sansinterligne"/>
        <w:jc w:val="center"/>
        <w:rPr>
          <w:rFonts w:ascii="Cambria" w:hAnsi="Cambria"/>
          <w:b/>
          <w:sz w:val="22"/>
          <w:szCs w:val="22"/>
          <w:lang w:val="fr-FR"/>
        </w:rPr>
      </w:pPr>
      <w:r>
        <w:rPr>
          <w:rFonts w:ascii="Cambria" w:hAnsi="Cambria"/>
          <w:b/>
          <w:sz w:val="22"/>
          <w:szCs w:val="22"/>
          <w:lang w:val="fr-FR"/>
        </w:rPr>
        <w:t>E</w:t>
      </w:r>
      <w:r w:rsidRPr="00B44A6C">
        <w:rPr>
          <w:rFonts w:ascii="Cambria" w:hAnsi="Cambria"/>
          <w:b/>
          <w:sz w:val="22"/>
          <w:szCs w:val="22"/>
          <w:lang w:val="fr-FR"/>
        </w:rPr>
        <w:t>xpert de la manutention terrestre, portuaire et de personnes</w:t>
      </w:r>
    </w:p>
    <w:p w:rsidR="00C8088A" w:rsidRDefault="00C8088A" w:rsidP="00C8088A">
      <w:pPr>
        <w:pStyle w:val="Sansinterligne"/>
        <w:jc w:val="center"/>
        <w:rPr>
          <w:rFonts w:ascii="Cambria" w:hAnsi="Cambria"/>
          <w:b/>
          <w:i/>
          <w:iCs/>
          <w:sz w:val="22"/>
          <w:szCs w:val="22"/>
          <w:lang w:val="fr-FR"/>
        </w:rPr>
      </w:pPr>
    </w:p>
    <w:p w:rsidR="00C8088A" w:rsidRDefault="00C8088A" w:rsidP="00C8088A">
      <w:pPr>
        <w:pStyle w:val="Sansinterligne"/>
        <w:jc w:val="center"/>
        <w:rPr>
          <w:rFonts w:ascii="Cambria" w:hAnsi="Cambria"/>
          <w:b/>
          <w:i/>
          <w:iCs/>
          <w:sz w:val="22"/>
          <w:szCs w:val="22"/>
          <w:lang w:val="fr-FR"/>
        </w:rPr>
      </w:pPr>
    </w:p>
    <w:p w:rsidR="00C8088A" w:rsidRDefault="00C8088A" w:rsidP="00C8088A">
      <w:pPr>
        <w:pStyle w:val="Sansinterligne"/>
        <w:jc w:val="center"/>
        <w:rPr>
          <w:rFonts w:ascii="Cambria" w:hAnsi="Cambria"/>
          <w:b/>
          <w:i/>
          <w:iCs/>
          <w:sz w:val="22"/>
          <w:szCs w:val="22"/>
          <w:lang w:val="fr-FR"/>
        </w:rPr>
      </w:pPr>
      <w:r w:rsidRPr="00B44A6C">
        <w:rPr>
          <w:rFonts w:ascii="Cambria" w:hAnsi="Cambria"/>
          <w:b/>
          <w:i/>
          <w:iCs/>
          <w:sz w:val="22"/>
          <w:szCs w:val="22"/>
          <w:lang w:val="fr-FR"/>
        </w:rPr>
        <w:t>277 bd Marcel Paul</w:t>
      </w:r>
      <w:r w:rsidRPr="00B44A6C">
        <w:rPr>
          <w:rFonts w:ascii="Cambria" w:hAnsi="Cambria"/>
          <w:b/>
          <w:i/>
          <w:iCs/>
          <w:sz w:val="22"/>
          <w:szCs w:val="22"/>
          <w:lang w:val="fr-FR"/>
        </w:rPr>
        <w:br/>
        <w:t>44 814 Saint-Herblain</w:t>
      </w:r>
    </w:p>
    <w:p w:rsidR="00C8088A" w:rsidRPr="00B44A6C" w:rsidRDefault="00C8088A" w:rsidP="00C8088A">
      <w:pPr>
        <w:pStyle w:val="Sansinterligne"/>
        <w:jc w:val="center"/>
        <w:rPr>
          <w:rFonts w:ascii="Cambria" w:hAnsi="Cambria"/>
          <w:b/>
          <w:i/>
          <w:iCs/>
          <w:sz w:val="22"/>
          <w:szCs w:val="22"/>
          <w:lang w:val="fr-FR"/>
        </w:rPr>
      </w:pPr>
      <w:r w:rsidRPr="00C77F8C">
        <w:rPr>
          <w:rFonts w:ascii="Cambria" w:hAnsi="Cambria"/>
          <w:b/>
          <w:i/>
          <w:iCs/>
          <w:sz w:val="22"/>
          <w:szCs w:val="22"/>
          <w:lang w:val="fr-FR"/>
        </w:rPr>
        <w:t>http://www.snmcranes.com/</w:t>
      </w:r>
    </w:p>
    <w:p w:rsidR="00C8088A" w:rsidRPr="00B44A6C" w:rsidRDefault="00C8088A" w:rsidP="00C8088A">
      <w:pPr>
        <w:pStyle w:val="Sansinterligne"/>
        <w:jc w:val="center"/>
        <w:rPr>
          <w:rFonts w:ascii="Cambria" w:hAnsi="Cambria"/>
          <w:b/>
          <w:sz w:val="22"/>
          <w:szCs w:val="22"/>
          <w:lang w:val="fr-FR"/>
        </w:rPr>
      </w:pPr>
    </w:p>
    <w:p w:rsidR="00C8088A" w:rsidRPr="00B44A6C" w:rsidRDefault="00C8088A" w:rsidP="00C8088A">
      <w:pPr>
        <w:pStyle w:val="Sansinterligne"/>
        <w:rPr>
          <w:rStyle w:val="lev"/>
          <w:rFonts w:cs="Calibri"/>
          <w:sz w:val="22"/>
          <w:szCs w:val="22"/>
          <w:lang w:val="fr-FR"/>
        </w:rPr>
      </w:pPr>
      <w:r w:rsidRPr="00B44A6C">
        <w:rPr>
          <w:rStyle w:val="lev"/>
          <w:rFonts w:cs="Calibri"/>
          <w:sz w:val="22"/>
          <w:szCs w:val="22"/>
          <w:lang w:val="fr-FR"/>
        </w:rPr>
        <w:t xml:space="preserve">Acteur reconnu de la distribution, la maintenance et la réparation d’engins de manutention dans l’Ouest de la France, SNM intervient en Bretagne, Pays de la Loire, Poitou-Charente, Centre, Aquitaine et Midi-Pyrénées sur les matériels de manutention de matériaux, </w:t>
      </w:r>
      <w:r w:rsidRPr="00B44A6C">
        <w:rPr>
          <w:rStyle w:val="lev"/>
          <w:rFonts w:cs="Calibri"/>
          <w:b w:val="0"/>
          <w:sz w:val="22"/>
          <w:szCs w:val="22"/>
          <w:lang w:val="fr-FR"/>
        </w:rPr>
        <w:t>portuaire et de personnes. Elle est la structure privée la plus importante dans la maintenance</w:t>
      </w:r>
      <w:r w:rsidRPr="00B44A6C">
        <w:rPr>
          <w:rStyle w:val="lev"/>
          <w:rFonts w:cs="Calibri"/>
          <w:b w:val="0"/>
          <w:color w:val="575656"/>
          <w:sz w:val="22"/>
          <w:szCs w:val="22"/>
          <w:lang w:val="fr-FR"/>
        </w:rPr>
        <w:t xml:space="preserve"> </w:t>
      </w:r>
      <w:r w:rsidRPr="00B44A6C">
        <w:rPr>
          <w:rStyle w:val="lev"/>
          <w:rFonts w:cs="Calibri"/>
          <w:b w:val="0"/>
          <w:sz w:val="22"/>
          <w:szCs w:val="22"/>
          <w:lang w:val="fr-FR"/>
        </w:rPr>
        <w:t>et la réparation de grues automotrices.</w:t>
      </w:r>
      <w:r w:rsidRPr="00B44A6C">
        <w:rPr>
          <w:rStyle w:val="lev"/>
          <w:rFonts w:cs="Calibri"/>
          <w:sz w:val="22"/>
          <w:szCs w:val="22"/>
          <w:lang w:val="fr-FR"/>
        </w:rPr>
        <w:t xml:space="preserve"> </w:t>
      </w:r>
    </w:p>
    <w:p w:rsidR="00C8088A" w:rsidRPr="00B44A6C" w:rsidRDefault="00C8088A" w:rsidP="00C8088A">
      <w:pPr>
        <w:pStyle w:val="Sansinterligne"/>
        <w:rPr>
          <w:rFonts w:ascii="Cambria" w:hAnsi="Cambria"/>
          <w:sz w:val="22"/>
          <w:szCs w:val="22"/>
          <w:lang w:val="fr-FR"/>
        </w:rPr>
      </w:pP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A Nantes et à Poitiers, SNM met à disposition un parc permanent de machines de manutention : neuf et occasion.</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Sur demande, SNM peut intervenir sur toute la France et à l’étranger pour la maintenance, la réparation et la mise en main de grues automotrices.</w:t>
      </w:r>
    </w:p>
    <w:p w:rsidR="00C8088A" w:rsidRPr="00B44A6C" w:rsidRDefault="00C8088A" w:rsidP="00C8088A">
      <w:pPr>
        <w:pStyle w:val="Sansinterligne"/>
        <w:rPr>
          <w:rFonts w:ascii="Cambria" w:hAnsi="Cambria" w:cs="Calibri"/>
          <w:sz w:val="22"/>
          <w:szCs w:val="22"/>
          <w:lang w:val="fr-FR"/>
        </w:rPr>
      </w:pPr>
    </w:p>
    <w:p w:rsidR="00C8088A" w:rsidRPr="00B44A6C" w:rsidRDefault="00C8088A" w:rsidP="00C8088A">
      <w:pPr>
        <w:pStyle w:val="Sansinterligne"/>
        <w:rPr>
          <w:rFonts w:ascii="Cambria" w:hAnsi="Cambria" w:cs="Calibri"/>
          <w:sz w:val="22"/>
          <w:szCs w:val="22"/>
          <w:u w:val="single"/>
          <w:lang w:val="fr-FR"/>
        </w:rPr>
      </w:pPr>
      <w:r w:rsidRPr="00B44A6C">
        <w:rPr>
          <w:rFonts w:ascii="Cambria" w:hAnsi="Cambria" w:cs="Calibri"/>
          <w:sz w:val="22"/>
          <w:szCs w:val="22"/>
          <w:u w:val="single"/>
          <w:lang w:val="fr-FR"/>
        </w:rPr>
        <w:t>Garantie de proximité et de qualité d’exécution</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Reconnu pour sa rapidité d’exécution grâce à la présence de techniciens positionnés à 2 heures du lieu d’intervention, SNM c’est aussi une expertise complète pour la réparation du matériel de manutention et notamment grâce à l’intervention de 2 spécialistes en électronique en appui des autres techniciens.</w:t>
      </w:r>
    </w:p>
    <w:p w:rsidR="00C8088A" w:rsidRPr="00B44A6C" w:rsidRDefault="00C8088A" w:rsidP="00C8088A">
      <w:pPr>
        <w:pStyle w:val="Sansinterligne"/>
        <w:rPr>
          <w:rFonts w:ascii="Cambria" w:hAnsi="Cambria" w:cs="Calibri"/>
          <w:sz w:val="22"/>
          <w:szCs w:val="22"/>
          <w:lang w:val="fr-FR"/>
        </w:rPr>
      </w:pP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u w:val="single"/>
          <w:lang w:val="fr-FR"/>
        </w:rPr>
        <w:t>Un expert de la vente, de la maintenance, de la manutention qui s’engage auprès de ses clients</w:t>
      </w:r>
      <w:r w:rsidRPr="00B44A6C">
        <w:rPr>
          <w:rFonts w:ascii="Cambria" w:hAnsi="Cambria" w:cs="Calibri"/>
          <w:sz w:val="22"/>
          <w:szCs w:val="22"/>
          <w:lang w:val="fr-FR"/>
        </w:rPr>
        <w:t xml:space="preserve"> :</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Une intervention garantie dans la journée,</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 xml:space="preserve">Des techniciens formés chez les constructeurs, </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Un stock de pièces de première urgence,</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Un service personnalisé et sur-mesure.</w:t>
      </w:r>
    </w:p>
    <w:p w:rsidR="00C8088A" w:rsidRPr="00B44A6C" w:rsidRDefault="00C8088A" w:rsidP="00C8088A">
      <w:pPr>
        <w:pStyle w:val="Sansinterligne"/>
        <w:rPr>
          <w:rFonts w:ascii="Cambria" w:hAnsi="Cambria" w:cs="Calibri"/>
          <w:sz w:val="22"/>
          <w:szCs w:val="22"/>
          <w:lang w:val="fr-FR"/>
        </w:rPr>
      </w:pPr>
    </w:p>
    <w:p w:rsidR="00C8088A" w:rsidRPr="00B44A6C" w:rsidRDefault="00C8088A" w:rsidP="00C8088A">
      <w:pPr>
        <w:pStyle w:val="Sansinterligne"/>
        <w:rPr>
          <w:rFonts w:ascii="Cambria" w:hAnsi="Cambria" w:cs="Calibri"/>
          <w:sz w:val="22"/>
          <w:szCs w:val="22"/>
          <w:u w:val="single"/>
          <w:lang w:val="fr-FR"/>
        </w:rPr>
      </w:pPr>
      <w:r w:rsidRPr="00B44A6C">
        <w:rPr>
          <w:rFonts w:ascii="Cambria" w:hAnsi="Cambria" w:cs="Calibri"/>
          <w:sz w:val="22"/>
          <w:szCs w:val="22"/>
          <w:u w:val="single"/>
          <w:lang w:val="fr-FR"/>
        </w:rPr>
        <w:t>SNM en quelques chiffres</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1</w:t>
      </w:r>
      <w:r>
        <w:rPr>
          <w:rFonts w:ascii="Cambria" w:hAnsi="Cambria" w:cs="Calibri"/>
          <w:sz w:val="22"/>
          <w:szCs w:val="22"/>
          <w:lang w:val="fr-FR"/>
        </w:rPr>
        <w:t>8</w:t>
      </w:r>
      <w:r w:rsidRPr="00B44A6C">
        <w:rPr>
          <w:rFonts w:ascii="Cambria" w:hAnsi="Cambria" w:cs="Calibri"/>
          <w:sz w:val="22"/>
          <w:szCs w:val="22"/>
          <w:lang w:val="fr-FR"/>
        </w:rPr>
        <w:t xml:space="preserve"> techniciens mobiles équipés d’un véhicule de dépannage,  3 TC itinérants et 1 ATC sédentaire </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1 personne dédiée aux pièces de rechange,</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2 spécialistes électroniques intervenant sur les CEC (Contrôleur d’Etat de Charge) toutes marques,</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Agent PAT et 3B6,</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Livraison de pièces de rechange sur stock en 24h sur la France,</w:t>
      </w: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sz w:val="22"/>
          <w:szCs w:val="22"/>
          <w:lang w:val="fr-FR"/>
        </w:rPr>
        <w:t>1 atelier central de grosse réparation.</w:t>
      </w:r>
    </w:p>
    <w:p w:rsidR="00C8088A" w:rsidRDefault="00C8088A" w:rsidP="00C8088A">
      <w:pPr>
        <w:pStyle w:val="Sansinterligne"/>
        <w:jc w:val="center"/>
        <w:rPr>
          <w:rFonts w:ascii="Cambria" w:hAnsi="Cambria" w:cs="Calibri"/>
          <w:b/>
          <w:sz w:val="22"/>
          <w:szCs w:val="22"/>
          <w:u w:val="single"/>
          <w:lang w:val="fr-FR"/>
        </w:rPr>
      </w:pPr>
      <w:r>
        <w:rPr>
          <w:rFonts w:ascii="Cambria" w:hAnsi="Cambria" w:cs="Calibri"/>
          <w:b/>
          <w:noProof/>
          <w:sz w:val="22"/>
          <w:szCs w:val="22"/>
          <w:u w:val="single"/>
          <w:lang w:val="fr-FR" w:eastAsia="fr-FR"/>
        </w:rPr>
        <w:drawing>
          <wp:inline distT="0" distB="0" distL="0" distR="0">
            <wp:extent cx="3638550" cy="236220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38550" cy="2362200"/>
                    </a:xfrm>
                    <a:prstGeom prst="rect">
                      <a:avLst/>
                    </a:prstGeom>
                    <a:noFill/>
                    <a:ln>
                      <a:noFill/>
                    </a:ln>
                  </pic:spPr>
                </pic:pic>
              </a:graphicData>
            </a:graphic>
          </wp:inline>
        </w:drawing>
      </w: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b/>
          <w:sz w:val="22"/>
          <w:szCs w:val="22"/>
          <w:u w:val="single"/>
          <w:lang w:val="fr-FR"/>
        </w:rPr>
        <w:lastRenderedPageBreak/>
        <w:t>PROBLEMATIQUE</w:t>
      </w:r>
      <w:r>
        <w:rPr>
          <w:rFonts w:ascii="Cambria" w:hAnsi="Cambria" w:cs="Calibri"/>
          <w:b/>
          <w:sz w:val="22"/>
          <w:szCs w:val="22"/>
          <w:u w:val="single"/>
          <w:lang w:val="fr-FR"/>
        </w:rPr>
        <w:t xml:space="preserve"> TC </w:t>
      </w:r>
      <w:r w:rsidRPr="00B44A6C">
        <w:rPr>
          <w:rFonts w:ascii="Cambria" w:hAnsi="Cambria" w:cs="Calibri"/>
          <w:sz w:val="22"/>
          <w:szCs w:val="22"/>
          <w:lang w:val="fr-FR"/>
        </w:rPr>
        <w:t>:</w:t>
      </w:r>
    </w:p>
    <w:p w:rsidR="00C8088A" w:rsidRPr="00B44A6C" w:rsidRDefault="00C8088A" w:rsidP="00C8088A">
      <w:pPr>
        <w:pStyle w:val="Sansinterligne"/>
        <w:rPr>
          <w:rFonts w:ascii="Cambria" w:hAnsi="Cambria" w:cs="Calibri"/>
          <w:sz w:val="22"/>
          <w:szCs w:val="22"/>
          <w:lang w:val="fr-FR"/>
        </w:rPr>
      </w:pPr>
    </w:p>
    <w:p w:rsidR="00C8088A" w:rsidRDefault="00C8088A" w:rsidP="00C8088A">
      <w:pPr>
        <w:pStyle w:val="Sansinterligne"/>
        <w:rPr>
          <w:rFonts w:ascii="Cambria" w:eastAsia="Times New Roman" w:hAnsi="Cambria" w:cs="Calibri"/>
          <w:b/>
          <w:bCs/>
          <w:kern w:val="0"/>
          <w:sz w:val="22"/>
          <w:szCs w:val="22"/>
          <w:lang w:val="fr-FR" w:eastAsia="fr-FR"/>
        </w:rPr>
      </w:pPr>
      <w:r>
        <w:rPr>
          <w:noProof/>
          <w:lang w:val="fr-FR" w:eastAsia="fr-FR"/>
        </w:rPr>
        <w:drawing>
          <wp:anchor distT="0" distB="0" distL="114300" distR="114300" simplePos="0" relativeHeight="251660288" behindDoc="0" locked="0" layoutInCell="1" allowOverlap="1">
            <wp:simplePos x="0" y="0"/>
            <wp:positionH relativeFrom="margin">
              <wp:posOffset>0</wp:posOffset>
            </wp:positionH>
            <wp:positionV relativeFrom="margin">
              <wp:posOffset>4484370</wp:posOffset>
            </wp:positionV>
            <wp:extent cx="1426210" cy="1207135"/>
            <wp:effectExtent l="0" t="0" r="2540" b="0"/>
            <wp:wrapSquare wrapText="bothSides"/>
            <wp:docPr id="36" name="Image 36" descr="http://www.snmcranes.com/wp-content/uploads/2012/08/GTH-2506-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nmcranes.com/wp-content/uploads/2012/08/GTH-2506-150x150.jpg"/>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426210" cy="12071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44A6C">
        <w:rPr>
          <w:rFonts w:ascii="Cambria" w:eastAsia="Times New Roman" w:hAnsi="Cambria" w:cs="Calibri"/>
          <w:b/>
          <w:bCs/>
          <w:kern w:val="0"/>
          <w:sz w:val="22"/>
          <w:szCs w:val="22"/>
          <w:lang w:val="fr-FR" w:eastAsia="fr-FR"/>
        </w:rPr>
        <w:t xml:space="preserve">Dans sa démarche de </w:t>
      </w:r>
      <w:r>
        <w:rPr>
          <w:rFonts w:ascii="Cambria" w:eastAsia="Times New Roman" w:hAnsi="Cambria" w:cs="Calibri"/>
          <w:b/>
          <w:bCs/>
          <w:kern w:val="0"/>
          <w:sz w:val="22"/>
          <w:szCs w:val="22"/>
          <w:lang w:val="fr-FR" w:eastAsia="fr-FR"/>
        </w:rPr>
        <w:t xml:space="preserve">qualité de </w:t>
      </w:r>
      <w:r w:rsidRPr="00B44A6C">
        <w:rPr>
          <w:rFonts w:ascii="Cambria" w:eastAsia="Times New Roman" w:hAnsi="Cambria" w:cs="Calibri"/>
          <w:b/>
          <w:bCs/>
          <w:kern w:val="0"/>
          <w:sz w:val="22"/>
          <w:szCs w:val="22"/>
          <w:lang w:val="fr-FR" w:eastAsia="fr-FR"/>
        </w:rPr>
        <w:t>service aux clients, SNM a décidé de constituer une offre de services spécifiques</w:t>
      </w:r>
      <w:r>
        <w:rPr>
          <w:rFonts w:ascii="Cambria" w:eastAsia="Times New Roman" w:hAnsi="Cambria" w:cs="Calibri"/>
          <w:b/>
          <w:bCs/>
          <w:kern w:val="0"/>
          <w:sz w:val="22"/>
          <w:szCs w:val="22"/>
          <w:lang w:val="fr-FR" w:eastAsia="fr-FR"/>
        </w:rPr>
        <w:t xml:space="preserve"> autour de la maintenance. Cette offre prend la forme de contrat de maintenance sur mesure. </w:t>
      </w:r>
    </w:p>
    <w:p w:rsidR="00C8088A" w:rsidRDefault="00C8088A" w:rsidP="00C8088A">
      <w:pPr>
        <w:pStyle w:val="Sansinterligne"/>
        <w:rPr>
          <w:rFonts w:ascii="Cambria" w:eastAsia="Times New Roman" w:hAnsi="Cambria" w:cs="Calibri"/>
          <w:kern w:val="0"/>
          <w:sz w:val="22"/>
          <w:szCs w:val="22"/>
          <w:lang w:val="fr-FR" w:eastAsia="fr-FR"/>
        </w:rPr>
      </w:pPr>
    </w:p>
    <w:p w:rsidR="00C8088A" w:rsidRDefault="00C8088A" w:rsidP="00C8088A">
      <w:pPr>
        <w:pStyle w:val="Sansinterligne"/>
        <w:rPr>
          <w:rFonts w:ascii="Cambria" w:eastAsia="Times New Roman" w:hAnsi="Cambria" w:cs="Calibri"/>
          <w:kern w:val="0"/>
          <w:sz w:val="22"/>
          <w:szCs w:val="22"/>
          <w:lang w:val="fr-FR" w:eastAsia="fr-FR"/>
        </w:rPr>
      </w:pPr>
      <w:r w:rsidRPr="00B44A6C">
        <w:rPr>
          <w:rFonts w:ascii="Cambria" w:eastAsia="Times New Roman" w:hAnsi="Cambria" w:cs="Calibri"/>
          <w:kern w:val="0"/>
          <w:sz w:val="22"/>
          <w:szCs w:val="22"/>
          <w:lang w:val="fr-FR" w:eastAsia="fr-FR"/>
        </w:rPr>
        <w:t xml:space="preserve">2 nouveaux collaborateurs, issus et experts dans la </w:t>
      </w:r>
      <w:r w:rsidRPr="00B44A6C">
        <w:rPr>
          <w:rFonts w:ascii="Cambria" w:eastAsia="Times New Roman" w:hAnsi="Cambria" w:cs="Calibri"/>
          <w:b/>
          <w:kern w:val="0"/>
          <w:sz w:val="22"/>
          <w:szCs w:val="22"/>
          <w:u w:val="single"/>
          <w:lang w:val="fr-FR" w:eastAsia="fr-FR"/>
        </w:rPr>
        <w:t>maintenance des chariots télescopiques et des nacelles élévatrices</w:t>
      </w:r>
      <w:r w:rsidRPr="00B44A6C">
        <w:rPr>
          <w:rFonts w:ascii="Cambria" w:eastAsia="Times New Roman" w:hAnsi="Cambria" w:cs="Calibri"/>
          <w:kern w:val="0"/>
          <w:sz w:val="22"/>
          <w:szCs w:val="22"/>
          <w:lang w:val="fr-FR" w:eastAsia="fr-FR"/>
        </w:rPr>
        <w:t xml:space="preserve"> ont rejoint SNM à partir de février 201</w:t>
      </w:r>
      <w:r>
        <w:rPr>
          <w:rFonts w:ascii="Cambria" w:eastAsia="Times New Roman" w:hAnsi="Cambria" w:cs="Calibri"/>
          <w:kern w:val="0"/>
          <w:sz w:val="22"/>
          <w:szCs w:val="22"/>
          <w:lang w:val="fr-FR" w:eastAsia="fr-FR"/>
        </w:rPr>
        <w:t>8</w:t>
      </w:r>
      <w:r w:rsidRPr="00B44A6C">
        <w:rPr>
          <w:rFonts w:ascii="Cambria" w:eastAsia="Times New Roman" w:hAnsi="Cambria" w:cs="Calibri"/>
          <w:kern w:val="0"/>
          <w:sz w:val="22"/>
          <w:szCs w:val="22"/>
          <w:lang w:val="fr-FR" w:eastAsia="fr-FR"/>
        </w:rPr>
        <w:t>.</w:t>
      </w:r>
    </w:p>
    <w:p w:rsidR="00C8088A" w:rsidRDefault="00C8088A" w:rsidP="00C8088A">
      <w:pPr>
        <w:pStyle w:val="Sansinterligne"/>
        <w:rPr>
          <w:rFonts w:ascii="Cambria" w:eastAsia="Times New Roman" w:hAnsi="Cambria" w:cs="Calibri"/>
          <w:kern w:val="0"/>
          <w:sz w:val="22"/>
          <w:szCs w:val="22"/>
          <w:lang w:val="fr-FR" w:eastAsia="fr-FR"/>
        </w:rPr>
      </w:pPr>
    </w:p>
    <w:p w:rsidR="00C8088A" w:rsidRDefault="00C8088A" w:rsidP="00C8088A">
      <w:pPr>
        <w:pStyle w:val="Sansinterligne"/>
        <w:rPr>
          <w:rFonts w:ascii="Cambria" w:eastAsia="Times New Roman" w:hAnsi="Cambria" w:cs="Calibri"/>
          <w:kern w:val="0"/>
          <w:sz w:val="22"/>
          <w:szCs w:val="22"/>
          <w:lang w:val="fr-FR" w:eastAsia="fr-FR"/>
        </w:rPr>
      </w:pPr>
      <w:r w:rsidRPr="00B44A6C">
        <w:rPr>
          <w:rFonts w:ascii="Cambria" w:eastAsia="Times New Roman" w:hAnsi="Cambria" w:cs="Calibri"/>
          <w:kern w:val="0"/>
          <w:sz w:val="22"/>
          <w:szCs w:val="22"/>
          <w:lang w:val="fr-FR" w:eastAsia="fr-FR"/>
        </w:rPr>
        <w:t xml:space="preserve"> Ce Responsable d’agence accompagné d’un technicien itinérant n’intervient </w:t>
      </w:r>
      <w:r>
        <w:rPr>
          <w:rFonts w:ascii="Cambria" w:eastAsia="Times New Roman" w:hAnsi="Cambria" w:cs="Calibri"/>
          <w:kern w:val="0"/>
          <w:sz w:val="22"/>
          <w:szCs w:val="22"/>
          <w:lang w:val="fr-FR" w:eastAsia="fr-FR"/>
        </w:rPr>
        <w:t xml:space="preserve">plus particulièrement </w:t>
      </w:r>
      <w:r w:rsidRPr="00B44A6C">
        <w:rPr>
          <w:rFonts w:ascii="Cambria" w:eastAsia="Times New Roman" w:hAnsi="Cambria" w:cs="Calibri"/>
          <w:kern w:val="0"/>
          <w:sz w:val="22"/>
          <w:szCs w:val="22"/>
          <w:lang w:val="fr-FR" w:eastAsia="fr-FR"/>
        </w:rPr>
        <w:t xml:space="preserve">sur </w:t>
      </w:r>
      <w:r>
        <w:rPr>
          <w:rFonts w:ascii="Cambria" w:eastAsia="Times New Roman" w:hAnsi="Cambria" w:cs="Calibri"/>
          <w:kern w:val="0"/>
          <w:sz w:val="22"/>
          <w:szCs w:val="22"/>
          <w:lang w:val="fr-FR" w:eastAsia="fr-FR"/>
        </w:rPr>
        <w:t>l</w:t>
      </w:r>
      <w:r w:rsidRPr="00B44A6C">
        <w:rPr>
          <w:rFonts w:ascii="Cambria" w:eastAsia="Times New Roman" w:hAnsi="Cambria" w:cs="Calibri"/>
          <w:kern w:val="0"/>
          <w:sz w:val="22"/>
          <w:szCs w:val="22"/>
          <w:lang w:val="fr-FR" w:eastAsia="fr-FR"/>
        </w:rPr>
        <w:t xml:space="preserve">es </w:t>
      </w:r>
      <w:r>
        <w:rPr>
          <w:rFonts w:ascii="Cambria" w:eastAsia="Times New Roman" w:hAnsi="Cambria" w:cs="Calibri"/>
          <w:kern w:val="0"/>
          <w:sz w:val="22"/>
          <w:szCs w:val="22"/>
          <w:lang w:val="fr-FR" w:eastAsia="fr-FR"/>
        </w:rPr>
        <w:t xml:space="preserve"> chariots et nacelles télescopiques de marque Génie</w:t>
      </w:r>
    </w:p>
    <w:p w:rsidR="00C8088A" w:rsidRDefault="00C8088A" w:rsidP="00C8088A">
      <w:pPr>
        <w:pStyle w:val="Sansinterligne"/>
        <w:rPr>
          <w:rFonts w:ascii="Cambria" w:eastAsia="Times New Roman" w:hAnsi="Cambria" w:cs="Calibri"/>
          <w:b/>
          <w:bCs/>
          <w:kern w:val="0"/>
          <w:sz w:val="22"/>
          <w:szCs w:val="22"/>
          <w:lang w:val="fr-FR" w:eastAsia="fr-FR"/>
        </w:rPr>
      </w:pPr>
    </w:p>
    <w:p w:rsidR="00C8088A" w:rsidRPr="00B44A6C" w:rsidRDefault="00C8088A" w:rsidP="00C8088A">
      <w:pPr>
        <w:pStyle w:val="Sansinterligne"/>
        <w:rPr>
          <w:rFonts w:ascii="Cambria" w:eastAsia="Times New Roman" w:hAnsi="Cambria"/>
          <w:b/>
          <w:bCs/>
          <w:color w:val="575656"/>
          <w:kern w:val="0"/>
          <w:sz w:val="22"/>
          <w:szCs w:val="22"/>
          <w:lang w:val="fr-FR" w:eastAsia="fr-FR"/>
        </w:rPr>
      </w:pPr>
      <w:r w:rsidRPr="00B44A6C">
        <w:rPr>
          <w:rFonts w:ascii="Cambria" w:eastAsia="Times New Roman" w:hAnsi="Cambria" w:cs="Calibri"/>
          <w:b/>
          <w:bCs/>
          <w:kern w:val="0"/>
          <w:sz w:val="22"/>
          <w:szCs w:val="22"/>
          <w:lang w:val="fr-FR" w:eastAsia="fr-FR"/>
        </w:rPr>
        <w:t xml:space="preserve"> SNM et Genie ont</w:t>
      </w:r>
      <w:r>
        <w:rPr>
          <w:rFonts w:ascii="Cambria" w:eastAsia="Times New Roman" w:hAnsi="Cambria" w:cs="Calibri"/>
          <w:b/>
          <w:bCs/>
          <w:kern w:val="0"/>
          <w:sz w:val="22"/>
          <w:szCs w:val="22"/>
          <w:lang w:val="fr-FR" w:eastAsia="fr-FR"/>
        </w:rPr>
        <w:t xml:space="preserve"> d’ailleurs </w:t>
      </w:r>
      <w:r w:rsidRPr="00B44A6C">
        <w:rPr>
          <w:rFonts w:ascii="Cambria" w:eastAsia="Times New Roman" w:hAnsi="Cambria" w:cs="Calibri"/>
          <w:b/>
          <w:bCs/>
          <w:kern w:val="0"/>
          <w:sz w:val="22"/>
          <w:szCs w:val="22"/>
          <w:lang w:val="fr-FR" w:eastAsia="fr-FR"/>
        </w:rPr>
        <w:t>trouvé un accord pour les interventions sur le Poitou-Charentes et les Pays de la Loire en vente et en après-vente</w:t>
      </w:r>
      <w:r w:rsidRPr="00B44A6C">
        <w:rPr>
          <w:rFonts w:ascii="Cambria" w:eastAsia="Times New Roman" w:hAnsi="Cambria"/>
          <w:b/>
          <w:bCs/>
          <w:color w:val="575656"/>
          <w:kern w:val="0"/>
          <w:sz w:val="22"/>
          <w:szCs w:val="22"/>
          <w:lang w:val="fr-FR" w:eastAsia="fr-FR"/>
        </w:rPr>
        <w:t>.</w:t>
      </w:r>
    </w:p>
    <w:p w:rsidR="00C8088A" w:rsidRPr="00B975F3" w:rsidRDefault="00C8088A" w:rsidP="00C8088A">
      <w:pPr>
        <w:shd w:val="clear" w:color="auto" w:fill="FFFFFF"/>
        <w:spacing w:before="100" w:beforeAutospacing="1" w:after="240"/>
        <w:jc w:val="both"/>
        <w:rPr>
          <w:rFonts w:ascii="Cambria" w:eastAsia="Times New Roman" w:hAnsi="Cambria" w:cs="Calibri"/>
          <w:kern w:val="0"/>
          <w:sz w:val="22"/>
          <w:szCs w:val="22"/>
          <w:lang w:eastAsia="fr-FR"/>
        </w:rPr>
      </w:pPr>
      <w:r w:rsidRPr="00B975F3">
        <w:rPr>
          <w:rFonts w:ascii="Cambria" w:eastAsia="Times New Roman" w:hAnsi="Cambria" w:cs="Calibri"/>
          <w:kern w:val="0"/>
          <w:sz w:val="22"/>
          <w:szCs w:val="22"/>
          <w:lang w:eastAsia="fr-FR"/>
        </w:rPr>
        <w:t>Les</w:t>
      </w:r>
      <w:hyperlink r:id="rId10" w:tgtFrame="_blank" w:tooltip="Chariots télescopiques Genie" w:history="1">
        <w:r w:rsidRPr="00B975F3">
          <w:rPr>
            <w:rFonts w:eastAsia="Times New Roman" w:cs="Calibri"/>
            <w:bCs/>
            <w:kern w:val="0"/>
            <w:lang w:eastAsia="fr-FR"/>
          </w:rPr>
          <w:t xml:space="preserve"> chariots télescopiques Genie</w:t>
        </w:r>
      </w:hyperlink>
      <w:r w:rsidRPr="00B975F3">
        <w:rPr>
          <w:rFonts w:ascii="Cambria" w:eastAsia="Times New Roman" w:hAnsi="Cambria" w:cs="Calibri"/>
          <w:kern w:val="0"/>
          <w:sz w:val="22"/>
          <w:szCs w:val="22"/>
          <w:lang w:eastAsia="fr-FR"/>
        </w:rPr>
        <w:t xml:space="preserve"> répondent de façon efficace aux exigences des clients parce que les produits Genie sont issus de leurs demandes, aussi variées soient-elles.</w:t>
      </w:r>
    </w:p>
    <w:p w:rsidR="00C8088A" w:rsidRPr="00B975F3" w:rsidRDefault="00C8088A" w:rsidP="00C8088A">
      <w:pPr>
        <w:shd w:val="clear" w:color="auto" w:fill="FFFFFF"/>
        <w:spacing w:before="100" w:beforeAutospacing="1" w:after="240"/>
        <w:jc w:val="both"/>
        <w:rPr>
          <w:rFonts w:ascii="Cambria" w:eastAsia="Times New Roman" w:hAnsi="Cambria" w:cs="Calibri"/>
          <w:kern w:val="0"/>
          <w:sz w:val="22"/>
          <w:szCs w:val="22"/>
          <w:lang w:eastAsia="fr-FR"/>
        </w:rPr>
      </w:pPr>
      <w:r w:rsidRPr="00B975F3">
        <w:rPr>
          <w:rFonts w:ascii="Cambria" w:eastAsia="Times New Roman" w:hAnsi="Cambria" w:cs="Calibri"/>
          <w:kern w:val="0"/>
          <w:sz w:val="22"/>
          <w:szCs w:val="22"/>
          <w:lang w:eastAsia="fr-FR"/>
        </w:rPr>
        <w:t>Les chariots télescopiques Genie sont conçus pour répondre aux besoins des travaux de construction, rénovation, maçonnerie, aménagements paysagers et industriels.</w:t>
      </w:r>
    </w:p>
    <w:p w:rsidR="00C8088A" w:rsidRPr="00B975F3" w:rsidRDefault="00C8088A" w:rsidP="00C8088A">
      <w:pPr>
        <w:shd w:val="clear" w:color="auto" w:fill="FFFFFF"/>
        <w:spacing w:before="100" w:beforeAutospacing="1" w:after="240"/>
        <w:jc w:val="both"/>
        <w:rPr>
          <w:rFonts w:ascii="Cambria" w:eastAsia="Times New Roman" w:hAnsi="Cambria" w:cs="Calibri"/>
          <w:kern w:val="0"/>
          <w:sz w:val="22"/>
          <w:szCs w:val="22"/>
          <w:lang w:eastAsia="fr-FR"/>
        </w:rPr>
      </w:pPr>
      <w:r w:rsidRPr="00B975F3">
        <w:rPr>
          <w:rFonts w:ascii="Cambria" w:eastAsia="Times New Roman" w:hAnsi="Cambria" w:cs="Calibri"/>
          <w:kern w:val="0"/>
          <w:sz w:val="22"/>
          <w:szCs w:val="22"/>
          <w:lang w:eastAsia="fr-FR"/>
        </w:rPr>
        <w:t>Les nombreux accessoires possibles, pour chaque modèle sont autant d’arguments jouant en faveur d’une productivité accrue sur le chantier : godets, bras, treuils, crochets, nacelles et bennes à béton.</w:t>
      </w:r>
      <w:r w:rsidRPr="00B975F3">
        <w:rPr>
          <w:rFonts w:ascii="Cambria" w:eastAsia="Times New Roman" w:hAnsi="Cambria" w:cs="Calibri"/>
          <w:kern w:val="0"/>
          <w:sz w:val="22"/>
          <w:szCs w:val="22"/>
          <w:lang w:eastAsia="fr-FR"/>
        </w:rPr>
        <w:br/>
        <w:t>Les chariots télescopiques Genie sont parmi les moins électronisés des chariots du marché, ce qui assure à ses utilisateurs un gage de fiabilité et une facilité de maintenance.</w:t>
      </w:r>
    </w:p>
    <w:p w:rsidR="00C8088A" w:rsidRPr="00B44A6C" w:rsidRDefault="00C8088A" w:rsidP="00C8088A">
      <w:pPr>
        <w:pStyle w:val="Sansinterligne"/>
        <w:rPr>
          <w:rFonts w:ascii="Cambria" w:hAnsi="Cambria"/>
          <w:b/>
          <w:color w:val="FF0000"/>
          <w:sz w:val="22"/>
          <w:szCs w:val="22"/>
          <w:lang w:val="fr-FR"/>
        </w:rPr>
      </w:pPr>
    </w:p>
    <w:p w:rsidR="00C8088A" w:rsidRDefault="00C8088A" w:rsidP="00C8088A">
      <w:pPr>
        <w:pStyle w:val="Sansinterligne"/>
        <w:rPr>
          <w:rFonts w:ascii="Cambria" w:eastAsia="Times New Roman" w:hAnsi="Cambria" w:cs="Calibri"/>
          <w:kern w:val="0"/>
          <w:sz w:val="22"/>
          <w:szCs w:val="22"/>
          <w:lang w:val="fr-FR" w:eastAsia="fr-FR"/>
        </w:rPr>
      </w:pPr>
      <w:r w:rsidRPr="003E30F3">
        <w:rPr>
          <w:rFonts w:ascii="Cambria" w:eastAsia="Times New Roman" w:hAnsi="Cambria" w:cs="Calibri"/>
          <w:kern w:val="0"/>
          <w:sz w:val="22"/>
          <w:szCs w:val="22"/>
          <w:lang w:val="fr-FR" w:eastAsia="fr-FR"/>
        </w:rPr>
        <w:t xml:space="preserve">Vous êtes en stage TC pour apporter un soutien à l’équipe commerciale et en particulier pour développer l’activité vente (neuf et occasion)  des chariots télescopiques et des nacelles élévatrices de la marque Genie. </w:t>
      </w:r>
    </w:p>
    <w:p w:rsidR="00C8088A" w:rsidRPr="003E30F3" w:rsidRDefault="00C8088A" w:rsidP="00C8088A">
      <w:pPr>
        <w:pStyle w:val="Sansinterligne"/>
        <w:rPr>
          <w:rFonts w:ascii="Cambria" w:eastAsia="Times New Roman" w:hAnsi="Cambria" w:cs="Calibri"/>
          <w:kern w:val="0"/>
          <w:sz w:val="22"/>
          <w:szCs w:val="22"/>
          <w:lang w:val="fr-FR" w:eastAsia="fr-FR"/>
        </w:rPr>
      </w:pPr>
      <w:r w:rsidRPr="003E30F3">
        <w:rPr>
          <w:rFonts w:ascii="Cambria" w:eastAsia="Times New Roman" w:hAnsi="Cambria" w:cs="Calibri"/>
          <w:kern w:val="0"/>
          <w:sz w:val="22"/>
          <w:szCs w:val="22"/>
          <w:lang w:val="fr-FR" w:eastAsia="fr-FR"/>
        </w:rPr>
        <w:t>Il semble en effet pertinent de développer ce marché pour apporter des contrats de m</w:t>
      </w:r>
      <w:r>
        <w:rPr>
          <w:rFonts w:ascii="Cambria" w:eastAsia="Times New Roman" w:hAnsi="Cambria" w:cs="Calibri"/>
          <w:kern w:val="0"/>
          <w:sz w:val="22"/>
          <w:szCs w:val="22"/>
          <w:lang w:val="fr-FR" w:eastAsia="fr-FR"/>
        </w:rPr>
        <w:t xml:space="preserve">aintenance à la nouvelle entité et pour consolider le partenariat avec Génie. </w:t>
      </w:r>
    </w:p>
    <w:p w:rsidR="00C8088A" w:rsidRPr="003E30F3" w:rsidRDefault="00C8088A" w:rsidP="00C8088A">
      <w:pPr>
        <w:pStyle w:val="Sansinterligne"/>
        <w:rPr>
          <w:rFonts w:ascii="Cambria" w:eastAsia="Times New Roman" w:hAnsi="Cambria" w:cs="Calibri"/>
          <w:kern w:val="0"/>
          <w:sz w:val="22"/>
          <w:szCs w:val="22"/>
          <w:lang w:val="fr-FR" w:eastAsia="fr-FR"/>
        </w:rPr>
      </w:pPr>
    </w:p>
    <w:p w:rsidR="00C8088A" w:rsidRDefault="00C8088A" w:rsidP="00C8088A">
      <w:pPr>
        <w:pStyle w:val="Sansinterligne"/>
        <w:rPr>
          <w:rFonts w:ascii="Cambria" w:hAnsi="Cambria" w:cs="Calibri"/>
          <w:b/>
          <w:sz w:val="22"/>
          <w:szCs w:val="22"/>
          <w:u w:val="single"/>
          <w:lang w:val="fr-FR"/>
        </w:rPr>
      </w:pPr>
    </w:p>
    <w:p w:rsidR="00C8088A" w:rsidRPr="00B44A6C" w:rsidRDefault="00C8088A" w:rsidP="00C8088A">
      <w:pPr>
        <w:pStyle w:val="Sansinterligne"/>
        <w:rPr>
          <w:rFonts w:ascii="Cambria" w:hAnsi="Cambria" w:cs="Calibri"/>
          <w:b/>
          <w:sz w:val="22"/>
          <w:szCs w:val="22"/>
          <w:u w:val="single"/>
          <w:lang w:val="fr-FR"/>
        </w:rPr>
      </w:pPr>
      <w:r w:rsidRPr="00B44A6C">
        <w:rPr>
          <w:rFonts w:ascii="Cambria" w:hAnsi="Cambria" w:cs="Calibri"/>
          <w:b/>
          <w:sz w:val="22"/>
          <w:szCs w:val="22"/>
          <w:u w:val="single"/>
          <w:lang w:val="fr-FR"/>
        </w:rPr>
        <w:t>Votre objectif </w:t>
      </w:r>
      <w:r w:rsidRPr="00B44A6C">
        <w:rPr>
          <w:rFonts w:ascii="Cambria" w:hAnsi="Cambria" w:cs="Calibri"/>
          <w:b/>
          <w:sz w:val="22"/>
          <w:szCs w:val="22"/>
          <w:lang w:val="fr-FR"/>
        </w:rPr>
        <w:t xml:space="preserve">: </w:t>
      </w:r>
      <w:r w:rsidRPr="00B44A6C">
        <w:rPr>
          <w:rFonts w:ascii="Cambria" w:hAnsi="Cambria" w:cs="Calibri"/>
          <w:sz w:val="22"/>
          <w:szCs w:val="22"/>
          <w:lang w:val="fr-FR"/>
        </w:rPr>
        <w:t xml:space="preserve">obtenir 5 offres de chariots télescopiques Genie avec contrat de maintenance à l’issue de votre stage </w:t>
      </w:r>
    </w:p>
    <w:p w:rsidR="00C8088A" w:rsidRDefault="00C8088A" w:rsidP="00C8088A">
      <w:pPr>
        <w:pStyle w:val="Sansinterligne"/>
        <w:rPr>
          <w:rFonts w:ascii="Cambria" w:hAnsi="Cambria" w:cs="Calibri"/>
          <w:b/>
          <w:sz w:val="22"/>
          <w:szCs w:val="22"/>
          <w:u w:val="single"/>
          <w:lang w:val="fr-FR"/>
        </w:rPr>
      </w:pPr>
    </w:p>
    <w:p w:rsidR="00C8088A" w:rsidRPr="00B44A6C" w:rsidRDefault="00C8088A" w:rsidP="00C8088A">
      <w:pPr>
        <w:pStyle w:val="Sansinterligne"/>
        <w:rPr>
          <w:rFonts w:ascii="Cambria" w:hAnsi="Cambria" w:cs="Calibri"/>
          <w:sz w:val="22"/>
          <w:szCs w:val="22"/>
          <w:lang w:val="fr-FR"/>
        </w:rPr>
      </w:pPr>
      <w:r w:rsidRPr="00B44A6C">
        <w:rPr>
          <w:rFonts w:ascii="Cambria" w:hAnsi="Cambria" w:cs="Calibri"/>
          <w:b/>
          <w:sz w:val="22"/>
          <w:szCs w:val="22"/>
          <w:u w:val="single"/>
          <w:lang w:val="fr-FR"/>
        </w:rPr>
        <w:t>Votre cible </w:t>
      </w:r>
      <w:r w:rsidRPr="00B44A6C">
        <w:rPr>
          <w:rFonts w:ascii="Cambria" w:hAnsi="Cambria" w:cs="Calibri"/>
          <w:sz w:val="22"/>
          <w:szCs w:val="22"/>
          <w:lang w:val="fr-FR"/>
        </w:rPr>
        <w:t xml:space="preserve">: tous les professionnels </w:t>
      </w:r>
      <w:r>
        <w:rPr>
          <w:rFonts w:ascii="Cambria" w:hAnsi="Cambria" w:cs="Calibri"/>
          <w:sz w:val="22"/>
          <w:szCs w:val="22"/>
          <w:lang w:val="fr-FR"/>
        </w:rPr>
        <w:t xml:space="preserve">de la logistique terrestre </w:t>
      </w:r>
      <w:r w:rsidRPr="00B44A6C">
        <w:rPr>
          <w:rFonts w:ascii="Cambria" w:hAnsi="Cambria" w:cs="Calibri"/>
          <w:sz w:val="22"/>
          <w:szCs w:val="22"/>
          <w:lang w:val="fr-FR"/>
        </w:rPr>
        <w:t>(actuels ou potentiels) sur le département du 44.</w:t>
      </w: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r>
        <w:rPr>
          <w:rFonts w:ascii="Cambria" w:hAnsi="Cambria" w:cs="Calibri"/>
          <w:b/>
          <w:sz w:val="22"/>
          <w:szCs w:val="22"/>
          <w:u w:val="single"/>
          <w:lang w:val="fr-FR"/>
        </w:rPr>
        <w:br w:type="page"/>
      </w: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Default="00C8088A" w:rsidP="00C8088A">
      <w:pPr>
        <w:pStyle w:val="Sansinterligne"/>
        <w:rPr>
          <w:rFonts w:ascii="Cambria" w:hAnsi="Cambria" w:cs="Calibri"/>
          <w:b/>
          <w:sz w:val="22"/>
          <w:szCs w:val="22"/>
          <w:u w:val="single"/>
          <w:lang w:val="fr-FR"/>
        </w:rPr>
      </w:pPr>
    </w:p>
    <w:p w:rsidR="00C8088A" w:rsidRPr="00DF2AAD" w:rsidRDefault="00C8088A" w:rsidP="00C8088A">
      <w:pPr>
        <w:pStyle w:val="Sansinterligne"/>
        <w:rPr>
          <w:sz w:val="40"/>
          <w:lang w:val="fr-FR"/>
        </w:rPr>
      </w:pPr>
      <w:r w:rsidRPr="00DF2AAD">
        <w:rPr>
          <w:sz w:val="40"/>
          <w:lang w:val="fr-FR"/>
        </w:rPr>
        <w:t>PRECONISATIONS DU TUTEUR</w:t>
      </w:r>
    </w:p>
    <w:p w:rsidR="00C8088A" w:rsidRPr="00B44A6C" w:rsidRDefault="00C8088A" w:rsidP="00C8088A">
      <w:pPr>
        <w:pStyle w:val="Sansinterligne"/>
        <w:rPr>
          <w:rFonts w:ascii="Cambria" w:hAnsi="Cambria" w:cs="Calibri"/>
          <w:b/>
          <w:sz w:val="22"/>
          <w:szCs w:val="22"/>
          <w:lang w:val="fr-FR"/>
        </w:rPr>
      </w:pPr>
    </w:p>
    <w:p w:rsidR="00C8088A" w:rsidRPr="00B44A6C" w:rsidRDefault="00C8088A" w:rsidP="00C8088A">
      <w:pPr>
        <w:rPr>
          <w:rFonts w:ascii="Cambria" w:hAnsi="Cambria" w:cs="Calibri"/>
          <w:sz w:val="22"/>
          <w:szCs w:val="22"/>
        </w:rPr>
      </w:pPr>
      <w:r w:rsidRPr="00B44A6C">
        <w:rPr>
          <w:rFonts w:ascii="Cambria" w:hAnsi="Cambria" w:cs="Calibri"/>
          <w:b/>
          <w:sz w:val="22"/>
          <w:szCs w:val="22"/>
          <w:u w:val="single"/>
        </w:rPr>
        <w:t xml:space="preserve">Mission : mener une veille </w:t>
      </w:r>
      <w:r w:rsidRPr="007339E7">
        <w:rPr>
          <w:rFonts w:ascii="Cambria" w:hAnsi="Cambria" w:cs="Calibri"/>
          <w:b/>
          <w:sz w:val="22"/>
          <w:szCs w:val="22"/>
          <w:u w:val="single"/>
        </w:rPr>
        <w:t>informationnelle</w:t>
      </w:r>
      <w:r w:rsidRPr="007339E7">
        <w:rPr>
          <w:rFonts w:ascii="Cambria" w:hAnsi="Cambria" w:cs="Calibri"/>
          <w:b/>
          <w:sz w:val="22"/>
          <w:szCs w:val="22"/>
        </w:rPr>
        <w:t xml:space="preserve"> sur le marché de la manutention</w:t>
      </w:r>
      <w:r>
        <w:rPr>
          <w:rFonts w:ascii="Cambria" w:hAnsi="Cambria" w:cs="Calibri"/>
          <w:b/>
          <w:sz w:val="22"/>
          <w:szCs w:val="22"/>
        </w:rPr>
        <w:t xml:space="preserve"> au sol </w:t>
      </w:r>
      <w:r w:rsidRPr="00B44A6C">
        <w:rPr>
          <w:rFonts w:ascii="Cambria" w:hAnsi="Cambria" w:cs="Calibri"/>
          <w:sz w:val="22"/>
          <w:szCs w:val="22"/>
        </w:rPr>
        <w:t xml:space="preserve">  apprécier les particularités de son environnement (règlementaire ….) et prendre connaissance de la gamme Génie.</w:t>
      </w:r>
    </w:p>
    <w:p w:rsidR="00C8088A" w:rsidRPr="00B44A6C" w:rsidRDefault="00C8088A" w:rsidP="00C8088A">
      <w:pPr>
        <w:rPr>
          <w:rFonts w:ascii="Cambria" w:hAnsi="Cambria" w:cs="Calibri"/>
          <w:sz w:val="22"/>
          <w:szCs w:val="22"/>
        </w:rPr>
      </w:pPr>
      <w:r w:rsidRPr="00B44A6C">
        <w:rPr>
          <w:rFonts w:ascii="Cambria" w:hAnsi="Cambria" w:cs="Calibri"/>
          <w:sz w:val="22"/>
          <w:szCs w:val="22"/>
        </w:rPr>
        <w:t xml:space="preserve">Vous résumerez les informations trouvées et  indiquerez les techniques de veille  que vous comptez mettre en place. </w:t>
      </w:r>
    </w:p>
    <w:p w:rsidR="00C8088A" w:rsidRPr="00B44A6C" w:rsidRDefault="00C8088A" w:rsidP="00C8088A">
      <w:pPr>
        <w:rPr>
          <w:rFonts w:ascii="Cambria" w:hAnsi="Cambria" w:cs="Calibri"/>
          <w:b/>
          <w:sz w:val="22"/>
          <w:szCs w:val="22"/>
          <w:u w:val="single"/>
        </w:rPr>
      </w:pPr>
      <w:r w:rsidRPr="00B44A6C">
        <w:rPr>
          <w:rFonts w:ascii="Cambria" w:hAnsi="Cambria" w:cs="Calibri"/>
          <w:b/>
          <w:sz w:val="22"/>
          <w:szCs w:val="22"/>
          <w:u w:val="single"/>
        </w:rPr>
        <w:t xml:space="preserve">Mission  : réaliser une veille </w:t>
      </w:r>
      <w:r>
        <w:rPr>
          <w:rFonts w:ascii="Cambria" w:hAnsi="Cambria" w:cs="Calibri"/>
          <w:b/>
          <w:sz w:val="22"/>
          <w:szCs w:val="22"/>
          <w:u w:val="single"/>
        </w:rPr>
        <w:t xml:space="preserve">concurrentielle </w:t>
      </w:r>
    </w:p>
    <w:p w:rsidR="00C8088A" w:rsidRDefault="00C8088A" w:rsidP="00C8088A">
      <w:pPr>
        <w:rPr>
          <w:rFonts w:ascii="Cambria" w:hAnsi="Cambria" w:cs="Calibri"/>
          <w:sz w:val="22"/>
          <w:szCs w:val="22"/>
        </w:rPr>
      </w:pPr>
      <w:r>
        <w:rPr>
          <w:rFonts w:ascii="Cambria" w:hAnsi="Cambria" w:cs="Calibri"/>
          <w:sz w:val="22"/>
          <w:szCs w:val="22"/>
        </w:rPr>
        <w:t xml:space="preserve">Présenter une analyse structurée de votre marché : OFFRE -DEMANDE MACRO ENVIRONNEMENT </w:t>
      </w:r>
    </w:p>
    <w:p w:rsidR="00C8088A" w:rsidRPr="00B44A6C" w:rsidRDefault="00C8088A" w:rsidP="00C8088A">
      <w:pPr>
        <w:rPr>
          <w:rFonts w:ascii="Cambria" w:hAnsi="Cambria" w:cs="Calibri"/>
          <w:sz w:val="22"/>
          <w:szCs w:val="22"/>
        </w:rPr>
      </w:pPr>
      <w:r w:rsidRPr="00B44A6C">
        <w:rPr>
          <w:rFonts w:ascii="Cambria" w:hAnsi="Cambria" w:cs="Calibri"/>
          <w:sz w:val="22"/>
          <w:szCs w:val="22"/>
        </w:rPr>
        <w:t>Vous indiquerez les moyens à mettre en place pour cerner vos concurrents</w:t>
      </w:r>
      <w:r>
        <w:rPr>
          <w:rFonts w:ascii="Cambria" w:hAnsi="Cambria" w:cs="Calibri"/>
          <w:sz w:val="22"/>
          <w:szCs w:val="22"/>
        </w:rPr>
        <w:t xml:space="preserve"> puis </w:t>
      </w:r>
      <w:r w:rsidRPr="00B44A6C">
        <w:rPr>
          <w:rFonts w:ascii="Cambria" w:hAnsi="Cambria" w:cs="Calibri"/>
          <w:sz w:val="22"/>
          <w:szCs w:val="22"/>
        </w:rPr>
        <w:t>vous présenterez dans un tableau comparatif  (au moins 5 critères sont attendus) vos 3 principaux concurrents locaux.</w:t>
      </w:r>
    </w:p>
    <w:p w:rsidR="00C8088A" w:rsidRPr="00B44A6C" w:rsidRDefault="00C8088A" w:rsidP="00C8088A">
      <w:pPr>
        <w:spacing w:line="252" w:lineRule="auto"/>
        <w:rPr>
          <w:rFonts w:ascii="Cambria" w:hAnsi="Cambria" w:cs="Calibri"/>
          <w:b/>
          <w:sz w:val="22"/>
          <w:szCs w:val="22"/>
          <w:u w:val="single"/>
        </w:rPr>
      </w:pPr>
      <w:r w:rsidRPr="00B44A6C">
        <w:rPr>
          <w:rFonts w:ascii="Cambria" w:hAnsi="Cambria" w:cs="Calibri"/>
          <w:b/>
          <w:sz w:val="22"/>
          <w:szCs w:val="22"/>
          <w:u w:val="single"/>
        </w:rPr>
        <w:t xml:space="preserve">Mission   : qualifier la cible de clientèle </w:t>
      </w:r>
    </w:p>
    <w:p w:rsidR="00C8088A" w:rsidRPr="00B44A6C" w:rsidRDefault="00C8088A" w:rsidP="00C8088A">
      <w:pPr>
        <w:spacing w:line="252" w:lineRule="auto"/>
        <w:rPr>
          <w:rFonts w:ascii="Cambria" w:hAnsi="Cambria" w:cs="Calibri"/>
          <w:sz w:val="22"/>
          <w:szCs w:val="22"/>
        </w:rPr>
      </w:pPr>
      <w:r w:rsidRPr="00B44A6C">
        <w:rPr>
          <w:rFonts w:ascii="Cambria" w:hAnsi="Cambria" w:cs="Calibri"/>
          <w:sz w:val="22"/>
          <w:szCs w:val="22"/>
        </w:rPr>
        <w:t>Vous présenterez l</w:t>
      </w:r>
      <w:r>
        <w:rPr>
          <w:rFonts w:ascii="Cambria" w:hAnsi="Cambria" w:cs="Calibri"/>
          <w:sz w:val="22"/>
          <w:szCs w:val="22"/>
        </w:rPr>
        <w:t>a</w:t>
      </w:r>
      <w:r w:rsidRPr="00B44A6C">
        <w:rPr>
          <w:rFonts w:ascii="Cambria" w:hAnsi="Cambria" w:cs="Calibri"/>
          <w:sz w:val="22"/>
          <w:szCs w:val="22"/>
        </w:rPr>
        <w:t xml:space="preserve"> cible</w:t>
      </w:r>
      <w:r>
        <w:rPr>
          <w:rFonts w:ascii="Cambria" w:hAnsi="Cambria" w:cs="Calibri"/>
          <w:sz w:val="22"/>
          <w:szCs w:val="22"/>
        </w:rPr>
        <w:t xml:space="preserve"> visée, son potentiel </w:t>
      </w:r>
      <w:r w:rsidRPr="00B44A6C">
        <w:rPr>
          <w:rFonts w:ascii="Cambria" w:hAnsi="Cambria" w:cs="Calibri"/>
          <w:sz w:val="22"/>
          <w:szCs w:val="22"/>
        </w:rPr>
        <w:t xml:space="preserve"> et justifierez la pertinence de ce ciblage. </w:t>
      </w:r>
    </w:p>
    <w:p w:rsidR="00C8088A" w:rsidRPr="00B44A6C" w:rsidRDefault="00C8088A" w:rsidP="00C8088A">
      <w:pPr>
        <w:spacing w:line="252" w:lineRule="auto"/>
        <w:rPr>
          <w:rFonts w:ascii="Cambria" w:hAnsi="Cambria" w:cs="Calibri"/>
          <w:i/>
          <w:sz w:val="22"/>
          <w:szCs w:val="22"/>
        </w:rPr>
      </w:pPr>
      <w:r w:rsidRPr="00B44A6C">
        <w:rPr>
          <w:rFonts w:ascii="Cambria" w:hAnsi="Cambria" w:cs="Calibri"/>
          <w:sz w:val="22"/>
          <w:szCs w:val="22"/>
        </w:rPr>
        <w:t>Créez un fichier structuré</w:t>
      </w:r>
      <w:r w:rsidRPr="00B44A6C">
        <w:rPr>
          <w:rFonts w:ascii="Cambria" w:hAnsi="Cambria" w:cs="Calibri"/>
          <w:b/>
          <w:sz w:val="22"/>
          <w:szCs w:val="22"/>
        </w:rPr>
        <w:t xml:space="preserve"> </w:t>
      </w:r>
      <w:r w:rsidRPr="00B44A6C">
        <w:rPr>
          <w:rFonts w:ascii="Cambria" w:hAnsi="Cambria" w:cs="Calibri"/>
          <w:sz w:val="22"/>
          <w:szCs w:val="22"/>
        </w:rPr>
        <w:t xml:space="preserve">d’au moins 20 entreprises du 44 en utilisant les fonctionnalités d’Excel. </w:t>
      </w:r>
      <w:r w:rsidRPr="00B44A6C">
        <w:rPr>
          <w:rFonts w:ascii="Cambria" w:hAnsi="Cambria" w:cs="Calibri"/>
          <w:i/>
          <w:sz w:val="22"/>
          <w:szCs w:val="22"/>
        </w:rPr>
        <w:t>(Pour les besoins de l’exercice nous limitons le fichier à 20 entreprises)</w:t>
      </w:r>
    </w:p>
    <w:p w:rsidR="00C8088A" w:rsidRPr="00B44A6C" w:rsidRDefault="00C8088A" w:rsidP="00C8088A">
      <w:pPr>
        <w:rPr>
          <w:rFonts w:ascii="Cambria" w:hAnsi="Cambria" w:cs="Calibri"/>
          <w:b/>
          <w:sz w:val="22"/>
          <w:szCs w:val="22"/>
          <w:u w:val="single"/>
        </w:rPr>
      </w:pPr>
      <w:r w:rsidRPr="00B44A6C">
        <w:rPr>
          <w:rFonts w:ascii="Cambria" w:hAnsi="Cambria" w:cs="Calibri"/>
          <w:b/>
          <w:sz w:val="22"/>
          <w:szCs w:val="22"/>
          <w:u w:val="single"/>
        </w:rPr>
        <w:t xml:space="preserve">Mission  : promouvoir  </w:t>
      </w:r>
      <w:r>
        <w:rPr>
          <w:rFonts w:ascii="Cambria" w:hAnsi="Cambria" w:cs="Calibri"/>
          <w:b/>
          <w:sz w:val="22"/>
          <w:szCs w:val="22"/>
          <w:u w:val="single"/>
        </w:rPr>
        <w:t xml:space="preserve">votre  offre MAINTENANCE  </w:t>
      </w:r>
    </w:p>
    <w:p w:rsidR="00C8088A" w:rsidRPr="00B44A6C" w:rsidRDefault="00C8088A" w:rsidP="00C8088A">
      <w:pPr>
        <w:spacing w:line="252" w:lineRule="auto"/>
        <w:rPr>
          <w:rFonts w:ascii="Cambria" w:hAnsi="Cambria" w:cs="Calibri"/>
          <w:sz w:val="22"/>
          <w:szCs w:val="22"/>
        </w:rPr>
      </w:pPr>
      <w:r w:rsidRPr="00B44A6C">
        <w:rPr>
          <w:rFonts w:ascii="Cambria" w:hAnsi="Cambria" w:cs="Calibri"/>
          <w:sz w:val="22"/>
          <w:szCs w:val="22"/>
        </w:rPr>
        <w:t>Indiquez les outils de communication susceptibles d’être utilisés pour la promotion</w:t>
      </w:r>
      <w:r>
        <w:rPr>
          <w:rFonts w:ascii="Cambria" w:hAnsi="Cambria" w:cs="Calibri"/>
          <w:sz w:val="22"/>
          <w:szCs w:val="22"/>
        </w:rPr>
        <w:t xml:space="preserve"> DE CETTE OFFRE  </w:t>
      </w:r>
      <w:r w:rsidRPr="00B44A6C">
        <w:rPr>
          <w:rFonts w:ascii="Cambria" w:hAnsi="Cambria" w:cs="Calibri"/>
          <w:sz w:val="22"/>
          <w:szCs w:val="22"/>
        </w:rPr>
        <w:t xml:space="preserve">auprès de la cible – vous les justifierez. </w:t>
      </w:r>
    </w:p>
    <w:p w:rsidR="00C8088A" w:rsidRPr="00B44A6C" w:rsidRDefault="00C8088A" w:rsidP="00C8088A">
      <w:pPr>
        <w:spacing w:line="252" w:lineRule="auto"/>
        <w:rPr>
          <w:rFonts w:ascii="Cambria" w:hAnsi="Cambria" w:cs="Calibri"/>
          <w:b/>
          <w:sz w:val="22"/>
          <w:szCs w:val="22"/>
        </w:rPr>
      </w:pPr>
      <w:r w:rsidRPr="00B44A6C">
        <w:rPr>
          <w:rFonts w:ascii="Cambria" w:hAnsi="Cambria" w:cs="Calibri"/>
          <w:sz w:val="22"/>
          <w:szCs w:val="22"/>
        </w:rPr>
        <w:t xml:space="preserve">Créez </w:t>
      </w:r>
      <w:r w:rsidRPr="00B44A6C">
        <w:rPr>
          <w:rFonts w:ascii="Cambria" w:hAnsi="Cambria" w:cs="Calibri"/>
          <w:sz w:val="22"/>
          <w:szCs w:val="22"/>
          <w:u w:val="single"/>
        </w:rPr>
        <w:t>un</w:t>
      </w:r>
      <w:r w:rsidRPr="00B44A6C">
        <w:rPr>
          <w:rFonts w:ascii="Cambria" w:hAnsi="Cambria" w:cs="Calibri"/>
          <w:sz w:val="22"/>
          <w:szCs w:val="22"/>
        </w:rPr>
        <w:t xml:space="preserve"> des supports de promotion préconisés</w:t>
      </w:r>
      <w:r w:rsidRPr="00B44A6C">
        <w:rPr>
          <w:rFonts w:ascii="Cambria" w:hAnsi="Cambria" w:cs="Calibri"/>
          <w:b/>
          <w:sz w:val="22"/>
          <w:szCs w:val="22"/>
        </w:rPr>
        <w:t>.</w:t>
      </w:r>
      <w:r>
        <w:rPr>
          <w:rFonts w:ascii="Cambria" w:hAnsi="Cambria" w:cs="Calibri"/>
          <w:b/>
          <w:sz w:val="22"/>
          <w:szCs w:val="22"/>
        </w:rPr>
        <w:t xml:space="preserve"> Cette création devra être accompagnée d’une explication sur le fond et la forme choisis</w:t>
      </w:r>
    </w:p>
    <w:p w:rsidR="00C8088A" w:rsidRPr="00B44A6C" w:rsidRDefault="00C8088A" w:rsidP="00C8088A">
      <w:pPr>
        <w:spacing w:line="252" w:lineRule="auto"/>
        <w:rPr>
          <w:rFonts w:ascii="Cambria" w:hAnsi="Cambria" w:cs="Calibri"/>
          <w:b/>
          <w:sz w:val="22"/>
          <w:szCs w:val="22"/>
          <w:u w:val="single"/>
        </w:rPr>
      </w:pPr>
      <w:r w:rsidRPr="00B44A6C">
        <w:rPr>
          <w:rFonts w:ascii="Cambria" w:hAnsi="Cambria" w:cs="Calibri"/>
          <w:b/>
          <w:sz w:val="22"/>
          <w:szCs w:val="22"/>
          <w:u w:val="single"/>
        </w:rPr>
        <w:t xml:space="preserve">Mission  : prospecter </w:t>
      </w:r>
    </w:p>
    <w:p w:rsidR="00C8088A" w:rsidRPr="00B44A6C" w:rsidRDefault="00C8088A" w:rsidP="00C8088A">
      <w:pPr>
        <w:spacing w:line="252" w:lineRule="auto"/>
        <w:rPr>
          <w:rFonts w:ascii="Cambria" w:hAnsi="Cambria" w:cs="Calibri"/>
          <w:sz w:val="22"/>
          <w:szCs w:val="22"/>
        </w:rPr>
      </w:pPr>
      <w:r w:rsidRPr="00B44A6C">
        <w:rPr>
          <w:rFonts w:ascii="Cambria" w:hAnsi="Cambria" w:cs="Calibri"/>
          <w:sz w:val="22"/>
          <w:szCs w:val="22"/>
        </w:rPr>
        <w:t>Créez des outils de prospection à utiliser sur le terrain :</w:t>
      </w:r>
    </w:p>
    <w:p w:rsidR="00C8088A" w:rsidRPr="00B44A6C" w:rsidRDefault="00C8088A" w:rsidP="00C8088A">
      <w:pPr>
        <w:pStyle w:val="Paragraphedeliste"/>
        <w:numPr>
          <w:ilvl w:val="1"/>
          <w:numId w:val="2"/>
        </w:numPr>
        <w:spacing w:line="252" w:lineRule="auto"/>
        <w:rPr>
          <w:rFonts w:ascii="Cambria" w:hAnsi="Cambria" w:cs="Calibri"/>
          <w:sz w:val="22"/>
          <w:szCs w:val="22"/>
        </w:rPr>
      </w:pPr>
      <w:r w:rsidRPr="00B44A6C">
        <w:rPr>
          <w:rFonts w:ascii="Cambria" w:hAnsi="Cambria" w:cs="Calibri"/>
          <w:sz w:val="22"/>
          <w:szCs w:val="22"/>
        </w:rPr>
        <w:t xml:space="preserve">Un plan d’appel pour prendre des RDV qualifiés auprès de votre cible </w:t>
      </w:r>
    </w:p>
    <w:p w:rsidR="00C8088A" w:rsidRPr="00B44A6C" w:rsidRDefault="00C8088A" w:rsidP="00C8088A">
      <w:pPr>
        <w:pStyle w:val="Paragraphedeliste"/>
        <w:numPr>
          <w:ilvl w:val="1"/>
          <w:numId w:val="2"/>
        </w:numPr>
        <w:spacing w:line="252" w:lineRule="auto"/>
        <w:rPr>
          <w:rFonts w:ascii="Cambria" w:hAnsi="Cambria" w:cs="Calibri"/>
          <w:sz w:val="22"/>
          <w:szCs w:val="22"/>
        </w:rPr>
      </w:pPr>
      <w:r w:rsidRPr="00B44A6C">
        <w:rPr>
          <w:rFonts w:ascii="Cambria" w:hAnsi="Cambria" w:cs="Calibri"/>
          <w:sz w:val="22"/>
          <w:szCs w:val="22"/>
        </w:rPr>
        <w:t xml:space="preserve">Un </w:t>
      </w:r>
      <w:r>
        <w:rPr>
          <w:rFonts w:ascii="Cambria" w:hAnsi="Cambria" w:cs="Calibri"/>
          <w:sz w:val="22"/>
          <w:szCs w:val="22"/>
        </w:rPr>
        <w:t xml:space="preserve">e. </w:t>
      </w:r>
      <w:r w:rsidRPr="00B44A6C">
        <w:rPr>
          <w:rFonts w:ascii="Cambria" w:hAnsi="Cambria" w:cs="Calibri"/>
          <w:sz w:val="22"/>
          <w:szCs w:val="22"/>
        </w:rPr>
        <w:t xml:space="preserve">mailing </w:t>
      </w:r>
      <w:r>
        <w:rPr>
          <w:rFonts w:ascii="Cambria" w:hAnsi="Cambria" w:cs="Calibri"/>
          <w:sz w:val="22"/>
          <w:szCs w:val="22"/>
        </w:rPr>
        <w:t xml:space="preserve"> type </w:t>
      </w:r>
      <w:r w:rsidRPr="00B44A6C">
        <w:rPr>
          <w:rFonts w:ascii="Cambria" w:hAnsi="Cambria" w:cs="Calibri"/>
          <w:sz w:val="22"/>
          <w:szCs w:val="22"/>
        </w:rPr>
        <w:t xml:space="preserve">à envoyer </w:t>
      </w:r>
      <w:r>
        <w:rPr>
          <w:rFonts w:ascii="Cambria" w:hAnsi="Cambria" w:cs="Calibri"/>
          <w:sz w:val="22"/>
          <w:szCs w:val="22"/>
        </w:rPr>
        <w:t xml:space="preserve">après la qualification </w:t>
      </w:r>
      <w:r w:rsidRPr="00B44A6C">
        <w:rPr>
          <w:rFonts w:ascii="Cambria" w:hAnsi="Cambria" w:cs="Calibri"/>
          <w:sz w:val="22"/>
          <w:szCs w:val="22"/>
        </w:rPr>
        <w:t>téléphonique</w:t>
      </w:r>
      <w:r>
        <w:rPr>
          <w:rFonts w:ascii="Cambria" w:hAnsi="Cambria" w:cs="Calibri"/>
          <w:sz w:val="22"/>
          <w:szCs w:val="22"/>
        </w:rPr>
        <w:t xml:space="preserve"> </w:t>
      </w:r>
    </w:p>
    <w:p w:rsidR="00C8088A" w:rsidRPr="00B44A6C" w:rsidRDefault="00C8088A" w:rsidP="00C8088A">
      <w:pPr>
        <w:pStyle w:val="Paragraphedeliste"/>
        <w:numPr>
          <w:ilvl w:val="1"/>
          <w:numId w:val="2"/>
        </w:numPr>
        <w:spacing w:line="252" w:lineRule="auto"/>
        <w:rPr>
          <w:rFonts w:ascii="Cambria" w:hAnsi="Cambria" w:cs="Calibri"/>
          <w:sz w:val="22"/>
          <w:szCs w:val="22"/>
        </w:rPr>
      </w:pPr>
      <w:r w:rsidRPr="00B44A6C">
        <w:rPr>
          <w:rFonts w:ascii="Cambria" w:hAnsi="Cambria" w:cs="Calibri"/>
          <w:sz w:val="22"/>
          <w:szCs w:val="22"/>
        </w:rPr>
        <w:t>Une fiche prospect</w:t>
      </w:r>
    </w:p>
    <w:p w:rsidR="00C8088A" w:rsidRPr="00B44A6C" w:rsidRDefault="00C8088A" w:rsidP="00C8088A">
      <w:pPr>
        <w:snapToGrid w:val="0"/>
        <w:rPr>
          <w:rFonts w:ascii="Cambria" w:hAnsi="Cambria" w:cs="Calibri"/>
          <w:sz w:val="22"/>
          <w:szCs w:val="22"/>
        </w:rPr>
      </w:pPr>
      <w:r w:rsidRPr="00B44A6C">
        <w:rPr>
          <w:rFonts w:ascii="Cambria" w:hAnsi="Cambria" w:cs="Calibri"/>
          <w:b/>
          <w:sz w:val="22"/>
          <w:szCs w:val="22"/>
          <w:u w:val="single"/>
        </w:rPr>
        <w:t>Mission  : créer des outils d’aide à la vente</w:t>
      </w:r>
      <w:r w:rsidRPr="00B44A6C">
        <w:rPr>
          <w:rFonts w:ascii="Cambria" w:hAnsi="Cambria" w:cs="Calibri"/>
          <w:b/>
          <w:sz w:val="22"/>
          <w:szCs w:val="22"/>
        </w:rPr>
        <w:t xml:space="preserve"> </w:t>
      </w:r>
      <w:r w:rsidRPr="00B44A6C">
        <w:rPr>
          <w:rFonts w:ascii="Cambria" w:hAnsi="Cambria" w:cs="Calibri"/>
          <w:sz w:val="22"/>
          <w:szCs w:val="22"/>
        </w:rPr>
        <w:t xml:space="preserve">pour les rendez- vous à venir : plan de découverte- argumentaire CAP/ SONCAS – fiche de traitement des objections prévisibles (au moins 5) </w:t>
      </w:r>
    </w:p>
    <w:p w:rsidR="00C8088A" w:rsidRPr="00B44A6C" w:rsidRDefault="00C8088A" w:rsidP="00C8088A">
      <w:pPr>
        <w:spacing w:line="252" w:lineRule="auto"/>
        <w:rPr>
          <w:rFonts w:ascii="Cambria" w:hAnsi="Cambria" w:cs="Calibri"/>
          <w:b/>
          <w:sz w:val="22"/>
          <w:szCs w:val="22"/>
          <w:u w:val="single"/>
        </w:rPr>
      </w:pPr>
      <w:r w:rsidRPr="00B44A6C">
        <w:rPr>
          <w:rFonts w:ascii="Cambria" w:hAnsi="Cambria" w:cs="Calibri"/>
          <w:b/>
          <w:sz w:val="22"/>
          <w:szCs w:val="22"/>
          <w:u w:val="single"/>
        </w:rPr>
        <w:t xml:space="preserve">Mission   : participer au  management de l’équipe </w:t>
      </w:r>
    </w:p>
    <w:p w:rsidR="00C8088A" w:rsidRPr="00B44A6C" w:rsidRDefault="00C8088A" w:rsidP="00C8088A">
      <w:pPr>
        <w:spacing w:line="252" w:lineRule="auto"/>
        <w:rPr>
          <w:rFonts w:ascii="Cambria" w:hAnsi="Cambria" w:cs="Calibri"/>
          <w:sz w:val="22"/>
          <w:szCs w:val="22"/>
        </w:rPr>
      </w:pPr>
      <w:r w:rsidRPr="00B44A6C">
        <w:rPr>
          <w:rFonts w:ascii="Cambria" w:hAnsi="Cambria" w:cs="Calibri"/>
          <w:sz w:val="22"/>
          <w:szCs w:val="22"/>
        </w:rPr>
        <w:t>Préparez un document d’information destiné à l’ensemble des salariés de la SNM  pour leur présenter</w:t>
      </w:r>
      <w:r>
        <w:rPr>
          <w:rFonts w:ascii="Cambria" w:hAnsi="Cambria" w:cs="Calibri"/>
          <w:sz w:val="22"/>
          <w:szCs w:val="22"/>
        </w:rPr>
        <w:t xml:space="preserve"> cette opération de prospection / IL comprendra une présentation de la cible (synthèse des infos recueillies en Q1) le tableau de bord de cette opération. Il comprendra les </w:t>
      </w:r>
      <w:r w:rsidRPr="00B44A6C">
        <w:rPr>
          <w:rFonts w:ascii="Cambria" w:hAnsi="Cambria" w:cs="Calibri"/>
          <w:sz w:val="22"/>
          <w:szCs w:val="22"/>
        </w:rPr>
        <w:t xml:space="preserve">  objectifs </w:t>
      </w:r>
      <w:r>
        <w:rPr>
          <w:rFonts w:ascii="Cambria" w:hAnsi="Cambria" w:cs="Calibri"/>
          <w:sz w:val="22"/>
          <w:szCs w:val="22"/>
        </w:rPr>
        <w:t xml:space="preserve">de </w:t>
      </w:r>
      <w:r w:rsidRPr="00B44A6C">
        <w:rPr>
          <w:rFonts w:ascii="Cambria" w:hAnsi="Cambria" w:cs="Calibri"/>
          <w:sz w:val="22"/>
          <w:szCs w:val="22"/>
        </w:rPr>
        <w:t xml:space="preserve">vente </w:t>
      </w:r>
      <w:r>
        <w:rPr>
          <w:rFonts w:ascii="Cambria" w:hAnsi="Cambria" w:cs="Calibri"/>
          <w:sz w:val="22"/>
          <w:szCs w:val="22"/>
        </w:rPr>
        <w:t xml:space="preserve">, les obj de marge, </w:t>
      </w:r>
      <w:r w:rsidRPr="00B44A6C">
        <w:rPr>
          <w:rFonts w:ascii="Cambria" w:hAnsi="Cambria" w:cs="Calibri"/>
          <w:sz w:val="22"/>
          <w:szCs w:val="22"/>
        </w:rPr>
        <w:t xml:space="preserve">Vous présenterez ce document lors de la réunion </w:t>
      </w:r>
      <w:r>
        <w:rPr>
          <w:rFonts w:ascii="Cambria" w:hAnsi="Cambria" w:cs="Calibri"/>
          <w:sz w:val="22"/>
          <w:szCs w:val="22"/>
        </w:rPr>
        <w:t xml:space="preserve"> commerciale  </w:t>
      </w:r>
      <w:r w:rsidRPr="00B44A6C">
        <w:rPr>
          <w:rFonts w:ascii="Cambria" w:hAnsi="Cambria" w:cs="Calibri"/>
          <w:sz w:val="22"/>
          <w:szCs w:val="22"/>
        </w:rPr>
        <w:t xml:space="preserve">. </w:t>
      </w:r>
    </w:p>
    <w:p w:rsidR="00C8088A" w:rsidRDefault="00C8088A" w:rsidP="00C8088A">
      <w:pPr>
        <w:rPr>
          <w:rFonts w:ascii="Cambria" w:hAnsi="Cambria" w:cs="Calibri"/>
          <w:b/>
          <w:sz w:val="22"/>
          <w:szCs w:val="22"/>
        </w:rPr>
      </w:pPr>
      <w:r w:rsidRPr="00B44A6C">
        <w:rPr>
          <w:rFonts w:ascii="Cambria" w:hAnsi="Cambria" w:cs="Calibri"/>
          <w:b/>
          <w:sz w:val="22"/>
          <w:szCs w:val="22"/>
          <w:u w:val="single"/>
        </w:rPr>
        <w:t>Mission : prévoir une planification</w:t>
      </w:r>
      <w:r w:rsidRPr="00B44A6C">
        <w:rPr>
          <w:rFonts w:ascii="Cambria" w:hAnsi="Cambria" w:cs="Calibri"/>
          <w:sz w:val="22"/>
          <w:szCs w:val="22"/>
        </w:rPr>
        <w:t xml:space="preserve"> de votre projet à l’aide de l’outil de votre choix</w:t>
      </w:r>
      <w:r>
        <w:rPr>
          <w:rFonts w:ascii="Cambria" w:hAnsi="Cambria" w:cs="Calibri"/>
          <w:b/>
          <w:sz w:val="22"/>
          <w:szCs w:val="22"/>
        </w:rPr>
        <w:t xml:space="preserve"> sachant que le projet est prévu sur une durée max de 5 semaines. </w:t>
      </w:r>
    </w:p>
    <w:p w:rsidR="00C8088A" w:rsidRPr="00B44A6C" w:rsidRDefault="00C8088A" w:rsidP="00C8088A">
      <w:pPr>
        <w:rPr>
          <w:rFonts w:ascii="Cambria" w:hAnsi="Cambria" w:cs="Calibri"/>
          <w:b/>
          <w:sz w:val="22"/>
          <w:szCs w:val="22"/>
        </w:rPr>
      </w:pPr>
      <w:bookmarkStart w:id="1" w:name="_Hlk41390001"/>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 rédaction mail – plan d’appel + lexique technique</w:t>
      </w:r>
    </w:p>
    <w:bookmarkEnd w:id="1"/>
    <w:p w:rsidR="00C8088A" w:rsidRPr="00B44A6C" w:rsidRDefault="00C8088A" w:rsidP="00C8088A">
      <w:pPr>
        <w:rPr>
          <w:rFonts w:ascii="Cambria" w:hAnsi="Cambria" w:cs="Calibri"/>
          <w:b/>
          <w:color w:val="FF0000"/>
          <w:sz w:val="22"/>
          <w:szCs w:val="22"/>
          <w:u w:val="single"/>
        </w:rPr>
      </w:pPr>
      <w:r w:rsidRPr="00B44A6C">
        <w:rPr>
          <w:rFonts w:ascii="Cambria" w:hAnsi="Cambria"/>
          <w:sz w:val="22"/>
          <w:szCs w:val="22"/>
        </w:rPr>
        <w:br w:type="page"/>
      </w:r>
    </w:p>
    <w:p w:rsidR="00C8088A" w:rsidRDefault="00C8088A" w:rsidP="00C8088A">
      <w:pPr>
        <w:rPr>
          <w:rFonts w:ascii="Cambria" w:hAnsi="Cambria" w:cs="Calibri"/>
          <w:b/>
          <w:sz w:val="22"/>
          <w:szCs w:val="22"/>
        </w:rPr>
      </w:pPr>
    </w:p>
    <w:p w:rsidR="00C8088A" w:rsidRPr="00B44A6C" w:rsidRDefault="00C8088A" w:rsidP="00C8088A">
      <w:pPr>
        <w:rPr>
          <w:rFonts w:ascii="Cambria" w:hAnsi="Cambria" w:cs="Calibri"/>
          <w:b/>
          <w:sz w:val="22"/>
          <w:szCs w:val="22"/>
        </w:rPr>
      </w:pPr>
    </w:p>
    <w:p w:rsidR="00C8088A" w:rsidRPr="00B44A6C" w:rsidRDefault="00C8088A" w:rsidP="00C8088A">
      <w:pPr>
        <w:pStyle w:val="Sansinterligne"/>
        <w:rPr>
          <w:rFonts w:ascii="Cambria" w:hAnsi="Cambria" w:cs="Calibri"/>
          <w:b/>
          <w:noProof/>
          <w:sz w:val="22"/>
          <w:szCs w:val="22"/>
          <w:lang w:val="fr-FR" w:eastAsia="fr-FR"/>
        </w:rPr>
      </w:pPr>
      <w:r>
        <w:rPr>
          <w:noProof/>
          <w:lang w:val="fr-FR" w:eastAsia="fr-FR"/>
        </w:rPr>
        <w:drawing>
          <wp:anchor distT="0" distB="0" distL="114300" distR="114300" simplePos="0" relativeHeight="251669504" behindDoc="1" locked="0" layoutInCell="1" allowOverlap="1">
            <wp:simplePos x="0" y="0"/>
            <wp:positionH relativeFrom="column">
              <wp:posOffset>-300355</wp:posOffset>
            </wp:positionH>
            <wp:positionV relativeFrom="paragraph">
              <wp:posOffset>-572135</wp:posOffset>
            </wp:positionV>
            <wp:extent cx="3555365" cy="504825"/>
            <wp:effectExtent l="0" t="0" r="6985" b="9525"/>
            <wp:wrapTight wrapText="bothSides">
              <wp:wrapPolygon edited="0">
                <wp:start x="116" y="0"/>
                <wp:lineTo x="0" y="2445"/>
                <wp:lineTo x="0" y="19562"/>
                <wp:lineTo x="116" y="21192"/>
                <wp:lineTo x="21411" y="21192"/>
                <wp:lineTo x="21527" y="20377"/>
                <wp:lineTo x="21527" y="0"/>
                <wp:lineTo x="116" y="0"/>
              </wp:wrapPolygon>
            </wp:wrapTight>
            <wp:docPr id="35" name="Image 35" descr="BESNARD ET GERARD ILE-ET-VILA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BESNARD ET GERARD ILE-ET-VILAI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5365" cy="504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088A" w:rsidRPr="00B44A6C" w:rsidRDefault="00C8088A" w:rsidP="00C8088A">
      <w:pPr>
        <w:pStyle w:val="Sansinterligne"/>
        <w:rPr>
          <w:rFonts w:ascii="Cambria" w:hAnsi="Cambria" w:cs="Calibri"/>
          <w:b/>
          <w:noProof/>
          <w:sz w:val="22"/>
          <w:szCs w:val="22"/>
          <w:lang w:val="fr-FR" w:eastAsia="fr-FR"/>
        </w:rPr>
      </w:pPr>
    </w:p>
    <w:p w:rsidR="00C8088A" w:rsidRPr="00D02CF8" w:rsidRDefault="00C8088A" w:rsidP="00C8088A">
      <w:pPr>
        <w:spacing w:line="252" w:lineRule="auto"/>
        <w:rPr>
          <w:rFonts w:ascii="Cambria" w:hAnsi="Cambria" w:cs="Calibri"/>
          <w:sz w:val="22"/>
          <w:szCs w:val="22"/>
        </w:rPr>
      </w:pPr>
      <w:r>
        <w:t xml:space="preserve"> </w:t>
      </w:r>
      <w:r w:rsidRPr="00D02CF8">
        <w:rPr>
          <w:rFonts w:ascii="Cambria" w:hAnsi="Cambria" w:cs="Calibri"/>
          <w:sz w:val="22"/>
          <w:szCs w:val="22"/>
        </w:rPr>
        <w:t xml:space="preserve">Depuis 1931, la société Besnard et Gérard est présente sur la région rennaise. La société est spécialisée dans la vente de pièces </w:t>
      </w:r>
      <w:hyperlink r:id="rId12" w:tooltip="Click to Continue &gt; by CouponDropDown" w:history="1">
        <w:r w:rsidRPr="00D02CF8">
          <w:rPr>
            <w:rFonts w:ascii="Cambria" w:hAnsi="Cambria" w:cs="Calibri"/>
            <w:sz w:val="22"/>
            <w:szCs w:val="22"/>
          </w:rPr>
          <w:t>automobiles</w:t>
        </w:r>
      </w:hyperlink>
      <w:r w:rsidRPr="00D02CF8">
        <w:rPr>
          <w:rFonts w:ascii="Cambria" w:hAnsi="Cambria" w:cs="Calibri"/>
          <w:sz w:val="22"/>
          <w:szCs w:val="22"/>
        </w:rPr>
        <w:t xml:space="preserve"> toutes marques pour les professionnels et particuliers, de pièces poids lourds, de matériels et d’outillages pour les ateliers.</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Nous proposons à nos clients garagistes et carrossiers des solutions marketing, informatiques, et de formation au travers de nos réseaux Top garage, Top carrosserie et Bosch car Service.</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 xml:space="preserve">La renommée de la société Besnard et Gérard vient également de ses ateliers spécialisés en mise au point moteur essence, diesel et GPL avec de très forts partenariat avec des sociétés comme Bosch et Delphi. </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Dans nos ateliers nous vous proposons également des activités réglementées telles que le Chrono tachygraphe, le Taxi, le contrôle des analyseurs de gaz et opacimètres, mais également un service après vente électronique et outillage d’ateliers.</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La société Besnard et Gérard c’est 80ans de professionnalisme au service de notre clientèle.</w:t>
      </w:r>
    </w:p>
    <w:p w:rsidR="00C8088A" w:rsidRPr="00D02CF8" w:rsidRDefault="00C8088A" w:rsidP="00C8088A">
      <w:pPr>
        <w:spacing w:line="252" w:lineRule="auto"/>
        <w:rPr>
          <w:rFonts w:ascii="Cambria" w:hAnsi="Cambria" w:cs="Calibri"/>
          <w:b/>
          <w:sz w:val="22"/>
          <w:szCs w:val="22"/>
          <w:u w:val="single"/>
        </w:rPr>
      </w:pPr>
      <w:r w:rsidRPr="00D02CF8">
        <w:rPr>
          <w:rFonts w:ascii="Cambria" w:hAnsi="Cambria" w:cs="Calibri"/>
          <w:b/>
          <w:sz w:val="22"/>
          <w:szCs w:val="22"/>
          <w:u w:val="single"/>
        </w:rPr>
        <w:t xml:space="preserve">Votre projet </w:t>
      </w:r>
    </w:p>
    <w:p w:rsidR="00C8088A" w:rsidRPr="00D02CF8" w:rsidRDefault="00C8088A" w:rsidP="00C8088A">
      <w:pPr>
        <w:spacing w:line="252" w:lineRule="auto"/>
        <w:rPr>
          <w:rFonts w:ascii="Cambria" w:hAnsi="Cambria" w:cs="Calibri"/>
          <w:b/>
          <w:sz w:val="22"/>
          <w:szCs w:val="22"/>
        </w:rPr>
      </w:pPr>
      <w:r w:rsidRPr="00D02CF8">
        <w:rPr>
          <w:rFonts w:ascii="Cambria" w:hAnsi="Cambria" w:cs="Calibri"/>
          <w:sz w:val="22"/>
          <w:szCs w:val="22"/>
        </w:rPr>
        <w:t xml:space="preserve">En stage chez Besnard et Gérard dans l’agence de Rennes, votre tuteur vous charge de </w:t>
      </w:r>
      <w:r w:rsidRPr="00D02CF8">
        <w:rPr>
          <w:rFonts w:ascii="Cambria" w:hAnsi="Cambria" w:cs="Calibri"/>
          <w:b/>
          <w:sz w:val="22"/>
          <w:szCs w:val="22"/>
        </w:rPr>
        <w:t xml:space="preserve">participer à la diversification du portefeuille clients de l’agence </w:t>
      </w:r>
    </w:p>
    <w:p w:rsidR="00C8088A" w:rsidRPr="00D02CF8" w:rsidRDefault="00C8088A" w:rsidP="00C8088A">
      <w:pPr>
        <w:spacing w:line="252" w:lineRule="auto"/>
        <w:rPr>
          <w:rFonts w:ascii="Cambria" w:hAnsi="Cambria" w:cs="Calibri"/>
          <w:b/>
          <w:sz w:val="22"/>
          <w:szCs w:val="22"/>
          <w:u w:val="single"/>
        </w:rPr>
      </w:pPr>
      <w:r w:rsidRPr="00D02CF8">
        <w:rPr>
          <w:rFonts w:ascii="Cambria" w:hAnsi="Cambria" w:cs="Calibri"/>
          <w:b/>
          <w:sz w:val="22"/>
          <w:szCs w:val="22"/>
          <w:u w:val="single"/>
        </w:rPr>
        <w:t xml:space="preserve">Les facteurs déclencheurs </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 xml:space="preserve">En effet, dans un environnement économique contraint, les ventes automobiles et les services associés sont fortement impactés. Aussi, l’agence cherche des relais de croissance en proposant ses produits aux salariés d’entreprises disposant d’un comité </w:t>
      </w:r>
      <w:r>
        <w:rPr>
          <w:rFonts w:ascii="Cambria" w:hAnsi="Cambria" w:cs="Calibri"/>
          <w:sz w:val="22"/>
          <w:szCs w:val="22"/>
        </w:rPr>
        <w:t>social et économique (anciennement comité d’entreprise)</w:t>
      </w:r>
    </w:p>
    <w:p w:rsidR="00C8088A" w:rsidRPr="00D02CF8" w:rsidRDefault="00C8088A" w:rsidP="00C8088A">
      <w:pPr>
        <w:spacing w:line="252" w:lineRule="auto"/>
        <w:rPr>
          <w:rFonts w:ascii="Cambria" w:hAnsi="Cambria" w:cs="Calibri"/>
          <w:b/>
          <w:sz w:val="22"/>
          <w:szCs w:val="22"/>
          <w:u w:val="single"/>
        </w:rPr>
      </w:pPr>
      <w:r w:rsidRPr="00D02CF8">
        <w:rPr>
          <w:rFonts w:ascii="Cambria" w:hAnsi="Cambria" w:cs="Calibri"/>
          <w:b/>
          <w:sz w:val="22"/>
          <w:szCs w:val="22"/>
          <w:u w:val="single"/>
        </w:rPr>
        <w:t xml:space="preserve">Votre offre </w:t>
      </w:r>
    </w:p>
    <w:p w:rsidR="00C8088A" w:rsidRPr="00D02CF8" w:rsidRDefault="00C8088A" w:rsidP="00C8088A">
      <w:pPr>
        <w:spacing w:line="252" w:lineRule="auto"/>
        <w:rPr>
          <w:rFonts w:ascii="Cambria" w:hAnsi="Cambria" w:cs="Calibri"/>
          <w:sz w:val="22"/>
          <w:szCs w:val="22"/>
        </w:rPr>
      </w:pPr>
      <w:r w:rsidRPr="00D02CF8">
        <w:rPr>
          <w:rFonts w:ascii="Cambria" w:hAnsi="Cambria" w:cs="Calibri"/>
          <w:sz w:val="22"/>
          <w:szCs w:val="22"/>
        </w:rPr>
        <w:t xml:space="preserve">Cette offre consiste à proposer aux </w:t>
      </w:r>
      <w:r>
        <w:rPr>
          <w:rFonts w:ascii="Cambria" w:hAnsi="Cambria" w:cs="Calibri"/>
          <w:sz w:val="22"/>
          <w:szCs w:val="22"/>
        </w:rPr>
        <w:t xml:space="preserve">CSE </w:t>
      </w:r>
      <w:r w:rsidRPr="00D02CF8">
        <w:rPr>
          <w:rFonts w:ascii="Cambria" w:hAnsi="Cambria" w:cs="Calibri"/>
          <w:sz w:val="22"/>
          <w:szCs w:val="22"/>
        </w:rPr>
        <w:t>d</w:t>
      </w:r>
      <w:r>
        <w:rPr>
          <w:rFonts w:ascii="Cambria" w:hAnsi="Cambria" w:cs="Calibri"/>
          <w:sz w:val="22"/>
          <w:szCs w:val="22"/>
        </w:rPr>
        <w:t xml:space="preserve">es entreprises du </w:t>
      </w:r>
      <w:r w:rsidRPr="00D02CF8">
        <w:rPr>
          <w:rFonts w:ascii="Cambria" w:hAnsi="Cambria" w:cs="Calibri"/>
          <w:sz w:val="22"/>
          <w:szCs w:val="22"/>
        </w:rPr>
        <w:t xml:space="preserve"> 35, d’ouvrir un compte à l’agence. En contrepartie, tous les salariés qui viennent pour un achat de pièces ou pour un service Atelier, pourront obtenir 25% de remise immédiate en caisse. </w:t>
      </w:r>
    </w:p>
    <w:p w:rsidR="00C8088A" w:rsidRPr="00532D81" w:rsidRDefault="00C8088A" w:rsidP="00C8088A">
      <w:pPr>
        <w:spacing w:line="252" w:lineRule="auto"/>
        <w:rPr>
          <w:rFonts w:ascii="Cambria" w:hAnsi="Cambria" w:cs="Calibri"/>
          <w:b/>
          <w:bCs/>
          <w:sz w:val="22"/>
          <w:szCs w:val="22"/>
        </w:rPr>
      </w:pPr>
      <w:r w:rsidRPr="00D02CF8">
        <w:rPr>
          <w:rFonts w:ascii="Cambria" w:hAnsi="Cambria" w:cs="Calibri"/>
          <w:sz w:val="22"/>
          <w:szCs w:val="22"/>
        </w:rPr>
        <w:t>Dans l’optique de votre projet, il est question de participer au salon des C</w:t>
      </w:r>
      <w:r>
        <w:rPr>
          <w:rFonts w:ascii="Cambria" w:hAnsi="Cambria" w:cs="Calibri"/>
          <w:sz w:val="22"/>
          <w:szCs w:val="22"/>
        </w:rPr>
        <w:t>S</w:t>
      </w:r>
      <w:r w:rsidRPr="00D02CF8">
        <w:rPr>
          <w:rFonts w:ascii="Cambria" w:hAnsi="Cambria" w:cs="Calibri"/>
          <w:sz w:val="22"/>
          <w:szCs w:val="22"/>
        </w:rPr>
        <w:t xml:space="preserve">.E  </w:t>
      </w:r>
      <w:r>
        <w:rPr>
          <w:rFonts w:ascii="Cambria" w:hAnsi="Cambria" w:cs="Calibri"/>
          <w:sz w:val="22"/>
          <w:szCs w:val="22"/>
        </w:rPr>
        <w:t xml:space="preserve">du 8 au 9 octobre 2020 </w:t>
      </w:r>
      <w:r w:rsidRPr="00532D81">
        <w:rPr>
          <w:rFonts w:ascii="Cambria" w:hAnsi="Cambria" w:cs="Calibri"/>
          <w:b/>
          <w:bCs/>
          <w:sz w:val="22"/>
          <w:szCs w:val="22"/>
        </w:rPr>
        <w:t>(salonsce.com)</w:t>
      </w:r>
    </w:p>
    <w:p w:rsidR="00C8088A" w:rsidRPr="00D02CF8" w:rsidRDefault="00C8088A" w:rsidP="00C8088A">
      <w:pPr>
        <w:spacing w:line="252" w:lineRule="auto"/>
        <w:rPr>
          <w:rFonts w:ascii="Cambria" w:hAnsi="Cambria" w:cs="Calibri"/>
          <w:sz w:val="22"/>
          <w:szCs w:val="22"/>
        </w:rPr>
      </w:pPr>
      <w:r>
        <w:rPr>
          <w:rFonts w:ascii="Cambria" w:hAnsi="Cambria" w:cs="Calibri"/>
          <w:sz w:val="22"/>
          <w:szCs w:val="22"/>
        </w:rPr>
        <w:t>V</w:t>
      </w:r>
      <w:r w:rsidRPr="00D02CF8">
        <w:rPr>
          <w:rFonts w:ascii="Cambria" w:hAnsi="Cambria" w:cs="Calibri"/>
          <w:sz w:val="22"/>
          <w:szCs w:val="22"/>
        </w:rPr>
        <w:t>otre tuteur vous charge donc de prendre en charge l’ensemble de ce projet de diversification de la clientèle vers la cible des C</w:t>
      </w:r>
      <w:r>
        <w:rPr>
          <w:rFonts w:ascii="Cambria" w:hAnsi="Cambria" w:cs="Calibri"/>
          <w:sz w:val="22"/>
          <w:szCs w:val="22"/>
        </w:rPr>
        <w:t>S</w:t>
      </w:r>
      <w:r w:rsidRPr="00D02CF8">
        <w:rPr>
          <w:rFonts w:ascii="Cambria" w:hAnsi="Cambria" w:cs="Calibri"/>
          <w:sz w:val="22"/>
          <w:szCs w:val="22"/>
        </w:rPr>
        <w:t>.E</w:t>
      </w:r>
    </w:p>
    <w:p w:rsidR="00C8088A" w:rsidRPr="00D02CF8" w:rsidRDefault="00C8088A" w:rsidP="00C8088A">
      <w:pPr>
        <w:rPr>
          <w:rFonts w:ascii="Calibri" w:hAnsi="Calibri" w:cs="Calibri"/>
          <w:b/>
          <w:sz w:val="22"/>
          <w:szCs w:val="22"/>
        </w:rPr>
      </w:pPr>
      <w:r w:rsidRPr="00D02CF8">
        <w:rPr>
          <w:rFonts w:ascii="Calibri" w:hAnsi="Calibri" w:cs="Calibri"/>
          <w:b/>
          <w:sz w:val="22"/>
          <w:szCs w:val="22"/>
        </w:rPr>
        <w:t>Vous devez donc  mettre en œuvre tous les outils afin de mener à bien ce projet en précisant toutes les étapes, et prévoir également les outils d’évaluation de la pertinence de vos actions.</w:t>
      </w:r>
    </w:p>
    <w:p w:rsidR="00C8088A" w:rsidRDefault="00C8088A" w:rsidP="00C8088A">
      <w:pPr>
        <w:snapToGrid w:val="0"/>
        <w:ind w:left="360"/>
        <w:jc w:val="center"/>
        <w:rPr>
          <w:b/>
        </w:rPr>
      </w:pPr>
    </w:p>
    <w:p w:rsidR="00C8088A" w:rsidRDefault="00C8088A" w:rsidP="00C8088A">
      <w:pPr>
        <w:snapToGrid w:val="0"/>
        <w:ind w:left="360"/>
        <w:jc w:val="center"/>
        <w:rPr>
          <w:b/>
        </w:rPr>
      </w:pPr>
      <w:r>
        <w:rPr>
          <w:b/>
        </w:rPr>
        <w:br w:type="page"/>
      </w:r>
    </w:p>
    <w:p w:rsidR="00C8088A" w:rsidRDefault="00C8088A" w:rsidP="00C8088A">
      <w:pPr>
        <w:snapToGrid w:val="0"/>
        <w:ind w:left="360"/>
        <w:jc w:val="center"/>
        <w:rPr>
          <w:b/>
        </w:rPr>
      </w:pPr>
      <w:r w:rsidRPr="00BE0D5D">
        <w:rPr>
          <w:noProof/>
          <w:lang w:eastAsia="fr-FR"/>
        </w:rPr>
        <w:lastRenderedPageBreak/>
        <w:drawing>
          <wp:inline distT="0" distB="0" distL="0" distR="0">
            <wp:extent cx="3552825" cy="504825"/>
            <wp:effectExtent l="0" t="0" r="9525" b="9525"/>
            <wp:docPr id="9" name="Image 9" descr="BESNARD ET GERARD ILE-ET-VILA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BESNARD ET GERARD ILE-ET-VILAI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2825" cy="504825"/>
                    </a:xfrm>
                    <a:prstGeom prst="rect">
                      <a:avLst/>
                    </a:prstGeom>
                    <a:noFill/>
                    <a:ln>
                      <a:noFill/>
                    </a:ln>
                  </pic:spPr>
                </pic:pic>
              </a:graphicData>
            </a:graphic>
          </wp:inline>
        </w:drawing>
      </w:r>
    </w:p>
    <w:p w:rsidR="00C8088A" w:rsidRPr="00DF2AAD" w:rsidRDefault="00C8088A" w:rsidP="00C8088A">
      <w:pPr>
        <w:pStyle w:val="Sansinterligne"/>
        <w:rPr>
          <w:sz w:val="40"/>
          <w:lang w:val="fr-FR"/>
        </w:rPr>
      </w:pPr>
      <w:r w:rsidRPr="00DF2AAD">
        <w:rPr>
          <w:sz w:val="40"/>
          <w:lang w:val="fr-FR"/>
        </w:rPr>
        <w:t>PRECONISATIONS DU TUT EUR</w:t>
      </w:r>
    </w:p>
    <w:p w:rsidR="00C8088A" w:rsidRDefault="00C8088A" w:rsidP="00C8088A">
      <w:pPr>
        <w:snapToGrid w:val="0"/>
        <w:ind w:left="360"/>
        <w:jc w:val="center"/>
        <w:rPr>
          <w:b/>
        </w:rPr>
      </w:pPr>
    </w:p>
    <w:p w:rsidR="00C8088A" w:rsidRDefault="00C8088A" w:rsidP="00C8088A">
      <w:pPr>
        <w:snapToGrid w:val="0"/>
        <w:ind w:left="360"/>
        <w:jc w:val="center"/>
        <w:rPr>
          <w:b/>
        </w:rPr>
      </w:pPr>
      <w:r w:rsidRPr="00576520">
        <w:rPr>
          <w:b/>
        </w:rPr>
        <w:t xml:space="preserve">Pour mener à bien ce projet, vous </w:t>
      </w:r>
      <w:r>
        <w:rPr>
          <w:b/>
        </w:rPr>
        <w:t xml:space="preserve">pouvez </w:t>
      </w:r>
      <w:r w:rsidRPr="00576520">
        <w:rPr>
          <w:b/>
        </w:rPr>
        <w:t xml:space="preserve"> donc  réaliser les missions suivantes :</w:t>
      </w:r>
    </w:p>
    <w:p w:rsidR="00C8088A" w:rsidRPr="0000381D" w:rsidRDefault="00C8088A" w:rsidP="00C8088A">
      <w:pPr>
        <w:snapToGrid w:val="0"/>
        <w:ind w:left="360"/>
        <w:rPr>
          <w:b/>
        </w:rPr>
      </w:pPr>
      <w:r w:rsidRPr="00EF2A5D">
        <w:rPr>
          <w:b/>
        </w:rPr>
        <w:t xml:space="preserve">1° Etudier les offres de Besnard et </w:t>
      </w:r>
      <w:r w:rsidRPr="00EF2A5D">
        <w:t xml:space="preserve">Gérard susceptibles d’intéresser les personnels des entreprises démarchées et </w:t>
      </w:r>
      <w:r w:rsidRPr="0000381D">
        <w:rPr>
          <w:b/>
        </w:rPr>
        <w:t>créer une plaquette « offres spéciales C.</w:t>
      </w:r>
      <w:r>
        <w:rPr>
          <w:b/>
        </w:rPr>
        <w:t xml:space="preserve">S. </w:t>
      </w:r>
      <w:r w:rsidRPr="0000381D">
        <w:rPr>
          <w:b/>
        </w:rPr>
        <w:t>E »</w:t>
      </w:r>
    </w:p>
    <w:p w:rsidR="00C8088A" w:rsidRPr="00A64357" w:rsidRDefault="00C8088A" w:rsidP="00C8088A">
      <w:pPr>
        <w:snapToGrid w:val="0"/>
        <w:ind w:left="360"/>
      </w:pPr>
      <w:r>
        <w:rPr>
          <w:b/>
        </w:rPr>
        <w:t>2° Réaliser une démarche de veille concurrentielle</w:t>
      </w:r>
      <w:r w:rsidRPr="00A64357">
        <w:t xml:space="preserve">, en cherchant  ce que </w:t>
      </w:r>
      <w:r>
        <w:t xml:space="preserve">les entreprises </w:t>
      </w:r>
      <w:r w:rsidRPr="00A64357">
        <w:t xml:space="preserve"> proposent à cette même cible</w:t>
      </w:r>
      <w:r>
        <w:t>. Vous présentez un tableau de synthèse.</w:t>
      </w:r>
    </w:p>
    <w:p w:rsidR="00C8088A" w:rsidRPr="0000381D" w:rsidRDefault="00C8088A" w:rsidP="00C8088A">
      <w:pPr>
        <w:snapToGrid w:val="0"/>
        <w:ind w:left="360"/>
        <w:rPr>
          <w:u w:val="single"/>
        </w:rPr>
      </w:pPr>
      <w:r>
        <w:rPr>
          <w:b/>
        </w:rPr>
        <w:t>3</w:t>
      </w:r>
      <w:r w:rsidRPr="00EF2A5D">
        <w:rPr>
          <w:b/>
        </w:rPr>
        <w:t xml:space="preserve">  Etudier la cible visée </w:t>
      </w:r>
      <w:r w:rsidRPr="00EF2A5D">
        <w:t>à savoir connaître ce qu’est un C.</w:t>
      </w:r>
      <w:r>
        <w:t>S</w:t>
      </w:r>
      <w:r w:rsidRPr="00EF2A5D">
        <w:t xml:space="preserve">E , </w:t>
      </w:r>
      <w:r>
        <w:t xml:space="preserve">les conditions de leur création, </w:t>
      </w:r>
      <w:r w:rsidRPr="00EF2A5D">
        <w:t xml:space="preserve">son mode de fonctionnement, de désignation, ses missions </w:t>
      </w:r>
      <w:r>
        <w:t xml:space="preserve">. Vous présenterez le fruit de votre analyse sous la forme </w:t>
      </w:r>
      <w:r w:rsidRPr="0000381D">
        <w:rPr>
          <w:u w:val="single"/>
        </w:rPr>
        <w:t xml:space="preserve">d’une note structurée. </w:t>
      </w:r>
    </w:p>
    <w:p w:rsidR="00C8088A" w:rsidRPr="00EF2A5D" w:rsidRDefault="00C8088A" w:rsidP="00C8088A">
      <w:pPr>
        <w:snapToGrid w:val="0"/>
        <w:ind w:left="360"/>
      </w:pPr>
      <w:r w:rsidRPr="00EF2A5D">
        <w:rPr>
          <w:b/>
        </w:rPr>
        <w:t xml:space="preserve">3- </w:t>
      </w:r>
      <w:r>
        <w:rPr>
          <w:b/>
        </w:rPr>
        <w:t>C</w:t>
      </w:r>
      <w:r w:rsidRPr="00EF2A5D">
        <w:rPr>
          <w:b/>
        </w:rPr>
        <w:t xml:space="preserve">réer un fichier </w:t>
      </w:r>
      <w:r w:rsidRPr="00EF2A5D">
        <w:t xml:space="preserve">d’au moins 20 entreprises du 35 ayant un C.E en utilisant les fonctionnalités d’Excel </w:t>
      </w:r>
    </w:p>
    <w:p w:rsidR="00C8088A" w:rsidRPr="00EF2A5D" w:rsidRDefault="00C8088A" w:rsidP="00C8088A">
      <w:pPr>
        <w:snapToGrid w:val="0"/>
        <w:ind w:left="360"/>
      </w:pPr>
      <w:r w:rsidRPr="00EF2A5D">
        <w:rPr>
          <w:b/>
        </w:rPr>
        <w:t xml:space="preserve">4- Définir les champs de ce fichier </w:t>
      </w:r>
      <w:r w:rsidRPr="00EF2A5D">
        <w:t>perm</w:t>
      </w:r>
      <w:r>
        <w:t>ettant de le qualifier au mieux. Justifiez vos propositions</w:t>
      </w:r>
    </w:p>
    <w:p w:rsidR="00C8088A" w:rsidRPr="00EF2A5D" w:rsidRDefault="00C8088A" w:rsidP="00C8088A">
      <w:pPr>
        <w:snapToGrid w:val="0"/>
        <w:ind w:left="360"/>
      </w:pPr>
      <w:r w:rsidRPr="00EF2A5D">
        <w:rPr>
          <w:b/>
        </w:rPr>
        <w:t xml:space="preserve">5- </w:t>
      </w:r>
      <w:r>
        <w:rPr>
          <w:b/>
        </w:rPr>
        <w:t>P</w:t>
      </w:r>
      <w:r w:rsidRPr="00EF2A5D">
        <w:rPr>
          <w:b/>
        </w:rPr>
        <w:t xml:space="preserve">réparer un plan d’Appel </w:t>
      </w:r>
      <w:r w:rsidRPr="00EF2A5D">
        <w:t>visant à prendre rdv avec le responsable du CE pour leur présenter votre offre spécial</w:t>
      </w:r>
      <w:r>
        <w:t>e</w:t>
      </w:r>
      <w:r w:rsidRPr="00EF2A5D">
        <w:t xml:space="preserve"> </w:t>
      </w:r>
      <w:r>
        <w:t>S</w:t>
      </w:r>
      <w:r w:rsidRPr="00EF2A5D">
        <w:t xml:space="preserve">CE </w:t>
      </w:r>
      <w:r>
        <w:t xml:space="preserve"> et prendre un rdv qualifié</w:t>
      </w:r>
    </w:p>
    <w:p w:rsidR="00C8088A" w:rsidRPr="00EF2A5D" w:rsidRDefault="00C8088A" w:rsidP="00C8088A">
      <w:pPr>
        <w:snapToGrid w:val="0"/>
        <w:ind w:left="360"/>
      </w:pPr>
      <w:r w:rsidRPr="00EF2A5D">
        <w:rPr>
          <w:b/>
        </w:rPr>
        <w:t xml:space="preserve">6- Créer des OAV </w:t>
      </w:r>
      <w:r w:rsidRPr="00EF2A5D">
        <w:t xml:space="preserve">en vue des rendez vous à venir : plan de découverte- argumentaire CAP SO NCAS – fiche de traitement des objections prévisibles (au moins 5) </w:t>
      </w:r>
    </w:p>
    <w:p w:rsidR="00C8088A" w:rsidRDefault="00C8088A" w:rsidP="00C8088A">
      <w:pPr>
        <w:snapToGrid w:val="0"/>
        <w:ind w:left="360"/>
      </w:pPr>
      <w:r>
        <w:t xml:space="preserve">7- </w:t>
      </w:r>
      <w:r w:rsidRPr="00A64357">
        <w:rPr>
          <w:b/>
        </w:rPr>
        <w:t>Dressez une check list des points à vérifier</w:t>
      </w:r>
      <w:r>
        <w:t xml:space="preserve"> tant commercial, que matériel et managérial  pour garantir un plein succès à ce salon à venir .</w:t>
      </w:r>
    </w:p>
    <w:p w:rsidR="00C8088A" w:rsidRDefault="00C8088A" w:rsidP="00C8088A">
      <w:pPr>
        <w:numPr>
          <w:ilvl w:val="0"/>
          <w:numId w:val="14"/>
        </w:numPr>
        <w:snapToGrid w:val="0"/>
      </w:pPr>
      <w:r>
        <w:t xml:space="preserve">Créez </w:t>
      </w:r>
      <w:r w:rsidRPr="00A64357">
        <w:rPr>
          <w:b/>
        </w:rPr>
        <w:t>la fiche contact</w:t>
      </w:r>
      <w:r>
        <w:t xml:space="preserve"> qui sera utilisée sur le salon</w:t>
      </w:r>
    </w:p>
    <w:p w:rsidR="00C8088A" w:rsidRDefault="00C8088A" w:rsidP="00C8088A">
      <w:pPr>
        <w:numPr>
          <w:ilvl w:val="0"/>
          <w:numId w:val="14"/>
        </w:numPr>
        <w:snapToGrid w:val="0"/>
      </w:pPr>
      <w:r>
        <w:t xml:space="preserve">Recherchez sur le net et chiffrez </w:t>
      </w:r>
      <w:r w:rsidRPr="00A64357">
        <w:rPr>
          <w:b/>
        </w:rPr>
        <w:t>les « goodies »</w:t>
      </w:r>
      <w:r>
        <w:t xml:space="preserve"> » que vous pourriez offrir sur le stand sachant que votre budget « cadeaux » est de 1 000€ </w:t>
      </w:r>
    </w:p>
    <w:p w:rsidR="00C8088A" w:rsidRDefault="00C8088A" w:rsidP="00C8088A">
      <w:pPr>
        <w:snapToGrid w:val="0"/>
      </w:pPr>
    </w:p>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8  </w:t>
      </w: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w:t>
      </w:r>
      <w:r>
        <w:rPr>
          <w:rFonts w:ascii="Cambria" w:hAnsi="Cambria" w:cs="Calibri"/>
          <w:bCs/>
          <w:sz w:val="22"/>
          <w:szCs w:val="22"/>
        </w:rPr>
        <w:t xml:space="preserve"> pour des goodies </w:t>
      </w:r>
      <w:r w:rsidRPr="00877A7C">
        <w:rPr>
          <w:rFonts w:ascii="Cambria" w:hAnsi="Cambria" w:cs="Calibri"/>
          <w:bCs/>
          <w:sz w:val="22"/>
          <w:szCs w:val="22"/>
        </w:rPr>
        <w:t> : rédaction mail – plan d’appel + lexique technique</w:t>
      </w:r>
      <w:r>
        <w:rPr>
          <w:rFonts w:ascii="Cambria" w:hAnsi="Cambria" w:cs="Calibri"/>
          <w:bCs/>
          <w:sz w:val="22"/>
          <w:szCs w:val="22"/>
        </w:rPr>
        <w:t xml:space="preserve"> pour se présenter à un interlocuteur et présenter sa société</w:t>
      </w:r>
    </w:p>
    <w:p w:rsidR="00C8088A" w:rsidRDefault="00C8088A" w:rsidP="00C8088A">
      <w:pPr>
        <w:rPr>
          <w:sz w:val="22"/>
          <w:szCs w:val="22"/>
        </w:rPr>
      </w:pPr>
      <w:r>
        <w:br w:type="page"/>
      </w:r>
    </w:p>
    <w:p w:rsidR="00C8088A" w:rsidRDefault="00C8088A" w:rsidP="00C8088A"/>
    <w:p w:rsidR="00C8088A" w:rsidRDefault="00C8088A" w:rsidP="00C8088A"/>
    <w:p w:rsidR="00C8088A" w:rsidRDefault="00C8088A" w:rsidP="00C8088A">
      <w:pPr>
        <w:rPr>
          <w:rFonts w:ascii="Calibri" w:hAnsi="Calibri" w:cs="Calibri"/>
          <w:sz w:val="18"/>
          <w:szCs w:val="18"/>
        </w:rPr>
      </w:pPr>
      <w:r>
        <w:rPr>
          <w:rFonts w:ascii="Calibri" w:hAnsi="Calibri" w:cs="Calibri"/>
          <w:noProof/>
          <w:sz w:val="18"/>
          <w:szCs w:val="18"/>
          <w:lang w:eastAsia="fr-FR"/>
        </w:rPr>
        <mc:AlternateContent>
          <mc:Choice Requires="wps">
            <w:drawing>
              <wp:anchor distT="0" distB="0" distL="114300" distR="114300" simplePos="0" relativeHeight="251663360" behindDoc="0" locked="0" layoutInCell="1" allowOverlap="1">
                <wp:simplePos x="0" y="0"/>
                <wp:positionH relativeFrom="column">
                  <wp:posOffset>-584835</wp:posOffset>
                </wp:positionH>
                <wp:positionV relativeFrom="paragraph">
                  <wp:posOffset>-455930</wp:posOffset>
                </wp:positionV>
                <wp:extent cx="6743700" cy="1542415"/>
                <wp:effectExtent l="15240" t="17780" r="89535" b="87630"/>
                <wp:wrapNone/>
                <wp:docPr id="34" name="Zone de texte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1542415"/>
                        </a:xfrm>
                        <a:prstGeom prst="rect">
                          <a:avLst/>
                        </a:prstGeom>
                        <a:solidFill>
                          <a:srgbClr val="FFFFFF"/>
                        </a:solidFill>
                        <a:ln w="19050">
                          <a:solidFill>
                            <a:srgbClr val="0000FF"/>
                          </a:solidFill>
                          <a:miter lim="800000"/>
                          <a:headEnd/>
                          <a:tailEnd/>
                        </a:ln>
                        <a:effectLst>
                          <a:outerShdw dist="107763" dir="2700000" algn="ctr" rotWithShape="0">
                            <a:srgbClr val="808080">
                              <a:alpha val="50000"/>
                            </a:srgbClr>
                          </a:outerShdw>
                        </a:effectLst>
                      </wps:spPr>
                      <wps:txbx>
                        <w:txbxContent>
                          <w:p w:rsidR="00C8088A" w:rsidRDefault="00C8088A" w:rsidP="00C8088A">
                            <w:r>
                              <w:rPr>
                                <w:noProof/>
                                <w:lang w:eastAsia="fr-FR"/>
                              </w:rPr>
                              <w:drawing>
                                <wp:inline distT="0" distB="0" distL="0" distR="0">
                                  <wp:extent cx="1285875" cy="1276350"/>
                                  <wp:effectExtent l="0" t="0" r="9525" b="0"/>
                                  <wp:docPr id="33" name="Image 33" descr="RE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XE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85875" cy="1276350"/>
                                          </a:xfrm>
                                          <a:prstGeom prst="rect">
                                            <a:avLst/>
                                          </a:prstGeom>
                                          <a:noFill/>
                                          <a:ln>
                                            <a:noFill/>
                                          </a:ln>
                                        </pic:spPr>
                                      </pic:pic>
                                    </a:graphicData>
                                  </a:graphic>
                                </wp:inline>
                              </w:drawing>
                            </w:r>
                            <w:r>
                              <w:rPr>
                                <w:noProof/>
                                <w:lang w:eastAsia="fr-FR"/>
                              </w:rPr>
                              <w:drawing>
                                <wp:inline distT="0" distB="0" distL="0" distR="0">
                                  <wp:extent cx="1485900" cy="1114425"/>
                                  <wp:effectExtent l="0" t="0" r="0" b="9525"/>
                                  <wp:docPr id="32" name="Image 32" descr="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bl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85900" cy="1114425"/>
                                          </a:xfrm>
                                          <a:prstGeom prst="rect">
                                            <a:avLst/>
                                          </a:prstGeom>
                                          <a:noFill/>
                                          <a:ln>
                                            <a:noFill/>
                                          </a:ln>
                                        </pic:spPr>
                                      </pic:pic>
                                    </a:graphicData>
                                  </a:graphic>
                                </wp:inline>
                              </w:drawing>
                            </w:r>
                            <w:r>
                              <w:rPr>
                                <w:noProof/>
                                <w:lang w:eastAsia="fr-FR"/>
                              </w:rPr>
                              <w:drawing>
                                <wp:inline distT="0" distB="0" distL="0" distR="0">
                                  <wp:extent cx="2514600" cy="1066800"/>
                                  <wp:effectExtent l="0" t="0" r="0" b="0"/>
                                  <wp:docPr id="31" name="Image 31" descr="cable-ho7v-k-10mm2-rou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able-ho7v-k-10mm2-rouge"/>
                                          <pic:cNvPicPr>
                                            <a:picLocks noChangeAspect="1" noChangeArrowheads="1"/>
                                          </pic:cNvPicPr>
                                        </pic:nvPicPr>
                                        <pic:blipFill>
                                          <a:blip r:embed="rId15">
                                            <a:extLst>
                                              <a:ext uri="{28A0092B-C50C-407E-A947-70E740481C1C}">
                                                <a14:useLocalDpi xmlns:a14="http://schemas.microsoft.com/office/drawing/2010/main" val="0"/>
                                              </a:ext>
                                            </a:extLst>
                                          </a:blip>
                                          <a:srcRect t="31288" b="26346"/>
                                          <a:stretch>
                                            <a:fillRect/>
                                          </a:stretch>
                                        </pic:blipFill>
                                        <pic:spPr bwMode="auto">
                                          <a:xfrm>
                                            <a:off x="0" y="0"/>
                                            <a:ext cx="2514600" cy="1066800"/>
                                          </a:xfrm>
                                          <a:prstGeom prst="rect">
                                            <a:avLst/>
                                          </a:prstGeom>
                                          <a:noFill/>
                                          <a:ln>
                                            <a:noFill/>
                                          </a:ln>
                                        </pic:spPr>
                                      </pic:pic>
                                    </a:graphicData>
                                  </a:graphic>
                                </wp:inline>
                              </w:drawing>
                            </w:r>
                            <w:r>
                              <w:t xml:space="preserve">  </w:t>
                            </w:r>
                            <w:r>
                              <w:rPr>
                                <w:noProof/>
                                <w:lang w:eastAsia="fr-FR"/>
                              </w:rPr>
                              <w:drawing>
                                <wp:inline distT="0" distB="0" distL="0" distR="0">
                                  <wp:extent cx="1181100" cy="1276350"/>
                                  <wp:effectExtent l="0" t="0" r="0" b="0"/>
                                  <wp:docPr id="30" name="Image 30" descr="R2V3G1_5T0500-cable-electrique-RO2V-3G-1_5mm_-touret-500m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2V3G1_5T0500-cable-electrique-RO2V-3G-1_5mm_-touret-500m_4"/>
                                          <pic:cNvPicPr>
                                            <a:picLocks noChangeAspect="1" noChangeArrowheads="1"/>
                                          </pic:cNvPicPr>
                                        </pic:nvPicPr>
                                        <pic:blipFill>
                                          <a:blip r:embed="rId16">
                                            <a:extLst>
                                              <a:ext uri="{28A0092B-C50C-407E-A947-70E740481C1C}">
                                                <a14:useLocalDpi xmlns:a14="http://schemas.microsoft.com/office/drawing/2010/main" val="0"/>
                                              </a:ext>
                                            </a:extLst>
                                          </a:blip>
                                          <a:srcRect l="13422" t="6311" r="9093" b="5991"/>
                                          <a:stretch>
                                            <a:fillRect/>
                                          </a:stretch>
                                        </pic:blipFill>
                                        <pic:spPr bwMode="auto">
                                          <a:xfrm>
                                            <a:off x="0" y="0"/>
                                            <a:ext cx="1181100" cy="1276350"/>
                                          </a:xfrm>
                                          <a:prstGeom prst="rect">
                                            <a:avLst/>
                                          </a:prstGeom>
                                          <a:noFill/>
                                          <a:ln>
                                            <a:noFill/>
                                          </a:ln>
                                        </pic:spPr>
                                      </pic:pic>
                                    </a:graphicData>
                                  </a:graphic>
                                </wp:inline>
                              </w:drawing>
                            </w:r>
                            <w:r>
                              <w:t xml:space="preserve">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34" o:spid="_x0000_s1026" type="#_x0000_t202" style="position:absolute;margin-left:-46.05pt;margin-top:-35.9pt;width:531pt;height:12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" strokecolor="blue" strokeweight="1.5pt">
                <v:shadow on="t" opacity=".5" offset="6pt,6pt"/>
                <v:textbox style="mso-fit-shape-to-text:t">
                  <w:txbxContent>
                    <w:p w:rsidR="00C8088A" w:rsidRDefault="00C8088A" w:rsidP="00C8088A">
                      <w:r>
                        <w:rPr>
                          <w:noProof/>
                          <w:lang w:eastAsia="fr-FR"/>
                        </w:rPr>
                        <w:drawing>
                          <wp:inline distT="0" distB="0" distL="0" distR="0">
                            <wp:extent cx="1285875" cy="1276350"/>
                            <wp:effectExtent l="0" t="0" r="9525" b="0"/>
                            <wp:docPr id="33" name="Image 33" descr="RE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XE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85875" cy="1276350"/>
                                    </a:xfrm>
                                    <a:prstGeom prst="rect">
                                      <a:avLst/>
                                    </a:prstGeom>
                                    <a:noFill/>
                                    <a:ln>
                                      <a:noFill/>
                                    </a:ln>
                                  </pic:spPr>
                                </pic:pic>
                              </a:graphicData>
                            </a:graphic>
                          </wp:inline>
                        </w:drawing>
                      </w:r>
                      <w:r>
                        <w:rPr>
                          <w:noProof/>
                          <w:lang w:eastAsia="fr-FR"/>
                        </w:rPr>
                        <w:drawing>
                          <wp:inline distT="0" distB="0" distL="0" distR="0">
                            <wp:extent cx="1485900" cy="1114425"/>
                            <wp:effectExtent l="0" t="0" r="0" b="9525"/>
                            <wp:docPr id="32" name="Image 32" descr="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bl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85900" cy="1114425"/>
                                    </a:xfrm>
                                    <a:prstGeom prst="rect">
                                      <a:avLst/>
                                    </a:prstGeom>
                                    <a:noFill/>
                                    <a:ln>
                                      <a:noFill/>
                                    </a:ln>
                                  </pic:spPr>
                                </pic:pic>
                              </a:graphicData>
                            </a:graphic>
                          </wp:inline>
                        </w:drawing>
                      </w:r>
                      <w:r>
                        <w:rPr>
                          <w:noProof/>
                          <w:lang w:eastAsia="fr-FR"/>
                        </w:rPr>
                        <w:drawing>
                          <wp:inline distT="0" distB="0" distL="0" distR="0">
                            <wp:extent cx="2514600" cy="1066800"/>
                            <wp:effectExtent l="0" t="0" r="0" b="0"/>
                            <wp:docPr id="31" name="Image 31" descr="cable-ho7v-k-10mm2-rou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able-ho7v-k-10mm2-rouge"/>
                                    <pic:cNvPicPr>
                                      <a:picLocks noChangeAspect="1" noChangeArrowheads="1"/>
                                    </pic:cNvPicPr>
                                  </pic:nvPicPr>
                                  <pic:blipFill>
                                    <a:blip r:embed="rId15">
                                      <a:extLst>
                                        <a:ext uri="{28A0092B-C50C-407E-A947-70E740481C1C}">
                                          <a14:useLocalDpi xmlns:a14="http://schemas.microsoft.com/office/drawing/2010/main" val="0"/>
                                        </a:ext>
                                      </a:extLst>
                                    </a:blip>
                                    <a:srcRect t="31288" b="26346"/>
                                    <a:stretch>
                                      <a:fillRect/>
                                    </a:stretch>
                                  </pic:blipFill>
                                  <pic:spPr bwMode="auto">
                                    <a:xfrm>
                                      <a:off x="0" y="0"/>
                                      <a:ext cx="2514600" cy="1066800"/>
                                    </a:xfrm>
                                    <a:prstGeom prst="rect">
                                      <a:avLst/>
                                    </a:prstGeom>
                                    <a:noFill/>
                                    <a:ln>
                                      <a:noFill/>
                                    </a:ln>
                                  </pic:spPr>
                                </pic:pic>
                              </a:graphicData>
                            </a:graphic>
                          </wp:inline>
                        </w:drawing>
                      </w:r>
                      <w:r>
                        <w:t xml:space="preserve">  </w:t>
                      </w:r>
                      <w:r>
                        <w:rPr>
                          <w:noProof/>
                          <w:lang w:eastAsia="fr-FR"/>
                        </w:rPr>
                        <w:drawing>
                          <wp:inline distT="0" distB="0" distL="0" distR="0">
                            <wp:extent cx="1181100" cy="1276350"/>
                            <wp:effectExtent l="0" t="0" r="0" b="0"/>
                            <wp:docPr id="30" name="Image 30" descr="R2V3G1_5T0500-cable-electrique-RO2V-3G-1_5mm_-touret-500m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2V3G1_5T0500-cable-electrique-RO2V-3G-1_5mm_-touret-500m_4"/>
                                    <pic:cNvPicPr>
                                      <a:picLocks noChangeAspect="1" noChangeArrowheads="1"/>
                                    </pic:cNvPicPr>
                                  </pic:nvPicPr>
                                  <pic:blipFill>
                                    <a:blip r:embed="rId16">
                                      <a:extLst>
                                        <a:ext uri="{28A0092B-C50C-407E-A947-70E740481C1C}">
                                          <a14:useLocalDpi xmlns:a14="http://schemas.microsoft.com/office/drawing/2010/main" val="0"/>
                                        </a:ext>
                                      </a:extLst>
                                    </a:blip>
                                    <a:srcRect l="13422" t="6311" r="9093" b="5991"/>
                                    <a:stretch>
                                      <a:fillRect/>
                                    </a:stretch>
                                  </pic:blipFill>
                                  <pic:spPr bwMode="auto">
                                    <a:xfrm>
                                      <a:off x="0" y="0"/>
                                      <a:ext cx="1181100" cy="1276350"/>
                                    </a:xfrm>
                                    <a:prstGeom prst="rect">
                                      <a:avLst/>
                                    </a:prstGeom>
                                    <a:noFill/>
                                    <a:ln>
                                      <a:noFill/>
                                    </a:ln>
                                  </pic:spPr>
                                </pic:pic>
                              </a:graphicData>
                            </a:graphic>
                          </wp:inline>
                        </w:drawing>
                      </w:r>
                      <w:r>
                        <w:t xml:space="preserve"> </w:t>
                      </w:r>
                    </w:p>
                  </w:txbxContent>
                </v:textbox>
              </v:shape>
            </w:pict>
          </mc:Fallback>
        </mc:AlternateContent>
      </w:r>
    </w:p>
    <w:p w:rsidR="00C8088A" w:rsidRDefault="00C8088A" w:rsidP="00C8088A">
      <w:pPr>
        <w:rPr>
          <w:rFonts w:ascii="Calibri" w:hAnsi="Calibri" w:cs="Calibri"/>
          <w:sz w:val="18"/>
          <w:szCs w:val="18"/>
        </w:rPr>
      </w:pPr>
    </w:p>
    <w:p w:rsidR="00C8088A" w:rsidRPr="009E6A80" w:rsidRDefault="00C8088A" w:rsidP="00C8088A">
      <w:pPr>
        <w:rPr>
          <w:rFonts w:ascii="Calibri" w:hAnsi="Calibri" w:cs="Calibri"/>
          <w:sz w:val="18"/>
          <w:szCs w:val="18"/>
        </w:rPr>
      </w:pPr>
    </w:p>
    <w:p w:rsidR="00C8088A" w:rsidRDefault="00C8088A" w:rsidP="00C8088A"/>
    <w:p w:rsidR="00C8088A" w:rsidRDefault="00C8088A" w:rsidP="00C8088A">
      <w:r>
        <w:t xml:space="preserve">                      </w:t>
      </w:r>
      <w:r>
        <w:rPr>
          <w:noProof/>
          <w:lang w:eastAsia="fr-FR"/>
        </w:rPr>
        <mc:AlternateContent>
          <mc:Choice Requires="wps">
            <w:drawing>
              <wp:anchor distT="0" distB="0" distL="114300" distR="114300" simplePos="0" relativeHeight="251662336" behindDoc="0" locked="0" layoutInCell="1" allowOverlap="1">
                <wp:simplePos x="0" y="0"/>
                <wp:positionH relativeFrom="column">
                  <wp:posOffset>1028700</wp:posOffset>
                </wp:positionH>
                <wp:positionV relativeFrom="paragraph">
                  <wp:posOffset>131445</wp:posOffset>
                </wp:positionV>
                <wp:extent cx="4572000" cy="590550"/>
                <wp:effectExtent l="0" t="0" r="0" b="1270"/>
                <wp:wrapSquare wrapText="bothSides"/>
                <wp:docPr id="29" name="Zone de texte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088A" w:rsidRPr="00605467" w:rsidRDefault="00C8088A" w:rsidP="00C8088A">
                            <w:pPr>
                              <w:jc w:val="center"/>
                              <w:rPr>
                                <w:rStyle w:val="st1"/>
                                <w:rFonts w:ascii="Arial" w:hAnsi="Arial" w:cs="Arial"/>
                                <w:b/>
                                <w:color w:val="222222"/>
                                <w:sz w:val="28"/>
                                <w:szCs w:val="36"/>
                              </w:rPr>
                            </w:pPr>
                            <w:r w:rsidRPr="00605467">
                              <w:rPr>
                                <w:rFonts w:ascii="Arial" w:hAnsi="Arial" w:cs="Arial"/>
                                <w:b/>
                                <w:sz w:val="28"/>
                                <w:szCs w:val="36"/>
                              </w:rPr>
                              <w:t xml:space="preserve">Projet REXEL – </w:t>
                            </w:r>
                            <w:r w:rsidRPr="00605467">
                              <w:rPr>
                                <w:rStyle w:val="st1"/>
                                <w:rFonts w:ascii="Arial" w:hAnsi="Arial" w:cs="Arial"/>
                                <w:b/>
                                <w:bCs/>
                                <w:color w:val="000000"/>
                                <w:sz w:val="28"/>
                                <w:szCs w:val="36"/>
                              </w:rPr>
                              <w:t>C</w:t>
                            </w:r>
                            <w:r w:rsidRPr="00605467">
                              <w:rPr>
                                <w:rStyle w:val="st1"/>
                                <w:rFonts w:ascii="Arial" w:hAnsi="Arial" w:cs="Arial"/>
                                <w:b/>
                                <w:color w:val="222222"/>
                                <w:sz w:val="28"/>
                                <w:szCs w:val="36"/>
                              </w:rPr>
                              <w:t>esson-Sévigné</w:t>
                            </w:r>
                          </w:p>
                          <w:p w:rsidR="00C8088A" w:rsidRPr="00605467" w:rsidRDefault="00C8088A" w:rsidP="00C8088A">
                            <w:pPr>
                              <w:jc w:val="center"/>
                              <w:rPr>
                                <w:rFonts w:ascii="Arial" w:hAnsi="Arial" w:cs="Arial"/>
                                <w:b/>
                                <w:sz w:val="22"/>
                                <w:szCs w:val="28"/>
                              </w:rPr>
                            </w:pPr>
                            <w:r w:rsidRPr="00605467">
                              <w:rPr>
                                <w:rStyle w:val="st1"/>
                                <w:rFonts w:ascii="Arial" w:hAnsi="Arial" w:cs="Arial"/>
                                <w:b/>
                                <w:color w:val="222222"/>
                                <w:sz w:val="22"/>
                                <w:szCs w:val="28"/>
                              </w:rPr>
                              <w:t xml:space="preserve">Distribution de matériel électrique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9" o:spid="_x0000_s1027" type="#_x0000_t202" style="position:absolute;margin-left:81pt;margin-top:10.35pt;width:5in;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" stroked="f">
                <v:textbox>
                  <w:txbxContent>
                    <w:p w:rsidR="00C8088A" w:rsidRPr="00605467" w:rsidRDefault="00C8088A" w:rsidP="00C8088A">
                      <w:pPr>
                        <w:jc w:val="center"/>
                        <w:rPr>
                          <w:rStyle w:val="st1"/>
                          <w:rFonts w:ascii="Arial" w:hAnsi="Arial" w:cs="Arial"/>
                          <w:b/>
                          <w:color w:val="222222"/>
                          <w:sz w:val="28"/>
                          <w:szCs w:val="36"/>
                        </w:rPr>
                      </w:pPr>
                      <w:r w:rsidRPr="00605467">
                        <w:rPr>
                          <w:rFonts w:ascii="Arial" w:hAnsi="Arial" w:cs="Arial"/>
                          <w:b/>
                          <w:sz w:val="28"/>
                          <w:szCs w:val="36"/>
                        </w:rPr>
                        <w:t xml:space="preserve">Projet REXEL – </w:t>
                      </w:r>
                      <w:r w:rsidRPr="00605467">
                        <w:rPr>
                          <w:rStyle w:val="st1"/>
                          <w:rFonts w:ascii="Arial" w:hAnsi="Arial" w:cs="Arial"/>
                          <w:b/>
                          <w:bCs/>
                          <w:color w:val="000000"/>
                          <w:sz w:val="28"/>
                          <w:szCs w:val="36"/>
                        </w:rPr>
                        <w:t>C</w:t>
                      </w:r>
                      <w:r w:rsidRPr="00605467">
                        <w:rPr>
                          <w:rStyle w:val="st1"/>
                          <w:rFonts w:ascii="Arial" w:hAnsi="Arial" w:cs="Arial"/>
                          <w:b/>
                          <w:color w:val="222222"/>
                          <w:sz w:val="28"/>
                          <w:szCs w:val="36"/>
                        </w:rPr>
                        <w:t>esson-Sévigné</w:t>
                      </w:r>
                    </w:p>
                    <w:p w:rsidR="00C8088A" w:rsidRPr="00605467" w:rsidRDefault="00C8088A" w:rsidP="00C8088A">
                      <w:pPr>
                        <w:jc w:val="center"/>
                        <w:rPr>
                          <w:rFonts w:ascii="Arial" w:hAnsi="Arial" w:cs="Arial"/>
                          <w:b/>
                          <w:sz w:val="22"/>
                          <w:szCs w:val="28"/>
                        </w:rPr>
                      </w:pPr>
                      <w:r w:rsidRPr="00605467">
                        <w:rPr>
                          <w:rStyle w:val="st1"/>
                          <w:rFonts w:ascii="Arial" w:hAnsi="Arial" w:cs="Arial"/>
                          <w:b/>
                          <w:color w:val="222222"/>
                          <w:sz w:val="22"/>
                          <w:szCs w:val="28"/>
                        </w:rPr>
                        <w:t xml:space="preserve">Distribution de matériel électrique            </w:t>
                      </w:r>
                    </w:p>
                  </w:txbxContent>
                </v:textbox>
                <w10:wrap type="square"/>
              </v:shape>
            </w:pict>
          </mc:Fallback>
        </mc:AlternateContent>
      </w:r>
    </w:p>
    <w:p w:rsidR="00C8088A" w:rsidRDefault="00C8088A" w:rsidP="00C8088A">
      <w:pPr>
        <w:spacing w:after="385"/>
        <w:ind w:left="-360"/>
        <w:rPr>
          <w:rFonts w:ascii="Arial" w:hAnsi="Arial" w:cs="Arial"/>
          <w:color w:val="222222"/>
          <w:sz w:val="8"/>
          <w:szCs w:val="8"/>
        </w:rPr>
      </w:pPr>
    </w:p>
    <w:tbl>
      <w:tblPr>
        <w:tblW w:w="5218" w:type="pct"/>
        <w:tblLook w:val="0000" w:firstRow="0" w:lastRow="0" w:firstColumn="0" w:lastColumn="0" w:noHBand="0" w:noVBand="0"/>
      </w:tblPr>
      <w:tblGrid>
        <w:gridCol w:w="11136"/>
      </w:tblGrid>
      <w:tr w:rsidR="00C8088A" w:rsidTr="006A692C">
        <w:tc>
          <w:tcPr>
            <w:tcW w:w="0" w:type="auto"/>
          </w:tcPr>
          <w:p w:rsidR="00C8088A" w:rsidRDefault="00C8088A" w:rsidP="006A692C">
            <w:pPr>
              <w:rPr>
                <w:rFonts w:ascii="Arial" w:hAnsi="Arial" w:cs="Arial"/>
                <w:color w:val="222222"/>
              </w:rPr>
            </w:pPr>
            <w:r>
              <w:rPr>
                <w:noProof/>
                <w:lang w:eastAsia="fr-FR"/>
              </w:rPr>
              <mc:AlternateContent>
                <mc:Choice Requires="wps">
                  <w:drawing>
                    <wp:anchor distT="0" distB="0" distL="114300" distR="114300" simplePos="0" relativeHeight="251661312" behindDoc="0" locked="0" layoutInCell="1" allowOverlap="1">
                      <wp:simplePos x="0" y="0"/>
                      <wp:positionH relativeFrom="column">
                        <wp:posOffset>-742950</wp:posOffset>
                      </wp:positionH>
                      <wp:positionV relativeFrom="paragraph">
                        <wp:posOffset>243205</wp:posOffset>
                      </wp:positionV>
                      <wp:extent cx="6911340" cy="285750"/>
                      <wp:effectExtent l="7620" t="15240" r="15240" b="13335"/>
                      <wp:wrapSquare wrapText="bothSides"/>
                      <wp:docPr id="28" name="Zone de texte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1340" cy="285750"/>
                              </a:xfrm>
                              <a:prstGeom prst="rect">
                                <a:avLst/>
                              </a:prstGeom>
                              <a:solidFill>
                                <a:srgbClr val="FFFFFF"/>
                              </a:solidFill>
                              <a:ln w="12700">
                                <a:solidFill>
                                  <a:srgbClr val="000000"/>
                                </a:solidFill>
                                <a:miter lim="800000"/>
                                <a:headEnd/>
                                <a:tailEnd/>
                              </a:ln>
                            </wps:spPr>
                            <wps:txbx>
                              <w:txbxContent>
                                <w:p w:rsidR="00C8088A" w:rsidRPr="001B1ACD" w:rsidRDefault="00C8088A" w:rsidP="00C8088A">
                                  <w:pPr>
                                    <w:jc w:val="center"/>
                                  </w:pPr>
                                  <w:r>
                                    <w:rPr>
                                      <w:rStyle w:val="st1"/>
                                      <w:rFonts w:ascii="Arial" w:hAnsi="Arial" w:cs="Arial"/>
                                      <w:b/>
                                      <w:bCs/>
                                      <w:color w:val="000000"/>
                                    </w:rPr>
                                    <w:t xml:space="preserve">REXEL </w:t>
                                  </w:r>
                                  <w:r w:rsidRPr="001B1ACD">
                                    <w:rPr>
                                      <w:rStyle w:val="st1"/>
                                      <w:rFonts w:ascii="Arial" w:hAnsi="Arial" w:cs="Arial"/>
                                      <w:bCs/>
                                      <w:color w:val="000000"/>
                                    </w:rPr>
                                    <w:t>C</w:t>
                                  </w:r>
                                  <w:r>
                                    <w:rPr>
                                      <w:rStyle w:val="st1"/>
                                      <w:rFonts w:ascii="Arial" w:hAnsi="Arial" w:cs="Arial"/>
                                      <w:color w:val="222222"/>
                                    </w:rPr>
                                    <w:t xml:space="preserve">esson-Sévigné Rue des Mesliers ZI SUD EST 35510 </w:t>
                                  </w:r>
                                  <w:r w:rsidRPr="001B1ACD">
                                    <w:rPr>
                                      <w:rStyle w:val="st1"/>
                                      <w:rFonts w:ascii="Arial" w:hAnsi="Arial" w:cs="Arial"/>
                                      <w:bCs/>
                                      <w:color w:val="000000"/>
                                    </w:rPr>
                                    <w:t>C</w:t>
                                  </w:r>
                                  <w:r>
                                    <w:rPr>
                                      <w:rStyle w:val="st1"/>
                                      <w:rFonts w:ascii="Arial" w:hAnsi="Arial" w:cs="Arial"/>
                                      <w:color w:val="222222"/>
                                    </w:rPr>
                                    <w:t>esson-Sévigné     02.23.30.20.20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8" o:spid="_x0000_s1028" type="#_x0000_t202" style="position:absolute;margin-left:-58.5pt;margin-top:19.15pt;width:544.2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" strokeweight="1pt">
                      <v:textbox>
                        <w:txbxContent>
                          <w:p w:rsidR="00C8088A" w:rsidRPr="001B1ACD" w:rsidRDefault="00C8088A" w:rsidP="00C8088A">
                            <w:pPr>
                              <w:jc w:val="center"/>
                            </w:pPr>
                            <w:r>
                              <w:rPr>
                                <w:rStyle w:val="st1"/>
                                <w:rFonts w:ascii="Arial" w:hAnsi="Arial" w:cs="Arial"/>
                                <w:b/>
                                <w:bCs/>
                                <w:color w:val="000000"/>
                              </w:rPr>
                              <w:t xml:space="preserve">REXEL </w:t>
                            </w:r>
                            <w:r w:rsidRPr="001B1ACD">
                              <w:rPr>
                                <w:rStyle w:val="st1"/>
                                <w:rFonts w:ascii="Arial" w:hAnsi="Arial" w:cs="Arial"/>
                                <w:bCs/>
                                <w:color w:val="000000"/>
                              </w:rPr>
                              <w:t>C</w:t>
                            </w:r>
                            <w:r>
                              <w:rPr>
                                <w:rStyle w:val="st1"/>
                                <w:rFonts w:ascii="Arial" w:hAnsi="Arial" w:cs="Arial"/>
                                <w:color w:val="222222"/>
                              </w:rPr>
                              <w:t xml:space="preserve">esson-Sévigné Rue des Mesliers ZI SUD EST 35510 </w:t>
                            </w:r>
                            <w:r w:rsidRPr="001B1ACD">
                              <w:rPr>
                                <w:rStyle w:val="st1"/>
                                <w:rFonts w:ascii="Arial" w:hAnsi="Arial" w:cs="Arial"/>
                                <w:bCs/>
                                <w:color w:val="000000"/>
                              </w:rPr>
                              <w:t>C</w:t>
                            </w:r>
                            <w:r>
                              <w:rPr>
                                <w:rStyle w:val="st1"/>
                                <w:rFonts w:ascii="Arial" w:hAnsi="Arial" w:cs="Arial"/>
                                <w:color w:val="222222"/>
                              </w:rPr>
                              <w:t>esson-Sévigné     02.23.30.20.20</w:t>
                            </w:r>
                          </w:p>
                        </w:txbxContent>
                      </v:textbox>
                      <w10:wrap type="square"/>
                    </v:shape>
                  </w:pict>
                </mc:Fallback>
              </mc:AlternateContent>
            </w:r>
          </w:p>
        </w:tc>
      </w:tr>
    </w:tbl>
    <w:p w:rsidR="00C8088A" w:rsidRPr="00605467" w:rsidRDefault="00C8088A" w:rsidP="00C8088A">
      <w:pPr>
        <w:rPr>
          <w:rFonts w:ascii="Calibri" w:hAnsi="Calibri"/>
          <w:bCs/>
          <w:sz w:val="20"/>
          <w:szCs w:val="20"/>
        </w:rPr>
      </w:pPr>
      <w:r w:rsidRPr="00605467">
        <w:rPr>
          <w:rFonts w:ascii="Calibri" w:hAnsi="Calibri" w:cs="Arial"/>
          <w:bCs/>
          <w:sz w:val="20"/>
          <w:szCs w:val="20"/>
        </w:rPr>
        <w:t xml:space="preserve">Acteur reconnu de la distribution de matériel électrique, </w:t>
      </w:r>
      <w:r w:rsidRPr="00605467">
        <w:rPr>
          <w:rFonts w:ascii="Calibri" w:hAnsi="Calibri"/>
          <w:bCs/>
          <w:sz w:val="20"/>
          <w:szCs w:val="20"/>
        </w:rPr>
        <w:t>Le réseau REXEL présent sur tout le territoire compte aujourd'hui 380 points de vente de proximité. Fort de la densité et du maillage de ses implantations, il vous propose conseils et services près de chez vous.</w:t>
      </w:r>
    </w:p>
    <w:p w:rsidR="00C8088A" w:rsidRPr="00605467" w:rsidRDefault="00C8088A" w:rsidP="00C8088A">
      <w:pPr>
        <w:rPr>
          <w:rFonts w:ascii="Calibri" w:hAnsi="Calibri"/>
          <w:bCs/>
          <w:sz w:val="20"/>
          <w:szCs w:val="20"/>
        </w:rPr>
      </w:pPr>
      <w:r w:rsidRPr="00605467">
        <w:rPr>
          <w:rFonts w:ascii="Calibri" w:hAnsi="Calibri"/>
          <w:bCs/>
          <w:sz w:val="20"/>
          <w:szCs w:val="20"/>
        </w:rPr>
        <w:t>Une offre riche et évolutive adaptée à chaque type de clientèle qui se développe autour de grandes familles de produits. Des équipements d'installations électriques à l'éclairage, en passant par le génie climatique (chauffage, traitement de l'air et climatisation ), la sécurité, l'outillage, les conduits et les câbles... REXEL est au coeur des relations entre fabricants et professionnels de la construction, de la maintenance et de la rénovation. Un partenaire à part entière pour la réalisation de vos projets ou chantiers.</w:t>
      </w:r>
    </w:p>
    <w:p w:rsidR="00C8088A" w:rsidRDefault="00C8088A" w:rsidP="00C8088A">
      <w:pPr>
        <w:pStyle w:val="Sansinterligne"/>
        <w:rPr>
          <w:rFonts w:ascii="Calibri" w:hAnsi="Calibri" w:cs="Calibri"/>
          <w:b/>
          <w:sz w:val="20"/>
          <w:szCs w:val="20"/>
          <w:u w:val="single"/>
          <w:lang w:val="fr-FR"/>
        </w:rPr>
      </w:pPr>
    </w:p>
    <w:p w:rsidR="00C8088A" w:rsidRPr="00157513" w:rsidRDefault="00C8088A" w:rsidP="00C8088A">
      <w:pPr>
        <w:pStyle w:val="Sansinterligne"/>
        <w:rPr>
          <w:rFonts w:ascii="Calibri" w:hAnsi="Calibri" w:cs="Calibri"/>
          <w:sz w:val="20"/>
          <w:szCs w:val="20"/>
          <w:lang w:val="fr-FR"/>
        </w:rPr>
      </w:pPr>
      <w:r w:rsidRPr="00157513">
        <w:rPr>
          <w:rFonts w:ascii="Calibri" w:hAnsi="Calibri" w:cs="Calibri"/>
          <w:b/>
          <w:sz w:val="20"/>
          <w:szCs w:val="20"/>
          <w:u w:val="single"/>
          <w:lang w:val="fr-FR"/>
        </w:rPr>
        <w:t>PROBLEMATIQUE DU PROJET</w:t>
      </w:r>
      <w:r w:rsidRPr="00157513">
        <w:rPr>
          <w:rFonts w:ascii="Calibri" w:hAnsi="Calibri" w:cs="Calibri"/>
          <w:sz w:val="20"/>
          <w:szCs w:val="20"/>
          <w:lang w:val="fr-FR"/>
        </w:rPr>
        <w:t xml:space="preserve"> :</w:t>
      </w:r>
    </w:p>
    <w:p w:rsidR="00C8088A" w:rsidRDefault="00C8088A" w:rsidP="00C8088A">
      <w:pPr>
        <w:pStyle w:val="Sansinterligne"/>
        <w:rPr>
          <w:rFonts w:ascii="Calibri" w:hAnsi="Calibri" w:cs="Calibri"/>
          <w:sz w:val="20"/>
          <w:szCs w:val="20"/>
          <w:lang w:val="fr-FR"/>
        </w:rPr>
      </w:pPr>
    </w:p>
    <w:p w:rsidR="00C8088A" w:rsidRPr="004A720A" w:rsidRDefault="00C8088A" w:rsidP="00C8088A">
      <w:pPr>
        <w:pStyle w:val="Sansinterligne"/>
        <w:rPr>
          <w:rFonts w:ascii="Calibri" w:eastAsia="Times New Roman" w:hAnsi="Calibri" w:cs="Calibri"/>
          <w:b/>
          <w:kern w:val="0"/>
          <w:sz w:val="20"/>
          <w:szCs w:val="20"/>
          <w:lang w:val="fr-FR" w:eastAsia="fr-FR"/>
        </w:rPr>
      </w:pPr>
      <w:r w:rsidRPr="008614FF">
        <w:rPr>
          <w:rFonts w:ascii="Calibri" w:hAnsi="Calibri" w:cs="Calibri"/>
          <w:sz w:val="20"/>
          <w:szCs w:val="20"/>
          <w:lang w:val="fr-FR"/>
        </w:rPr>
        <w:t>Vous êtes en stage TC pour apporter un soutien à l’équipe commerciale et en particulier pour mettre en place la promotion »Câbles » à destination des électriciens et entreprises d’électricité.</w:t>
      </w:r>
      <w:r w:rsidRPr="008614FF">
        <w:rPr>
          <w:rFonts w:ascii="Calibri" w:eastAsia="Times New Roman" w:hAnsi="Calibri" w:cs="Calibri"/>
          <w:kern w:val="0"/>
          <w:sz w:val="20"/>
          <w:szCs w:val="20"/>
          <w:lang w:val="fr-FR" w:eastAsia="fr-FR"/>
        </w:rPr>
        <w:t xml:space="preserve"> Il semble en effet pertinent de proposer des câbles électriques à prix attrayant sachant que les clients devront s’équiper de matériels annexes et complémentaires en répondant exigences de la </w:t>
      </w:r>
      <w:r>
        <w:rPr>
          <w:rFonts w:ascii="Calibri" w:eastAsia="Times New Roman" w:hAnsi="Calibri" w:cs="Calibri"/>
          <w:kern w:val="0"/>
          <w:sz w:val="20"/>
          <w:szCs w:val="20"/>
          <w:lang w:val="fr-FR" w:eastAsia="fr-FR"/>
        </w:rPr>
        <w:t xml:space="preserve">future </w:t>
      </w:r>
      <w:r w:rsidRPr="008614FF">
        <w:rPr>
          <w:rFonts w:ascii="Calibri" w:eastAsia="Times New Roman" w:hAnsi="Calibri" w:cs="Calibri"/>
          <w:kern w:val="0"/>
          <w:sz w:val="20"/>
          <w:szCs w:val="20"/>
          <w:lang w:val="fr-FR" w:eastAsia="fr-FR"/>
        </w:rPr>
        <w:t>R</w:t>
      </w:r>
      <w:r>
        <w:rPr>
          <w:rFonts w:ascii="Calibri" w:eastAsia="Times New Roman" w:hAnsi="Calibri" w:cs="Calibri"/>
          <w:kern w:val="0"/>
          <w:sz w:val="20"/>
          <w:szCs w:val="20"/>
          <w:lang w:val="fr-FR" w:eastAsia="fr-FR"/>
        </w:rPr>
        <w:t xml:space="preserve">E2020 </w:t>
      </w:r>
      <w:r w:rsidRPr="008614FF">
        <w:rPr>
          <w:rFonts w:ascii="Calibri" w:eastAsia="Times New Roman" w:hAnsi="Calibri" w:cs="Calibri"/>
          <w:kern w:val="0"/>
          <w:sz w:val="20"/>
          <w:szCs w:val="20"/>
          <w:lang w:val="fr-FR" w:eastAsia="fr-FR"/>
        </w:rPr>
        <w:t xml:space="preserve"> en matière d’économie d’énergie et de renouvellement</w:t>
      </w:r>
      <w:r w:rsidRPr="004A720A">
        <w:rPr>
          <w:rFonts w:ascii="Calibri" w:eastAsia="Times New Roman" w:hAnsi="Calibri" w:cs="Calibri"/>
          <w:b/>
          <w:kern w:val="0"/>
          <w:sz w:val="20"/>
          <w:szCs w:val="20"/>
          <w:lang w:val="fr-FR" w:eastAsia="fr-FR"/>
        </w:rPr>
        <w:t xml:space="preserve">. </w:t>
      </w:r>
    </w:p>
    <w:p w:rsidR="00C8088A" w:rsidRDefault="00C8088A" w:rsidP="00C8088A">
      <w:pPr>
        <w:rPr>
          <w:rFonts w:ascii="Arial" w:hAnsi="Arial" w:cs="Arial"/>
          <w:b/>
        </w:rPr>
      </w:pPr>
      <w:r>
        <w:rPr>
          <w:rFonts w:ascii="Calibri" w:hAnsi="Calibri" w:cs="Calibri"/>
          <w:sz w:val="20"/>
          <w:szCs w:val="20"/>
        </w:rPr>
        <w:t xml:space="preserve">Facteurs déclencheurs </w:t>
      </w:r>
      <w:r w:rsidRPr="00605467">
        <w:rPr>
          <w:rFonts w:ascii="Calibri" w:hAnsi="Calibri" w:cs="Calibri"/>
          <w:sz w:val="20"/>
          <w:szCs w:val="20"/>
        </w:rPr>
        <w:sym w:font="Wingdings" w:char="F0E8"/>
      </w:r>
      <w:r>
        <w:rPr>
          <w:rFonts w:ascii="Calibri" w:hAnsi="Calibri" w:cs="Calibri"/>
          <w:sz w:val="20"/>
          <w:szCs w:val="20"/>
        </w:rPr>
        <w:t xml:space="preserve"> </w:t>
      </w:r>
      <w:r w:rsidRPr="00E03BD4">
        <w:rPr>
          <w:rFonts w:ascii="Calibri" w:hAnsi="Calibri" w:cs="Calibri"/>
          <w:sz w:val="20"/>
          <w:szCs w:val="20"/>
        </w:rPr>
        <w:t xml:space="preserve"> </w:t>
      </w:r>
      <w:r w:rsidRPr="00E03BD4">
        <w:rPr>
          <w:rFonts w:ascii="Arial" w:hAnsi="Arial" w:cs="Arial"/>
          <w:b/>
        </w:rPr>
        <w:t xml:space="preserve">câbles électriques </w:t>
      </w:r>
    </w:p>
    <w:p w:rsidR="00C8088A" w:rsidRPr="00605467" w:rsidRDefault="00C8088A" w:rsidP="00C8088A">
      <w:pPr>
        <w:pStyle w:val="Sansinterligne"/>
        <w:numPr>
          <w:ilvl w:val="0"/>
          <w:numId w:val="5"/>
        </w:numPr>
        <w:rPr>
          <w:rFonts w:ascii="Calibri" w:eastAsia="Times New Roman" w:hAnsi="Calibri" w:cs="Calibri"/>
          <w:kern w:val="0"/>
          <w:sz w:val="20"/>
          <w:szCs w:val="20"/>
          <w:lang w:val="fr-FR" w:eastAsia="fr-FR"/>
        </w:rPr>
      </w:pPr>
      <w:r w:rsidRPr="00605467">
        <w:rPr>
          <w:rFonts w:ascii="Calibri" w:eastAsia="Times New Roman" w:hAnsi="Calibri" w:cs="Calibri"/>
          <w:kern w:val="0"/>
          <w:sz w:val="20"/>
          <w:szCs w:val="20"/>
          <w:lang w:val="fr-FR" w:eastAsia="fr-FR"/>
        </w:rPr>
        <w:t>Equipement électrique conforme norme NFC  15-100</w:t>
      </w:r>
    </w:p>
    <w:p w:rsidR="00C8088A" w:rsidRPr="00605467" w:rsidRDefault="00C8088A" w:rsidP="00C8088A">
      <w:pPr>
        <w:pStyle w:val="Sansinterligne"/>
        <w:numPr>
          <w:ilvl w:val="0"/>
          <w:numId w:val="5"/>
        </w:numPr>
        <w:rPr>
          <w:rFonts w:ascii="Calibri" w:eastAsia="Times New Roman" w:hAnsi="Calibri" w:cs="Calibri"/>
          <w:kern w:val="0"/>
          <w:sz w:val="20"/>
          <w:szCs w:val="20"/>
          <w:lang w:val="fr-FR" w:eastAsia="fr-FR"/>
        </w:rPr>
      </w:pPr>
      <w:r w:rsidRPr="00605467">
        <w:rPr>
          <w:rFonts w:ascii="Calibri" w:eastAsia="Times New Roman" w:hAnsi="Calibri" w:cs="Calibri"/>
          <w:kern w:val="0"/>
          <w:sz w:val="20"/>
          <w:szCs w:val="20"/>
          <w:lang w:val="fr-FR" w:eastAsia="fr-FR"/>
        </w:rPr>
        <w:t>Mise aux normes RT2012</w:t>
      </w:r>
    </w:p>
    <w:p w:rsidR="00C8088A" w:rsidRPr="00605467" w:rsidRDefault="00C8088A" w:rsidP="00C8088A">
      <w:pPr>
        <w:pStyle w:val="Sansinterligne"/>
        <w:numPr>
          <w:ilvl w:val="0"/>
          <w:numId w:val="5"/>
        </w:numPr>
        <w:rPr>
          <w:rFonts w:ascii="Calibri" w:eastAsia="Times New Roman" w:hAnsi="Calibri" w:cs="Calibri"/>
          <w:kern w:val="0"/>
          <w:sz w:val="20"/>
          <w:szCs w:val="20"/>
          <w:lang w:val="fr-FR" w:eastAsia="fr-FR"/>
        </w:rPr>
      </w:pPr>
      <w:r w:rsidRPr="00605467">
        <w:rPr>
          <w:rFonts w:ascii="Calibri" w:eastAsia="Times New Roman" w:hAnsi="Calibri" w:cs="Calibri"/>
          <w:kern w:val="0"/>
          <w:sz w:val="20"/>
          <w:szCs w:val="20"/>
          <w:lang w:val="fr-FR" w:eastAsia="fr-FR"/>
        </w:rPr>
        <w:t xml:space="preserve">Economies d’énergie </w:t>
      </w:r>
    </w:p>
    <w:p w:rsidR="00C8088A" w:rsidRPr="00605467" w:rsidRDefault="00C8088A" w:rsidP="00C8088A">
      <w:pPr>
        <w:pStyle w:val="Sansinterligne"/>
        <w:numPr>
          <w:ilvl w:val="0"/>
          <w:numId w:val="5"/>
        </w:numPr>
        <w:rPr>
          <w:rFonts w:ascii="Calibri" w:eastAsia="Times New Roman" w:hAnsi="Calibri" w:cs="Calibri"/>
          <w:kern w:val="0"/>
          <w:sz w:val="20"/>
          <w:szCs w:val="20"/>
          <w:lang w:val="fr-FR" w:eastAsia="fr-FR"/>
        </w:rPr>
      </w:pPr>
      <w:r w:rsidRPr="00605467">
        <w:rPr>
          <w:rFonts w:ascii="Calibri" w:eastAsia="Times New Roman" w:hAnsi="Calibri" w:cs="Calibri"/>
          <w:kern w:val="0"/>
          <w:sz w:val="20"/>
          <w:szCs w:val="20"/>
          <w:lang w:val="fr-FR" w:eastAsia="fr-FR"/>
        </w:rPr>
        <w:t>Augmentation du chiffre d’affaire sur produits connexes.</w:t>
      </w:r>
    </w:p>
    <w:p w:rsidR="00C8088A" w:rsidRPr="00605467" w:rsidRDefault="00C8088A" w:rsidP="00C8088A">
      <w:pPr>
        <w:pStyle w:val="Sansinterligne"/>
        <w:numPr>
          <w:ilvl w:val="0"/>
          <w:numId w:val="5"/>
        </w:numPr>
        <w:rPr>
          <w:rFonts w:ascii="Calibri" w:eastAsia="Times New Roman" w:hAnsi="Calibri" w:cs="Calibri"/>
          <w:kern w:val="0"/>
          <w:sz w:val="20"/>
          <w:szCs w:val="20"/>
          <w:lang w:val="fr-FR" w:eastAsia="fr-FR"/>
        </w:rPr>
      </w:pPr>
      <w:r w:rsidRPr="00605467">
        <w:rPr>
          <w:rFonts w:ascii="Calibri" w:eastAsia="Times New Roman" w:hAnsi="Calibri" w:cs="Calibri"/>
          <w:kern w:val="0"/>
          <w:sz w:val="20"/>
          <w:szCs w:val="20"/>
          <w:lang w:val="fr-FR" w:eastAsia="fr-FR"/>
        </w:rPr>
        <w:t>Nouveaux prospects attirés par promotion</w:t>
      </w:r>
    </w:p>
    <w:p w:rsidR="00C8088A" w:rsidRDefault="00C8088A" w:rsidP="00C8088A">
      <w:pPr>
        <w:rPr>
          <w:rFonts w:ascii="Calibri" w:hAnsi="Calibri" w:cs="Arial"/>
          <w:b/>
          <w:bCs/>
          <w:sz w:val="20"/>
          <w:szCs w:val="20"/>
        </w:rPr>
      </w:pPr>
    </w:p>
    <w:p w:rsidR="00C8088A" w:rsidRPr="00605467" w:rsidRDefault="00C8088A" w:rsidP="00C8088A">
      <w:pPr>
        <w:rPr>
          <w:rFonts w:ascii="Calibri" w:hAnsi="Calibri" w:cs="Calibri"/>
          <w:b/>
          <w:sz w:val="22"/>
          <w:szCs w:val="22"/>
        </w:rPr>
      </w:pPr>
      <w:r w:rsidRPr="00605467">
        <w:rPr>
          <w:rFonts w:ascii="Calibri" w:hAnsi="Calibri" w:cs="Calibri"/>
          <w:b/>
          <w:sz w:val="22"/>
          <w:szCs w:val="22"/>
          <w:u w:val="single"/>
        </w:rPr>
        <w:t>Votre objectif</w:t>
      </w:r>
      <w:r w:rsidRPr="00605467">
        <w:rPr>
          <w:rFonts w:ascii="Calibri" w:hAnsi="Calibri" w:cs="Calibri"/>
          <w:b/>
          <w:sz w:val="22"/>
          <w:szCs w:val="22"/>
        </w:rPr>
        <w:t> : assurer, de A à Z,  la mise en place de cette promotion</w:t>
      </w:r>
      <w:r>
        <w:rPr>
          <w:rFonts w:ascii="Calibri" w:hAnsi="Calibri" w:cs="Calibri"/>
          <w:b/>
          <w:sz w:val="22"/>
          <w:szCs w:val="22"/>
        </w:rPr>
        <w:t xml:space="preserve"> « Câbles »</w:t>
      </w:r>
      <w:r w:rsidRPr="00605467">
        <w:rPr>
          <w:rFonts w:ascii="Calibri" w:hAnsi="Calibri" w:cs="Calibri"/>
          <w:b/>
          <w:sz w:val="22"/>
          <w:szCs w:val="22"/>
        </w:rPr>
        <w:t>.</w:t>
      </w:r>
    </w:p>
    <w:p w:rsidR="00C8088A" w:rsidRPr="00D47621" w:rsidRDefault="00C8088A" w:rsidP="00C8088A">
      <w:pPr>
        <w:pStyle w:val="Sansinterligne"/>
        <w:rPr>
          <w:rFonts w:ascii="Calibri" w:hAnsi="Calibri" w:cs="Calibri"/>
          <w:sz w:val="22"/>
          <w:szCs w:val="22"/>
          <w:lang w:val="fr-FR"/>
        </w:rPr>
      </w:pPr>
      <w:r w:rsidRPr="00D47621">
        <w:rPr>
          <w:rFonts w:ascii="Calibri" w:hAnsi="Calibri" w:cs="Calibri"/>
          <w:b/>
          <w:sz w:val="22"/>
          <w:szCs w:val="22"/>
          <w:u w:val="single"/>
          <w:lang w:val="fr-FR"/>
        </w:rPr>
        <w:t>Votre cible </w:t>
      </w:r>
      <w:r w:rsidRPr="00D47621">
        <w:rPr>
          <w:rFonts w:ascii="Calibri" w:hAnsi="Calibri" w:cs="Calibri"/>
          <w:sz w:val="22"/>
          <w:szCs w:val="22"/>
          <w:lang w:val="fr-FR"/>
        </w:rPr>
        <w:t>: tous les professionnels utilisateurs (actuels ou potentiels) sur le département du 35.</w:t>
      </w:r>
    </w:p>
    <w:p w:rsidR="00C8088A" w:rsidRPr="008614FF" w:rsidRDefault="00C8088A" w:rsidP="00C8088A">
      <w:pPr>
        <w:rPr>
          <w:rFonts w:ascii="Calibri" w:hAnsi="Calibri" w:cs="Calibri"/>
          <w:sz w:val="22"/>
          <w:szCs w:val="22"/>
        </w:rPr>
      </w:pPr>
    </w:p>
    <w:p w:rsidR="00C8088A" w:rsidRDefault="00C8088A" w:rsidP="00C8088A">
      <w:pPr>
        <w:rPr>
          <w:rFonts w:ascii="Calibri" w:hAnsi="Calibri" w:cs="Calibri"/>
          <w:sz w:val="22"/>
          <w:szCs w:val="22"/>
        </w:rPr>
      </w:pPr>
      <w:r w:rsidRPr="00B54C37">
        <w:rPr>
          <w:rFonts w:ascii="Calibri" w:hAnsi="Calibri" w:cs="Calibri"/>
          <w:sz w:val="22"/>
          <w:szCs w:val="22"/>
        </w:rPr>
        <w:t>Vous devez</w:t>
      </w:r>
      <w:r>
        <w:rPr>
          <w:rFonts w:ascii="Calibri" w:hAnsi="Calibri" w:cs="Calibri"/>
          <w:sz w:val="22"/>
          <w:szCs w:val="22"/>
        </w:rPr>
        <w:t xml:space="preserve"> donc </w:t>
      </w:r>
      <w:r w:rsidRPr="00B54C37">
        <w:rPr>
          <w:rFonts w:ascii="Calibri" w:hAnsi="Calibri" w:cs="Calibri"/>
          <w:sz w:val="22"/>
          <w:szCs w:val="22"/>
        </w:rPr>
        <w:t xml:space="preserve"> mettre en œuvre tous les outils afin de mener à bien ce projet en précisant toutes les étapes, </w:t>
      </w:r>
      <w:r>
        <w:rPr>
          <w:rFonts w:ascii="Calibri" w:hAnsi="Calibri" w:cs="Calibri"/>
          <w:sz w:val="22"/>
          <w:szCs w:val="22"/>
        </w:rPr>
        <w:t xml:space="preserve">et </w:t>
      </w:r>
      <w:r w:rsidRPr="00B54C37">
        <w:rPr>
          <w:rFonts w:ascii="Calibri" w:hAnsi="Calibri" w:cs="Calibri"/>
          <w:sz w:val="22"/>
          <w:szCs w:val="22"/>
        </w:rPr>
        <w:t>prévoir également les outils d’évaluation de la pertinence de vos actions.</w:t>
      </w:r>
    </w:p>
    <w:p w:rsidR="00C8088A" w:rsidRPr="00B54C37" w:rsidRDefault="00C8088A" w:rsidP="00C8088A">
      <w:pPr>
        <w:rPr>
          <w:rFonts w:ascii="Calibri" w:hAnsi="Calibri" w:cs="Calibri"/>
          <w:sz w:val="22"/>
          <w:szCs w:val="22"/>
        </w:rPr>
      </w:pPr>
      <w:r>
        <w:rPr>
          <w:rFonts w:ascii="Calibri" w:hAnsi="Calibri" w:cs="Calibri"/>
          <w:sz w:val="22"/>
          <w:szCs w:val="22"/>
        </w:rPr>
        <w:br w:type="page"/>
      </w:r>
    </w:p>
    <w:p w:rsidR="00C8088A" w:rsidRPr="00DF2AAD" w:rsidRDefault="00C8088A" w:rsidP="00C8088A">
      <w:pPr>
        <w:pStyle w:val="Sansinterligne"/>
        <w:rPr>
          <w:sz w:val="40"/>
          <w:lang w:val="fr-FR"/>
        </w:rPr>
      </w:pPr>
      <w:r>
        <w:rPr>
          <w:noProof/>
          <w:lang w:val="fr-FR" w:eastAsia="fr-FR"/>
        </w:rPr>
        <w:lastRenderedPageBreak/>
        <w:drawing>
          <wp:anchor distT="0" distB="0" distL="114300" distR="114300" simplePos="0" relativeHeight="251670528" behindDoc="1" locked="0" layoutInCell="1" allowOverlap="1">
            <wp:simplePos x="0" y="0"/>
            <wp:positionH relativeFrom="column">
              <wp:posOffset>0</wp:posOffset>
            </wp:positionH>
            <wp:positionV relativeFrom="paragraph">
              <wp:posOffset>6985</wp:posOffset>
            </wp:positionV>
            <wp:extent cx="885190" cy="885190"/>
            <wp:effectExtent l="0" t="0" r="0" b="0"/>
            <wp:wrapTight wrapText="bothSides">
              <wp:wrapPolygon edited="0">
                <wp:start x="0" y="0"/>
                <wp:lineTo x="0" y="20918"/>
                <wp:lineTo x="20918" y="20918"/>
                <wp:lineTo x="20918" y="0"/>
                <wp:lineTo x="0" y="0"/>
              </wp:wrapPolygon>
            </wp:wrapTight>
            <wp:docPr id="27" name="Image 27" descr="RE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XE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85190" cy="8851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5467">
        <w:rPr>
          <w:rFonts w:ascii="Arial" w:hAnsi="Arial" w:cs="Arial"/>
          <w:sz w:val="20"/>
          <w:szCs w:val="20"/>
          <w:lang w:val="fr-FR"/>
        </w:rPr>
        <w:tab/>
      </w:r>
      <w:r w:rsidRPr="00DF2AAD">
        <w:rPr>
          <w:sz w:val="40"/>
          <w:lang w:val="fr-FR"/>
        </w:rPr>
        <w:t xml:space="preserve"> PRECONISATIONS DU TUTEUR</w:t>
      </w:r>
    </w:p>
    <w:p w:rsidR="00C8088A" w:rsidRPr="00D47621" w:rsidRDefault="00C8088A" w:rsidP="00C8088A">
      <w:pPr>
        <w:pStyle w:val="Sansinterligne"/>
        <w:rPr>
          <w:rFonts w:ascii="Calibri" w:hAnsi="Calibri" w:cs="Calibri"/>
          <w:sz w:val="22"/>
          <w:szCs w:val="22"/>
          <w:lang w:val="fr-FR"/>
        </w:rPr>
      </w:pPr>
    </w:p>
    <w:p w:rsidR="00C8088A" w:rsidRPr="00D47621" w:rsidRDefault="00C8088A" w:rsidP="00C8088A">
      <w:pPr>
        <w:rPr>
          <w:rFonts w:ascii="Calibri" w:hAnsi="Calibri" w:cs="Calibri"/>
          <w:b/>
          <w:sz w:val="22"/>
          <w:szCs w:val="22"/>
        </w:rPr>
      </w:pPr>
    </w:p>
    <w:p w:rsidR="00C8088A" w:rsidRPr="00D47621" w:rsidRDefault="00C8088A" w:rsidP="00C8088A">
      <w:pPr>
        <w:rPr>
          <w:rFonts w:ascii="Calibri" w:hAnsi="Calibri" w:cs="Calibri"/>
          <w:sz w:val="22"/>
          <w:szCs w:val="22"/>
        </w:rPr>
      </w:pPr>
      <w:r w:rsidRPr="00D47621">
        <w:rPr>
          <w:rFonts w:ascii="Calibri" w:hAnsi="Calibri" w:cs="Calibri"/>
          <w:b/>
          <w:sz w:val="22"/>
          <w:szCs w:val="22"/>
          <w:u w:val="single"/>
        </w:rPr>
        <w:t>Mission  : mener une veille informationnelle</w:t>
      </w:r>
      <w:r w:rsidRPr="00D47621">
        <w:rPr>
          <w:rFonts w:ascii="Calibri" w:hAnsi="Calibri" w:cs="Calibri"/>
          <w:sz w:val="22"/>
          <w:szCs w:val="22"/>
        </w:rPr>
        <w:t xml:space="preserve"> sur votre marché :</w:t>
      </w:r>
      <w:r>
        <w:rPr>
          <w:rFonts w:ascii="Calibri" w:hAnsi="Calibri" w:cs="Calibri"/>
          <w:sz w:val="22"/>
          <w:szCs w:val="22"/>
        </w:rPr>
        <w:t xml:space="preserve"> négoce en matériel élec ou plus spécifiquement le marché du câble </w:t>
      </w:r>
    </w:p>
    <w:p w:rsidR="00C8088A" w:rsidRDefault="00C8088A" w:rsidP="00C8088A">
      <w:pPr>
        <w:rPr>
          <w:rFonts w:ascii="Calibri" w:hAnsi="Calibri" w:cs="Calibri"/>
          <w:b/>
          <w:sz w:val="22"/>
          <w:szCs w:val="22"/>
          <w:u w:val="single"/>
        </w:rPr>
      </w:pPr>
      <w:r w:rsidRPr="00D47621">
        <w:rPr>
          <w:rFonts w:ascii="Calibri" w:hAnsi="Calibri" w:cs="Calibri"/>
          <w:b/>
          <w:sz w:val="22"/>
          <w:szCs w:val="22"/>
          <w:u w:val="single"/>
        </w:rPr>
        <w:t>Mission   : étudier vos produits :</w:t>
      </w:r>
    </w:p>
    <w:p w:rsidR="00C8088A" w:rsidRPr="008614FF" w:rsidRDefault="00C8088A" w:rsidP="00C8088A">
      <w:pPr>
        <w:tabs>
          <w:tab w:val="num" w:pos="1080"/>
        </w:tabs>
        <w:ind w:left="1080" w:hanging="540"/>
        <w:rPr>
          <w:rFonts w:ascii="Calibri" w:hAnsi="Calibri" w:cs="Calibri"/>
          <w:sz w:val="22"/>
          <w:szCs w:val="22"/>
        </w:rPr>
      </w:pPr>
      <w:r w:rsidRPr="008614FF">
        <w:rPr>
          <w:rFonts w:ascii="Calibri" w:hAnsi="Calibri" w:cs="Calibri"/>
          <w:sz w:val="22"/>
          <w:szCs w:val="22"/>
        </w:rPr>
        <w:tab/>
        <w:t>En tenant co</w:t>
      </w:r>
      <w:r>
        <w:rPr>
          <w:rFonts w:ascii="Calibri" w:hAnsi="Calibri" w:cs="Calibri"/>
          <w:sz w:val="22"/>
          <w:szCs w:val="22"/>
        </w:rPr>
        <w:t>m</w:t>
      </w:r>
      <w:r w:rsidRPr="008614FF">
        <w:rPr>
          <w:rFonts w:ascii="Calibri" w:hAnsi="Calibri" w:cs="Calibri"/>
          <w:sz w:val="22"/>
          <w:szCs w:val="22"/>
        </w:rPr>
        <w:t>pte des besoins minimum d’une habitation neuve, en vous aidant des documents relatifs sur les sites fabricants (Schneider, Hager…) et en accord avec la norme NFC 15-100, déterminer le « kit maison neuve minimal pour un électricien (câbles par bobines de 100m, tableau électrique, disjoncteurs fusibles..)</w:t>
      </w:r>
      <w:r>
        <w:rPr>
          <w:rFonts w:ascii="Calibri" w:hAnsi="Calibri" w:cs="Calibri"/>
          <w:sz w:val="22"/>
          <w:szCs w:val="22"/>
        </w:rPr>
        <w:t> :</w:t>
      </w:r>
    </w:p>
    <w:p w:rsidR="00C8088A" w:rsidRPr="00D47621" w:rsidRDefault="00C8088A" w:rsidP="00C8088A">
      <w:pPr>
        <w:numPr>
          <w:ilvl w:val="2"/>
          <w:numId w:val="3"/>
        </w:numPr>
        <w:spacing w:after="0" w:line="240" w:lineRule="auto"/>
        <w:rPr>
          <w:rFonts w:ascii="Calibri" w:hAnsi="Calibri" w:cs="Calibri"/>
          <w:sz w:val="22"/>
          <w:szCs w:val="22"/>
        </w:rPr>
      </w:pPr>
      <w:r w:rsidRPr="00D47621">
        <w:rPr>
          <w:rFonts w:ascii="Calibri" w:hAnsi="Calibri" w:cs="Calibri"/>
          <w:sz w:val="22"/>
          <w:szCs w:val="22"/>
        </w:rPr>
        <w:t xml:space="preserve">Vous trouverez </w:t>
      </w:r>
      <w:r>
        <w:rPr>
          <w:rFonts w:ascii="Calibri" w:hAnsi="Calibri" w:cs="Calibri"/>
          <w:sz w:val="22"/>
          <w:szCs w:val="22"/>
        </w:rPr>
        <w:t>et/</w:t>
      </w:r>
      <w:r w:rsidRPr="00D47621">
        <w:rPr>
          <w:rFonts w:ascii="Calibri" w:hAnsi="Calibri" w:cs="Calibri"/>
          <w:sz w:val="22"/>
          <w:szCs w:val="22"/>
        </w:rPr>
        <w:t>ou créerez de la documentation technique des produits,  vous mènerez une analyse fonctionnelle et détaillerez les point concernant la mise en place, l’installation, la maintenance, les diverses  contraintes.</w:t>
      </w:r>
    </w:p>
    <w:p w:rsidR="00C8088A" w:rsidRPr="00B54C37" w:rsidRDefault="00C8088A" w:rsidP="00C8088A">
      <w:pPr>
        <w:numPr>
          <w:ilvl w:val="2"/>
          <w:numId w:val="3"/>
        </w:numPr>
        <w:spacing w:after="0" w:line="240" w:lineRule="auto"/>
        <w:rPr>
          <w:rFonts w:ascii="Calibri" w:hAnsi="Calibri" w:cs="Calibri"/>
          <w:sz w:val="22"/>
          <w:szCs w:val="22"/>
        </w:rPr>
      </w:pPr>
      <w:r w:rsidRPr="00B54C37">
        <w:rPr>
          <w:rFonts w:ascii="Calibri" w:hAnsi="Calibri" w:cs="Calibri"/>
          <w:sz w:val="22"/>
          <w:szCs w:val="22"/>
        </w:rPr>
        <w:t xml:space="preserve">Vous préciserez quels sont les gains pour l’utilisateur, les critères d’efficacité énergétique, le rendement. </w:t>
      </w:r>
    </w:p>
    <w:p w:rsidR="00C8088A" w:rsidRPr="008614FF" w:rsidRDefault="00C8088A" w:rsidP="00C8088A">
      <w:pPr>
        <w:numPr>
          <w:ilvl w:val="2"/>
          <w:numId w:val="3"/>
        </w:numPr>
        <w:spacing w:after="0" w:line="240" w:lineRule="auto"/>
        <w:rPr>
          <w:rFonts w:ascii="Calibri" w:hAnsi="Calibri" w:cs="Calibri"/>
          <w:sz w:val="22"/>
          <w:szCs w:val="22"/>
        </w:rPr>
      </w:pPr>
      <w:r w:rsidRPr="008614FF">
        <w:rPr>
          <w:rFonts w:ascii="Calibri" w:hAnsi="Calibri" w:cs="Calibri"/>
          <w:sz w:val="22"/>
          <w:szCs w:val="22"/>
        </w:rPr>
        <w:t>Préparer une fiche technique récapitulative avec le lexique technique nécessaire à la description d’une installation électrique.</w:t>
      </w:r>
    </w:p>
    <w:p w:rsidR="00C8088A" w:rsidRPr="00B54C37" w:rsidRDefault="00C8088A" w:rsidP="00C8088A">
      <w:pPr>
        <w:numPr>
          <w:ilvl w:val="2"/>
          <w:numId w:val="3"/>
        </w:numPr>
        <w:spacing w:after="0" w:line="240" w:lineRule="auto"/>
        <w:rPr>
          <w:rFonts w:ascii="Calibri" w:hAnsi="Calibri" w:cs="Calibri"/>
          <w:sz w:val="22"/>
          <w:szCs w:val="22"/>
        </w:rPr>
      </w:pPr>
      <w:r w:rsidRPr="00B54C37">
        <w:rPr>
          <w:rFonts w:ascii="Calibri" w:hAnsi="Calibri" w:cs="Calibri"/>
          <w:sz w:val="22"/>
          <w:szCs w:val="22"/>
        </w:rPr>
        <w:t>Quelles sont les normes et réglementations de ce type d’installation (NFC 15-100 , Promot</w:t>
      </w:r>
      <w:r>
        <w:rPr>
          <w:rFonts w:ascii="Calibri" w:hAnsi="Calibri" w:cs="Calibri"/>
          <w:sz w:val="22"/>
          <w:szCs w:val="22"/>
        </w:rPr>
        <w:t>é</w:t>
      </w:r>
      <w:r w:rsidRPr="00B54C37">
        <w:rPr>
          <w:rFonts w:ascii="Calibri" w:hAnsi="Calibri" w:cs="Calibri"/>
          <w:sz w:val="22"/>
          <w:szCs w:val="22"/>
        </w:rPr>
        <w:t xml:space="preserve">lec, réseaux informatique et vidéo) </w:t>
      </w:r>
    </w:p>
    <w:p w:rsidR="00C8088A" w:rsidRPr="00B54C37" w:rsidRDefault="00C8088A" w:rsidP="00C8088A">
      <w:pPr>
        <w:numPr>
          <w:ilvl w:val="2"/>
          <w:numId w:val="3"/>
        </w:numPr>
        <w:tabs>
          <w:tab w:val="num" w:pos="2062"/>
        </w:tabs>
        <w:spacing w:after="0" w:line="240" w:lineRule="auto"/>
        <w:rPr>
          <w:rFonts w:ascii="Calibri" w:hAnsi="Calibri" w:cs="Calibri"/>
          <w:sz w:val="22"/>
          <w:szCs w:val="22"/>
        </w:rPr>
      </w:pPr>
      <w:r w:rsidRPr="00B54C37">
        <w:rPr>
          <w:rFonts w:ascii="Calibri" w:hAnsi="Calibri" w:cs="Calibri"/>
          <w:sz w:val="22"/>
          <w:szCs w:val="22"/>
        </w:rPr>
        <w:t xml:space="preserve">Trouvez  un extrait de </w:t>
      </w:r>
      <w:smartTag w:uri="urn:schemas-microsoft-com:office:smarttags" w:element="PersonName">
        <w:smartTagPr>
          <w:attr w:name="ProductID" w:val="la RT"/>
        </w:smartTagPr>
        <w:r w:rsidRPr="00B54C37">
          <w:rPr>
            <w:rFonts w:ascii="Calibri" w:hAnsi="Calibri" w:cs="Calibri"/>
            <w:sz w:val="22"/>
            <w:szCs w:val="22"/>
          </w:rPr>
          <w:t>la RT</w:t>
        </w:r>
      </w:smartTag>
      <w:r w:rsidRPr="00B54C37">
        <w:rPr>
          <w:rFonts w:ascii="Calibri" w:hAnsi="Calibri" w:cs="Calibri"/>
          <w:sz w:val="22"/>
          <w:szCs w:val="22"/>
        </w:rPr>
        <w:t>2012 concernant cet équipement.</w:t>
      </w:r>
    </w:p>
    <w:p w:rsidR="00C8088A" w:rsidRDefault="00C8088A" w:rsidP="00C8088A">
      <w:pPr>
        <w:ind w:left="2062"/>
        <w:rPr>
          <w:rFonts w:ascii="Calibri" w:hAnsi="Calibri" w:cs="Calibri"/>
          <w:sz w:val="22"/>
          <w:szCs w:val="22"/>
        </w:rPr>
      </w:pPr>
    </w:p>
    <w:p w:rsidR="00C8088A" w:rsidRPr="00D47621" w:rsidRDefault="00C8088A" w:rsidP="00C8088A">
      <w:pPr>
        <w:ind w:left="2062"/>
        <w:rPr>
          <w:rFonts w:ascii="Calibri" w:hAnsi="Calibri" w:cs="Calibri"/>
          <w:sz w:val="22"/>
          <w:szCs w:val="22"/>
        </w:rPr>
      </w:pPr>
      <w:r>
        <w:rPr>
          <w:rFonts w:ascii="Calibri" w:hAnsi="Calibri" w:cs="Calibri"/>
          <w:sz w:val="22"/>
          <w:szCs w:val="22"/>
        </w:rPr>
        <w:t xml:space="preserve">Vous présenterez de façon synthétique et structurée  </w:t>
      </w:r>
      <w:r w:rsidRPr="008614FF">
        <w:rPr>
          <w:rFonts w:ascii="Calibri" w:hAnsi="Calibri" w:cs="Calibri"/>
          <w:sz w:val="22"/>
          <w:szCs w:val="22"/>
        </w:rPr>
        <w:t>vos résulta</w:t>
      </w:r>
      <w:r>
        <w:rPr>
          <w:rFonts w:ascii="Calibri" w:hAnsi="Calibri" w:cs="Calibri"/>
          <w:sz w:val="22"/>
          <w:szCs w:val="22"/>
        </w:rPr>
        <w:t>t</w:t>
      </w:r>
      <w:r w:rsidRPr="008614FF">
        <w:rPr>
          <w:rFonts w:ascii="Calibri" w:hAnsi="Calibri" w:cs="Calibri"/>
          <w:sz w:val="22"/>
          <w:szCs w:val="22"/>
        </w:rPr>
        <w:t xml:space="preserve">s de recherche </w:t>
      </w:r>
      <w:r>
        <w:rPr>
          <w:rFonts w:ascii="Calibri" w:hAnsi="Calibri" w:cs="Calibri"/>
          <w:sz w:val="22"/>
          <w:szCs w:val="22"/>
        </w:rPr>
        <w:t>qui serviront à construire un argumentaire type BCAP</w:t>
      </w:r>
      <w:r w:rsidRPr="008614FF">
        <w:rPr>
          <w:rFonts w:ascii="Calibri" w:hAnsi="Calibri" w:cs="Calibri"/>
          <w:sz w:val="22"/>
          <w:szCs w:val="22"/>
        </w:rPr>
        <w:t>.</w:t>
      </w:r>
    </w:p>
    <w:p w:rsidR="00C8088A" w:rsidRDefault="00C8088A" w:rsidP="00C8088A">
      <w:pPr>
        <w:spacing w:line="252" w:lineRule="auto"/>
        <w:rPr>
          <w:rFonts w:ascii="Calibri" w:hAnsi="Calibri" w:cs="Calibri"/>
          <w:b/>
          <w:sz w:val="22"/>
          <w:szCs w:val="22"/>
          <w:u w:val="single"/>
        </w:rPr>
      </w:pPr>
      <w:r w:rsidRPr="00D47621">
        <w:rPr>
          <w:rFonts w:ascii="Calibri" w:hAnsi="Calibri" w:cs="Calibri"/>
          <w:b/>
          <w:sz w:val="22"/>
          <w:szCs w:val="22"/>
          <w:u w:val="single"/>
        </w:rPr>
        <w:t xml:space="preserve">Mission  : qualifier la cible de clientèle </w:t>
      </w:r>
    </w:p>
    <w:p w:rsidR="00C8088A" w:rsidRPr="00D47621" w:rsidRDefault="00C8088A" w:rsidP="00C8088A">
      <w:pPr>
        <w:spacing w:line="252" w:lineRule="auto"/>
        <w:rPr>
          <w:rFonts w:ascii="Calibri" w:hAnsi="Calibri" w:cs="Calibri"/>
          <w:sz w:val="22"/>
          <w:szCs w:val="22"/>
        </w:rPr>
      </w:pPr>
      <w:r w:rsidRPr="00D47621">
        <w:rPr>
          <w:rFonts w:ascii="Calibri" w:hAnsi="Calibri" w:cs="Calibri"/>
          <w:sz w:val="22"/>
          <w:szCs w:val="22"/>
        </w:rPr>
        <w:t xml:space="preserve">Vous présenterez les cibles possibles et justifierez la pertinence de ce ciblage. </w:t>
      </w:r>
    </w:p>
    <w:p w:rsidR="00C8088A" w:rsidRPr="00D47621" w:rsidRDefault="00C8088A" w:rsidP="00C8088A">
      <w:pPr>
        <w:spacing w:line="252" w:lineRule="auto"/>
        <w:rPr>
          <w:rFonts w:ascii="Calibri" w:hAnsi="Calibri" w:cs="Calibri"/>
          <w:i/>
          <w:sz w:val="22"/>
          <w:szCs w:val="22"/>
        </w:rPr>
      </w:pPr>
      <w:r w:rsidRPr="00D47621">
        <w:rPr>
          <w:rFonts w:ascii="Calibri" w:hAnsi="Calibri" w:cs="Calibri"/>
          <w:sz w:val="22"/>
          <w:szCs w:val="22"/>
        </w:rPr>
        <w:t>Créez un fichier structuré</w:t>
      </w:r>
      <w:r w:rsidRPr="00D47621">
        <w:rPr>
          <w:rFonts w:ascii="Calibri" w:hAnsi="Calibri" w:cs="Calibri"/>
          <w:b/>
          <w:sz w:val="22"/>
          <w:szCs w:val="22"/>
        </w:rPr>
        <w:t xml:space="preserve"> </w:t>
      </w:r>
      <w:r w:rsidRPr="00D47621">
        <w:rPr>
          <w:rFonts w:ascii="Calibri" w:hAnsi="Calibri" w:cs="Calibri"/>
          <w:sz w:val="22"/>
          <w:szCs w:val="22"/>
        </w:rPr>
        <w:t xml:space="preserve">d’au moins 50  entreprises du 35 en utilisant les fonctionnalités d’Excel. </w:t>
      </w:r>
      <w:r w:rsidRPr="00D47621">
        <w:rPr>
          <w:rFonts w:ascii="Calibri" w:hAnsi="Calibri" w:cs="Calibri"/>
          <w:i/>
          <w:sz w:val="22"/>
          <w:szCs w:val="22"/>
        </w:rPr>
        <w:t>(Pour les besoins de l’exercice nous limitons le fichier à 50 entreprises)</w:t>
      </w:r>
    </w:p>
    <w:p w:rsidR="00C8088A" w:rsidRPr="00D47621" w:rsidRDefault="00C8088A" w:rsidP="00C8088A">
      <w:pPr>
        <w:rPr>
          <w:rFonts w:ascii="Calibri" w:hAnsi="Calibri" w:cs="Calibri"/>
          <w:b/>
          <w:sz w:val="22"/>
          <w:szCs w:val="22"/>
          <w:u w:val="single"/>
        </w:rPr>
      </w:pPr>
      <w:r w:rsidRPr="00D47621">
        <w:rPr>
          <w:rFonts w:ascii="Calibri" w:hAnsi="Calibri" w:cs="Calibri"/>
          <w:b/>
          <w:sz w:val="22"/>
          <w:szCs w:val="22"/>
          <w:u w:val="single"/>
        </w:rPr>
        <w:t xml:space="preserve">Mission  : créer des outils d’aide à la vente </w:t>
      </w:r>
    </w:p>
    <w:p w:rsidR="00C8088A" w:rsidRPr="000C40A6" w:rsidRDefault="00C8088A" w:rsidP="00C8088A">
      <w:pPr>
        <w:numPr>
          <w:ilvl w:val="2"/>
          <w:numId w:val="3"/>
        </w:numPr>
        <w:spacing w:after="0" w:line="240" w:lineRule="auto"/>
        <w:rPr>
          <w:rFonts w:ascii="Calibri" w:hAnsi="Calibri" w:cs="Calibri"/>
          <w:sz w:val="22"/>
          <w:szCs w:val="22"/>
        </w:rPr>
      </w:pPr>
      <w:r w:rsidRPr="000C40A6">
        <w:rPr>
          <w:rFonts w:ascii="Calibri" w:hAnsi="Calibri" w:cs="Calibri"/>
          <w:sz w:val="22"/>
          <w:szCs w:val="22"/>
        </w:rPr>
        <w:t>Réalisez une plaquette commerciale de l’opération et les outils de communication visuels qui seront disposés dans l’agence.</w:t>
      </w:r>
    </w:p>
    <w:p w:rsidR="00C8088A" w:rsidRPr="000C40A6" w:rsidRDefault="00C8088A" w:rsidP="00C8088A">
      <w:pPr>
        <w:numPr>
          <w:ilvl w:val="2"/>
          <w:numId w:val="3"/>
        </w:numPr>
        <w:spacing w:after="0" w:line="240" w:lineRule="auto"/>
        <w:rPr>
          <w:rFonts w:ascii="Calibri" w:hAnsi="Calibri" w:cs="Calibri"/>
          <w:sz w:val="22"/>
          <w:szCs w:val="22"/>
        </w:rPr>
      </w:pPr>
      <w:r w:rsidRPr="000C40A6">
        <w:rPr>
          <w:rFonts w:ascii="Calibri" w:hAnsi="Calibri" w:cs="Calibri"/>
          <w:sz w:val="22"/>
          <w:szCs w:val="22"/>
        </w:rPr>
        <w:t>Créez le plan de découverte, l’argumentaire</w:t>
      </w:r>
      <w:r>
        <w:rPr>
          <w:rFonts w:ascii="Calibri" w:hAnsi="Calibri" w:cs="Calibri"/>
          <w:sz w:val="22"/>
          <w:szCs w:val="22"/>
        </w:rPr>
        <w:t xml:space="preserve"> (type BCAP)</w:t>
      </w:r>
      <w:r w:rsidRPr="000C40A6">
        <w:rPr>
          <w:rFonts w:ascii="Calibri" w:hAnsi="Calibri" w:cs="Calibri"/>
          <w:sz w:val="22"/>
          <w:szCs w:val="22"/>
        </w:rPr>
        <w:t>, une fiche de traitement des objections, une fiche client.</w:t>
      </w:r>
    </w:p>
    <w:p w:rsidR="00C8088A" w:rsidRPr="00D47621" w:rsidRDefault="00C8088A" w:rsidP="00C8088A">
      <w:pPr>
        <w:spacing w:line="252" w:lineRule="auto"/>
        <w:rPr>
          <w:rFonts w:ascii="Calibri" w:hAnsi="Calibri" w:cs="Calibri"/>
          <w:b/>
          <w:sz w:val="22"/>
          <w:szCs w:val="22"/>
          <w:u w:val="single"/>
        </w:rPr>
      </w:pPr>
      <w:r w:rsidRPr="00D47621">
        <w:rPr>
          <w:rFonts w:ascii="Calibri" w:hAnsi="Calibri" w:cs="Calibri"/>
          <w:b/>
          <w:sz w:val="22"/>
          <w:szCs w:val="22"/>
          <w:u w:val="single"/>
        </w:rPr>
        <w:t xml:space="preserve">Mission  : prospecter </w:t>
      </w:r>
    </w:p>
    <w:p w:rsidR="00C8088A" w:rsidRPr="00D47621" w:rsidRDefault="00C8088A" w:rsidP="00C8088A">
      <w:pPr>
        <w:spacing w:line="252" w:lineRule="auto"/>
        <w:rPr>
          <w:rFonts w:ascii="Calibri" w:hAnsi="Calibri" w:cs="Calibri"/>
          <w:sz w:val="22"/>
          <w:szCs w:val="22"/>
        </w:rPr>
      </w:pPr>
      <w:r w:rsidRPr="00D47621">
        <w:rPr>
          <w:rFonts w:ascii="Calibri" w:hAnsi="Calibri" w:cs="Calibri"/>
          <w:sz w:val="22"/>
          <w:szCs w:val="22"/>
        </w:rPr>
        <w:t>Créez des outils de prospection à  utiliser sur le terrain :</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 xml:space="preserve">Un plan d’appel pour prendre des RDV qualifiés auprès de votre cible </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Un mailing à envoyer avant la relance téléphonique</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Une fiche prospect</w:t>
      </w:r>
    </w:p>
    <w:p w:rsidR="00C8088A" w:rsidRPr="00D47621" w:rsidRDefault="00C8088A" w:rsidP="00C8088A">
      <w:pPr>
        <w:pStyle w:val="Paragraphedeliste"/>
        <w:spacing w:line="252" w:lineRule="auto"/>
        <w:rPr>
          <w:rFonts w:ascii="Calibri" w:hAnsi="Calibri" w:cs="Calibri"/>
          <w:sz w:val="22"/>
          <w:szCs w:val="22"/>
        </w:rPr>
      </w:pPr>
    </w:p>
    <w:p w:rsidR="00C8088A" w:rsidRPr="00D47621" w:rsidRDefault="00C8088A" w:rsidP="00C8088A">
      <w:pPr>
        <w:snapToGrid w:val="0"/>
        <w:rPr>
          <w:rFonts w:ascii="Calibri" w:hAnsi="Calibri" w:cs="Calibri"/>
          <w:b/>
          <w:sz w:val="22"/>
          <w:szCs w:val="22"/>
          <w:u w:val="single"/>
        </w:rPr>
      </w:pPr>
      <w:r w:rsidRPr="00D47621">
        <w:rPr>
          <w:rFonts w:ascii="Calibri" w:hAnsi="Calibri" w:cs="Calibri"/>
          <w:b/>
          <w:sz w:val="22"/>
          <w:szCs w:val="22"/>
          <w:u w:val="single"/>
        </w:rPr>
        <w:t>Mission6 : analyser les résultats</w:t>
      </w:r>
    </w:p>
    <w:p w:rsidR="00C8088A" w:rsidRDefault="00C8088A" w:rsidP="00C8088A">
      <w:pPr>
        <w:numPr>
          <w:ilvl w:val="2"/>
          <w:numId w:val="3"/>
        </w:numPr>
        <w:snapToGrid w:val="0"/>
        <w:spacing w:after="0" w:line="240" w:lineRule="auto"/>
        <w:rPr>
          <w:rFonts w:ascii="Calibri" w:hAnsi="Calibri" w:cs="Calibri"/>
          <w:sz w:val="22"/>
          <w:szCs w:val="22"/>
        </w:rPr>
      </w:pPr>
      <w:r w:rsidRPr="008614FF">
        <w:rPr>
          <w:rFonts w:ascii="Calibri" w:hAnsi="Calibri" w:cs="Calibri"/>
          <w:sz w:val="22"/>
          <w:szCs w:val="22"/>
        </w:rPr>
        <w:t>Cré</w:t>
      </w:r>
      <w:r>
        <w:rPr>
          <w:rFonts w:ascii="Calibri" w:hAnsi="Calibri" w:cs="Calibri"/>
          <w:sz w:val="22"/>
          <w:szCs w:val="22"/>
        </w:rPr>
        <w:t xml:space="preserve">er </w:t>
      </w:r>
      <w:r w:rsidRPr="008614FF">
        <w:rPr>
          <w:rFonts w:ascii="Calibri" w:hAnsi="Calibri" w:cs="Calibri"/>
          <w:sz w:val="22"/>
          <w:szCs w:val="22"/>
        </w:rPr>
        <w:t>des outils d’analyse des résultats</w:t>
      </w:r>
      <w:r>
        <w:rPr>
          <w:rFonts w:ascii="Calibri" w:hAnsi="Calibri" w:cs="Calibri"/>
          <w:sz w:val="22"/>
          <w:szCs w:val="22"/>
        </w:rPr>
        <w:t xml:space="preserve"> quantitatifs</w:t>
      </w:r>
      <w:r w:rsidRPr="008614FF">
        <w:rPr>
          <w:rFonts w:ascii="Calibri" w:hAnsi="Calibri" w:cs="Calibri"/>
          <w:sz w:val="22"/>
          <w:szCs w:val="22"/>
        </w:rPr>
        <w:t xml:space="preserve"> sous Excel</w:t>
      </w:r>
    </w:p>
    <w:p w:rsidR="00C8088A" w:rsidRDefault="00C8088A" w:rsidP="00C8088A">
      <w:pPr>
        <w:numPr>
          <w:ilvl w:val="2"/>
          <w:numId w:val="3"/>
        </w:numPr>
        <w:spacing w:after="0" w:line="240" w:lineRule="auto"/>
        <w:rPr>
          <w:rFonts w:ascii="Calibri" w:hAnsi="Calibri" w:cs="Calibri"/>
          <w:sz w:val="22"/>
          <w:szCs w:val="22"/>
        </w:rPr>
      </w:pPr>
      <w:r w:rsidRPr="008614FF">
        <w:rPr>
          <w:rFonts w:ascii="Calibri" w:hAnsi="Calibri" w:cs="Calibri"/>
          <w:sz w:val="22"/>
          <w:szCs w:val="22"/>
        </w:rPr>
        <w:t xml:space="preserve">Concevoir un questionnaire de satisfaction visant à recueillir les impressions des clients ayant souscrit à l’offre de promotion </w:t>
      </w:r>
    </w:p>
    <w:p w:rsidR="00C8088A" w:rsidRDefault="00C8088A" w:rsidP="00C8088A">
      <w:pPr>
        <w:numPr>
          <w:ilvl w:val="2"/>
          <w:numId w:val="3"/>
        </w:numPr>
        <w:spacing w:after="0" w:line="240" w:lineRule="auto"/>
        <w:rPr>
          <w:rFonts w:ascii="Calibri" w:hAnsi="Calibri" w:cs="Calibri"/>
          <w:sz w:val="22"/>
          <w:szCs w:val="22"/>
        </w:rPr>
      </w:pPr>
      <w:r>
        <w:rPr>
          <w:rFonts w:ascii="Calibri" w:hAnsi="Calibri" w:cs="Calibri"/>
          <w:sz w:val="22"/>
          <w:szCs w:val="22"/>
        </w:rPr>
        <w:t>Proposer un mode d’administration pour ce questionnaire. Justifiez votre proposition.</w:t>
      </w:r>
    </w:p>
    <w:p w:rsidR="00C8088A" w:rsidRDefault="00C8088A" w:rsidP="00C8088A"/>
    <w:p w:rsidR="00C8088A" w:rsidRPr="00DF0894" w:rsidRDefault="00C8088A" w:rsidP="00C8088A"/>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  </w:t>
      </w: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rédaction mail – plan d’appel + lexique technique</w:t>
      </w:r>
      <w:r>
        <w:rPr>
          <w:rFonts w:ascii="Cambria" w:hAnsi="Cambria" w:cs="Calibri"/>
          <w:bCs/>
          <w:sz w:val="22"/>
          <w:szCs w:val="22"/>
        </w:rPr>
        <w:t xml:space="preserve"> pour se présenter à un interlocuteur et présenter sa société</w:t>
      </w:r>
    </w:p>
    <w:p w:rsidR="00C8088A" w:rsidRDefault="00C8088A" w:rsidP="00C8088A">
      <w:pPr>
        <w:pStyle w:val="Paragraphedeliste"/>
      </w:pPr>
      <w:r>
        <w:br w:type="page"/>
      </w:r>
      <w:r>
        <w:rPr>
          <w:noProof/>
          <w:lang w:eastAsia="fr-FR"/>
        </w:rPr>
        <w:lastRenderedPageBreak/>
        <w:drawing>
          <wp:inline distT="0" distB="0" distL="0" distR="0">
            <wp:extent cx="6619875" cy="790575"/>
            <wp:effectExtent l="0" t="0" r="9525" b="9525"/>
            <wp:docPr id="8" name="Image 8" descr="soco prom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co promo2"/>
                    <pic:cNvPicPr>
                      <a:picLocks noChangeAspect="1" noChangeArrowheads="1"/>
                    </pic:cNvPicPr>
                  </pic:nvPicPr>
                  <pic:blipFill>
                    <a:blip r:embed="rId17">
                      <a:extLst>
                        <a:ext uri="{28A0092B-C50C-407E-A947-70E740481C1C}">
                          <a14:useLocalDpi xmlns:a14="http://schemas.microsoft.com/office/drawing/2010/main" val="0"/>
                        </a:ext>
                      </a:extLst>
                    </a:blip>
                    <a:srcRect b="72313"/>
                    <a:stretch>
                      <a:fillRect/>
                    </a:stretch>
                  </pic:blipFill>
                  <pic:spPr bwMode="auto">
                    <a:xfrm>
                      <a:off x="0" y="0"/>
                      <a:ext cx="6619875" cy="790575"/>
                    </a:xfrm>
                    <a:prstGeom prst="rect">
                      <a:avLst/>
                    </a:prstGeom>
                    <a:noFill/>
                    <a:ln>
                      <a:noFill/>
                    </a:ln>
                  </pic:spPr>
                </pic:pic>
              </a:graphicData>
            </a:graphic>
          </wp:inline>
        </w:drawing>
      </w:r>
    </w:p>
    <w:p w:rsidR="00C8088A" w:rsidRDefault="00C8088A" w:rsidP="00C8088A">
      <w:pPr>
        <w:jc w:val="center"/>
        <w:rPr>
          <w:rFonts w:ascii="Arial" w:hAnsi="Arial" w:cs="Arial"/>
          <w:b/>
          <w:sz w:val="36"/>
          <w:szCs w:val="36"/>
        </w:rPr>
      </w:pPr>
      <w:r w:rsidRPr="002047E9">
        <w:rPr>
          <w:rFonts w:ascii="Arial" w:hAnsi="Arial" w:cs="Arial"/>
          <w:b/>
          <w:sz w:val="36"/>
          <w:szCs w:val="36"/>
        </w:rPr>
        <w:t xml:space="preserve">Projet SOCOLEC </w:t>
      </w:r>
      <w:r>
        <w:rPr>
          <w:rFonts w:ascii="Arial" w:hAnsi="Arial" w:cs="Arial"/>
          <w:b/>
          <w:sz w:val="36"/>
          <w:szCs w:val="36"/>
        </w:rPr>
        <w:t>–</w:t>
      </w:r>
      <w:r w:rsidRPr="002047E9">
        <w:rPr>
          <w:rFonts w:ascii="Arial" w:hAnsi="Arial" w:cs="Arial"/>
          <w:b/>
          <w:sz w:val="36"/>
          <w:szCs w:val="36"/>
        </w:rPr>
        <w:t xml:space="preserve"> Rennes</w:t>
      </w:r>
    </w:p>
    <w:tbl>
      <w:tblPr>
        <w:tblW w:w="5000" w:type="pct"/>
        <w:tblLook w:val="0000" w:firstRow="0" w:lastRow="0" w:firstColumn="0" w:lastColumn="0" w:noHBand="0" w:noVBand="0"/>
      </w:tblPr>
      <w:tblGrid>
        <w:gridCol w:w="10466"/>
      </w:tblGrid>
      <w:tr w:rsidR="00C8088A" w:rsidTr="006A692C">
        <w:tc>
          <w:tcPr>
            <w:tcW w:w="0" w:type="auto"/>
          </w:tcPr>
          <w:p w:rsidR="00C8088A" w:rsidRDefault="00C8088A" w:rsidP="006A692C">
            <w:pPr>
              <w:rPr>
                <w:rFonts w:ascii="Arial" w:hAnsi="Arial" w:cs="Arial"/>
                <w:color w:val="222222"/>
              </w:rPr>
            </w:pPr>
            <w:r>
              <w:rPr>
                <w:noProof/>
                <w:lang w:eastAsia="fr-FR"/>
              </w:rPr>
              <mc:AlternateContent>
                <mc:Choice Requires="wps">
                  <w:drawing>
                    <wp:anchor distT="0" distB="0" distL="114300" distR="114300" simplePos="0" relativeHeight="251665408" behindDoc="0" locked="0" layoutInCell="1" allowOverlap="1">
                      <wp:simplePos x="0" y="0"/>
                      <wp:positionH relativeFrom="column">
                        <wp:posOffset>-66040</wp:posOffset>
                      </wp:positionH>
                      <wp:positionV relativeFrom="paragraph">
                        <wp:posOffset>-476885</wp:posOffset>
                      </wp:positionV>
                      <wp:extent cx="6629400" cy="285750"/>
                      <wp:effectExtent l="8255" t="6985" r="10795" b="12065"/>
                      <wp:wrapSquare wrapText="bothSides"/>
                      <wp:docPr id="26"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285750"/>
                              </a:xfrm>
                              <a:prstGeom prst="rect">
                                <a:avLst/>
                              </a:prstGeom>
                              <a:solidFill>
                                <a:srgbClr val="FFFFFF"/>
                              </a:solidFill>
                              <a:ln w="12700">
                                <a:solidFill>
                                  <a:srgbClr val="000000"/>
                                </a:solidFill>
                                <a:miter lim="800000"/>
                                <a:headEnd/>
                                <a:tailEnd/>
                              </a:ln>
                            </wps:spPr>
                            <wps:txbx>
                              <w:txbxContent>
                                <w:p w:rsidR="00C8088A" w:rsidRPr="00BA6995" w:rsidRDefault="00C8088A" w:rsidP="00C8088A">
                                  <w:pPr>
                                    <w:jc w:val="center"/>
                                    <w:rPr>
                                      <w:rFonts w:ascii="Arial" w:hAnsi="Arial" w:cs="Arial"/>
                                      <w:noProof/>
                                      <w:color w:val="222222"/>
                                    </w:rPr>
                                  </w:pPr>
                                  <w:r>
                                    <w:rPr>
                                      <w:rFonts w:ascii="Arial" w:hAnsi="Arial" w:cs="Arial"/>
                                      <w:color w:val="222222"/>
                                    </w:rPr>
                                    <w:t>9 Rue du Manoir de Servigné  35000 Rennes       02 99 59 24 06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6" o:spid="_x0000_s1029" type="#_x0000_t202" style="position:absolute;margin-left:-5.2pt;margin-top:-37.55pt;width:522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" strokeweight="1pt">
                      <v:textbox>
                        <w:txbxContent>
                          <w:p w:rsidR="00C8088A" w:rsidRPr="00BA6995" w:rsidRDefault="00C8088A" w:rsidP="00C8088A">
                            <w:pPr>
                              <w:jc w:val="center"/>
                              <w:rPr>
                                <w:rFonts w:ascii="Arial" w:hAnsi="Arial" w:cs="Arial"/>
                                <w:noProof/>
                                <w:color w:val="222222"/>
                              </w:rPr>
                            </w:pPr>
                            <w:r>
                              <w:rPr>
                                <w:rFonts w:ascii="Arial" w:hAnsi="Arial" w:cs="Arial"/>
                                <w:color w:val="222222"/>
                              </w:rPr>
                              <w:t>9 Rue du Manoir de Servigné  35000 Rennes       02 99 59 24 06</w:t>
                            </w:r>
                          </w:p>
                        </w:txbxContent>
                      </v:textbox>
                      <w10:wrap type="square"/>
                    </v:shape>
                  </w:pict>
                </mc:Fallback>
              </mc:AlternateContent>
            </w:r>
          </w:p>
        </w:tc>
      </w:tr>
    </w:tbl>
    <w:p w:rsidR="00C8088A" w:rsidRDefault="00C8088A" w:rsidP="00C8088A">
      <w:pPr>
        <w:rPr>
          <w:rFonts w:ascii="Arial" w:hAnsi="Arial" w:cs="Arial"/>
          <w:b/>
        </w:rPr>
      </w:pPr>
      <w:r w:rsidRPr="00E94684">
        <w:rPr>
          <w:rFonts w:ascii="Arial" w:hAnsi="Arial" w:cs="Arial"/>
          <w:b/>
        </w:rPr>
        <w:t xml:space="preserve">Vous êtes </w:t>
      </w:r>
      <w:r>
        <w:rPr>
          <w:rFonts w:ascii="Arial" w:hAnsi="Arial" w:cs="Arial"/>
          <w:b/>
        </w:rPr>
        <w:t xml:space="preserve">en stage </w:t>
      </w:r>
      <w:r w:rsidRPr="00E94684">
        <w:rPr>
          <w:rFonts w:ascii="Arial" w:hAnsi="Arial" w:cs="Arial"/>
          <w:b/>
        </w:rPr>
        <w:t xml:space="preserve">TC à </w:t>
      </w:r>
      <w:smartTag w:uri="urn:schemas-microsoft-com:office:smarttags" w:element="PersonName">
        <w:smartTagPr>
          <w:attr w:name="ProductID" w:val="la Socolec"/>
        </w:smartTagPr>
        <w:r w:rsidRPr="00E94684">
          <w:rPr>
            <w:rFonts w:ascii="Arial" w:hAnsi="Arial" w:cs="Arial"/>
            <w:b/>
          </w:rPr>
          <w:t>la Socolec</w:t>
        </w:r>
      </w:smartTag>
      <w:r w:rsidRPr="00E94684">
        <w:rPr>
          <w:rFonts w:ascii="Arial" w:hAnsi="Arial" w:cs="Arial"/>
          <w:b/>
        </w:rPr>
        <w:t xml:space="preserve"> (distributeur électrique et bâtiment</w:t>
      </w:r>
      <w:r>
        <w:rPr>
          <w:rFonts w:ascii="Arial" w:hAnsi="Arial" w:cs="Arial"/>
          <w:b/>
        </w:rPr>
        <w:t>).</w:t>
      </w:r>
    </w:p>
    <w:p w:rsidR="00C8088A" w:rsidRDefault="00C8088A" w:rsidP="00C8088A">
      <w:pPr>
        <w:rPr>
          <w:rFonts w:ascii="Arial" w:hAnsi="Arial" w:cs="Arial"/>
          <w:b/>
        </w:rPr>
      </w:pPr>
      <w:r>
        <w:rPr>
          <w:rFonts w:ascii="Arial" w:hAnsi="Arial" w:cs="Arial"/>
          <w:b/>
        </w:rPr>
        <w:t xml:space="preserve">Votre responsable vous demande de promouvoir la gamme Atlantic Dualix leader de </w:t>
      </w:r>
      <w:smartTag w:uri="urn:schemas-microsoft-com:office:smarttags" w:element="PersonName">
        <w:smartTagPr>
          <w:attr w:name="ProductID" w:val="la VMC"/>
        </w:smartTagPr>
        <w:r>
          <w:rPr>
            <w:rFonts w:ascii="Arial" w:hAnsi="Arial" w:cs="Arial"/>
            <w:b/>
          </w:rPr>
          <w:t>la VMC</w:t>
        </w:r>
      </w:smartTag>
      <w:r>
        <w:rPr>
          <w:rFonts w:ascii="Arial" w:hAnsi="Arial" w:cs="Arial"/>
          <w:b/>
        </w:rPr>
        <w:t xml:space="preserve"> et la VMC Unelvent temporaire sur le 35 auprès des artisans installateurs chauffagistes clients</w:t>
      </w:r>
    </w:p>
    <w:p w:rsidR="00C8088A" w:rsidRDefault="00C8088A" w:rsidP="00C8088A">
      <w:pPr>
        <w:rPr>
          <w:rFonts w:ascii="Arial" w:hAnsi="Arial" w:cs="Arial"/>
          <w:b/>
        </w:rPr>
      </w:pPr>
      <w:r>
        <w:rPr>
          <w:rFonts w:ascii="Arial" w:hAnsi="Arial" w:cs="Arial"/>
          <w:b/>
          <w:noProof/>
          <w:lang w:eastAsia="fr-FR"/>
        </w:rPr>
        <mc:AlternateContent>
          <mc:Choice Requires="wps">
            <w:drawing>
              <wp:anchor distT="0" distB="0" distL="114300" distR="114300" simplePos="0" relativeHeight="251667456" behindDoc="0" locked="0" layoutInCell="1" allowOverlap="1">
                <wp:simplePos x="0" y="0"/>
                <wp:positionH relativeFrom="column">
                  <wp:posOffset>1485900</wp:posOffset>
                </wp:positionH>
                <wp:positionV relativeFrom="paragraph">
                  <wp:posOffset>92710</wp:posOffset>
                </wp:positionV>
                <wp:extent cx="5116195" cy="1541145"/>
                <wp:effectExtent l="0" t="3175" r="0" b="0"/>
                <wp:wrapNone/>
                <wp:docPr id="25" name="Zone de text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6195" cy="1541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088A" w:rsidRDefault="00C8088A" w:rsidP="00C8088A">
                            <w:r>
                              <w:rPr>
                                <w:noProof/>
                                <w:lang w:eastAsia="fr-FR"/>
                              </w:rPr>
                              <w:drawing>
                                <wp:inline distT="0" distB="0" distL="0" distR="0">
                                  <wp:extent cx="4933950" cy="1295400"/>
                                  <wp:effectExtent l="0" t="0" r="0" b="0"/>
                                  <wp:docPr id="24" name="Image 24" descr="soco prom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oco promo2"/>
                                          <pic:cNvPicPr>
                                            <a:picLocks noChangeAspect="1" noChangeArrowheads="1"/>
                                          </pic:cNvPicPr>
                                        </pic:nvPicPr>
                                        <pic:blipFill>
                                          <a:blip r:embed="rId17">
                                            <a:extLst>
                                              <a:ext uri="{28A0092B-C50C-407E-A947-70E740481C1C}">
                                                <a14:useLocalDpi xmlns:a14="http://schemas.microsoft.com/office/drawing/2010/main" val="0"/>
                                              </a:ext>
                                            </a:extLst>
                                          </a:blip>
                                          <a:srcRect t="39464"/>
                                          <a:stretch>
                                            <a:fillRect/>
                                          </a:stretch>
                                        </pic:blipFill>
                                        <pic:spPr bwMode="auto">
                                          <a:xfrm>
                                            <a:off x="0" y="0"/>
                                            <a:ext cx="4933950" cy="12954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Zone de texte 25" o:spid="_x0000_s1030" type="#_x0000_t202" style="position:absolute;margin-left:117pt;margin-top:7.3pt;width:402.85pt;height:121.3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" stroked="f">
                <v:textbox style="mso-fit-shape-to-text:t">
                  <w:txbxContent>
                    <w:p w:rsidR="00C8088A" w:rsidRDefault="00C8088A" w:rsidP="00C8088A">
                      <w:r>
                        <w:rPr>
                          <w:noProof/>
                          <w:lang w:eastAsia="fr-FR"/>
                        </w:rPr>
                        <w:drawing>
                          <wp:inline distT="0" distB="0" distL="0" distR="0">
                            <wp:extent cx="4933950" cy="1295400"/>
                            <wp:effectExtent l="0" t="0" r="0" b="0"/>
                            <wp:docPr id="24" name="Image 24" descr="soco prom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oco promo2"/>
                                    <pic:cNvPicPr>
                                      <a:picLocks noChangeAspect="1" noChangeArrowheads="1"/>
                                    </pic:cNvPicPr>
                                  </pic:nvPicPr>
                                  <pic:blipFill>
                                    <a:blip r:embed="rId17">
                                      <a:extLst>
                                        <a:ext uri="{28A0092B-C50C-407E-A947-70E740481C1C}">
                                          <a14:useLocalDpi xmlns:a14="http://schemas.microsoft.com/office/drawing/2010/main" val="0"/>
                                        </a:ext>
                                      </a:extLst>
                                    </a:blip>
                                    <a:srcRect t="39464"/>
                                    <a:stretch>
                                      <a:fillRect/>
                                    </a:stretch>
                                  </pic:blipFill>
                                  <pic:spPr bwMode="auto">
                                    <a:xfrm>
                                      <a:off x="0" y="0"/>
                                      <a:ext cx="4933950" cy="1295400"/>
                                    </a:xfrm>
                                    <a:prstGeom prst="rect">
                                      <a:avLst/>
                                    </a:prstGeom>
                                    <a:noFill/>
                                    <a:ln>
                                      <a:noFill/>
                                    </a:ln>
                                  </pic:spPr>
                                </pic:pic>
                              </a:graphicData>
                            </a:graphic>
                          </wp:inline>
                        </w:drawing>
                      </w:r>
                    </w:p>
                  </w:txbxContent>
                </v:textbox>
              </v:shape>
            </w:pict>
          </mc:Fallback>
        </mc:AlternateContent>
      </w:r>
      <w:r>
        <w:rPr>
          <w:rFonts w:ascii="Arial" w:hAnsi="Arial" w:cs="Arial"/>
          <w:b/>
          <w:noProof/>
          <w:lang w:eastAsia="fr-FR"/>
        </w:rPr>
        <mc:AlternateContent>
          <mc:Choice Requires="wps">
            <w:drawing>
              <wp:anchor distT="0" distB="0" distL="114300" distR="114300" simplePos="0" relativeHeight="251666432" behindDoc="0" locked="0" layoutInCell="1" allowOverlap="1">
                <wp:simplePos x="0" y="0"/>
                <wp:positionH relativeFrom="column">
                  <wp:posOffset>-114300</wp:posOffset>
                </wp:positionH>
                <wp:positionV relativeFrom="paragraph">
                  <wp:posOffset>92710</wp:posOffset>
                </wp:positionV>
                <wp:extent cx="1687830" cy="1750695"/>
                <wp:effectExtent l="0" t="3175" r="0" b="0"/>
                <wp:wrapNone/>
                <wp:docPr id="23"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7830" cy="1750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088A" w:rsidRDefault="00C8088A" w:rsidP="00C8088A">
                            <w:r>
                              <w:rPr>
                                <w:noProof/>
                                <w:lang w:eastAsia="fr-FR"/>
                              </w:rPr>
                              <w:drawing>
                                <wp:inline distT="0" distB="0" distL="0" distR="0">
                                  <wp:extent cx="1504950" cy="1504950"/>
                                  <wp:effectExtent l="0" t="0" r="0" b="0"/>
                                  <wp:docPr id="22" name="Image 22" descr="imagesCADOMS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CADOMS5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Zone de texte 23" o:spid="_x0000_s1031" type="#_x0000_t202" style="position:absolute;margin-left:-9pt;margin-top:7.3pt;width:132.9pt;height:137.85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" stroked="f">
                <v:textbox style="mso-fit-shape-to-text:t">
                  <w:txbxContent>
                    <w:p w:rsidR="00C8088A" w:rsidRDefault="00C8088A" w:rsidP="00C8088A">
                      <w:r>
                        <w:rPr>
                          <w:noProof/>
                          <w:lang w:eastAsia="fr-FR"/>
                        </w:rPr>
                        <w:drawing>
                          <wp:inline distT="0" distB="0" distL="0" distR="0">
                            <wp:extent cx="1504950" cy="1504950"/>
                            <wp:effectExtent l="0" t="0" r="0" b="0"/>
                            <wp:docPr id="22" name="Image 22" descr="imagesCADOMS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CADOMS5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inline>
                        </w:drawing>
                      </w:r>
                    </w:p>
                  </w:txbxContent>
                </v:textbox>
              </v:shape>
            </w:pict>
          </mc:Fallback>
        </mc:AlternateContent>
      </w:r>
    </w:p>
    <w:p w:rsidR="00C8088A" w:rsidRDefault="00C8088A" w:rsidP="00C8088A">
      <w:pPr>
        <w:rPr>
          <w:rFonts w:ascii="Arial" w:hAnsi="Arial" w:cs="Arial"/>
          <w:b/>
        </w:rPr>
      </w:pPr>
    </w:p>
    <w:p w:rsidR="00C8088A" w:rsidRDefault="00C8088A" w:rsidP="00C8088A">
      <w:pPr>
        <w:rPr>
          <w:rFonts w:ascii="Arial" w:hAnsi="Arial" w:cs="Arial"/>
          <w:b/>
        </w:rPr>
      </w:pPr>
    </w:p>
    <w:p w:rsidR="00C8088A" w:rsidRDefault="00C8088A" w:rsidP="00C8088A">
      <w:pPr>
        <w:rPr>
          <w:rFonts w:ascii="Arial" w:hAnsi="Arial" w:cs="Arial"/>
          <w:b/>
        </w:rPr>
      </w:pPr>
    </w:p>
    <w:p w:rsidR="00C8088A" w:rsidRDefault="00C8088A" w:rsidP="00C8088A">
      <w:pPr>
        <w:rPr>
          <w:rFonts w:ascii="Arial" w:hAnsi="Arial" w:cs="Arial"/>
          <w:b/>
        </w:rPr>
      </w:pPr>
    </w:p>
    <w:p w:rsidR="00C8088A" w:rsidRDefault="00C8088A" w:rsidP="00C8088A">
      <w:pPr>
        <w:rPr>
          <w:rFonts w:ascii="Arial" w:hAnsi="Arial" w:cs="Arial"/>
        </w:rPr>
      </w:pPr>
    </w:p>
    <w:p w:rsidR="00C8088A" w:rsidRDefault="00C8088A" w:rsidP="00C8088A">
      <w:pPr>
        <w:pStyle w:val="Sansinterligne"/>
        <w:rPr>
          <w:rFonts w:ascii="Calibri" w:hAnsi="Calibri" w:cs="Calibri"/>
          <w:sz w:val="18"/>
          <w:szCs w:val="18"/>
          <w:lang w:val="fr-FR"/>
        </w:rPr>
      </w:pPr>
      <w:r>
        <w:rPr>
          <w:rFonts w:ascii="Calibri" w:hAnsi="Calibri" w:cs="Calibri"/>
          <w:b/>
          <w:sz w:val="18"/>
          <w:szCs w:val="18"/>
          <w:u w:val="single"/>
          <w:lang w:val="fr-FR"/>
        </w:rPr>
        <w:t>PROBLEMATIQUE DU PROJET</w:t>
      </w:r>
      <w:r>
        <w:rPr>
          <w:rFonts w:ascii="Calibri" w:hAnsi="Calibri" w:cs="Calibri"/>
          <w:sz w:val="18"/>
          <w:szCs w:val="18"/>
          <w:lang w:val="fr-FR"/>
        </w:rPr>
        <w:t xml:space="preserve"> :</w:t>
      </w:r>
    </w:p>
    <w:p w:rsidR="00C8088A" w:rsidRDefault="00C8088A" w:rsidP="00C8088A">
      <w:pPr>
        <w:rPr>
          <w:rFonts w:ascii="Arial" w:hAnsi="Arial" w:cs="Arial"/>
        </w:rPr>
      </w:pPr>
      <w:r>
        <w:rPr>
          <w:rFonts w:ascii="Arial" w:hAnsi="Arial" w:cs="Arial"/>
        </w:rPr>
        <w:t>L</w:t>
      </w:r>
      <w:r w:rsidRPr="003C69AB">
        <w:rPr>
          <w:rFonts w:ascii="Arial" w:hAnsi="Arial" w:cs="Arial"/>
        </w:rPr>
        <w:t>e projet</w:t>
      </w:r>
      <w:r>
        <w:rPr>
          <w:rFonts w:ascii="Arial" w:hAnsi="Arial" w:cs="Arial"/>
        </w:rPr>
        <w:t xml:space="preserve"> commercial consiste à développer la vente de VMC Atlantic Duolix leader sur le marché par ses qualités de fiabilité et d’économie. Les VMC Unelvent étant d’ancienne génération, il a été décidé un recentrage et une diminution des références magasin en supprimant du catalogue les références Unelvent. Pour réaliser le déstockage, une opération de promotion à été planifiée la troisième semaine de mars </w:t>
      </w:r>
    </w:p>
    <w:p w:rsidR="00C8088A" w:rsidRDefault="00C8088A" w:rsidP="00C8088A">
      <w:pPr>
        <w:rPr>
          <w:rFonts w:ascii="Arial" w:hAnsi="Arial" w:cs="Arial"/>
          <w:b/>
        </w:rPr>
      </w:pPr>
      <w:r>
        <w:rPr>
          <w:rFonts w:ascii="Arial" w:hAnsi="Arial" w:cs="Arial"/>
          <w:b/>
        </w:rPr>
        <w:t>Facteurs déclencheurs :</w:t>
      </w:r>
    </w:p>
    <w:p w:rsidR="00C8088A" w:rsidRDefault="00C8088A" w:rsidP="00C8088A">
      <w:pPr>
        <w:numPr>
          <w:ilvl w:val="0"/>
          <w:numId w:val="3"/>
        </w:numPr>
        <w:spacing w:after="0" w:line="240" w:lineRule="auto"/>
        <w:rPr>
          <w:rFonts w:ascii="Arial" w:hAnsi="Arial" w:cs="Arial"/>
        </w:rPr>
      </w:pPr>
      <w:r>
        <w:rPr>
          <w:rFonts w:ascii="Arial" w:hAnsi="Arial" w:cs="Arial"/>
        </w:rPr>
        <w:t xml:space="preserve">Baisse </w:t>
      </w:r>
      <w:r w:rsidRPr="002D627E">
        <w:rPr>
          <w:rFonts w:ascii="Arial" w:hAnsi="Arial" w:cs="Arial"/>
        </w:rPr>
        <w:t xml:space="preserve"> des rotations des VMC Unelvent et déréférencement</w:t>
      </w:r>
      <w:r>
        <w:rPr>
          <w:rFonts w:ascii="Arial" w:hAnsi="Arial" w:cs="Arial"/>
        </w:rPr>
        <w:t xml:space="preserve"> de l’ancienne référence</w:t>
      </w:r>
    </w:p>
    <w:p w:rsidR="00C8088A" w:rsidRPr="002D627E" w:rsidRDefault="00C8088A" w:rsidP="00C8088A">
      <w:pPr>
        <w:numPr>
          <w:ilvl w:val="0"/>
          <w:numId w:val="3"/>
        </w:numPr>
        <w:spacing w:after="0" w:line="240" w:lineRule="auto"/>
        <w:rPr>
          <w:rFonts w:ascii="Arial" w:hAnsi="Arial" w:cs="Arial"/>
        </w:rPr>
      </w:pPr>
      <w:r>
        <w:rPr>
          <w:rFonts w:ascii="Arial" w:hAnsi="Arial" w:cs="Arial"/>
        </w:rPr>
        <w:t>Recentrage sur la gamme Atlantic Duolix</w:t>
      </w:r>
    </w:p>
    <w:p w:rsidR="00C8088A" w:rsidRPr="002D627E" w:rsidRDefault="00C8088A" w:rsidP="00C8088A">
      <w:pPr>
        <w:numPr>
          <w:ilvl w:val="0"/>
          <w:numId w:val="3"/>
        </w:numPr>
        <w:spacing w:after="0" w:line="240" w:lineRule="auto"/>
        <w:rPr>
          <w:rFonts w:ascii="Arial" w:hAnsi="Arial" w:cs="Arial"/>
        </w:rPr>
      </w:pPr>
      <w:r w:rsidRPr="002D627E">
        <w:rPr>
          <w:rFonts w:ascii="Arial" w:hAnsi="Arial" w:cs="Arial"/>
        </w:rPr>
        <w:t>Mise aux normes RT2012</w:t>
      </w:r>
    </w:p>
    <w:p w:rsidR="00C8088A" w:rsidRPr="002D627E" w:rsidRDefault="00C8088A" w:rsidP="00C8088A">
      <w:pPr>
        <w:numPr>
          <w:ilvl w:val="0"/>
          <w:numId w:val="3"/>
        </w:numPr>
        <w:spacing w:after="0" w:line="240" w:lineRule="auto"/>
        <w:rPr>
          <w:rFonts w:ascii="Arial" w:hAnsi="Arial" w:cs="Arial"/>
        </w:rPr>
      </w:pPr>
      <w:r w:rsidRPr="002D627E">
        <w:rPr>
          <w:rFonts w:ascii="Arial" w:hAnsi="Arial" w:cs="Arial"/>
        </w:rPr>
        <w:t>Economies d’énergie sensibles/coût</w:t>
      </w:r>
    </w:p>
    <w:p w:rsidR="00C8088A" w:rsidRDefault="00C8088A" w:rsidP="00C8088A">
      <w:pPr>
        <w:numPr>
          <w:ilvl w:val="0"/>
          <w:numId w:val="3"/>
        </w:numPr>
        <w:spacing w:after="0" w:line="240" w:lineRule="auto"/>
        <w:rPr>
          <w:rFonts w:ascii="Arial" w:hAnsi="Arial" w:cs="Arial"/>
        </w:rPr>
      </w:pPr>
      <w:r w:rsidRPr="002D627E">
        <w:rPr>
          <w:rFonts w:ascii="Arial" w:hAnsi="Arial" w:cs="Arial"/>
        </w:rPr>
        <w:t>Marge conséquente sur produits Atlantic, achats en grand nombre.</w:t>
      </w:r>
    </w:p>
    <w:p w:rsidR="00C8088A" w:rsidRDefault="00C8088A" w:rsidP="00C8088A">
      <w:pPr>
        <w:ind w:left="1063"/>
        <w:rPr>
          <w:rFonts w:ascii="Arial" w:hAnsi="Arial" w:cs="Arial"/>
        </w:rPr>
      </w:pPr>
    </w:p>
    <w:p w:rsidR="00C8088A" w:rsidRDefault="00C8088A" w:rsidP="00C8088A">
      <w:pPr>
        <w:snapToGrid w:val="0"/>
        <w:rPr>
          <w:rFonts w:ascii="Arial" w:hAnsi="Arial"/>
          <w:b/>
        </w:rPr>
      </w:pPr>
      <w:r w:rsidRPr="004E4DAE">
        <w:rPr>
          <w:rFonts w:ascii="Arial" w:hAnsi="Arial"/>
          <w:b/>
        </w:rPr>
        <w:t>Le produit :</w:t>
      </w:r>
    </w:p>
    <w:p w:rsidR="00C8088A" w:rsidRDefault="00C8088A" w:rsidP="00C8088A">
      <w:pPr>
        <w:snapToGrid w:val="0"/>
        <w:jc w:val="center"/>
        <w:rPr>
          <w:rFonts w:ascii="Arial" w:hAnsi="Arial"/>
          <w:b/>
        </w:rPr>
      </w:pPr>
      <w:r>
        <w:rPr>
          <w:rFonts w:ascii="Arial" w:hAnsi="Arial"/>
          <w:b/>
          <w:noProof/>
          <w:lang w:eastAsia="fr-FR"/>
        </w:rPr>
        <w:lastRenderedPageBreak/>
        <mc:AlternateContent>
          <mc:Choice Requires="wps">
            <w:drawing>
              <wp:anchor distT="0" distB="0" distL="114300" distR="114300" simplePos="0" relativeHeight="251668480" behindDoc="0" locked="0" layoutInCell="1" allowOverlap="1">
                <wp:simplePos x="0" y="0"/>
                <wp:positionH relativeFrom="column">
                  <wp:posOffset>4000500</wp:posOffset>
                </wp:positionH>
                <wp:positionV relativeFrom="paragraph">
                  <wp:posOffset>182880</wp:posOffset>
                </wp:positionV>
                <wp:extent cx="1828800" cy="571500"/>
                <wp:effectExtent l="0" t="3810" r="0" b="0"/>
                <wp:wrapNone/>
                <wp:docPr id="21" name="Zone de text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088A" w:rsidRPr="004E4DAE" w:rsidRDefault="00C8088A" w:rsidP="00C8088A">
                            <w:r w:rsidRPr="004E4DAE">
                              <w:rPr>
                                <w:noProof/>
                                <w:lang w:eastAsia="fr-FR"/>
                              </w:rPr>
                              <w:drawing>
                                <wp:inline distT="0" distB="0" distL="0" distR="0">
                                  <wp:extent cx="1638300" cy="381000"/>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38300" cy="3810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1" o:spid="_x0000_s1032" type="#_x0000_t202" style="position:absolute;left:0;text-align:left;margin-left:315pt;margin-top:14.4pt;width:2in;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" stroked="f">
                <v:textbox>
                  <w:txbxContent>
                    <w:p w:rsidR="00C8088A" w:rsidRPr="004E4DAE" w:rsidRDefault="00C8088A" w:rsidP="00C8088A">
                      <w:r w:rsidRPr="004E4DAE">
                        <w:rPr>
                          <w:noProof/>
                          <w:lang w:eastAsia="fr-FR"/>
                        </w:rPr>
                        <w:drawing>
                          <wp:inline distT="0" distB="0" distL="0" distR="0">
                            <wp:extent cx="1638300" cy="381000"/>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38300" cy="381000"/>
                                    </a:xfrm>
                                    <a:prstGeom prst="rect">
                                      <a:avLst/>
                                    </a:prstGeom>
                                    <a:noFill/>
                                    <a:ln>
                                      <a:noFill/>
                                    </a:ln>
                                  </pic:spPr>
                                </pic:pic>
                              </a:graphicData>
                            </a:graphic>
                          </wp:inline>
                        </w:drawing>
                      </w:r>
                    </w:p>
                  </w:txbxContent>
                </v:textbox>
              </v:shape>
            </w:pict>
          </mc:Fallback>
        </mc:AlternateContent>
      </w:r>
      <w:r w:rsidRPr="004E4DAE">
        <w:rPr>
          <w:rFonts w:ascii="Arial" w:hAnsi="Arial"/>
          <w:b/>
          <w:noProof/>
          <w:lang w:eastAsia="fr-FR"/>
        </w:rPr>
        <w:drawing>
          <wp:inline distT="0" distB="0" distL="0" distR="0">
            <wp:extent cx="3581400" cy="2505075"/>
            <wp:effectExtent l="0" t="0" r="0" b="9525"/>
            <wp:docPr id="7" name="Image 7" descr="kit-accessoires-pour-vmc-double-flux-duolix-max-ht-rend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it-accessoires-pour-vmc-double-flux-duolix-max-ht-rendement"/>
                    <pic:cNvPicPr>
                      <a:picLocks noChangeAspect="1" noChangeArrowheads="1"/>
                    </pic:cNvPicPr>
                  </pic:nvPicPr>
                  <pic:blipFill>
                    <a:blip r:embed="rId20">
                      <a:extLst>
                        <a:ext uri="{28A0092B-C50C-407E-A947-70E740481C1C}">
                          <a14:useLocalDpi xmlns:a14="http://schemas.microsoft.com/office/drawing/2010/main" val="0"/>
                        </a:ext>
                      </a:extLst>
                    </a:blip>
                    <a:srcRect t="14337" b="15709"/>
                    <a:stretch>
                      <a:fillRect/>
                    </a:stretch>
                  </pic:blipFill>
                  <pic:spPr bwMode="auto">
                    <a:xfrm>
                      <a:off x="0" y="0"/>
                      <a:ext cx="3581400" cy="2505075"/>
                    </a:xfrm>
                    <a:prstGeom prst="rect">
                      <a:avLst/>
                    </a:prstGeom>
                    <a:noFill/>
                    <a:ln>
                      <a:noFill/>
                    </a:ln>
                  </pic:spPr>
                </pic:pic>
              </a:graphicData>
            </a:graphic>
          </wp:inline>
        </w:drawing>
      </w:r>
    </w:p>
    <w:p w:rsidR="00C8088A" w:rsidRDefault="00C8088A" w:rsidP="00C8088A">
      <w:pPr>
        <w:snapToGrid w:val="0"/>
        <w:jc w:val="center"/>
        <w:rPr>
          <w:rFonts w:ascii="Arial" w:hAnsi="Arial"/>
          <w:b/>
        </w:rPr>
      </w:pPr>
    </w:p>
    <w:p w:rsidR="00C8088A" w:rsidRDefault="00C8088A" w:rsidP="00C8088A">
      <w:pPr>
        <w:snapToGrid w:val="0"/>
        <w:jc w:val="center"/>
        <w:rPr>
          <w:rFonts w:ascii="Arial" w:hAnsi="Arial"/>
          <w:b/>
        </w:rPr>
      </w:pPr>
      <w:r>
        <w:rPr>
          <w:rFonts w:ascii="Arial" w:hAnsi="Arial"/>
          <w:b/>
          <w:noProof/>
          <w:lang w:eastAsia="fr-FR"/>
        </w:rPr>
        <mc:AlternateContent>
          <mc:Choice Requires="wpc">
            <w:drawing>
              <wp:anchor distT="0" distB="0" distL="114300" distR="114300" simplePos="0" relativeHeight="251664384" behindDoc="0" locked="0" layoutInCell="1" allowOverlap="1">
                <wp:simplePos x="0" y="0"/>
                <wp:positionH relativeFrom="character">
                  <wp:posOffset>137160</wp:posOffset>
                </wp:positionH>
                <wp:positionV relativeFrom="line">
                  <wp:posOffset>287655</wp:posOffset>
                </wp:positionV>
                <wp:extent cx="2400935" cy="1854200"/>
                <wp:effectExtent l="0" t="3810" r="635" b="0"/>
                <wp:wrapNone/>
                <wp:docPr id="19" name="Zone de dessin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18" name="Picture 9" descr="imagesCAOHQTW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25190"/>
                            <a:ext cx="2285860" cy="1829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14:sizeRelH relativeFrom="page">
                  <wp14:pctWidth>0</wp14:pctWidth>
                </wp14:sizeRelH>
                <wp14:sizeRelV relativeFrom="page">
                  <wp14:pctHeight>0</wp14:pctHeight>
                </wp14:sizeRelV>
              </wp:anchor>
            </w:drawing>
          </mc:Choice>
          <mc:Fallback>
            <w:pict>
              <v:group w14:anchorId="294D9C8A" id="Zone de dessin 19" o:spid="_x0000_s1026" editas="canvas" style="position:absolute;margin-left:10.8pt;margin-top:22.65pt;width:189.05pt;height:146pt;z-index:251664384;mso-position-horizontal-relative:char;mso-position-vertical-relative:line" coordsize="24009,185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">
                <v:shape id="_x0000_s1027" type="#_x0000_t75" style="position:absolute;width:24009;height:18542;visibility:visible;mso-wrap-style:square">
                  <v:fill o:detectmouseclick="t"/>
                  <v:path o:connecttype="none"/>
                </v:shape>
                <v:shape id="Picture 9" o:spid="_x0000_s1028" type="#_x0000_t75" alt="imagesCAOHQTWA" style="position:absolute;top:251;width:22858;height:182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8gPXGAAAA2wAAAA8AAABkcnMvZG93bnJldi54bWxEj09rwkAQxe+FfodlBG91owcp0VWkRdse&#10;KjT1D96G7JiEZGfT7Fbjt3cOhd5meG/e+8182btGXagLlWcD41ECijj3tuLCwO57/fQMKkRki41n&#10;MnCjAMvF48McU+uv/EWXLBZKQjikaKCMsU21DnlJDsPIt8SinX3nMMraFdp2eJVw1+hJkky1w4ql&#10;ocSWXkrK6+zXGfCf25+Df/uYvG7qen+qjttNtiZjhoN+NQMVqY//5r/rdyv4Aiu/yAB6c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fyA9cYAAADbAAAADwAAAAAAAAAAAAAA&#10;AACfAgAAZHJzL2Rvd25yZXYueG1sUEsFBgAAAAAEAAQA9wAAAJIDAAAAAA==&#10;">
                  <v:imagedata r:id="rId22" o:title="imagesCAOHQTWA"/>
                </v:shape>
                <w10:wrap anchory="line"/>
              </v:group>
            </w:pict>
          </mc:Fallback>
        </mc:AlternateContent>
      </w:r>
      <w:r w:rsidRPr="004E4DAE">
        <w:rPr>
          <w:rFonts w:ascii="Arial" w:hAnsi="Arial"/>
          <w:b/>
          <w:noProof/>
          <w:lang w:eastAsia="fr-FR"/>
        </w:rPr>
        <w:drawing>
          <wp:inline distT="0" distB="0" distL="0" distR="0">
            <wp:extent cx="2771775" cy="847725"/>
            <wp:effectExtent l="0" t="0" r="9525" b="9525"/>
            <wp:docPr id="6" name="Image 6" descr="unel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elv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71775" cy="847725"/>
                    </a:xfrm>
                    <a:prstGeom prst="rect">
                      <a:avLst/>
                    </a:prstGeom>
                    <a:noFill/>
                    <a:ln>
                      <a:noFill/>
                    </a:ln>
                  </pic:spPr>
                </pic:pic>
              </a:graphicData>
            </a:graphic>
          </wp:inline>
        </w:drawing>
      </w:r>
      <w:r>
        <w:rPr>
          <w:rFonts w:ascii="Arial" w:hAnsi="Arial"/>
          <w:b/>
        </w:rPr>
        <w:t xml:space="preserve">    </w:t>
      </w:r>
      <w:r w:rsidRPr="004E4DAE">
        <w:rPr>
          <w:rFonts w:ascii="Arial" w:hAnsi="Arial"/>
          <w:b/>
          <w:noProof/>
          <w:lang w:eastAsia="fr-FR"/>
        </w:rPr>
        <w:drawing>
          <wp:inline distT="0" distB="0" distL="0" distR="0">
            <wp:extent cx="2819400" cy="3371850"/>
            <wp:effectExtent l="0" t="0" r="0" b="0"/>
            <wp:docPr id="5" name="Image 5" descr="vm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mc"/>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19400" cy="3371850"/>
                    </a:xfrm>
                    <a:prstGeom prst="rect">
                      <a:avLst/>
                    </a:prstGeom>
                    <a:noFill/>
                    <a:ln>
                      <a:noFill/>
                    </a:ln>
                  </pic:spPr>
                </pic:pic>
              </a:graphicData>
            </a:graphic>
          </wp:inline>
        </w:drawing>
      </w:r>
      <w:r>
        <w:rPr>
          <w:rFonts w:ascii="Arial" w:hAnsi="Arial"/>
          <w:b/>
        </w:rPr>
        <w:t xml:space="preserve">  </w:t>
      </w:r>
    </w:p>
    <w:p w:rsidR="00C8088A" w:rsidRDefault="00C8088A" w:rsidP="00C8088A">
      <w:pPr>
        <w:snapToGrid w:val="0"/>
        <w:jc w:val="center"/>
        <w:rPr>
          <w:rFonts w:ascii="Arial" w:hAnsi="Arial" w:cs="Arial"/>
        </w:rPr>
      </w:pPr>
      <w:r>
        <w:rPr>
          <w:rFonts w:ascii="Arial" w:hAnsi="Arial"/>
          <w:b/>
        </w:rPr>
        <w:t xml:space="preserve">          </w:t>
      </w:r>
    </w:p>
    <w:p w:rsidR="00C8088A" w:rsidRPr="00D47621" w:rsidRDefault="00C8088A" w:rsidP="00C8088A">
      <w:pPr>
        <w:rPr>
          <w:rFonts w:ascii="Calibri" w:hAnsi="Calibri" w:cs="Calibri"/>
          <w:b/>
          <w:sz w:val="22"/>
          <w:szCs w:val="22"/>
        </w:rPr>
      </w:pPr>
      <w:r w:rsidRPr="00D47621">
        <w:rPr>
          <w:rFonts w:ascii="Calibri" w:hAnsi="Calibri" w:cs="Calibri"/>
          <w:b/>
          <w:sz w:val="22"/>
          <w:szCs w:val="22"/>
          <w:u w:val="single"/>
        </w:rPr>
        <w:t>Votre objectif </w:t>
      </w:r>
      <w:r w:rsidRPr="00D47621">
        <w:rPr>
          <w:rFonts w:ascii="Calibri" w:hAnsi="Calibri" w:cs="Calibri"/>
          <w:b/>
          <w:sz w:val="22"/>
          <w:szCs w:val="22"/>
        </w:rPr>
        <w:t xml:space="preserve">: promouvoir la gamme Atlantic Dualix leader de </w:t>
      </w:r>
      <w:smartTag w:uri="urn:schemas-microsoft-com:office:smarttags" w:element="PersonName">
        <w:smartTagPr>
          <w:attr w:name="ProductID" w:val="la VMC"/>
        </w:smartTagPr>
        <w:r w:rsidRPr="00D47621">
          <w:rPr>
            <w:rFonts w:ascii="Calibri" w:hAnsi="Calibri" w:cs="Calibri"/>
            <w:b/>
            <w:sz w:val="22"/>
            <w:szCs w:val="22"/>
          </w:rPr>
          <w:t>la VMC</w:t>
        </w:r>
      </w:smartTag>
      <w:r w:rsidRPr="00D47621">
        <w:rPr>
          <w:rFonts w:ascii="Calibri" w:hAnsi="Calibri" w:cs="Calibri"/>
          <w:b/>
          <w:sz w:val="22"/>
          <w:szCs w:val="22"/>
        </w:rPr>
        <w:t xml:space="preserve"> et la promotion</w:t>
      </w:r>
      <w:r w:rsidRPr="007C3049">
        <w:rPr>
          <w:rFonts w:ascii="Calibri" w:hAnsi="Calibri" w:cs="Calibri"/>
          <w:b/>
          <w:sz w:val="22"/>
          <w:szCs w:val="22"/>
        </w:rPr>
        <w:t xml:space="preserve"> </w:t>
      </w:r>
      <w:r w:rsidRPr="00D47621">
        <w:rPr>
          <w:rFonts w:ascii="Calibri" w:hAnsi="Calibri" w:cs="Calibri"/>
          <w:b/>
          <w:sz w:val="22"/>
          <w:szCs w:val="22"/>
        </w:rPr>
        <w:t>temporaire</w:t>
      </w:r>
      <w:r>
        <w:rPr>
          <w:rFonts w:ascii="Calibri" w:hAnsi="Calibri" w:cs="Calibri"/>
          <w:b/>
          <w:sz w:val="22"/>
          <w:szCs w:val="22"/>
        </w:rPr>
        <w:t xml:space="preserve"> </w:t>
      </w:r>
      <w:r w:rsidRPr="00D47621">
        <w:rPr>
          <w:rFonts w:ascii="Calibri" w:hAnsi="Calibri" w:cs="Calibri"/>
          <w:b/>
          <w:sz w:val="22"/>
          <w:szCs w:val="22"/>
        </w:rPr>
        <w:t xml:space="preserve"> VMC Unelvent </w:t>
      </w:r>
    </w:p>
    <w:p w:rsidR="00C8088A" w:rsidRPr="00D47621" w:rsidRDefault="00C8088A" w:rsidP="00C8088A">
      <w:pPr>
        <w:pStyle w:val="Sansinterligne"/>
        <w:rPr>
          <w:rFonts w:ascii="Calibri" w:hAnsi="Calibri" w:cs="Calibri"/>
          <w:sz w:val="22"/>
          <w:szCs w:val="22"/>
          <w:lang w:val="fr-FR"/>
        </w:rPr>
      </w:pPr>
      <w:r w:rsidRPr="00D47621">
        <w:rPr>
          <w:rFonts w:ascii="Calibri" w:hAnsi="Calibri" w:cs="Calibri"/>
          <w:b/>
          <w:sz w:val="22"/>
          <w:szCs w:val="22"/>
          <w:u w:val="single"/>
          <w:lang w:val="fr-FR"/>
        </w:rPr>
        <w:t>Votre cible </w:t>
      </w:r>
      <w:r w:rsidRPr="00D47621">
        <w:rPr>
          <w:rFonts w:ascii="Calibri" w:hAnsi="Calibri" w:cs="Calibri"/>
          <w:sz w:val="22"/>
          <w:szCs w:val="22"/>
          <w:lang w:val="fr-FR"/>
        </w:rPr>
        <w:t>: tous les professionnels utilisateurs (actuels ou potentiels) sur le département du 35.</w:t>
      </w:r>
    </w:p>
    <w:p w:rsidR="00C8088A" w:rsidRPr="00D47621" w:rsidRDefault="00C8088A" w:rsidP="00C8088A">
      <w:pPr>
        <w:pStyle w:val="Sansinterligne"/>
        <w:rPr>
          <w:rFonts w:ascii="Calibri" w:hAnsi="Calibri" w:cs="Calibri"/>
          <w:sz w:val="22"/>
          <w:szCs w:val="22"/>
          <w:lang w:val="fr-FR"/>
        </w:rPr>
      </w:pPr>
    </w:p>
    <w:p w:rsidR="00C8088A" w:rsidRDefault="00C8088A" w:rsidP="00C8088A">
      <w:pPr>
        <w:rPr>
          <w:rFonts w:ascii="Calibri" w:hAnsi="Calibri" w:cs="Calibri"/>
          <w:sz w:val="22"/>
          <w:szCs w:val="22"/>
        </w:rPr>
      </w:pPr>
      <w:r w:rsidRPr="00B54C37">
        <w:rPr>
          <w:rFonts w:ascii="Calibri" w:hAnsi="Calibri" w:cs="Calibri"/>
          <w:sz w:val="22"/>
          <w:szCs w:val="22"/>
        </w:rPr>
        <w:t>Vous devez</w:t>
      </w:r>
      <w:r>
        <w:rPr>
          <w:rFonts w:ascii="Calibri" w:hAnsi="Calibri" w:cs="Calibri"/>
          <w:sz w:val="22"/>
          <w:szCs w:val="22"/>
        </w:rPr>
        <w:t xml:space="preserve"> donc </w:t>
      </w:r>
      <w:r w:rsidRPr="00B54C37">
        <w:rPr>
          <w:rFonts w:ascii="Calibri" w:hAnsi="Calibri" w:cs="Calibri"/>
          <w:sz w:val="22"/>
          <w:szCs w:val="22"/>
        </w:rPr>
        <w:t xml:space="preserve"> mettre en œuvre tous les outils afin de mener à bien ce projet en précisant toutes les étapes, </w:t>
      </w:r>
      <w:r>
        <w:rPr>
          <w:rFonts w:ascii="Calibri" w:hAnsi="Calibri" w:cs="Calibri"/>
          <w:sz w:val="22"/>
          <w:szCs w:val="22"/>
        </w:rPr>
        <w:t xml:space="preserve">et </w:t>
      </w:r>
      <w:r w:rsidRPr="00B54C37">
        <w:rPr>
          <w:rFonts w:ascii="Calibri" w:hAnsi="Calibri" w:cs="Calibri"/>
          <w:sz w:val="22"/>
          <w:szCs w:val="22"/>
        </w:rPr>
        <w:t>prévoir également les outils d’évaluation de la pertinence de vos actions.</w:t>
      </w:r>
    </w:p>
    <w:p w:rsidR="00C8088A" w:rsidRPr="00D47621" w:rsidRDefault="00C8088A" w:rsidP="00C8088A">
      <w:pPr>
        <w:rPr>
          <w:rFonts w:ascii="Calibri" w:hAnsi="Calibri" w:cs="Calibri"/>
          <w:b/>
          <w:sz w:val="22"/>
          <w:szCs w:val="22"/>
        </w:rPr>
      </w:pPr>
      <w:r>
        <w:rPr>
          <w:rFonts w:ascii="Calibri" w:hAnsi="Calibri" w:cs="Calibri"/>
          <w:b/>
          <w:sz w:val="22"/>
          <w:szCs w:val="22"/>
        </w:rPr>
        <w:br w:type="page"/>
      </w:r>
    </w:p>
    <w:p w:rsidR="00C8088A" w:rsidRDefault="00C8088A" w:rsidP="00C8088A">
      <w:pPr>
        <w:pStyle w:val="Sansinterligne"/>
      </w:pPr>
      <w:r>
        <w:rPr>
          <w:noProof/>
          <w:lang w:val="fr-FR" w:eastAsia="fr-FR"/>
        </w:rPr>
        <w:lastRenderedPageBreak/>
        <w:drawing>
          <wp:inline distT="0" distB="0" distL="0" distR="0">
            <wp:extent cx="5743575" cy="685800"/>
            <wp:effectExtent l="0" t="0" r="9525" b="0"/>
            <wp:docPr id="4" name="Image 4" descr="soco prom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oco promo2"/>
                    <pic:cNvPicPr>
                      <a:picLocks noChangeAspect="1" noChangeArrowheads="1"/>
                    </pic:cNvPicPr>
                  </pic:nvPicPr>
                  <pic:blipFill>
                    <a:blip r:embed="rId17">
                      <a:extLst>
                        <a:ext uri="{28A0092B-C50C-407E-A947-70E740481C1C}">
                          <a14:useLocalDpi xmlns:a14="http://schemas.microsoft.com/office/drawing/2010/main" val="0"/>
                        </a:ext>
                      </a:extLst>
                    </a:blip>
                    <a:srcRect b="72313"/>
                    <a:stretch>
                      <a:fillRect/>
                    </a:stretch>
                  </pic:blipFill>
                  <pic:spPr bwMode="auto">
                    <a:xfrm>
                      <a:off x="0" y="0"/>
                      <a:ext cx="5743575" cy="685800"/>
                    </a:xfrm>
                    <a:prstGeom prst="rect">
                      <a:avLst/>
                    </a:prstGeom>
                    <a:noFill/>
                    <a:ln>
                      <a:noFill/>
                    </a:ln>
                  </pic:spPr>
                </pic:pic>
              </a:graphicData>
            </a:graphic>
          </wp:inline>
        </w:drawing>
      </w:r>
    </w:p>
    <w:p w:rsidR="00C8088A" w:rsidRPr="00DF2AAD" w:rsidRDefault="00C8088A" w:rsidP="00C8088A">
      <w:pPr>
        <w:pStyle w:val="Sansinterligne"/>
        <w:rPr>
          <w:sz w:val="40"/>
          <w:lang w:val="fr-FR"/>
        </w:rPr>
      </w:pPr>
      <w:r w:rsidRPr="00DF2AAD">
        <w:rPr>
          <w:sz w:val="40"/>
          <w:lang w:val="fr-FR"/>
        </w:rPr>
        <w:t>PRECONISATIONS DU TUTEUR</w:t>
      </w:r>
    </w:p>
    <w:p w:rsidR="00C8088A" w:rsidRPr="00D47621" w:rsidRDefault="00C8088A" w:rsidP="00C8088A">
      <w:pPr>
        <w:rPr>
          <w:rFonts w:ascii="Calibri" w:hAnsi="Calibri" w:cs="Calibri"/>
          <w:sz w:val="22"/>
          <w:szCs w:val="22"/>
        </w:rPr>
      </w:pPr>
      <w:r w:rsidRPr="00D47621">
        <w:rPr>
          <w:rFonts w:ascii="Calibri" w:hAnsi="Calibri" w:cs="Calibri"/>
          <w:b/>
          <w:sz w:val="22"/>
          <w:szCs w:val="22"/>
          <w:u w:val="single"/>
        </w:rPr>
        <w:t>Mission : mener une veille informationnelle</w:t>
      </w:r>
      <w:r w:rsidRPr="00D47621">
        <w:rPr>
          <w:rFonts w:ascii="Calibri" w:hAnsi="Calibri" w:cs="Calibri"/>
          <w:sz w:val="22"/>
          <w:szCs w:val="22"/>
        </w:rPr>
        <w:t xml:space="preserve"> sur </w:t>
      </w:r>
      <w:r>
        <w:rPr>
          <w:rFonts w:ascii="Calibri" w:hAnsi="Calibri" w:cs="Calibri"/>
          <w:sz w:val="22"/>
          <w:szCs w:val="22"/>
        </w:rPr>
        <w:t>le marché des solutions de ventilation</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Vous préciserez quels sont les besoins actuels du marché (étude économique) logement neuf rénovation, mise aux normes RT2012, RT2015 ;</w:t>
      </w:r>
      <w:r>
        <w:rPr>
          <w:rFonts w:ascii="Calibri" w:hAnsi="Calibri" w:cs="Calibri"/>
          <w:sz w:val="22"/>
          <w:szCs w:val="22"/>
        </w:rPr>
        <w:t xml:space="preserve"> tendances du marché et concurrence</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Vous déterminerez les avantages économiques  (documents aides de l’état, crédit d’impôts sur ce type d’appareil, mais également couplé avec un autre matériel écologique) en vue d’inciter les installateurs à étoffer leurs propositions d’installation.</w:t>
      </w:r>
    </w:p>
    <w:p w:rsidR="00C8088A" w:rsidRPr="00D47621" w:rsidRDefault="00C8088A" w:rsidP="00C8088A">
      <w:pPr>
        <w:rPr>
          <w:rFonts w:ascii="Calibri" w:hAnsi="Calibri" w:cs="Calibri"/>
          <w:sz w:val="22"/>
          <w:szCs w:val="22"/>
        </w:rPr>
      </w:pPr>
    </w:p>
    <w:p w:rsidR="00C8088A" w:rsidRPr="00D47621" w:rsidRDefault="00C8088A" w:rsidP="00C8088A">
      <w:pPr>
        <w:rPr>
          <w:rFonts w:ascii="Calibri" w:hAnsi="Calibri" w:cs="Calibri"/>
          <w:b/>
          <w:sz w:val="22"/>
          <w:szCs w:val="22"/>
          <w:u w:val="single"/>
        </w:rPr>
      </w:pPr>
      <w:r w:rsidRPr="00D47621">
        <w:rPr>
          <w:rFonts w:ascii="Calibri" w:hAnsi="Calibri" w:cs="Calibri"/>
          <w:b/>
          <w:sz w:val="22"/>
          <w:szCs w:val="22"/>
          <w:u w:val="single"/>
        </w:rPr>
        <w:t>Mission   : étudier vos produits :</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Vous trouverez ou créerez de la documentation technique des produits,  vous mènerez une analyse fonctionnelle et détaillerez les point concernant la mise en place, l’installation, la maintenance, les diverses  contraintes.</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Vous préciserez quels sont les gains pour l’utilisateur, les critères d’efficacité énergétique, le rendement. Prévoir un outil simple sous Excel, permettant de générer un plan d’amortissement pour un appareil en fonction de la superficie du logement, du montant de l’imposition des revenus. Vous calculerez le retour sur investissement et la durée d’amortissement.</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Quelles sont les normes et réglementations de ce type d’appareil ?</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 xml:space="preserve">Trouvez  un extrait de </w:t>
      </w:r>
      <w:smartTag w:uri="urn:schemas-microsoft-com:office:smarttags" w:element="PersonName">
        <w:smartTagPr>
          <w:attr w:name="ProductID" w:val="la RT"/>
        </w:smartTagPr>
        <w:r w:rsidRPr="00D47621">
          <w:rPr>
            <w:rFonts w:ascii="Calibri" w:hAnsi="Calibri" w:cs="Calibri"/>
            <w:sz w:val="22"/>
            <w:szCs w:val="22"/>
          </w:rPr>
          <w:t>la RT</w:t>
        </w:r>
      </w:smartTag>
      <w:r w:rsidRPr="00D47621">
        <w:rPr>
          <w:rFonts w:ascii="Calibri" w:hAnsi="Calibri" w:cs="Calibri"/>
          <w:sz w:val="22"/>
          <w:szCs w:val="22"/>
        </w:rPr>
        <w:t>2012 concernant cet équipement.</w:t>
      </w:r>
    </w:p>
    <w:p w:rsidR="00C8088A" w:rsidRPr="00D47621" w:rsidRDefault="00C8088A" w:rsidP="00C8088A">
      <w:pPr>
        <w:rPr>
          <w:rFonts w:ascii="Calibri" w:hAnsi="Calibri" w:cs="Calibri"/>
          <w:sz w:val="22"/>
          <w:szCs w:val="22"/>
        </w:rPr>
      </w:pPr>
    </w:p>
    <w:p w:rsidR="00C8088A" w:rsidRPr="00D47621" w:rsidRDefault="00C8088A" w:rsidP="00C8088A">
      <w:pPr>
        <w:spacing w:line="252" w:lineRule="auto"/>
        <w:rPr>
          <w:rFonts w:ascii="Calibri" w:hAnsi="Calibri" w:cs="Calibri"/>
          <w:b/>
          <w:sz w:val="22"/>
          <w:szCs w:val="22"/>
          <w:u w:val="single"/>
        </w:rPr>
      </w:pPr>
      <w:r w:rsidRPr="00D47621">
        <w:rPr>
          <w:rFonts w:ascii="Calibri" w:hAnsi="Calibri" w:cs="Calibri"/>
          <w:b/>
          <w:sz w:val="22"/>
          <w:szCs w:val="22"/>
          <w:u w:val="single"/>
        </w:rPr>
        <w:t xml:space="preserve">Mission  : qualifier la cible de clientèle </w:t>
      </w:r>
    </w:p>
    <w:p w:rsidR="00C8088A" w:rsidRPr="00D47621" w:rsidRDefault="00C8088A" w:rsidP="00C8088A">
      <w:pPr>
        <w:spacing w:line="252" w:lineRule="auto"/>
        <w:rPr>
          <w:rFonts w:ascii="Calibri" w:hAnsi="Calibri" w:cs="Calibri"/>
          <w:sz w:val="22"/>
          <w:szCs w:val="22"/>
        </w:rPr>
      </w:pPr>
      <w:r w:rsidRPr="00D47621">
        <w:rPr>
          <w:rFonts w:ascii="Calibri" w:hAnsi="Calibri" w:cs="Calibri"/>
          <w:sz w:val="22"/>
          <w:szCs w:val="22"/>
        </w:rPr>
        <w:t xml:space="preserve">Vous présenterez les cibles possibles et justifierez la pertinence de ce ciblage. </w:t>
      </w:r>
    </w:p>
    <w:p w:rsidR="00C8088A" w:rsidRPr="00D47621" w:rsidRDefault="00C8088A" w:rsidP="00C8088A">
      <w:pPr>
        <w:spacing w:line="252" w:lineRule="auto"/>
        <w:rPr>
          <w:rFonts w:ascii="Calibri" w:hAnsi="Calibri" w:cs="Calibri"/>
          <w:i/>
          <w:sz w:val="22"/>
          <w:szCs w:val="22"/>
        </w:rPr>
      </w:pPr>
      <w:r w:rsidRPr="00D47621">
        <w:rPr>
          <w:rFonts w:ascii="Calibri" w:hAnsi="Calibri" w:cs="Calibri"/>
          <w:sz w:val="22"/>
          <w:szCs w:val="22"/>
        </w:rPr>
        <w:t>Créez un fichier structuré</w:t>
      </w:r>
      <w:r w:rsidRPr="00D47621">
        <w:rPr>
          <w:rFonts w:ascii="Calibri" w:hAnsi="Calibri" w:cs="Calibri"/>
          <w:b/>
          <w:sz w:val="22"/>
          <w:szCs w:val="22"/>
        </w:rPr>
        <w:t xml:space="preserve"> </w:t>
      </w:r>
      <w:r w:rsidRPr="00D47621">
        <w:rPr>
          <w:rFonts w:ascii="Calibri" w:hAnsi="Calibri" w:cs="Calibri"/>
          <w:sz w:val="22"/>
          <w:szCs w:val="22"/>
        </w:rPr>
        <w:t xml:space="preserve">d’au moins 50  entreprises du 35 en utilisant les fonctionnalités d’Excel. </w:t>
      </w:r>
      <w:r w:rsidRPr="00D47621">
        <w:rPr>
          <w:rFonts w:ascii="Calibri" w:hAnsi="Calibri" w:cs="Calibri"/>
          <w:i/>
          <w:sz w:val="22"/>
          <w:szCs w:val="22"/>
        </w:rPr>
        <w:t>(Pour les besoins de l’exercice nous limitons le fichier à 50 entreprises)</w:t>
      </w:r>
    </w:p>
    <w:p w:rsidR="00C8088A" w:rsidRPr="00D47621" w:rsidRDefault="00C8088A" w:rsidP="00C8088A">
      <w:pPr>
        <w:rPr>
          <w:rFonts w:ascii="Calibri" w:hAnsi="Calibri" w:cs="Calibri"/>
          <w:b/>
          <w:sz w:val="22"/>
          <w:szCs w:val="22"/>
          <w:u w:val="single"/>
        </w:rPr>
      </w:pPr>
      <w:r w:rsidRPr="00D47621">
        <w:rPr>
          <w:rFonts w:ascii="Calibri" w:hAnsi="Calibri" w:cs="Calibri"/>
          <w:b/>
          <w:sz w:val="22"/>
          <w:szCs w:val="22"/>
          <w:u w:val="single"/>
        </w:rPr>
        <w:t xml:space="preserve">Mission : créer des outils d’aide à la vente </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Une première plaquette vantant la gamme Unelvent et notre promotion de déréférencement, d’une deuxième plaquette pour la gamme Duolix.</w:t>
      </w:r>
    </w:p>
    <w:p w:rsidR="00C8088A" w:rsidRPr="00D47621" w:rsidRDefault="00C8088A" w:rsidP="00C8088A">
      <w:pPr>
        <w:numPr>
          <w:ilvl w:val="1"/>
          <w:numId w:val="3"/>
        </w:numPr>
        <w:tabs>
          <w:tab w:val="num" w:pos="2062"/>
        </w:tabs>
        <w:spacing w:after="0" w:line="240" w:lineRule="auto"/>
        <w:ind w:left="2062"/>
        <w:rPr>
          <w:rFonts w:ascii="Calibri" w:hAnsi="Calibri" w:cs="Calibri"/>
          <w:sz w:val="22"/>
          <w:szCs w:val="22"/>
        </w:rPr>
      </w:pPr>
      <w:r w:rsidRPr="00D47621">
        <w:rPr>
          <w:rFonts w:ascii="Calibri" w:hAnsi="Calibri" w:cs="Calibri"/>
          <w:sz w:val="22"/>
          <w:szCs w:val="22"/>
        </w:rPr>
        <w:t>plan de découverte, argumentaire, traitement des objections, fiche contact client.</w:t>
      </w:r>
    </w:p>
    <w:p w:rsidR="00C8088A" w:rsidRPr="00D47621" w:rsidRDefault="00C8088A" w:rsidP="00C8088A">
      <w:pPr>
        <w:spacing w:line="252" w:lineRule="auto"/>
        <w:rPr>
          <w:rFonts w:ascii="Calibri" w:hAnsi="Calibri" w:cs="Calibri"/>
          <w:b/>
          <w:sz w:val="22"/>
          <w:szCs w:val="22"/>
          <w:u w:val="single"/>
        </w:rPr>
      </w:pPr>
      <w:r w:rsidRPr="00D47621">
        <w:rPr>
          <w:rFonts w:ascii="Calibri" w:hAnsi="Calibri" w:cs="Calibri"/>
          <w:b/>
          <w:sz w:val="22"/>
          <w:szCs w:val="22"/>
          <w:u w:val="single"/>
        </w:rPr>
        <w:t xml:space="preserve">Mission  : prospecter </w:t>
      </w:r>
    </w:p>
    <w:p w:rsidR="00C8088A" w:rsidRPr="00D47621" w:rsidRDefault="00C8088A" w:rsidP="00C8088A">
      <w:pPr>
        <w:spacing w:line="252" w:lineRule="auto"/>
        <w:rPr>
          <w:rFonts w:ascii="Calibri" w:hAnsi="Calibri" w:cs="Calibri"/>
          <w:sz w:val="22"/>
          <w:szCs w:val="22"/>
        </w:rPr>
      </w:pPr>
      <w:r w:rsidRPr="00D47621">
        <w:rPr>
          <w:rFonts w:ascii="Calibri" w:hAnsi="Calibri" w:cs="Calibri"/>
          <w:sz w:val="22"/>
          <w:szCs w:val="22"/>
        </w:rPr>
        <w:t>Créez des outils de prospection à  utiliser sur le terrain :</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 xml:space="preserve">Un plan d’appel pour prendre des RDV qualifiés auprès de votre cible </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Un mailing à envoyer avant la relance téléphonique</w:t>
      </w:r>
    </w:p>
    <w:p w:rsidR="00C8088A" w:rsidRPr="00D47621" w:rsidRDefault="00C8088A" w:rsidP="00C8088A">
      <w:pPr>
        <w:pStyle w:val="Paragraphedeliste"/>
        <w:numPr>
          <w:ilvl w:val="1"/>
          <w:numId w:val="4"/>
        </w:numPr>
        <w:spacing w:line="252" w:lineRule="auto"/>
        <w:ind w:left="1495"/>
        <w:rPr>
          <w:rFonts w:ascii="Calibri" w:hAnsi="Calibri" w:cs="Calibri"/>
          <w:sz w:val="22"/>
          <w:szCs w:val="22"/>
        </w:rPr>
      </w:pPr>
      <w:r w:rsidRPr="00D47621">
        <w:rPr>
          <w:rFonts w:ascii="Calibri" w:hAnsi="Calibri" w:cs="Calibri"/>
          <w:sz w:val="22"/>
          <w:szCs w:val="22"/>
        </w:rPr>
        <w:t>Une fiche prospect</w:t>
      </w:r>
    </w:p>
    <w:p w:rsidR="00C8088A" w:rsidRPr="00D47621" w:rsidRDefault="00C8088A" w:rsidP="00C8088A">
      <w:pPr>
        <w:snapToGrid w:val="0"/>
        <w:rPr>
          <w:rFonts w:ascii="Calibri" w:hAnsi="Calibri" w:cs="Calibri"/>
          <w:b/>
          <w:sz w:val="22"/>
          <w:szCs w:val="22"/>
          <w:u w:val="single"/>
        </w:rPr>
      </w:pPr>
      <w:r w:rsidRPr="00D47621">
        <w:rPr>
          <w:rFonts w:ascii="Calibri" w:hAnsi="Calibri" w:cs="Calibri"/>
          <w:b/>
          <w:sz w:val="22"/>
          <w:szCs w:val="22"/>
          <w:u w:val="single"/>
        </w:rPr>
        <w:t>Mission  : analyser les résultats</w:t>
      </w:r>
    </w:p>
    <w:p w:rsidR="00C8088A" w:rsidRPr="00877A7C" w:rsidRDefault="00C8088A" w:rsidP="00C8088A">
      <w:pPr>
        <w:numPr>
          <w:ilvl w:val="1"/>
          <w:numId w:val="3"/>
        </w:numPr>
        <w:tabs>
          <w:tab w:val="num" w:pos="2062"/>
        </w:tabs>
        <w:spacing w:after="0" w:line="240" w:lineRule="auto"/>
        <w:ind w:left="2062"/>
        <w:jc w:val="center"/>
        <w:rPr>
          <w:rFonts w:ascii="Arial" w:hAnsi="Arial" w:cs="Arial"/>
        </w:rPr>
      </w:pPr>
      <w:r w:rsidRPr="00D02CF8">
        <w:rPr>
          <w:rFonts w:ascii="Calibri" w:hAnsi="Calibri" w:cs="Calibri"/>
          <w:sz w:val="22"/>
          <w:szCs w:val="22"/>
        </w:rPr>
        <w:t>Création des outils d’analyse des résultats, graphiques sous Excel, augmentation des ventes Duolix, diminution du stock Unelvent.</w:t>
      </w:r>
    </w:p>
    <w:p w:rsidR="00C8088A" w:rsidRPr="00D02CF8" w:rsidRDefault="00C8088A" w:rsidP="00C8088A">
      <w:pPr>
        <w:numPr>
          <w:ilvl w:val="1"/>
          <w:numId w:val="3"/>
        </w:numPr>
        <w:tabs>
          <w:tab w:val="num" w:pos="2062"/>
        </w:tabs>
        <w:spacing w:after="0" w:line="240" w:lineRule="auto"/>
        <w:ind w:left="2062"/>
        <w:jc w:val="center"/>
        <w:rPr>
          <w:rFonts w:ascii="Arial" w:hAnsi="Arial" w:cs="Arial"/>
        </w:rPr>
      </w:pPr>
    </w:p>
    <w:p w:rsidR="00C8088A" w:rsidRPr="00B44A6C" w:rsidRDefault="00C8088A" w:rsidP="00C8088A">
      <w:pPr>
        <w:rPr>
          <w:rFonts w:ascii="Cambria" w:hAnsi="Cambria" w:cs="Calibri"/>
          <w:b/>
          <w:sz w:val="22"/>
          <w:szCs w:val="22"/>
        </w:rPr>
      </w:pP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rédaction mail – plan d’appel + lexique technique</w:t>
      </w:r>
      <w:r>
        <w:rPr>
          <w:rFonts w:ascii="Cambria" w:hAnsi="Cambria" w:cs="Calibri"/>
          <w:bCs/>
          <w:sz w:val="22"/>
          <w:szCs w:val="22"/>
        </w:rPr>
        <w:t xml:space="preserve"> pour se présenter à un interlocuteur et présenter sa société</w:t>
      </w:r>
    </w:p>
    <w:p w:rsidR="00C8088A" w:rsidRPr="00CF0F67" w:rsidRDefault="00C8088A" w:rsidP="00C8088A">
      <w:pPr>
        <w:rPr>
          <w:rFonts w:ascii="Arial" w:hAnsi="Arial" w:cs="Arial"/>
        </w:rPr>
      </w:pPr>
      <w:r>
        <w:rPr>
          <w:rFonts w:ascii="Cambria" w:hAnsi="Cambria" w:cs="Calibri"/>
          <w:sz w:val="22"/>
          <w:szCs w:val="22"/>
        </w:rPr>
        <w:br w:type="page"/>
      </w:r>
      <w:r w:rsidRPr="00CF0F67">
        <w:rPr>
          <w:rFonts w:ascii="Arial" w:hAnsi="Arial" w:cs="Arial"/>
          <w:b/>
          <w:noProof/>
          <w:sz w:val="44"/>
          <w:szCs w:val="44"/>
          <w:lang w:eastAsia="fr-FR"/>
        </w:rPr>
        <w:drawing>
          <wp:anchor distT="0" distB="0" distL="114300" distR="114300" simplePos="0" relativeHeight="251671552" behindDoc="1" locked="0" layoutInCell="1" allowOverlap="1">
            <wp:simplePos x="0" y="0"/>
            <wp:positionH relativeFrom="column">
              <wp:posOffset>2133600</wp:posOffset>
            </wp:positionH>
            <wp:positionV relativeFrom="paragraph">
              <wp:posOffset>231775</wp:posOffset>
            </wp:positionV>
            <wp:extent cx="2639695" cy="479425"/>
            <wp:effectExtent l="0" t="0" r="8255" b="0"/>
            <wp:wrapTight wrapText="bothSides">
              <wp:wrapPolygon edited="0">
                <wp:start x="0" y="0"/>
                <wp:lineTo x="0" y="20599"/>
                <wp:lineTo x="21512" y="20599"/>
                <wp:lineTo x="21512" y="0"/>
                <wp:lineTo x="0" y="0"/>
              </wp:wrapPolygon>
            </wp:wrapTight>
            <wp:docPr id="17" name="Image 17" descr="http://1.bp.blogspot.com/-WRUPtrgyZCE/TrktIhHjoSI/AAAAAAAAANo/HgrmBp1OF-U/s1600/Logo+Brosset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1.bp.blogspot.com/-WRUPtrgyZCE/TrktIhHjoSI/AAAAAAAAANo/HgrmBp1OF-U/s1600/Logo+Brossette.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39695" cy="479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088A" w:rsidRPr="00CF0F67" w:rsidRDefault="00C8088A" w:rsidP="00C8088A">
      <w:pPr>
        <w:pStyle w:val="Titre"/>
        <w:rPr>
          <w:rFonts w:ascii="Arial" w:hAnsi="Arial" w:cs="Arial"/>
          <w:b/>
          <w:sz w:val="44"/>
          <w:szCs w:val="44"/>
          <w:lang w:val="fr-FR"/>
        </w:rPr>
      </w:pPr>
      <w:r w:rsidRPr="00CF0F67">
        <w:rPr>
          <w:rFonts w:ascii="Arial" w:hAnsi="Arial" w:cs="Arial"/>
          <w:lang w:val="fr-FR"/>
        </w:rPr>
        <w:lastRenderedPageBreak/>
        <w:t xml:space="preserve">PROJET </w:t>
      </w:r>
    </w:p>
    <w:p w:rsidR="00C8088A" w:rsidRPr="00CF0F67" w:rsidRDefault="00C8088A" w:rsidP="00C8088A">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sz w:val="28"/>
          <w:lang w:eastAsia="fr-FR"/>
        </w:rPr>
      </w:pPr>
      <w:r w:rsidRPr="00CF0F67">
        <w:rPr>
          <w:rFonts w:ascii="Arial" w:eastAsia="Times New Roman" w:hAnsi="Arial" w:cs="Arial"/>
          <w:sz w:val="28"/>
          <w:lang w:eastAsia="fr-FR"/>
        </w:rPr>
        <w:t>1 Rue du Breillou      Chantepie          02 99 86 16 16</w:t>
      </w:r>
    </w:p>
    <w:p w:rsidR="00C8088A" w:rsidRDefault="00C8088A" w:rsidP="00C8088A">
      <w:pPr>
        <w:rPr>
          <w:rFonts w:ascii="Arial" w:hAnsi="Arial" w:cs="Arial"/>
        </w:rPr>
      </w:pPr>
    </w:p>
    <w:p w:rsidR="00C8088A" w:rsidRPr="004B7847" w:rsidRDefault="00C8088A" w:rsidP="00C8088A">
      <w:pPr>
        <w:pStyle w:val="Paragraphedeliste"/>
        <w:ind w:left="0"/>
        <w:rPr>
          <w:rFonts w:ascii="Calibri" w:hAnsi="Calibri" w:cs="Calibri"/>
          <w:sz w:val="22"/>
          <w:szCs w:val="22"/>
        </w:rPr>
      </w:pPr>
      <w:r w:rsidRPr="004B7847">
        <w:rPr>
          <w:rFonts w:ascii="Calibri" w:hAnsi="Calibri" w:cs="Calibri"/>
          <w:noProof/>
          <w:sz w:val="22"/>
          <w:szCs w:val="22"/>
          <w:lang w:eastAsia="fr-FR"/>
        </w:rPr>
        <w:drawing>
          <wp:anchor distT="0" distB="0" distL="114300" distR="114300" simplePos="0" relativeHeight="251672576" behindDoc="1" locked="0" layoutInCell="1" allowOverlap="1">
            <wp:simplePos x="0" y="0"/>
            <wp:positionH relativeFrom="column">
              <wp:posOffset>-255905</wp:posOffset>
            </wp:positionH>
            <wp:positionV relativeFrom="paragraph">
              <wp:posOffset>431800</wp:posOffset>
            </wp:positionV>
            <wp:extent cx="1572895" cy="1975485"/>
            <wp:effectExtent l="0" t="0" r="8255" b="5715"/>
            <wp:wrapTight wrapText="bothSides">
              <wp:wrapPolygon edited="0">
                <wp:start x="0" y="0"/>
                <wp:lineTo x="0" y="21454"/>
                <wp:lineTo x="21452" y="21454"/>
                <wp:lineTo x="21452" y="0"/>
                <wp:lineTo x="0" y="0"/>
              </wp:wrapPolygon>
            </wp:wrapTight>
            <wp:docPr id="16" name="Image 16" descr="Chauffe-eau thermodynamique Aéromax 4 - Therm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hauffe-eau thermodynamique Aéromax 4 - Thermor"/>
                    <pic:cNvPicPr>
                      <a:picLocks noChangeAspect="1" noChangeArrowheads="1"/>
                    </pic:cNvPicPr>
                  </pic:nvPicPr>
                  <pic:blipFill>
                    <a:blip r:embed="rId26" r:link="rId27">
                      <a:extLst>
                        <a:ext uri="{28A0092B-C50C-407E-A947-70E740481C1C}">
                          <a14:useLocalDpi xmlns:a14="http://schemas.microsoft.com/office/drawing/2010/main" val="0"/>
                        </a:ext>
                      </a:extLst>
                    </a:blip>
                    <a:srcRect l="35078" r="42952"/>
                    <a:stretch>
                      <a:fillRect/>
                    </a:stretch>
                  </pic:blipFill>
                  <pic:spPr bwMode="auto">
                    <a:xfrm>
                      <a:off x="0" y="0"/>
                      <a:ext cx="1572895" cy="19754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7847">
        <w:rPr>
          <w:rFonts w:ascii="Calibri" w:hAnsi="Calibri" w:cs="Calibri"/>
          <w:sz w:val="22"/>
          <w:szCs w:val="22"/>
        </w:rPr>
        <w:t>Vous êtes TC</w:t>
      </w:r>
      <w:r w:rsidRPr="00CF0F67">
        <w:rPr>
          <w:rFonts w:ascii="Arial" w:hAnsi="Arial" w:cs="Arial"/>
        </w:rPr>
        <w:t xml:space="preserve"> </w:t>
      </w:r>
      <w:r w:rsidRPr="004B7847">
        <w:rPr>
          <w:rFonts w:ascii="Calibri" w:hAnsi="Calibri" w:cs="Calibri"/>
          <w:sz w:val="22"/>
          <w:szCs w:val="22"/>
        </w:rPr>
        <w:t>en stage   chez BROSETTE agence de Chantepie . Ce grossiste travaille avec des artisans chauffagistes et vend très peu en direct aux particuliers</w:t>
      </w:r>
    </w:p>
    <w:p w:rsidR="00C8088A" w:rsidRDefault="00C8088A" w:rsidP="00C8088A">
      <w:pPr>
        <w:pStyle w:val="Paragraphedeliste"/>
        <w:rPr>
          <w:rFonts w:ascii="Calibri" w:hAnsi="Calibri" w:cs="Calibri"/>
          <w:sz w:val="22"/>
          <w:szCs w:val="22"/>
        </w:rPr>
      </w:pPr>
    </w:p>
    <w:p w:rsidR="00C8088A" w:rsidRPr="004B7847" w:rsidRDefault="00C8088A" w:rsidP="00C8088A">
      <w:pPr>
        <w:pStyle w:val="Paragraphedeliste"/>
        <w:rPr>
          <w:rFonts w:ascii="Calibri" w:hAnsi="Calibri" w:cs="Calibri"/>
          <w:sz w:val="22"/>
          <w:szCs w:val="22"/>
        </w:rPr>
      </w:pPr>
      <w:r w:rsidRPr="004B7847">
        <w:rPr>
          <w:rFonts w:ascii="Calibri" w:hAnsi="Calibri" w:cs="Calibri"/>
          <w:sz w:val="22"/>
          <w:szCs w:val="22"/>
        </w:rPr>
        <w:t>Votre responsable vous demande de développer les ventes de chauffe-eaux thermodynamiques de la marque THERMOR   sur le 35 auprès de leurs clients actuels</w:t>
      </w:r>
    </w:p>
    <w:p w:rsidR="00C8088A" w:rsidRPr="004B7847" w:rsidRDefault="00C8088A" w:rsidP="00C8088A">
      <w:pPr>
        <w:rPr>
          <w:rFonts w:ascii="Arial" w:hAnsi="Arial" w:cs="Arial"/>
          <w:sz w:val="18"/>
        </w:rPr>
      </w:pPr>
      <w:r w:rsidRPr="004B7847">
        <w:rPr>
          <w:rFonts w:ascii="Arial" w:hAnsi="Arial" w:cs="Arial"/>
          <w:sz w:val="18"/>
        </w:rPr>
        <w:t>http://www.thermor.fr/guide-de-choix-chauffe-eau-electrique/chauffe-eau-thermodynamique-aeromax</w:t>
      </w:r>
    </w:p>
    <w:p w:rsidR="00C8088A" w:rsidRPr="00CF0F67" w:rsidRDefault="00C8088A" w:rsidP="00C8088A">
      <w:pPr>
        <w:rPr>
          <w:rFonts w:ascii="Arial" w:hAnsi="Arial" w:cs="Arial"/>
          <w:sz w:val="28"/>
          <w:szCs w:val="28"/>
        </w:rPr>
      </w:pPr>
    </w:p>
    <w:p w:rsidR="00C8088A" w:rsidRPr="00CF0F67" w:rsidRDefault="00C8088A" w:rsidP="00C8088A">
      <w:pPr>
        <w:rPr>
          <w:rFonts w:ascii="Arial" w:hAnsi="Arial" w:cs="Arial"/>
          <w:b/>
          <w:u w:val="single"/>
        </w:rPr>
      </w:pPr>
      <w:r w:rsidRPr="00CF0F67">
        <w:rPr>
          <w:rFonts w:ascii="Arial" w:hAnsi="Arial" w:cs="Arial"/>
          <w:b/>
          <w:u w:val="single"/>
        </w:rPr>
        <w:t xml:space="preserve">Il vous a justifié ce projet ainsi : </w:t>
      </w:r>
    </w:p>
    <w:p w:rsidR="00C8088A" w:rsidRPr="004B7847" w:rsidRDefault="00C8088A" w:rsidP="00C8088A">
      <w:pPr>
        <w:pStyle w:val="Paragraphedeliste"/>
        <w:numPr>
          <w:ilvl w:val="0"/>
          <w:numId w:val="6"/>
        </w:numPr>
        <w:rPr>
          <w:rFonts w:ascii="Calibri" w:hAnsi="Calibri" w:cs="Calibri"/>
          <w:sz w:val="22"/>
          <w:szCs w:val="22"/>
        </w:rPr>
      </w:pPr>
      <w:r w:rsidRPr="004B7847">
        <w:rPr>
          <w:rFonts w:ascii="Calibri" w:hAnsi="Calibri" w:cs="Calibri"/>
          <w:sz w:val="22"/>
          <w:szCs w:val="22"/>
        </w:rPr>
        <w:t>Ce produit nous permet  de dégager une marge intéressante, surtout si nous faisons du volume grâce aux accords de référencement avec Thermor</w:t>
      </w:r>
    </w:p>
    <w:p w:rsidR="00C8088A" w:rsidRPr="004B7847" w:rsidRDefault="00C8088A" w:rsidP="00C8088A">
      <w:pPr>
        <w:pStyle w:val="Paragraphedeliste"/>
        <w:numPr>
          <w:ilvl w:val="0"/>
          <w:numId w:val="6"/>
        </w:numPr>
        <w:rPr>
          <w:rFonts w:ascii="Calibri" w:hAnsi="Calibri" w:cs="Calibri"/>
          <w:sz w:val="22"/>
          <w:szCs w:val="22"/>
        </w:rPr>
      </w:pPr>
      <w:r w:rsidRPr="004B7847">
        <w:rPr>
          <w:rFonts w:ascii="Calibri" w:hAnsi="Calibri" w:cs="Calibri"/>
          <w:sz w:val="22"/>
          <w:szCs w:val="22"/>
        </w:rPr>
        <w:t>Il  respecte la RT 2012</w:t>
      </w:r>
    </w:p>
    <w:p w:rsidR="00C8088A" w:rsidRPr="004B7847" w:rsidRDefault="00C8088A" w:rsidP="00C8088A">
      <w:pPr>
        <w:pStyle w:val="Paragraphedeliste"/>
        <w:numPr>
          <w:ilvl w:val="0"/>
          <w:numId w:val="6"/>
        </w:numPr>
        <w:rPr>
          <w:rFonts w:ascii="Calibri" w:hAnsi="Calibri" w:cs="Calibri"/>
          <w:sz w:val="22"/>
          <w:szCs w:val="22"/>
        </w:rPr>
      </w:pPr>
      <w:r w:rsidRPr="004B7847">
        <w:rPr>
          <w:rFonts w:ascii="Calibri" w:hAnsi="Calibri" w:cs="Calibri"/>
          <w:sz w:val="22"/>
          <w:szCs w:val="22"/>
        </w:rPr>
        <w:t xml:space="preserve">Il doit normalement être  associé à une VMC double flux que nous distribuons aussi.( vente complémentaire) </w:t>
      </w:r>
    </w:p>
    <w:p w:rsidR="00C8088A" w:rsidRPr="004B7847" w:rsidRDefault="00C8088A" w:rsidP="00C8088A">
      <w:pPr>
        <w:pStyle w:val="Paragraphedeliste"/>
        <w:numPr>
          <w:ilvl w:val="0"/>
          <w:numId w:val="6"/>
        </w:numPr>
        <w:rPr>
          <w:rFonts w:ascii="Calibri" w:hAnsi="Calibri" w:cs="Calibri"/>
          <w:sz w:val="22"/>
          <w:szCs w:val="22"/>
        </w:rPr>
      </w:pPr>
      <w:r w:rsidRPr="004B7847">
        <w:rPr>
          <w:rFonts w:ascii="Calibri" w:hAnsi="Calibri" w:cs="Calibri"/>
          <w:sz w:val="22"/>
          <w:szCs w:val="22"/>
        </w:rPr>
        <w:t>Trop peu d’installateurs  RGE proposent encore  à leurs clients cette solution ECS.</w:t>
      </w:r>
    </w:p>
    <w:p w:rsidR="00C8088A" w:rsidRDefault="00C8088A" w:rsidP="00C8088A">
      <w:pPr>
        <w:pStyle w:val="Paragraphedeliste"/>
        <w:numPr>
          <w:ilvl w:val="0"/>
          <w:numId w:val="6"/>
        </w:numPr>
        <w:rPr>
          <w:rFonts w:ascii="Calibri" w:hAnsi="Calibri" w:cs="Calibri"/>
          <w:sz w:val="22"/>
          <w:szCs w:val="22"/>
        </w:rPr>
      </w:pPr>
      <w:r w:rsidRPr="004B7847">
        <w:rPr>
          <w:rFonts w:ascii="Calibri" w:hAnsi="Calibri" w:cs="Calibri"/>
          <w:sz w:val="22"/>
          <w:szCs w:val="22"/>
        </w:rPr>
        <w:t xml:space="preserve">Ce produit est éligible au CITE </w:t>
      </w:r>
    </w:p>
    <w:p w:rsidR="00C8088A" w:rsidRPr="004B7847" w:rsidRDefault="00C8088A" w:rsidP="00C8088A">
      <w:pPr>
        <w:pStyle w:val="Paragraphedeliste"/>
        <w:rPr>
          <w:rFonts w:ascii="Calibri" w:hAnsi="Calibri" w:cs="Calibri"/>
          <w:sz w:val="22"/>
          <w:szCs w:val="22"/>
        </w:rPr>
      </w:pPr>
    </w:p>
    <w:p w:rsidR="00C8088A" w:rsidRDefault="00C8088A" w:rsidP="00C8088A">
      <w:pPr>
        <w:rPr>
          <w:rFonts w:ascii="Calibri" w:hAnsi="Calibri" w:cs="Calibri"/>
          <w:sz w:val="22"/>
          <w:szCs w:val="22"/>
        </w:rPr>
      </w:pPr>
      <w:r w:rsidRPr="00B54C37">
        <w:rPr>
          <w:rFonts w:ascii="Calibri" w:hAnsi="Calibri" w:cs="Calibri"/>
          <w:sz w:val="22"/>
          <w:szCs w:val="22"/>
        </w:rPr>
        <w:t>Vous devez</w:t>
      </w:r>
      <w:r>
        <w:rPr>
          <w:rFonts w:ascii="Calibri" w:hAnsi="Calibri" w:cs="Calibri"/>
          <w:sz w:val="22"/>
          <w:szCs w:val="22"/>
        </w:rPr>
        <w:t xml:space="preserve"> donc </w:t>
      </w:r>
      <w:r w:rsidRPr="00B54C37">
        <w:rPr>
          <w:rFonts w:ascii="Calibri" w:hAnsi="Calibri" w:cs="Calibri"/>
          <w:sz w:val="22"/>
          <w:szCs w:val="22"/>
        </w:rPr>
        <w:t xml:space="preserve"> mettre en œuvre tous les outils afin de mener à bien ce projet en précisant toutes les étapes, </w:t>
      </w:r>
      <w:r>
        <w:rPr>
          <w:rFonts w:ascii="Calibri" w:hAnsi="Calibri" w:cs="Calibri"/>
          <w:sz w:val="22"/>
          <w:szCs w:val="22"/>
        </w:rPr>
        <w:t xml:space="preserve">et </w:t>
      </w:r>
      <w:r w:rsidRPr="00B54C37">
        <w:rPr>
          <w:rFonts w:ascii="Calibri" w:hAnsi="Calibri" w:cs="Calibri"/>
          <w:sz w:val="22"/>
          <w:szCs w:val="22"/>
        </w:rPr>
        <w:t>prévoir également les outils d’évaluation de la pertinence de vos actions.</w:t>
      </w: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p>
    <w:p w:rsidR="00C8088A" w:rsidRDefault="00C8088A" w:rsidP="00C8088A">
      <w:pPr>
        <w:rPr>
          <w:rFonts w:ascii="Arial" w:hAnsi="Arial" w:cs="Arial"/>
        </w:rPr>
      </w:pPr>
      <w:r>
        <w:rPr>
          <w:rFonts w:ascii="Arial" w:hAnsi="Arial" w:cs="Arial"/>
        </w:rPr>
        <w:br w:type="page"/>
      </w:r>
    </w:p>
    <w:p w:rsidR="00C8088A" w:rsidRPr="004B7847" w:rsidRDefault="00C8088A" w:rsidP="00C8088A">
      <w:pPr>
        <w:pStyle w:val="Sansinterligne"/>
        <w:rPr>
          <w:i/>
          <w:sz w:val="40"/>
          <w:lang w:val="fr-FR"/>
        </w:rPr>
      </w:pPr>
      <w:r w:rsidRPr="004B7847">
        <w:rPr>
          <w:i/>
          <w:sz w:val="40"/>
          <w:lang w:val="fr-FR"/>
        </w:rPr>
        <w:lastRenderedPageBreak/>
        <w:t xml:space="preserve">CORRECTION </w:t>
      </w:r>
      <w:r w:rsidRPr="004B7847">
        <w:rPr>
          <w:i/>
          <w:sz w:val="40"/>
        </w:rPr>
        <w:sym w:font="Wingdings" w:char="F0E8"/>
      </w:r>
      <w:r w:rsidRPr="004B7847">
        <w:rPr>
          <w:i/>
          <w:sz w:val="40"/>
          <w:lang w:val="fr-FR"/>
        </w:rPr>
        <w:t xml:space="preserve"> PRECONISATIONS DU TUTEUR</w:t>
      </w:r>
    </w:p>
    <w:p w:rsidR="00C8088A" w:rsidRPr="00CF0F67" w:rsidRDefault="00C8088A" w:rsidP="00C8088A">
      <w:pPr>
        <w:rPr>
          <w:rFonts w:ascii="Arial" w:hAnsi="Arial" w:cs="Arial"/>
        </w:rPr>
      </w:pPr>
      <w:r>
        <w:rPr>
          <w:noProof/>
          <w:sz w:val="40"/>
          <w:lang w:eastAsia="fr-FR"/>
        </w:rPr>
        <w:drawing>
          <wp:anchor distT="0" distB="0" distL="114300" distR="114300" simplePos="0" relativeHeight="251673600" behindDoc="1" locked="0" layoutInCell="1" allowOverlap="1">
            <wp:simplePos x="0" y="0"/>
            <wp:positionH relativeFrom="column">
              <wp:posOffset>-292100</wp:posOffset>
            </wp:positionH>
            <wp:positionV relativeFrom="paragraph">
              <wp:posOffset>74295</wp:posOffset>
            </wp:positionV>
            <wp:extent cx="1816735" cy="330200"/>
            <wp:effectExtent l="0" t="0" r="0" b="0"/>
            <wp:wrapTight wrapText="bothSides">
              <wp:wrapPolygon edited="0">
                <wp:start x="0" y="0"/>
                <wp:lineTo x="0" y="19938"/>
                <wp:lineTo x="21290" y="19938"/>
                <wp:lineTo x="21290" y="0"/>
                <wp:lineTo x="0" y="0"/>
              </wp:wrapPolygon>
            </wp:wrapTight>
            <wp:docPr id="15" name="Image 15" descr="http://1.bp.blogspot.com/-WRUPtrgyZCE/TrktIhHjoSI/AAAAAAAAANo/HgrmBp1OF-U/s1600/Logo+Brosset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1.bp.blogspot.com/-WRUPtrgyZCE/TrktIhHjoSI/AAAAAAAAANo/HgrmBp1OF-U/s1600/Logo+Brossette.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16735" cy="330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088A" w:rsidRDefault="00C8088A" w:rsidP="00C8088A">
      <w:pPr>
        <w:pStyle w:val="Paragraphedeliste"/>
        <w:numPr>
          <w:ilvl w:val="0"/>
          <w:numId w:val="7"/>
        </w:numPr>
        <w:rPr>
          <w:rFonts w:ascii="Arial" w:hAnsi="Arial" w:cs="Arial"/>
        </w:rPr>
      </w:pPr>
    </w:p>
    <w:p w:rsidR="00C8088A" w:rsidRDefault="00C8088A" w:rsidP="00C8088A">
      <w:pPr>
        <w:pStyle w:val="Paragraphedeliste"/>
        <w:rPr>
          <w:rFonts w:ascii="Arial" w:hAnsi="Arial" w:cs="Arial"/>
        </w:rPr>
      </w:pPr>
    </w:p>
    <w:p w:rsidR="00C8088A" w:rsidRPr="00CF0F67" w:rsidRDefault="00C8088A" w:rsidP="00C8088A">
      <w:pPr>
        <w:pStyle w:val="Paragraphedeliste"/>
        <w:jc w:val="both"/>
        <w:rPr>
          <w:rFonts w:ascii="Arial" w:hAnsi="Arial" w:cs="Arial"/>
        </w:rPr>
      </w:pPr>
      <w:r w:rsidRPr="00CF0F67">
        <w:rPr>
          <w:rFonts w:ascii="Arial" w:hAnsi="Arial" w:cs="Arial"/>
        </w:rPr>
        <w:t xml:space="preserve">Recherchez quelques </w:t>
      </w:r>
      <w:r w:rsidRPr="00CF0F67">
        <w:rPr>
          <w:rFonts w:ascii="Arial" w:hAnsi="Arial" w:cs="Arial"/>
          <w:b/>
        </w:rPr>
        <w:t>chiffres clés sur le marché</w:t>
      </w:r>
      <w:r w:rsidRPr="00CF0F67">
        <w:rPr>
          <w:rFonts w:ascii="Arial" w:hAnsi="Arial" w:cs="Arial"/>
        </w:rPr>
        <w:t xml:space="preserve"> des chauffe-eaux</w:t>
      </w:r>
      <w:r>
        <w:rPr>
          <w:rFonts w:ascii="Arial" w:hAnsi="Arial" w:cs="Arial"/>
        </w:rPr>
        <w:t xml:space="preserve"> thermodynamique</w:t>
      </w:r>
      <w:r w:rsidRPr="00CF0F67">
        <w:rPr>
          <w:rFonts w:ascii="Arial" w:hAnsi="Arial" w:cs="Arial"/>
        </w:rPr>
        <w:t xml:space="preserve"> </w:t>
      </w:r>
    </w:p>
    <w:p w:rsidR="00C8088A" w:rsidRDefault="00C8088A" w:rsidP="00C8088A">
      <w:pPr>
        <w:pStyle w:val="Paragraphedeliste"/>
        <w:jc w:val="both"/>
        <w:rPr>
          <w:rFonts w:ascii="Arial" w:hAnsi="Arial" w:cs="Arial"/>
        </w:rPr>
      </w:pPr>
    </w:p>
    <w:p w:rsidR="00C8088A" w:rsidRPr="00CF0F67" w:rsidRDefault="00C8088A" w:rsidP="00C8088A">
      <w:pPr>
        <w:pStyle w:val="Paragraphedeliste"/>
        <w:jc w:val="both"/>
        <w:rPr>
          <w:rFonts w:ascii="Arial" w:hAnsi="Arial" w:cs="Arial"/>
        </w:rPr>
      </w:pPr>
      <w:r w:rsidRPr="00CF0F67">
        <w:rPr>
          <w:rFonts w:ascii="Arial" w:hAnsi="Arial" w:cs="Arial"/>
        </w:rPr>
        <w:t>Recherchez des infos sur Brossette</w:t>
      </w:r>
      <w:r>
        <w:rPr>
          <w:rFonts w:ascii="Arial" w:hAnsi="Arial" w:cs="Arial"/>
        </w:rPr>
        <w:t xml:space="preserve"> ( quel groupe- quelle politique  ciale- quels avantages concurrentiels </w:t>
      </w:r>
      <w:r w:rsidRPr="00CF0F67">
        <w:rPr>
          <w:rFonts w:ascii="Arial" w:hAnsi="Arial" w:cs="Arial"/>
        </w:rPr>
        <w:t xml:space="preserve"> que vous présenterez de manière structurée</w:t>
      </w:r>
    </w:p>
    <w:p w:rsidR="00C8088A" w:rsidRDefault="00C8088A" w:rsidP="00C8088A">
      <w:pPr>
        <w:pStyle w:val="Paragraphedeliste"/>
        <w:jc w:val="both"/>
        <w:rPr>
          <w:rFonts w:ascii="Arial" w:hAnsi="Arial" w:cs="Arial"/>
        </w:rPr>
      </w:pPr>
    </w:p>
    <w:p w:rsidR="00C8088A" w:rsidRDefault="00C8088A" w:rsidP="00C8088A">
      <w:pPr>
        <w:pStyle w:val="Paragraphedeliste"/>
        <w:numPr>
          <w:ilvl w:val="0"/>
          <w:numId w:val="8"/>
        </w:numPr>
        <w:jc w:val="both"/>
        <w:rPr>
          <w:rFonts w:ascii="Arial" w:hAnsi="Arial" w:cs="Arial"/>
        </w:rPr>
      </w:pPr>
      <w:r w:rsidRPr="00CF0F67">
        <w:rPr>
          <w:rFonts w:ascii="Arial" w:hAnsi="Arial" w:cs="Arial"/>
        </w:rPr>
        <w:t xml:space="preserve">Elaborez et/ou compilez de la </w:t>
      </w:r>
      <w:r w:rsidRPr="00CF0F67">
        <w:rPr>
          <w:rFonts w:ascii="Arial" w:hAnsi="Arial" w:cs="Arial"/>
          <w:b/>
        </w:rPr>
        <w:t>documentation technique</w:t>
      </w:r>
      <w:r w:rsidRPr="00CF0F67">
        <w:rPr>
          <w:rFonts w:ascii="Arial" w:hAnsi="Arial" w:cs="Arial"/>
        </w:rPr>
        <w:t xml:space="preserve"> du (ou des) produit(s). (analyse fonctionnelle (fonction principale et fonctions de contrainte), caractéristiques, fonctionnement, mise en place-installation, maintenance.)</w:t>
      </w:r>
      <w:r>
        <w:rPr>
          <w:rFonts w:ascii="Arial" w:hAnsi="Arial" w:cs="Arial"/>
        </w:rPr>
        <w:t xml:space="preserve"> </w:t>
      </w:r>
      <w:r w:rsidRPr="004B7847">
        <w:rPr>
          <w:rFonts w:ascii="Arial" w:hAnsi="Arial" w:cs="Arial"/>
        </w:rPr>
        <w:sym w:font="Wingdings" w:char="F0E8"/>
      </w:r>
      <w:r>
        <w:rPr>
          <w:rFonts w:ascii="Arial" w:hAnsi="Arial" w:cs="Arial"/>
        </w:rPr>
        <w:t xml:space="preserve"> rédiger un argumentaire de vente au service des installateurs et prévoir une liste d’objections prévisibles des artisans d’une part et de leur client d’autre part ( objections à traiter) </w:t>
      </w:r>
    </w:p>
    <w:p w:rsidR="00C8088A" w:rsidRPr="00CF0F67" w:rsidRDefault="00C8088A" w:rsidP="00C8088A">
      <w:pPr>
        <w:pStyle w:val="Paragraphedeliste"/>
        <w:numPr>
          <w:ilvl w:val="0"/>
          <w:numId w:val="8"/>
        </w:numPr>
        <w:jc w:val="both"/>
        <w:rPr>
          <w:rFonts w:ascii="Arial" w:hAnsi="Arial" w:cs="Arial"/>
        </w:rPr>
      </w:pPr>
    </w:p>
    <w:p w:rsidR="00C8088A" w:rsidRPr="00CF0F67" w:rsidRDefault="00C8088A" w:rsidP="00C8088A">
      <w:pPr>
        <w:pStyle w:val="Paragraphedeliste"/>
        <w:numPr>
          <w:ilvl w:val="1"/>
          <w:numId w:val="8"/>
        </w:numPr>
        <w:jc w:val="both"/>
        <w:rPr>
          <w:rFonts w:ascii="Arial" w:hAnsi="Arial" w:cs="Arial"/>
        </w:rPr>
      </w:pPr>
      <w:r w:rsidRPr="00CF0F67">
        <w:rPr>
          <w:rFonts w:ascii="Arial" w:hAnsi="Arial" w:cs="Arial"/>
          <w:b/>
        </w:rPr>
        <w:t xml:space="preserve">Elaborez </w:t>
      </w:r>
      <w:r w:rsidRPr="00CF0F67">
        <w:rPr>
          <w:rFonts w:ascii="Arial" w:hAnsi="Arial" w:cs="Arial"/>
        </w:rPr>
        <w:t xml:space="preserve">une fiche tarifaire comparative actualisée des différentes </w:t>
      </w:r>
      <w:r>
        <w:rPr>
          <w:rFonts w:ascii="Arial" w:hAnsi="Arial" w:cs="Arial"/>
        </w:rPr>
        <w:t>solutions de production d’ECS : ballon simple – thermo – couplé …</w:t>
      </w:r>
    </w:p>
    <w:p w:rsidR="00C8088A" w:rsidRPr="00CF0F67" w:rsidRDefault="00C8088A" w:rsidP="00C8088A">
      <w:pPr>
        <w:pStyle w:val="Paragraphedeliste"/>
        <w:numPr>
          <w:ilvl w:val="1"/>
          <w:numId w:val="8"/>
        </w:numPr>
        <w:jc w:val="both"/>
        <w:rPr>
          <w:rFonts w:ascii="Arial" w:hAnsi="Arial" w:cs="Arial"/>
        </w:rPr>
      </w:pPr>
      <w:r w:rsidRPr="00CF0F67">
        <w:rPr>
          <w:rFonts w:ascii="Arial" w:hAnsi="Arial" w:cs="Arial"/>
          <w:b/>
        </w:rPr>
        <w:t xml:space="preserve">Résumez dans un document, les aides </w:t>
      </w:r>
      <w:r>
        <w:rPr>
          <w:rFonts w:ascii="Arial" w:hAnsi="Arial" w:cs="Arial"/>
          <w:b/>
        </w:rPr>
        <w:t xml:space="preserve">publiques </w:t>
      </w:r>
      <w:r w:rsidRPr="00CF0F67">
        <w:rPr>
          <w:rFonts w:ascii="Arial" w:hAnsi="Arial" w:cs="Arial"/>
        </w:rPr>
        <w:t>en ce qui concerne les installations de chauffe-eaux thermodynamiques.</w:t>
      </w:r>
    </w:p>
    <w:p w:rsidR="00C8088A" w:rsidRPr="00CF0F67" w:rsidRDefault="00C8088A" w:rsidP="00C8088A">
      <w:pPr>
        <w:pStyle w:val="Paragraphedeliste"/>
        <w:numPr>
          <w:ilvl w:val="1"/>
          <w:numId w:val="8"/>
        </w:numPr>
        <w:jc w:val="both"/>
        <w:rPr>
          <w:rFonts w:ascii="Arial" w:hAnsi="Arial" w:cs="Arial"/>
        </w:rPr>
      </w:pPr>
      <w:r w:rsidRPr="00CF0F67">
        <w:rPr>
          <w:rFonts w:ascii="Arial" w:hAnsi="Arial" w:cs="Arial"/>
          <w:b/>
        </w:rPr>
        <w:t>Approfondissez l’étude de  la RT2012</w:t>
      </w:r>
      <w:r w:rsidRPr="00CF0F67">
        <w:rPr>
          <w:rFonts w:ascii="Arial" w:hAnsi="Arial" w:cs="Arial"/>
        </w:rPr>
        <w:t>, avec en exergue les points qui concernent le projet.</w:t>
      </w:r>
    </w:p>
    <w:p w:rsidR="00C8088A" w:rsidRPr="00CF0F67" w:rsidRDefault="00C8088A" w:rsidP="00C8088A">
      <w:pPr>
        <w:pStyle w:val="Paragraphedeliste"/>
        <w:numPr>
          <w:ilvl w:val="0"/>
          <w:numId w:val="8"/>
        </w:numPr>
        <w:jc w:val="both"/>
        <w:rPr>
          <w:rFonts w:ascii="Arial" w:hAnsi="Arial" w:cs="Arial"/>
        </w:rPr>
      </w:pPr>
      <w:r w:rsidRPr="00CF0F67">
        <w:rPr>
          <w:rFonts w:ascii="Arial" w:hAnsi="Arial" w:cs="Arial"/>
          <w:b/>
        </w:rPr>
        <w:t>Calculez le retour sur investissement</w:t>
      </w:r>
      <w:r w:rsidRPr="00CF0F67">
        <w:rPr>
          <w:rFonts w:ascii="Arial" w:hAnsi="Arial" w:cs="Arial"/>
        </w:rPr>
        <w:t xml:space="preserve"> pour une famille de 4 personnes en remplacement d’un chauffe–eau électrique classique.</w:t>
      </w:r>
    </w:p>
    <w:p w:rsidR="00C8088A" w:rsidRPr="00CF0F67" w:rsidRDefault="00C8088A" w:rsidP="00C8088A">
      <w:pPr>
        <w:pStyle w:val="Paragraphedeliste"/>
        <w:jc w:val="both"/>
        <w:rPr>
          <w:rFonts w:ascii="Arial" w:hAnsi="Arial" w:cs="Arial"/>
        </w:rPr>
      </w:pPr>
    </w:p>
    <w:p w:rsidR="00C8088A" w:rsidRDefault="00C8088A" w:rsidP="00C8088A">
      <w:pPr>
        <w:numPr>
          <w:ilvl w:val="0"/>
          <w:numId w:val="8"/>
        </w:numPr>
        <w:jc w:val="both"/>
        <w:rPr>
          <w:rFonts w:ascii="Arial" w:hAnsi="Arial" w:cs="Arial"/>
        </w:rPr>
      </w:pPr>
      <w:r>
        <w:rPr>
          <w:rFonts w:ascii="Arial" w:hAnsi="Arial" w:cs="Arial"/>
        </w:rPr>
        <w:t>Listez les possibilités de promotion auprès de la cible et réalisez un choix argumenté : journée technique ? mailing ? visite de chantiers ….</w:t>
      </w:r>
    </w:p>
    <w:p w:rsidR="00C8088A" w:rsidRPr="004B7847" w:rsidRDefault="00C8088A" w:rsidP="00C8088A">
      <w:pPr>
        <w:numPr>
          <w:ilvl w:val="0"/>
          <w:numId w:val="8"/>
        </w:numPr>
        <w:spacing w:after="0"/>
        <w:jc w:val="both"/>
        <w:rPr>
          <w:rFonts w:ascii="Arial" w:hAnsi="Arial" w:cs="Arial"/>
        </w:rPr>
      </w:pPr>
      <w:r w:rsidRPr="004B7847">
        <w:rPr>
          <w:rFonts w:ascii="Arial" w:hAnsi="Arial" w:cs="Arial"/>
        </w:rPr>
        <w:t xml:space="preserve">Créez vos outils de prise de contact comme </w:t>
      </w:r>
      <w:r>
        <w:rPr>
          <w:rFonts w:ascii="Arial" w:hAnsi="Arial" w:cs="Arial"/>
        </w:rPr>
        <w:t>un</w:t>
      </w:r>
      <w:r w:rsidRPr="004B7847">
        <w:rPr>
          <w:rFonts w:ascii="Arial" w:hAnsi="Arial" w:cs="Arial"/>
        </w:rPr>
        <w:t xml:space="preserve"> Email de contact</w:t>
      </w:r>
    </w:p>
    <w:p w:rsidR="00C8088A" w:rsidRDefault="00C8088A" w:rsidP="00C8088A">
      <w:pPr>
        <w:pStyle w:val="Paragraphedeliste"/>
        <w:jc w:val="both"/>
        <w:rPr>
          <w:rFonts w:ascii="Arial" w:hAnsi="Arial" w:cs="Arial"/>
        </w:rPr>
      </w:pPr>
      <w:r w:rsidRPr="00CF0F67">
        <w:rPr>
          <w:rFonts w:ascii="Arial" w:hAnsi="Arial" w:cs="Arial"/>
        </w:rPr>
        <w:t xml:space="preserve">Un Scénario d’appel téléphonique </w:t>
      </w:r>
    </w:p>
    <w:p w:rsidR="00C8088A" w:rsidRDefault="00C8088A" w:rsidP="00C8088A">
      <w:pPr>
        <w:pStyle w:val="Paragraphedeliste"/>
        <w:jc w:val="both"/>
        <w:rPr>
          <w:rFonts w:ascii="Arial" w:hAnsi="Arial" w:cs="Arial"/>
        </w:rPr>
      </w:pPr>
    </w:p>
    <w:p w:rsidR="00C8088A" w:rsidRPr="00CF0F67" w:rsidRDefault="00C8088A" w:rsidP="00C8088A">
      <w:pPr>
        <w:pStyle w:val="Paragraphedeliste"/>
        <w:jc w:val="both"/>
        <w:rPr>
          <w:rFonts w:ascii="Arial" w:hAnsi="Arial" w:cs="Arial"/>
        </w:rPr>
      </w:pPr>
    </w:p>
    <w:p w:rsidR="00C8088A" w:rsidRPr="00CF0F67" w:rsidRDefault="00C8088A" w:rsidP="00C8088A">
      <w:pPr>
        <w:pStyle w:val="Paragraphedeliste"/>
        <w:rPr>
          <w:rFonts w:ascii="Arial" w:hAnsi="Arial" w:cs="Arial"/>
        </w:rPr>
      </w:pPr>
      <w:bookmarkStart w:id="2" w:name="_Hlk41390237"/>
    </w:p>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  </w:t>
      </w: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rédaction mail – plan d’appel + lexique technique</w:t>
      </w:r>
      <w:r>
        <w:rPr>
          <w:rFonts w:ascii="Cambria" w:hAnsi="Cambria" w:cs="Calibri"/>
          <w:bCs/>
          <w:sz w:val="22"/>
          <w:szCs w:val="22"/>
        </w:rPr>
        <w:t xml:space="preserve"> pour se présenter à un interlocuteur et présenter sa société</w:t>
      </w:r>
    </w:p>
    <w:bookmarkEnd w:id="2"/>
    <w:p w:rsidR="00C8088A" w:rsidRDefault="00C8088A" w:rsidP="00C8088A">
      <w:r>
        <w:rPr>
          <w:rFonts w:ascii="Cambria" w:hAnsi="Cambria" w:cs="Calibri"/>
          <w:sz w:val="22"/>
          <w:szCs w:val="22"/>
        </w:rPr>
        <w:br w:type="page"/>
      </w:r>
      <w:r>
        <w:rPr>
          <w:noProof/>
          <w:lang w:eastAsia="fr-FR"/>
        </w:rPr>
        <w:lastRenderedPageBreak/>
        <w:t xml:space="preserve">                  </w:t>
      </w:r>
    </w:p>
    <w:p w:rsidR="00C8088A" w:rsidRDefault="00C8088A" w:rsidP="00C8088A">
      <w:r>
        <w:rPr>
          <w:noProof/>
          <w:lang w:eastAsia="fr-FR"/>
        </w:rPr>
        <w:drawing>
          <wp:anchor distT="0" distB="0" distL="114300" distR="114300" simplePos="0" relativeHeight="251674624" behindDoc="0" locked="0" layoutInCell="1" allowOverlap="1">
            <wp:simplePos x="0" y="0"/>
            <wp:positionH relativeFrom="margin">
              <wp:posOffset>-13970</wp:posOffset>
            </wp:positionH>
            <wp:positionV relativeFrom="margin">
              <wp:posOffset>381000</wp:posOffset>
            </wp:positionV>
            <wp:extent cx="3050540" cy="768350"/>
            <wp:effectExtent l="0" t="0" r="0" b="0"/>
            <wp:wrapSquare wrapText="bothSides"/>
            <wp:docPr id="14" name="Image 14" descr="C:\Users\David\Pictures\logogiffard__015988600_1845_25022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C:\Users\David\Pictures\logogiffard__015988600_1845_25022010.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50540" cy="7683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75648" behindDoc="0" locked="0" layoutInCell="1" allowOverlap="1">
            <wp:simplePos x="0" y="0"/>
            <wp:positionH relativeFrom="margin">
              <wp:posOffset>4856480</wp:posOffset>
            </wp:positionH>
            <wp:positionV relativeFrom="margin">
              <wp:posOffset>381000</wp:posOffset>
            </wp:positionV>
            <wp:extent cx="1624965" cy="1211580"/>
            <wp:effectExtent l="0" t="0" r="0" b="7620"/>
            <wp:wrapSquare wrapText="bothSides"/>
            <wp:docPr id="13" name="Image 13" descr="C:\Users\David\Pictures\giff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C:\Users\David\Pictures\giffard.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24965" cy="12115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088A" w:rsidRDefault="00C8088A" w:rsidP="00C8088A"/>
    <w:p w:rsidR="00C8088A" w:rsidRDefault="00C8088A" w:rsidP="00C8088A"/>
    <w:p w:rsidR="00C8088A" w:rsidRPr="003B148E" w:rsidRDefault="00C8088A" w:rsidP="00C8088A">
      <w:pPr>
        <w:rPr>
          <w:sz w:val="22"/>
        </w:rPr>
      </w:pPr>
      <w:r>
        <w:t xml:space="preserve"> </w:t>
      </w:r>
      <w:r w:rsidRPr="003B148E">
        <w:rPr>
          <w:sz w:val="22"/>
        </w:rPr>
        <w:t>http://www.giffardmanutention.fr/</w:t>
      </w:r>
    </w:p>
    <w:p w:rsidR="00C8088A" w:rsidRPr="003B148E" w:rsidRDefault="00C8088A" w:rsidP="00C8088A">
      <w:pPr>
        <w:pStyle w:val="Paragraphedeliste"/>
        <w:ind w:left="360"/>
        <w:rPr>
          <w:rFonts w:ascii="Calibri" w:hAnsi="Calibri" w:cs="Calibri"/>
          <w:sz w:val="22"/>
          <w:szCs w:val="22"/>
        </w:rPr>
      </w:pPr>
      <w:r w:rsidRPr="003B148E">
        <w:rPr>
          <w:rFonts w:ascii="Calibri" w:hAnsi="Calibri" w:cs="Calibri"/>
          <w:sz w:val="22"/>
          <w:szCs w:val="22"/>
        </w:rPr>
        <w:t>Vous êtes TC en stage chez Giffard Manutention  (distributeur de chariots et notamment de la marque HYSTER).</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ind w:left="360"/>
        <w:rPr>
          <w:rFonts w:ascii="Calibri" w:hAnsi="Calibri" w:cs="Calibri"/>
          <w:b/>
          <w:sz w:val="22"/>
          <w:szCs w:val="22"/>
        </w:rPr>
      </w:pPr>
      <w:r w:rsidRPr="003B148E">
        <w:rPr>
          <w:rFonts w:ascii="Calibri" w:hAnsi="Calibri" w:cs="Calibri"/>
          <w:sz w:val="22"/>
          <w:szCs w:val="22"/>
        </w:rPr>
        <w:t xml:space="preserve">Votre responsable, Monsieur David,  vous demande </w:t>
      </w:r>
      <w:r w:rsidRPr="003B148E">
        <w:rPr>
          <w:rFonts w:ascii="Calibri" w:hAnsi="Calibri" w:cs="Calibri"/>
          <w:b/>
          <w:sz w:val="22"/>
          <w:szCs w:val="22"/>
        </w:rPr>
        <w:t xml:space="preserve">de développer  l’activité </w:t>
      </w:r>
      <w:r>
        <w:rPr>
          <w:rFonts w:ascii="Calibri" w:hAnsi="Calibri" w:cs="Calibri"/>
          <w:b/>
          <w:sz w:val="22"/>
          <w:szCs w:val="22"/>
        </w:rPr>
        <w:t xml:space="preserve"> vente de matériel NEUF </w:t>
      </w:r>
      <w:r w:rsidRPr="003B148E">
        <w:rPr>
          <w:rFonts w:ascii="Calibri" w:hAnsi="Calibri" w:cs="Calibri"/>
          <w:b/>
          <w:sz w:val="22"/>
          <w:szCs w:val="22"/>
        </w:rPr>
        <w:t>sur le territoire sud du 35</w:t>
      </w:r>
      <w:r>
        <w:rPr>
          <w:rFonts w:ascii="Calibri" w:hAnsi="Calibri" w:cs="Calibri"/>
          <w:b/>
          <w:sz w:val="22"/>
          <w:szCs w:val="22"/>
        </w:rPr>
        <w:t xml:space="preserve"> (Triangle Rennes- Retier- Pipriac) en recherchant les opportunités d’affaires dans ce secteur</w:t>
      </w:r>
    </w:p>
    <w:p w:rsidR="00C8088A" w:rsidRDefault="00C8088A" w:rsidP="00C8088A">
      <w:pPr>
        <w:pStyle w:val="Paragraphedeliste"/>
        <w:ind w:left="360"/>
        <w:rPr>
          <w:rFonts w:ascii="Calibri" w:hAnsi="Calibri" w:cs="Calibri"/>
          <w:b/>
          <w:sz w:val="22"/>
          <w:szCs w:val="22"/>
        </w:rPr>
      </w:pPr>
      <w:r w:rsidRPr="003B148E">
        <w:rPr>
          <w:rFonts w:ascii="Calibri" w:hAnsi="Calibri" w:cs="Calibri"/>
          <w:b/>
          <w:sz w:val="22"/>
          <w:szCs w:val="22"/>
        </w:rPr>
        <w:t xml:space="preserve">. </w:t>
      </w:r>
    </w:p>
    <w:p w:rsidR="00C8088A" w:rsidRPr="003B148E" w:rsidRDefault="00C8088A" w:rsidP="00C8088A">
      <w:pPr>
        <w:pStyle w:val="Paragraphedeliste"/>
        <w:ind w:left="360"/>
        <w:rPr>
          <w:rFonts w:ascii="Calibri" w:hAnsi="Calibri" w:cs="Calibri"/>
          <w:sz w:val="22"/>
          <w:szCs w:val="22"/>
        </w:rPr>
      </w:pPr>
      <w:r w:rsidRPr="003B148E">
        <w:rPr>
          <w:rFonts w:ascii="Calibri" w:hAnsi="Calibri" w:cs="Calibri"/>
          <w:sz w:val="22"/>
          <w:szCs w:val="22"/>
        </w:rPr>
        <w:t xml:space="preserve"> Il pense mettre particulièrement en avant,  sa gamme de </w:t>
      </w:r>
      <w:r w:rsidRPr="003B148E">
        <w:rPr>
          <w:rFonts w:ascii="Calibri" w:hAnsi="Calibri" w:cs="Calibri"/>
          <w:sz w:val="22"/>
          <w:szCs w:val="22"/>
          <w:u w:val="single"/>
        </w:rPr>
        <w:t>chariot électrique</w:t>
      </w:r>
      <w:r w:rsidRPr="003B148E">
        <w:rPr>
          <w:rFonts w:ascii="Calibri" w:hAnsi="Calibri" w:cs="Calibri"/>
          <w:sz w:val="22"/>
          <w:szCs w:val="22"/>
        </w:rPr>
        <w:t xml:space="preserve">  utilisée pour les applications intérieures comme le transfert de charges dans les usines ou entrepôts, le chargement ou déchargement des camions... Les chariots élévateurs électriques peuvent lever de 1 à 8T proposant une grande souplesse dans beaucoup de domaines</w:t>
      </w:r>
    </w:p>
    <w:p w:rsidR="00C8088A" w:rsidRDefault="00C8088A" w:rsidP="00C8088A">
      <w:pPr>
        <w:pStyle w:val="Paragraphedeliste"/>
        <w:ind w:left="360"/>
        <w:rPr>
          <w:rFonts w:ascii="Calibri" w:hAnsi="Calibri" w:cs="Calibri"/>
          <w:sz w:val="22"/>
          <w:szCs w:val="22"/>
        </w:rPr>
      </w:pPr>
    </w:p>
    <w:p w:rsidR="00C8088A" w:rsidRPr="003B148E" w:rsidRDefault="00C8088A" w:rsidP="00C8088A">
      <w:pPr>
        <w:pStyle w:val="Paragraphedeliste"/>
        <w:ind w:left="360"/>
        <w:rPr>
          <w:rFonts w:ascii="Calibri" w:hAnsi="Calibri" w:cs="Calibri"/>
          <w:sz w:val="22"/>
          <w:szCs w:val="22"/>
        </w:rPr>
      </w:pPr>
      <w:r w:rsidRPr="003B148E">
        <w:rPr>
          <w:rFonts w:ascii="Calibri" w:hAnsi="Calibri" w:cs="Calibri"/>
          <w:sz w:val="22"/>
          <w:szCs w:val="22"/>
        </w:rPr>
        <w:t>Pour promouvoir cette gamme, il est prêt à concéder une remise de 5 % et à offrir un contrat d’entretien  de 6 mois</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ind w:left="360"/>
        <w:rPr>
          <w:rFonts w:ascii="Calibri" w:hAnsi="Calibri" w:cs="Calibri"/>
          <w:sz w:val="22"/>
          <w:szCs w:val="22"/>
        </w:rPr>
      </w:pPr>
      <w:r w:rsidRPr="003B148E">
        <w:rPr>
          <w:rFonts w:ascii="Calibri" w:hAnsi="Calibri" w:cs="Calibri"/>
          <w:sz w:val="22"/>
          <w:szCs w:val="22"/>
        </w:rPr>
        <w:t xml:space="preserve">Il met à votre disposition un téléphone, un ordinateur connecté à Internet et un véhicule d’entreprise. </w:t>
      </w:r>
    </w:p>
    <w:p w:rsidR="00C8088A" w:rsidRPr="003B148E" w:rsidRDefault="00C8088A" w:rsidP="00C8088A">
      <w:pPr>
        <w:pStyle w:val="Paragraphedeliste"/>
        <w:ind w:left="360"/>
        <w:rPr>
          <w:rFonts w:ascii="Calibri" w:hAnsi="Calibri" w:cs="Calibri"/>
          <w:sz w:val="22"/>
          <w:szCs w:val="22"/>
        </w:rPr>
      </w:pPr>
      <w:r>
        <w:rPr>
          <w:rFonts w:ascii="Calibri" w:hAnsi="Calibri" w:cs="Calibri"/>
          <w:sz w:val="22"/>
          <w:szCs w:val="22"/>
        </w:rPr>
        <w:t>Il vous préconise de commencer par une action de mailing.</w:t>
      </w:r>
    </w:p>
    <w:p w:rsidR="00C8088A" w:rsidRDefault="00C8088A" w:rsidP="00C8088A">
      <w:pPr>
        <w:pStyle w:val="Paragraphedeliste"/>
        <w:ind w:left="360"/>
        <w:rPr>
          <w:rFonts w:ascii="Calibri" w:hAnsi="Calibri" w:cs="Calibri"/>
          <w:sz w:val="22"/>
          <w:szCs w:val="22"/>
        </w:rPr>
      </w:pPr>
    </w:p>
    <w:p w:rsidR="00C8088A" w:rsidRPr="003B148E" w:rsidRDefault="00C8088A" w:rsidP="00C8088A">
      <w:pPr>
        <w:pStyle w:val="Paragraphedeliste"/>
        <w:ind w:left="360"/>
        <w:rPr>
          <w:rFonts w:ascii="Calibri" w:hAnsi="Calibri" w:cs="Calibri"/>
          <w:sz w:val="22"/>
          <w:szCs w:val="22"/>
          <w:u w:val="single"/>
        </w:rPr>
      </w:pPr>
      <w:r w:rsidRPr="003B148E">
        <w:rPr>
          <w:rFonts w:ascii="Calibri" w:hAnsi="Calibri" w:cs="Calibri"/>
          <w:sz w:val="22"/>
          <w:szCs w:val="22"/>
          <w:u w:val="single"/>
        </w:rPr>
        <w:t xml:space="preserve">Il vous a justifié ce projet ainsi : </w:t>
      </w:r>
    </w:p>
    <w:p w:rsidR="00C8088A" w:rsidRPr="003B148E" w:rsidRDefault="00C8088A" w:rsidP="00C8088A">
      <w:pPr>
        <w:pStyle w:val="Paragraphedeliste"/>
        <w:numPr>
          <w:ilvl w:val="0"/>
          <w:numId w:val="10"/>
        </w:numPr>
        <w:rPr>
          <w:rFonts w:ascii="Calibri" w:hAnsi="Calibri" w:cs="Calibri"/>
          <w:sz w:val="22"/>
          <w:szCs w:val="22"/>
        </w:rPr>
      </w:pPr>
      <w:r w:rsidRPr="003B148E">
        <w:rPr>
          <w:rFonts w:ascii="Calibri" w:hAnsi="Calibri" w:cs="Calibri"/>
          <w:sz w:val="22"/>
          <w:szCs w:val="22"/>
        </w:rPr>
        <w:t>Giffard n’a pas eu d’activité depuis longtemps  sur ce territoire qui présente un potentiel évident.</w:t>
      </w:r>
    </w:p>
    <w:p w:rsidR="00C8088A" w:rsidRPr="003B148E" w:rsidRDefault="00C8088A" w:rsidP="00C8088A">
      <w:pPr>
        <w:pStyle w:val="Paragraphedeliste"/>
        <w:numPr>
          <w:ilvl w:val="0"/>
          <w:numId w:val="10"/>
        </w:numPr>
        <w:rPr>
          <w:rFonts w:ascii="Calibri" w:hAnsi="Calibri" w:cs="Calibri"/>
          <w:sz w:val="22"/>
          <w:szCs w:val="22"/>
        </w:rPr>
      </w:pPr>
      <w:r w:rsidRPr="003B148E">
        <w:rPr>
          <w:rFonts w:ascii="Calibri" w:hAnsi="Calibri" w:cs="Calibri"/>
          <w:sz w:val="22"/>
          <w:szCs w:val="22"/>
        </w:rPr>
        <w:t>Les concurrents sont présents mais l’offre compétitive de Giffard permet de penser que vous pouvez déstabiliser cette concurrence.</w:t>
      </w:r>
    </w:p>
    <w:p w:rsidR="00C8088A" w:rsidRPr="003B148E" w:rsidRDefault="00C8088A" w:rsidP="00C8088A">
      <w:pPr>
        <w:pStyle w:val="Paragraphedeliste"/>
        <w:numPr>
          <w:ilvl w:val="0"/>
          <w:numId w:val="10"/>
        </w:numPr>
        <w:rPr>
          <w:rFonts w:ascii="Calibri" w:hAnsi="Calibri" w:cs="Calibri"/>
          <w:sz w:val="22"/>
          <w:szCs w:val="22"/>
        </w:rPr>
      </w:pPr>
      <w:r w:rsidRPr="003B148E">
        <w:rPr>
          <w:rFonts w:ascii="Calibri" w:hAnsi="Calibri" w:cs="Calibri"/>
          <w:sz w:val="22"/>
          <w:szCs w:val="22"/>
        </w:rPr>
        <w:t xml:space="preserve">Enfin devant le contexte de </w:t>
      </w:r>
      <w:r>
        <w:rPr>
          <w:rFonts w:ascii="Calibri" w:hAnsi="Calibri" w:cs="Calibri"/>
          <w:sz w:val="22"/>
          <w:szCs w:val="22"/>
        </w:rPr>
        <w:t>forte concurrence et de tension sur son secteur habituel de prospection,</w:t>
      </w:r>
      <w:r w:rsidRPr="003B148E">
        <w:rPr>
          <w:rFonts w:ascii="Calibri" w:hAnsi="Calibri" w:cs="Calibri"/>
          <w:sz w:val="22"/>
          <w:szCs w:val="22"/>
        </w:rPr>
        <w:t xml:space="preserve"> il faut diversifier et étendre son portefeuille clients.</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ind w:left="360"/>
        <w:rPr>
          <w:rFonts w:ascii="Calibri" w:hAnsi="Calibri" w:cs="Calibri"/>
          <w:sz w:val="22"/>
          <w:szCs w:val="22"/>
        </w:rPr>
      </w:pPr>
      <w:r w:rsidRPr="003B148E">
        <w:rPr>
          <w:rFonts w:ascii="Calibri" w:hAnsi="Calibri" w:cs="Calibri"/>
          <w:sz w:val="22"/>
          <w:szCs w:val="22"/>
        </w:rPr>
        <w:t>Vous devez donc mener à bien ce projet et pour ceci  vous allez suivre une  démarche de projet avec la créati</w:t>
      </w:r>
      <w:r>
        <w:rPr>
          <w:rFonts w:ascii="Calibri" w:hAnsi="Calibri" w:cs="Calibri"/>
          <w:sz w:val="22"/>
          <w:szCs w:val="22"/>
        </w:rPr>
        <w:t>on pour chaque étape, d’outils</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ind w:left="360"/>
        <w:rPr>
          <w:rFonts w:ascii="Calibri" w:hAnsi="Calibri" w:cs="Calibri"/>
          <w:sz w:val="22"/>
          <w:szCs w:val="22"/>
        </w:rPr>
      </w:pPr>
    </w:p>
    <w:p w:rsidR="00C8088A" w:rsidRPr="00CF0F67" w:rsidRDefault="00C8088A" w:rsidP="00C8088A">
      <w:pPr>
        <w:pStyle w:val="Paragraphedeliste"/>
        <w:rPr>
          <w:rFonts w:ascii="Arial" w:hAnsi="Arial" w:cs="Arial"/>
        </w:rPr>
      </w:pPr>
    </w:p>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  </w:t>
      </w: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rédaction mail – plan d’appel + lexique technique</w:t>
      </w:r>
      <w:r>
        <w:rPr>
          <w:rFonts w:ascii="Cambria" w:hAnsi="Cambria" w:cs="Calibri"/>
          <w:bCs/>
          <w:sz w:val="22"/>
          <w:szCs w:val="22"/>
        </w:rPr>
        <w:t xml:space="preserve"> pour se présenter à un interlocuteur et présenter sa société</w:t>
      </w:r>
    </w:p>
    <w:p w:rsidR="00C8088A" w:rsidRDefault="00C8088A" w:rsidP="00C8088A">
      <w:pPr>
        <w:rPr>
          <w:b/>
        </w:rPr>
      </w:pPr>
      <w:r>
        <w:rPr>
          <w:b/>
        </w:rPr>
        <w:br w:type="page"/>
      </w:r>
    </w:p>
    <w:p w:rsidR="00C8088A" w:rsidRPr="00E95A9D" w:rsidRDefault="00C8088A" w:rsidP="00C8088A">
      <w:pPr>
        <w:rPr>
          <w:b/>
        </w:rPr>
      </w:pPr>
      <w:r>
        <w:rPr>
          <w:b/>
        </w:rPr>
        <w:lastRenderedPageBreak/>
        <w:t xml:space="preserve">Annexes : Département du 35  </w:t>
      </w:r>
    </w:p>
    <w:p w:rsidR="00C8088A" w:rsidRDefault="00C8088A" w:rsidP="00C8088A">
      <w:r w:rsidRPr="004B7128">
        <w:rPr>
          <w:noProof/>
          <w:lang w:eastAsia="fr-FR"/>
        </w:rPr>
        <w:drawing>
          <wp:inline distT="0" distB="0" distL="0" distR="0">
            <wp:extent cx="2390775" cy="3019425"/>
            <wp:effectExtent l="0" t="0" r="9525" b="9525"/>
            <wp:docPr id="3" name="Image 3" descr="C:\Users\David\Pictures\35-ille-et-vila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C:\Users\David\Pictures\35-ille-et-vilaine.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90775" cy="3019425"/>
                    </a:xfrm>
                    <a:prstGeom prst="rect">
                      <a:avLst/>
                    </a:prstGeom>
                    <a:noFill/>
                    <a:ln>
                      <a:noFill/>
                    </a:ln>
                  </pic:spPr>
                </pic:pic>
              </a:graphicData>
            </a:graphic>
          </wp:inline>
        </w:drawing>
      </w:r>
    </w:p>
    <w:p w:rsidR="00C8088A" w:rsidRDefault="00C8088A" w:rsidP="00C8088A">
      <w:r>
        <w:t xml:space="preserve">Annexe – le marché de la manutention au sol </w:t>
      </w:r>
    </w:p>
    <w:p w:rsidR="00C8088A" w:rsidRPr="00D02CF8" w:rsidRDefault="00C8088A" w:rsidP="00C8088A">
      <w:pPr>
        <w:pStyle w:val="Titre2"/>
        <w:jc w:val="both"/>
        <w:rPr>
          <w:sz w:val="24"/>
          <w:lang w:val="fr-FR"/>
        </w:rPr>
      </w:pPr>
      <w:r w:rsidRPr="00D02CF8">
        <w:rPr>
          <w:sz w:val="24"/>
          <w:lang w:val="fr-FR"/>
        </w:rPr>
        <w:t>L’INTRALOGISTIQUE, UN MARCHÉ EN CROISSANCE QUI PÈSE 3,5 MILLIARDS D’EUROS !</w:t>
      </w:r>
    </w:p>
    <w:p w:rsidR="00C8088A" w:rsidRPr="00D02CF8" w:rsidRDefault="00C8088A" w:rsidP="00C8088A">
      <w:pPr>
        <w:pStyle w:val="NormalWeb"/>
        <w:jc w:val="both"/>
        <w:rPr>
          <w:sz w:val="22"/>
        </w:rPr>
      </w:pPr>
      <w:r w:rsidRPr="00D02CF8">
        <w:rPr>
          <w:rStyle w:val="lev"/>
          <w:sz w:val="22"/>
        </w:rPr>
        <w:t>Le secteur de l’intralogistique,</w:t>
      </w:r>
      <w:r w:rsidRPr="00D02CF8">
        <w:rPr>
          <w:sz w:val="22"/>
        </w:rPr>
        <w:t> qui regroupe les biens d’équipement et les systèmes liés à la manutention et la logistique se porte bien puisqu’il </w:t>
      </w:r>
      <w:r w:rsidRPr="00D02CF8">
        <w:rPr>
          <w:rStyle w:val="lev"/>
          <w:sz w:val="22"/>
        </w:rPr>
        <w:t>a enregistré une progression de 4 % en 2013</w:t>
      </w:r>
      <w:r w:rsidRPr="00D02CF8">
        <w:rPr>
          <w:sz w:val="22"/>
        </w:rPr>
        <w:t> avec des perspectives de croissance optimistes pour 2014. Ce marché connaît aujourd’hui des évolutions importantes et stratégiques, liées notamment à </w:t>
      </w:r>
      <w:r w:rsidRPr="00D02CF8">
        <w:rPr>
          <w:rStyle w:val="lev"/>
          <w:sz w:val="22"/>
        </w:rPr>
        <w:t>l’explosion du e-commerce.</w:t>
      </w:r>
    </w:p>
    <w:p w:rsidR="00C8088A" w:rsidRPr="00D02CF8" w:rsidRDefault="00C8088A" w:rsidP="00C8088A">
      <w:pPr>
        <w:pStyle w:val="NormalWeb"/>
        <w:jc w:val="both"/>
        <w:rPr>
          <w:sz w:val="22"/>
        </w:rPr>
      </w:pPr>
      <w:r w:rsidRPr="00D02CF8">
        <w:rPr>
          <w:sz w:val="22"/>
        </w:rPr>
        <w:t>Représentant environ </w:t>
      </w:r>
      <w:r w:rsidRPr="00D02CF8">
        <w:rPr>
          <w:rStyle w:val="lev"/>
          <w:sz w:val="22"/>
        </w:rPr>
        <w:t>3,5 milliards d’euros</w:t>
      </w:r>
      <w:r w:rsidRPr="00D02CF8">
        <w:rPr>
          <w:sz w:val="22"/>
        </w:rPr>
        <w:t>, il présente néanmoins quelques disparités : alors que </w:t>
      </w:r>
      <w:r w:rsidRPr="00D02CF8">
        <w:rPr>
          <w:rStyle w:val="lev"/>
          <w:sz w:val="22"/>
        </w:rPr>
        <w:t>les chariots, qui constituent près de la moitié du marché, stagnent et que les équipements de levage industriel sont en baisse, les systèmes sont en progression de presque 7 %</w:t>
      </w:r>
      <w:r w:rsidRPr="00D02CF8">
        <w:rPr>
          <w:sz w:val="22"/>
        </w:rPr>
        <w:t>. Ceci s’explique sans doute par le fait que, même si les entreprises ont limité leurs investissements ces dernières années, elles continuent à vouloir moderniser et automatiser leurs outils de production. Selon Renaud Buronfosse, délégué général du CISMA, « avec une amélioration sensible des carnets de commandes à la fin de l’année 2013, le climat est favorable pour 2014 » et </w:t>
      </w:r>
      <w:r w:rsidRPr="00D02CF8">
        <w:rPr>
          <w:rStyle w:val="lev"/>
          <w:sz w:val="22"/>
        </w:rPr>
        <w:t>on devrait assister à une nouvelle progression des chiffres d’affaires dans le courant de l’année.</w:t>
      </w:r>
    </w:p>
    <w:p w:rsidR="00C8088A" w:rsidRPr="00D02CF8" w:rsidRDefault="00C8088A" w:rsidP="00C8088A">
      <w:pPr>
        <w:pStyle w:val="NormalWeb"/>
        <w:jc w:val="both"/>
        <w:rPr>
          <w:sz w:val="22"/>
        </w:rPr>
      </w:pPr>
      <w:r w:rsidRPr="00D02CF8">
        <w:rPr>
          <w:rStyle w:val="lev"/>
          <w:sz w:val="22"/>
        </w:rPr>
        <w:t>La demande actuelle s’exprimant vers toujours plus de productivité, d’ergonomie, de sécurité,</w:t>
      </w:r>
      <w:r w:rsidRPr="00D02CF8">
        <w:rPr>
          <w:sz w:val="22"/>
        </w:rPr>
        <w:t> certains domaines profitent particulièrement de cette dynamique.</w:t>
      </w:r>
    </w:p>
    <w:p w:rsidR="00C8088A" w:rsidRPr="00D02CF8" w:rsidRDefault="00C8088A" w:rsidP="00C8088A">
      <w:pPr>
        <w:pStyle w:val="NormalWeb"/>
        <w:jc w:val="both"/>
        <w:rPr>
          <w:sz w:val="22"/>
        </w:rPr>
      </w:pPr>
      <w:r w:rsidRPr="00D02CF8">
        <w:rPr>
          <w:rStyle w:val="lev"/>
          <w:sz w:val="22"/>
        </w:rPr>
        <w:t>Dans le domaine du chariot par exemple, la multiplication des produits « d’entrée de gamme »</w:t>
      </w:r>
      <w:r w:rsidRPr="00D02CF8">
        <w:rPr>
          <w:sz w:val="22"/>
        </w:rPr>
        <w:t> a permis d’attirer une nouvelle clientèle qui auparavant se tournait plus volontiers vers le marché de l’occasion. En ce qui concerne les AGV qui poursuivent leur progression, on constate une offre de services de plus en plus large, que ce soit dans le domaine de la formation ou du financement. Pour les systèmes, un phénomène apparu il y a maintenant quelques années se confirme : </w:t>
      </w:r>
      <w:r w:rsidRPr="00D02CF8">
        <w:rPr>
          <w:rStyle w:val="lev"/>
          <w:sz w:val="22"/>
        </w:rPr>
        <w:t>des entreprises se regroupent pour répondre à certaines offres en apportant chacune sa compétence.</w:t>
      </w:r>
      <w:r w:rsidRPr="00D02CF8">
        <w:rPr>
          <w:sz w:val="22"/>
        </w:rPr>
        <w:t>Cette tendance, assez française, est très intéressante.</w:t>
      </w:r>
    </w:p>
    <w:p w:rsidR="00C8088A" w:rsidRPr="00D02CF8" w:rsidRDefault="00C8088A" w:rsidP="00C8088A">
      <w:pPr>
        <w:pStyle w:val="NormalWeb"/>
        <w:jc w:val="both"/>
        <w:rPr>
          <w:sz w:val="22"/>
        </w:rPr>
      </w:pPr>
      <w:r w:rsidRPr="00D02CF8">
        <w:rPr>
          <w:rStyle w:val="lev"/>
          <w:sz w:val="22"/>
        </w:rPr>
        <w:t>Autre levier de croissance dans ce domaine des systèmes, les offres modulaires qui font leur place</w:t>
      </w:r>
      <w:r w:rsidRPr="00D02CF8">
        <w:rPr>
          <w:sz w:val="22"/>
        </w:rPr>
        <w:t>. Cela permet, aux grandes entreprises comme aux petites, de s’équiper, et de le faire au rythme de leur activité, en s’équipant progressivement.</w:t>
      </w:r>
    </w:p>
    <w:p w:rsidR="00C8088A" w:rsidRPr="00D02CF8" w:rsidRDefault="00C8088A" w:rsidP="00C8088A">
      <w:pPr>
        <w:pStyle w:val="NormalWeb"/>
        <w:jc w:val="both"/>
        <w:rPr>
          <w:sz w:val="22"/>
        </w:rPr>
      </w:pPr>
      <w:r w:rsidRPr="00D02CF8">
        <w:rPr>
          <w:rStyle w:val="lev"/>
          <w:sz w:val="22"/>
        </w:rPr>
        <w:t>Parmi les secteurs les plus demandeurs, l’importance du e-commerce et son niveau de développement ne sont plus à démontrer. L’industrie agro-alimentaire est également en bonne place avec de nombreux projets de réorganisation logistique.</w:t>
      </w:r>
    </w:p>
    <w:p w:rsidR="00C8088A" w:rsidRPr="00B44A6C" w:rsidRDefault="00C8088A" w:rsidP="00C8088A">
      <w:pPr>
        <w:pStyle w:val="NormalWeb"/>
        <w:rPr>
          <w:rFonts w:ascii="Cambria" w:hAnsi="Cambria" w:cs="Calibri"/>
          <w:sz w:val="22"/>
          <w:szCs w:val="22"/>
        </w:rPr>
      </w:pPr>
      <w:r>
        <w:rPr>
          <w:rStyle w:val="Accentuation"/>
        </w:rPr>
        <w:t>Source : CISMA</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ind w:left="360"/>
        <w:rPr>
          <w:rFonts w:ascii="Calibri" w:hAnsi="Calibri" w:cs="Calibri"/>
          <w:sz w:val="22"/>
          <w:szCs w:val="22"/>
        </w:rPr>
      </w:pPr>
      <w:r>
        <w:rPr>
          <w:rFonts w:ascii="Calibri" w:hAnsi="Calibri" w:cs="Calibri"/>
          <w:noProof/>
          <w:sz w:val="22"/>
          <w:szCs w:val="22"/>
          <w:lang w:eastAsia="fr-FR"/>
        </w:rPr>
        <w:drawing>
          <wp:anchor distT="0" distB="0" distL="114300" distR="114300" simplePos="0" relativeHeight="251676672" behindDoc="0" locked="0" layoutInCell="1" allowOverlap="1">
            <wp:simplePos x="0" y="0"/>
            <wp:positionH relativeFrom="margin">
              <wp:posOffset>4402455</wp:posOffset>
            </wp:positionH>
            <wp:positionV relativeFrom="margin">
              <wp:posOffset>452755</wp:posOffset>
            </wp:positionV>
            <wp:extent cx="1998980" cy="503555"/>
            <wp:effectExtent l="0" t="0" r="1270" b="0"/>
            <wp:wrapSquare wrapText="bothSides"/>
            <wp:docPr id="12" name="Image 12" descr="C:\Users\David\Pictures\logogiffard__015988600_1845_25022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C:\Users\David\Pictures\logogiffard__015988600_1845_25022010.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98980" cy="503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088A" w:rsidRPr="004B7847" w:rsidRDefault="00C8088A" w:rsidP="00C8088A">
      <w:pPr>
        <w:pStyle w:val="Sansinterligne"/>
        <w:rPr>
          <w:i/>
          <w:sz w:val="40"/>
          <w:lang w:val="fr-FR"/>
        </w:rPr>
      </w:pPr>
      <w:r w:rsidRPr="004B7847">
        <w:rPr>
          <w:i/>
          <w:sz w:val="40"/>
          <w:lang w:val="fr-FR"/>
        </w:rPr>
        <w:lastRenderedPageBreak/>
        <w:t xml:space="preserve">CORRECTION </w:t>
      </w:r>
      <w:r w:rsidRPr="004B7847">
        <w:rPr>
          <w:i/>
          <w:sz w:val="40"/>
        </w:rPr>
        <w:sym w:font="Wingdings" w:char="F0E8"/>
      </w:r>
      <w:r w:rsidRPr="004B7847">
        <w:rPr>
          <w:i/>
          <w:sz w:val="40"/>
          <w:lang w:val="fr-FR"/>
        </w:rPr>
        <w:t xml:space="preserve"> PRECONISATIONS DU TUTEUR</w:t>
      </w:r>
    </w:p>
    <w:p w:rsidR="00C8088A" w:rsidRDefault="00C8088A" w:rsidP="00C8088A">
      <w:pPr>
        <w:pStyle w:val="Paragraphedeliste"/>
        <w:ind w:left="360"/>
        <w:rPr>
          <w:rFonts w:ascii="Calibri" w:hAnsi="Calibri" w:cs="Calibri"/>
          <w:sz w:val="22"/>
          <w:szCs w:val="22"/>
        </w:rPr>
      </w:pPr>
    </w:p>
    <w:p w:rsidR="00C8088A" w:rsidRDefault="00C8088A" w:rsidP="00C8088A">
      <w:pPr>
        <w:pStyle w:val="Paragraphedeliste"/>
        <w:rPr>
          <w:b/>
          <w:u w:val="single"/>
        </w:rPr>
      </w:pPr>
      <w:r w:rsidRPr="00DF2DE0">
        <w:rPr>
          <w:b/>
          <w:u w:val="single"/>
        </w:rPr>
        <w:t xml:space="preserve">MISSION DE VEILLE </w:t>
      </w:r>
    </w:p>
    <w:p w:rsidR="00C8088A" w:rsidRPr="00DF2DE0" w:rsidRDefault="00C8088A" w:rsidP="00C8088A">
      <w:pPr>
        <w:pStyle w:val="Paragraphedeliste"/>
        <w:rPr>
          <w:b/>
          <w:u w:val="single"/>
        </w:rPr>
      </w:pPr>
    </w:p>
    <w:p w:rsidR="00C8088A" w:rsidRDefault="00C8088A" w:rsidP="00C8088A">
      <w:pPr>
        <w:pStyle w:val="Paragraphedeliste"/>
        <w:numPr>
          <w:ilvl w:val="0"/>
          <w:numId w:val="12"/>
        </w:numPr>
        <w:rPr>
          <w:b/>
        </w:rPr>
      </w:pPr>
      <w:r>
        <w:rPr>
          <w:b/>
        </w:rPr>
        <w:t>Commencez par s’ imprégner de la société  et de son offre ( offre globale dans ce cas) en navigant sur le site Giffard. Quels constats dressez-vous relatifs à ce site ?  Présentez de manière synthétique cette entreprise (support libre)</w:t>
      </w:r>
    </w:p>
    <w:p w:rsidR="00C8088A" w:rsidRDefault="00C8088A" w:rsidP="00C8088A">
      <w:pPr>
        <w:pStyle w:val="Paragraphedeliste"/>
        <w:rPr>
          <w:b/>
        </w:rPr>
      </w:pPr>
    </w:p>
    <w:p w:rsidR="00C8088A" w:rsidRDefault="00C8088A" w:rsidP="00C8088A">
      <w:pPr>
        <w:pStyle w:val="Paragraphedeliste"/>
        <w:numPr>
          <w:ilvl w:val="0"/>
          <w:numId w:val="12"/>
        </w:numPr>
        <w:rPr>
          <w:b/>
        </w:rPr>
      </w:pPr>
      <w:r>
        <w:rPr>
          <w:b/>
        </w:rPr>
        <w:t>comprendre quelles  sont les nouveautés sur le plan technique au niveau des chariots élec . Présentez les conclusions  structurées par écrit en indiquant bien vos sources</w:t>
      </w:r>
    </w:p>
    <w:p w:rsidR="00C8088A" w:rsidRDefault="00C8088A" w:rsidP="00C8088A">
      <w:pPr>
        <w:pStyle w:val="Paragraphedeliste"/>
        <w:rPr>
          <w:b/>
        </w:rPr>
      </w:pPr>
    </w:p>
    <w:p w:rsidR="00C8088A" w:rsidRDefault="00C8088A" w:rsidP="00C8088A">
      <w:pPr>
        <w:pStyle w:val="Paragraphedeliste"/>
        <w:numPr>
          <w:ilvl w:val="0"/>
          <w:numId w:val="12"/>
        </w:numPr>
        <w:rPr>
          <w:b/>
        </w:rPr>
      </w:pPr>
      <w:r>
        <w:rPr>
          <w:b/>
        </w:rPr>
        <w:t>Bien connaître les concurrents en matière de chariots sur le 35. Menez à bien cette analyse poussée au travers d’un document de synthèse structuré.</w:t>
      </w:r>
    </w:p>
    <w:p w:rsidR="00C8088A" w:rsidRDefault="00C8088A" w:rsidP="00C8088A">
      <w:pPr>
        <w:pStyle w:val="Paragraphedeliste"/>
        <w:ind w:left="0"/>
        <w:rPr>
          <w:b/>
        </w:rPr>
      </w:pPr>
    </w:p>
    <w:p w:rsidR="00C8088A" w:rsidRPr="00DF2DE0" w:rsidRDefault="00C8088A" w:rsidP="00C8088A">
      <w:pPr>
        <w:pStyle w:val="Paragraphedeliste"/>
        <w:rPr>
          <w:b/>
          <w:u w:val="single"/>
        </w:rPr>
      </w:pPr>
      <w:r w:rsidRPr="00DF2DE0">
        <w:rPr>
          <w:b/>
          <w:u w:val="single"/>
        </w:rPr>
        <w:t xml:space="preserve">Mission de prospection </w:t>
      </w:r>
    </w:p>
    <w:p w:rsidR="00C8088A" w:rsidRDefault="00C8088A" w:rsidP="00C8088A">
      <w:pPr>
        <w:pStyle w:val="Paragraphedeliste"/>
        <w:ind w:left="0"/>
        <w:rPr>
          <w:b/>
        </w:rPr>
      </w:pPr>
    </w:p>
    <w:p w:rsidR="00C8088A" w:rsidRPr="00DF2DE0" w:rsidRDefault="00C8088A" w:rsidP="00C8088A">
      <w:pPr>
        <w:pStyle w:val="Paragraphedeliste"/>
        <w:numPr>
          <w:ilvl w:val="0"/>
          <w:numId w:val="11"/>
        </w:numPr>
        <w:rPr>
          <w:b/>
        </w:rPr>
      </w:pPr>
      <w:r w:rsidRPr="00DF2DE0">
        <w:rPr>
          <w:b/>
        </w:rPr>
        <w:t xml:space="preserve"> Identifiez la cible à viser en priorité puis établir la liste des prospects à contacter (20 noms)</w:t>
      </w:r>
      <w:r>
        <w:rPr>
          <w:b/>
        </w:rPr>
        <w:t xml:space="preserve">. </w:t>
      </w:r>
    </w:p>
    <w:p w:rsidR="00C8088A" w:rsidRDefault="00C8088A" w:rsidP="00C8088A">
      <w:pPr>
        <w:numPr>
          <w:ilvl w:val="0"/>
          <w:numId w:val="11"/>
        </w:numPr>
        <w:rPr>
          <w:b/>
        </w:rPr>
      </w:pPr>
      <w:r>
        <w:rPr>
          <w:b/>
        </w:rPr>
        <w:t xml:space="preserve">Prévoir les champs du fichier dans la perspective de la prospection par mailing suivi d’une relance tel  </w:t>
      </w:r>
    </w:p>
    <w:p w:rsidR="00C8088A" w:rsidRDefault="00C8088A" w:rsidP="00C8088A">
      <w:pPr>
        <w:pStyle w:val="Paragraphedeliste"/>
        <w:numPr>
          <w:ilvl w:val="0"/>
          <w:numId w:val="11"/>
        </w:numPr>
        <w:rPr>
          <w:b/>
        </w:rPr>
      </w:pPr>
      <w:r w:rsidRPr="00DF2DE0">
        <w:rPr>
          <w:b/>
        </w:rPr>
        <w:t xml:space="preserve">Préparez  votre mailing puis votre scénario d’appel </w:t>
      </w:r>
    </w:p>
    <w:p w:rsidR="00C8088A" w:rsidRDefault="00C8088A" w:rsidP="00C8088A">
      <w:pPr>
        <w:pStyle w:val="Paragraphedeliste"/>
        <w:rPr>
          <w:b/>
        </w:rPr>
      </w:pPr>
    </w:p>
    <w:p w:rsidR="00C8088A" w:rsidRDefault="00C8088A" w:rsidP="00C8088A">
      <w:pPr>
        <w:pStyle w:val="Paragraphedeliste"/>
        <w:rPr>
          <w:b/>
          <w:u w:val="single"/>
        </w:rPr>
      </w:pPr>
    </w:p>
    <w:p w:rsidR="00C8088A" w:rsidRPr="00DF2DE0" w:rsidRDefault="00C8088A" w:rsidP="00C8088A">
      <w:pPr>
        <w:pStyle w:val="Paragraphedeliste"/>
        <w:rPr>
          <w:b/>
          <w:u w:val="single"/>
        </w:rPr>
      </w:pPr>
      <w:r w:rsidRPr="00DF2DE0">
        <w:rPr>
          <w:b/>
          <w:u w:val="single"/>
        </w:rPr>
        <w:t xml:space="preserve">Mission de préparation des négociations à venir </w:t>
      </w:r>
    </w:p>
    <w:p w:rsidR="00C8088A" w:rsidRDefault="00C8088A" w:rsidP="00C8088A">
      <w:pPr>
        <w:pStyle w:val="Paragraphedeliste"/>
        <w:ind w:left="360"/>
        <w:rPr>
          <w:b/>
        </w:rPr>
      </w:pPr>
    </w:p>
    <w:p w:rsidR="00C8088A" w:rsidRDefault="00C8088A" w:rsidP="00C8088A">
      <w:pPr>
        <w:pStyle w:val="Paragraphedeliste"/>
        <w:ind w:left="360"/>
        <w:rPr>
          <w:b/>
        </w:rPr>
      </w:pPr>
      <w:r>
        <w:rPr>
          <w:b/>
        </w:rPr>
        <w:t xml:space="preserve">Vous pensez qu’une des cibles  naturelles seront les  entrepôts de e commerce et plateformes logistiques </w:t>
      </w:r>
    </w:p>
    <w:p w:rsidR="00C8088A" w:rsidRDefault="00C8088A" w:rsidP="00C8088A">
      <w:pPr>
        <w:numPr>
          <w:ilvl w:val="0"/>
          <w:numId w:val="9"/>
        </w:numPr>
        <w:rPr>
          <w:b/>
        </w:rPr>
      </w:pPr>
      <w:r w:rsidRPr="00F23454">
        <w:rPr>
          <w:b/>
        </w:rPr>
        <w:t xml:space="preserve">Préparez un plan de découverte </w:t>
      </w:r>
      <w:r w:rsidRPr="00F23454">
        <w:t>que vous renseignerez pendant l’entretien avec les responsables de chaque entité</w:t>
      </w:r>
      <w:r w:rsidRPr="00F23454">
        <w:rPr>
          <w:b/>
        </w:rPr>
        <w:t xml:space="preserve">. </w:t>
      </w:r>
    </w:p>
    <w:p w:rsidR="00C8088A" w:rsidRPr="00F23454" w:rsidRDefault="00C8088A" w:rsidP="00C8088A">
      <w:pPr>
        <w:numPr>
          <w:ilvl w:val="0"/>
          <w:numId w:val="9"/>
        </w:numPr>
      </w:pPr>
      <w:r w:rsidRPr="00F23454">
        <w:rPr>
          <w:b/>
        </w:rPr>
        <w:t xml:space="preserve">Quels outils allez-vous préparer et emmener pour réussir ces entretiens </w:t>
      </w:r>
      <w:r w:rsidRPr="00F23454">
        <w:t>(présentez la liste pour mémo et créer les documents que vous n’avez pas, par exemple le BCAP général de Giffard , votre  carte de visite…)</w:t>
      </w:r>
    </w:p>
    <w:p w:rsidR="00C8088A" w:rsidRDefault="00C8088A" w:rsidP="00C8088A">
      <w:pPr>
        <w:pStyle w:val="Titre3"/>
        <w:numPr>
          <w:ilvl w:val="0"/>
          <w:numId w:val="9"/>
        </w:numPr>
        <w:rPr>
          <w:rFonts w:ascii="Corbel" w:eastAsia="Calibri" w:hAnsi="Corbel"/>
          <w:bCs w:val="0"/>
          <w:sz w:val="24"/>
          <w:szCs w:val="24"/>
          <w:lang w:val="fr-FR"/>
        </w:rPr>
      </w:pPr>
      <w:r w:rsidRPr="00F23454">
        <w:rPr>
          <w:rFonts w:ascii="Corbel" w:eastAsia="Calibri" w:hAnsi="Corbel"/>
          <w:bCs w:val="0"/>
          <w:sz w:val="24"/>
          <w:szCs w:val="24"/>
          <w:lang w:val="fr-FR"/>
        </w:rPr>
        <w:t xml:space="preserve">Préparer un document pour l’estimation des reprises </w:t>
      </w:r>
    </w:p>
    <w:p w:rsidR="00C8088A" w:rsidRDefault="00C8088A" w:rsidP="00C8088A"/>
    <w:p w:rsidR="00C8088A" w:rsidRPr="00877A7C" w:rsidRDefault="00C8088A" w:rsidP="00C8088A"/>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  </w:t>
      </w:r>
      <w:r w:rsidRPr="00877A7C">
        <w:rPr>
          <w:rFonts w:ascii="Cambria" w:hAnsi="Cambria" w:cs="Calibri"/>
          <w:b/>
          <w:sz w:val="22"/>
          <w:szCs w:val="22"/>
          <w:u w:val="single"/>
        </w:rPr>
        <w:t>Mission LV1 -</w:t>
      </w:r>
      <w:r>
        <w:rPr>
          <w:rFonts w:ascii="Cambria" w:hAnsi="Cambria" w:cs="Calibri"/>
          <w:b/>
          <w:sz w:val="22"/>
          <w:szCs w:val="22"/>
        </w:rPr>
        <w:t xml:space="preserve"> </w:t>
      </w:r>
      <w:r w:rsidRPr="00877A7C">
        <w:rPr>
          <w:rFonts w:ascii="Cambria" w:hAnsi="Cambria" w:cs="Calibri"/>
          <w:bCs/>
          <w:sz w:val="22"/>
          <w:szCs w:val="22"/>
        </w:rPr>
        <w:t>Contact d’un fournisseur à l’étranger: rédaction mail – plan d’appel + lexique technique</w:t>
      </w:r>
      <w:r>
        <w:rPr>
          <w:rFonts w:ascii="Cambria" w:hAnsi="Cambria" w:cs="Calibri"/>
          <w:bCs/>
          <w:sz w:val="22"/>
          <w:szCs w:val="22"/>
        </w:rPr>
        <w:t xml:space="preserve"> pour se présenter à un interlocuteur et présenter sa société</w:t>
      </w:r>
    </w:p>
    <w:p w:rsidR="00C8088A" w:rsidRDefault="00C8088A" w:rsidP="00C8088A">
      <w:pPr>
        <w:ind w:left="360"/>
      </w:pPr>
      <w:r>
        <w:rPr>
          <w:b/>
        </w:rPr>
        <w:br w:type="page"/>
      </w:r>
    </w:p>
    <w:p w:rsidR="00C8088A" w:rsidRPr="003F1677" w:rsidRDefault="00C8088A" w:rsidP="00C8088A">
      <w:pPr>
        <w:pStyle w:val="Paragraphedeliste"/>
        <w:spacing w:after="160" w:line="259" w:lineRule="auto"/>
      </w:pPr>
    </w:p>
    <w:p w:rsidR="00C8088A" w:rsidRDefault="00C8088A" w:rsidP="00C8088A">
      <w:pPr>
        <w:pStyle w:val="Paragraphedeliste"/>
      </w:pPr>
    </w:p>
    <w:p w:rsidR="00C8088A" w:rsidRDefault="00C8088A" w:rsidP="00C8088A">
      <w:pPr>
        <w:pStyle w:val="Paragraphedeliste"/>
      </w:pPr>
    </w:p>
    <w:p w:rsidR="00C8088A" w:rsidRDefault="00C8088A" w:rsidP="00C8088A">
      <w:pPr>
        <w:ind w:left="720"/>
        <w:rPr>
          <w:b/>
        </w:rPr>
      </w:pPr>
      <w:r w:rsidRPr="00B443F2">
        <w:rPr>
          <w:noProof/>
          <w:lang w:eastAsia="fr-FR"/>
        </w:rPr>
        <w:drawing>
          <wp:inline distT="0" distB="0" distL="0" distR="0">
            <wp:extent cx="3952875" cy="952500"/>
            <wp:effectExtent l="0" t="0" r="9525" b="0"/>
            <wp:docPr id="2" name="Image 2" descr="Locarmor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carmor Location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52875" cy="952500"/>
                    </a:xfrm>
                    <a:prstGeom prst="rect">
                      <a:avLst/>
                    </a:prstGeom>
                    <a:noFill/>
                    <a:ln>
                      <a:noFill/>
                    </a:ln>
                  </pic:spPr>
                </pic:pic>
              </a:graphicData>
            </a:graphic>
          </wp:inline>
        </w:drawing>
      </w:r>
      <w:r>
        <w:rPr>
          <w:b/>
        </w:rPr>
        <w:t xml:space="preserve"> </w:t>
      </w:r>
    </w:p>
    <w:p w:rsidR="00C8088A" w:rsidRPr="0045587A" w:rsidRDefault="00C8088A" w:rsidP="00C8088A">
      <w:pPr>
        <w:pStyle w:val="Titre"/>
        <w:rPr>
          <w:lang w:val="fr-FR"/>
        </w:rPr>
      </w:pPr>
      <w:r w:rsidRPr="0045587A">
        <w:rPr>
          <w:lang w:val="fr-FR"/>
        </w:rPr>
        <w:t xml:space="preserve">PROJET locamor  – CHALLENGE COMMERCIAL </w:t>
      </w:r>
    </w:p>
    <w:p w:rsidR="00C8088A" w:rsidRPr="005E4A3A" w:rsidRDefault="00C8088A" w:rsidP="00C8088A">
      <w:pPr>
        <w:ind w:left="720"/>
      </w:pPr>
      <w:r w:rsidRPr="005E4A3A">
        <w:t xml:space="preserve">Vous êtes en stage dans l’agence Locarmor de Lannion. </w:t>
      </w:r>
      <w:r>
        <w:t>Votre clientèle est constituée de professionnels mais aussi de particuliers.</w:t>
      </w:r>
    </w:p>
    <w:p w:rsidR="00C8088A" w:rsidRPr="005E4A3A" w:rsidRDefault="00C8088A" w:rsidP="00C8088A">
      <w:pPr>
        <w:ind w:left="720"/>
      </w:pPr>
      <w:r w:rsidRPr="005E4A3A">
        <w:t xml:space="preserve">Comme chaque année, un challenge de vente de traceurs  de chantier est organisé en partenariat avec la marque SOPPEC. (Opération de Trade marketing) </w:t>
      </w:r>
      <w:r>
        <w:t xml:space="preserve">. A cette occasion, un produit acheté donne droit à un produit offert. </w:t>
      </w:r>
    </w:p>
    <w:p w:rsidR="00C8088A" w:rsidRPr="005E4A3A" w:rsidRDefault="00C8088A" w:rsidP="00C8088A">
      <w:pPr>
        <w:ind w:left="720"/>
      </w:pPr>
      <w:r w:rsidRPr="005E4A3A">
        <w:t xml:space="preserve">Deux lignes  produits sont proposés lors du challenge :  la bombe et le traceur . Ils sont essentiellement utilisés pour le repérage des zones sur les chantiers. ( TP – Forestier). </w:t>
      </w:r>
    </w:p>
    <w:p w:rsidR="00C8088A" w:rsidRPr="005E4A3A" w:rsidRDefault="00C8088A" w:rsidP="00C8088A">
      <w:pPr>
        <w:ind w:left="720"/>
      </w:pPr>
      <w:r w:rsidRPr="005E4A3A">
        <w:t>Voir la gamme en promo en suivant ce lien https://soppec.com/fr/16-traceurs-de-chantier</w:t>
      </w:r>
    </w:p>
    <w:p w:rsidR="00C8088A" w:rsidRDefault="00C8088A" w:rsidP="00C8088A">
      <w:pPr>
        <w:ind w:left="720"/>
        <w:rPr>
          <w:b/>
        </w:rPr>
      </w:pPr>
      <w:r w:rsidRPr="005E4A3A">
        <w:rPr>
          <w:noProof/>
          <w:lang w:eastAsia="fr-FR"/>
        </w:rPr>
        <w:drawing>
          <wp:inline distT="0" distB="0" distL="0" distR="0">
            <wp:extent cx="5972175" cy="304800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72175" cy="3048000"/>
                    </a:xfrm>
                    <a:prstGeom prst="rect">
                      <a:avLst/>
                    </a:prstGeom>
                    <a:noFill/>
                    <a:ln>
                      <a:noFill/>
                    </a:ln>
                  </pic:spPr>
                </pic:pic>
              </a:graphicData>
            </a:graphic>
          </wp:inline>
        </w:drawing>
      </w:r>
    </w:p>
    <w:p w:rsidR="00C8088A" w:rsidRPr="005E4A3A" w:rsidRDefault="00C8088A" w:rsidP="00C8088A">
      <w:pPr>
        <w:ind w:left="720"/>
        <w:rPr>
          <w:b/>
        </w:rPr>
      </w:pPr>
      <w:r w:rsidRPr="005E4A3A">
        <w:t xml:space="preserve">Le challenge vente est prévu pour une durée de 15 jours et comprend </w:t>
      </w:r>
      <w:r w:rsidRPr="005E4A3A">
        <w:rPr>
          <w:b/>
        </w:rPr>
        <w:t xml:space="preserve">une opération de phoning ciblée, une animation en agence et la distribution de flyers par les TCI. </w:t>
      </w:r>
    </w:p>
    <w:p w:rsidR="00C8088A" w:rsidRPr="005E4A3A" w:rsidRDefault="00C8088A" w:rsidP="00C8088A">
      <w:pPr>
        <w:ind w:left="720"/>
      </w:pPr>
      <w:r w:rsidRPr="005E4A3A">
        <w:t xml:space="preserve">La cible prioritaire pour le phoning sera les professionnels du BTP et les paysagistes et géomètres. </w:t>
      </w:r>
    </w:p>
    <w:p w:rsidR="00C8088A" w:rsidRDefault="00C8088A" w:rsidP="00C8088A">
      <w:pPr>
        <w:ind w:left="720"/>
      </w:pPr>
      <w:r w:rsidRPr="005E4A3A">
        <w:t xml:space="preserve">Vous avez carte blanche pour mener à bien ce projet. Faites toutes les propositions utiles et pertinentes et créez tous les outils nécessaires. </w:t>
      </w:r>
    </w:p>
    <w:p w:rsidR="00C8088A" w:rsidRPr="00AA2D56" w:rsidRDefault="00C8088A" w:rsidP="00C8088A">
      <w:pPr>
        <w:pStyle w:val="Titre"/>
        <w:rPr>
          <w:lang w:val="fr-FR"/>
        </w:rPr>
      </w:pPr>
      <w:r w:rsidRPr="005E4A3A">
        <w:rPr>
          <w:lang w:val="fr-FR"/>
        </w:rPr>
        <w:br w:type="page"/>
      </w:r>
      <w:r w:rsidRPr="00AA2D56">
        <w:rPr>
          <w:lang w:val="fr-FR"/>
        </w:rPr>
        <w:lastRenderedPageBreak/>
        <w:t xml:space="preserve">PROJET </w:t>
      </w:r>
      <w:r>
        <w:rPr>
          <w:lang w:val="fr-FR"/>
        </w:rPr>
        <w:t xml:space="preserve"> LOCARMOR  </w:t>
      </w:r>
      <w:r w:rsidRPr="00AA2D56">
        <w:rPr>
          <w:lang w:val="fr-FR"/>
        </w:rPr>
        <w:t xml:space="preserve">préconisations du tuteur </w:t>
      </w:r>
    </w:p>
    <w:p w:rsidR="00C8088A" w:rsidRDefault="00C8088A" w:rsidP="00C8088A">
      <w:pPr>
        <w:numPr>
          <w:ilvl w:val="0"/>
          <w:numId w:val="13"/>
        </w:numPr>
      </w:pPr>
      <w:r>
        <w:t xml:space="preserve">Etude du marché de la loc et des acteurs du marché : loxam – kiloutou + nouveaux entrants </w:t>
      </w:r>
    </w:p>
    <w:p w:rsidR="00C8088A" w:rsidRDefault="00C8088A" w:rsidP="00C8088A">
      <w:pPr>
        <w:numPr>
          <w:ilvl w:val="0"/>
          <w:numId w:val="13"/>
        </w:numPr>
      </w:pPr>
      <w:r>
        <w:t xml:space="preserve">Etude des  3 cibles visées : quel métier – quel besoin – quel potentiel en local </w:t>
      </w:r>
    </w:p>
    <w:p w:rsidR="00C8088A" w:rsidRDefault="00C8088A" w:rsidP="00C8088A">
      <w:pPr>
        <w:numPr>
          <w:ilvl w:val="0"/>
          <w:numId w:val="13"/>
        </w:numPr>
      </w:pPr>
      <w:r>
        <w:t xml:space="preserve">Etude de la gamme de traceurs de chantiers et argumentaire produit à concevoir </w:t>
      </w:r>
    </w:p>
    <w:p w:rsidR="00C8088A" w:rsidRDefault="00C8088A" w:rsidP="00C8088A">
      <w:pPr>
        <w:numPr>
          <w:ilvl w:val="0"/>
          <w:numId w:val="13"/>
        </w:numPr>
      </w:pPr>
      <w:r>
        <w:t xml:space="preserve">Conception d’un plan d’appel yc  traitement des objections </w:t>
      </w:r>
    </w:p>
    <w:p w:rsidR="00C8088A" w:rsidRDefault="00C8088A" w:rsidP="00C8088A">
      <w:pPr>
        <w:numPr>
          <w:ilvl w:val="0"/>
          <w:numId w:val="13"/>
        </w:numPr>
      </w:pPr>
      <w:r>
        <w:t xml:space="preserve">Conception d’une trame de fichier de prospection </w:t>
      </w:r>
    </w:p>
    <w:p w:rsidR="00C8088A" w:rsidRDefault="00C8088A" w:rsidP="00C8088A">
      <w:pPr>
        <w:numPr>
          <w:ilvl w:val="0"/>
          <w:numId w:val="13"/>
        </w:numPr>
      </w:pPr>
      <w:r>
        <w:t>Conception d’une trame d’un BC</w:t>
      </w:r>
    </w:p>
    <w:p w:rsidR="00C8088A" w:rsidRDefault="00C8088A" w:rsidP="00C8088A">
      <w:pPr>
        <w:numPr>
          <w:ilvl w:val="0"/>
          <w:numId w:val="13"/>
        </w:numPr>
      </w:pPr>
      <w:r>
        <w:t>Conception d’un flyer voire de 2 flyers différencié au regard des cibles visées</w:t>
      </w:r>
    </w:p>
    <w:p w:rsidR="00C8088A" w:rsidRDefault="00C8088A" w:rsidP="00C8088A">
      <w:pPr>
        <w:numPr>
          <w:ilvl w:val="0"/>
          <w:numId w:val="13"/>
        </w:numPr>
      </w:pPr>
      <w:r>
        <w:t xml:space="preserve">Plan d’aménagement de l’agence : préconisation merchandising et ILV </w:t>
      </w:r>
    </w:p>
    <w:p w:rsidR="00C8088A" w:rsidRDefault="00C8088A" w:rsidP="00C8088A"/>
    <w:p w:rsidR="00C8088A" w:rsidRPr="00CF0F67" w:rsidRDefault="00C8088A" w:rsidP="00C8088A">
      <w:pPr>
        <w:pStyle w:val="Paragraphedeliste"/>
        <w:rPr>
          <w:rFonts w:ascii="Arial" w:hAnsi="Arial" w:cs="Arial"/>
        </w:rPr>
      </w:pPr>
      <w:r>
        <w:rPr>
          <w:rFonts w:ascii="Arial" w:hAnsi="Arial" w:cs="Arial"/>
        </w:rPr>
        <w:t>Vous accueillez un stagiaire anglophone !!! et devez assurer sa parfaite intégration au sein de l’équipe</w:t>
      </w:r>
    </w:p>
    <w:p w:rsidR="00C8088A" w:rsidRPr="00B44A6C" w:rsidRDefault="00C8088A" w:rsidP="00C8088A">
      <w:pPr>
        <w:rPr>
          <w:rFonts w:ascii="Cambria" w:hAnsi="Cambria" w:cs="Calibri"/>
          <w:b/>
          <w:sz w:val="22"/>
          <w:szCs w:val="22"/>
        </w:rPr>
      </w:pPr>
      <w:r>
        <w:rPr>
          <w:rFonts w:ascii="Cambria" w:hAnsi="Cambria" w:cs="Calibri"/>
          <w:b/>
          <w:sz w:val="22"/>
          <w:szCs w:val="22"/>
          <w:u w:val="single"/>
        </w:rPr>
        <w:t xml:space="preserve">  </w:t>
      </w:r>
      <w:r w:rsidRPr="00877A7C">
        <w:rPr>
          <w:rFonts w:ascii="Cambria" w:hAnsi="Cambria" w:cs="Calibri"/>
          <w:b/>
          <w:sz w:val="22"/>
          <w:szCs w:val="22"/>
          <w:u w:val="single"/>
        </w:rPr>
        <w:t xml:space="preserve">Mission LV1 </w:t>
      </w:r>
      <w:r>
        <w:rPr>
          <w:rFonts w:ascii="Cambria" w:hAnsi="Cambria" w:cs="Calibri"/>
          <w:b/>
          <w:sz w:val="22"/>
          <w:szCs w:val="22"/>
          <w:u w:val="single"/>
        </w:rPr>
        <w:t>–</w:t>
      </w:r>
      <w:r>
        <w:rPr>
          <w:rFonts w:ascii="Cambria" w:hAnsi="Cambria" w:cs="Calibri"/>
          <w:b/>
          <w:sz w:val="22"/>
          <w:szCs w:val="22"/>
        </w:rPr>
        <w:t xml:space="preserve"> conception d’un </w:t>
      </w:r>
      <w:r w:rsidRPr="00877A7C">
        <w:rPr>
          <w:rFonts w:ascii="Cambria" w:hAnsi="Cambria" w:cs="Calibri"/>
          <w:bCs/>
          <w:sz w:val="22"/>
          <w:szCs w:val="22"/>
        </w:rPr>
        <w:t>lexique technique</w:t>
      </w:r>
      <w:r>
        <w:rPr>
          <w:rFonts w:ascii="Cambria" w:hAnsi="Cambria" w:cs="Calibri"/>
          <w:bCs/>
          <w:sz w:val="22"/>
          <w:szCs w:val="22"/>
        </w:rPr>
        <w:t xml:space="preserve"> du domaine de la location + rédaction d’un document type  pour vous  présenter à un interlocuteur et présenter votre agence en anglais </w:t>
      </w:r>
    </w:p>
    <w:p w:rsidR="00C8088A" w:rsidRPr="009E2E69" w:rsidRDefault="00C8088A" w:rsidP="00C8088A">
      <w:pPr>
        <w:pStyle w:val="Sansinterligne"/>
        <w:rPr>
          <w:rFonts w:ascii="Calibri" w:hAnsi="Calibri" w:cs="Calibri"/>
          <w:kern w:val="0"/>
          <w:sz w:val="20"/>
          <w:szCs w:val="20"/>
          <w:lang w:val="fr-FR"/>
        </w:rPr>
      </w:pPr>
      <w:r w:rsidRPr="009E2E69">
        <w:rPr>
          <w:lang w:val="fr-FR"/>
        </w:rPr>
        <w:br w:type="page"/>
      </w:r>
    </w:p>
    <w:p w:rsidR="00C22E22" w:rsidRDefault="00C8088A">
      <w:bookmarkStart w:id="3" w:name="_GoBack"/>
      <w:bookmarkEnd w:id="3"/>
    </w:p>
    <w:sectPr w:rsidR="00C22E22" w:rsidSect="00D02CF8">
      <w:headerReference w:type="default" r:id="rId34"/>
      <w:pgSz w:w="11906" w:h="16838"/>
      <w:pgMar w:top="-153" w:right="720" w:bottom="720" w:left="720" w:header="0" w:footer="397"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30C9" w:rsidRDefault="00C8088A" w:rsidP="00DF2AAD">
    <w:pPr>
      <w:pBdr>
        <w:bottom w:val="single" w:sz="4" w:space="1" w:color="auto"/>
      </w:pBdr>
      <w:jc w:val="center"/>
      <w:rPr>
        <w:rFonts w:ascii="Calibri" w:hAnsi="Calibri" w:cs="Calibri"/>
        <w:sz w:val="28"/>
      </w:rPr>
    </w:pPr>
  </w:p>
  <w:p w:rsidR="00C830C9" w:rsidRDefault="00C8088A" w:rsidP="00DF2AAD">
    <w:pPr>
      <w:pBdr>
        <w:bottom w:val="single" w:sz="4" w:space="1" w:color="auto"/>
      </w:pBdr>
      <w:jc w:val="center"/>
      <w:rPr>
        <w:rFonts w:ascii="Calibri" w:hAnsi="Calibri" w:cs="Calibri"/>
        <w:sz w:val="28"/>
      </w:rPr>
    </w:pPr>
  </w:p>
  <w:p w:rsidR="00C830C9" w:rsidRDefault="00C8088A" w:rsidP="00DF2AAD">
    <w:pPr>
      <w:pBdr>
        <w:bottom w:val="single" w:sz="4" w:space="1" w:color="auto"/>
      </w:pBdr>
      <w:jc w:val="center"/>
      <w:rPr>
        <w:rFonts w:ascii="Calibri" w:hAnsi="Calibri" w:cs="Calibri"/>
        <w:sz w:val="28"/>
      </w:rPr>
    </w:pPr>
  </w:p>
  <w:p w:rsidR="007F09DD" w:rsidRDefault="00C8088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BF73"/>
      </v:shape>
    </w:pict>
  </w:numPicBullet>
  <w:abstractNum w:abstractNumId="0" w15:restartNumberingAfterBreak="0">
    <w:nsid w:val="196D1310"/>
    <w:multiLevelType w:val="hybridMultilevel"/>
    <w:tmpl w:val="FCFE2AB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23165F9"/>
    <w:multiLevelType w:val="hybridMultilevel"/>
    <w:tmpl w:val="99248C3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2248588E"/>
    <w:multiLevelType w:val="hybridMultilevel"/>
    <w:tmpl w:val="6DFE3298"/>
    <w:lvl w:ilvl="0" w:tplc="10A01E80">
      <w:start w:val="8"/>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15:restartNumberingAfterBreak="0">
    <w:nsid w:val="232201BF"/>
    <w:multiLevelType w:val="hybridMultilevel"/>
    <w:tmpl w:val="390004F6"/>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29526047"/>
    <w:multiLevelType w:val="hybridMultilevel"/>
    <w:tmpl w:val="14A67B0A"/>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 w15:restartNumberingAfterBreak="0">
    <w:nsid w:val="2C481203"/>
    <w:multiLevelType w:val="hybridMultilevel"/>
    <w:tmpl w:val="56B27068"/>
    <w:lvl w:ilvl="0" w:tplc="052CAB3C">
      <w:start w:val="1"/>
      <w:numFmt w:val="decimal"/>
      <w:lvlText w:val="%1-"/>
      <w:lvlJc w:val="left"/>
      <w:pPr>
        <w:ind w:left="720" w:hanging="360"/>
      </w:pPr>
      <w:rPr>
        <w:rFonts w:ascii="Corbel" w:eastAsia="Calibri" w:hAnsi="Corbe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09914D5"/>
    <w:multiLevelType w:val="hybridMultilevel"/>
    <w:tmpl w:val="D82C93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23A6EA7"/>
    <w:multiLevelType w:val="hybridMultilevel"/>
    <w:tmpl w:val="B2A4E016"/>
    <w:lvl w:ilvl="0" w:tplc="040C000D">
      <w:start w:val="1"/>
      <w:numFmt w:val="bullet"/>
      <w:lvlText w:val=""/>
      <w:lvlJc w:val="left"/>
      <w:pPr>
        <w:tabs>
          <w:tab w:val="num" w:pos="1423"/>
        </w:tabs>
        <w:ind w:left="1423" w:hanging="360"/>
      </w:pPr>
      <w:rPr>
        <w:rFonts w:ascii="Wingdings" w:hAnsi="Wingdings" w:hint="default"/>
      </w:rPr>
    </w:lvl>
    <w:lvl w:ilvl="1" w:tplc="040C000B">
      <w:start w:val="1"/>
      <w:numFmt w:val="bullet"/>
      <w:lvlText w:val=""/>
      <w:lvlJc w:val="left"/>
      <w:pPr>
        <w:tabs>
          <w:tab w:val="num" w:pos="5464"/>
        </w:tabs>
        <w:ind w:left="5464" w:hanging="360"/>
      </w:pPr>
      <w:rPr>
        <w:rFonts w:ascii="Wingdings" w:hAnsi="Wingdings" w:hint="default"/>
      </w:rPr>
    </w:lvl>
    <w:lvl w:ilvl="2" w:tplc="040C0005">
      <w:start w:val="1"/>
      <w:numFmt w:val="bullet"/>
      <w:lvlText w:val=""/>
      <w:lvlJc w:val="left"/>
      <w:pPr>
        <w:tabs>
          <w:tab w:val="num" w:pos="2863"/>
        </w:tabs>
        <w:ind w:left="2863" w:hanging="360"/>
      </w:pPr>
      <w:rPr>
        <w:rFonts w:ascii="Wingdings" w:hAnsi="Wingdings" w:hint="default"/>
      </w:rPr>
    </w:lvl>
    <w:lvl w:ilvl="3" w:tplc="040C0001" w:tentative="1">
      <w:start w:val="1"/>
      <w:numFmt w:val="bullet"/>
      <w:lvlText w:val=""/>
      <w:lvlJc w:val="left"/>
      <w:pPr>
        <w:tabs>
          <w:tab w:val="num" w:pos="3583"/>
        </w:tabs>
        <w:ind w:left="3583" w:hanging="360"/>
      </w:pPr>
      <w:rPr>
        <w:rFonts w:ascii="Symbol" w:hAnsi="Symbol" w:hint="default"/>
      </w:rPr>
    </w:lvl>
    <w:lvl w:ilvl="4" w:tplc="040C0003" w:tentative="1">
      <w:start w:val="1"/>
      <w:numFmt w:val="bullet"/>
      <w:lvlText w:val="o"/>
      <w:lvlJc w:val="left"/>
      <w:pPr>
        <w:tabs>
          <w:tab w:val="num" w:pos="4303"/>
        </w:tabs>
        <w:ind w:left="4303" w:hanging="360"/>
      </w:pPr>
      <w:rPr>
        <w:rFonts w:ascii="Courier New" w:hAnsi="Courier New" w:cs="Courier New" w:hint="default"/>
      </w:rPr>
    </w:lvl>
    <w:lvl w:ilvl="5" w:tplc="040C0005" w:tentative="1">
      <w:start w:val="1"/>
      <w:numFmt w:val="bullet"/>
      <w:lvlText w:val=""/>
      <w:lvlJc w:val="left"/>
      <w:pPr>
        <w:tabs>
          <w:tab w:val="num" w:pos="5023"/>
        </w:tabs>
        <w:ind w:left="5023" w:hanging="360"/>
      </w:pPr>
      <w:rPr>
        <w:rFonts w:ascii="Wingdings" w:hAnsi="Wingdings" w:hint="default"/>
      </w:rPr>
    </w:lvl>
    <w:lvl w:ilvl="6" w:tplc="040C0001" w:tentative="1">
      <w:start w:val="1"/>
      <w:numFmt w:val="bullet"/>
      <w:lvlText w:val=""/>
      <w:lvlJc w:val="left"/>
      <w:pPr>
        <w:tabs>
          <w:tab w:val="num" w:pos="5743"/>
        </w:tabs>
        <w:ind w:left="5743" w:hanging="360"/>
      </w:pPr>
      <w:rPr>
        <w:rFonts w:ascii="Symbol" w:hAnsi="Symbol" w:hint="default"/>
      </w:rPr>
    </w:lvl>
    <w:lvl w:ilvl="7" w:tplc="040C0003" w:tentative="1">
      <w:start w:val="1"/>
      <w:numFmt w:val="bullet"/>
      <w:lvlText w:val="o"/>
      <w:lvlJc w:val="left"/>
      <w:pPr>
        <w:tabs>
          <w:tab w:val="num" w:pos="6463"/>
        </w:tabs>
        <w:ind w:left="6463" w:hanging="360"/>
      </w:pPr>
      <w:rPr>
        <w:rFonts w:ascii="Courier New" w:hAnsi="Courier New" w:cs="Courier New" w:hint="default"/>
      </w:rPr>
    </w:lvl>
    <w:lvl w:ilvl="8" w:tplc="040C0005" w:tentative="1">
      <w:start w:val="1"/>
      <w:numFmt w:val="bullet"/>
      <w:lvlText w:val=""/>
      <w:lvlJc w:val="left"/>
      <w:pPr>
        <w:tabs>
          <w:tab w:val="num" w:pos="7183"/>
        </w:tabs>
        <w:ind w:left="7183" w:hanging="360"/>
      </w:pPr>
      <w:rPr>
        <w:rFonts w:ascii="Wingdings" w:hAnsi="Wingdings" w:hint="default"/>
      </w:rPr>
    </w:lvl>
  </w:abstractNum>
  <w:abstractNum w:abstractNumId="8" w15:restartNumberingAfterBreak="0">
    <w:nsid w:val="47D16CC8"/>
    <w:multiLevelType w:val="hybridMultilevel"/>
    <w:tmpl w:val="F4DA19D4"/>
    <w:lvl w:ilvl="0" w:tplc="040C0007">
      <w:start w:val="1"/>
      <w:numFmt w:val="bullet"/>
      <w:lvlText w:val=""/>
      <w:lvlPicBulletId w:val="0"/>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4B7209BC"/>
    <w:multiLevelType w:val="hybridMultilevel"/>
    <w:tmpl w:val="2DA6AE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C9C301D"/>
    <w:multiLevelType w:val="hybridMultilevel"/>
    <w:tmpl w:val="6F5A4A80"/>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C3E73C0"/>
    <w:multiLevelType w:val="hybridMultilevel"/>
    <w:tmpl w:val="27E8535E"/>
    <w:lvl w:ilvl="0" w:tplc="82C8CBAC">
      <w:numFmt w:val="bullet"/>
      <w:lvlText w:val=""/>
      <w:lvlJc w:val="left"/>
      <w:pPr>
        <w:ind w:left="1068" w:hanging="360"/>
      </w:pPr>
      <w:rPr>
        <w:rFonts w:ascii="Symbol" w:eastAsia="Calibri" w:hAnsi="Symbol" w:cs="Times New Roman"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2" w15:restartNumberingAfterBreak="0">
    <w:nsid w:val="649F7A67"/>
    <w:multiLevelType w:val="multilevel"/>
    <w:tmpl w:val="B5D2C2E0"/>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libri" w:eastAsia="Calibri"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8829F3"/>
    <w:multiLevelType w:val="hybridMultilevel"/>
    <w:tmpl w:val="00A060E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7"/>
  </w:num>
  <w:num w:numId="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9"/>
  </w:num>
  <w:num w:numId="7">
    <w:abstractNumId w:val="5"/>
  </w:num>
  <w:num w:numId="8">
    <w:abstractNumId w:val="13"/>
  </w:num>
  <w:num w:numId="9">
    <w:abstractNumId w:val="4"/>
  </w:num>
  <w:num w:numId="10">
    <w:abstractNumId w:val="1"/>
  </w:num>
  <w:num w:numId="11">
    <w:abstractNumId w:val="10"/>
  </w:num>
  <w:num w:numId="12">
    <w:abstractNumId w:val="0"/>
  </w:num>
  <w:num w:numId="13">
    <w:abstractNumId w:val="3"/>
  </w:num>
  <w:num w:numId="14">
    <w:abstractNumId w:val="2"/>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88A"/>
    <w:rsid w:val="003E2D8D"/>
    <w:rsid w:val="005A62E9"/>
    <w:rsid w:val="00C8088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3C05676F-2E50-4FB5-B1FE-F6D2D5FE8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88A"/>
    <w:pPr>
      <w:spacing w:after="200" w:line="276" w:lineRule="auto"/>
    </w:pPr>
    <w:rPr>
      <w:rFonts w:ascii="Corbel" w:eastAsia="Calibri" w:hAnsi="Corbel" w:cs="Times New Roman"/>
      <w:kern w:val="24"/>
      <w:sz w:val="24"/>
      <w:szCs w:val="24"/>
    </w:rPr>
  </w:style>
  <w:style w:type="paragraph" w:styleId="Titre2">
    <w:name w:val="heading 2"/>
    <w:basedOn w:val="Normal"/>
    <w:next w:val="Normal"/>
    <w:link w:val="Titre2Car"/>
    <w:uiPriority w:val="9"/>
    <w:unhideWhenUsed/>
    <w:qFormat/>
    <w:rsid w:val="00C8088A"/>
    <w:pPr>
      <w:keepNext/>
      <w:spacing w:before="240" w:after="60"/>
      <w:outlineLvl w:val="1"/>
    </w:pPr>
    <w:rPr>
      <w:rFonts w:ascii="Cambria" w:eastAsia="Times New Roman" w:hAnsi="Cambria"/>
      <w:b/>
      <w:bCs/>
      <w:i/>
      <w:iCs/>
      <w:sz w:val="28"/>
      <w:szCs w:val="28"/>
      <w:lang w:val="es-ES_tradnl"/>
    </w:rPr>
  </w:style>
  <w:style w:type="paragraph" w:styleId="Titre3">
    <w:name w:val="heading 3"/>
    <w:basedOn w:val="Normal"/>
    <w:next w:val="Normal"/>
    <w:link w:val="Titre3Car"/>
    <w:uiPriority w:val="9"/>
    <w:semiHidden/>
    <w:unhideWhenUsed/>
    <w:qFormat/>
    <w:rsid w:val="00C8088A"/>
    <w:pPr>
      <w:keepNext/>
      <w:spacing w:before="240" w:after="60"/>
      <w:outlineLvl w:val="2"/>
    </w:pPr>
    <w:rPr>
      <w:rFonts w:ascii="Cambria" w:eastAsia="Times New Roman" w:hAnsi="Cambria"/>
      <w:b/>
      <w:bCs/>
      <w:sz w:val="26"/>
      <w:szCs w:val="26"/>
      <w:lang w:val="es-ES_tradn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C8088A"/>
    <w:rPr>
      <w:rFonts w:ascii="Cambria" w:eastAsia="Times New Roman" w:hAnsi="Cambria" w:cs="Times New Roman"/>
      <w:b/>
      <w:bCs/>
      <w:i/>
      <w:iCs/>
      <w:kern w:val="24"/>
      <w:sz w:val="28"/>
      <w:szCs w:val="28"/>
      <w:lang w:val="es-ES_tradnl"/>
    </w:rPr>
  </w:style>
  <w:style w:type="character" w:customStyle="1" w:styleId="Titre3Car">
    <w:name w:val="Titre 3 Car"/>
    <w:basedOn w:val="Policepardfaut"/>
    <w:link w:val="Titre3"/>
    <w:uiPriority w:val="9"/>
    <w:semiHidden/>
    <w:rsid w:val="00C8088A"/>
    <w:rPr>
      <w:rFonts w:ascii="Cambria" w:eastAsia="Times New Roman" w:hAnsi="Cambria" w:cs="Times New Roman"/>
      <w:b/>
      <w:bCs/>
      <w:kern w:val="24"/>
      <w:sz w:val="26"/>
      <w:szCs w:val="26"/>
      <w:lang w:val="es-ES_tradnl"/>
    </w:rPr>
  </w:style>
  <w:style w:type="paragraph" w:styleId="Paragraphedeliste">
    <w:name w:val="List Paragraph"/>
    <w:basedOn w:val="Normal"/>
    <w:uiPriority w:val="34"/>
    <w:qFormat/>
    <w:rsid w:val="00C8088A"/>
    <w:pPr>
      <w:ind w:left="720"/>
      <w:contextualSpacing/>
    </w:pPr>
  </w:style>
  <w:style w:type="paragraph" w:styleId="NormalWeb">
    <w:name w:val="Normal (Web)"/>
    <w:basedOn w:val="Normal"/>
    <w:uiPriority w:val="99"/>
    <w:unhideWhenUsed/>
    <w:rsid w:val="00C8088A"/>
    <w:pPr>
      <w:spacing w:before="100" w:beforeAutospacing="1" w:after="100" w:afterAutospacing="1" w:line="240" w:lineRule="auto"/>
    </w:pPr>
    <w:rPr>
      <w:rFonts w:ascii="Times New Roman" w:eastAsia="Times New Roman" w:hAnsi="Times New Roman"/>
      <w:kern w:val="0"/>
      <w:lang w:eastAsia="fr-FR"/>
    </w:rPr>
  </w:style>
  <w:style w:type="character" w:styleId="lev">
    <w:name w:val="Strong"/>
    <w:uiPriority w:val="22"/>
    <w:qFormat/>
    <w:rsid w:val="00C8088A"/>
    <w:rPr>
      <w:b/>
      <w:bCs/>
    </w:rPr>
  </w:style>
  <w:style w:type="paragraph" w:styleId="Sansinterligne">
    <w:name w:val="No Spacing"/>
    <w:link w:val="SansinterligneCar"/>
    <w:uiPriority w:val="1"/>
    <w:qFormat/>
    <w:rsid w:val="00C8088A"/>
    <w:pPr>
      <w:spacing w:after="0" w:line="240" w:lineRule="auto"/>
    </w:pPr>
    <w:rPr>
      <w:rFonts w:ascii="Corbel" w:eastAsia="Calibri" w:hAnsi="Corbel" w:cs="Times New Roman"/>
      <w:kern w:val="24"/>
      <w:sz w:val="24"/>
      <w:szCs w:val="24"/>
      <w:lang w:val="es-ES_tradnl"/>
    </w:rPr>
  </w:style>
  <w:style w:type="paragraph" w:styleId="En-tte">
    <w:name w:val="header"/>
    <w:basedOn w:val="Normal"/>
    <w:link w:val="En-tteCar"/>
    <w:uiPriority w:val="99"/>
    <w:unhideWhenUsed/>
    <w:rsid w:val="00C8088A"/>
    <w:pPr>
      <w:tabs>
        <w:tab w:val="center" w:pos="4536"/>
        <w:tab w:val="right" w:pos="9072"/>
      </w:tabs>
    </w:pPr>
    <w:rPr>
      <w:lang w:val="es-ES_tradnl"/>
    </w:rPr>
  </w:style>
  <w:style w:type="character" w:customStyle="1" w:styleId="En-tteCar">
    <w:name w:val="En-tête Car"/>
    <w:basedOn w:val="Policepardfaut"/>
    <w:link w:val="En-tte"/>
    <w:uiPriority w:val="99"/>
    <w:rsid w:val="00C8088A"/>
    <w:rPr>
      <w:rFonts w:ascii="Corbel" w:eastAsia="Calibri" w:hAnsi="Corbel" w:cs="Times New Roman"/>
      <w:kern w:val="24"/>
      <w:sz w:val="24"/>
      <w:szCs w:val="24"/>
      <w:lang w:val="es-ES_tradnl"/>
    </w:rPr>
  </w:style>
  <w:style w:type="paragraph" w:styleId="Titre">
    <w:name w:val="Title"/>
    <w:basedOn w:val="Normal"/>
    <w:next w:val="Normal"/>
    <w:link w:val="TitreCar"/>
    <w:uiPriority w:val="10"/>
    <w:qFormat/>
    <w:rsid w:val="00C8088A"/>
    <w:pPr>
      <w:pBdr>
        <w:bottom w:val="single" w:sz="8" w:space="4" w:color="4F81BD"/>
      </w:pBdr>
      <w:spacing w:after="300" w:line="240" w:lineRule="auto"/>
      <w:contextualSpacing/>
    </w:pPr>
    <w:rPr>
      <w:rFonts w:ascii="Cambria" w:eastAsia="Times New Roman" w:hAnsi="Cambria"/>
      <w:color w:val="17365D"/>
      <w:spacing w:val="5"/>
      <w:kern w:val="28"/>
      <w:sz w:val="52"/>
      <w:szCs w:val="52"/>
      <w:lang w:val="es-ES_tradnl"/>
    </w:rPr>
  </w:style>
  <w:style w:type="character" w:customStyle="1" w:styleId="TitreCar">
    <w:name w:val="Titre Car"/>
    <w:basedOn w:val="Policepardfaut"/>
    <w:link w:val="Titre"/>
    <w:uiPriority w:val="10"/>
    <w:rsid w:val="00C8088A"/>
    <w:rPr>
      <w:rFonts w:ascii="Cambria" w:eastAsia="Times New Roman" w:hAnsi="Cambria" w:cs="Times New Roman"/>
      <w:color w:val="17365D"/>
      <w:spacing w:val="5"/>
      <w:kern w:val="28"/>
      <w:sz w:val="52"/>
      <w:szCs w:val="52"/>
      <w:lang w:val="es-ES_tradnl"/>
    </w:rPr>
  </w:style>
  <w:style w:type="character" w:customStyle="1" w:styleId="st1">
    <w:name w:val="st1"/>
    <w:basedOn w:val="Policepardfaut"/>
    <w:rsid w:val="00C8088A"/>
  </w:style>
  <w:style w:type="character" w:styleId="Accentuation">
    <w:name w:val="Emphasis"/>
    <w:uiPriority w:val="20"/>
    <w:qFormat/>
    <w:rsid w:val="00C8088A"/>
    <w:rPr>
      <w:i/>
      <w:iCs/>
    </w:rPr>
  </w:style>
  <w:style w:type="character" w:customStyle="1" w:styleId="SansinterligneCar">
    <w:name w:val="Sans interligne Car"/>
    <w:link w:val="Sansinterligne"/>
    <w:uiPriority w:val="1"/>
    <w:locked/>
    <w:rsid w:val="00C8088A"/>
    <w:rPr>
      <w:rFonts w:ascii="Corbel" w:eastAsia="Calibri" w:hAnsi="Corbel" w:cs="Times New Roman"/>
      <w:kern w:val="24"/>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header" Target="header1.xml"/><Relationship Id="rId7" Type="http://schemas.openxmlformats.org/officeDocument/2006/relationships/image" Target="media/image4.png"/><Relationship Id="rId12" Type="http://schemas.openxmlformats.org/officeDocument/2006/relationships/hyperlink" Target="http://www.groupauto-besnardetgerard.fr/qui-sommes-nous.php" TargetMode="External"/><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6.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image" Target="media/image3.png"/><Relationship Id="rId11" Type="http://schemas.openxmlformats.org/officeDocument/2006/relationships/image" Target="media/image6.png"/><Relationship Id="rId24" Type="http://schemas.openxmlformats.org/officeDocument/2006/relationships/image" Target="media/image18.jpeg"/><Relationship Id="rId32" Type="http://schemas.openxmlformats.org/officeDocument/2006/relationships/image" Target="media/image25.png"/><Relationship Id="rId5" Type="http://schemas.openxmlformats.org/officeDocument/2006/relationships/image" Target="media/image2.jpeg"/><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1.jpeg"/><Relationship Id="rId36" Type="http://schemas.openxmlformats.org/officeDocument/2006/relationships/theme" Target="theme/theme1.xml"/><Relationship Id="rId10" Type="http://schemas.openxmlformats.org/officeDocument/2006/relationships/hyperlink" Target="http://www.genielift.fr/fr/products/new-equipment/index.htm" TargetMode="External"/><Relationship Id="rId19" Type="http://schemas.openxmlformats.org/officeDocument/2006/relationships/image" Target="media/image13.emf"/><Relationship Id="rId31" Type="http://schemas.openxmlformats.org/officeDocument/2006/relationships/image" Target="media/image24.jpeg"/><Relationship Id="rId4" Type="http://schemas.openxmlformats.org/officeDocument/2006/relationships/webSettings" Target="webSettings.xml"/><Relationship Id="rId9" Type="http://schemas.openxmlformats.org/officeDocument/2006/relationships/image" Target="http://www.snmcranes.com/wp-content/uploads/2012/08/GTH-2506-150x150.jpg" TargetMode="External"/><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http://www.thermor.fr/images/8/2358/visuel-ambiance-aeromax4-gaine-270l-thermor.jpg" TargetMode="External"/><Relationship Id="rId30" Type="http://schemas.openxmlformats.org/officeDocument/2006/relationships/image" Target="media/image23.jpeg"/><Relationship Id="rId35"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5275</Words>
  <Characters>29015</Characters>
  <Application>Microsoft Office Word</Application>
  <DocSecurity>0</DocSecurity>
  <Lines>241</Lines>
  <Paragraphs>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1</cp:revision>
  <dcterms:created xsi:type="dcterms:W3CDTF">2020-05-29T05:19:00Z</dcterms:created>
  <dcterms:modified xsi:type="dcterms:W3CDTF">2020-05-29T05:20:00Z</dcterms:modified>
</cp:coreProperties>
</file>