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FFF853" w14:textId="77777777" w:rsidR="00FA6B77" w:rsidRPr="00721499" w:rsidRDefault="00FA6B77" w:rsidP="00FA6B77">
      <w:pPr>
        <w:shd w:val="clear" w:color="auto" w:fill="D9D9D9" w:themeFill="background1" w:themeFillShade="D9"/>
        <w:jc w:val="center"/>
        <w:rPr>
          <w:rFonts w:asciiTheme="minorHAnsi" w:hAnsiTheme="minorHAnsi" w:cstheme="minorHAnsi"/>
          <w:b/>
          <w:bCs/>
          <w:sz w:val="40"/>
          <w:szCs w:val="40"/>
        </w:rPr>
      </w:pPr>
      <w:bookmarkStart w:id="0" w:name="_Hlk88269754"/>
      <w:bookmarkStart w:id="1" w:name="_GoBack"/>
      <w:bookmarkEnd w:id="1"/>
      <w:r w:rsidRPr="00721499">
        <w:rPr>
          <w:rFonts w:asciiTheme="minorHAnsi" w:hAnsiTheme="minorHAnsi" w:cstheme="minorHAnsi"/>
          <w:b/>
          <w:bCs/>
          <w:sz w:val="40"/>
          <w:szCs w:val="40"/>
        </w:rPr>
        <w:t>BTS MANAGEMENT OPÉRATIONNEL DE LA SÉCURITÉ</w:t>
      </w:r>
    </w:p>
    <w:p w14:paraId="2BE65A80" w14:textId="77777777" w:rsidR="00FA6B77" w:rsidRPr="00721499" w:rsidRDefault="00FA6B77" w:rsidP="00FA6B77">
      <w:pPr>
        <w:shd w:val="clear" w:color="auto" w:fill="D9D9D9" w:themeFill="background1" w:themeFillShade="D9"/>
        <w:jc w:val="center"/>
        <w:rPr>
          <w:rFonts w:asciiTheme="minorHAnsi" w:hAnsiTheme="minorHAnsi" w:cstheme="minorHAnsi"/>
          <w:b/>
          <w:bCs/>
          <w:sz w:val="20"/>
          <w:szCs w:val="20"/>
        </w:rPr>
      </w:pPr>
    </w:p>
    <w:p w14:paraId="3F2AABE1" w14:textId="77777777" w:rsidR="00FA6B77" w:rsidRPr="00721499" w:rsidRDefault="00FA6B77" w:rsidP="00FA6B77">
      <w:pPr>
        <w:shd w:val="clear" w:color="auto" w:fill="D9D9D9" w:themeFill="background1" w:themeFillShade="D9"/>
        <w:jc w:val="center"/>
        <w:rPr>
          <w:rFonts w:asciiTheme="minorHAnsi" w:hAnsiTheme="minorHAnsi" w:cstheme="minorHAnsi"/>
          <w:b/>
          <w:bCs/>
          <w:sz w:val="20"/>
          <w:szCs w:val="20"/>
        </w:rPr>
      </w:pPr>
    </w:p>
    <w:p w14:paraId="6310A63C" w14:textId="77777777" w:rsidR="00FA6B77" w:rsidRPr="00721499" w:rsidRDefault="00FA6B77" w:rsidP="00FA6B77">
      <w:pPr>
        <w:shd w:val="clear" w:color="auto" w:fill="D9D9D9" w:themeFill="background1" w:themeFillShade="D9"/>
        <w:jc w:val="center"/>
        <w:rPr>
          <w:rFonts w:asciiTheme="minorHAnsi" w:hAnsiTheme="minorHAnsi" w:cstheme="minorHAnsi"/>
          <w:b/>
          <w:bCs/>
          <w:sz w:val="36"/>
          <w:szCs w:val="36"/>
        </w:rPr>
      </w:pPr>
      <w:r>
        <w:rPr>
          <w:rFonts w:asciiTheme="minorHAnsi" w:hAnsiTheme="minorHAnsi" w:cstheme="minorHAnsi"/>
          <w:b/>
          <w:bCs/>
          <w:sz w:val="36"/>
          <w:szCs w:val="36"/>
        </w:rPr>
        <w:t>CONTEXTE</w:t>
      </w:r>
      <w:r w:rsidRPr="00721499">
        <w:rPr>
          <w:rFonts w:asciiTheme="minorHAnsi" w:hAnsiTheme="minorHAnsi" w:cstheme="minorHAnsi"/>
          <w:b/>
          <w:bCs/>
          <w:sz w:val="36"/>
          <w:szCs w:val="36"/>
        </w:rPr>
        <w:t xml:space="preserve"> PROFESSIONNEL DE RÉFÉRENCE</w:t>
      </w:r>
    </w:p>
    <w:p w14:paraId="10C6414A" w14:textId="77777777" w:rsidR="00FA6B77" w:rsidRPr="00721499" w:rsidRDefault="00FA6B77" w:rsidP="00FA6B77">
      <w:pPr>
        <w:shd w:val="clear" w:color="auto" w:fill="D9D9D9" w:themeFill="background1" w:themeFillShade="D9"/>
        <w:jc w:val="center"/>
        <w:rPr>
          <w:rFonts w:asciiTheme="minorHAnsi" w:hAnsiTheme="minorHAnsi" w:cstheme="minorHAnsi"/>
          <w:b/>
          <w:bCs/>
          <w:sz w:val="20"/>
          <w:szCs w:val="20"/>
        </w:rPr>
      </w:pPr>
    </w:p>
    <w:p w14:paraId="20C3602B" w14:textId="77777777" w:rsidR="00FA6B77" w:rsidRPr="00721499" w:rsidRDefault="00FA6B77" w:rsidP="00FA6B77">
      <w:pPr>
        <w:shd w:val="clear" w:color="auto" w:fill="D9D9D9" w:themeFill="background1" w:themeFillShade="D9"/>
        <w:jc w:val="center"/>
        <w:rPr>
          <w:rFonts w:asciiTheme="minorHAnsi" w:hAnsiTheme="minorHAnsi" w:cstheme="minorHAnsi"/>
          <w:b/>
          <w:bCs/>
          <w:sz w:val="20"/>
          <w:szCs w:val="20"/>
        </w:rPr>
      </w:pPr>
    </w:p>
    <w:p w14:paraId="7CF41773" w14:textId="77777777" w:rsidR="00FA6B77" w:rsidRDefault="00FA6B77" w:rsidP="00FA6B77">
      <w:pPr>
        <w:shd w:val="clear" w:color="auto" w:fill="D9D9D9" w:themeFill="background1" w:themeFillShade="D9"/>
        <w:jc w:val="center"/>
        <w:rPr>
          <w:rFonts w:asciiTheme="minorHAnsi" w:hAnsiTheme="minorHAnsi" w:cstheme="minorHAnsi"/>
          <w:b/>
          <w:bCs/>
          <w:sz w:val="36"/>
          <w:szCs w:val="36"/>
        </w:rPr>
      </w:pPr>
      <w:r w:rsidRPr="00721499">
        <w:rPr>
          <w:rFonts w:asciiTheme="minorHAnsi" w:hAnsiTheme="minorHAnsi" w:cstheme="minorHAnsi"/>
          <w:b/>
          <w:bCs/>
          <w:sz w:val="36"/>
          <w:szCs w:val="36"/>
        </w:rPr>
        <w:t>Épreuve E52 - Gestion de la relation client</w:t>
      </w:r>
    </w:p>
    <w:p w14:paraId="2FD7A2F9" w14:textId="0EAC7256" w:rsidR="00191EE6" w:rsidRDefault="00191EE6" w:rsidP="00191EE6">
      <w:pPr>
        <w:shd w:val="clear" w:color="auto" w:fill="D9D9D9" w:themeFill="background1" w:themeFillShade="D9"/>
        <w:jc w:val="center"/>
        <w:rPr>
          <w:rFonts w:ascii="Arial" w:hAnsi="Arial" w:cs="Arial"/>
          <w:b/>
          <w:bCs/>
          <w:sz w:val="28"/>
          <w:szCs w:val="28"/>
          <w:lang w:eastAsia="fr-FR"/>
        </w:rPr>
      </w:pPr>
      <w:r>
        <w:rPr>
          <w:rFonts w:ascii="Arial" w:hAnsi="Arial" w:cs="Arial"/>
          <w:b/>
          <w:bCs/>
          <w:sz w:val="28"/>
          <w:szCs w:val="28"/>
          <w:lang w:eastAsia="fr-FR"/>
        </w:rPr>
        <w:t>Coefficient : 5</w:t>
      </w:r>
    </w:p>
    <w:p w14:paraId="08AB1434" w14:textId="77777777" w:rsidR="00191EE6" w:rsidRPr="00FA6B77" w:rsidRDefault="00191EE6" w:rsidP="00191EE6">
      <w:pPr>
        <w:shd w:val="clear" w:color="auto" w:fill="D9D9D9" w:themeFill="background1" w:themeFillShade="D9"/>
        <w:jc w:val="center"/>
        <w:rPr>
          <w:rFonts w:asciiTheme="minorHAnsi" w:hAnsiTheme="minorHAnsi" w:cstheme="minorHAnsi"/>
          <w:b/>
          <w:bCs/>
          <w:sz w:val="36"/>
          <w:szCs w:val="36"/>
        </w:rPr>
      </w:pPr>
    </w:p>
    <w:p w14:paraId="6AD97586" w14:textId="4276EECD" w:rsidR="00FA6B77" w:rsidRDefault="00FA6B77" w:rsidP="00191EE6">
      <w:pPr>
        <w:shd w:val="clear" w:color="auto" w:fill="D9D9D9" w:themeFill="background1" w:themeFillShade="D9"/>
        <w:jc w:val="center"/>
        <w:rPr>
          <w:rFonts w:ascii="Arial" w:hAnsi="Arial" w:cs="Arial"/>
          <w:b/>
          <w:bCs/>
          <w:sz w:val="28"/>
          <w:szCs w:val="28"/>
          <w:lang w:eastAsia="fr-FR"/>
        </w:rPr>
      </w:pPr>
      <w:r>
        <w:rPr>
          <w:rFonts w:asciiTheme="minorHAnsi" w:hAnsiTheme="minorHAnsi" w:cstheme="minorHAnsi"/>
          <w:b/>
          <w:bCs/>
          <w:sz w:val="36"/>
          <w:szCs w:val="36"/>
        </w:rPr>
        <w:t>Session 202</w:t>
      </w:r>
      <w:r w:rsidR="00885655">
        <w:rPr>
          <w:rFonts w:asciiTheme="minorHAnsi" w:hAnsiTheme="minorHAnsi" w:cstheme="minorHAnsi"/>
          <w:b/>
          <w:bCs/>
          <w:sz w:val="36"/>
          <w:szCs w:val="36"/>
        </w:rPr>
        <w:t>5</w:t>
      </w:r>
    </w:p>
    <w:p w14:paraId="63620AB0" w14:textId="77777777" w:rsidR="00FA6B77" w:rsidRPr="00CF1DEC" w:rsidRDefault="00FA6B77" w:rsidP="00836136">
      <w:pPr>
        <w:rPr>
          <w:rFonts w:ascii="Times New Roman" w:hAnsi="Times New Roman"/>
          <w:lang w:eastAsia="fr-FR"/>
        </w:rPr>
      </w:pPr>
    </w:p>
    <w:p w14:paraId="36496C10" w14:textId="77777777" w:rsidR="00836136" w:rsidRPr="00CF1DEC" w:rsidRDefault="00836136" w:rsidP="00836136">
      <w:pPr>
        <w:jc w:val="both"/>
        <w:rPr>
          <w:rFonts w:ascii="Arial" w:hAnsi="Arial" w:cs="Arial"/>
          <w:b/>
          <w:lang w:eastAsia="fr-FR"/>
        </w:rPr>
      </w:pPr>
      <w:r w:rsidRPr="00CF1DEC">
        <w:rPr>
          <w:rFonts w:ascii="Arial" w:hAnsi="Arial" w:cs="Arial"/>
          <w:b/>
          <w:u w:val="single"/>
          <w:lang w:eastAsia="fr-FR"/>
        </w:rPr>
        <w:t>Matériel autorisé</w:t>
      </w:r>
      <w:r w:rsidRPr="00CF1DEC">
        <w:rPr>
          <w:rFonts w:ascii="Arial" w:hAnsi="Arial" w:cs="Arial"/>
          <w:b/>
          <w:lang w:eastAsia="fr-FR"/>
        </w:rPr>
        <w:t> :</w:t>
      </w:r>
    </w:p>
    <w:p w14:paraId="39C37A27" w14:textId="42EF7666" w:rsidR="00836136" w:rsidRPr="005418CA" w:rsidRDefault="00836136" w:rsidP="005418CA">
      <w:pPr>
        <w:autoSpaceDE w:val="0"/>
        <w:autoSpaceDN w:val="0"/>
        <w:adjustRightInd w:val="0"/>
        <w:ind w:right="-567" w:firstLine="709"/>
        <w:jc w:val="both"/>
        <w:rPr>
          <w:rFonts w:ascii="Arial" w:eastAsia="Calibri" w:hAnsi="Arial" w:cs="Arial"/>
          <w:b/>
          <w:color w:val="000000"/>
        </w:rPr>
      </w:pPr>
      <w:r w:rsidRPr="005418CA">
        <w:rPr>
          <w:rFonts w:ascii="Arial" w:eastAsia="Calibri" w:hAnsi="Arial" w:cs="Arial"/>
          <w:b/>
          <w:color w:val="000000"/>
        </w:rPr>
        <w:t>«</w:t>
      </w:r>
      <w:r w:rsidR="00AB1406" w:rsidRPr="005418CA">
        <w:rPr>
          <w:rFonts w:ascii="Arial" w:eastAsia="Calibri" w:hAnsi="Arial" w:cs="Arial"/>
          <w:b/>
          <w:color w:val="000000"/>
        </w:rPr>
        <w:t xml:space="preserve"> </w:t>
      </w:r>
      <w:r w:rsidRPr="005418CA">
        <w:rPr>
          <w:rFonts w:ascii="Arial" w:eastAsia="Calibri" w:hAnsi="Arial" w:cs="Arial"/>
          <w:b/>
          <w:bCs/>
          <w:color w:val="000000"/>
        </w:rPr>
        <w:t>L'usage de tout modèle de calculatrice, avec ou sans mode examen, est autorisé</w:t>
      </w:r>
      <w:r w:rsidR="00907789" w:rsidRPr="005418CA">
        <w:rPr>
          <w:rFonts w:ascii="Arial" w:eastAsia="Calibri" w:hAnsi="Arial" w:cs="Arial"/>
          <w:b/>
          <w:bCs/>
          <w:color w:val="000000"/>
        </w:rPr>
        <w:t>.</w:t>
      </w:r>
      <w:r w:rsidR="00907789" w:rsidRPr="005418CA">
        <w:rPr>
          <w:rFonts w:ascii="Arial" w:eastAsia="Calibri" w:hAnsi="Arial" w:cs="Arial"/>
          <w:b/>
          <w:color w:val="000000"/>
        </w:rPr>
        <w:t xml:space="preserve"> »</w:t>
      </w:r>
    </w:p>
    <w:p w14:paraId="77008824" w14:textId="77777777" w:rsidR="00907789" w:rsidRPr="00907789" w:rsidRDefault="00907789" w:rsidP="00907789">
      <w:pPr>
        <w:ind w:firstLine="0"/>
        <w:jc w:val="both"/>
        <w:rPr>
          <w:rFonts w:ascii="Arial" w:eastAsia="Calibri" w:hAnsi="Arial" w:cs="Arial"/>
          <w:b/>
          <w:bCs/>
          <w:color w:val="000000"/>
        </w:rPr>
      </w:pPr>
    </w:p>
    <w:p w14:paraId="60984556" w14:textId="4CA8E263" w:rsidR="00FA6B77" w:rsidRDefault="00FA6B77" w:rsidP="00836136">
      <w:pPr>
        <w:rPr>
          <w:rFonts w:ascii="Times New Roman" w:hAnsi="Times New Roman"/>
          <w:lang w:eastAsia="fr-FR"/>
        </w:rPr>
      </w:pPr>
    </w:p>
    <w:p w14:paraId="0601CA42" w14:textId="0DB8F4BC" w:rsidR="00FA6B77" w:rsidRDefault="00FA6B77" w:rsidP="00836136">
      <w:pPr>
        <w:rPr>
          <w:rFonts w:ascii="Times New Roman" w:hAnsi="Times New Roman"/>
          <w:lang w:eastAsia="fr-FR"/>
        </w:rPr>
      </w:pPr>
    </w:p>
    <w:p w14:paraId="36C7CE23" w14:textId="77777777" w:rsidR="00FA6B77" w:rsidRDefault="00FA6B77" w:rsidP="00836136">
      <w:pPr>
        <w:rPr>
          <w:noProof/>
        </w:rPr>
      </w:pPr>
    </w:p>
    <w:p w14:paraId="0B9190F7" w14:textId="6CDEB4B7" w:rsidR="00FA6B77" w:rsidRDefault="00FA6B77" w:rsidP="00FA6B77">
      <w:pPr>
        <w:jc w:val="center"/>
        <w:rPr>
          <w:rFonts w:ascii="Times New Roman" w:hAnsi="Times New Roman"/>
          <w:lang w:eastAsia="fr-FR"/>
        </w:rPr>
      </w:pPr>
      <w:r>
        <w:rPr>
          <w:noProof/>
          <w:lang w:eastAsia="fr-FR"/>
        </w:rPr>
        <w:drawing>
          <wp:inline distT="0" distB="0" distL="0" distR="0" wp14:anchorId="02F36164" wp14:editId="53737D34">
            <wp:extent cx="2271975" cy="2165091"/>
            <wp:effectExtent l="0" t="0" r="0" b="698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6917" t="28237" r="38358" b="29859"/>
                    <a:stretch/>
                  </pic:blipFill>
                  <pic:spPr bwMode="auto">
                    <a:xfrm>
                      <a:off x="0" y="0"/>
                      <a:ext cx="2293653" cy="2185749"/>
                    </a:xfrm>
                    <a:prstGeom prst="rect">
                      <a:avLst/>
                    </a:prstGeom>
                    <a:ln>
                      <a:noFill/>
                    </a:ln>
                    <a:extLst>
                      <a:ext uri="{53640926-AAD7-44D8-BBD7-CCE9431645EC}">
                        <a14:shadowObscured xmlns:a14="http://schemas.microsoft.com/office/drawing/2010/main"/>
                      </a:ext>
                    </a:extLst>
                  </pic:spPr>
                </pic:pic>
              </a:graphicData>
            </a:graphic>
          </wp:inline>
        </w:drawing>
      </w:r>
    </w:p>
    <w:p w14:paraId="5880FE17" w14:textId="67A0A227" w:rsidR="00FA6B77" w:rsidRDefault="00FA6B77" w:rsidP="00836136">
      <w:pPr>
        <w:rPr>
          <w:rFonts w:ascii="Times New Roman" w:hAnsi="Times New Roman"/>
          <w:lang w:eastAsia="fr-FR"/>
        </w:rPr>
      </w:pPr>
    </w:p>
    <w:p w14:paraId="1731C09D" w14:textId="08BBD76F" w:rsidR="00FA6B77" w:rsidRPr="00907789" w:rsidRDefault="00FA6B77" w:rsidP="00FA6B77">
      <w:pPr>
        <w:ind w:firstLine="0"/>
        <w:jc w:val="center"/>
        <w:rPr>
          <w:rFonts w:ascii="Verdana" w:eastAsia="Times New Roman" w:hAnsi="Verdana" w:cs="Times New Roman"/>
          <w:b/>
          <w:bCs/>
          <w:sz w:val="72"/>
          <w:szCs w:val="72"/>
          <w:lang w:eastAsia="zh-CN"/>
        </w:rPr>
      </w:pPr>
      <w:r w:rsidRPr="00907789">
        <w:rPr>
          <w:rFonts w:ascii="Arial" w:eastAsia="Times New Roman" w:hAnsi="Arial" w:cs="Arial"/>
          <w:b/>
          <w:bCs/>
          <w:sz w:val="72"/>
          <w:szCs w:val="72"/>
          <w:lang w:eastAsia="zh-CN"/>
        </w:rPr>
        <w:t>GADELLY</w:t>
      </w:r>
      <w:r w:rsidRPr="00907789">
        <w:rPr>
          <w:rFonts w:ascii="Verdana" w:eastAsia="Times New Roman" w:hAnsi="Verdana" w:cs="Times New Roman"/>
          <w:b/>
          <w:bCs/>
          <w:sz w:val="72"/>
          <w:szCs w:val="72"/>
          <w:lang w:eastAsia="zh-CN"/>
        </w:rPr>
        <w:t xml:space="preserve"> </w:t>
      </w:r>
      <w:r w:rsidRPr="00907789">
        <w:rPr>
          <w:rFonts w:ascii="Script MT Bold" w:eastAsia="Times New Roman" w:hAnsi="Script MT Bold" w:cs="Times New Roman"/>
          <w:b/>
          <w:bCs/>
          <w:sz w:val="72"/>
          <w:szCs w:val="72"/>
          <w:lang w:eastAsia="zh-CN"/>
        </w:rPr>
        <w:t>S</w:t>
      </w:r>
      <w:r w:rsidR="00907789" w:rsidRPr="00907789">
        <w:rPr>
          <w:rFonts w:ascii="Script MT Bold" w:eastAsia="Times New Roman" w:hAnsi="Script MT Bold" w:cs="Times New Roman"/>
          <w:b/>
          <w:bCs/>
          <w:sz w:val="72"/>
          <w:szCs w:val="72"/>
          <w:lang w:eastAsia="zh-CN"/>
        </w:rPr>
        <w:t>ecurity</w:t>
      </w:r>
    </w:p>
    <w:p w14:paraId="18799E4B" w14:textId="73D712F3" w:rsidR="00FA6B77" w:rsidRDefault="00FA6B77" w:rsidP="00FA6B77">
      <w:pPr>
        <w:ind w:firstLine="0"/>
        <w:jc w:val="center"/>
        <w:rPr>
          <w:rFonts w:ascii="Times New Roman" w:hAnsi="Times New Roman"/>
          <w:lang w:eastAsia="fr-FR"/>
        </w:rPr>
      </w:pPr>
      <w:r w:rsidRPr="00907789">
        <w:rPr>
          <w:rFonts w:ascii="Verdana" w:eastAsia="Times New Roman" w:hAnsi="Verdana" w:cs="Times New Roman"/>
          <w:b/>
          <w:bCs/>
          <w:sz w:val="28"/>
          <w:szCs w:val="28"/>
          <w:lang w:eastAsia="zh-CN"/>
        </w:rPr>
        <w:t>Société en sécurité-sûreté</w:t>
      </w:r>
      <w:r w:rsidRPr="00721499">
        <w:rPr>
          <w:rStyle w:val="Appelnotedebasdep"/>
          <w:rFonts w:asciiTheme="minorHAnsi" w:hAnsiTheme="minorHAnsi" w:cstheme="minorHAnsi"/>
          <w:b/>
          <w:bCs/>
          <w:caps/>
          <w:sz w:val="36"/>
          <w:szCs w:val="36"/>
        </w:rPr>
        <w:footnoteReference w:id="1"/>
      </w:r>
    </w:p>
    <w:p w14:paraId="643BE1C4" w14:textId="6850F91D" w:rsidR="00FA6B77" w:rsidRDefault="00FA6B77" w:rsidP="00836136">
      <w:pPr>
        <w:rPr>
          <w:rFonts w:ascii="Times New Roman" w:hAnsi="Times New Roman"/>
          <w:lang w:eastAsia="fr-FR"/>
        </w:rPr>
      </w:pPr>
    </w:p>
    <w:p w14:paraId="66B7B813" w14:textId="575152BC" w:rsidR="00FA6B77" w:rsidRDefault="00907789" w:rsidP="00907789">
      <w:pPr>
        <w:tabs>
          <w:tab w:val="left" w:pos="2588"/>
        </w:tabs>
        <w:rPr>
          <w:rFonts w:ascii="Times New Roman" w:hAnsi="Times New Roman"/>
          <w:lang w:eastAsia="fr-FR"/>
        </w:rPr>
      </w:pPr>
      <w:r>
        <w:rPr>
          <w:rFonts w:ascii="Times New Roman" w:hAnsi="Times New Roman"/>
          <w:lang w:eastAsia="fr-FR"/>
        </w:rPr>
        <w:tab/>
      </w:r>
    </w:p>
    <w:p w14:paraId="5663210E" w14:textId="33F7FC37" w:rsidR="00FA6B77" w:rsidRDefault="00FA6B77" w:rsidP="00836136">
      <w:pPr>
        <w:rPr>
          <w:rFonts w:ascii="Times New Roman" w:hAnsi="Times New Roman"/>
          <w:lang w:eastAsia="fr-FR"/>
        </w:rPr>
      </w:pPr>
    </w:p>
    <w:p w14:paraId="4B93938F" w14:textId="77777777" w:rsidR="00FA6B77" w:rsidRPr="00CF1DEC" w:rsidRDefault="00FA6B77" w:rsidP="00836136">
      <w:pPr>
        <w:rPr>
          <w:rFonts w:ascii="Times New Roman" w:hAnsi="Times New Roman"/>
          <w:lang w:eastAsia="fr-FR"/>
        </w:rPr>
      </w:pPr>
    </w:p>
    <w:p w14:paraId="3B2F4B22" w14:textId="77777777" w:rsidR="00836136" w:rsidRPr="00CF1DEC" w:rsidRDefault="00836136" w:rsidP="00836136">
      <w:pPr>
        <w:jc w:val="center"/>
        <w:rPr>
          <w:rFonts w:ascii="Arial" w:hAnsi="Arial" w:cs="Arial"/>
          <w:b/>
          <w:bCs/>
          <w:lang w:eastAsia="fr-FR"/>
        </w:rPr>
      </w:pPr>
      <w:r w:rsidRPr="00CF1DEC">
        <w:rPr>
          <w:rFonts w:ascii="Arial" w:hAnsi="Arial" w:cs="Arial"/>
          <w:b/>
          <w:bCs/>
          <w:lang w:eastAsia="fr-FR"/>
        </w:rPr>
        <w:t>Dès que le sujet vous est remis, assurez-vous qu’il est complet.</w:t>
      </w:r>
    </w:p>
    <w:p w14:paraId="20623BFC" w14:textId="512E8A65" w:rsidR="00836136" w:rsidRPr="00614915" w:rsidRDefault="00836136" w:rsidP="00836136">
      <w:pPr>
        <w:jc w:val="center"/>
        <w:rPr>
          <w:rFonts w:ascii="Arial" w:hAnsi="Arial" w:cs="Arial"/>
          <w:b/>
          <w:bCs/>
          <w:lang w:eastAsia="fr-FR"/>
        </w:rPr>
      </w:pPr>
      <w:r w:rsidRPr="00CF1DEC">
        <w:rPr>
          <w:rFonts w:ascii="Arial" w:hAnsi="Arial" w:cs="Arial"/>
          <w:b/>
          <w:bCs/>
          <w:lang w:eastAsia="fr-FR"/>
        </w:rPr>
        <w:t>Le sujet se compose</w:t>
      </w:r>
      <w:r w:rsidR="006207BC">
        <w:rPr>
          <w:rFonts w:ascii="Arial" w:hAnsi="Arial" w:cs="Arial"/>
          <w:b/>
          <w:bCs/>
          <w:lang w:eastAsia="fr-FR"/>
        </w:rPr>
        <w:t xml:space="preserve"> de </w:t>
      </w:r>
      <w:r w:rsidR="00D027A6">
        <w:rPr>
          <w:rFonts w:ascii="Arial" w:hAnsi="Arial" w:cs="Arial"/>
          <w:b/>
          <w:bCs/>
          <w:lang w:eastAsia="fr-FR"/>
        </w:rPr>
        <w:t>4</w:t>
      </w:r>
      <w:r w:rsidR="005418CA">
        <w:rPr>
          <w:rFonts w:ascii="Arial" w:hAnsi="Arial" w:cs="Arial"/>
          <w:b/>
          <w:bCs/>
          <w:lang w:eastAsia="fr-FR"/>
        </w:rPr>
        <w:t>6</w:t>
      </w:r>
      <w:r w:rsidR="003B5F43" w:rsidRPr="00614915">
        <w:rPr>
          <w:rFonts w:ascii="Arial" w:hAnsi="Arial" w:cs="Arial"/>
          <w:b/>
          <w:bCs/>
          <w:lang w:eastAsia="fr-FR"/>
        </w:rPr>
        <w:t xml:space="preserve"> </w:t>
      </w:r>
      <w:r w:rsidR="006207BC" w:rsidRPr="00614915">
        <w:rPr>
          <w:rFonts w:ascii="Arial" w:hAnsi="Arial" w:cs="Arial"/>
          <w:b/>
          <w:bCs/>
          <w:lang w:eastAsia="fr-FR"/>
        </w:rPr>
        <w:t>pages, numérotées de</w:t>
      </w:r>
      <w:r w:rsidR="00822739">
        <w:rPr>
          <w:rFonts w:ascii="Arial" w:hAnsi="Arial" w:cs="Arial"/>
          <w:b/>
          <w:bCs/>
          <w:lang w:eastAsia="fr-FR"/>
        </w:rPr>
        <w:t xml:space="preserve"> </w:t>
      </w:r>
      <w:r w:rsidR="006207BC" w:rsidRPr="00614915">
        <w:rPr>
          <w:rFonts w:ascii="Arial" w:hAnsi="Arial" w:cs="Arial"/>
          <w:b/>
          <w:bCs/>
          <w:lang w:eastAsia="fr-FR"/>
        </w:rPr>
        <w:t>1</w:t>
      </w:r>
      <w:r w:rsidRPr="00614915">
        <w:rPr>
          <w:rFonts w:ascii="Arial" w:hAnsi="Arial" w:cs="Arial"/>
          <w:b/>
          <w:bCs/>
          <w:lang w:eastAsia="fr-FR"/>
        </w:rPr>
        <w:t xml:space="preserve"> à </w:t>
      </w:r>
      <w:r w:rsidR="00D027A6">
        <w:rPr>
          <w:rFonts w:ascii="Arial" w:hAnsi="Arial" w:cs="Arial"/>
          <w:b/>
          <w:bCs/>
          <w:lang w:eastAsia="fr-FR"/>
        </w:rPr>
        <w:t>4</w:t>
      </w:r>
      <w:r w:rsidR="005418CA">
        <w:rPr>
          <w:rFonts w:ascii="Arial" w:hAnsi="Arial" w:cs="Arial"/>
          <w:b/>
          <w:bCs/>
          <w:lang w:eastAsia="fr-FR"/>
        </w:rPr>
        <w:t>6</w:t>
      </w:r>
    </w:p>
    <w:p w14:paraId="570057A5" w14:textId="77777777" w:rsidR="00907789" w:rsidRPr="00907789" w:rsidRDefault="00907789" w:rsidP="00907789">
      <w:pPr>
        <w:pStyle w:val="Paragraphedeliste"/>
        <w:ind w:left="714"/>
        <w:jc w:val="center"/>
        <w:rPr>
          <w:rFonts w:ascii="Arial" w:eastAsia="Calibri" w:hAnsi="Arial" w:cs="Arial"/>
          <w:b/>
          <w:bCs/>
          <w:color w:val="000000"/>
        </w:rPr>
      </w:pPr>
      <w:r w:rsidRPr="00907789">
        <w:rPr>
          <w:rFonts w:ascii="Arial" w:eastAsia="Calibri" w:hAnsi="Arial" w:cs="Arial"/>
          <w:b/>
          <w:bCs/>
          <w:color w:val="000000"/>
        </w:rPr>
        <w:t>Aucun autre document n’est autorisé.</w:t>
      </w:r>
    </w:p>
    <w:p w14:paraId="7168E999" w14:textId="77777777" w:rsidR="00836136" w:rsidRPr="00907789" w:rsidRDefault="00836136" w:rsidP="00907789">
      <w:pPr>
        <w:tabs>
          <w:tab w:val="left" w:pos="2588"/>
        </w:tabs>
        <w:rPr>
          <w:rFonts w:ascii="Times New Roman" w:hAnsi="Times New Roman"/>
          <w:lang w:eastAsia="fr-FR"/>
        </w:rPr>
      </w:pPr>
    </w:p>
    <w:p w14:paraId="5B65145E" w14:textId="5A74252C" w:rsidR="00090485" w:rsidRPr="00822739" w:rsidRDefault="002609DE" w:rsidP="00090485">
      <w:pPr>
        <w:jc w:val="center"/>
        <w:rPr>
          <w:rFonts w:ascii="Arial" w:hAnsi="Arial" w:cs="Arial"/>
          <w:b/>
          <w:bCs/>
          <w:color w:val="0070C0"/>
          <w:sz w:val="40"/>
          <w:szCs w:val="40"/>
        </w:rPr>
      </w:pPr>
      <w:r w:rsidRPr="00822739">
        <w:rPr>
          <w:rFonts w:ascii="Arial" w:hAnsi="Arial" w:cs="Arial"/>
          <w:b/>
          <w:bCs/>
          <w:color w:val="0070C0"/>
          <w:sz w:val="40"/>
          <w:szCs w:val="40"/>
        </w:rPr>
        <w:lastRenderedPageBreak/>
        <w:t>SOMMAIRE</w:t>
      </w:r>
    </w:p>
    <w:p w14:paraId="34C2ED04" w14:textId="77777777" w:rsidR="00B645BB" w:rsidRPr="00822739" w:rsidRDefault="00B645BB" w:rsidP="00090485">
      <w:pPr>
        <w:jc w:val="center"/>
        <w:rPr>
          <w:rFonts w:ascii="Arial" w:hAnsi="Arial" w:cs="Arial"/>
          <w:b/>
          <w:bCs/>
          <w:color w:val="0070C0"/>
          <w:sz w:val="22"/>
          <w:szCs w:val="22"/>
        </w:rPr>
      </w:pPr>
    </w:p>
    <w:p w14:paraId="42CCB49D" w14:textId="77777777" w:rsidR="00090485" w:rsidRPr="00822739" w:rsidRDefault="00090485" w:rsidP="00090485">
      <w:pPr>
        <w:jc w:val="center"/>
        <w:rPr>
          <w:rFonts w:ascii="Arial" w:hAnsi="Arial" w:cs="Arial"/>
          <w:b/>
          <w:bCs/>
          <w:color w:val="0070C0"/>
          <w:sz w:val="22"/>
          <w:szCs w:val="22"/>
        </w:rPr>
      </w:pPr>
    </w:p>
    <w:p w14:paraId="1B4027CE" w14:textId="5D8FDDD3" w:rsidR="00090485" w:rsidRPr="00822739" w:rsidRDefault="00090485" w:rsidP="004C31E8">
      <w:pPr>
        <w:tabs>
          <w:tab w:val="left" w:leader="dot" w:pos="8222"/>
        </w:tabs>
        <w:ind w:right="-142"/>
        <w:rPr>
          <w:rFonts w:ascii="Arial" w:hAnsi="Arial" w:cs="Arial"/>
          <w:sz w:val="22"/>
          <w:szCs w:val="22"/>
        </w:rPr>
      </w:pPr>
      <w:r w:rsidRPr="00822739">
        <w:rPr>
          <w:rFonts w:ascii="Arial" w:hAnsi="Arial" w:cs="Arial"/>
          <w:sz w:val="22"/>
          <w:szCs w:val="22"/>
        </w:rPr>
        <w:t>Présentation de l</w:t>
      </w:r>
      <w:r w:rsidR="00E35E71" w:rsidRPr="00822739">
        <w:rPr>
          <w:rFonts w:ascii="Arial" w:hAnsi="Arial" w:cs="Arial"/>
          <w:sz w:val="22"/>
          <w:szCs w:val="22"/>
        </w:rPr>
        <w:t>a société</w:t>
      </w:r>
      <w:r w:rsidRPr="00822739">
        <w:rPr>
          <w:rFonts w:ascii="Arial" w:hAnsi="Arial" w:cs="Arial"/>
          <w:sz w:val="22"/>
          <w:szCs w:val="22"/>
        </w:rPr>
        <w:t xml:space="preserve"> </w:t>
      </w:r>
      <w:bookmarkStart w:id="2" w:name="_Hlk144815586"/>
      <w:r w:rsidR="00726681" w:rsidRPr="00822739">
        <w:rPr>
          <w:rFonts w:ascii="Arial" w:hAnsi="Arial" w:cs="Arial"/>
          <w:sz w:val="22"/>
          <w:szCs w:val="22"/>
        </w:rPr>
        <w:t xml:space="preserve">GADELLY </w:t>
      </w:r>
      <w:r w:rsidR="00726681" w:rsidRPr="00822739">
        <w:rPr>
          <w:rFonts w:ascii="Script MT Bold" w:hAnsi="Script MT Bold" w:cs="Arial"/>
          <w:sz w:val="22"/>
          <w:szCs w:val="22"/>
        </w:rPr>
        <w:t>S</w:t>
      </w:r>
      <w:r w:rsidR="00822739" w:rsidRPr="00822739">
        <w:rPr>
          <w:rFonts w:ascii="Script MT Bold" w:hAnsi="Script MT Bold" w:cs="Arial"/>
          <w:sz w:val="22"/>
          <w:szCs w:val="22"/>
        </w:rPr>
        <w:t>ecurity</w:t>
      </w:r>
      <w:bookmarkEnd w:id="2"/>
      <w:r w:rsidRPr="00822739">
        <w:rPr>
          <w:rFonts w:ascii="Arial" w:hAnsi="Arial" w:cs="Arial"/>
          <w:sz w:val="22"/>
          <w:szCs w:val="22"/>
        </w:rPr>
        <w:tab/>
        <w:t>p</w:t>
      </w:r>
      <w:r w:rsidR="00822739" w:rsidRPr="00822739">
        <w:rPr>
          <w:rFonts w:ascii="Arial" w:hAnsi="Arial" w:cs="Arial"/>
          <w:sz w:val="22"/>
          <w:szCs w:val="22"/>
        </w:rPr>
        <w:t>.</w:t>
      </w:r>
      <w:r w:rsidR="00C04BCF" w:rsidRPr="00822739">
        <w:rPr>
          <w:rFonts w:ascii="Arial" w:hAnsi="Arial" w:cs="Arial"/>
          <w:sz w:val="22"/>
          <w:szCs w:val="22"/>
        </w:rPr>
        <w:t xml:space="preserve"> </w:t>
      </w:r>
      <w:r w:rsidR="00822739" w:rsidRPr="00822739">
        <w:rPr>
          <w:rFonts w:ascii="Arial" w:hAnsi="Arial" w:cs="Arial"/>
          <w:sz w:val="22"/>
          <w:szCs w:val="22"/>
        </w:rPr>
        <w:t xml:space="preserve">3 </w:t>
      </w:r>
      <w:r w:rsidR="00BB3E9B" w:rsidRPr="00822739">
        <w:rPr>
          <w:rFonts w:ascii="Arial" w:hAnsi="Arial" w:cs="Arial"/>
          <w:sz w:val="22"/>
          <w:szCs w:val="22"/>
        </w:rPr>
        <w:t xml:space="preserve">à </w:t>
      </w:r>
      <w:r w:rsidR="00487CE4">
        <w:rPr>
          <w:rFonts w:ascii="Arial" w:hAnsi="Arial" w:cs="Arial"/>
          <w:sz w:val="22"/>
          <w:szCs w:val="22"/>
        </w:rPr>
        <w:t>6</w:t>
      </w:r>
      <w:r w:rsidR="00822739" w:rsidRPr="00822739">
        <w:rPr>
          <w:rFonts w:ascii="Arial" w:hAnsi="Arial" w:cs="Arial"/>
          <w:sz w:val="22"/>
          <w:szCs w:val="22"/>
        </w:rPr>
        <w:t xml:space="preserve"> </w:t>
      </w:r>
    </w:p>
    <w:p w14:paraId="7D662D48" w14:textId="77777777" w:rsidR="005D50B7" w:rsidRPr="00822739" w:rsidRDefault="005D50B7" w:rsidP="00FD5602">
      <w:pPr>
        <w:tabs>
          <w:tab w:val="left" w:leader="dot" w:pos="8222"/>
        </w:tabs>
        <w:rPr>
          <w:rFonts w:ascii="Arial" w:hAnsi="Arial" w:cs="Arial"/>
          <w:sz w:val="22"/>
          <w:szCs w:val="22"/>
        </w:rPr>
      </w:pPr>
    </w:p>
    <w:p w14:paraId="2FEEBF26" w14:textId="4B61E096" w:rsidR="0044727F" w:rsidRPr="00822739" w:rsidRDefault="0044727F" w:rsidP="0032247D">
      <w:pPr>
        <w:tabs>
          <w:tab w:val="left" w:leader="dot" w:pos="8222"/>
        </w:tabs>
        <w:ind w:right="-142"/>
        <w:rPr>
          <w:rFonts w:ascii="Arial" w:hAnsi="Arial" w:cs="Arial"/>
          <w:sz w:val="22"/>
          <w:szCs w:val="22"/>
        </w:rPr>
      </w:pPr>
      <w:r w:rsidRPr="00822739">
        <w:rPr>
          <w:rFonts w:ascii="Arial" w:hAnsi="Arial" w:cs="Arial"/>
          <w:sz w:val="22"/>
          <w:szCs w:val="22"/>
        </w:rPr>
        <w:t xml:space="preserve">Présentation du client </w:t>
      </w:r>
      <w:r w:rsidR="0076505B">
        <w:rPr>
          <w:rFonts w:ascii="Arial" w:hAnsi="Arial" w:cs="Arial"/>
          <w:sz w:val="22"/>
          <w:szCs w:val="22"/>
        </w:rPr>
        <w:t>service culturel de Chalon-sur-Saône</w:t>
      </w:r>
      <w:r w:rsidR="004C31E8" w:rsidRPr="00822739">
        <w:rPr>
          <w:rFonts w:ascii="Arial" w:hAnsi="Arial" w:cs="Arial"/>
          <w:sz w:val="22"/>
          <w:szCs w:val="22"/>
        </w:rPr>
        <w:tab/>
      </w:r>
      <w:r w:rsidRPr="00822739">
        <w:rPr>
          <w:rFonts w:ascii="Arial" w:hAnsi="Arial" w:cs="Arial"/>
          <w:sz w:val="22"/>
          <w:szCs w:val="22"/>
        </w:rPr>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7 à 8</w:t>
      </w:r>
    </w:p>
    <w:p w14:paraId="35960905" w14:textId="77777777" w:rsidR="005D50B7" w:rsidRDefault="005D50B7" w:rsidP="00FD5602">
      <w:pPr>
        <w:tabs>
          <w:tab w:val="left" w:leader="dot" w:pos="8222"/>
        </w:tabs>
        <w:rPr>
          <w:rFonts w:ascii="Arial" w:hAnsi="Arial" w:cs="Arial"/>
          <w:sz w:val="22"/>
          <w:szCs w:val="22"/>
        </w:rPr>
      </w:pPr>
    </w:p>
    <w:p w14:paraId="3A6C888C" w14:textId="77777777" w:rsidR="0076505B" w:rsidRPr="00822739" w:rsidRDefault="0076505B" w:rsidP="00FD5602">
      <w:pPr>
        <w:tabs>
          <w:tab w:val="left" w:leader="dot" w:pos="8222"/>
        </w:tabs>
        <w:rPr>
          <w:rFonts w:ascii="Arial" w:hAnsi="Arial" w:cs="Arial"/>
          <w:sz w:val="22"/>
          <w:szCs w:val="22"/>
        </w:rPr>
      </w:pPr>
    </w:p>
    <w:p w14:paraId="11D4ED50" w14:textId="14086892" w:rsidR="00BB029B" w:rsidRPr="00822739" w:rsidRDefault="00BB029B" w:rsidP="00FD5602">
      <w:pPr>
        <w:tabs>
          <w:tab w:val="left" w:leader="dot" w:pos="8222"/>
        </w:tabs>
        <w:rPr>
          <w:rFonts w:ascii="Arial" w:hAnsi="Arial" w:cs="Arial"/>
          <w:sz w:val="22"/>
          <w:szCs w:val="22"/>
        </w:rPr>
      </w:pPr>
      <w:r w:rsidRPr="00822739">
        <w:rPr>
          <w:rFonts w:ascii="Arial" w:hAnsi="Arial" w:cs="Arial"/>
          <w:sz w:val="22"/>
          <w:szCs w:val="22"/>
        </w:rPr>
        <w:t xml:space="preserve">Annexe 1 : Grille des </w:t>
      </w:r>
      <w:r w:rsidR="0076505B">
        <w:rPr>
          <w:rFonts w:ascii="Arial" w:hAnsi="Arial" w:cs="Arial"/>
          <w:sz w:val="22"/>
          <w:szCs w:val="22"/>
        </w:rPr>
        <w:t>rémunérations branche prévention sécurité</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9 à 10</w:t>
      </w:r>
    </w:p>
    <w:p w14:paraId="672F9811" w14:textId="77777777" w:rsidR="005D50B7" w:rsidRPr="00822739" w:rsidRDefault="005D50B7" w:rsidP="00FD5602">
      <w:pPr>
        <w:tabs>
          <w:tab w:val="left" w:leader="dot" w:pos="8222"/>
        </w:tabs>
        <w:rPr>
          <w:rFonts w:ascii="Arial" w:hAnsi="Arial" w:cs="Arial"/>
          <w:sz w:val="22"/>
          <w:szCs w:val="22"/>
        </w:rPr>
      </w:pPr>
    </w:p>
    <w:p w14:paraId="64CC9DD4" w14:textId="1C838104" w:rsidR="00BB029B" w:rsidRPr="00822739" w:rsidRDefault="00BB029B" w:rsidP="00FD5602">
      <w:pPr>
        <w:tabs>
          <w:tab w:val="left" w:leader="dot" w:pos="8222"/>
        </w:tabs>
        <w:rPr>
          <w:rFonts w:ascii="Arial" w:hAnsi="Arial" w:cs="Arial"/>
          <w:sz w:val="22"/>
          <w:szCs w:val="22"/>
        </w:rPr>
      </w:pPr>
      <w:r w:rsidRPr="00822739">
        <w:rPr>
          <w:rFonts w:ascii="Arial" w:hAnsi="Arial" w:cs="Arial"/>
          <w:sz w:val="22"/>
          <w:szCs w:val="22"/>
        </w:rPr>
        <w:t xml:space="preserve">Annexe 2 : </w:t>
      </w:r>
      <w:r w:rsidR="0076505B">
        <w:rPr>
          <w:rFonts w:ascii="Arial" w:hAnsi="Arial" w:cs="Arial"/>
          <w:sz w:val="22"/>
          <w:szCs w:val="22"/>
        </w:rPr>
        <w:t>Extraits de textes réglementaires</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1</w:t>
      </w:r>
      <w:r w:rsidR="005418CA">
        <w:rPr>
          <w:rFonts w:ascii="Arial" w:hAnsi="Arial" w:cs="Arial"/>
          <w:sz w:val="22"/>
          <w:szCs w:val="22"/>
        </w:rPr>
        <w:t>1</w:t>
      </w:r>
      <w:r w:rsidR="00487CE4">
        <w:rPr>
          <w:rFonts w:ascii="Arial" w:hAnsi="Arial" w:cs="Arial"/>
          <w:sz w:val="22"/>
          <w:szCs w:val="22"/>
        </w:rPr>
        <w:t xml:space="preserve"> à 1</w:t>
      </w:r>
      <w:r w:rsidR="005418CA">
        <w:rPr>
          <w:rFonts w:ascii="Arial" w:hAnsi="Arial" w:cs="Arial"/>
          <w:sz w:val="22"/>
          <w:szCs w:val="22"/>
        </w:rPr>
        <w:t>2</w:t>
      </w:r>
    </w:p>
    <w:p w14:paraId="4DA9B436" w14:textId="77777777" w:rsidR="005D50B7" w:rsidRPr="00822739" w:rsidRDefault="005D50B7" w:rsidP="00FD5602">
      <w:pPr>
        <w:tabs>
          <w:tab w:val="left" w:leader="dot" w:pos="8222"/>
        </w:tabs>
        <w:rPr>
          <w:rFonts w:ascii="Arial" w:hAnsi="Arial" w:cs="Arial"/>
          <w:sz w:val="22"/>
          <w:szCs w:val="22"/>
        </w:rPr>
      </w:pPr>
    </w:p>
    <w:p w14:paraId="7A0057F5" w14:textId="352EA15D" w:rsidR="00BB029B" w:rsidRPr="00822739" w:rsidRDefault="00BB029B" w:rsidP="00FD5602">
      <w:pPr>
        <w:tabs>
          <w:tab w:val="left" w:leader="dot" w:pos="8222"/>
        </w:tabs>
        <w:rPr>
          <w:rFonts w:ascii="Arial" w:hAnsi="Arial" w:cs="Arial"/>
          <w:sz w:val="22"/>
          <w:szCs w:val="22"/>
        </w:rPr>
      </w:pPr>
      <w:r w:rsidRPr="00822739">
        <w:rPr>
          <w:rFonts w:ascii="Arial" w:hAnsi="Arial" w:cs="Arial"/>
          <w:sz w:val="22"/>
          <w:szCs w:val="22"/>
        </w:rPr>
        <w:t>Annexe 3 : C</w:t>
      </w:r>
      <w:r w:rsidR="00966BB5" w:rsidRPr="00822739">
        <w:rPr>
          <w:rFonts w:ascii="Arial" w:hAnsi="Arial" w:cs="Arial"/>
          <w:sz w:val="22"/>
          <w:szCs w:val="22"/>
        </w:rPr>
        <w:t>harges d’exploitation</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12</w:t>
      </w:r>
    </w:p>
    <w:p w14:paraId="1FE4012F" w14:textId="77777777" w:rsidR="005D50B7" w:rsidRPr="00822739" w:rsidRDefault="005D50B7" w:rsidP="00FD5602">
      <w:pPr>
        <w:tabs>
          <w:tab w:val="left" w:leader="dot" w:pos="8222"/>
        </w:tabs>
        <w:rPr>
          <w:rFonts w:ascii="Arial" w:hAnsi="Arial" w:cs="Arial"/>
          <w:sz w:val="22"/>
          <w:szCs w:val="22"/>
        </w:rPr>
      </w:pPr>
    </w:p>
    <w:p w14:paraId="7F8B5EA4" w14:textId="3BC4B313" w:rsidR="005D50B7" w:rsidRDefault="00BB029B" w:rsidP="00FD5602">
      <w:pPr>
        <w:tabs>
          <w:tab w:val="left" w:leader="dot" w:pos="8222"/>
        </w:tabs>
        <w:rPr>
          <w:rFonts w:ascii="Arial" w:hAnsi="Arial" w:cs="Arial"/>
          <w:sz w:val="22"/>
          <w:szCs w:val="22"/>
        </w:rPr>
      </w:pPr>
      <w:r w:rsidRPr="00822739">
        <w:rPr>
          <w:rFonts w:ascii="Arial" w:hAnsi="Arial" w:cs="Arial"/>
          <w:sz w:val="22"/>
          <w:szCs w:val="22"/>
        </w:rPr>
        <w:t xml:space="preserve">Annexe 4 : </w:t>
      </w:r>
      <w:r w:rsidR="00966BB5" w:rsidRPr="00822739">
        <w:rPr>
          <w:rFonts w:ascii="Arial" w:hAnsi="Arial" w:cs="Arial"/>
          <w:sz w:val="22"/>
          <w:szCs w:val="22"/>
        </w:rPr>
        <w:t>Coûts divers</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13</w:t>
      </w:r>
    </w:p>
    <w:p w14:paraId="332658DE" w14:textId="77777777" w:rsidR="000C2BBD" w:rsidRPr="00822739" w:rsidRDefault="000C2BBD" w:rsidP="00FD5602">
      <w:pPr>
        <w:tabs>
          <w:tab w:val="left" w:leader="dot" w:pos="8222"/>
        </w:tabs>
        <w:rPr>
          <w:rFonts w:ascii="Arial" w:hAnsi="Arial" w:cs="Arial"/>
          <w:sz w:val="22"/>
          <w:szCs w:val="22"/>
        </w:rPr>
      </w:pPr>
    </w:p>
    <w:p w14:paraId="0E331125" w14:textId="299E9496" w:rsidR="00BB029B" w:rsidRPr="00822739" w:rsidRDefault="00BB029B" w:rsidP="00FD5602">
      <w:pPr>
        <w:tabs>
          <w:tab w:val="left" w:leader="dot" w:pos="8222"/>
        </w:tabs>
        <w:rPr>
          <w:rFonts w:ascii="Arial" w:hAnsi="Arial" w:cs="Arial"/>
          <w:sz w:val="22"/>
          <w:szCs w:val="22"/>
        </w:rPr>
      </w:pPr>
      <w:r w:rsidRPr="00822739">
        <w:rPr>
          <w:rFonts w:ascii="Arial" w:hAnsi="Arial" w:cs="Arial"/>
          <w:sz w:val="22"/>
          <w:szCs w:val="22"/>
        </w:rPr>
        <w:t xml:space="preserve">Annexe 5 : </w:t>
      </w:r>
      <w:r w:rsidR="00966BB5" w:rsidRPr="00822739">
        <w:rPr>
          <w:rFonts w:ascii="Arial" w:hAnsi="Arial" w:cs="Arial"/>
          <w:sz w:val="22"/>
          <w:szCs w:val="22"/>
        </w:rPr>
        <w:t>Tarification client</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1</w:t>
      </w:r>
      <w:r w:rsidR="005418CA">
        <w:rPr>
          <w:rFonts w:ascii="Arial" w:hAnsi="Arial" w:cs="Arial"/>
          <w:sz w:val="22"/>
          <w:szCs w:val="22"/>
        </w:rPr>
        <w:t>4</w:t>
      </w:r>
    </w:p>
    <w:p w14:paraId="740A5926" w14:textId="77777777" w:rsidR="005D50B7" w:rsidRPr="00822739" w:rsidRDefault="005D50B7" w:rsidP="00FD5602">
      <w:pPr>
        <w:tabs>
          <w:tab w:val="left" w:leader="dot" w:pos="8222"/>
        </w:tabs>
        <w:rPr>
          <w:rFonts w:ascii="Arial" w:hAnsi="Arial" w:cs="Arial"/>
          <w:sz w:val="22"/>
          <w:szCs w:val="22"/>
        </w:rPr>
      </w:pPr>
    </w:p>
    <w:p w14:paraId="6CBCC0B8" w14:textId="6B7779AF" w:rsidR="005D50B7" w:rsidRDefault="00BB029B" w:rsidP="00FD5602">
      <w:pPr>
        <w:tabs>
          <w:tab w:val="left" w:leader="dot" w:pos="8222"/>
        </w:tabs>
        <w:ind w:right="-142"/>
        <w:rPr>
          <w:rFonts w:ascii="Arial" w:hAnsi="Arial" w:cs="Arial"/>
          <w:sz w:val="22"/>
          <w:szCs w:val="22"/>
        </w:rPr>
      </w:pPr>
      <w:r w:rsidRPr="00822739">
        <w:rPr>
          <w:rFonts w:ascii="Arial" w:hAnsi="Arial" w:cs="Arial"/>
          <w:sz w:val="22"/>
          <w:szCs w:val="22"/>
        </w:rPr>
        <w:t xml:space="preserve">Annexe </w:t>
      </w:r>
      <w:r w:rsidR="0083107E" w:rsidRPr="00822739">
        <w:rPr>
          <w:rFonts w:ascii="Arial" w:hAnsi="Arial" w:cs="Arial"/>
          <w:sz w:val="22"/>
          <w:szCs w:val="22"/>
        </w:rPr>
        <w:t>6</w:t>
      </w:r>
      <w:r w:rsidRPr="00822739">
        <w:rPr>
          <w:rFonts w:ascii="Arial" w:hAnsi="Arial" w:cs="Arial"/>
          <w:sz w:val="22"/>
          <w:szCs w:val="22"/>
        </w:rPr>
        <w:t> :</w:t>
      </w:r>
      <w:r w:rsidR="009D2D41" w:rsidRPr="00822739">
        <w:rPr>
          <w:rFonts w:ascii="Arial" w:hAnsi="Arial" w:cs="Arial"/>
          <w:sz w:val="22"/>
          <w:szCs w:val="22"/>
        </w:rPr>
        <w:t xml:space="preserve"> </w:t>
      </w:r>
      <w:r w:rsidR="0076505B">
        <w:rPr>
          <w:rFonts w:ascii="Arial" w:hAnsi="Arial" w:cs="Arial"/>
          <w:sz w:val="22"/>
          <w:szCs w:val="22"/>
        </w:rPr>
        <w:t>Contrat de sous-traitance</w:t>
      </w:r>
      <w:r w:rsidRPr="00822739">
        <w:rPr>
          <w:rFonts w:ascii="Arial" w:hAnsi="Arial" w:cs="Arial"/>
          <w:sz w:val="22"/>
          <w:szCs w:val="22"/>
        </w:rPr>
        <w:tab/>
        <w:t>p</w:t>
      </w:r>
      <w:r w:rsidR="00822739" w:rsidRPr="00822739">
        <w:rPr>
          <w:rFonts w:ascii="Arial" w:hAnsi="Arial" w:cs="Arial"/>
          <w:sz w:val="22"/>
          <w:szCs w:val="22"/>
        </w:rPr>
        <w:t>.</w:t>
      </w:r>
      <w:r w:rsidR="00FD5602" w:rsidRPr="00822739">
        <w:rPr>
          <w:rFonts w:ascii="Arial" w:hAnsi="Arial" w:cs="Arial"/>
          <w:sz w:val="22"/>
          <w:szCs w:val="22"/>
        </w:rPr>
        <w:t xml:space="preserve"> </w:t>
      </w:r>
      <w:r w:rsidR="00487CE4">
        <w:rPr>
          <w:rFonts w:ascii="Arial" w:hAnsi="Arial" w:cs="Arial"/>
          <w:sz w:val="22"/>
          <w:szCs w:val="22"/>
        </w:rPr>
        <w:t>14 à 17</w:t>
      </w:r>
    </w:p>
    <w:p w14:paraId="59BBE194" w14:textId="77777777" w:rsidR="000C2BBD" w:rsidRPr="00822739" w:rsidRDefault="000C2BBD" w:rsidP="00FD5602">
      <w:pPr>
        <w:tabs>
          <w:tab w:val="left" w:leader="dot" w:pos="8222"/>
        </w:tabs>
        <w:ind w:right="-142"/>
        <w:rPr>
          <w:rFonts w:ascii="Arial" w:hAnsi="Arial" w:cs="Arial"/>
          <w:sz w:val="22"/>
          <w:szCs w:val="22"/>
        </w:rPr>
      </w:pPr>
    </w:p>
    <w:p w14:paraId="3DCAFCC2" w14:textId="40053810" w:rsidR="00FD5602" w:rsidRPr="00822739" w:rsidRDefault="00FD5602" w:rsidP="0076505B">
      <w:pPr>
        <w:shd w:val="clear" w:color="auto" w:fill="FFFFFF" w:themeFill="background1"/>
        <w:tabs>
          <w:tab w:val="left" w:leader="dot" w:pos="8222"/>
        </w:tabs>
        <w:ind w:right="-284"/>
        <w:rPr>
          <w:rFonts w:ascii="Arial" w:hAnsi="Arial" w:cs="Arial"/>
          <w:sz w:val="22"/>
          <w:szCs w:val="22"/>
        </w:rPr>
      </w:pPr>
      <w:r w:rsidRPr="00822739">
        <w:rPr>
          <w:rFonts w:ascii="Arial" w:hAnsi="Arial" w:cs="Arial"/>
          <w:sz w:val="22"/>
          <w:szCs w:val="22"/>
        </w:rPr>
        <w:t xml:space="preserve">Annexe 7 : </w:t>
      </w:r>
      <w:r w:rsidR="0076505B">
        <w:rPr>
          <w:rFonts w:ascii="Arial" w:hAnsi="Arial" w:cs="Arial"/>
          <w:sz w:val="22"/>
          <w:szCs w:val="22"/>
        </w:rPr>
        <w:t xml:space="preserve">Fiche technique salle </w:t>
      </w:r>
      <w:r w:rsidR="005418CA">
        <w:rPr>
          <w:rFonts w:ascii="Arial" w:hAnsi="Arial" w:cs="Arial"/>
          <w:sz w:val="22"/>
          <w:szCs w:val="22"/>
        </w:rPr>
        <w:t xml:space="preserve">Marcel </w:t>
      </w:r>
      <w:r w:rsidR="0076505B">
        <w:rPr>
          <w:rFonts w:ascii="Arial" w:hAnsi="Arial" w:cs="Arial"/>
          <w:sz w:val="22"/>
          <w:szCs w:val="22"/>
        </w:rPr>
        <w:t>Sembat</w:t>
      </w:r>
      <w:r w:rsidR="006207BC" w:rsidRPr="00822739">
        <w:rPr>
          <w:rFonts w:ascii="Arial" w:hAnsi="Arial" w:cs="Arial"/>
          <w:sz w:val="22"/>
          <w:szCs w:val="22"/>
        </w:rPr>
        <w:tab/>
        <w:t>p</w:t>
      </w:r>
      <w:r w:rsidR="00822739" w:rsidRPr="00822739">
        <w:rPr>
          <w:rFonts w:ascii="Arial" w:hAnsi="Arial" w:cs="Arial"/>
          <w:sz w:val="22"/>
          <w:szCs w:val="22"/>
        </w:rPr>
        <w:t>.</w:t>
      </w:r>
      <w:r w:rsidR="006207BC" w:rsidRPr="00822739">
        <w:rPr>
          <w:rFonts w:ascii="Arial" w:hAnsi="Arial" w:cs="Arial"/>
          <w:sz w:val="22"/>
          <w:szCs w:val="22"/>
        </w:rPr>
        <w:t xml:space="preserve"> </w:t>
      </w:r>
      <w:r w:rsidR="00487CE4">
        <w:rPr>
          <w:rFonts w:ascii="Arial" w:hAnsi="Arial" w:cs="Arial"/>
          <w:sz w:val="22"/>
          <w:szCs w:val="22"/>
        </w:rPr>
        <w:t>18 à 2</w:t>
      </w:r>
      <w:r w:rsidR="005418CA">
        <w:rPr>
          <w:rFonts w:ascii="Arial" w:hAnsi="Arial" w:cs="Arial"/>
          <w:sz w:val="22"/>
          <w:szCs w:val="22"/>
        </w:rPr>
        <w:t>2</w:t>
      </w:r>
    </w:p>
    <w:p w14:paraId="36258306" w14:textId="77777777" w:rsidR="005D50B7" w:rsidRPr="00822739" w:rsidRDefault="005D50B7" w:rsidP="00211826">
      <w:pPr>
        <w:shd w:val="clear" w:color="auto" w:fill="FFFFFF" w:themeFill="background1"/>
        <w:tabs>
          <w:tab w:val="left" w:leader="dot" w:pos="8222"/>
        </w:tabs>
        <w:ind w:right="-284"/>
        <w:rPr>
          <w:rFonts w:ascii="Arial" w:hAnsi="Arial" w:cs="Arial"/>
          <w:sz w:val="22"/>
          <w:szCs w:val="22"/>
        </w:rPr>
      </w:pPr>
    </w:p>
    <w:p w14:paraId="4A046874" w14:textId="28F56D20" w:rsidR="00800D42" w:rsidRPr="00822739" w:rsidRDefault="00207877" w:rsidP="009264A1">
      <w:pPr>
        <w:tabs>
          <w:tab w:val="left" w:leader="dot" w:pos="8222"/>
        </w:tabs>
        <w:ind w:right="-284"/>
        <w:rPr>
          <w:rFonts w:ascii="Arial" w:hAnsi="Arial" w:cs="Arial"/>
          <w:sz w:val="22"/>
          <w:szCs w:val="22"/>
        </w:rPr>
      </w:pPr>
      <w:r w:rsidRPr="00822739">
        <w:rPr>
          <w:rFonts w:ascii="Arial" w:hAnsi="Arial" w:cs="Arial"/>
          <w:sz w:val="22"/>
          <w:szCs w:val="22"/>
        </w:rPr>
        <w:t>Annexe 8</w:t>
      </w:r>
      <w:r w:rsidR="004C6676" w:rsidRPr="00822739">
        <w:rPr>
          <w:rFonts w:ascii="Arial" w:hAnsi="Arial" w:cs="Arial"/>
          <w:sz w:val="22"/>
          <w:szCs w:val="22"/>
        </w:rPr>
        <w:t xml:space="preserve"> : </w:t>
      </w:r>
      <w:r w:rsidR="00406814">
        <w:rPr>
          <w:rFonts w:ascii="Arial" w:hAnsi="Arial" w:cs="Arial"/>
          <w:sz w:val="22"/>
          <w:szCs w:val="22"/>
        </w:rPr>
        <w:t>A</w:t>
      </w:r>
      <w:r w:rsidR="0076505B">
        <w:rPr>
          <w:rFonts w:ascii="Arial" w:hAnsi="Arial" w:cs="Arial"/>
          <w:sz w:val="22"/>
          <w:szCs w:val="22"/>
        </w:rPr>
        <w:t xml:space="preserve">vis </w:t>
      </w:r>
      <w:r w:rsidR="00406814">
        <w:rPr>
          <w:rFonts w:ascii="Arial" w:hAnsi="Arial" w:cs="Arial"/>
          <w:sz w:val="22"/>
          <w:szCs w:val="22"/>
        </w:rPr>
        <w:t xml:space="preserve">d’appel à la </w:t>
      </w:r>
      <w:r w:rsidR="00406814" w:rsidRPr="00822739">
        <w:rPr>
          <w:rFonts w:ascii="Arial" w:hAnsi="Arial" w:cs="Arial"/>
          <w:sz w:val="22"/>
          <w:szCs w:val="22"/>
        </w:rPr>
        <w:t>concurrence 2023</w:t>
      </w:r>
      <w:r w:rsidR="009264A1" w:rsidRPr="00822739">
        <w:rPr>
          <w:rFonts w:ascii="Arial" w:hAnsi="Arial" w:cs="Arial"/>
          <w:sz w:val="22"/>
          <w:szCs w:val="22"/>
        </w:rPr>
        <w:tab/>
      </w:r>
      <w:r w:rsidR="00D71294" w:rsidRPr="00822739">
        <w:rPr>
          <w:rFonts w:ascii="Arial" w:hAnsi="Arial" w:cs="Arial"/>
          <w:sz w:val="22"/>
          <w:szCs w:val="22"/>
        </w:rPr>
        <w:t>p</w:t>
      </w:r>
      <w:r w:rsidR="00822739" w:rsidRPr="00822739">
        <w:rPr>
          <w:rFonts w:ascii="Arial" w:hAnsi="Arial" w:cs="Arial"/>
          <w:sz w:val="22"/>
          <w:szCs w:val="22"/>
        </w:rPr>
        <w:t>.</w:t>
      </w:r>
      <w:r w:rsidR="00D71294" w:rsidRPr="00822739">
        <w:rPr>
          <w:rFonts w:ascii="Arial" w:hAnsi="Arial" w:cs="Arial"/>
          <w:sz w:val="22"/>
          <w:szCs w:val="22"/>
        </w:rPr>
        <w:t xml:space="preserve"> </w:t>
      </w:r>
      <w:r w:rsidR="00487CE4">
        <w:rPr>
          <w:rFonts w:ascii="Arial" w:hAnsi="Arial" w:cs="Arial"/>
          <w:sz w:val="22"/>
          <w:szCs w:val="22"/>
        </w:rPr>
        <w:t>2</w:t>
      </w:r>
      <w:r w:rsidR="005418CA">
        <w:rPr>
          <w:rFonts w:ascii="Arial" w:hAnsi="Arial" w:cs="Arial"/>
          <w:sz w:val="22"/>
          <w:szCs w:val="22"/>
        </w:rPr>
        <w:t>3</w:t>
      </w:r>
      <w:r w:rsidR="00487CE4">
        <w:rPr>
          <w:rFonts w:ascii="Arial" w:hAnsi="Arial" w:cs="Arial"/>
          <w:sz w:val="22"/>
          <w:szCs w:val="22"/>
        </w:rPr>
        <w:t xml:space="preserve"> à 2</w:t>
      </w:r>
      <w:r w:rsidR="005418CA">
        <w:rPr>
          <w:rFonts w:ascii="Arial" w:hAnsi="Arial" w:cs="Arial"/>
          <w:sz w:val="22"/>
          <w:szCs w:val="22"/>
        </w:rPr>
        <w:t>5</w:t>
      </w:r>
    </w:p>
    <w:p w14:paraId="661C9DA6" w14:textId="77777777" w:rsidR="00800D42" w:rsidRPr="00822739" w:rsidRDefault="00800D42" w:rsidP="00FD5602">
      <w:pPr>
        <w:tabs>
          <w:tab w:val="left" w:leader="dot" w:pos="8222"/>
        </w:tabs>
        <w:ind w:right="-284"/>
        <w:rPr>
          <w:rFonts w:ascii="Arial" w:hAnsi="Arial" w:cs="Arial"/>
          <w:sz w:val="22"/>
          <w:szCs w:val="22"/>
        </w:rPr>
      </w:pPr>
    </w:p>
    <w:p w14:paraId="319C6ACE" w14:textId="6303CB38" w:rsidR="00BB029B" w:rsidRPr="00822739" w:rsidRDefault="00493EC0" w:rsidP="005E7CE8">
      <w:pPr>
        <w:tabs>
          <w:tab w:val="left" w:leader="dot" w:pos="8222"/>
        </w:tabs>
        <w:ind w:right="-142"/>
        <w:rPr>
          <w:rFonts w:ascii="Arial" w:hAnsi="Arial" w:cs="Arial"/>
          <w:sz w:val="22"/>
          <w:szCs w:val="22"/>
        </w:rPr>
      </w:pPr>
      <w:r w:rsidRPr="00822739">
        <w:rPr>
          <w:rFonts w:ascii="Arial" w:hAnsi="Arial" w:cs="Arial"/>
          <w:sz w:val="22"/>
          <w:szCs w:val="22"/>
        </w:rPr>
        <w:t>Annexe 9</w:t>
      </w:r>
      <w:r w:rsidR="004C6676" w:rsidRPr="00822739">
        <w:rPr>
          <w:rFonts w:ascii="Arial" w:hAnsi="Arial" w:cs="Arial"/>
          <w:sz w:val="22"/>
          <w:szCs w:val="22"/>
        </w:rPr>
        <w:t xml:space="preserve"> : </w:t>
      </w:r>
      <w:r w:rsidR="00406814" w:rsidRPr="00822739">
        <w:rPr>
          <w:rFonts w:ascii="Arial" w:hAnsi="Arial" w:cs="Arial"/>
          <w:sz w:val="22"/>
          <w:szCs w:val="22"/>
        </w:rPr>
        <w:t>Extrait du cahier des charges de la prestation de sécurité du festival</w:t>
      </w:r>
      <w:r w:rsidR="009264A1" w:rsidRPr="00822739">
        <w:rPr>
          <w:rFonts w:ascii="Arial" w:hAnsi="Arial" w:cs="Arial"/>
          <w:sz w:val="22"/>
          <w:szCs w:val="22"/>
        </w:rPr>
        <w:tab/>
      </w:r>
      <w:r w:rsidR="007F6A3B" w:rsidRPr="00822739">
        <w:rPr>
          <w:rFonts w:ascii="Arial" w:hAnsi="Arial" w:cs="Arial"/>
          <w:sz w:val="22"/>
          <w:szCs w:val="22"/>
        </w:rPr>
        <w:t>p</w:t>
      </w:r>
      <w:r w:rsidR="00822739" w:rsidRPr="00822739">
        <w:rPr>
          <w:rFonts w:ascii="Arial" w:hAnsi="Arial" w:cs="Arial"/>
          <w:sz w:val="22"/>
          <w:szCs w:val="22"/>
        </w:rPr>
        <w:t>.</w:t>
      </w:r>
      <w:r w:rsidR="007F6A3B" w:rsidRPr="00822739">
        <w:rPr>
          <w:rFonts w:ascii="Arial" w:hAnsi="Arial" w:cs="Arial"/>
          <w:sz w:val="22"/>
          <w:szCs w:val="22"/>
        </w:rPr>
        <w:t xml:space="preserve"> </w:t>
      </w:r>
      <w:r w:rsidR="00487CE4">
        <w:rPr>
          <w:rFonts w:ascii="Arial" w:hAnsi="Arial" w:cs="Arial"/>
          <w:sz w:val="22"/>
          <w:szCs w:val="22"/>
        </w:rPr>
        <w:t>2</w:t>
      </w:r>
      <w:r w:rsidR="005418CA">
        <w:rPr>
          <w:rFonts w:ascii="Arial" w:hAnsi="Arial" w:cs="Arial"/>
          <w:sz w:val="22"/>
          <w:szCs w:val="22"/>
        </w:rPr>
        <w:t>6</w:t>
      </w:r>
      <w:r w:rsidR="00487CE4">
        <w:rPr>
          <w:rFonts w:ascii="Arial" w:hAnsi="Arial" w:cs="Arial"/>
          <w:sz w:val="22"/>
          <w:szCs w:val="22"/>
        </w:rPr>
        <w:t xml:space="preserve"> à </w:t>
      </w:r>
      <w:r w:rsidR="005418CA">
        <w:rPr>
          <w:rFonts w:ascii="Arial" w:hAnsi="Arial" w:cs="Arial"/>
          <w:sz w:val="22"/>
          <w:szCs w:val="22"/>
        </w:rPr>
        <w:t>30</w:t>
      </w:r>
    </w:p>
    <w:p w14:paraId="3B50D7F8" w14:textId="77777777" w:rsidR="0044727F" w:rsidRPr="00822739" w:rsidRDefault="0044727F" w:rsidP="00090485">
      <w:pPr>
        <w:tabs>
          <w:tab w:val="left" w:leader="dot" w:pos="7938"/>
        </w:tabs>
        <w:rPr>
          <w:rFonts w:ascii="Arial" w:hAnsi="Arial" w:cs="Arial"/>
          <w:sz w:val="22"/>
          <w:szCs w:val="22"/>
        </w:rPr>
      </w:pPr>
    </w:p>
    <w:p w14:paraId="62681CA4" w14:textId="6D829CCD" w:rsidR="0011252B" w:rsidRDefault="0011252B" w:rsidP="000C2BBD">
      <w:pPr>
        <w:tabs>
          <w:tab w:val="left" w:leader="dot" w:pos="8222"/>
        </w:tabs>
        <w:rPr>
          <w:rFonts w:ascii="Arial" w:hAnsi="Arial" w:cs="Arial"/>
          <w:sz w:val="22"/>
          <w:szCs w:val="22"/>
        </w:rPr>
      </w:pPr>
      <w:r w:rsidRPr="00822739">
        <w:rPr>
          <w:rFonts w:ascii="Arial" w:hAnsi="Arial" w:cs="Arial"/>
          <w:sz w:val="22"/>
          <w:szCs w:val="22"/>
        </w:rPr>
        <w:t xml:space="preserve">Annexe </w:t>
      </w:r>
      <w:r w:rsidR="00156D34" w:rsidRPr="00822739">
        <w:rPr>
          <w:rFonts w:ascii="Arial" w:hAnsi="Arial" w:cs="Arial"/>
          <w:sz w:val="22"/>
          <w:szCs w:val="22"/>
        </w:rPr>
        <w:t>10</w:t>
      </w:r>
      <w:r w:rsidR="00B41DC9" w:rsidRPr="00822739">
        <w:rPr>
          <w:rFonts w:ascii="Arial" w:hAnsi="Arial" w:cs="Arial"/>
          <w:sz w:val="22"/>
          <w:szCs w:val="22"/>
        </w:rPr>
        <w:t xml:space="preserve"> </w:t>
      </w:r>
      <w:r w:rsidRPr="00822739">
        <w:rPr>
          <w:rFonts w:ascii="Arial" w:hAnsi="Arial" w:cs="Arial"/>
          <w:sz w:val="22"/>
          <w:szCs w:val="22"/>
        </w:rPr>
        <w:t>:</w:t>
      </w:r>
      <w:r w:rsidR="00406814">
        <w:rPr>
          <w:rFonts w:ascii="Arial" w:hAnsi="Arial" w:cs="Arial"/>
          <w:sz w:val="22"/>
          <w:szCs w:val="22"/>
        </w:rPr>
        <w:t xml:space="preserve"> </w:t>
      </w:r>
      <w:r w:rsidR="00406814" w:rsidRPr="00822739">
        <w:rPr>
          <w:rFonts w:ascii="Arial" w:hAnsi="Arial" w:cs="Arial"/>
          <w:sz w:val="22"/>
          <w:szCs w:val="22"/>
        </w:rPr>
        <w:t>Extrait du mémoire technique de la prestation de sécurité-gardiennage</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3</w:t>
      </w:r>
      <w:r w:rsidR="005418CA">
        <w:rPr>
          <w:rFonts w:ascii="Arial" w:hAnsi="Arial" w:cs="Arial"/>
          <w:sz w:val="22"/>
          <w:szCs w:val="22"/>
        </w:rPr>
        <w:t>1</w:t>
      </w:r>
      <w:r w:rsidR="00487CE4">
        <w:rPr>
          <w:rFonts w:ascii="Arial" w:hAnsi="Arial" w:cs="Arial"/>
          <w:sz w:val="22"/>
          <w:szCs w:val="22"/>
        </w:rPr>
        <w:t xml:space="preserve"> à </w:t>
      </w:r>
      <w:r w:rsidR="005418CA">
        <w:rPr>
          <w:rFonts w:ascii="Arial" w:hAnsi="Arial" w:cs="Arial"/>
          <w:sz w:val="22"/>
          <w:szCs w:val="22"/>
        </w:rPr>
        <w:t>38</w:t>
      </w:r>
    </w:p>
    <w:p w14:paraId="4CFE0780" w14:textId="77777777" w:rsidR="000C2BBD" w:rsidRPr="00822739" w:rsidRDefault="000C2BBD" w:rsidP="000C2BBD">
      <w:pPr>
        <w:tabs>
          <w:tab w:val="left" w:leader="dot" w:pos="8222"/>
        </w:tabs>
        <w:rPr>
          <w:rFonts w:ascii="Arial" w:hAnsi="Arial" w:cs="Arial"/>
          <w:sz w:val="22"/>
          <w:szCs w:val="22"/>
        </w:rPr>
      </w:pPr>
    </w:p>
    <w:p w14:paraId="4CF3020C" w14:textId="38EDA940" w:rsidR="000955D9" w:rsidRDefault="0011252B" w:rsidP="0011252B">
      <w:pPr>
        <w:tabs>
          <w:tab w:val="left" w:leader="dot" w:pos="8222"/>
        </w:tabs>
        <w:rPr>
          <w:rFonts w:ascii="Arial" w:hAnsi="Arial" w:cs="Arial"/>
          <w:sz w:val="22"/>
          <w:szCs w:val="22"/>
        </w:rPr>
      </w:pPr>
      <w:bookmarkStart w:id="3" w:name="_Hlk139819274"/>
      <w:r w:rsidRPr="00822739">
        <w:rPr>
          <w:rFonts w:ascii="Arial" w:hAnsi="Arial" w:cs="Arial"/>
          <w:sz w:val="22"/>
          <w:szCs w:val="22"/>
        </w:rPr>
        <w:t xml:space="preserve">Annexe </w:t>
      </w:r>
      <w:r w:rsidR="00446A62" w:rsidRPr="00822739">
        <w:rPr>
          <w:rFonts w:ascii="Arial" w:hAnsi="Arial" w:cs="Arial"/>
          <w:sz w:val="22"/>
          <w:szCs w:val="22"/>
        </w:rPr>
        <w:t>1</w:t>
      </w:r>
      <w:r w:rsidR="00156D34" w:rsidRPr="00822739">
        <w:rPr>
          <w:rFonts w:ascii="Arial" w:hAnsi="Arial" w:cs="Arial"/>
          <w:sz w:val="22"/>
          <w:szCs w:val="22"/>
        </w:rPr>
        <w:t>1</w:t>
      </w:r>
      <w:r w:rsidRPr="00822739">
        <w:rPr>
          <w:rFonts w:ascii="Arial" w:hAnsi="Arial" w:cs="Arial"/>
          <w:sz w:val="22"/>
          <w:szCs w:val="22"/>
        </w:rPr>
        <w:t xml:space="preserve"> : </w:t>
      </w:r>
      <w:r w:rsidR="00406814">
        <w:rPr>
          <w:rFonts w:ascii="Arial" w:hAnsi="Arial" w:cs="Arial"/>
          <w:sz w:val="22"/>
          <w:szCs w:val="22"/>
        </w:rPr>
        <w:t>Exemple de note de service diffusée lors du festival 2023</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bookmarkEnd w:id="3"/>
      <w:r w:rsidR="00B926D1">
        <w:rPr>
          <w:rFonts w:ascii="Arial" w:hAnsi="Arial" w:cs="Arial"/>
          <w:sz w:val="22"/>
          <w:szCs w:val="22"/>
        </w:rPr>
        <w:t>39</w:t>
      </w:r>
    </w:p>
    <w:p w14:paraId="08D1E576" w14:textId="77777777" w:rsidR="000C2BBD" w:rsidRPr="00822739" w:rsidRDefault="000C2BBD" w:rsidP="0011252B">
      <w:pPr>
        <w:tabs>
          <w:tab w:val="left" w:leader="dot" w:pos="8222"/>
        </w:tabs>
        <w:rPr>
          <w:rFonts w:ascii="Arial" w:hAnsi="Arial" w:cs="Arial"/>
          <w:sz w:val="22"/>
          <w:szCs w:val="22"/>
        </w:rPr>
      </w:pPr>
    </w:p>
    <w:p w14:paraId="6CFF9AAE" w14:textId="76B5C371" w:rsidR="000955D9" w:rsidRPr="00822739" w:rsidRDefault="000955D9" w:rsidP="00B358FC">
      <w:pPr>
        <w:tabs>
          <w:tab w:val="left" w:leader="dot" w:pos="8222"/>
        </w:tabs>
        <w:ind w:right="-142"/>
        <w:rPr>
          <w:rFonts w:ascii="Arial" w:hAnsi="Arial" w:cs="Arial"/>
          <w:sz w:val="22"/>
          <w:szCs w:val="22"/>
        </w:rPr>
      </w:pPr>
      <w:r w:rsidRPr="00822739">
        <w:rPr>
          <w:rFonts w:ascii="Arial" w:hAnsi="Arial" w:cs="Arial"/>
          <w:sz w:val="22"/>
          <w:szCs w:val="22"/>
        </w:rPr>
        <w:t>Annexe 1</w:t>
      </w:r>
      <w:r w:rsidR="00156D34" w:rsidRPr="00822739">
        <w:rPr>
          <w:rFonts w:ascii="Arial" w:hAnsi="Arial" w:cs="Arial"/>
          <w:sz w:val="22"/>
          <w:szCs w:val="22"/>
        </w:rPr>
        <w:t>2</w:t>
      </w:r>
      <w:r w:rsidRPr="00822739">
        <w:rPr>
          <w:rFonts w:ascii="Arial" w:hAnsi="Arial" w:cs="Arial"/>
          <w:sz w:val="22"/>
          <w:szCs w:val="22"/>
        </w:rPr>
        <w:t xml:space="preserve"> : </w:t>
      </w:r>
      <w:r w:rsidR="00406814" w:rsidRPr="00822739">
        <w:rPr>
          <w:rFonts w:ascii="Arial" w:hAnsi="Arial" w:cs="Arial"/>
          <w:sz w:val="22"/>
          <w:szCs w:val="22"/>
        </w:rPr>
        <w:t xml:space="preserve">Compte de résultat </w:t>
      </w:r>
      <w:r w:rsidR="00406814">
        <w:rPr>
          <w:rFonts w:ascii="Arial" w:hAnsi="Arial" w:cs="Arial"/>
          <w:sz w:val="22"/>
          <w:szCs w:val="22"/>
        </w:rPr>
        <w:t xml:space="preserve">2022 </w:t>
      </w:r>
      <w:r w:rsidR="00406814" w:rsidRPr="00822739">
        <w:rPr>
          <w:rFonts w:ascii="Arial" w:hAnsi="Arial" w:cs="Arial"/>
          <w:sz w:val="22"/>
          <w:szCs w:val="22"/>
        </w:rPr>
        <w:t xml:space="preserve">GADELLY </w:t>
      </w:r>
      <w:r w:rsidR="00406814" w:rsidRPr="00822739">
        <w:rPr>
          <w:rFonts w:ascii="Script MT Bold" w:hAnsi="Script MT Bold" w:cs="Arial"/>
          <w:sz w:val="22"/>
          <w:szCs w:val="22"/>
        </w:rPr>
        <w:t>Security</w:t>
      </w:r>
      <w:r w:rsidRPr="00822739">
        <w:rPr>
          <w:rFonts w:ascii="Arial" w:hAnsi="Arial" w:cs="Arial"/>
          <w:sz w:val="22"/>
          <w:szCs w:val="22"/>
        </w:rPr>
        <w:tab/>
        <w:t>p</w:t>
      </w:r>
      <w:r w:rsidR="00822739" w:rsidRPr="00822739">
        <w:rPr>
          <w:rFonts w:ascii="Arial" w:hAnsi="Arial" w:cs="Arial"/>
          <w:sz w:val="22"/>
          <w:szCs w:val="22"/>
        </w:rPr>
        <w:t>.</w:t>
      </w:r>
      <w:r w:rsidRPr="00822739">
        <w:rPr>
          <w:rFonts w:ascii="Arial" w:hAnsi="Arial" w:cs="Arial"/>
          <w:sz w:val="22"/>
          <w:szCs w:val="22"/>
        </w:rPr>
        <w:t xml:space="preserve"> </w:t>
      </w:r>
      <w:r w:rsidR="00487CE4">
        <w:rPr>
          <w:rFonts w:ascii="Arial" w:hAnsi="Arial" w:cs="Arial"/>
          <w:sz w:val="22"/>
          <w:szCs w:val="22"/>
        </w:rPr>
        <w:t>4</w:t>
      </w:r>
      <w:r w:rsidR="00B926D1">
        <w:rPr>
          <w:rFonts w:ascii="Arial" w:hAnsi="Arial" w:cs="Arial"/>
          <w:sz w:val="22"/>
          <w:szCs w:val="22"/>
        </w:rPr>
        <w:t>0</w:t>
      </w:r>
      <w:r w:rsidR="00487CE4">
        <w:rPr>
          <w:rFonts w:ascii="Arial" w:hAnsi="Arial" w:cs="Arial"/>
          <w:sz w:val="22"/>
          <w:szCs w:val="22"/>
        </w:rPr>
        <w:t xml:space="preserve"> </w:t>
      </w:r>
    </w:p>
    <w:p w14:paraId="3A3FE38B" w14:textId="77777777" w:rsidR="00F07CB1" w:rsidRPr="00822739" w:rsidRDefault="00F07CB1" w:rsidP="00B358FC">
      <w:pPr>
        <w:tabs>
          <w:tab w:val="left" w:leader="dot" w:pos="8222"/>
        </w:tabs>
        <w:ind w:right="-142"/>
        <w:rPr>
          <w:rFonts w:ascii="Arial" w:hAnsi="Arial" w:cs="Arial"/>
          <w:sz w:val="22"/>
          <w:szCs w:val="22"/>
        </w:rPr>
      </w:pPr>
    </w:p>
    <w:p w14:paraId="0740F78F" w14:textId="47B06DB6" w:rsidR="005F18DF" w:rsidRDefault="005F18DF" w:rsidP="005F18DF">
      <w:pPr>
        <w:tabs>
          <w:tab w:val="left" w:leader="dot" w:pos="8222"/>
        </w:tabs>
        <w:ind w:right="-142"/>
        <w:rPr>
          <w:rFonts w:ascii="Arial" w:hAnsi="Arial" w:cs="Arial"/>
          <w:sz w:val="22"/>
          <w:szCs w:val="22"/>
        </w:rPr>
      </w:pPr>
      <w:r w:rsidRPr="00822739">
        <w:rPr>
          <w:rFonts w:ascii="Arial" w:hAnsi="Arial" w:cs="Arial"/>
          <w:sz w:val="22"/>
          <w:szCs w:val="22"/>
        </w:rPr>
        <w:t>Annexe 1</w:t>
      </w:r>
      <w:r w:rsidR="00406814">
        <w:rPr>
          <w:rFonts w:ascii="Arial" w:hAnsi="Arial" w:cs="Arial"/>
          <w:sz w:val="22"/>
          <w:szCs w:val="22"/>
        </w:rPr>
        <w:t>3</w:t>
      </w:r>
      <w:r w:rsidRPr="00822739">
        <w:rPr>
          <w:rFonts w:ascii="Arial" w:hAnsi="Arial" w:cs="Arial"/>
          <w:sz w:val="22"/>
          <w:szCs w:val="22"/>
        </w:rPr>
        <w:t xml:space="preserve"> : Compte de résultat </w:t>
      </w:r>
      <w:r>
        <w:rPr>
          <w:rFonts w:ascii="Arial" w:hAnsi="Arial" w:cs="Arial"/>
          <w:sz w:val="22"/>
          <w:szCs w:val="22"/>
        </w:rPr>
        <w:t xml:space="preserve">2021 </w:t>
      </w:r>
      <w:r w:rsidRPr="00822739">
        <w:rPr>
          <w:rFonts w:ascii="Arial" w:hAnsi="Arial" w:cs="Arial"/>
          <w:sz w:val="22"/>
          <w:szCs w:val="22"/>
        </w:rPr>
        <w:t xml:space="preserve">GADELLY </w:t>
      </w:r>
      <w:r w:rsidRPr="00822739">
        <w:rPr>
          <w:rFonts w:ascii="Script MT Bold" w:hAnsi="Script MT Bold" w:cs="Arial"/>
          <w:sz w:val="22"/>
          <w:szCs w:val="22"/>
        </w:rPr>
        <w:t>Security</w:t>
      </w:r>
      <w:r w:rsidRPr="00822739">
        <w:rPr>
          <w:rFonts w:ascii="Arial" w:hAnsi="Arial" w:cs="Arial"/>
          <w:sz w:val="22"/>
          <w:szCs w:val="22"/>
        </w:rPr>
        <w:tab/>
        <w:t xml:space="preserve">p. </w:t>
      </w:r>
      <w:r w:rsidR="00487CE4">
        <w:rPr>
          <w:rFonts w:ascii="Arial" w:hAnsi="Arial" w:cs="Arial"/>
          <w:sz w:val="22"/>
          <w:szCs w:val="22"/>
        </w:rPr>
        <w:t>4</w:t>
      </w:r>
      <w:r w:rsidR="00B926D1">
        <w:rPr>
          <w:rFonts w:ascii="Arial" w:hAnsi="Arial" w:cs="Arial"/>
          <w:sz w:val="22"/>
          <w:szCs w:val="22"/>
        </w:rPr>
        <w:t>1</w:t>
      </w:r>
    </w:p>
    <w:p w14:paraId="006A216E" w14:textId="77777777" w:rsidR="00F93013" w:rsidRPr="00822739" w:rsidRDefault="00F93013" w:rsidP="000955D9">
      <w:pPr>
        <w:tabs>
          <w:tab w:val="left" w:leader="dot" w:pos="8222"/>
        </w:tabs>
        <w:rPr>
          <w:rFonts w:ascii="Arial" w:hAnsi="Arial" w:cs="Arial"/>
          <w:sz w:val="22"/>
          <w:szCs w:val="22"/>
        </w:rPr>
      </w:pPr>
    </w:p>
    <w:p w14:paraId="4F94914D" w14:textId="483E191E" w:rsidR="00C4509E" w:rsidRPr="00822739" w:rsidRDefault="00C4509E" w:rsidP="00A862BC">
      <w:pPr>
        <w:shd w:val="clear" w:color="auto" w:fill="FFFFFF" w:themeFill="background1"/>
        <w:tabs>
          <w:tab w:val="left" w:leader="dot" w:pos="8222"/>
        </w:tabs>
        <w:ind w:right="-284"/>
        <w:rPr>
          <w:rFonts w:ascii="Arial" w:hAnsi="Arial" w:cs="Arial"/>
          <w:sz w:val="22"/>
          <w:szCs w:val="22"/>
        </w:rPr>
      </w:pPr>
      <w:r w:rsidRPr="00822739">
        <w:rPr>
          <w:rFonts w:ascii="Arial" w:hAnsi="Arial" w:cs="Arial"/>
          <w:sz w:val="22"/>
          <w:szCs w:val="22"/>
        </w:rPr>
        <w:t xml:space="preserve">Annexe </w:t>
      </w:r>
      <w:r w:rsidR="00C21E44" w:rsidRPr="00822739">
        <w:rPr>
          <w:rFonts w:ascii="Arial" w:hAnsi="Arial" w:cs="Arial"/>
          <w:sz w:val="22"/>
          <w:szCs w:val="22"/>
        </w:rPr>
        <w:t>1</w:t>
      </w:r>
      <w:r w:rsidR="00406814">
        <w:rPr>
          <w:rFonts w:ascii="Arial" w:hAnsi="Arial" w:cs="Arial"/>
          <w:sz w:val="22"/>
          <w:szCs w:val="22"/>
        </w:rPr>
        <w:t>4</w:t>
      </w:r>
      <w:r w:rsidRPr="00822739">
        <w:rPr>
          <w:rFonts w:ascii="Arial" w:hAnsi="Arial" w:cs="Arial"/>
          <w:sz w:val="22"/>
          <w:szCs w:val="22"/>
        </w:rPr>
        <w:t xml:space="preserve"> : </w:t>
      </w:r>
      <w:r w:rsidR="00406814">
        <w:rPr>
          <w:rFonts w:ascii="Arial" w:hAnsi="Arial" w:cs="Arial"/>
          <w:sz w:val="22"/>
          <w:szCs w:val="22"/>
        </w:rPr>
        <w:t xml:space="preserve">Plaquette de présentation </w:t>
      </w:r>
      <w:r w:rsidR="00406814" w:rsidRPr="00822739">
        <w:rPr>
          <w:rFonts w:ascii="Arial" w:hAnsi="Arial" w:cs="Arial"/>
          <w:sz w:val="22"/>
          <w:szCs w:val="22"/>
        </w:rPr>
        <w:t xml:space="preserve">GADELLY </w:t>
      </w:r>
      <w:r w:rsidR="00406814" w:rsidRPr="00822739">
        <w:rPr>
          <w:rFonts w:ascii="Script MT Bold" w:hAnsi="Script MT Bold" w:cs="Arial"/>
          <w:sz w:val="22"/>
          <w:szCs w:val="22"/>
        </w:rPr>
        <w:t>Security</w:t>
      </w:r>
      <w:r w:rsidR="00406814" w:rsidRPr="00822739">
        <w:rPr>
          <w:rFonts w:ascii="Arial" w:hAnsi="Arial" w:cs="Arial"/>
          <w:sz w:val="22"/>
          <w:szCs w:val="22"/>
        </w:rPr>
        <w:t xml:space="preserve"> </w:t>
      </w:r>
      <w:r w:rsidR="00406814">
        <w:rPr>
          <w:rFonts w:ascii="Arial" w:hAnsi="Arial" w:cs="Arial"/>
          <w:sz w:val="22"/>
          <w:szCs w:val="22"/>
        </w:rPr>
        <w:t>(Extrait)</w:t>
      </w:r>
      <w:r w:rsidRPr="00822739">
        <w:rPr>
          <w:rFonts w:ascii="Arial" w:hAnsi="Arial" w:cs="Arial"/>
          <w:sz w:val="22"/>
          <w:szCs w:val="22"/>
        </w:rPr>
        <w:tab/>
        <w:t>p</w:t>
      </w:r>
      <w:r w:rsidR="000C2BBD">
        <w:rPr>
          <w:rFonts w:ascii="Arial" w:hAnsi="Arial" w:cs="Arial"/>
          <w:sz w:val="22"/>
          <w:szCs w:val="22"/>
        </w:rPr>
        <w:t>.</w:t>
      </w:r>
      <w:r w:rsidR="00487CE4">
        <w:rPr>
          <w:rFonts w:ascii="Arial" w:hAnsi="Arial" w:cs="Arial"/>
          <w:sz w:val="22"/>
          <w:szCs w:val="22"/>
        </w:rPr>
        <w:t xml:space="preserve"> 4</w:t>
      </w:r>
      <w:r w:rsidR="00B926D1">
        <w:rPr>
          <w:rFonts w:ascii="Arial" w:hAnsi="Arial" w:cs="Arial"/>
          <w:sz w:val="22"/>
          <w:szCs w:val="22"/>
        </w:rPr>
        <w:t>2</w:t>
      </w:r>
    </w:p>
    <w:p w14:paraId="2A9E3FEE" w14:textId="77777777" w:rsidR="00CE7D1A" w:rsidRPr="00822739" w:rsidRDefault="00CE7D1A" w:rsidP="00A862BC">
      <w:pPr>
        <w:shd w:val="clear" w:color="auto" w:fill="FFFFFF" w:themeFill="background1"/>
        <w:tabs>
          <w:tab w:val="left" w:leader="dot" w:pos="8222"/>
        </w:tabs>
        <w:ind w:right="-284"/>
        <w:rPr>
          <w:rFonts w:ascii="Arial" w:hAnsi="Arial" w:cs="Arial"/>
          <w:sz w:val="22"/>
          <w:szCs w:val="22"/>
        </w:rPr>
      </w:pPr>
    </w:p>
    <w:p w14:paraId="11B6FAD4" w14:textId="6CCAB680" w:rsidR="00406814" w:rsidRDefault="00CE7D1A" w:rsidP="00CE7D1A">
      <w:pPr>
        <w:tabs>
          <w:tab w:val="left" w:leader="dot" w:pos="8222"/>
        </w:tabs>
        <w:rPr>
          <w:rFonts w:ascii="Arial" w:hAnsi="Arial" w:cs="Arial"/>
          <w:sz w:val="22"/>
          <w:szCs w:val="22"/>
        </w:rPr>
      </w:pPr>
      <w:r w:rsidRPr="00822739">
        <w:rPr>
          <w:rFonts w:ascii="Arial" w:hAnsi="Arial" w:cs="Arial"/>
          <w:sz w:val="22"/>
          <w:szCs w:val="22"/>
        </w:rPr>
        <w:t>Annexe 1</w:t>
      </w:r>
      <w:r w:rsidR="00406814">
        <w:rPr>
          <w:rFonts w:ascii="Arial" w:hAnsi="Arial" w:cs="Arial"/>
          <w:sz w:val="22"/>
          <w:szCs w:val="22"/>
        </w:rPr>
        <w:t>5</w:t>
      </w:r>
      <w:r w:rsidRPr="00822739">
        <w:rPr>
          <w:rFonts w:ascii="Arial" w:hAnsi="Arial" w:cs="Arial"/>
          <w:sz w:val="22"/>
          <w:szCs w:val="22"/>
        </w:rPr>
        <w:t xml:space="preserve"> : </w:t>
      </w:r>
      <w:r w:rsidR="00406814" w:rsidRPr="00822739">
        <w:rPr>
          <w:rFonts w:ascii="Arial" w:hAnsi="Arial" w:cs="Arial"/>
          <w:sz w:val="22"/>
          <w:szCs w:val="22"/>
        </w:rPr>
        <w:t>Chiffres clés de la relation client</w:t>
      </w:r>
      <w:r w:rsidR="000C2BBD">
        <w:rPr>
          <w:rFonts w:ascii="Arial" w:hAnsi="Arial" w:cs="Arial"/>
          <w:sz w:val="22"/>
          <w:szCs w:val="22"/>
        </w:rPr>
        <w:tab/>
        <w:t>p.</w:t>
      </w:r>
      <w:r w:rsidR="00487CE4">
        <w:rPr>
          <w:rFonts w:ascii="Arial" w:hAnsi="Arial" w:cs="Arial"/>
          <w:sz w:val="22"/>
          <w:szCs w:val="22"/>
        </w:rPr>
        <w:t xml:space="preserve"> 4</w:t>
      </w:r>
      <w:r w:rsidR="00B926D1">
        <w:rPr>
          <w:rFonts w:ascii="Arial" w:hAnsi="Arial" w:cs="Arial"/>
          <w:sz w:val="22"/>
          <w:szCs w:val="22"/>
        </w:rPr>
        <w:t>3</w:t>
      </w:r>
      <w:r w:rsidR="00A53252">
        <w:rPr>
          <w:rFonts w:ascii="Arial" w:hAnsi="Arial" w:cs="Arial"/>
          <w:sz w:val="22"/>
          <w:szCs w:val="22"/>
        </w:rPr>
        <w:t xml:space="preserve"> </w:t>
      </w:r>
      <w:r w:rsidR="00487CE4">
        <w:rPr>
          <w:rFonts w:ascii="Arial" w:hAnsi="Arial" w:cs="Arial"/>
          <w:sz w:val="22"/>
          <w:szCs w:val="22"/>
        </w:rPr>
        <w:t>à 4</w:t>
      </w:r>
      <w:r w:rsidR="00B926D1">
        <w:rPr>
          <w:rFonts w:ascii="Arial" w:hAnsi="Arial" w:cs="Arial"/>
          <w:sz w:val="22"/>
          <w:szCs w:val="22"/>
        </w:rPr>
        <w:t>5</w:t>
      </w:r>
    </w:p>
    <w:p w14:paraId="1BF7170E" w14:textId="77777777" w:rsidR="00406814" w:rsidRDefault="00406814" w:rsidP="00CE7D1A">
      <w:pPr>
        <w:tabs>
          <w:tab w:val="left" w:leader="dot" w:pos="8222"/>
        </w:tabs>
        <w:rPr>
          <w:rFonts w:ascii="Arial" w:hAnsi="Arial" w:cs="Arial"/>
          <w:sz w:val="22"/>
          <w:szCs w:val="22"/>
        </w:rPr>
      </w:pPr>
    </w:p>
    <w:p w14:paraId="76DCD724" w14:textId="19F1611E" w:rsidR="00CE7D1A" w:rsidRPr="00822739" w:rsidRDefault="00CE7D1A" w:rsidP="0064222F">
      <w:pPr>
        <w:tabs>
          <w:tab w:val="left" w:leader="dot" w:pos="8222"/>
        </w:tabs>
        <w:ind w:right="-284"/>
        <w:rPr>
          <w:rFonts w:ascii="Arial" w:hAnsi="Arial" w:cs="Arial"/>
          <w:sz w:val="22"/>
          <w:szCs w:val="22"/>
        </w:rPr>
      </w:pPr>
      <w:r w:rsidRPr="00822739">
        <w:rPr>
          <w:rFonts w:ascii="Arial" w:hAnsi="Arial" w:cs="Arial"/>
          <w:sz w:val="22"/>
          <w:szCs w:val="22"/>
        </w:rPr>
        <w:t>Annexe 1</w:t>
      </w:r>
      <w:r w:rsidR="00A53252">
        <w:rPr>
          <w:rFonts w:ascii="Arial" w:hAnsi="Arial" w:cs="Arial"/>
          <w:sz w:val="22"/>
          <w:szCs w:val="22"/>
        </w:rPr>
        <w:t>6</w:t>
      </w:r>
      <w:r w:rsidR="004C6676" w:rsidRPr="00822739">
        <w:rPr>
          <w:rFonts w:ascii="Arial" w:hAnsi="Arial" w:cs="Arial"/>
          <w:sz w:val="22"/>
          <w:szCs w:val="22"/>
        </w:rPr>
        <w:t xml:space="preserve"> : </w:t>
      </w:r>
      <w:r w:rsidR="009D7784" w:rsidRPr="00822739">
        <w:rPr>
          <w:rFonts w:ascii="Arial" w:hAnsi="Arial" w:cs="Arial"/>
          <w:sz w:val="22"/>
          <w:szCs w:val="22"/>
        </w:rPr>
        <w:t>Extrait du p</w:t>
      </w:r>
      <w:r w:rsidRPr="00822739">
        <w:rPr>
          <w:rFonts w:ascii="Arial" w:hAnsi="Arial" w:cs="Arial"/>
          <w:sz w:val="22"/>
          <w:szCs w:val="22"/>
        </w:rPr>
        <w:t>lan de communication</w:t>
      </w:r>
      <w:r w:rsidR="009D7784" w:rsidRPr="00822739">
        <w:rPr>
          <w:rFonts w:ascii="Arial" w:hAnsi="Arial" w:cs="Arial"/>
          <w:sz w:val="22"/>
          <w:szCs w:val="22"/>
        </w:rPr>
        <w:t xml:space="preserve"> commerciale</w:t>
      </w:r>
      <w:r w:rsidR="0064222F" w:rsidRPr="00822739">
        <w:rPr>
          <w:rFonts w:ascii="Arial" w:hAnsi="Arial" w:cs="Arial"/>
          <w:sz w:val="22"/>
          <w:szCs w:val="22"/>
        </w:rPr>
        <w:tab/>
        <w:t>p</w:t>
      </w:r>
      <w:r w:rsidR="00822739" w:rsidRPr="00822739">
        <w:rPr>
          <w:rFonts w:ascii="Arial" w:hAnsi="Arial" w:cs="Arial"/>
          <w:sz w:val="22"/>
          <w:szCs w:val="22"/>
        </w:rPr>
        <w:t>.</w:t>
      </w:r>
      <w:r w:rsidR="0064222F" w:rsidRPr="00822739">
        <w:rPr>
          <w:rFonts w:ascii="Arial" w:hAnsi="Arial" w:cs="Arial"/>
          <w:sz w:val="22"/>
          <w:szCs w:val="22"/>
        </w:rPr>
        <w:t xml:space="preserve"> </w:t>
      </w:r>
      <w:r w:rsidR="00A53252">
        <w:rPr>
          <w:rFonts w:ascii="Arial" w:hAnsi="Arial" w:cs="Arial"/>
          <w:sz w:val="22"/>
          <w:szCs w:val="22"/>
        </w:rPr>
        <w:t>4</w:t>
      </w:r>
      <w:r w:rsidR="00B926D1">
        <w:rPr>
          <w:rFonts w:ascii="Arial" w:hAnsi="Arial" w:cs="Arial"/>
          <w:sz w:val="22"/>
          <w:szCs w:val="22"/>
        </w:rPr>
        <w:t>6</w:t>
      </w:r>
    </w:p>
    <w:p w14:paraId="74704311" w14:textId="716AA4DA" w:rsidR="00862806" w:rsidRDefault="00862806" w:rsidP="0064222F">
      <w:pPr>
        <w:tabs>
          <w:tab w:val="left" w:leader="dot" w:pos="8222"/>
        </w:tabs>
        <w:ind w:right="-284"/>
        <w:rPr>
          <w:rFonts w:ascii="Times New Roman" w:hAnsi="Times New Roman" w:cs="Times New Roman"/>
        </w:rPr>
      </w:pPr>
    </w:p>
    <w:p w14:paraId="23433223" w14:textId="63E734C4" w:rsidR="00822739" w:rsidRDefault="00822739" w:rsidP="0064222F">
      <w:pPr>
        <w:tabs>
          <w:tab w:val="left" w:leader="dot" w:pos="8222"/>
        </w:tabs>
        <w:ind w:right="-284"/>
        <w:rPr>
          <w:rFonts w:ascii="Times New Roman" w:hAnsi="Times New Roman" w:cs="Times New Roman"/>
        </w:rPr>
      </w:pPr>
    </w:p>
    <w:p w14:paraId="37E02B0E" w14:textId="2DE0887C" w:rsidR="00822739" w:rsidRDefault="00822739" w:rsidP="0064222F">
      <w:pPr>
        <w:tabs>
          <w:tab w:val="left" w:leader="dot" w:pos="8222"/>
        </w:tabs>
        <w:ind w:right="-284"/>
        <w:rPr>
          <w:rFonts w:ascii="Times New Roman" w:hAnsi="Times New Roman" w:cs="Times New Roman"/>
        </w:rPr>
      </w:pPr>
    </w:p>
    <w:p w14:paraId="19E0D311" w14:textId="610DFABB" w:rsidR="00822739" w:rsidRDefault="00822739" w:rsidP="0064222F">
      <w:pPr>
        <w:tabs>
          <w:tab w:val="left" w:leader="dot" w:pos="8222"/>
        </w:tabs>
        <w:ind w:right="-284"/>
        <w:rPr>
          <w:rFonts w:ascii="Times New Roman" w:hAnsi="Times New Roman" w:cs="Times New Roman"/>
        </w:rPr>
      </w:pPr>
    </w:p>
    <w:p w14:paraId="7058C3AE" w14:textId="2E35CC29" w:rsidR="000C2BBD" w:rsidRDefault="000C2BBD">
      <w:pPr>
        <w:rPr>
          <w:rFonts w:ascii="Times New Roman" w:hAnsi="Times New Roman" w:cs="Times New Roman"/>
        </w:rPr>
      </w:pPr>
      <w:r>
        <w:rPr>
          <w:rFonts w:ascii="Times New Roman" w:hAnsi="Times New Roman" w:cs="Times New Roman"/>
        </w:rPr>
        <w:br w:type="page"/>
      </w:r>
    </w:p>
    <w:p w14:paraId="05E34179" w14:textId="3D0C709F" w:rsidR="00A92040" w:rsidRPr="00822739" w:rsidRDefault="00A92040" w:rsidP="00A92040">
      <w:pPr>
        <w:pBdr>
          <w:top w:val="single" w:sz="4" w:space="1" w:color="auto"/>
          <w:left w:val="single" w:sz="4" w:space="4" w:color="auto"/>
          <w:bottom w:val="single" w:sz="4" w:space="1" w:color="auto"/>
          <w:right w:val="single" w:sz="4" w:space="4" w:color="auto"/>
        </w:pBdr>
        <w:shd w:val="clear" w:color="auto" w:fill="B4C6E7" w:themeFill="accent1" w:themeFillTint="66"/>
        <w:tabs>
          <w:tab w:val="left" w:pos="1134"/>
        </w:tabs>
        <w:jc w:val="center"/>
        <w:rPr>
          <w:rFonts w:ascii="Arial" w:hAnsi="Arial" w:cs="Arial"/>
          <w:b/>
          <w:bCs/>
          <w:color w:val="0070C0"/>
        </w:rPr>
      </w:pPr>
      <w:r w:rsidRPr="00A53252">
        <w:rPr>
          <w:rFonts w:ascii="Arial" w:hAnsi="Arial" w:cs="Arial"/>
          <w:b/>
          <w:bCs/>
          <w:color w:val="0070C0"/>
          <w:sz w:val="36"/>
          <w:szCs w:val="36"/>
        </w:rPr>
        <w:lastRenderedPageBreak/>
        <w:t>Présentation d</w:t>
      </w:r>
      <w:r w:rsidR="00014FF2" w:rsidRPr="00A53252">
        <w:rPr>
          <w:rFonts w:ascii="Arial" w:hAnsi="Arial" w:cs="Arial"/>
          <w:b/>
          <w:bCs/>
          <w:color w:val="0070C0"/>
          <w:sz w:val="36"/>
          <w:szCs w:val="36"/>
        </w:rPr>
        <w:t>e la société</w:t>
      </w:r>
      <w:r w:rsidR="00691CF6" w:rsidRPr="00822739">
        <w:rPr>
          <w:rFonts w:ascii="Arial" w:hAnsi="Arial" w:cs="Arial"/>
          <w:b/>
          <w:bCs/>
          <w:color w:val="0070C0"/>
        </w:rPr>
        <w:t xml:space="preserve"> </w:t>
      </w:r>
      <w:r w:rsidR="00C858DB" w:rsidRPr="00A53252">
        <w:rPr>
          <w:rFonts w:ascii="Arial" w:hAnsi="Arial" w:cs="Arial"/>
          <w:b/>
          <w:bCs/>
          <w:color w:val="0070C0"/>
          <w:sz w:val="36"/>
          <w:szCs w:val="36"/>
        </w:rPr>
        <w:t xml:space="preserve">GADELLY </w:t>
      </w:r>
      <w:r w:rsidR="00822739" w:rsidRPr="00A53252">
        <w:rPr>
          <w:rFonts w:ascii="Script MT Bold" w:hAnsi="Script MT Bold" w:cs="Arial"/>
          <w:b/>
          <w:bCs/>
          <w:color w:val="0070C0"/>
          <w:sz w:val="36"/>
          <w:szCs w:val="36"/>
        </w:rPr>
        <w:t>Security</w:t>
      </w:r>
      <w:r w:rsidR="00C858DB" w:rsidRPr="00822739">
        <w:rPr>
          <w:rFonts w:ascii="Arial" w:hAnsi="Arial" w:cs="Arial"/>
          <w:b/>
          <w:bCs/>
          <w:color w:val="0070C0"/>
        </w:rPr>
        <w:t xml:space="preserve"> </w:t>
      </w:r>
    </w:p>
    <w:bookmarkEnd w:id="0"/>
    <w:p w14:paraId="7A537CB2" w14:textId="203B3DAC" w:rsidR="00A92040" w:rsidRPr="00822739" w:rsidRDefault="00A92040" w:rsidP="00A92040">
      <w:pPr>
        <w:tabs>
          <w:tab w:val="left" w:pos="1134"/>
        </w:tabs>
        <w:rPr>
          <w:rFonts w:ascii="Arial" w:hAnsi="Arial" w:cs="Arial"/>
          <w:sz w:val="22"/>
          <w:szCs w:val="22"/>
        </w:rPr>
      </w:pPr>
    </w:p>
    <w:p w14:paraId="40B1170A" w14:textId="33B2282E" w:rsidR="0073404B" w:rsidRPr="0064690A" w:rsidRDefault="0073404B" w:rsidP="0073404B">
      <w:pPr>
        <w:ind w:firstLine="0"/>
        <w:jc w:val="both"/>
        <w:rPr>
          <w:rFonts w:ascii="Arial" w:eastAsia="Times New Roman" w:hAnsi="Arial" w:cs="Arial"/>
          <w:bCs/>
          <w:sz w:val="22"/>
          <w:szCs w:val="22"/>
          <w:lang w:eastAsia="zh-CN"/>
        </w:rPr>
      </w:pPr>
      <w:r w:rsidRPr="00822739">
        <w:rPr>
          <w:rFonts w:ascii="Arial" w:hAnsi="Arial" w:cs="Arial"/>
          <w:b/>
          <w:bCs/>
          <w:color w:val="0070C0"/>
        </w:rPr>
        <w:t xml:space="preserve">GADELLY </w:t>
      </w:r>
      <w:r w:rsidRPr="00822739">
        <w:rPr>
          <w:rFonts w:ascii="Script MT Bold" w:hAnsi="Script MT Bold" w:cs="Arial"/>
          <w:b/>
          <w:bCs/>
          <w:color w:val="0070C0"/>
        </w:rPr>
        <w:t>Security</w:t>
      </w:r>
      <w:r w:rsidRPr="00822739">
        <w:rPr>
          <w:rFonts w:ascii="Arial" w:hAnsi="Arial" w:cs="Arial"/>
          <w:b/>
          <w:bCs/>
          <w:color w:val="0070C0"/>
        </w:rPr>
        <w:t xml:space="preserve"> </w:t>
      </w:r>
      <w:r>
        <w:rPr>
          <w:rFonts w:ascii="Arial" w:eastAsia="Times New Roman" w:hAnsi="Arial" w:cs="Arial"/>
          <w:sz w:val="22"/>
          <w:szCs w:val="22"/>
          <w:lang w:eastAsia="zh-CN"/>
        </w:rPr>
        <w:t>est</w:t>
      </w:r>
      <w:r w:rsidR="001F276A" w:rsidRPr="00822739">
        <w:rPr>
          <w:rFonts w:ascii="Arial" w:eastAsia="Times New Roman" w:hAnsi="Arial" w:cs="Arial"/>
          <w:sz w:val="22"/>
          <w:szCs w:val="22"/>
          <w:lang w:eastAsia="zh-CN"/>
        </w:rPr>
        <w:t xml:space="preserve"> </w:t>
      </w:r>
      <w:r>
        <w:rPr>
          <w:rFonts w:ascii="Arial" w:eastAsia="Times New Roman" w:hAnsi="Arial" w:cs="Arial"/>
          <w:sz w:val="22"/>
          <w:szCs w:val="22"/>
          <w:lang w:eastAsia="zh-CN"/>
        </w:rPr>
        <w:t>une entreprise localisée à Sennecey-le-Grand (71). Créée en 2020, elle est s</w:t>
      </w:r>
      <w:r w:rsidR="001F276A" w:rsidRPr="00822739">
        <w:rPr>
          <w:rFonts w:ascii="Arial" w:eastAsia="Times New Roman" w:hAnsi="Arial" w:cs="Arial"/>
          <w:sz w:val="22"/>
          <w:szCs w:val="22"/>
          <w:lang w:eastAsia="zh-CN"/>
        </w:rPr>
        <w:t>pécialisée dans les domaines de la sécurité-sûreté</w:t>
      </w:r>
      <w:r>
        <w:rPr>
          <w:rFonts w:ascii="Arial" w:eastAsia="Times New Roman" w:hAnsi="Arial" w:cs="Arial"/>
          <w:sz w:val="22"/>
          <w:szCs w:val="22"/>
          <w:lang w:eastAsia="zh-CN"/>
        </w:rPr>
        <w:t xml:space="preserve">, à savoir : </w:t>
      </w:r>
    </w:p>
    <w:p w14:paraId="725A9B50" w14:textId="5F17E5EC" w:rsidR="001F276A" w:rsidRPr="00822739" w:rsidRDefault="001F276A" w:rsidP="001F276A">
      <w:pPr>
        <w:ind w:firstLine="0"/>
        <w:rPr>
          <w:rFonts w:ascii="Arial" w:eastAsia="Times New Roman" w:hAnsi="Arial" w:cs="Arial"/>
          <w:b/>
          <w:bCs/>
          <w:sz w:val="22"/>
          <w:szCs w:val="22"/>
          <w:u w:val="single"/>
          <w:lang w:eastAsia="zh-CN"/>
        </w:rPr>
      </w:pPr>
    </w:p>
    <w:p w14:paraId="19053F3B" w14:textId="77777777" w:rsidR="001F276A" w:rsidRPr="00822739" w:rsidRDefault="001F276A" w:rsidP="003674DD">
      <w:pPr>
        <w:numPr>
          <w:ilvl w:val="0"/>
          <w:numId w:val="7"/>
        </w:numPr>
        <w:contextualSpacing/>
        <w:rPr>
          <w:rFonts w:ascii="Arial" w:eastAsiaTheme="minorEastAsia" w:hAnsi="Arial" w:cs="Arial"/>
          <w:sz w:val="22"/>
          <w:szCs w:val="22"/>
          <w:lang w:eastAsia="zh-CN"/>
        </w:rPr>
      </w:pPr>
      <w:r w:rsidRPr="00822739">
        <w:rPr>
          <w:rFonts w:ascii="Arial" w:eastAsiaTheme="minorEastAsia" w:hAnsi="Arial" w:cs="Arial"/>
          <w:sz w:val="22"/>
          <w:szCs w:val="22"/>
          <w:lang w:eastAsia="zh-CN"/>
        </w:rPr>
        <w:t>AUDIT ET CONSEIL</w:t>
      </w:r>
    </w:p>
    <w:p w14:paraId="795774F3" w14:textId="4D7AD0EB" w:rsidR="001F276A" w:rsidRPr="00822739" w:rsidRDefault="001F276A" w:rsidP="003674DD">
      <w:pPr>
        <w:numPr>
          <w:ilvl w:val="0"/>
          <w:numId w:val="7"/>
        </w:numPr>
        <w:contextualSpacing/>
        <w:rPr>
          <w:rFonts w:ascii="Arial" w:eastAsiaTheme="minorEastAsia" w:hAnsi="Arial" w:cs="Arial"/>
          <w:sz w:val="22"/>
          <w:szCs w:val="22"/>
          <w:lang w:eastAsia="zh-CN"/>
        </w:rPr>
      </w:pPr>
      <w:r w:rsidRPr="00822739">
        <w:rPr>
          <w:rFonts w:ascii="Arial" w:eastAsiaTheme="minorEastAsia" w:hAnsi="Arial" w:cs="Arial"/>
          <w:sz w:val="22"/>
          <w:szCs w:val="22"/>
          <w:lang w:eastAsia="zh-CN"/>
        </w:rPr>
        <w:t>PRESTATION DE SÉCURITÉ-SÛRET</w:t>
      </w:r>
      <w:r w:rsidR="00822739" w:rsidRPr="00822739">
        <w:rPr>
          <w:rFonts w:ascii="Arial" w:eastAsiaTheme="minorEastAsia" w:hAnsi="Arial" w:cs="Arial"/>
          <w:sz w:val="22"/>
          <w:szCs w:val="22"/>
          <w:lang w:eastAsia="zh-CN"/>
        </w:rPr>
        <w:t>É</w:t>
      </w:r>
    </w:p>
    <w:p w14:paraId="3BD0DC36" w14:textId="32F83F08" w:rsidR="001F276A" w:rsidRPr="00822739" w:rsidRDefault="00AC1A13" w:rsidP="003674DD">
      <w:pPr>
        <w:numPr>
          <w:ilvl w:val="0"/>
          <w:numId w:val="7"/>
        </w:numPr>
        <w:contextualSpacing/>
        <w:rPr>
          <w:rFonts w:ascii="Arial" w:eastAsiaTheme="minorEastAsia" w:hAnsi="Arial" w:cs="Arial"/>
          <w:sz w:val="22"/>
          <w:szCs w:val="22"/>
          <w:lang w:eastAsia="zh-CN"/>
        </w:rPr>
      </w:pPr>
      <w:r w:rsidRPr="00822739">
        <w:rPr>
          <w:rFonts w:ascii="Arial" w:eastAsiaTheme="minorEastAsia" w:hAnsi="Arial" w:cs="Arial"/>
          <w:sz w:val="22"/>
          <w:szCs w:val="22"/>
          <w:lang w:eastAsia="zh-CN"/>
        </w:rPr>
        <w:t xml:space="preserve">FORMATION </w:t>
      </w:r>
    </w:p>
    <w:p w14:paraId="569CDD9B" w14:textId="77777777" w:rsidR="001F276A" w:rsidRPr="00822739" w:rsidRDefault="001F276A" w:rsidP="001F276A">
      <w:pPr>
        <w:ind w:firstLine="0"/>
        <w:rPr>
          <w:rFonts w:ascii="Arial" w:eastAsia="Times New Roman" w:hAnsi="Arial" w:cs="Arial"/>
          <w:sz w:val="22"/>
          <w:szCs w:val="22"/>
          <w:lang w:eastAsia="zh-CN"/>
        </w:rPr>
      </w:pPr>
    </w:p>
    <w:p w14:paraId="382185DE" w14:textId="4EECCD08" w:rsidR="0073404B" w:rsidRDefault="0073404B" w:rsidP="0073404B">
      <w:pPr>
        <w:ind w:firstLine="0"/>
        <w:jc w:val="both"/>
        <w:rPr>
          <w:rFonts w:ascii="Arial" w:eastAsia="Times New Roman" w:hAnsi="Arial" w:cs="Arial"/>
          <w:bCs/>
          <w:sz w:val="22"/>
          <w:szCs w:val="22"/>
          <w:lang w:eastAsia="zh-CN"/>
        </w:rPr>
      </w:pPr>
      <w:r>
        <w:rPr>
          <w:rFonts w:ascii="Arial" w:eastAsia="Times New Roman" w:hAnsi="Arial" w:cs="Arial"/>
          <w:sz w:val="22"/>
          <w:szCs w:val="22"/>
          <w:lang w:eastAsia="zh-CN"/>
        </w:rPr>
        <w:t xml:space="preserve">Elle </w:t>
      </w:r>
      <w:r w:rsidRPr="0064690A">
        <w:rPr>
          <w:rFonts w:ascii="Arial" w:eastAsia="Times New Roman" w:hAnsi="Arial" w:cs="Arial"/>
          <w:bCs/>
          <w:sz w:val="22"/>
          <w:szCs w:val="22"/>
          <w:lang w:eastAsia="zh-CN"/>
        </w:rPr>
        <w:t>répond aux besoins des professionnels dans la réalisation de leurs évènements, la protection de leurs sites</w:t>
      </w:r>
      <w:r w:rsidR="00691C70">
        <w:rPr>
          <w:rFonts w:ascii="Arial" w:eastAsia="Times New Roman" w:hAnsi="Arial" w:cs="Arial"/>
          <w:bCs/>
          <w:sz w:val="22"/>
          <w:szCs w:val="22"/>
          <w:lang w:eastAsia="zh-CN"/>
        </w:rPr>
        <w:t>, etc</w:t>
      </w:r>
      <w:r>
        <w:rPr>
          <w:rFonts w:ascii="Arial" w:eastAsia="Times New Roman" w:hAnsi="Arial" w:cs="Arial"/>
          <w:bCs/>
          <w:sz w:val="22"/>
          <w:szCs w:val="22"/>
          <w:lang w:eastAsia="zh-CN"/>
        </w:rPr>
        <w:t>.</w:t>
      </w:r>
      <w:r w:rsidRPr="0064690A">
        <w:rPr>
          <w:rFonts w:ascii="Arial" w:eastAsia="Times New Roman" w:hAnsi="Arial" w:cs="Arial"/>
          <w:bCs/>
          <w:sz w:val="22"/>
          <w:szCs w:val="22"/>
          <w:lang w:eastAsia="zh-CN"/>
        </w:rPr>
        <w:t xml:space="preserve"> </w:t>
      </w:r>
    </w:p>
    <w:p w14:paraId="67D53024" w14:textId="77777777" w:rsidR="00054FA0" w:rsidRDefault="00054FA0" w:rsidP="0073404B">
      <w:pPr>
        <w:ind w:firstLine="0"/>
        <w:jc w:val="both"/>
        <w:rPr>
          <w:rFonts w:ascii="Arial" w:eastAsia="Times New Roman" w:hAnsi="Arial" w:cs="Arial"/>
          <w:bCs/>
          <w:sz w:val="22"/>
          <w:szCs w:val="22"/>
          <w:lang w:eastAsia="zh-CN"/>
        </w:rPr>
      </w:pPr>
    </w:p>
    <w:p w14:paraId="26B5ACFB" w14:textId="784FCCF8" w:rsidR="00054FA0" w:rsidRDefault="00054FA0" w:rsidP="00054FA0">
      <w:pPr>
        <w:rPr>
          <w:rFonts w:ascii="Arial" w:eastAsia="Times New Roman" w:hAnsi="Arial" w:cs="Arial"/>
          <w:b/>
          <w:sz w:val="22"/>
          <w:szCs w:val="22"/>
          <w:lang w:eastAsia="zh-CN"/>
        </w:rPr>
      </w:pPr>
      <w:r>
        <w:rPr>
          <w:rFonts w:ascii="Arial" w:eastAsia="Times New Roman" w:hAnsi="Arial" w:cs="Arial"/>
          <w:b/>
          <w:sz w:val="22"/>
          <w:szCs w:val="22"/>
          <w:lang w:eastAsia="zh-CN"/>
        </w:rPr>
        <w:t>Le c</w:t>
      </w:r>
      <w:r w:rsidRPr="00054FA0">
        <w:rPr>
          <w:rFonts w:ascii="Arial" w:eastAsia="Times New Roman" w:hAnsi="Arial" w:cs="Arial"/>
          <w:b/>
          <w:sz w:val="22"/>
          <w:szCs w:val="22"/>
          <w:lang w:eastAsia="zh-CN"/>
        </w:rPr>
        <w:t>hiffre d’affaires :</w:t>
      </w:r>
      <w:r>
        <w:rPr>
          <w:rFonts w:ascii="Arial" w:eastAsia="Times New Roman" w:hAnsi="Arial" w:cs="Arial"/>
          <w:b/>
          <w:sz w:val="22"/>
          <w:szCs w:val="22"/>
          <w:lang w:eastAsia="zh-CN"/>
        </w:rPr>
        <w:t xml:space="preserve"> </w:t>
      </w:r>
    </w:p>
    <w:p w14:paraId="41B2F890" w14:textId="78482E67" w:rsidR="00054FA0" w:rsidRDefault="00054FA0" w:rsidP="00054FA0">
      <w:pPr>
        <w:ind w:firstLine="0"/>
        <w:jc w:val="both"/>
        <w:rPr>
          <w:rFonts w:ascii="Arial" w:eastAsia="Times New Roman" w:hAnsi="Arial" w:cs="Arial"/>
          <w:bCs/>
          <w:sz w:val="22"/>
          <w:szCs w:val="22"/>
          <w:lang w:eastAsia="zh-CN"/>
        </w:rPr>
      </w:pPr>
      <w:r w:rsidRPr="0064690A">
        <w:rPr>
          <w:rFonts w:ascii="Arial" w:eastAsia="Times New Roman" w:hAnsi="Arial" w:cs="Arial"/>
          <w:bCs/>
          <w:sz w:val="22"/>
          <w:szCs w:val="22"/>
          <w:lang w:eastAsia="zh-CN"/>
        </w:rPr>
        <w:t>Sur l’année 2020, elle réalise un chiffre d’affaires de 295</w:t>
      </w:r>
      <w:r>
        <w:rPr>
          <w:rFonts w:ascii="Arial" w:eastAsia="Times New Roman" w:hAnsi="Arial" w:cs="Arial"/>
          <w:bCs/>
          <w:sz w:val="22"/>
          <w:szCs w:val="22"/>
          <w:lang w:eastAsia="zh-CN"/>
        </w:rPr>
        <w:t xml:space="preserve"> </w:t>
      </w:r>
      <w:r w:rsidRPr="0064690A">
        <w:rPr>
          <w:rFonts w:ascii="Arial" w:eastAsia="Times New Roman" w:hAnsi="Arial" w:cs="Arial"/>
          <w:bCs/>
          <w:sz w:val="22"/>
          <w:szCs w:val="22"/>
          <w:lang w:eastAsia="zh-CN"/>
        </w:rPr>
        <w:t xml:space="preserve">850 euros. </w:t>
      </w:r>
    </w:p>
    <w:p w14:paraId="09F67AEA" w14:textId="74792BF3" w:rsidR="00054FA0" w:rsidRDefault="00054FA0" w:rsidP="00054FA0">
      <w:pPr>
        <w:ind w:firstLine="0"/>
        <w:jc w:val="both"/>
        <w:rPr>
          <w:rFonts w:ascii="Arial" w:eastAsia="Times New Roman" w:hAnsi="Arial" w:cs="Arial"/>
          <w:bCs/>
          <w:sz w:val="22"/>
          <w:szCs w:val="22"/>
          <w:lang w:eastAsia="zh-CN"/>
        </w:rPr>
      </w:pPr>
      <w:r w:rsidRPr="0064690A">
        <w:rPr>
          <w:rFonts w:ascii="Arial" w:eastAsia="Times New Roman" w:hAnsi="Arial" w:cs="Arial"/>
          <w:bCs/>
          <w:sz w:val="22"/>
          <w:szCs w:val="22"/>
          <w:lang w:eastAsia="zh-CN"/>
        </w:rPr>
        <w:t>En 2022, elle réalise un chiffre d’affaires de 656</w:t>
      </w:r>
      <w:r>
        <w:rPr>
          <w:rFonts w:ascii="Arial" w:eastAsia="Times New Roman" w:hAnsi="Arial" w:cs="Arial"/>
          <w:bCs/>
          <w:sz w:val="22"/>
          <w:szCs w:val="22"/>
          <w:lang w:eastAsia="zh-CN"/>
        </w:rPr>
        <w:t xml:space="preserve"> </w:t>
      </w:r>
      <w:r w:rsidRPr="0064690A">
        <w:rPr>
          <w:rFonts w:ascii="Arial" w:eastAsia="Times New Roman" w:hAnsi="Arial" w:cs="Arial"/>
          <w:bCs/>
          <w:sz w:val="22"/>
          <w:szCs w:val="22"/>
          <w:lang w:eastAsia="zh-CN"/>
        </w:rPr>
        <w:t>000 euros dont 71 % sur la région Bourgogne.</w:t>
      </w:r>
    </w:p>
    <w:p w14:paraId="3F6285C7" w14:textId="77777777" w:rsidR="00054FA0" w:rsidRPr="00054FA0" w:rsidRDefault="00054FA0" w:rsidP="00054FA0">
      <w:pPr>
        <w:rPr>
          <w:rFonts w:ascii="Arial" w:eastAsia="Times New Roman" w:hAnsi="Arial" w:cs="Arial"/>
          <w:b/>
          <w:sz w:val="22"/>
          <w:szCs w:val="22"/>
          <w:lang w:eastAsia="zh-CN"/>
        </w:rPr>
      </w:pPr>
    </w:p>
    <w:p w14:paraId="22B9D714" w14:textId="77777777" w:rsidR="00054FA0" w:rsidRPr="0064690A" w:rsidRDefault="00054FA0" w:rsidP="00054FA0">
      <w:pPr>
        <w:ind w:firstLine="0"/>
        <w:jc w:val="both"/>
        <w:rPr>
          <w:rFonts w:ascii="Arial" w:eastAsia="Times New Roman" w:hAnsi="Arial" w:cs="Arial"/>
          <w:b/>
          <w:sz w:val="22"/>
          <w:szCs w:val="22"/>
          <w:lang w:eastAsia="zh-CN"/>
        </w:rPr>
      </w:pPr>
      <w:r w:rsidRPr="0064690A">
        <w:rPr>
          <w:rFonts w:ascii="Arial" w:eastAsia="Times New Roman" w:hAnsi="Arial" w:cs="Arial"/>
          <w:b/>
          <w:sz w:val="22"/>
          <w:szCs w:val="22"/>
          <w:lang w:eastAsia="zh-CN"/>
        </w:rPr>
        <w:t>Les renseignements juridiques :</w:t>
      </w:r>
    </w:p>
    <w:p w14:paraId="4E7CCF17" w14:textId="628582E8" w:rsidR="00054FA0" w:rsidRDefault="00054FA0" w:rsidP="00054FA0">
      <w:pPr>
        <w:ind w:firstLine="0"/>
        <w:jc w:val="both"/>
        <w:rPr>
          <w:rFonts w:ascii="Arial" w:eastAsia="Times New Roman" w:hAnsi="Arial" w:cs="Arial"/>
          <w:bCs/>
          <w:sz w:val="22"/>
          <w:szCs w:val="22"/>
          <w:lang w:eastAsia="zh-CN"/>
        </w:rPr>
      </w:pPr>
      <w:r w:rsidRPr="0064690A">
        <w:rPr>
          <w:rFonts w:ascii="Arial" w:eastAsia="Times New Roman" w:hAnsi="Arial" w:cs="Arial"/>
          <w:bCs/>
          <w:sz w:val="22"/>
          <w:szCs w:val="22"/>
          <w:lang w:eastAsia="zh-CN"/>
        </w:rPr>
        <w:t xml:space="preserve">Société par actions simplifiées, immatriculée sous le SIREN 801 092 020 et </w:t>
      </w:r>
      <w:r w:rsidR="00745B6F">
        <w:rPr>
          <w:rFonts w:ascii="Arial" w:eastAsia="Times New Roman" w:hAnsi="Arial" w:cs="Arial"/>
          <w:bCs/>
          <w:sz w:val="22"/>
          <w:szCs w:val="22"/>
          <w:lang w:eastAsia="zh-CN"/>
        </w:rPr>
        <w:br/>
      </w:r>
      <w:r w:rsidRPr="0064690A">
        <w:rPr>
          <w:rFonts w:ascii="Arial" w:eastAsia="Times New Roman" w:hAnsi="Arial" w:cs="Arial"/>
          <w:bCs/>
          <w:sz w:val="22"/>
          <w:szCs w:val="22"/>
          <w:lang w:eastAsia="zh-CN"/>
        </w:rPr>
        <w:t>SIRET 801 092 020 25618</w:t>
      </w:r>
    </w:p>
    <w:p w14:paraId="0118D739" w14:textId="77777777" w:rsidR="00054FA0" w:rsidRDefault="00054FA0" w:rsidP="00054FA0">
      <w:pPr>
        <w:ind w:firstLine="0"/>
        <w:jc w:val="both"/>
        <w:rPr>
          <w:rFonts w:ascii="Arial" w:eastAsia="Times New Roman" w:hAnsi="Arial" w:cs="Arial"/>
          <w:bCs/>
          <w:sz w:val="22"/>
          <w:szCs w:val="22"/>
          <w:lang w:eastAsia="zh-CN"/>
        </w:rPr>
      </w:pPr>
    </w:p>
    <w:p w14:paraId="2521815F" w14:textId="28773AD5" w:rsidR="00054FA0" w:rsidRPr="0064690A" w:rsidRDefault="00054FA0" w:rsidP="00054FA0">
      <w:pPr>
        <w:ind w:firstLine="0"/>
        <w:jc w:val="both"/>
        <w:rPr>
          <w:rFonts w:ascii="Arial" w:eastAsia="Times New Roman" w:hAnsi="Arial" w:cs="Arial"/>
          <w:bCs/>
          <w:sz w:val="22"/>
          <w:szCs w:val="22"/>
          <w:lang w:eastAsia="zh-CN"/>
        </w:rPr>
      </w:pPr>
      <w:r w:rsidRPr="0064690A">
        <w:rPr>
          <w:rFonts w:ascii="Arial" w:eastAsia="Times New Roman" w:hAnsi="Arial" w:cs="Arial"/>
          <w:bCs/>
          <w:sz w:val="22"/>
          <w:szCs w:val="22"/>
          <w:lang w:eastAsia="zh-CN"/>
        </w:rPr>
        <w:t>Siège social : 105 rue Anatole France 71240 SENNECEY</w:t>
      </w:r>
      <w:r>
        <w:rPr>
          <w:rFonts w:ascii="Arial" w:eastAsia="Times New Roman" w:hAnsi="Arial" w:cs="Arial"/>
          <w:bCs/>
          <w:sz w:val="22"/>
          <w:szCs w:val="22"/>
          <w:lang w:eastAsia="zh-CN"/>
        </w:rPr>
        <w:t>-</w:t>
      </w:r>
      <w:r w:rsidRPr="0064690A">
        <w:rPr>
          <w:rFonts w:ascii="Arial" w:eastAsia="Times New Roman" w:hAnsi="Arial" w:cs="Arial"/>
          <w:bCs/>
          <w:sz w:val="22"/>
          <w:szCs w:val="22"/>
          <w:lang w:eastAsia="zh-CN"/>
        </w:rPr>
        <w:t>LE</w:t>
      </w:r>
      <w:r>
        <w:rPr>
          <w:rFonts w:ascii="Arial" w:eastAsia="Times New Roman" w:hAnsi="Arial" w:cs="Arial"/>
          <w:bCs/>
          <w:sz w:val="22"/>
          <w:szCs w:val="22"/>
          <w:lang w:eastAsia="zh-CN"/>
        </w:rPr>
        <w:t>-</w:t>
      </w:r>
      <w:r w:rsidRPr="0064690A">
        <w:rPr>
          <w:rFonts w:ascii="Arial" w:eastAsia="Times New Roman" w:hAnsi="Arial" w:cs="Arial"/>
          <w:bCs/>
          <w:sz w:val="22"/>
          <w:szCs w:val="22"/>
          <w:lang w:eastAsia="zh-CN"/>
        </w:rPr>
        <w:t xml:space="preserve">GRAND. </w:t>
      </w:r>
    </w:p>
    <w:p w14:paraId="116CCF17" w14:textId="77777777" w:rsidR="00054FA0" w:rsidRPr="0064690A" w:rsidRDefault="00054FA0" w:rsidP="00054FA0">
      <w:pPr>
        <w:pStyle w:val="NormalWeb"/>
        <w:rPr>
          <w:rFonts w:ascii="Arial" w:hAnsi="Arial" w:cs="Arial"/>
          <w:bCs/>
          <w:sz w:val="22"/>
          <w:szCs w:val="22"/>
          <w:lang w:eastAsia="zh-CN"/>
        </w:rPr>
      </w:pPr>
      <w:r w:rsidRPr="0064690A">
        <w:rPr>
          <w:rFonts w:ascii="Arial" w:hAnsi="Arial" w:cs="Arial"/>
          <w:b/>
          <w:sz w:val="22"/>
          <w:szCs w:val="22"/>
          <w:lang w:eastAsia="zh-CN"/>
        </w:rPr>
        <w:t>Code NAF / APE :</w:t>
      </w:r>
      <w:r w:rsidRPr="00210366">
        <w:rPr>
          <w:b/>
          <w:bCs/>
        </w:rPr>
        <w:t xml:space="preserve"> </w:t>
      </w:r>
      <w:r w:rsidRPr="0064690A">
        <w:rPr>
          <w:rFonts w:ascii="Arial" w:hAnsi="Arial" w:cs="Arial"/>
          <w:bCs/>
          <w:sz w:val="22"/>
          <w:szCs w:val="22"/>
          <w:lang w:eastAsia="zh-CN"/>
        </w:rPr>
        <w:t>8010Z (activités de sécurité privée).</w:t>
      </w:r>
    </w:p>
    <w:p w14:paraId="68B24E69" w14:textId="77777777" w:rsidR="00054FA0" w:rsidRPr="0064690A" w:rsidRDefault="00054FA0" w:rsidP="00054FA0">
      <w:pPr>
        <w:ind w:firstLine="0"/>
        <w:jc w:val="both"/>
        <w:rPr>
          <w:rFonts w:ascii="Arial" w:eastAsia="Times New Roman" w:hAnsi="Arial" w:cs="Arial"/>
          <w:b/>
          <w:sz w:val="22"/>
          <w:szCs w:val="22"/>
          <w:lang w:eastAsia="zh-CN"/>
        </w:rPr>
      </w:pPr>
      <w:r>
        <w:rPr>
          <w:rFonts w:ascii="Arial" w:eastAsia="Times New Roman" w:hAnsi="Arial" w:cs="Arial"/>
          <w:b/>
          <w:sz w:val="22"/>
          <w:szCs w:val="22"/>
          <w:lang w:eastAsia="zh-CN"/>
        </w:rPr>
        <w:t>Le l</w:t>
      </w:r>
      <w:r w:rsidRPr="0064690A">
        <w:rPr>
          <w:rFonts w:ascii="Arial" w:eastAsia="Times New Roman" w:hAnsi="Arial" w:cs="Arial"/>
          <w:b/>
          <w:sz w:val="22"/>
          <w:szCs w:val="22"/>
          <w:lang w:eastAsia="zh-CN"/>
        </w:rPr>
        <w:t xml:space="preserve">abel et </w:t>
      </w:r>
      <w:r>
        <w:rPr>
          <w:rFonts w:ascii="Arial" w:eastAsia="Times New Roman" w:hAnsi="Arial" w:cs="Arial"/>
          <w:b/>
          <w:sz w:val="22"/>
          <w:szCs w:val="22"/>
          <w:lang w:eastAsia="zh-CN"/>
        </w:rPr>
        <w:t>l’</w:t>
      </w:r>
      <w:r w:rsidRPr="0064690A">
        <w:rPr>
          <w:rFonts w:ascii="Arial" w:eastAsia="Times New Roman" w:hAnsi="Arial" w:cs="Arial"/>
          <w:b/>
          <w:sz w:val="22"/>
          <w:szCs w:val="22"/>
          <w:lang w:eastAsia="zh-CN"/>
        </w:rPr>
        <w:t>agrément :</w:t>
      </w:r>
    </w:p>
    <w:p w14:paraId="1B7709F5" w14:textId="4EEA3DEC" w:rsidR="00054FA0" w:rsidRPr="0064690A" w:rsidRDefault="00054FA0" w:rsidP="00054FA0">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La</w:t>
      </w:r>
      <w:r w:rsidRPr="0064690A">
        <w:rPr>
          <w:rFonts w:ascii="Arial" w:eastAsia="Times New Roman" w:hAnsi="Arial" w:cs="Arial"/>
          <w:bCs/>
          <w:sz w:val="22"/>
          <w:szCs w:val="22"/>
          <w:lang w:eastAsia="zh-CN"/>
        </w:rPr>
        <w:t xml:space="preserve"> société est titulaire de la certification MASE (Manuel d’Amélioration Sécurité des Entreprises).</w:t>
      </w:r>
    </w:p>
    <w:p w14:paraId="40C5C07D" w14:textId="384ECB35" w:rsidR="00054FA0" w:rsidRPr="0064690A" w:rsidRDefault="00054FA0" w:rsidP="00054FA0">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La</w:t>
      </w:r>
      <w:r w:rsidRPr="0064690A">
        <w:rPr>
          <w:rFonts w:ascii="Arial" w:eastAsia="Times New Roman" w:hAnsi="Arial" w:cs="Arial"/>
          <w:bCs/>
          <w:sz w:val="22"/>
          <w:szCs w:val="22"/>
          <w:lang w:eastAsia="zh-CN"/>
        </w:rPr>
        <w:t xml:space="preserve"> société et son dirigeant sont agréés auprès du CNAPS (Conseil National des Activités Privées de Sécurité). Numéro d’agrément : AUT - 071-2118-01-03-45542516598.</w:t>
      </w:r>
    </w:p>
    <w:p w14:paraId="7D7655FF" w14:textId="77777777" w:rsidR="00054FA0" w:rsidRDefault="00054FA0" w:rsidP="00054FA0">
      <w:pPr>
        <w:ind w:firstLine="0"/>
        <w:jc w:val="both"/>
        <w:rPr>
          <w:rFonts w:ascii="Times New Roman" w:eastAsia="Times New Roman" w:hAnsi="Times New Roman" w:cs="Times New Roman"/>
          <w:b/>
          <w:u w:val="single"/>
          <w:lang w:eastAsia="zh-CN"/>
        </w:rPr>
      </w:pPr>
    </w:p>
    <w:p w14:paraId="3FCE08A1" w14:textId="77777777" w:rsidR="00054FA0" w:rsidRPr="0064690A" w:rsidRDefault="00054FA0" w:rsidP="00054FA0">
      <w:pPr>
        <w:spacing w:before="100" w:beforeAutospacing="1" w:after="100" w:afterAutospacing="1"/>
        <w:ind w:firstLine="0"/>
        <w:contextualSpacing/>
        <w:jc w:val="both"/>
        <w:textAlignment w:val="baseline"/>
        <w:rPr>
          <w:rFonts w:ascii="Arial" w:eastAsia="Times New Roman" w:hAnsi="Arial" w:cs="Arial"/>
          <w:b/>
          <w:sz w:val="22"/>
          <w:szCs w:val="22"/>
          <w:lang w:eastAsia="zh-CN"/>
        </w:rPr>
      </w:pPr>
      <w:r w:rsidRPr="0064690A">
        <w:rPr>
          <w:rFonts w:ascii="Arial" w:eastAsia="Times New Roman" w:hAnsi="Arial" w:cs="Arial"/>
          <w:b/>
          <w:sz w:val="22"/>
          <w:szCs w:val="22"/>
          <w:lang w:eastAsia="zh-CN"/>
        </w:rPr>
        <w:t xml:space="preserve">Notre engagement environnemental :  </w:t>
      </w:r>
    </w:p>
    <w:p w14:paraId="5E2DDF07" w14:textId="0516BEA7" w:rsidR="00054FA0" w:rsidRPr="0064690A" w:rsidRDefault="00054FA0" w:rsidP="00054FA0">
      <w:pPr>
        <w:spacing w:before="100" w:beforeAutospacing="1" w:after="100" w:afterAutospacing="1"/>
        <w:ind w:firstLine="0"/>
        <w:contextualSpacing/>
        <w:jc w:val="both"/>
        <w:textAlignment w:val="baseline"/>
        <w:rPr>
          <w:rFonts w:ascii="Arial" w:eastAsia="Times New Roman" w:hAnsi="Arial" w:cs="Arial"/>
          <w:bCs/>
          <w:sz w:val="22"/>
          <w:szCs w:val="22"/>
          <w:lang w:eastAsia="zh-CN"/>
        </w:rPr>
      </w:pPr>
      <w:r w:rsidRPr="0064690A">
        <w:rPr>
          <w:rFonts w:ascii="Arial" w:eastAsia="Times New Roman" w:hAnsi="Arial" w:cs="Arial"/>
          <w:bCs/>
          <w:sz w:val="22"/>
          <w:szCs w:val="22"/>
          <w:lang w:eastAsia="zh-CN"/>
        </w:rPr>
        <w:t>Le respect de l’environnement est présent tout au long de</w:t>
      </w:r>
      <w:r>
        <w:rPr>
          <w:rFonts w:ascii="Arial" w:eastAsia="Times New Roman" w:hAnsi="Arial" w:cs="Arial"/>
          <w:bCs/>
          <w:sz w:val="22"/>
          <w:szCs w:val="22"/>
          <w:lang w:eastAsia="zh-CN"/>
        </w:rPr>
        <w:t>s</w:t>
      </w:r>
      <w:r w:rsidRPr="0064690A">
        <w:rPr>
          <w:rFonts w:ascii="Arial" w:eastAsia="Times New Roman" w:hAnsi="Arial" w:cs="Arial"/>
          <w:bCs/>
          <w:sz w:val="22"/>
          <w:szCs w:val="22"/>
          <w:lang w:eastAsia="zh-CN"/>
        </w:rPr>
        <w:t xml:space="preserve"> activités (choix des véhicules à faible émission de CO2, recyclage des cartouches, politique écoresponsable…) </w:t>
      </w:r>
    </w:p>
    <w:p w14:paraId="20D207E1" w14:textId="781A25C1" w:rsidR="00054FA0" w:rsidRPr="0064690A" w:rsidRDefault="00054FA0" w:rsidP="00054FA0">
      <w:pPr>
        <w:spacing w:before="100" w:beforeAutospacing="1" w:after="100" w:afterAutospacing="1"/>
        <w:ind w:firstLine="0"/>
        <w:contextualSpacing/>
        <w:jc w:val="both"/>
        <w:textAlignment w:val="baseline"/>
        <w:rPr>
          <w:rFonts w:ascii="Arial" w:eastAsia="Times New Roman" w:hAnsi="Arial" w:cs="Arial"/>
          <w:bCs/>
          <w:sz w:val="22"/>
          <w:szCs w:val="22"/>
          <w:lang w:eastAsia="zh-CN"/>
        </w:rPr>
      </w:pPr>
      <w:r>
        <w:rPr>
          <w:rFonts w:ascii="Arial" w:eastAsia="Times New Roman" w:hAnsi="Arial" w:cs="Arial"/>
          <w:bCs/>
          <w:sz w:val="22"/>
          <w:szCs w:val="22"/>
          <w:lang w:eastAsia="zh-CN"/>
        </w:rPr>
        <w:t>Les</w:t>
      </w:r>
      <w:r w:rsidRPr="0064690A">
        <w:rPr>
          <w:rFonts w:ascii="Arial" w:eastAsia="Times New Roman" w:hAnsi="Arial" w:cs="Arial"/>
          <w:bCs/>
          <w:sz w:val="22"/>
          <w:szCs w:val="22"/>
          <w:lang w:eastAsia="zh-CN"/>
        </w:rPr>
        <w:t xml:space="preserve"> collaborateurs sont sensibilisés à la politique environnementale mise en place sur </w:t>
      </w:r>
      <w:r>
        <w:rPr>
          <w:rFonts w:ascii="Arial" w:eastAsia="Times New Roman" w:hAnsi="Arial" w:cs="Arial"/>
          <w:bCs/>
          <w:sz w:val="22"/>
          <w:szCs w:val="22"/>
          <w:lang w:eastAsia="zh-CN"/>
        </w:rPr>
        <w:t xml:space="preserve">les différents </w:t>
      </w:r>
      <w:r w:rsidRPr="0064690A">
        <w:rPr>
          <w:rFonts w:ascii="Arial" w:eastAsia="Times New Roman" w:hAnsi="Arial" w:cs="Arial"/>
          <w:bCs/>
          <w:sz w:val="22"/>
          <w:szCs w:val="22"/>
          <w:lang w:eastAsia="zh-CN"/>
        </w:rPr>
        <w:t>évènement</w:t>
      </w:r>
      <w:r>
        <w:rPr>
          <w:rFonts w:ascii="Arial" w:eastAsia="Times New Roman" w:hAnsi="Arial" w:cs="Arial"/>
          <w:bCs/>
          <w:sz w:val="22"/>
          <w:szCs w:val="22"/>
          <w:lang w:eastAsia="zh-CN"/>
        </w:rPr>
        <w:t>s</w:t>
      </w:r>
      <w:r w:rsidRPr="0064690A">
        <w:rPr>
          <w:rFonts w:ascii="Arial" w:eastAsia="Times New Roman" w:hAnsi="Arial" w:cs="Arial"/>
          <w:bCs/>
          <w:sz w:val="22"/>
          <w:szCs w:val="22"/>
          <w:lang w:eastAsia="zh-CN"/>
        </w:rPr>
        <w:t>, ils respectent et appliquent les consignes en matière de préservation de l’environnement (tri des déchets, éclairage, réduction du nombre d’impression).</w:t>
      </w:r>
    </w:p>
    <w:p w14:paraId="348511A4" w14:textId="77777777" w:rsidR="00054FA0" w:rsidRDefault="00054FA0" w:rsidP="00054FA0">
      <w:pPr>
        <w:ind w:firstLine="0"/>
        <w:rPr>
          <w:rFonts w:ascii="Times New Roman" w:eastAsia="Times New Roman" w:hAnsi="Times New Roman" w:cs="Times New Roman"/>
          <w:b/>
          <w:bCs/>
          <w:u w:val="single"/>
          <w:lang w:eastAsia="zh-CN"/>
        </w:rPr>
      </w:pPr>
    </w:p>
    <w:p w14:paraId="51920A07" w14:textId="77777777" w:rsidR="00054FA0" w:rsidRPr="0064690A" w:rsidRDefault="00054FA0" w:rsidP="00054FA0">
      <w:pPr>
        <w:ind w:firstLine="0"/>
        <w:jc w:val="both"/>
        <w:rPr>
          <w:rFonts w:ascii="Arial" w:eastAsia="Times New Roman" w:hAnsi="Arial" w:cs="Arial"/>
          <w:b/>
          <w:sz w:val="22"/>
          <w:szCs w:val="22"/>
          <w:lang w:eastAsia="zh-CN"/>
        </w:rPr>
      </w:pPr>
      <w:r>
        <w:rPr>
          <w:rFonts w:ascii="Arial" w:eastAsia="Times New Roman" w:hAnsi="Arial" w:cs="Arial"/>
          <w:b/>
          <w:sz w:val="22"/>
          <w:szCs w:val="22"/>
          <w:lang w:eastAsia="zh-CN"/>
        </w:rPr>
        <w:t xml:space="preserve">Les </w:t>
      </w:r>
      <w:r w:rsidRPr="0064690A">
        <w:rPr>
          <w:rFonts w:ascii="Arial" w:eastAsia="Times New Roman" w:hAnsi="Arial" w:cs="Arial"/>
          <w:b/>
          <w:sz w:val="22"/>
          <w:szCs w:val="22"/>
          <w:lang w:eastAsia="zh-CN"/>
        </w:rPr>
        <w:t>références :</w:t>
      </w:r>
    </w:p>
    <w:p w14:paraId="6A979019" w14:textId="2FC29C9A" w:rsidR="00054FA0" w:rsidRDefault="00054FA0" w:rsidP="00054FA0">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 xml:space="preserve">Festival </w:t>
      </w:r>
      <w:r w:rsidRPr="0064690A">
        <w:rPr>
          <w:rFonts w:ascii="Arial" w:eastAsia="Times New Roman" w:hAnsi="Arial" w:cs="Arial"/>
          <w:bCs/>
          <w:sz w:val="22"/>
          <w:szCs w:val="22"/>
          <w:lang w:eastAsia="zh-CN"/>
        </w:rPr>
        <w:t xml:space="preserve">Chalon </w:t>
      </w:r>
      <w:r w:rsidR="008968ED">
        <w:rPr>
          <w:rFonts w:ascii="Arial" w:eastAsia="Times New Roman" w:hAnsi="Arial" w:cs="Arial"/>
          <w:bCs/>
          <w:sz w:val="22"/>
          <w:szCs w:val="22"/>
          <w:lang w:eastAsia="zh-CN"/>
        </w:rPr>
        <w:t>en fête</w:t>
      </w:r>
      <w:r w:rsidRPr="0064690A">
        <w:rPr>
          <w:rFonts w:ascii="Arial" w:eastAsia="Times New Roman" w:hAnsi="Arial" w:cs="Arial"/>
          <w:bCs/>
          <w:sz w:val="22"/>
          <w:szCs w:val="22"/>
          <w:lang w:eastAsia="zh-CN"/>
        </w:rPr>
        <w:t xml:space="preserve"> - Meeting</w:t>
      </w:r>
      <w:r w:rsidR="00B0521D">
        <w:rPr>
          <w:rFonts w:ascii="Arial" w:eastAsia="Times New Roman" w:hAnsi="Arial" w:cs="Arial"/>
          <w:bCs/>
          <w:sz w:val="22"/>
          <w:szCs w:val="22"/>
          <w:lang w:eastAsia="zh-CN"/>
        </w:rPr>
        <w:t>s</w:t>
      </w:r>
      <w:r w:rsidRPr="0064690A">
        <w:rPr>
          <w:rFonts w:ascii="Arial" w:eastAsia="Times New Roman" w:hAnsi="Arial" w:cs="Arial"/>
          <w:bCs/>
          <w:sz w:val="22"/>
          <w:szCs w:val="22"/>
          <w:lang w:eastAsia="zh-CN"/>
        </w:rPr>
        <w:t xml:space="preserve"> politique</w:t>
      </w:r>
      <w:r w:rsidR="00B0521D">
        <w:rPr>
          <w:rFonts w:ascii="Arial" w:eastAsia="Times New Roman" w:hAnsi="Arial" w:cs="Arial"/>
          <w:bCs/>
          <w:sz w:val="22"/>
          <w:szCs w:val="22"/>
          <w:lang w:eastAsia="zh-CN"/>
        </w:rPr>
        <w:t>s</w:t>
      </w:r>
      <w:r w:rsidRPr="0064690A">
        <w:rPr>
          <w:rFonts w:ascii="Arial" w:eastAsia="Times New Roman" w:hAnsi="Arial" w:cs="Arial"/>
          <w:bCs/>
          <w:sz w:val="22"/>
          <w:szCs w:val="22"/>
          <w:lang w:eastAsia="zh-CN"/>
        </w:rPr>
        <w:t xml:space="preserve"> - Les roulottes enchantées – Amorex Product Bresse Assurances - La fête de la musique</w:t>
      </w:r>
      <w:r w:rsidR="00EA2545">
        <w:rPr>
          <w:rFonts w:ascii="Arial" w:eastAsia="Times New Roman" w:hAnsi="Arial" w:cs="Arial"/>
          <w:bCs/>
          <w:sz w:val="22"/>
          <w:szCs w:val="22"/>
          <w:lang w:eastAsia="zh-CN"/>
        </w:rPr>
        <w:t>- Élan Chalon</w:t>
      </w:r>
      <w:r w:rsidR="00B966E7">
        <w:rPr>
          <w:rFonts w:ascii="Arial" w:eastAsia="Times New Roman" w:hAnsi="Arial" w:cs="Arial"/>
          <w:bCs/>
          <w:sz w:val="22"/>
          <w:szCs w:val="22"/>
          <w:lang w:eastAsia="zh-CN"/>
        </w:rPr>
        <w:t xml:space="preserve"> </w:t>
      </w:r>
      <w:r w:rsidR="00EA2545">
        <w:rPr>
          <w:rFonts w:ascii="Arial" w:eastAsia="Times New Roman" w:hAnsi="Arial" w:cs="Arial"/>
          <w:bCs/>
          <w:sz w:val="22"/>
          <w:szCs w:val="22"/>
          <w:lang w:eastAsia="zh-CN"/>
        </w:rPr>
        <w:t>(Basket)…</w:t>
      </w:r>
    </w:p>
    <w:p w14:paraId="5484B7C7" w14:textId="77777777" w:rsidR="00B0521D" w:rsidRDefault="00B0521D" w:rsidP="00054FA0">
      <w:pPr>
        <w:ind w:firstLine="0"/>
        <w:jc w:val="both"/>
        <w:rPr>
          <w:rFonts w:ascii="Arial" w:eastAsia="Times New Roman" w:hAnsi="Arial" w:cs="Arial"/>
          <w:bCs/>
          <w:sz w:val="22"/>
          <w:szCs w:val="22"/>
          <w:lang w:eastAsia="zh-CN"/>
        </w:rPr>
      </w:pPr>
    </w:p>
    <w:p w14:paraId="537FFBF4" w14:textId="73E69906" w:rsidR="00054FA0" w:rsidRPr="0064690A" w:rsidRDefault="00B0521D" w:rsidP="00054FA0">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En complément, l</w:t>
      </w:r>
      <w:r w:rsidR="00054FA0" w:rsidRPr="0064690A">
        <w:rPr>
          <w:rFonts w:ascii="Arial" w:eastAsia="Times New Roman" w:hAnsi="Arial" w:cs="Arial"/>
          <w:bCs/>
          <w:sz w:val="22"/>
          <w:szCs w:val="22"/>
          <w:lang w:eastAsia="zh-CN"/>
        </w:rPr>
        <w:t xml:space="preserve">a société </w:t>
      </w:r>
      <w:r w:rsidR="00054FA0" w:rsidRPr="00822739">
        <w:rPr>
          <w:rFonts w:ascii="Arial" w:hAnsi="Arial" w:cs="Arial"/>
          <w:sz w:val="22"/>
          <w:szCs w:val="22"/>
        </w:rPr>
        <w:t xml:space="preserve">GADELLY </w:t>
      </w:r>
      <w:r w:rsidR="00054FA0" w:rsidRPr="00822739">
        <w:rPr>
          <w:rFonts w:ascii="Script MT Bold" w:hAnsi="Script MT Bold" w:cs="Arial"/>
          <w:sz w:val="22"/>
          <w:szCs w:val="22"/>
        </w:rPr>
        <w:t>Security</w:t>
      </w:r>
      <w:r w:rsidR="00054FA0" w:rsidRPr="0064690A">
        <w:rPr>
          <w:rFonts w:ascii="Arial" w:eastAsia="Times New Roman" w:hAnsi="Arial" w:cs="Arial"/>
          <w:bCs/>
          <w:sz w:val="22"/>
          <w:szCs w:val="22"/>
          <w:lang w:eastAsia="zh-CN"/>
        </w:rPr>
        <w:t xml:space="preserve"> intervient de façon régulière sur la sécurisation des lieux de spectacles</w:t>
      </w:r>
      <w:r w:rsidR="00151B18">
        <w:rPr>
          <w:rFonts w:ascii="Arial" w:eastAsia="Times New Roman" w:hAnsi="Arial" w:cs="Arial"/>
          <w:bCs/>
          <w:sz w:val="22"/>
          <w:szCs w:val="22"/>
          <w:lang w:eastAsia="zh-CN"/>
        </w:rPr>
        <w:t xml:space="preserve"> à </w:t>
      </w:r>
      <w:r w:rsidR="00151B18" w:rsidRPr="0064690A">
        <w:rPr>
          <w:rFonts w:ascii="Arial" w:eastAsia="Times New Roman" w:hAnsi="Arial" w:cs="Arial"/>
          <w:bCs/>
          <w:sz w:val="22"/>
          <w:szCs w:val="22"/>
          <w:lang w:eastAsia="zh-CN"/>
        </w:rPr>
        <w:t>Chalon</w:t>
      </w:r>
      <w:r w:rsidR="00151B18">
        <w:rPr>
          <w:rFonts w:ascii="Arial" w:eastAsia="Times New Roman" w:hAnsi="Arial" w:cs="Arial"/>
          <w:bCs/>
          <w:sz w:val="22"/>
          <w:szCs w:val="22"/>
          <w:lang w:eastAsia="zh-CN"/>
        </w:rPr>
        <w:t>-</w:t>
      </w:r>
      <w:r w:rsidR="00151B18" w:rsidRPr="0064690A">
        <w:rPr>
          <w:rFonts w:ascii="Arial" w:eastAsia="Times New Roman" w:hAnsi="Arial" w:cs="Arial"/>
          <w:bCs/>
          <w:sz w:val="22"/>
          <w:szCs w:val="22"/>
          <w:lang w:eastAsia="zh-CN"/>
        </w:rPr>
        <w:t>sur</w:t>
      </w:r>
      <w:r w:rsidR="00151B18">
        <w:rPr>
          <w:rFonts w:ascii="Arial" w:eastAsia="Times New Roman" w:hAnsi="Arial" w:cs="Arial"/>
          <w:bCs/>
          <w:sz w:val="22"/>
          <w:szCs w:val="22"/>
          <w:lang w:eastAsia="zh-CN"/>
        </w:rPr>
        <w:t>-</w:t>
      </w:r>
      <w:r w:rsidR="00151B18" w:rsidRPr="0064690A">
        <w:rPr>
          <w:rFonts w:ascii="Arial" w:eastAsia="Times New Roman" w:hAnsi="Arial" w:cs="Arial"/>
          <w:bCs/>
          <w:sz w:val="22"/>
          <w:szCs w:val="22"/>
          <w:lang w:eastAsia="zh-CN"/>
        </w:rPr>
        <w:t>Saône</w:t>
      </w:r>
      <w:r w:rsidR="00054FA0" w:rsidRPr="0064690A">
        <w:rPr>
          <w:rFonts w:ascii="Arial" w:eastAsia="Times New Roman" w:hAnsi="Arial" w:cs="Arial"/>
          <w:bCs/>
          <w:sz w:val="22"/>
          <w:szCs w:val="22"/>
          <w:lang w:eastAsia="zh-CN"/>
        </w:rPr>
        <w:t> : Espace des Arts, salle Marcel SEMBAT ainsi que le parc des Expositions.</w:t>
      </w:r>
    </w:p>
    <w:p w14:paraId="6FF1968E" w14:textId="77777777" w:rsidR="00054FA0" w:rsidRDefault="00054FA0" w:rsidP="00054FA0">
      <w:pPr>
        <w:rPr>
          <w:color w:val="000000" w:themeColor="text1"/>
        </w:rPr>
      </w:pPr>
    </w:p>
    <w:p w14:paraId="526E61EA" w14:textId="77777777" w:rsidR="00A53252" w:rsidRDefault="00A53252" w:rsidP="00054FA0">
      <w:pPr>
        <w:rPr>
          <w:color w:val="000000" w:themeColor="text1"/>
        </w:rPr>
      </w:pPr>
    </w:p>
    <w:p w14:paraId="30D17C63" w14:textId="77777777" w:rsidR="00A53252" w:rsidRDefault="00A53252" w:rsidP="00054FA0">
      <w:pPr>
        <w:rPr>
          <w:color w:val="000000" w:themeColor="text1"/>
        </w:rPr>
      </w:pPr>
    </w:p>
    <w:p w14:paraId="122654E8" w14:textId="77777777" w:rsidR="00A53252" w:rsidRDefault="00A53252" w:rsidP="00054FA0">
      <w:pPr>
        <w:rPr>
          <w:color w:val="000000" w:themeColor="text1"/>
        </w:rPr>
      </w:pPr>
    </w:p>
    <w:p w14:paraId="40368740" w14:textId="77777777" w:rsidR="00A53252" w:rsidRDefault="00A53252" w:rsidP="00054FA0">
      <w:pPr>
        <w:rPr>
          <w:color w:val="000000" w:themeColor="text1"/>
        </w:rPr>
      </w:pPr>
    </w:p>
    <w:p w14:paraId="2D13890C" w14:textId="77777777" w:rsidR="00A53252" w:rsidRDefault="00A53252" w:rsidP="00054FA0">
      <w:pPr>
        <w:rPr>
          <w:color w:val="000000" w:themeColor="text1"/>
        </w:rPr>
      </w:pPr>
    </w:p>
    <w:p w14:paraId="1EDA8B00" w14:textId="77777777" w:rsidR="00A53252" w:rsidRDefault="00A53252" w:rsidP="00054FA0">
      <w:pPr>
        <w:rPr>
          <w:color w:val="000000" w:themeColor="text1"/>
        </w:rPr>
      </w:pPr>
    </w:p>
    <w:p w14:paraId="1C66D73F" w14:textId="77777777" w:rsidR="00A53252" w:rsidRDefault="00A53252" w:rsidP="00054FA0">
      <w:pPr>
        <w:rPr>
          <w:color w:val="000000" w:themeColor="text1"/>
        </w:rPr>
      </w:pPr>
    </w:p>
    <w:p w14:paraId="62AEEE23" w14:textId="77777777" w:rsidR="00A53252" w:rsidRDefault="00A53252" w:rsidP="00054FA0">
      <w:pPr>
        <w:rPr>
          <w:color w:val="000000" w:themeColor="text1"/>
        </w:rPr>
      </w:pPr>
    </w:p>
    <w:p w14:paraId="5855B594" w14:textId="77777777" w:rsidR="00A53252" w:rsidRDefault="00A53252" w:rsidP="00054FA0">
      <w:pPr>
        <w:rPr>
          <w:color w:val="000000" w:themeColor="text1"/>
        </w:rPr>
      </w:pPr>
    </w:p>
    <w:p w14:paraId="56E931FF" w14:textId="6B6A31F4" w:rsidR="00B0521D" w:rsidRDefault="00B0521D" w:rsidP="00B0521D">
      <w:pPr>
        <w:ind w:firstLine="0"/>
        <w:rPr>
          <w:rFonts w:ascii="Arial" w:eastAsia="Times New Roman" w:hAnsi="Arial" w:cs="Arial"/>
          <w:b/>
          <w:sz w:val="22"/>
          <w:szCs w:val="22"/>
          <w:lang w:eastAsia="zh-CN"/>
        </w:rPr>
      </w:pPr>
      <w:r>
        <w:rPr>
          <w:rFonts w:ascii="Arial" w:eastAsia="Times New Roman" w:hAnsi="Arial" w:cs="Arial"/>
          <w:b/>
          <w:sz w:val="22"/>
          <w:szCs w:val="22"/>
          <w:lang w:eastAsia="zh-CN"/>
        </w:rPr>
        <w:lastRenderedPageBreak/>
        <w:t>Le</w:t>
      </w:r>
      <w:r w:rsidRPr="0064690A">
        <w:rPr>
          <w:rFonts w:ascii="Arial" w:eastAsia="Times New Roman" w:hAnsi="Arial" w:cs="Arial"/>
          <w:b/>
          <w:sz w:val="22"/>
          <w:szCs w:val="22"/>
          <w:lang w:eastAsia="zh-CN"/>
        </w:rPr>
        <w:t xml:space="preserve"> secteur d’intervention </w:t>
      </w:r>
      <w:r>
        <w:rPr>
          <w:rFonts w:ascii="Arial" w:eastAsia="Times New Roman" w:hAnsi="Arial" w:cs="Arial"/>
          <w:b/>
          <w:sz w:val="22"/>
          <w:szCs w:val="22"/>
          <w:lang w:eastAsia="zh-CN"/>
        </w:rPr>
        <w:t xml:space="preserve">privilégié </w:t>
      </w:r>
      <w:r w:rsidRPr="0064690A">
        <w:rPr>
          <w:rFonts w:ascii="Arial" w:eastAsia="Times New Roman" w:hAnsi="Arial" w:cs="Arial"/>
          <w:b/>
          <w:sz w:val="22"/>
          <w:szCs w:val="22"/>
          <w:lang w:eastAsia="zh-CN"/>
        </w:rPr>
        <w:t>:</w:t>
      </w:r>
      <w:r>
        <w:rPr>
          <w:rFonts w:ascii="Arial" w:eastAsia="Times New Roman" w:hAnsi="Arial" w:cs="Arial"/>
          <w:b/>
          <w:sz w:val="22"/>
          <w:szCs w:val="22"/>
          <w:lang w:eastAsia="zh-CN"/>
        </w:rPr>
        <w:t xml:space="preserve"> La Bourgogne-Franche-Comté</w:t>
      </w:r>
    </w:p>
    <w:p w14:paraId="4B2FF587" w14:textId="77777777" w:rsidR="00B0521D" w:rsidRPr="0064690A" w:rsidRDefault="00B0521D" w:rsidP="00B0521D">
      <w:pPr>
        <w:ind w:firstLine="0"/>
        <w:rPr>
          <w:rFonts w:ascii="Arial" w:eastAsia="Times New Roman" w:hAnsi="Arial" w:cs="Arial"/>
          <w:b/>
          <w:sz w:val="22"/>
          <w:szCs w:val="22"/>
          <w:lang w:eastAsia="zh-CN"/>
        </w:rPr>
      </w:pPr>
    </w:p>
    <w:p w14:paraId="09EB197B" w14:textId="2A9B66C0" w:rsidR="00B0521D" w:rsidRDefault="009F24D8" w:rsidP="00B0521D">
      <w:pPr>
        <w:shd w:val="clear" w:color="auto" w:fill="FFFFFF" w:themeFill="background1"/>
        <w:tabs>
          <w:tab w:val="left" w:pos="1134"/>
        </w:tabs>
        <w:ind w:right="-1417"/>
        <w:jc w:val="center"/>
        <w:rPr>
          <w:rFonts w:cstheme="minorBidi"/>
          <w:b/>
          <w:bCs/>
          <w:caps/>
        </w:rPr>
      </w:pPr>
      <w:r w:rsidRPr="009F24D8">
        <w:rPr>
          <w:rFonts w:cstheme="minorBidi"/>
          <w:b/>
          <w:bCs/>
          <w:caps/>
          <w:noProof/>
          <w:lang w:eastAsia="fr-FR"/>
        </w:rPr>
        <w:drawing>
          <wp:inline distT="0" distB="0" distL="0" distR="0" wp14:anchorId="26C1ABA5" wp14:editId="7117CB50">
            <wp:extent cx="3905573" cy="3599653"/>
            <wp:effectExtent l="0" t="0" r="0" b="1270"/>
            <wp:docPr id="841329257" name="Image 1" descr="Une image contenant texte, carte, atlas,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329257" name="Image 1" descr="Une image contenant texte, carte, atlas, Police&#10;&#10;Description générée automatiquement"/>
                    <pic:cNvPicPr/>
                  </pic:nvPicPr>
                  <pic:blipFill>
                    <a:blip r:embed="rId9"/>
                    <a:stretch>
                      <a:fillRect/>
                    </a:stretch>
                  </pic:blipFill>
                  <pic:spPr>
                    <a:xfrm>
                      <a:off x="0" y="0"/>
                      <a:ext cx="3922019" cy="3614811"/>
                    </a:xfrm>
                    <a:prstGeom prst="rect">
                      <a:avLst/>
                    </a:prstGeom>
                  </pic:spPr>
                </pic:pic>
              </a:graphicData>
            </a:graphic>
          </wp:inline>
        </w:drawing>
      </w:r>
    </w:p>
    <w:p w14:paraId="1B3D4A91" w14:textId="77777777" w:rsidR="00B0521D" w:rsidRDefault="00B0521D" w:rsidP="00B0521D">
      <w:pPr>
        <w:shd w:val="clear" w:color="auto" w:fill="FFFFFF" w:themeFill="background1"/>
        <w:tabs>
          <w:tab w:val="left" w:pos="1134"/>
        </w:tabs>
        <w:ind w:right="4962"/>
        <w:jc w:val="both"/>
        <w:rPr>
          <w:rFonts w:cstheme="minorBidi"/>
          <w:b/>
          <w:bCs/>
          <w:caps/>
        </w:rPr>
      </w:pPr>
    </w:p>
    <w:p w14:paraId="19627013" w14:textId="6037495A" w:rsidR="00B0521D" w:rsidRDefault="00B0521D" w:rsidP="00B0521D">
      <w:pPr>
        <w:ind w:firstLine="0"/>
        <w:jc w:val="both"/>
        <w:rPr>
          <w:rFonts w:ascii="Arial" w:eastAsia="Times New Roman" w:hAnsi="Arial" w:cs="Arial"/>
          <w:bCs/>
          <w:sz w:val="22"/>
          <w:szCs w:val="22"/>
          <w:lang w:eastAsia="zh-CN"/>
        </w:rPr>
      </w:pPr>
      <w:r w:rsidRPr="00822739">
        <w:rPr>
          <w:rFonts w:ascii="Arial" w:hAnsi="Arial" w:cs="Arial"/>
          <w:b/>
          <w:bCs/>
          <w:color w:val="0070C0"/>
        </w:rPr>
        <w:t xml:space="preserve">GADELLY </w:t>
      </w:r>
      <w:r w:rsidRPr="00822739">
        <w:rPr>
          <w:rFonts w:ascii="Script MT Bold" w:hAnsi="Script MT Bold" w:cs="Arial"/>
          <w:b/>
          <w:bCs/>
          <w:color w:val="0070C0"/>
        </w:rPr>
        <w:t>Security</w:t>
      </w:r>
      <w:r w:rsidRPr="00822739">
        <w:rPr>
          <w:rFonts w:ascii="Arial" w:hAnsi="Arial" w:cs="Arial"/>
          <w:b/>
          <w:bCs/>
          <w:color w:val="0070C0"/>
        </w:rPr>
        <w:t xml:space="preserve"> </w:t>
      </w:r>
      <w:r>
        <w:rPr>
          <w:rFonts w:ascii="Arial" w:eastAsia="Times New Roman" w:hAnsi="Arial" w:cs="Arial"/>
          <w:bCs/>
          <w:sz w:val="22"/>
          <w:szCs w:val="22"/>
          <w:lang w:eastAsia="zh-CN"/>
        </w:rPr>
        <w:t>se situe</w:t>
      </w:r>
      <w:r w:rsidRPr="009F2F62">
        <w:rPr>
          <w:rFonts w:ascii="Arial" w:eastAsia="Times New Roman" w:hAnsi="Arial" w:cs="Arial"/>
          <w:bCs/>
          <w:sz w:val="22"/>
          <w:szCs w:val="22"/>
          <w:lang w:eastAsia="zh-CN"/>
        </w:rPr>
        <w:t xml:space="preserve"> à 1</w:t>
      </w:r>
      <w:r>
        <w:rPr>
          <w:rFonts w:ascii="Arial" w:eastAsia="Times New Roman" w:hAnsi="Arial" w:cs="Arial"/>
          <w:bCs/>
          <w:sz w:val="22"/>
          <w:szCs w:val="22"/>
          <w:lang w:eastAsia="zh-CN"/>
        </w:rPr>
        <w:t xml:space="preserve"> </w:t>
      </w:r>
      <w:r w:rsidRPr="009F2F62">
        <w:rPr>
          <w:rFonts w:ascii="Arial" w:eastAsia="Times New Roman" w:hAnsi="Arial" w:cs="Arial"/>
          <w:bCs/>
          <w:sz w:val="22"/>
          <w:szCs w:val="22"/>
          <w:lang w:eastAsia="zh-CN"/>
        </w:rPr>
        <w:t>h</w:t>
      </w:r>
      <w:r>
        <w:rPr>
          <w:rFonts w:ascii="Arial" w:eastAsia="Times New Roman" w:hAnsi="Arial" w:cs="Arial"/>
          <w:bCs/>
          <w:sz w:val="22"/>
          <w:szCs w:val="22"/>
          <w:lang w:eastAsia="zh-CN"/>
        </w:rPr>
        <w:t>eure</w:t>
      </w:r>
      <w:r w:rsidRPr="009F2F62">
        <w:rPr>
          <w:rFonts w:ascii="Arial" w:eastAsia="Times New Roman" w:hAnsi="Arial" w:cs="Arial"/>
          <w:bCs/>
          <w:sz w:val="22"/>
          <w:szCs w:val="22"/>
          <w:lang w:eastAsia="zh-CN"/>
        </w:rPr>
        <w:t xml:space="preserve"> au sud de DIJON et 1</w:t>
      </w:r>
      <w:r>
        <w:rPr>
          <w:rFonts w:ascii="Arial" w:eastAsia="Times New Roman" w:hAnsi="Arial" w:cs="Arial"/>
          <w:bCs/>
          <w:sz w:val="22"/>
          <w:szCs w:val="22"/>
          <w:lang w:eastAsia="zh-CN"/>
        </w:rPr>
        <w:t xml:space="preserve"> </w:t>
      </w:r>
      <w:r w:rsidRPr="009F2F62">
        <w:rPr>
          <w:rFonts w:ascii="Arial" w:eastAsia="Times New Roman" w:hAnsi="Arial" w:cs="Arial"/>
          <w:bCs/>
          <w:sz w:val="22"/>
          <w:szCs w:val="22"/>
          <w:lang w:eastAsia="zh-CN"/>
        </w:rPr>
        <w:t>h</w:t>
      </w:r>
      <w:r>
        <w:rPr>
          <w:rFonts w:ascii="Arial" w:eastAsia="Times New Roman" w:hAnsi="Arial" w:cs="Arial"/>
          <w:bCs/>
          <w:sz w:val="22"/>
          <w:szCs w:val="22"/>
          <w:lang w:eastAsia="zh-CN"/>
        </w:rPr>
        <w:t xml:space="preserve"> </w:t>
      </w:r>
      <w:r w:rsidRPr="009F2F62">
        <w:rPr>
          <w:rFonts w:ascii="Arial" w:eastAsia="Times New Roman" w:hAnsi="Arial" w:cs="Arial"/>
          <w:bCs/>
          <w:sz w:val="22"/>
          <w:szCs w:val="22"/>
          <w:lang w:eastAsia="zh-CN"/>
        </w:rPr>
        <w:t>15 au nord de LYON</w:t>
      </w:r>
      <w:r>
        <w:rPr>
          <w:rFonts w:ascii="Arial" w:eastAsia="Times New Roman" w:hAnsi="Arial" w:cs="Arial"/>
          <w:bCs/>
          <w:sz w:val="22"/>
          <w:szCs w:val="22"/>
          <w:lang w:eastAsia="zh-CN"/>
        </w:rPr>
        <w:t xml:space="preserve">. </w:t>
      </w:r>
    </w:p>
    <w:p w14:paraId="707242BF" w14:textId="3A2643E2" w:rsidR="00B0521D" w:rsidRPr="009F2F62" w:rsidRDefault="00B0521D" w:rsidP="00B0521D">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 xml:space="preserve">Son </w:t>
      </w:r>
      <w:r w:rsidR="00451475">
        <w:rPr>
          <w:rFonts w:ascii="Arial" w:eastAsia="Times New Roman" w:hAnsi="Arial" w:cs="Arial"/>
          <w:bCs/>
          <w:sz w:val="22"/>
          <w:szCs w:val="22"/>
          <w:lang w:eastAsia="zh-CN"/>
        </w:rPr>
        <w:t>secteur</w:t>
      </w:r>
      <w:r>
        <w:rPr>
          <w:rFonts w:ascii="Arial" w:eastAsia="Times New Roman" w:hAnsi="Arial" w:cs="Arial"/>
          <w:bCs/>
          <w:sz w:val="22"/>
          <w:szCs w:val="22"/>
          <w:lang w:eastAsia="zh-CN"/>
        </w:rPr>
        <w:t xml:space="preserve"> d’intervention géographique est</w:t>
      </w:r>
      <w:r w:rsidRPr="009F2F62">
        <w:rPr>
          <w:rFonts w:ascii="Arial" w:eastAsia="Times New Roman" w:hAnsi="Arial" w:cs="Arial"/>
          <w:bCs/>
          <w:sz w:val="22"/>
          <w:szCs w:val="22"/>
          <w:lang w:eastAsia="zh-CN"/>
        </w:rPr>
        <w:t xml:space="preserve"> principalement en Bourgogne-Franche-Comté et en Auvergne-Rhône-Alpes.</w:t>
      </w:r>
    </w:p>
    <w:p w14:paraId="6A777BEA" w14:textId="77777777" w:rsidR="00B0521D" w:rsidRDefault="00B0521D" w:rsidP="00B0521D">
      <w:pPr>
        <w:ind w:firstLine="0"/>
        <w:jc w:val="both"/>
        <w:rPr>
          <w:rFonts w:ascii="Arial" w:eastAsia="Times New Roman" w:hAnsi="Arial" w:cs="Arial"/>
          <w:bCs/>
          <w:sz w:val="22"/>
          <w:szCs w:val="22"/>
          <w:lang w:eastAsia="zh-CN"/>
        </w:rPr>
      </w:pPr>
    </w:p>
    <w:p w14:paraId="3CB47B6C" w14:textId="77777777" w:rsidR="00B96EC1" w:rsidRDefault="00B96EC1" w:rsidP="00B96EC1">
      <w:pPr>
        <w:ind w:firstLine="0"/>
        <w:jc w:val="both"/>
        <w:rPr>
          <w:rFonts w:ascii="Times New Roman" w:eastAsia="Times New Roman" w:hAnsi="Times New Roman" w:cs="Times New Roman"/>
          <w:lang w:eastAsia="zh-CN"/>
        </w:rPr>
      </w:pPr>
    </w:p>
    <w:p w14:paraId="72EFA09E" w14:textId="02D59613" w:rsidR="00B96EC1" w:rsidRDefault="00AB3D22" w:rsidP="00AB3D22">
      <w:pPr>
        <w:tabs>
          <w:tab w:val="right" w:pos="9066"/>
        </w:tabs>
        <w:ind w:firstLine="0"/>
        <w:rPr>
          <w:rFonts w:ascii="Arial" w:eastAsia="Times New Roman" w:hAnsi="Arial" w:cs="Arial"/>
          <w:b/>
          <w:sz w:val="22"/>
          <w:szCs w:val="22"/>
          <w:lang w:eastAsia="zh-CN"/>
        </w:rPr>
      </w:pPr>
      <w:r>
        <w:rPr>
          <w:noProof/>
          <w:lang w:eastAsia="fr-FR"/>
        </w:rPr>
        <w:drawing>
          <wp:anchor distT="0" distB="0" distL="114300" distR="114300" simplePos="0" relativeHeight="251707904" behindDoc="0" locked="0" layoutInCell="1" allowOverlap="1" wp14:anchorId="2535E479" wp14:editId="3351A931">
            <wp:simplePos x="0" y="0"/>
            <wp:positionH relativeFrom="margin">
              <wp:posOffset>-635</wp:posOffset>
            </wp:positionH>
            <wp:positionV relativeFrom="paragraph">
              <wp:posOffset>318770</wp:posOffset>
            </wp:positionV>
            <wp:extent cx="5705475" cy="3740150"/>
            <wp:effectExtent l="0" t="0" r="9525" b="12700"/>
            <wp:wrapSquare wrapText="bothSides"/>
            <wp:docPr id="1869336543" name="Graphique 1">
              <a:extLst xmlns:a="http://schemas.openxmlformats.org/drawingml/2006/main">
                <a:ext uri="{FF2B5EF4-FFF2-40B4-BE49-F238E27FC236}">
                  <a16:creationId xmlns:a16="http://schemas.microsoft.com/office/drawing/2014/main" id="{BE15CE05-8132-81E6-4403-A962A44315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B96EC1" w:rsidRPr="00AB3D22">
        <w:rPr>
          <w:rFonts w:ascii="Arial" w:eastAsia="Times New Roman" w:hAnsi="Arial" w:cs="Arial"/>
          <w:b/>
          <w:sz w:val="22"/>
          <w:szCs w:val="22"/>
          <w:lang w:eastAsia="zh-CN"/>
        </w:rPr>
        <w:t>Les activités :</w:t>
      </w:r>
      <w:r>
        <w:rPr>
          <w:rFonts w:ascii="Arial" w:eastAsia="Times New Roman" w:hAnsi="Arial" w:cs="Arial"/>
          <w:b/>
          <w:sz w:val="22"/>
          <w:szCs w:val="22"/>
          <w:lang w:eastAsia="zh-CN"/>
        </w:rPr>
        <w:tab/>
      </w:r>
    </w:p>
    <w:p w14:paraId="70087C73" w14:textId="77777777" w:rsidR="00B96EC1" w:rsidRPr="009F2F62" w:rsidRDefault="00B96EC1" w:rsidP="00B96EC1">
      <w:pPr>
        <w:ind w:firstLine="0"/>
        <w:jc w:val="center"/>
        <w:rPr>
          <w:rFonts w:ascii="Arial" w:eastAsia="Times New Roman" w:hAnsi="Arial" w:cs="Arial"/>
          <w:b/>
          <w:bCs/>
          <w:lang w:eastAsia="zh-CN"/>
        </w:rPr>
      </w:pPr>
      <w:r w:rsidRPr="009F2F62">
        <w:rPr>
          <w:rFonts w:ascii="Arial" w:eastAsia="Times New Roman" w:hAnsi="Arial" w:cs="Arial"/>
          <w:b/>
          <w:bCs/>
          <w:lang w:eastAsia="zh-CN"/>
        </w:rPr>
        <w:lastRenderedPageBreak/>
        <w:t>Répartition de notre activité sur des manifestations à caractère sportif, récréatif, culturel ou économique </w:t>
      </w:r>
    </w:p>
    <w:p w14:paraId="109B328E" w14:textId="77777777" w:rsidR="00B96EC1" w:rsidRPr="00E81024" w:rsidRDefault="00B96EC1" w:rsidP="00B96EC1">
      <w:pPr>
        <w:ind w:firstLine="0"/>
        <w:rPr>
          <w:rFonts w:ascii="Times New Roman" w:eastAsia="Times New Roman" w:hAnsi="Times New Roman" w:cs="Times New Roman"/>
          <w:lang w:eastAsia="zh-CN"/>
        </w:rPr>
      </w:pPr>
    </w:p>
    <w:p w14:paraId="2CEF1EEB" w14:textId="77777777" w:rsidR="00B96EC1" w:rsidRPr="00E81024" w:rsidRDefault="00B96EC1" w:rsidP="00B96EC1">
      <w:pPr>
        <w:ind w:firstLine="0"/>
        <w:rPr>
          <w:rFonts w:ascii="Times New Roman" w:eastAsia="Times New Roman" w:hAnsi="Times New Roman" w:cs="Times New Roman"/>
          <w:lang w:eastAsia="zh-CN"/>
        </w:rPr>
      </w:pPr>
    </w:p>
    <w:p w14:paraId="6C81F316" w14:textId="77777777" w:rsidR="00B96EC1" w:rsidRPr="00E81024" w:rsidRDefault="00B96EC1" w:rsidP="00B96EC1">
      <w:pPr>
        <w:ind w:firstLine="0"/>
        <w:rPr>
          <w:rFonts w:ascii="Times New Roman" w:eastAsia="Times New Roman" w:hAnsi="Times New Roman" w:cs="Times New Roman"/>
          <w:b/>
          <w:bCs/>
          <w:u w:val="single"/>
          <w:lang w:eastAsia="zh-CN"/>
        </w:rPr>
      </w:pPr>
    </w:p>
    <w:p w14:paraId="3974462A" w14:textId="77777777" w:rsidR="00B96EC1" w:rsidRDefault="00B96EC1" w:rsidP="00B0521D">
      <w:pPr>
        <w:ind w:firstLine="0"/>
        <w:jc w:val="both"/>
        <w:rPr>
          <w:rFonts w:ascii="Arial" w:eastAsia="Times New Roman" w:hAnsi="Arial" w:cs="Arial"/>
          <w:bCs/>
          <w:sz w:val="22"/>
          <w:szCs w:val="22"/>
          <w:lang w:eastAsia="zh-CN"/>
        </w:rPr>
      </w:pPr>
    </w:p>
    <w:p w14:paraId="167543FC" w14:textId="4899FEFE" w:rsidR="00DB749B" w:rsidRDefault="00B96EC1" w:rsidP="00DB749B">
      <w:pPr>
        <w:ind w:firstLine="0"/>
        <w:jc w:val="both"/>
        <w:rPr>
          <w:rFonts w:ascii="Times New Roman" w:eastAsia="Times New Roman" w:hAnsi="Times New Roman" w:cs="Times New Roman"/>
          <w:lang w:eastAsia="zh-CN"/>
        </w:rPr>
      </w:pPr>
      <w:r w:rsidRPr="00E81024">
        <w:rPr>
          <w:rFonts w:ascii="Times New Roman" w:eastAsia="Times New Roman" w:hAnsi="Times New Roman" w:cs="Times New Roman"/>
          <w:noProof/>
          <w:lang w:eastAsia="fr-FR"/>
        </w:rPr>
        <w:drawing>
          <wp:inline distT="0" distB="0" distL="0" distR="0" wp14:anchorId="56D822D9" wp14:editId="3CBDD119">
            <wp:extent cx="5076884" cy="2731981"/>
            <wp:effectExtent l="0" t="171450" r="0" b="0"/>
            <wp:docPr id="252530932" name="Diagramme 2525309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BBDCDE0" w14:textId="0ABAF60E" w:rsidR="00DB749B" w:rsidRPr="009F2F62" w:rsidRDefault="00DB749B" w:rsidP="00DB749B">
      <w:pPr>
        <w:ind w:firstLine="0"/>
        <w:rPr>
          <w:rFonts w:ascii="Arial" w:eastAsia="Times New Roman" w:hAnsi="Arial" w:cs="Arial"/>
          <w:b/>
          <w:sz w:val="22"/>
          <w:szCs w:val="22"/>
          <w:lang w:eastAsia="zh-CN"/>
        </w:rPr>
      </w:pPr>
      <w:r>
        <w:rPr>
          <w:rFonts w:ascii="Arial" w:eastAsia="Times New Roman" w:hAnsi="Arial" w:cs="Arial"/>
          <w:b/>
          <w:sz w:val="22"/>
          <w:szCs w:val="22"/>
          <w:lang w:eastAsia="zh-CN"/>
        </w:rPr>
        <w:t>La structure de direction</w:t>
      </w:r>
      <w:r w:rsidR="00151B18">
        <w:rPr>
          <w:rFonts w:ascii="Arial" w:eastAsia="Times New Roman" w:hAnsi="Arial" w:cs="Arial"/>
          <w:b/>
          <w:sz w:val="22"/>
          <w:szCs w:val="22"/>
          <w:lang w:eastAsia="zh-CN"/>
        </w:rPr>
        <w:t xml:space="preserve"> au 1</w:t>
      </w:r>
      <w:r w:rsidR="00151B18" w:rsidRPr="00151B18">
        <w:rPr>
          <w:rFonts w:ascii="Arial" w:eastAsia="Times New Roman" w:hAnsi="Arial" w:cs="Arial"/>
          <w:b/>
          <w:sz w:val="22"/>
          <w:szCs w:val="22"/>
          <w:vertAlign w:val="superscript"/>
          <w:lang w:eastAsia="zh-CN"/>
        </w:rPr>
        <w:t>er</w:t>
      </w:r>
      <w:r w:rsidR="00151B18">
        <w:rPr>
          <w:rFonts w:ascii="Arial" w:eastAsia="Times New Roman" w:hAnsi="Arial" w:cs="Arial"/>
          <w:b/>
          <w:sz w:val="22"/>
          <w:szCs w:val="22"/>
          <w:lang w:eastAsia="zh-CN"/>
        </w:rPr>
        <w:t xml:space="preserve"> janvier 2023</w:t>
      </w:r>
      <w:r w:rsidRPr="009F2F62">
        <w:rPr>
          <w:rFonts w:ascii="Arial" w:eastAsia="Times New Roman" w:hAnsi="Arial" w:cs="Arial"/>
          <w:b/>
          <w:sz w:val="22"/>
          <w:szCs w:val="22"/>
          <w:lang w:eastAsia="zh-CN"/>
        </w:rPr>
        <w:t> :</w:t>
      </w:r>
    </w:p>
    <w:p w14:paraId="2B8FCE1D" w14:textId="2275B09E" w:rsidR="00DB749B" w:rsidRPr="00AB5096" w:rsidRDefault="00DB749B" w:rsidP="00FC0C5A">
      <w:pPr>
        <w:tabs>
          <w:tab w:val="right" w:pos="1985"/>
        </w:tabs>
        <w:ind w:firstLine="0"/>
        <w:jc w:val="center"/>
        <w:rPr>
          <w:rFonts w:ascii="Times New Roman" w:eastAsia="Times New Roman" w:hAnsi="Times New Roman" w:cs="Times New Roman"/>
          <w:b/>
          <w:u w:val="single"/>
          <w:lang w:eastAsia="zh-CN"/>
        </w:rPr>
      </w:pPr>
    </w:p>
    <w:p w14:paraId="46E2E9CE" w14:textId="101BE0EE" w:rsidR="00DB749B" w:rsidRDefault="00FC0C5A" w:rsidP="00DB749B">
      <w:pPr>
        <w:shd w:val="clear" w:color="auto" w:fill="FFFFFF" w:themeFill="background1"/>
        <w:tabs>
          <w:tab w:val="left" w:pos="1134"/>
        </w:tabs>
        <w:ind w:right="4962" w:firstLine="0"/>
        <w:jc w:val="both"/>
        <w:rPr>
          <w:rFonts w:cstheme="minorBidi"/>
          <w:b/>
          <w:bCs/>
          <w:caps/>
        </w:rPr>
      </w:pPr>
      <w:r>
        <w:rPr>
          <w:b/>
          <w:noProof/>
          <w:lang w:eastAsia="fr-FR"/>
        </w:rPr>
        <mc:AlternateContent>
          <mc:Choice Requires="wps">
            <w:drawing>
              <wp:anchor distT="0" distB="0" distL="114300" distR="114300" simplePos="0" relativeHeight="251712000" behindDoc="0" locked="0" layoutInCell="1" allowOverlap="1" wp14:anchorId="501BE9C8" wp14:editId="198B46DC">
                <wp:simplePos x="0" y="0"/>
                <wp:positionH relativeFrom="column">
                  <wp:posOffset>1142365</wp:posOffset>
                </wp:positionH>
                <wp:positionV relativeFrom="paragraph">
                  <wp:posOffset>3495675</wp:posOffset>
                </wp:positionV>
                <wp:extent cx="1120140" cy="769620"/>
                <wp:effectExtent l="0" t="0" r="22860" b="11430"/>
                <wp:wrapNone/>
                <wp:docPr id="392044123" name="Zone de texte 2"/>
                <wp:cNvGraphicFramePr/>
                <a:graphic xmlns:a="http://schemas.openxmlformats.org/drawingml/2006/main">
                  <a:graphicData uri="http://schemas.microsoft.com/office/word/2010/wordprocessingShape">
                    <wps:wsp>
                      <wps:cNvSpPr txBox="1"/>
                      <wps:spPr>
                        <a:xfrm>
                          <a:off x="0" y="0"/>
                          <a:ext cx="1120140" cy="769620"/>
                        </a:xfrm>
                        <a:prstGeom prst="rect">
                          <a:avLst/>
                        </a:prstGeom>
                        <a:solidFill>
                          <a:schemeClr val="lt1"/>
                        </a:solidFill>
                        <a:ln w="19050">
                          <a:solidFill>
                            <a:schemeClr val="accent1">
                              <a:lumMod val="75000"/>
                            </a:schemeClr>
                          </a:solidFill>
                        </a:ln>
                      </wps:spPr>
                      <wps:txbx>
                        <w:txbxContent>
                          <w:p w14:paraId="701CE338" w14:textId="77777777" w:rsidR="00FC0C5A" w:rsidRPr="00FC0C5A" w:rsidRDefault="00FC0C5A" w:rsidP="00FC0C5A">
                            <w:pPr>
                              <w:ind w:firstLine="0"/>
                              <w:jc w:val="center"/>
                              <w:rPr>
                                <w:rFonts w:ascii="Times New Roman" w:hAnsi="Times New Roman" w:cs="Times New Roman"/>
                              </w:rPr>
                            </w:pPr>
                          </w:p>
                          <w:p w14:paraId="64E67255" w14:textId="07C01CC8" w:rsidR="00FC0C5A" w:rsidRPr="00FC0C5A" w:rsidRDefault="00FC0C5A" w:rsidP="00FC0C5A">
                            <w:pPr>
                              <w:ind w:firstLine="0"/>
                              <w:jc w:val="center"/>
                              <w:rPr>
                                <w:rFonts w:ascii="Times New Roman" w:hAnsi="Times New Roman" w:cs="Times New Roman"/>
                                <w:sz w:val="20"/>
                                <w:szCs w:val="20"/>
                              </w:rPr>
                            </w:pPr>
                            <w:r w:rsidRPr="00FC0C5A">
                              <w:rPr>
                                <w:rFonts w:ascii="Times New Roman" w:hAnsi="Times New Roman" w:cs="Times New Roman"/>
                                <w:sz w:val="20"/>
                                <w:szCs w:val="20"/>
                              </w:rPr>
                              <w:t>Léa MATZ</w:t>
                            </w:r>
                          </w:p>
                          <w:p w14:paraId="77BD0955" w14:textId="3FF36AB7" w:rsidR="00FC0C5A" w:rsidRPr="00FC0C5A" w:rsidRDefault="00FC0C5A" w:rsidP="00FC0C5A">
                            <w:pPr>
                              <w:ind w:firstLine="0"/>
                              <w:jc w:val="center"/>
                              <w:rPr>
                                <w:rFonts w:ascii="Times New Roman" w:hAnsi="Times New Roman" w:cs="Times New Roman"/>
                                <w:sz w:val="20"/>
                                <w:szCs w:val="20"/>
                              </w:rPr>
                            </w:pPr>
                            <w:r w:rsidRPr="00FC0C5A">
                              <w:rPr>
                                <w:rFonts w:ascii="Times New Roman" w:hAnsi="Times New Roman" w:cs="Times New Roman"/>
                                <w:sz w:val="20"/>
                                <w:szCs w:val="20"/>
                              </w:rPr>
                              <w:t>lmatz@gadelly.fr</w:t>
                            </w:r>
                          </w:p>
                          <w:p w14:paraId="2FA333F6" w14:textId="46607F79" w:rsidR="00FC0C5A" w:rsidRDefault="00FC0C5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01BE9C8" id="_x0000_t202" coordsize="21600,21600" o:spt="202" path="m,l,21600r21600,l21600,xe">
                <v:stroke joinstyle="miter"/>
                <v:path gradientshapeok="t" o:connecttype="rect"/>
              </v:shapetype>
              <v:shape id="Zone de texte 2" o:spid="_x0000_s1026" type="#_x0000_t202" style="position:absolute;left:0;text-align:left;margin-left:89.95pt;margin-top:275.25pt;width:88.2pt;height:60.6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" fillcolor="white [3201]" strokecolor="#2f5496 [2404]" strokeweight="1.5pt">
                <v:textbox>
                  <w:txbxContent>
                    <w:p w14:paraId="701CE338" w14:textId="77777777" w:rsidR="00FC0C5A" w:rsidRPr="00FC0C5A" w:rsidRDefault="00FC0C5A" w:rsidP="00FC0C5A">
                      <w:pPr>
                        <w:ind w:firstLine="0"/>
                        <w:jc w:val="center"/>
                        <w:rPr>
                          <w:rFonts w:ascii="Times New Roman" w:hAnsi="Times New Roman" w:cs="Times New Roman"/>
                        </w:rPr>
                      </w:pPr>
                    </w:p>
                    <w:p w14:paraId="64E67255" w14:textId="07C01CC8" w:rsidR="00FC0C5A" w:rsidRPr="00FC0C5A" w:rsidRDefault="00FC0C5A" w:rsidP="00FC0C5A">
                      <w:pPr>
                        <w:ind w:firstLine="0"/>
                        <w:jc w:val="center"/>
                        <w:rPr>
                          <w:rFonts w:ascii="Times New Roman" w:hAnsi="Times New Roman" w:cs="Times New Roman"/>
                          <w:sz w:val="20"/>
                          <w:szCs w:val="20"/>
                        </w:rPr>
                      </w:pPr>
                      <w:r w:rsidRPr="00FC0C5A">
                        <w:rPr>
                          <w:rFonts w:ascii="Times New Roman" w:hAnsi="Times New Roman" w:cs="Times New Roman"/>
                          <w:sz w:val="20"/>
                          <w:szCs w:val="20"/>
                        </w:rPr>
                        <w:t>Léa MATZ</w:t>
                      </w:r>
                    </w:p>
                    <w:p w14:paraId="77BD0955" w14:textId="3FF36AB7" w:rsidR="00FC0C5A" w:rsidRPr="00FC0C5A" w:rsidRDefault="00FC0C5A" w:rsidP="00FC0C5A">
                      <w:pPr>
                        <w:ind w:firstLine="0"/>
                        <w:jc w:val="center"/>
                        <w:rPr>
                          <w:rFonts w:ascii="Times New Roman" w:hAnsi="Times New Roman" w:cs="Times New Roman"/>
                          <w:sz w:val="20"/>
                          <w:szCs w:val="20"/>
                        </w:rPr>
                      </w:pPr>
                      <w:r w:rsidRPr="00FC0C5A">
                        <w:rPr>
                          <w:rFonts w:ascii="Times New Roman" w:hAnsi="Times New Roman" w:cs="Times New Roman"/>
                          <w:sz w:val="20"/>
                          <w:szCs w:val="20"/>
                        </w:rPr>
                        <w:t>lmatz@gadelly.fr</w:t>
                      </w:r>
                    </w:p>
                    <w:p w14:paraId="2FA333F6" w14:textId="46607F79" w:rsidR="00FC0C5A" w:rsidRDefault="00FC0C5A"/>
                  </w:txbxContent>
                </v:textbox>
              </v:shape>
            </w:pict>
          </mc:Fallback>
        </mc:AlternateContent>
      </w:r>
      <w:r w:rsidRPr="00C61F4C">
        <w:rPr>
          <w:b/>
          <w:noProof/>
          <w:lang w:eastAsia="fr-FR"/>
        </w:rPr>
        <w:drawing>
          <wp:inline distT="0" distB="0" distL="0" distR="0" wp14:anchorId="464ACA51" wp14:editId="0218C5C8">
            <wp:extent cx="5851525" cy="4282440"/>
            <wp:effectExtent l="0" t="0" r="0" b="3810"/>
            <wp:docPr id="1943769235" name="Diagramme 19437692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165976A" w14:textId="77777777" w:rsidR="00B96EC1" w:rsidRDefault="00B96EC1" w:rsidP="00DB749B">
      <w:pPr>
        <w:shd w:val="clear" w:color="auto" w:fill="FFFFFF" w:themeFill="background1"/>
        <w:tabs>
          <w:tab w:val="left" w:pos="1134"/>
        </w:tabs>
        <w:ind w:right="4962" w:firstLine="0"/>
        <w:jc w:val="both"/>
        <w:rPr>
          <w:rFonts w:cstheme="minorBidi"/>
          <w:b/>
          <w:bCs/>
          <w:caps/>
        </w:rPr>
      </w:pPr>
    </w:p>
    <w:p w14:paraId="101D519F" w14:textId="4FEE4D65" w:rsidR="00DB749B" w:rsidRPr="009F2F62" w:rsidRDefault="00DB749B" w:rsidP="00DB749B">
      <w:pPr>
        <w:ind w:firstLine="0"/>
        <w:rPr>
          <w:rFonts w:ascii="Arial" w:eastAsia="Times New Roman" w:hAnsi="Arial" w:cs="Arial"/>
          <w:b/>
          <w:sz w:val="22"/>
          <w:szCs w:val="22"/>
          <w:lang w:eastAsia="zh-CN"/>
        </w:rPr>
      </w:pPr>
      <w:r w:rsidRPr="009F2F62">
        <w:rPr>
          <w:rFonts w:ascii="Arial" w:eastAsia="Times New Roman" w:hAnsi="Arial" w:cs="Arial"/>
          <w:b/>
          <w:sz w:val="22"/>
          <w:szCs w:val="22"/>
          <w:lang w:eastAsia="zh-CN"/>
        </w:rPr>
        <w:lastRenderedPageBreak/>
        <w:t xml:space="preserve">La composition </w:t>
      </w:r>
      <w:r w:rsidR="00C61F4C">
        <w:rPr>
          <w:rFonts w:ascii="Arial" w:eastAsia="Times New Roman" w:hAnsi="Arial" w:cs="Arial"/>
          <w:b/>
          <w:sz w:val="22"/>
          <w:szCs w:val="22"/>
          <w:lang w:eastAsia="zh-CN"/>
        </w:rPr>
        <w:t xml:space="preserve">de </w:t>
      </w:r>
      <w:r w:rsidR="00B96EC1">
        <w:rPr>
          <w:rFonts w:ascii="Arial" w:eastAsia="Times New Roman" w:hAnsi="Arial" w:cs="Arial"/>
          <w:b/>
          <w:sz w:val="22"/>
          <w:szCs w:val="22"/>
          <w:lang w:eastAsia="zh-CN"/>
        </w:rPr>
        <w:t xml:space="preserve">l’équipe du </w:t>
      </w:r>
      <w:r w:rsidR="00C61F4C">
        <w:rPr>
          <w:rFonts w:ascii="Arial" w:eastAsia="Times New Roman" w:hAnsi="Arial" w:cs="Arial"/>
          <w:b/>
          <w:sz w:val="22"/>
          <w:szCs w:val="22"/>
          <w:lang w:eastAsia="zh-CN"/>
        </w:rPr>
        <w:t>secteur</w:t>
      </w:r>
      <w:r w:rsidR="00B96EC1">
        <w:rPr>
          <w:rFonts w:ascii="Arial" w:eastAsia="Times New Roman" w:hAnsi="Arial" w:cs="Arial"/>
          <w:b/>
          <w:sz w:val="22"/>
          <w:szCs w:val="22"/>
          <w:lang w:eastAsia="zh-CN"/>
        </w:rPr>
        <w:t xml:space="preserve"> Bourgogne</w:t>
      </w:r>
      <w:r w:rsidR="00E03B24">
        <w:rPr>
          <w:rFonts w:ascii="Arial" w:eastAsia="Times New Roman" w:hAnsi="Arial" w:cs="Arial"/>
          <w:b/>
          <w:sz w:val="22"/>
          <w:szCs w:val="22"/>
          <w:lang w:eastAsia="zh-CN"/>
        </w:rPr>
        <w:t>-Franche-Comté</w:t>
      </w:r>
      <w:r w:rsidRPr="009F2F62">
        <w:rPr>
          <w:rFonts w:ascii="Arial" w:eastAsia="Times New Roman" w:hAnsi="Arial" w:cs="Arial"/>
          <w:b/>
          <w:sz w:val="22"/>
          <w:szCs w:val="22"/>
          <w:lang w:eastAsia="zh-CN"/>
        </w:rPr>
        <w:t> :</w:t>
      </w:r>
    </w:p>
    <w:p w14:paraId="4FD10B17" w14:textId="192B369D" w:rsidR="00DB749B" w:rsidRDefault="00DB749B" w:rsidP="00DB749B">
      <w:pPr>
        <w:ind w:firstLine="0"/>
        <w:rPr>
          <w:rFonts w:ascii="Times New Roman" w:eastAsia="Times New Roman" w:hAnsi="Times New Roman" w:cs="Times New Roman"/>
          <w:b/>
          <w:bCs/>
          <w:u w:val="single"/>
          <w:lang w:eastAsia="zh-CN"/>
        </w:rPr>
      </w:pPr>
    </w:p>
    <w:p w14:paraId="1111D8AE" w14:textId="77777777" w:rsidR="006F5FA8" w:rsidRPr="006F5FA8" w:rsidRDefault="006F5FA8" w:rsidP="00DB749B">
      <w:pPr>
        <w:ind w:firstLine="0"/>
        <w:rPr>
          <w:rFonts w:ascii="Times New Roman" w:eastAsia="Times New Roman" w:hAnsi="Times New Roman" w:cs="Times New Roman"/>
          <w:b/>
          <w:bCs/>
          <w:lang w:eastAsia="zh-CN"/>
        </w:rPr>
      </w:pPr>
    </w:p>
    <w:tbl>
      <w:tblPr>
        <w:tblStyle w:val="Grilledutableau"/>
        <w:tblW w:w="10148" w:type="dxa"/>
        <w:tblInd w:w="-147" w:type="dxa"/>
        <w:tblLayout w:type="fixed"/>
        <w:tblLook w:val="04A0" w:firstRow="1" w:lastRow="0" w:firstColumn="1" w:lastColumn="0" w:noHBand="0" w:noVBand="1"/>
      </w:tblPr>
      <w:tblGrid>
        <w:gridCol w:w="1560"/>
        <w:gridCol w:w="850"/>
        <w:gridCol w:w="1587"/>
        <w:gridCol w:w="1587"/>
        <w:gridCol w:w="1587"/>
        <w:gridCol w:w="992"/>
        <w:gridCol w:w="992"/>
        <w:gridCol w:w="993"/>
      </w:tblGrid>
      <w:tr w:rsidR="003B3B76" w:rsidRPr="0013757A" w14:paraId="5D97E03B" w14:textId="77777777" w:rsidTr="00D00212">
        <w:tc>
          <w:tcPr>
            <w:tcW w:w="1560" w:type="dxa"/>
            <w:tcBorders>
              <w:top w:val="single" w:sz="4" w:space="0" w:color="auto"/>
              <w:left w:val="single" w:sz="4" w:space="0" w:color="auto"/>
              <w:bottom w:val="single" w:sz="4" w:space="0" w:color="auto"/>
              <w:right w:val="single" w:sz="4" w:space="0" w:color="auto"/>
            </w:tcBorders>
            <w:vAlign w:val="center"/>
            <w:hideMark/>
          </w:tcPr>
          <w:p w14:paraId="5C22ED67" w14:textId="1B507972" w:rsidR="003B3B76" w:rsidRPr="009D4FC1" w:rsidRDefault="003B3B76" w:rsidP="003B3B76">
            <w:pPr>
              <w:jc w:val="center"/>
              <w:rPr>
                <w:rFonts w:ascii="Arial" w:hAnsi="Arial" w:cs="Arial"/>
                <w:b/>
                <w:bCs/>
                <w:szCs w:val="22"/>
              </w:rPr>
            </w:pPr>
            <w:bookmarkStart w:id="4" w:name="_Hlk86929489"/>
            <w:bookmarkStart w:id="5" w:name="_Hlk148013461"/>
            <w:bookmarkEnd w:id="4"/>
            <w:r w:rsidRPr="00D00212">
              <w:rPr>
                <w:rFonts w:ascii="Arial" w:hAnsi="Arial" w:cs="Arial"/>
                <w:b/>
                <w:bCs/>
                <w:sz w:val="18"/>
                <w:szCs w:val="18"/>
              </w:rPr>
              <w:t>Équipe Bourgogne</w:t>
            </w:r>
            <w:r w:rsidR="00206666" w:rsidRPr="00D00212">
              <w:rPr>
                <w:rFonts w:ascii="Arial" w:hAnsi="Arial" w:cs="Arial"/>
                <w:b/>
                <w:bCs/>
                <w:sz w:val="18"/>
                <w:szCs w:val="18"/>
              </w:rPr>
              <w:t xml:space="preserve"> Franche</w:t>
            </w:r>
            <w:r w:rsidR="00D00212" w:rsidRPr="00D00212">
              <w:rPr>
                <w:rFonts w:ascii="Arial" w:hAnsi="Arial" w:cs="Arial"/>
                <w:b/>
                <w:bCs/>
                <w:sz w:val="18"/>
                <w:szCs w:val="18"/>
              </w:rPr>
              <w:t>-</w:t>
            </w:r>
            <w:r w:rsidR="00206666" w:rsidRPr="00D00212">
              <w:rPr>
                <w:rFonts w:ascii="Arial" w:hAnsi="Arial" w:cs="Arial"/>
                <w:b/>
                <w:bCs/>
                <w:sz w:val="18"/>
                <w:szCs w:val="18"/>
              </w:rPr>
              <w:t>Comté</w:t>
            </w:r>
          </w:p>
        </w:tc>
        <w:tc>
          <w:tcPr>
            <w:tcW w:w="850" w:type="dxa"/>
            <w:tcBorders>
              <w:top w:val="single" w:sz="4" w:space="0" w:color="auto"/>
              <w:left w:val="single" w:sz="4" w:space="0" w:color="auto"/>
              <w:bottom w:val="single" w:sz="4" w:space="0" w:color="auto"/>
              <w:right w:val="single" w:sz="4" w:space="0" w:color="auto"/>
            </w:tcBorders>
            <w:vAlign w:val="center"/>
          </w:tcPr>
          <w:p w14:paraId="752E9887" w14:textId="0390A15E"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Nbre</w:t>
            </w:r>
          </w:p>
        </w:tc>
        <w:tc>
          <w:tcPr>
            <w:tcW w:w="1587" w:type="dxa"/>
            <w:tcBorders>
              <w:top w:val="single" w:sz="4" w:space="0" w:color="auto"/>
              <w:left w:val="single" w:sz="4" w:space="0" w:color="auto"/>
              <w:bottom w:val="single" w:sz="4" w:space="0" w:color="auto"/>
              <w:right w:val="single" w:sz="4" w:space="0" w:color="auto"/>
            </w:tcBorders>
            <w:vAlign w:val="center"/>
          </w:tcPr>
          <w:p w14:paraId="19657402" w14:textId="1C4DE573" w:rsidR="00691138" w:rsidRPr="00D00212" w:rsidRDefault="003B3B76" w:rsidP="00D00212">
            <w:pPr>
              <w:jc w:val="center"/>
              <w:rPr>
                <w:rFonts w:ascii="Arial" w:hAnsi="Arial" w:cs="Arial"/>
                <w:b/>
                <w:bCs/>
                <w:sz w:val="18"/>
                <w:szCs w:val="18"/>
              </w:rPr>
            </w:pPr>
            <w:r w:rsidRPr="00D00212">
              <w:rPr>
                <w:rFonts w:ascii="Arial" w:hAnsi="Arial" w:cs="Arial"/>
                <w:b/>
                <w:bCs/>
                <w:sz w:val="18"/>
                <w:szCs w:val="18"/>
              </w:rPr>
              <w:t>Carte pro</w:t>
            </w:r>
            <w:r w:rsidR="00D00212" w:rsidRPr="00D00212">
              <w:rPr>
                <w:rFonts w:ascii="Arial" w:hAnsi="Arial" w:cs="Arial"/>
                <w:b/>
                <w:bCs/>
                <w:sz w:val="18"/>
                <w:szCs w:val="18"/>
              </w:rPr>
              <w:t>f.</w:t>
            </w:r>
          </w:p>
          <w:p w14:paraId="34E9EEBA" w14:textId="06964C31" w:rsidR="003B3B76" w:rsidRPr="00D00212" w:rsidRDefault="00D00212" w:rsidP="00D00212">
            <w:pPr>
              <w:jc w:val="center"/>
              <w:rPr>
                <w:rFonts w:ascii="Arial" w:hAnsi="Arial" w:cs="Arial"/>
                <w:b/>
                <w:bCs/>
                <w:sz w:val="18"/>
                <w:szCs w:val="18"/>
              </w:rPr>
            </w:pPr>
            <w:r>
              <w:rPr>
                <w:rFonts w:ascii="Arial" w:hAnsi="Arial" w:cs="Arial"/>
                <w:b/>
                <w:bCs/>
                <w:sz w:val="18"/>
                <w:szCs w:val="18"/>
              </w:rPr>
              <w:t>surveillance</w:t>
            </w:r>
            <w:r w:rsidRPr="00D00212">
              <w:rPr>
                <w:rFonts w:ascii="Arial" w:hAnsi="Arial" w:cs="Arial"/>
                <w:b/>
                <w:bCs/>
                <w:sz w:val="18"/>
                <w:szCs w:val="18"/>
              </w:rPr>
              <w:t xml:space="preserve"> et gardiennage</w:t>
            </w:r>
            <w:r w:rsidRPr="00D00212">
              <w:rPr>
                <w:rStyle w:val="Appelnotedebasdep"/>
                <w:rFonts w:ascii="Arial" w:hAnsi="Arial" w:cs="Arial"/>
                <w:b/>
                <w:bCs/>
                <w:sz w:val="18"/>
                <w:szCs w:val="18"/>
              </w:rPr>
              <w:footnoteReference w:id="2"/>
            </w:r>
          </w:p>
        </w:tc>
        <w:tc>
          <w:tcPr>
            <w:tcW w:w="1587" w:type="dxa"/>
            <w:tcBorders>
              <w:top w:val="single" w:sz="4" w:space="0" w:color="auto"/>
              <w:left w:val="single" w:sz="4" w:space="0" w:color="auto"/>
              <w:bottom w:val="single" w:sz="4" w:space="0" w:color="auto"/>
              <w:right w:val="single" w:sz="4" w:space="0" w:color="auto"/>
            </w:tcBorders>
            <w:vAlign w:val="center"/>
            <w:hideMark/>
          </w:tcPr>
          <w:p w14:paraId="3613AB6E" w14:textId="1746EC83"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Carte pro</w:t>
            </w:r>
            <w:r w:rsidR="00D00212" w:rsidRPr="00D00212">
              <w:rPr>
                <w:rFonts w:ascii="Arial" w:hAnsi="Arial" w:cs="Arial"/>
                <w:b/>
                <w:bCs/>
                <w:sz w:val="18"/>
                <w:szCs w:val="18"/>
              </w:rPr>
              <w:t>f.</w:t>
            </w:r>
            <w:r w:rsidRPr="00D00212">
              <w:rPr>
                <w:rFonts w:ascii="Arial" w:hAnsi="Arial" w:cs="Arial"/>
                <w:b/>
                <w:bCs/>
                <w:sz w:val="18"/>
                <w:szCs w:val="18"/>
              </w:rPr>
              <w:t xml:space="preserve"> </w:t>
            </w:r>
            <w:r w:rsidR="00D00212">
              <w:rPr>
                <w:rFonts w:ascii="Arial" w:hAnsi="Arial" w:cs="Arial"/>
                <w:b/>
                <w:bCs/>
                <w:sz w:val="18"/>
                <w:szCs w:val="18"/>
              </w:rPr>
              <w:t>a</w:t>
            </w:r>
            <w:r w:rsidR="00691138" w:rsidRPr="00D00212">
              <w:rPr>
                <w:rFonts w:ascii="Arial" w:hAnsi="Arial" w:cs="Arial"/>
                <w:b/>
                <w:bCs/>
                <w:sz w:val="18"/>
                <w:szCs w:val="18"/>
              </w:rPr>
              <w:t xml:space="preserve">gent </w:t>
            </w:r>
            <w:r w:rsidRPr="00D00212">
              <w:rPr>
                <w:rFonts w:ascii="Arial" w:hAnsi="Arial" w:cs="Arial"/>
                <w:b/>
                <w:bCs/>
                <w:sz w:val="18"/>
                <w:szCs w:val="18"/>
              </w:rPr>
              <w:t>cynophile</w:t>
            </w:r>
          </w:p>
        </w:tc>
        <w:tc>
          <w:tcPr>
            <w:tcW w:w="1587" w:type="dxa"/>
            <w:tcBorders>
              <w:top w:val="single" w:sz="4" w:space="0" w:color="auto"/>
              <w:left w:val="single" w:sz="4" w:space="0" w:color="auto"/>
              <w:bottom w:val="single" w:sz="4" w:space="0" w:color="auto"/>
              <w:right w:val="single" w:sz="4" w:space="0" w:color="auto"/>
            </w:tcBorders>
            <w:vAlign w:val="center"/>
          </w:tcPr>
          <w:p w14:paraId="49477A26" w14:textId="3EB78DD3"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C</w:t>
            </w:r>
            <w:r w:rsidR="008722B5" w:rsidRPr="00D00212">
              <w:rPr>
                <w:rFonts w:ascii="Arial" w:hAnsi="Arial" w:cs="Arial"/>
                <w:b/>
                <w:bCs/>
                <w:sz w:val="18"/>
                <w:szCs w:val="18"/>
              </w:rPr>
              <w:t>arte pro</w:t>
            </w:r>
            <w:r w:rsidR="00D00212">
              <w:rPr>
                <w:rFonts w:ascii="Arial" w:hAnsi="Arial" w:cs="Arial"/>
                <w:b/>
                <w:bCs/>
                <w:sz w:val="18"/>
                <w:szCs w:val="18"/>
              </w:rPr>
              <w:t>f.</w:t>
            </w:r>
          </w:p>
          <w:p w14:paraId="529F0B16" w14:textId="7368409F"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SGE</w:t>
            </w:r>
            <w:r w:rsidRPr="00D00212">
              <w:rPr>
                <w:rStyle w:val="Appelnotedebasdep"/>
                <w:rFonts w:ascii="Arial" w:hAnsi="Arial" w:cs="Arial"/>
                <w:b/>
                <w:bCs/>
                <w:sz w:val="18"/>
                <w:szCs w:val="18"/>
              </w:rPr>
              <w:footnoteReference w:id="3"/>
            </w:r>
          </w:p>
        </w:tc>
        <w:tc>
          <w:tcPr>
            <w:tcW w:w="992" w:type="dxa"/>
            <w:tcBorders>
              <w:top w:val="single" w:sz="4" w:space="0" w:color="auto"/>
              <w:left w:val="single" w:sz="4" w:space="0" w:color="auto"/>
              <w:bottom w:val="single" w:sz="4" w:space="0" w:color="auto"/>
              <w:right w:val="single" w:sz="4" w:space="0" w:color="auto"/>
            </w:tcBorders>
            <w:vAlign w:val="center"/>
          </w:tcPr>
          <w:p w14:paraId="6989EDFB" w14:textId="442ECDEE"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SSIAP1</w:t>
            </w:r>
          </w:p>
        </w:tc>
        <w:tc>
          <w:tcPr>
            <w:tcW w:w="992" w:type="dxa"/>
            <w:tcBorders>
              <w:top w:val="single" w:sz="4" w:space="0" w:color="auto"/>
              <w:left w:val="single" w:sz="4" w:space="0" w:color="auto"/>
              <w:bottom w:val="single" w:sz="4" w:space="0" w:color="auto"/>
              <w:right w:val="single" w:sz="4" w:space="0" w:color="auto"/>
            </w:tcBorders>
            <w:vAlign w:val="center"/>
          </w:tcPr>
          <w:p w14:paraId="79135B94" w14:textId="5BBBC672"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SSIAP2</w:t>
            </w:r>
          </w:p>
        </w:tc>
        <w:tc>
          <w:tcPr>
            <w:tcW w:w="993" w:type="dxa"/>
            <w:tcBorders>
              <w:top w:val="single" w:sz="4" w:space="0" w:color="auto"/>
              <w:left w:val="single" w:sz="4" w:space="0" w:color="auto"/>
              <w:bottom w:val="single" w:sz="4" w:space="0" w:color="auto"/>
              <w:right w:val="single" w:sz="4" w:space="0" w:color="auto"/>
            </w:tcBorders>
            <w:vAlign w:val="center"/>
          </w:tcPr>
          <w:p w14:paraId="166D5571" w14:textId="1B38FFB1" w:rsidR="003B3B76" w:rsidRPr="00D00212" w:rsidRDefault="003B3B76" w:rsidP="00D00212">
            <w:pPr>
              <w:jc w:val="center"/>
              <w:rPr>
                <w:rFonts w:ascii="Arial" w:hAnsi="Arial" w:cs="Arial"/>
                <w:b/>
                <w:bCs/>
                <w:sz w:val="18"/>
                <w:szCs w:val="18"/>
              </w:rPr>
            </w:pPr>
            <w:r w:rsidRPr="00D00212">
              <w:rPr>
                <w:rFonts w:ascii="Arial" w:hAnsi="Arial" w:cs="Arial"/>
                <w:b/>
                <w:bCs/>
                <w:sz w:val="18"/>
                <w:szCs w:val="18"/>
              </w:rPr>
              <w:t>SSIAP3</w:t>
            </w:r>
          </w:p>
        </w:tc>
      </w:tr>
      <w:tr w:rsidR="003B3B76" w:rsidRPr="001F0BBA" w14:paraId="05DA4B34" w14:textId="77777777" w:rsidTr="00D00212">
        <w:tc>
          <w:tcPr>
            <w:tcW w:w="1560" w:type="dxa"/>
            <w:tcBorders>
              <w:top w:val="single" w:sz="4" w:space="0" w:color="auto"/>
              <w:left w:val="single" w:sz="4" w:space="0" w:color="auto"/>
              <w:bottom w:val="single" w:sz="4" w:space="0" w:color="auto"/>
              <w:right w:val="single" w:sz="4" w:space="0" w:color="auto"/>
            </w:tcBorders>
            <w:vAlign w:val="center"/>
          </w:tcPr>
          <w:p w14:paraId="7A5E3510" w14:textId="23D4161B" w:rsidR="003B3B76" w:rsidRDefault="003B3B76" w:rsidP="009D4FC1">
            <w:pPr>
              <w:jc w:val="center"/>
              <w:rPr>
                <w:rFonts w:ascii="Arial" w:hAnsi="Arial" w:cs="Arial"/>
                <w:sz w:val="20"/>
                <w:szCs w:val="20"/>
              </w:rPr>
            </w:pPr>
            <w:r>
              <w:rPr>
                <w:rFonts w:ascii="Arial" w:hAnsi="Arial" w:cs="Arial"/>
                <w:sz w:val="20"/>
                <w:szCs w:val="20"/>
              </w:rPr>
              <w:t>Responsable</w:t>
            </w:r>
            <w:r w:rsidR="008722B5">
              <w:rPr>
                <w:rFonts w:ascii="Arial" w:hAnsi="Arial" w:cs="Arial"/>
                <w:sz w:val="20"/>
                <w:szCs w:val="20"/>
              </w:rPr>
              <w:t>s</w:t>
            </w:r>
            <w:r>
              <w:rPr>
                <w:rFonts w:ascii="Arial" w:hAnsi="Arial" w:cs="Arial"/>
                <w:sz w:val="20"/>
                <w:szCs w:val="20"/>
              </w:rPr>
              <w:t xml:space="preserve"> d’exploitation</w:t>
            </w:r>
          </w:p>
        </w:tc>
        <w:tc>
          <w:tcPr>
            <w:tcW w:w="850" w:type="dxa"/>
            <w:tcBorders>
              <w:top w:val="single" w:sz="4" w:space="0" w:color="auto"/>
              <w:left w:val="single" w:sz="4" w:space="0" w:color="auto"/>
              <w:bottom w:val="single" w:sz="4" w:space="0" w:color="auto"/>
              <w:right w:val="single" w:sz="4" w:space="0" w:color="auto"/>
            </w:tcBorders>
            <w:vAlign w:val="center"/>
          </w:tcPr>
          <w:p w14:paraId="2BB7342B" w14:textId="3A8F7F81" w:rsidR="003B3B76" w:rsidRPr="008722B5" w:rsidRDefault="00206666" w:rsidP="008722B5">
            <w:pPr>
              <w:jc w:val="center"/>
              <w:rPr>
                <w:rFonts w:ascii="Arial" w:hAnsi="Arial" w:cs="Arial"/>
                <w:b/>
                <w:bCs/>
                <w:szCs w:val="22"/>
              </w:rPr>
            </w:pPr>
            <w:r>
              <w:rPr>
                <w:rFonts w:ascii="Arial" w:hAnsi="Arial" w:cs="Arial"/>
                <w:b/>
                <w:bCs/>
                <w:szCs w:val="22"/>
              </w:rPr>
              <w:t>2</w:t>
            </w:r>
          </w:p>
        </w:tc>
        <w:tc>
          <w:tcPr>
            <w:tcW w:w="1587" w:type="dxa"/>
            <w:tcBorders>
              <w:top w:val="single" w:sz="4" w:space="0" w:color="auto"/>
              <w:left w:val="single" w:sz="4" w:space="0" w:color="auto"/>
              <w:bottom w:val="single" w:sz="4" w:space="0" w:color="auto"/>
              <w:right w:val="single" w:sz="4" w:space="0" w:color="auto"/>
            </w:tcBorders>
            <w:vAlign w:val="center"/>
          </w:tcPr>
          <w:p w14:paraId="3AE47CC8" w14:textId="6A7BC827" w:rsidR="003B3B76" w:rsidRPr="008722B5" w:rsidRDefault="00206666" w:rsidP="008722B5">
            <w:pPr>
              <w:jc w:val="center"/>
              <w:rPr>
                <w:rFonts w:ascii="Arial" w:hAnsi="Arial" w:cs="Arial"/>
                <w:b/>
                <w:bCs/>
                <w:szCs w:val="22"/>
              </w:rPr>
            </w:pPr>
            <w:r>
              <w:rPr>
                <w:rFonts w:ascii="Arial" w:hAnsi="Arial" w:cs="Arial"/>
                <w:b/>
                <w:bCs/>
                <w:szCs w:val="22"/>
              </w:rPr>
              <w:t>2</w:t>
            </w:r>
          </w:p>
        </w:tc>
        <w:tc>
          <w:tcPr>
            <w:tcW w:w="1587" w:type="dxa"/>
            <w:tcBorders>
              <w:top w:val="single" w:sz="4" w:space="0" w:color="auto"/>
              <w:left w:val="single" w:sz="4" w:space="0" w:color="auto"/>
              <w:bottom w:val="single" w:sz="4" w:space="0" w:color="auto"/>
              <w:right w:val="single" w:sz="4" w:space="0" w:color="auto"/>
            </w:tcBorders>
            <w:vAlign w:val="center"/>
          </w:tcPr>
          <w:p w14:paraId="0B26AFA3" w14:textId="5994C207" w:rsidR="003B3B76" w:rsidRPr="008722B5" w:rsidRDefault="003B3B76" w:rsidP="008722B5">
            <w:pPr>
              <w:jc w:val="center"/>
              <w:rPr>
                <w:rFonts w:ascii="Arial" w:hAnsi="Arial" w:cs="Arial"/>
                <w:b/>
                <w:bCs/>
                <w:szCs w:val="22"/>
              </w:rPr>
            </w:pPr>
          </w:p>
        </w:tc>
        <w:tc>
          <w:tcPr>
            <w:tcW w:w="1587" w:type="dxa"/>
            <w:tcBorders>
              <w:top w:val="single" w:sz="4" w:space="0" w:color="auto"/>
              <w:left w:val="single" w:sz="4" w:space="0" w:color="auto"/>
              <w:bottom w:val="single" w:sz="4" w:space="0" w:color="auto"/>
              <w:right w:val="single" w:sz="4" w:space="0" w:color="auto"/>
            </w:tcBorders>
            <w:vAlign w:val="center"/>
          </w:tcPr>
          <w:p w14:paraId="57C5E175" w14:textId="77777777" w:rsidR="003B3B76" w:rsidRPr="008722B5" w:rsidRDefault="003B3B76" w:rsidP="008722B5">
            <w:pPr>
              <w:jc w:val="center"/>
              <w:rPr>
                <w:rFonts w:ascii="Arial" w:hAnsi="Arial" w:cs="Arial"/>
                <w:b/>
                <w:bCs/>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62CA766" w14:textId="6A7CFB69" w:rsidR="003B3B76" w:rsidRPr="008722B5" w:rsidRDefault="003B3B76" w:rsidP="008722B5">
            <w:pPr>
              <w:jc w:val="center"/>
              <w:rPr>
                <w:rFonts w:ascii="Arial" w:hAnsi="Arial" w:cs="Arial"/>
                <w:b/>
                <w:bCs/>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A1EF42E" w14:textId="77777777" w:rsidR="003B3B76" w:rsidRPr="008722B5" w:rsidRDefault="003B3B76" w:rsidP="008722B5">
            <w:pPr>
              <w:jc w:val="center"/>
              <w:rPr>
                <w:rFonts w:ascii="Arial" w:hAnsi="Arial" w:cs="Arial"/>
                <w:b/>
                <w:bCs/>
                <w:szCs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708A79C6" w14:textId="5C04DB19" w:rsidR="003B3B76" w:rsidRPr="008722B5" w:rsidRDefault="00F9068B" w:rsidP="008722B5">
            <w:pPr>
              <w:jc w:val="center"/>
              <w:rPr>
                <w:rFonts w:ascii="Arial" w:hAnsi="Arial" w:cs="Arial"/>
                <w:b/>
                <w:bCs/>
                <w:szCs w:val="22"/>
              </w:rPr>
            </w:pPr>
            <w:r>
              <w:rPr>
                <w:rFonts w:ascii="Arial" w:hAnsi="Arial" w:cs="Arial"/>
                <w:b/>
                <w:bCs/>
                <w:szCs w:val="22"/>
              </w:rPr>
              <w:t>2</w:t>
            </w:r>
          </w:p>
        </w:tc>
      </w:tr>
      <w:tr w:rsidR="003B3B76" w:rsidRPr="001F0BBA" w14:paraId="5840A1AD" w14:textId="77777777" w:rsidTr="00D00212">
        <w:tc>
          <w:tcPr>
            <w:tcW w:w="1560" w:type="dxa"/>
            <w:tcBorders>
              <w:top w:val="single" w:sz="4" w:space="0" w:color="auto"/>
              <w:left w:val="single" w:sz="4" w:space="0" w:color="auto"/>
              <w:bottom w:val="single" w:sz="4" w:space="0" w:color="auto"/>
              <w:right w:val="single" w:sz="4" w:space="0" w:color="auto"/>
            </w:tcBorders>
            <w:vAlign w:val="center"/>
          </w:tcPr>
          <w:p w14:paraId="474ADF07" w14:textId="245CB5C1" w:rsidR="003B3B76" w:rsidRDefault="003B3B76" w:rsidP="009D4FC1">
            <w:pPr>
              <w:jc w:val="center"/>
              <w:rPr>
                <w:rFonts w:ascii="Arial" w:hAnsi="Arial" w:cs="Arial"/>
                <w:sz w:val="20"/>
                <w:szCs w:val="20"/>
              </w:rPr>
            </w:pPr>
            <w:r>
              <w:rPr>
                <w:rFonts w:ascii="Arial" w:hAnsi="Arial" w:cs="Arial"/>
                <w:sz w:val="20"/>
                <w:szCs w:val="20"/>
              </w:rPr>
              <w:t>Responsable</w:t>
            </w:r>
            <w:r w:rsidR="008722B5">
              <w:rPr>
                <w:rFonts w:ascii="Arial" w:hAnsi="Arial" w:cs="Arial"/>
                <w:sz w:val="20"/>
                <w:szCs w:val="20"/>
              </w:rPr>
              <w:t>s</w:t>
            </w:r>
            <w:r>
              <w:rPr>
                <w:rFonts w:ascii="Arial" w:hAnsi="Arial" w:cs="Arial"/>
                <w:sz w:val="20"/>
                <w:szCs w:val="20"/>
              </w:rPr>
              <w:t xml:space="preserve"> de site</w:t>
            </w:r>
          </w:p>
        </w:tc>
        <w:tc>
          <w:tcPr>
            <w:tcW w:w="850" w:type="dxa"/>
            <w:tcBorders>
              <w:top w:val="single" w:sz="4" w:space="0" w:color="auto"/>
              <w:left w:val="single" w:sz="4" w:space="0" w:color="auto"/>
              <w:bottom w:val="single" w:sz="4" w:space="0" w:color="auto"/>
              <w:right w:val="single" w:sz="4" w:space="0" w:color="auto"/>
            </w:tcBorders>
            <w:vAlign w:val="center"/>
          </w:tcPr>
          <w:p w14:paraId="29F827A9" w14:textId="7190FD0E" w:rsidR="003B3B76" w:rsidRPr="008722B5" w:rsidRDefault="008722B5" w:rsidP="008722B5">
            <w:pPr>
              <w:jc w:val="center"/>
              <w:rPr>
                <w:rFonts w:ascii="Arial" w:hAnsi="Arial" w:cs="Arial"/>
                <w:b/>
                <w:bCs/>
                <w:szCs w:val="22"/>
              </w:rPr>
            </w:pPr>
            <w:r>
              <w:rPr>
                <w:rFonts w:ascii="Arial" w:hAnsi="Arial" w:cs="Arial"/>
                <w:b/>
                <w:bCs/>
                <w:szCs w:val="22"/>
              </w:rPr>
              <w:t>1</w:t>
            </w:r>
            <w:r w:rsidR="00206666">
              <w:rPr>
                <w:rFonts w:ascii="Arial" w:hAnsi="Arial" w:cs="Arial"/>
                <w:b/>
                <w:bCs/>
                <w:szCs w:val="22"/>
              </w:rPr>
              <w:t>9</w:t>
            </w:r>
          </w:p>
        </w:tc>
        <w:tc>
          <w:tcPr>
            <w:tcW w:w="1587" w:type="dxa"/>
            <w:tcBorders>
              <w:top w:val="single" w:sz="4" w:space="0" w:color="auto"/>
              <w:left w:val="single" w:sz="4" w:space="0" w:color="auto"/>
              <w:bottom w:val="single" w:sz="4" w:space="0" w:color="auto"/>
              <w:right w:val="single" w:sz="4" w:space="0" w:color="auto"/>
            </w:tcBorders>
            <w:vAlign w:val="center"/>
          </w:tcPr>
          <w:p w14:paraId="43A95861" w14:textId="2220EE4A" w:rsidR="003B3B76" w:rsidRPr="008722B5" w:rsidRDefault="008722B5" w:rsidP="008722B5">
            <w:pPr>
              <w:jc w:val="center"/>
              <w:rPr>
                <w:rFonts w:ascii="Arial" w:hAnsi="Arial" w:cs="Arial"/>
                <w:b/>
                <w:bCs/>
                <w:szCs w:val="22"/>
              </w:rPr>
            </w:pPr>
            <w:r>
              <w:rPr>
                <w:rFonts w:ascii="Arial" w:hAnsi="Arial" w:cs="Arial"/>
                <w:b/>
                <w:bCs/>
                <w:szCs w:val="22"/>
              </w:rPr>
              <w:t>1</w:t>
            </w:r>
            <w:r w:rsidR="00206666">
              <w:rPr>
                <w:rFonts w:ascii="Arial" w:hAnsi="Arial" w:cs="Arial"/>
                <w:b/>
                <w:bCs/>
                <w:szCs w:val="22"/>
              </w:rPr>
              <w:t>5</w:t>
            </w:r>
          </w:p>
        </w:tc>
        <w:tc>
          <w:tcPr>
            <w:tcW w:w="1587" w:type="dxa"/>
            <w:tcBorders>
              <w:top w:val="single" w:sz="4" w:space="0" w:color="auto"/>
              <w:left w:val="single" w:sz="4" w:space="0" w:color="auto"/>
              <w:bottom w:val="single" w:sz="4" w:space="0" w:color="auto"/>
              <w:right w:val="single" w:sz="4" w:space="0" w:color="auto"/>
            </w:tcBorders>
            <w:vAlign w:val="center"/>
          </w:tcPr>
          <w:p w14:paraId="1E5AE44A" w14:textId="6A93D042" w:rsidR="003B3B76" w:rsidRPr="008722B5" w:rsidRDefault="003B3B76" w:rsidP="008722B5">
            <w:pPr>
              <w:jc w:val="center"/>
              <w:rPr>
                <w:rFonts w:ascii="Arial" w:hAnsi="Arial" w:cs="Arial"/>
                <w:b/>
                <w:bCs/>
                <w:szCs w:val="22"/>
              </w:rPr>
            </w:pPr>
          </w:p>
        </w:tc>
        <w:tc>
          <w:tcPr>
            <w:tcW w:w="1587" w:type="dxa"/>
            <w:tcBorders>
              <w:top w:val="single" w:sz="4" w:space="0" w:color="auto"/>
              <w:left w:val="single" w:sz="4" w:space="0" w:color="auto"/>
              <w:bottom w:val="single" w:sz="4" w:space="0" w:color="auto"/>
              <w:right w:val="single" w:sz="4" w:space="0" w:color="auto"/>
            </w:tcBorders>
            <w:vAlign w:val="center"/>
          </w:tcPr>
          <w:p w14:paraId="5713712F" w14:textId="77777777" w:rsidR="003B3B76" w:rsidRPr="008722B5" w:rsidRDefault="003B3B76" w:rsidP="008722B5">
            <w:pPr>
              <w:jc w:val="center"/>
              <w:rPr>
                <w:rFonts w:ascii="Arial" w:hAnsi="Arial" w:cs="Arial"/>
                <w:b/>
                <w:bCs/>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1FF4AF12" w14:textId="5D671813" w:rsidR="003B3B76" w:rsidRPr="008722B5" w:rsidRDefault="003B3B76" w:rsidP="008722B5">
            <w:pPr>
              <w:jc w:val="center"/>
              <w:rPr>
                <w:rFonts w:ascii="Arial" w:hAnsi="Arial" w:cs="Arial"/>
                <w:b/>
                <w:bCs/>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8ED0442" w14:textId="77777777" w:rsidR="003B3B76" w:rsidRPr="008722B5" w:rsidRDefault="003B3B76" w:rsidP="008722B5">
            <w:pPr>
              <w:jc w:val="center"/>
              <w:rPr>
                <w:rFonts w:ascii="Arial" w:hAnsi="Arial" w:cs="Arial"/>
                <w:b/>
                <w:bCs/>
                <w:szCs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07C90CBB" w14:textId="2B79567F" w:rsidR="003B3B76" w:rsidRPr="008722B5" w:rsidRDefault="00206666" w:rsidP="008722B5">
            <w:pPr>
              <w:jc w:val="center"/>
              <w:rPr>
                <w:rFonts w:ascii="Arial" w:hAnsi="Arial" w:cs="Arial"/>
                <w:b/>
                <w:bCs/>
                <w:szCs w:val="22"/>
              </w:rPr>
            </w:pPr>
            <w:r>
              <w:rPr>
                <w:rFonts w:ascii="Arial" w:hAnsi="Arial" w:cs="Arial"/>
                <w:b/>
                <w:bCs/>
                <w:szCs w:val="22"/>
              </w:rPr>
              <w:t>7</w:t>
            </w:r>
          </w:p>
        </w:tc>
      </w:tr>
      <w:tr w:rsidR="003B3B76" w:rsidRPr="001F0BBA" w14:paraId="1CF53B3A" w14:textId="77777777" w:rsidTr="00D00212">
        <w:tc>
          <w:tcPr>
            <w:tcW w:w="1560" w:type="dxa"/>
            <w:tcBorders>
              <w:top w:val="single" w:sz="4" w:space="0" w:color="auto"/>
              <w:left w:val="single" w:sz="4" w:space="0" w:color="auto"/>
              <w:bottom w:val="single" w:sz="4" w:space="0" w:color="auto"/>
              <w:right w:val="single" w:sz="4" w:space="0" w:color="auto"/>
            </w:tcBorders>
            <w:vAlign w:val="center"/>
          </w:tcPr>
          <w:p w14:paraId="7530AF07" w14:textId="68F8102A" w:rsidR="003B3B76" w:rsidRDefault="003B3B76" w:rsidP="009D4FC1">
            <w:pPr>
              <w:jc w:val="center"/>
              <w:rPr>
                <w:rFonts w:ascii="Arial" w:hAnsi="Arial" w:cs="Arial"/>
                <w:sz w:val="20"/>
                <w:szCs w:val="20"/>
              </w:rPr>
            </w:pPr>
            <w:r>
              <w:rPr>
                <w:rFonts w:ascii="Arial" w:hAnsi="Arial" w:cs="Arial"/>
                <w:sz w:val="20"/>
                <w:szCs w:val="20"/>
              </w:rPr>
              <w:t>Chef</w:t>
            </w:r>
            <w:r w:rsidR="00206666">
              <w:rPr>
                <w:rFonts w:ascii="Arial" w:hAnsi="Arial" w:cs="Arial"/>
                <w:sz w:val="20"/>
                <w:szCs w:val="20"/>
              </w:rPr>
              <w:t>s</w:t>
            </w:r>
            <w:r>
              <w:rPr>
                <w:rFonts w:ascii="Arial" w:hAnsi="Arial" w:cs="Arial"/>
                <w:sz w:val="20"/>
                <w:szCs w:val="20"/>
              </w:rPr>
              <w:t xml:space="preserve"> de poste</w:t>
            </w:r>
            <w:r w:rsidR="008722B5">
              <w:rPr>
                <w:rFonts w:ascii="Arial" w:hAnsi="Arial" w:cs="Arial"/>
                <w:sz w:val="20"/>
                <w:szCs w:val="20"/>
              </w:rPr>
              <w:t xml:space="preserve"> et/ou</w:t>
            </w:r>
            <w:r>
              <w:rPr>
                <w:rFonts w:ascii="Arial" w:hAnsi="Arial" w:cs="Arial"/>
                <w:sz w:val="20"/>
                <w:szCs w:val="20"/>
              </w:rPr>
              <w:t xml:space="preserve"> d’équipe</w:t>
            </w:r>
          </w:p>
        </w:tc>
        <w:tc>
          <w:tcPr>
            <w:tcW w:w="850" w:type="dxa"/>
            <w:tcBorders>
              <w:top w:val="single" w:sz="4" w:space="0" w:color="auto"/>
              <w:left w:val="single" w:sz="4" w:space="0" w:color="auto"/>
              <w:bottom w:val="single" w:sz="4" w:space="0" w:color="auto"/>
              <w:right w:val="single" w:sz="4" w:space="0" w:color="auto"/>
            </w:tcBorders>
            <w:vAlign w:val="center"/>
          </w:tcPr>
          <w:p w14:paraId="601F1730" w14:textId="1D727CF2" w:rsidR="003B3B76" w:rsidRPr="008722B5" w:rsidRDefault="00206666" w:rsidP="008722B5">
            <w:pPr>
              <w:jc w:val="center"/>
              <w:rPr>
                <w:rFonts w:ascii="Arial" w:hAnsi="Arial" w:cs="Arial"/>
                <w:b/>
                <w:bCs/>
                <w:szCs w:val="22"/>
              </w:rPr>
            </w:pPr>
            <w:r>
              <w:rPr>
                <w:rFonts w:ascii="Arial" w:hAnsi="Arial" w:cs="Arial"/>
                <w:b/>
                <w:bCs/>
                <w:szCs w:val="22"/>
              </w:rPr>
              <w:t>55</w:t>
            </w:r>
          </w:p>
        </w:tc>
        <w:tc>
          <w:tcPr>
            <w:tcW w:w="1587" w:type="dxa"/>
            <w:tcBorders>
              <w:top w:val="single" w:sz="4" w:space="0" w:color="auto"/>
              <w:left w:val="single" w:sz="4" w:space="0" w:color="auto"/>
              <w:bottom w:val="single" w:sz="4" w:space="0" w:color="auto"/>
              <w:right w:val="single" w:sz="4" w:space="0" w:color="auto"/>
            </w:tcBorders>
            <w:vAlign w:val="center"/>
          </w:tcPr>
          <w:p w14:paraId="54ED458E" w14:textId="1C6A6950" w:rsidR="003B3B76" w:rsidRPr="008722B5" w:rsidRDefault="00206666" w:rsidP="008722B5">
            <w:pPr>
              <w:jc w:val="center"/>
              <w:rPr>
                <w:rFonts w:ascii="Arial" w:hAnsi="Arial" w:cs="Arial"/>
                <w:b/>
                <w:bCs/>
                <w:szCs w:val="22"/>
              </w:rPr>
            </w:pPr>
            <w:r>
              <w:rPr>
                <w:rFonts w:ascii="Arial" w:hAnsi="Arial" w:cs="Arial"/>
                <w:b/>
                <w:bCs/>
                <w:szCs w:val="22"/>
              </w:rPr>
              <w:t>44</w:t>
            </w:r>
          </w:p>
        </w:tc>
        <w:tc>
          <w:tcPr>
            <w:tcW w:w="1587" w:type="dxa"/>
            <w:tcBorders>
              <w:top w:val="single" w:sz="4" w:space="0" w:color="auto"/>
              <w:left w:val="single" w:sz="4" w:space="0" w:color="auto"/>
              <w:bottom w:val="single" w:sz="4" w:space="0" w:color="auto"/>
              <w:right w:val="single" w:sz="4" w:space="0" w:color="auto"/>
            </w:tcBorders>
            <w:vAlign w:val="center"/>
          </w:tcPr>
          <w:p w14:paraId="67B78D63" w14:textId="52B06A5D" w:rsidR="003B3B76" w:rsidRPr="008722B5" w:rsidRDefault="003B3B76" w:rsidP="008722B5">
            <w:pPr>
              <w:jc w:val="center"/>
              <w:rPr>
                <w:rFonts w:ascii="Arial" w:hAnsi="Arial" w:cs="Arial"/>
                <w:b/>
                <w:bCs/>
                <w:szCs w:val="22"/>
              </w:rPr>
            </w:pPr>
          </w:p>
        </w:tc>
        <w:tc>
          <w:tcPr>
            <w:tcW w:w="1587" w:type="dxa"/>
            <w:tcBorders>
              <w:top w:val="single" w:sz="4" w:space="0" w:color="auto"/>
              <w:left w:val="single" w:sz="4" w:space="0" w:color="auto"/>
              <w:bottom w:val="single" w:sz="4" w:space="0" w:color="auto"/>
              <w:right w:val="single" w:sz="4" w:space="0" w:color="auto"/>
            </w:tcBorders>
            <w:vAlign w:val="center"/>
          </w:tcPr>
          <w:p w14:paraId="6F4B34A6" w14:textId="77777777" w:rsidR="003B3B76" w:rsidRPr="008722B5" w:rsidRDefault="003B3B76" w:rsidP="008722B5">
            <w:pPr>
              <w:jc w:val="center"/>
              <w:rPr>
                <w:rFonts w:ascii="Arial" w:hAnsi="Arial" w:cs="Arial"/>
                <w:b/>
                <w:bCs/>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7B7F3E6" w14:textId="60EC9A8A" w:rsidR="003B3B76" w:rsidRPr="008722B5" w:rsidRDefault="00206666" w:rsidP="008722B5">
            <w:pPr>
              <w:jc w:val="center"/>
              <w:rPr>
                <w:rFonts w:ascii="Arial" w:hAnsi="Arial" w:cs="Arial"/>
                <w:b/>
                <w:bCs/>
                <w:szCs w:val="22"/>
              </w:rPr>
            </w:pPr>
            <w:r>
              <w:rPr>
                <w:rFonts w:ascii="Arial" w:hAnsi="Arial" w:cs="Arial"/>
                <w:b/>
                <w:bCs/>
                <w:szCs w:val="22"/>
              </w:rPr>
              <w:t>20</w:t>
            </w:r>
          </w:p>
        </w:tc>
        <w:tc>
          <w:tcPr>
            <w:tcW w:w="992" w:type="dxa"/>
            <w:tcBorders>
              <w:top w:val="single" w:sz="4" w:space="0" w:color="auto"/>
              <w:left w:val="single" w:sz="4" w:space="0" w:color="auto"/>
              <w:bottom w:val="single" w:sz="4" w:space="0" w:color="auto"/>
              <w:right w:val="single" w:sz="4" w:space="0" w:color="auto"/>
            </w:tcBorders>
            <w:vAlign w:val="center"/>
          </w:tcPr>
          <w:p w14:paraId="3714655E" w14:textId="3BB9EAA0" w:rsidR="003B3B76" w:rsidRPr="008722B5" w:rsidRDefault="00206666" w:rsidP="008722B5">
            <w:pPr>
              <w:jc w:val="center"/>
              <w:rPr>
                <w:rFonts w:ascii="Arial" w:hAnsi="Arial" w:cs="Arial"/>
                <w:b/>
                <w:bCs/>
                <w:szCs w:val="22"/>
              </w:rPr>
            </w:pPr>
            <w:r>
              <w:rPr>
                <w:rFonts w:ascii="Arial" w:hAnsi="Arial" w:cs="Arial"/>
                <w:b/>
                <w:bCs/>
                <w:szCs w:val="22"/>
              </w:rPr>
              <w:t>15</w:t>
            </w:r>
          </w:p>
        </w:tc>
        <w:tc>
          <w:tcPr>
            <w:tcW w:w="993" w:type="dxa"/>
            <w:tcBorders>
              <w:top w:val="single" w:sz="4" w:space="0" w:color="auto"/>
              <w:left w:val="single" w:sz="4" w:space="0" w:color="auto"/>
              <w:bottom w:val="single" w:sz="4" w:space="0" w:color="auto"/>
              <w:right w:val="single" w:sz="4" w:space="0" w:color="auto"/>
            </w:tcBorders>
            <w:vAlign w:val="center"/>
          </w:tcPr>
          <w:p w14:paraId="2481A470" w14:textId="77777777" w:rsidR="003B3B76" w:rsidRPr="008722B5" w:rsidRDefault="003B3B76" w:rsidP="008722B5">
            <w:pPr>
              <w:jc w:val="center"/>
              <w:rPr>
                <w:rFonts w:ascii="Arial" w:hAnsi="Arial" w:cs="Arial"/>
                <w:b/>
                <w:bCs/>
                <w:szCs w:val="22"/>
              </w:rPr>
            </w:pPr>
          </w:p>
        </w:tc>
      </w:tr>
      <w:tr w:rsidR="003B3B76" w:rsidRPr="001F0BBA" w14:paraId="2A08A460" w14:textId="77777777" w:rsidTr="00D00212">
        <w:tc>
          <w:tcPr>
            <w:tcW w:w="1560" w:type="dxa"/>
            <w:tcBorders>
              <w:top w:val="single" w:sz="4" w:space="0" w:color="auto"/>
              <w:left w:val="single" w:sz="4" w:space="0" w:color="auto"/>
              <w:bottom w:val="single" w:sz="4" w:space="0" w:color="auto"/>
              <w:right w:val="single" w:sz="4" w:space="0" w:color="auto"/>
            </w:tcBorders>
            <w:vAlign w:val="center"/>
            <w:hideMark/>
          </w:tcPr>
          <w:p w14:paraId="5F408CCE" w14:textId="62200713" w:rsidR="003B3B76" w:rsidRPr="009D4FC1" w:rsidRDefault="008722B5" w:rsidP="009D4FC1">
            <w:pPr>
              <w:jc w:val="center"/>
              <w:rPr>
                <w:rFonts w:ascii="Arial" w:hAnsi="Arial" w:cs="Arial"/>
                <w:sz w:val="20"/>
                <w:szCs w:val="20"/>
              </w:rPr>
            </w:pPr>
            <w:r>
              <w:rPr>
                <w:rFonts w:ascii="Arial" w:hAnsi="Arial" w:cs="Arial"/>
                <w:sz w:val="20"/>
                <w:szCs w:val="20"/>
              </w:rPr>
              <w:t>A</w:t>
            </w:r>
            <w:r w:rsidR="003B3B76">
              <w:rPr>
                <w:rFonts w:ascii="Arial" w:hAnsi="Arial" w:cs="Arial"/>
                <w:sz w:val="20"/>
                <w:szCs w:val="20"/>
              </w:rPr>
              <w:t>gents de sécurité</w:t>
            </w:r>
          </w:p>
        </w:tc>
        <w:tc>
          <w:tcPr>
            <w:tcW w:w="850" w:type="dxa"/>
            <w:tcBorders>
              <w:top w:val="single" w:sz="4" w:space="0" w:color="auto"/>
              <w:left w:val="single" w:sz="4" w:space="0" w:color="auto"/>
              <w:bottom w:val="single" w:sz="4" w:space="0" w:color="auto"/>
              <w:right w:val="single" w:sz="4" w:space="0" w:color="auto"/>
            </w:tcBorders>
            <w:vAlign w:val="center"/>
          </w:tcPr>
          <w:p w14:paraId="040039F5" w14:textId="7CB735A9" w:rsidR="003B3B76" w:rsidRPr="008722B5" w:rsidRDefault="008722B5" w:rsidP="008722B5">
            <w:pPr>
              <w:jc w:val="center"/>
              <w:rPr>
                <w:rFonts w:ascii="Arial" w:hAnsi="Arial" w:cs="Arial"/>
                <w:b/>
                <w:bCs/>
                <w:szCs w:val="22"/>
              </w:rPr>
            </w:pPr>
            <w:r>
              <w:rPr>
                <w:rFonts w:ascii="Arial" w:hAnsi="Arial" w:cs="Arial"/>
                <w:b/>
                <w:bCs/>
                <w:szCs w:val="22"/>
              </w:rPr>
              <w:t>1</w:t>
            </w:r>
            <w:r w:rsidR="00206666">
              <w:rPr>
                <w:rFonts w:ascii="Arial" w:hAnsi="Arial" w:cs="Arial"/>
                <w:b/>
                <w:bCs/>
                <w:szCs w:val="22"/>
              </w:rPr>
              <w:t>32</w:t>
            </w:r>
          </w:p>
        </w:tc>
        <w:tc>
          <w:tcPr>
            <w:tcW w:w="1587" w:type="dxa"/>
            <w:tcBorders>
              <w:top w:val="single" w:sz="4" w:space="0" w:color="auto"/>
              <w:left w:val="single" w:sz="4" w:space="0" w:color="auto"/>
              <w:bottom w:val="single" w:sz="4" w:space="0" w:color="auto"/>
              <w:right w:val="single" w:sz="4" w:space="0" w:color="auto"/>
            </w:tcBorders>
            <w:vAlign w:val="center"/>
          </w:tcPr>
          <w:p w14:paraId="5D128C5B" w14:textId="45E2FCB1" w:rsidR="003B3B76" w:rsidRPr="008722B5" w:rsidRDefault="00206666" w:rsidP="008722B5">
            <w:pPr>
              <w:jc w:val="center"/>
              <w:rPr>
                <w:rFonts w:ascii="Arial" w:hAnsi="Arial" w:cs="Arial"/>
                <w:b/>
                <w:bCs/>
                <w:szCs w:val="22"/>
              </w:rPr>
            </w:pPr>
            <w:r>
              <w:rPr>
                <w:rFonts w:ascii="Arial" w:hAnsi="Arial" w:cs="Arial"/>
                <w:b/>
                <w:bCs/>
                <w:szCs w:val="22"/>
              </w:rPr>
              <w:t>108</w:t>
            </w:r>
          </w:p>
        </w:tc>
        <w:tc>
          <w:tcPr>
            <w:tcW w:w="1587" w:type="dxa"/>
            <w:tcBorders>
              <w:top w:val="single" w:sz="4" w:space="0" w:color="auto"/>
              <w:left w:val="single" w:sz="4" w:space="0" w:color="auto"/>
              <w:bottom w:val="single" w:sz="4" w:space="0" w:color="auto"/>
              <w:right w:val="single" w:sz="4" w:space="0" w:color="auto"/>
            </w:tcBorders>
            <w:vAlign w:val="center"/>
            <w:hideMark/>
          </w:tcPr>
          <w:p w14:paraId="6146ECAF" w14:textId="16B80EB9" w:rsidR="003B3B76" w:rsidRPr="008722B5" w:rsidRDefault="00206666" w:rsidP="008722B5">
            <w:pPr>
              <w:jc w:val="center"/>
              <w:rPr>
                <w:rFonts w:ascii="Arial" w:hAnsi="Arial" w:cs="Arial"/>
                <w:b/>
                <w:bCs/>
                <w:szCs w:val="22"/>
              </w:rPr>
            </w:pPr>
            <w:r>
              <w:rPr>
                <w:rFonts w:ascii="Arial" w:hAnsi="Arial" w:cs="Arial"/>
                <w:b/>
                <w:bCs/>
                <w:szCs w:val="22"/>
              </w:rPr>
              <w:t>11</w:t>
            </w:r>
          </w:p>
        </w:tc>
        <w:tc>
          <w:tcPr>
            <w:tcW w:w="1587" w:type="dxa"/>
            <w:tcBorders>
              <w:top w:val="single" w:sz="4" w:space="0" w:color="auto"/>
              <w:left w:val="single" w:sz="4" w:space="0" w:color="auto"/>
              <w:bottom w:val="single" w:sz="4" w:space="0" w:color="auto"/>
              <w:right w:val="single" w:sz="4" w:space="0" w:color="auto"/>
            </w:tcBorders>
            <w:vAlign w:val="center"/>
          </w:tcPr>
          <w:p w14:paraId="47E93FB3" w14:textId="22E8AE5D" w:rsidR="003B3B76" w:rsidRPr="008722B5" w:rsidRDefault="00F9068B" w:rsidP="008722B5">
            <w:pPr>
              <w:jc w:val="center"/>
              <w:rPr>
                <w:rFonts w:ascii="Arial" w:hAnsi="Arial" w:cs="Arial"/>
                <w:b/>
                <w:bCs/>
                <w:szCs w:val="22"/>
              </w:rPr>
            </w:pPr>
            <w:r>
              <w:rPr>
                <w:rFonts w:ascii="Arial" w:hAnsi="Arial" w:cs="Arial"/>
                <w:b/>
                <w:bCs/>
                <w:szCs w:val="22"/>
              </w:rPr>
              <w:t>5</w:t>
            </w:r>
          </w:p>
        </w:tc>
        <w:tc>
          <w:tcPr>
            <w:tcW w:w="992" w:type="dxa"/>
            <w:tcBorders>
              <w:top w:val="single" w:sz="4" w:space="0" w:color="auto"/>
              <w:left w:val="single" w:sz="4" w:space="0" w:color="auto"/>
              <w:bottom w:val="single" w:sz="4" w:space="0" w:color="auto"/>
              <w:right w:val="single" w:sz="4" w:space="0" w:color="auto"/>
            </w:tcBorders>
            <w:vAlign w:val="center"/>
          </w:tcPr>
          <w:p w14:paraId="73EEB9B0" w14:textId="70649D75" w:rsidR="003B3B76" w:rsidRPr="008722B5" w:rsidRDefault="00206666" w:rsidP="008722B5">
            <w:pPr>
              <w:jc w:val="center"/>
              <w:rPr>
                <w:rFonts w:ascii="Arial" w:hAnsi="Arial" w:cs="Arial"/>
                <w:b/>
                <w:bCs/>
                <w:szCs w:val="22"/>
              </w:rPr>
            </w:pPr>
            <w:r>
              <w:rPr>
                <w:rFonts w:ascii="Arial" w:hAnsi="Arial" w:cs="Arial"/>
                <w:b/>
                <w:bCs/>
                <w:szCs w:val="22"/>
              </w:rPr>
              <w:t>88</w:t>
            </w:r>
          </w:p>
        </w:tc>
        <w:tc>
          <w:tcPr>
            <w:tcW w:w="992" w:type="dxa"/>
            <w:tcBorders>
              <w:top w:val="single" w:sz="4" w:space="0" w:color="auto"/>
              <w:left w:val="single" w:sz="4" w:space="0" w:color="auto"/>
              <w:bottom w:val="single" w:sz="4" w:space="0" w:color="auto"/>
              <w:right w:val="single" w:sz="4" w:space="0" w:color="auto"/>
            </w:tcBorders>
            <w:vAlign w:val="center"/>
          </w:tcPr>
          <w:p w14:paraId="7C886F9A" w14:textId="77777777" w:rsidR="003B3B76" w:rsidRPr="008722B5" w:rsidRDefault="003B3B76" w:rsidP="008722B5">
            <w:pPr>
              <w:jc w:val="center"/>
              <w:rPr>
                <w:rFonts w:ascii="Arial" w:hAnsi="Arial" w:cs="Arial"/>
                <w:b/>
                <w:bCs/>
                <w:szCs w:val="22"/>
              </w:rPr>
            </w:pPr>
          </w:p>
        </w:tc>
        <w:tc>
          <w:tcPr>
            <w:tcW w:w="993" w:type="dxa"/>
            <w:tcBorders>
              <w:top w:val="single" w:sz="4" w:space="0" w:color="auto"/>
              <w:left w:val="single" w:sz="4" w:space="0" w:color="auto"/>
              <w:bottom w:val="single" w:sz="4" w:space="0" w:color="auto"/>
              <w:right w:val="single" w:sz="4" w:space="0" w:color="auto"/>
            </w:tcBorders>
            <w:vAlign w:val="center"/>
          </w:tcPr>
          <w:p w14:paraId="36CEA4C3" w14:textId="5FCAA77E" w:rsidR="003B3B76" w:rsidRPr="008722B5" w:rsidRDefault="003B3B76" w:rsidP="008722B5">
            <w:pPr>
              <w:jc w:val="center"/>
              <w:rPr>
                <w:rFonts w:ascii="Arial" w:hAnsi="Arial" w:cs="Arial"/>
                <w:b/>
                <w:bCs/>
                <w:szCs w:val="22"/>
              </w:rPr>
            </w:pPr>
          </w:p>
        </w:tc>
      </w:tr>
    </w:tbl>
    <w:bookmarkEnd w:id="5"/>
    <w:p w14:paraId="0B68BEDD" w14:textId="3D78D978" w:rsidR="00C13E94" w:rsidRDefault="00B96EC1" w:rsidP="005071A0">
      <w:pPr>
        <w:ind w:firstLine="0"/>
        <w:rPr>
          <w:rFonts w:ascii="Times New Roman" w:eastAsia="Times New Roman" w:hAnsi="Times New Roman" w:cs="Times New Roman"/>
          <w:b/>
          <w:u w:val="single"/>
          <w:lang w:eastAsia="zh-CN"/>
        </w:rPr>
      </w:pPr>
      <w:r w:rsidRPr="00E81024">
        <w:rPr>
          <w:rFonts w:ascii="Times New Roman" w:eastAsia="Times New Roman" w:hAnsi="Times New Roman" w:cs="Times New Roman"/>
          <w:b/>
          <w:bCs/>
          <w:noProof/>
          <w:u w:val="single"/>
          <w:lang w:eastAsia="fr-FR"/>
        </w:rPr>
        <w:drawing>
          <wp:inline distT="0" distB="0" distL="0" distR="0" wp14:anchorId="603BA54C" wp14:editId="6B414EE4">
            <wp:extent cx="5419083" cy="1694164"/>
            <wp:effectExtent l="0" t="0" r="10795" b="0"/>
            <wp:docPr id="17" name="Diagramme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35B3E98" w14:textId="77777777" w:rsidR="00AB3D22" w:rsidRDefault="00AB3D22" w:rsidP="005071A0">
      <w:pPr>
        <w:ind w:firstLine="0"/>
        <w:rPr>
          <w:rFonts w:ascii="Arial" w:eastAsia="Times New Roman" w:hAnsi="Arial" w:cs="Arial"/>
          <w:b/>
          <w:sz w:val="22"/>
          <w:szCs w:val="22"/>
          <w:lang w:eastAsia="zh-CN"/>
        </w:rPr>
      </w:pPr>
    </w:p>
    <w:p w14:paraId="4B353494" w14:textId="183AD071" w:rsidR="00FF2D49" w:rsidRDefault="00FF2D49" w:rsidP="005071A0">
      <w:pPr>
        <w:ind w:firstLine="0"/>
        <w:rPr>
          <w:rFonts w:ascii="Arial" w:eastAsia="Times New Roman" w:hAnsi="Arial" w:cs="Arial"/>
          <w:b/>
          <w:sz w:val="22"/>
          <w:szCs w:val="22"/>
          <w:lang w:eastAsia="zh-CN"/>
        </w:rPr>
      </w:pPr>
      <w:r>
        <w:rPr>
          <w:rFonts w:ascii="Arial" w:eastAsia="Times New Roman" w:hAnsi="Arial" w:cs="Arial"/>
          <w:b/>
          <w:sz w:val="22"/>
          <w:szCs w:val="22"/>
          <w:lang w:eastAsia="zh-CN"/>
        </w:rPr>
        <w:t xml:space="preserve">Matériel spécifique : </w:t>
      </w:r>
    </w:p>
    <w:p w14:paraId="4BD7968C" w14:textId="77777777" w:rsidR="00FF2D49" w:rsidRDefault="00FF2D49" w:rsidP="005071A0">
      <w:pPr>
        <w:ind w:firstLine="0"/>
        <w:rPr>
          <w:rFonts w:ascii="Arial" w:eastAsia="Times New Roman" w:hAnsi="Arial" w:cs="Arial"/>
          <w:b/>
          <w:sz w:val="22"/>
          <w:szCs w:val="22"/>
          <w:lang w:eastAsia="zh-CN"/>
        </w:rPr>
      </w:pPr>
    </w:p>
    <w:p w14:paraId="4B3BF7B9" w14:textId="6B1A8D55" w:rsidR="00451475" w:rsidRDefault="00FF2D49" w:rsidP="00451475">
      <w:pPr>
        <w:jc w:val="both"/>
        <w:rPr>
          <w:rFonts w:ascii="Times New Roman" w:hAnsi="Times New Roman" w:cs="Times New Roman"/>
        </w:rPr>
      </w:pPr>
      <w:r>
        <w:rPr>
          <w:rFonts w:ascii="Arial" w:eastAsia="Times New Roman" w:hAnsi="Arial" w:cs="Arial"/>
          <w:bCs/>
          <w:sz w:val="22"/>
          <w:szCs w:val="22"/>
          <w:lang w:eastAsia="zh-CN"/>
        </w:rPr>
        <w:t xml:space="preserve">La société </w:t>
      </w:r>
      <w:r w:rsidRPr="00822739">
        <w:rPr>
          <w:rFonts w:ascii="Arial" w:hAnsi="Arial" w:cs="Arial"/>
          <w:b/>
          <w:bCs/>
          <w:color w:val="0070C0"/>
        </w:rPr>
        <w:t xml:space="preserve">GADELLY </w:t>
      </w:r>
      <w:r w:rsidRPr="00822739">
        <w:rPr>
          <w:rFonts w:ascii="Script MT Bold" w:hAnsi="Script MT Bold" w:cs="Arial"/>
          <w:b/>
          <w:bCs/>
          <w:color w:val="0070C0"/>
        </w:rPr>
        <w:t>Security</w:t>
      </w:r>
      <w:r w:rsidRPr="00822739">
        <w:rPr>
          <w:rFonts w:ascii="Arial" w:hAnsi="Arial" w:cs="Arial"/>
          <w:b/>
          <w:bCs/>
          <w:color w:val="0070C0"/>
        </w:rPr>
        <w:t xml:space="preserve"> </w:t>
      </w:r>
      <w:r>
        <w:rPr>
          <w:rFonts w:ascii="Arial" w:eastAsia="Times New Roman" w:hAnsi="Arial" w:cs="Arial"/>
          <w:bCs/>
          <w:sz w:val="22"/>
          <w:szCs w:val="22"/>
          <w:lang w:eastAsia="zh-CN"/>
        </w:rPr>
        <w:t>est dotée d’un poste de commandement m</w:t>
      </w:r>
      <w:r w:rsidR="001F22FA" w:rsidRPr="00FF2D49">
        <w:rPr>
          <w:rFonts w:ascii="Arial" w:eastAsia="Times New Roman" w:hAnsi="Arial" w:cs="Arial"/>
          <w:bCs/>
          <w:sz w:val="22"/>
          <w:szCs w:val="22"/>
          <w:lang w:eastAsia="zh-CN"/>
        </w:rPr>
        <w:t>obile</w:t>
      </w:r>
      <w:r>
        <w:rPr>
          <w:rFonts w:ascii="Arial" w:eastAsia="Times New Roman" w:hAnsi="Arial" w:cs="Arial"/>
          <w:bCs/>
          <w:sz w:val="22"/>
          <w:szCs w:val="22"/>
          <w:lang w:eastAsia="zh-CN"/>
        </w:rPr>
        <w:t xml:space="preserve">. Le </w:t>
      </w:r>
      <w:r w:rsidR="008369EB" w:rsidRPr="00917637">
        <w:rPr>
          <w:rFonts w:ascii="Arial" w:eastAsia="Times New Roman" w:hAnsi="Arial" w:cs="Arial"/>
          <w:bCs/>
          <w:sz w:val="22"/>
          <w:szCs w:val="22"/>
          <w:lang w:eastAsia="zh-CN"/>
        </w:rPr>
        <w:t>véhicule</w:t>
      </w:r>
      <w:r>
        <w:rPr>
          <w:rFonts w:ascii="Arial" w:eastAsia="Times New Roman" w:hAnsi="Arial" w:cs="Arial"/>
          <w:bCs/>
          <w:sz w:val="22"/>
          <w:szCs w:val="22"/>
          <w:lang w:eastAsia="zh-CN"/>
        </w:rPr>
        <w:t xml:space="preserve"> se compose</w:t>
      </w:r>
      <w:r w:rsidR="00F84936" w:rsidRPr="00917637">
        <w:rPr>
          <w:rFonts w:ascii="Arial" w:eastAsia="Times New Roman" w:hAnsi="Arial" w:cs="Arial"/>
          <w:bCs/>
          <w:sz w:val="22"/>
          <w:szCs w:val="22"/>
          <w:lang w:eastAsia="zh-CN"/>
        </w:rPr>
        <w:t xml:space="preserve"> d’une station directrice et </w:t>
      </w:r>
      <w:r w:rsidR="00451475">
        <w:rPr>
          <w:rFonts w:ascii="Arial" w:eastAsia="Times New Roman" w:hAnsi="Arial" w:cs="Arial"/>
          <w:bCs/>
          <w:sz w:val="22"/>
          <w:szCs w:val="22"/>
          <w:lang w:eastAsia="zh-CN"/>
        </w:rPr>
        <w:t>d’une</w:t>
      </w:r>
      <w:r w:rsidR="00F84936" w:rsidRPr="00917637">
        <w:rPr>
          <w:rFonts w:ascii="Arial" w:eastAsia="Times New Roman" w:hAnsi="Arial" w:cs="Arial"/>
          <w:bCs/>
          <w:sz w:val="22"/>
          <w:szCs w:val="22"/>
          <w:lang w:eastAsia="zh-CN"/>
        </w:rPr>
        <w:t xml:space="preserve"> antenne relais</w:t>
      </w:r>
      <w:r w:rsidR="00451475">
        <w:rPr>
          <w:rFonts w:ascii="Arial" w:eastAsia="Times New Roman" w:hAnsi="Arial" w:cs="Arial"/>
          <w:bCs/>
          <w:sz w:val="22"/>
          <w:szCs w:val="22"/>
          <w:lang w:eastAsia="zh-CN"/>
        </w:rPr>
        <w:t>. Doté d’un système de vidéoprotection, il représente un véritable centre opérationnel.</w:t>
      </w:r>
    </w:p>
    <w:p w14:paraId="20BD0FB1" w14:textId="569B5DC8" w:rsidR="00451475" w:rsidRDefault="00451475" w:rsidP="00FF2D49">
      <w:pPr>
        <w:ind w:firstLine="0"/>
        <w:rPr>
          <w:rFonts w:ascii="Arial" w:eastAsia="Times New Roman" w:hAnsi="Arial" w:cs="Arial"/>
          <w:bCs/>
          <w:sz w:val="22"/>
          <w:szCs w:val="22"/>
          <w:lang w:eastAsia="zh-CN"/>
        </w:rPr>
      </w:pPr>
    </w:p>
    <w:p w14:paraId="4AB6B823" w14:textId="0A1983B5" w:rsidR="00F84936" w:rsidRDefault="00F84936" w:rsidP="00451475">
      <w:pPr>
        <w:jc w:val="both"/>
        <w:rPr>
          <w:rFonts w:ascii="Arial" w:eastAsia="Times New Roman" w:hAnsi="Arial" w:cs="Arial"/>
          <w:bCs/>
          <w:sz w:val="22"/>
          <w:szCs w:val="22"/>
          <w:lang w:eastAsia="zh-CN"/>
        </w:rPr>
      </w:pPr>
      <w:r w:rsidRPr="00917637">
        <w:rPr>
          <w:rFonts w:ascii="Arial" w:eastAsia="Times New Roman" w:hAnsi="Arial" w:cs="Arial"/>
          <w:bCs/>
          <w:sz w:val="22"/>
          <w:szCs w:val="22"/>
          <w:lang w:eastAsia="zh-CN"/>
        </w:rPr>
        <w:t xml:space="preserve">Son gabarit extérieur, lui permet de circuler en centre-ville et d’accéder à tous les types de parkings extérieurs. </w:t>
      </w:r>
    </w:p>
    <w:p w14:paraId="6278CCC9" w14:textId="77777777" w:rsidR="00451475" w:rsidRPr="00917637" w:rsidRDefault="00451475" w:rsidP="00451475">
      <w:pPr>
        <w:jc w:val="both"/>
        <w:rPr>
          <w:rFonts w:ascii="Arial" w:eastAsia="Times New Roman" w:hAnsi="Arial" w:cs="Arial"/>
          <w:bCs/>
          <w:sz w:val="22"/>
          <w:szCs w:val="22"/>
          <w:lang w:eastAsia="zh-CN"/>
        </w:rPr>
      </w:pPr>
    </w:p>
    <w:p w14:paraId="3F4E70DB" w14:textId="6E190E45" w:rsidR="008C21A4" w:rsidRPr="00917637" w:rsidRDefault="00F84936" w:rsidP="00E2733B">
      <w:pPr>
        <w:ind w:firstLine="0"/>
        <w:jc w:val="both"/>
        <w:rPr>
          <w:rFonts w:ascii="Arial" w:eastAsia="Times New Roman" w:hAnsi="Arial" w:cs="Arial"/>
          <w:bCs/>
          <w:sz w:val="22"/>
          <w:szCs w:val="22"/>
          <w:lang w:eastAsia="zh-CN"/>
        </w:rPr>
      </w:pPr>
      <w:r w:rsidRPr="00917637">
        <w:rPr>
          <w:rFonts w:ascii="Arial" w:eastAsia="Times New Roman" w:hAnsi="Arial" w:cs="Arial"/>
          <w:bCs/>
          <w:sz w:val="22"/>
          <w:szCs w:val="22"/>
          <w:lang w:eastAsia="zh-CN"/>
        </w:rPr>
        <w:t>Avec sa motorisation hybride et son classement « </w:t>
      </w:r>
      <w:r w:rsidR="0050493A" w:rsidRPr="00917637">
        <w:rPr>
          <w:rFonts w:ascii="Arial" w:eastAsia="Times New Roman" w:hAnsi="Arial" w:cs="Arial"/>
          <w:bCs/>
          <w:sz w:val="22"/>
          <w:szCs w:val="22"/>
          <w:lang w:eastAsia="zh-CN"/>
        </w:rPr>
        <w:t>Crit’Air</w:t>
      </w:r>
      <w:r w:rsidRPr="00917637">
        <w:rPr>
          <w:rFonts w:ascii="Arial" w:eastAsia="Times New Roman" w:hAnsi="Arial" w:cs="Arial"/>
          <w:bCs/>
          <w:sz w:val="22"/>
          <w:szCs w:val="22"/>
          <w:lang w:eastAsia="zh-CN"/>
        </w:rPr>
        <w:t xml:space="preserve"> 1», il est utilisable en tous lieux tou</w:t>
      </w:r>
      <w:r w:rsidR="00854759" w:rsidRPr="00917637">
        <w:rPr>
          <w:rFonts w:ascii="Arial" w:eastAsia="Times New Roman" w:hAnsi="Arial" w:cs="Arial"/>
          <w:bCs/>
          <w:sz w:val="22"/>
          <w:szCs w:val="22"/>
          <w:lang w:eastAsia="zh-CN"/>
        </w:rPr>
        <w:t>t</w:t>
      </w:r>
      <w:r w:rsidRPr="00917637">
        <w:rPr>
          <w:rFonts w:ascii="Arial" w:eastAsia="Times New Roman" w:hAnsi="Arial" w:cs="Arial"/>
          <w:bCs/>
          <w:sz w:val="22"/>
          <w:szCs w:val="22"/>
          <w:lang w:eastAsia="zh-CN"/>
        </w:rPr>
        <w:t xml:space="preserve"> </w:t>
      </w:r>
      <w:r w:rsidR="00854759" w:rsidRPr="00917637">
        <w:rPr>
          <w:rFonts w:ascii="Arial" w:eastAsia="Times New Roman" w:hAnsi="Arial" w:cs="Arial"/>
          <w:bCs/>
          <w:sz w:val="22"/>
          <w:szCs w:val="22"/>
          <w:lang w:eastAsia="zh-CN"/>
        </w:rPr>
        <w:t xml:space="preserve">le </w:t>
      </w:r>
      <w:r w:rsidRPr="00917637">
        <w:rPr>
          <w:rFonts w:ascii="Arial" w:eastAsia="Times New Roman" w:hAnsi="Arial" w:cs="Arial"/>
          <w:bCs/>
          <w:sz w:val="22"/>
          <w:szCs w:val="22"/>
          <w:lang w:eastAsia="zh-CN"/>
        </w:rPr>
        <w:t xml:space="preserve">temps </w:t>
      </w:r>
      <w:r w:rsidR="00854759" w:rsidRPr="00917637">
        <w:rPr>
          <w:rFonts w:ascii="Arial" w:eastAsia="Times New Roman" w:hAnsi="Arial" w:cs="Arial"/>
          <w:bCs/>
          <w:sz w:val="22"/>
          <w:szCs w:val="22"/>
          <w:lang w:eastAsia="zh-CN"/>
        </w:rPr>
        <w:t xml:space="preserve">en </w:t>
      </w:r>
      <w:r w:rsidRPr="00917637">
        <w:rPr>
          <w:rFonts w:ascii="Arial" w:eastAsia="Times New Roman" w:hAnsi="Arial" w:cs="Arial"/>
          <w:bCs/>
          <w:sz w:val="22"/>
          <w:szCs w:val="22"/>
          <w:lang w:eastAsia="zh-CN"/>
        </w:rPr>
        <w:t>toutes circonstances et respecte notre démarche environnementale.</w:t>
      </w:r>
    </w:p>
    <w:p w14:paraId="44A9F1FA" w14:textId="77777777" w:rsidR="00451475" w:rsidRDefault="00451475" w:rsidP="00551998">
      <w:pPr>
        <w:ind w:firstLine="0"/>
        <w:jc w:val="both"/>
        <w:rPr>
          <w:rFonts w:ascii="Arial" w:eastAsia="Times New Roman" w:hAnsi="Arial" w:cs="Arial"/>
          <w:b/>
          <w:sz w:val="22"/>
          <w:szCs w:val="22"/>
          <w:lang w:eastAsia="zh-CN"/>
        </w:rPr>
      </w:pPr>
    </w:p>
    <w:p w14:paraId="12CFE9FE" w14:textId="7CE051AA" w:rsidR="00551998" w:rsidRDefault="00551998" w:rsidP="00551998">
      <w:pPr>
        <w:ind w:firstLine="0"/>
        <w:jc w:val="both"/>
        <w:rPr>
          <w:rFonts w:ascii="Arial" w:eastAsia="Times New Roman" w:hAnsi="Arial" w:cs="Arial"/>
          <w:b/>
          <w:sz w:val="22"/>
          <w:szCs w:val="22"/>
          <w:lang w:eastAsia="zh-CN"/>
        </w:rPr>
      </w:pPr>
      <w:r w:rsidRPr="00551998">
        <w:rPr>
          <w:rFonts w:ascii="Arial" w:eastAsia="Times New Roman" w:hAnsi="Arial" w:cs="Arial"/>
          <w:b/>
          <w:sz w:val="22"/>
          <w:szCs w:val="22"/>
          <w:lang w:eastAsia="zh-CN"/>
        </w:rPr>
        <w:t xml:space="preserve">Entreprise partenaire : </w:t>
      </w:r>
    </w:p>
    <w:p w14:paraId="28F68623" w14:textId="77777777" w:rsidR="00451475" w:rsidRPr="00551998" w:rsidRDefault="00451475" w:rsidP="00551998">
      <w:pPr>
        <w:ind w:firstLine="0"/>
        <w:jc w:val="both"/>
        <w:rPr>
          <w:rFonts w:ascii="Arial" w:eastAsia="Times New Roman" w:hAnsi="Arial" w:cs="Arial"/>
          <w:b/>
          <w:sz w:val="22"/>
          <w:szCs w:val="22"/>
          <w:lang w:eastAsia="zh-CN"/>
        </w:rPr>
      </w:pPr>
    </w:p>
    <w:p w14:paraId="09289480" w14:textId="37F5BBFE" w:rsidR="00551998" w:rsidRDefault="00551998" w:rsidP="00551998">
      <w:pPr>
        <w:ind w:firstLine="0"/>
        <w:jc w:val="both"/>
        <w:rPr>
          <w:rFonts w:ascii="Arial" w:eastAsia="Times New Roman" w:hAnsi="Arial" w:cs="Arial"/>
          <w:bCs/>
          <w:sz w:val="22"/>
          <w:szCs w:val="22"/>
          <w:lang w:eastAsia="zh-CN"/>
        </w:rPr>
      </w:pPr>
      <w:r>
        <w:rPr>
          <w:rFonts w:ascii="Arial" w:eastAsia="Times New Roman" w:hAnsi="Arial" w:cs="Arial"/>
          <w:bCs/>
          <w:sz w:val="22"/>
          <w:szCs w:val="22"/>
          <w:lang w:eastAsia="zh-CN"/>
        </w:rPr>
        <w:t>En cas de surcharge temporaire d’activité et/ou de prestations spécifiques, la société a recours à TOUTSECUR, partenaire privilégié, dans le cadre d’un contrat de sous-traitance.</w:t>
      </w:r>
    </w:p>
    <w:p w14:paraId="5245676C" w14:textId="54F83663" w:rsidR="008C21A4" w:rsidRDefault="008C21A4" w:rsidP="00E2733B">
      <w:pPr>
        <w:jc w:val="both"/>
        <w:rPr>
          <w:rFonts w:ascii="Times New Roman" w:hAnsi="Times New Roman" w:cs="Times New Roman"/>
        </w:rPr>
      </w:pPr>
      <w:r>
        <w:rPr>
          <w:rFonts w:ascii="Times New Roman" w:hAnsi="Times New Roman" w:cs="Times New Roman"/>
        </w:rPr>
        <w:br w:type="page"/>
      </w:r>
    </w:p>
    <w:p w14:paraId="3EC8C81C" w14:textId="52BA9C6F" w:rsidR="002E612E" w:rsidRPr="00917637" w:rsidRDefault="002E612E" w:rsidP="003B49F7">
      <w:pPr>
        <w:pBdr>
          <w:top w:val="single" w:sz="4" w:space="1" w:color="auto"/>
          <w:left w:val="single" w:sz="4" w:space="4" w:color="auto"/>
          <w:bottom w:val="single" w:sz="4" w:space="1" w:color="auto"/>
          <w:right w:val="single" w:sz="4" w:space="4" w:color="auto"/>
        </w:pBdr>
        <w:shd w:val="clear" w:color="auto" w:fill="B4C6E7" w:themeFill="accent1" w:themeFillTint="66"/>
        <w:tabs>
          <w:tab w:val="left" w:pos="1134"/>
        </w:tabs>
        <w:jc w:val="both"/>
        <w:rPr>
          <w:rFonts w:ascii="Arial" w:hAnsi="Arial" w:cs="Arial"/>
          <w:b/>
          <w:bCs/>
          <w:color w:val="0070C0"/>
          <w:sz w:val="36"/>
          <w:szCs w:val="36"/>
        </w:rPr>
      </w:pPr>
      <w:r w:rsidRPr="00917637">
        <w:rPr>
          <w:rFonts w:ascii="Arial" w:hAnsi="Arial" w:cs="Arial"/>
          <w:b/>
          <w:bCs/>
          <w:color w:val="0070C0"/>
          <w:sz w:val="36"/>
          <w:szCs w:val="36"/>
        </w:rPr>
        <w:lastRenderedPageBreak/>
        <w:t>Présentation d</w:t>
      </w:r>
      <w:r w:rsidR="00AB4D34" w:rsidRPr="00917637">
        <w:rPr>
          <w:rFonts w:ascii="Arial" w:hAnsi="Arial" w:cs="Arial"/>
          <w:b/>
          <w:bCs/>
          <w:color w:val="0070C0"/>
          <w:sz w:val="36"/>
          <w:szCs w:val="36"/>
        </w:rPr>
        <w:t>u client</w:t>
      </w:r>
      <w:r w:rsidR="00451475">
        <w:rPr>
          <w:rFonts w:ascii="Arial" w:hAnsi="Arial" w:cs="Arial"/>
          <w:b/>
          <w:bCs/>
          <w:color w:val="0070C0"/>
          <w:sz w:val="36"/>
          <w:szCs w:val="36"/>
        </w:rPr>
        <w:t> :</w:t>
      </w:r>
      <w:r w:rsidR="00AB4D34" w:rsidRPr="00917637">
        <w:rPr>
          <w:rFonts w:ascii="Arial" w:hAnsi="Arial" w:cs="Arial"/>
          <w:b/>
          <w:bCs/>
          <w:color w:val="0070C0"/>
          <w:sz w:val="36"/>
          <w:szCs w:val="36"/>
        </w:rPr>
        <w:t xml:space="preserve"> </w:t>
      </w:r>
      <w:r w:rsidR="00451475">
        <w:rPr>
          <w:rFonts w:ascii="Arial" w:hAnsi="Arial" w:cs="Arial"/>
          <w:b/>
          <w:bCs/>
          <w:color w:val="0070C0"/>
          <w:sz w:val="36"/>
          <w:szCs w:val="36"/>
        </w:rPr>
        <w:t xml:space="preserve">le </w:t>
      </w:r>
      <w:r w:rsidR="00911082">
        <w:rPr>
          <w:rFonts w:ascii="Arial" w:hAnsi="Arial" w:cs="Arial"/>
          <w:b/>
          <w:bCs/>
          <w:color w:val="0070C0"/>
          <w:sz w:val="36"/>
          <w:szCs w:val="36"/>
        </w:rPr>
        <w:t>service</w:t>
      </w:r>
      <w:r w:rsidR="00451475">
        <w:rPr>
          <w:rFonts w:ascii="Arial" w:hAnsi="Arial" w:cs="Arial"/>
          <w:b/>
          <w:bCs/>
          <w:color w:val="0070C0"/>
          <w:sz w:val="36"/>
          <w:szCs w:val="36"/>
        </w:rPr>
        <w:t xml:space="preserve"> culturel de la ville de Chalon-sur-Saône</w:t>
      </w:r>
      <w:r w:rsidR="00C04332" w:rsidRPr="00917637">
        <w:rPr>
          <w:rFonts w:ascii="Arial" w:hAnsi="Arial" w:cs="Arial"/>
          <w:b/>
          <w:bCs/>
          <w:color w:val="0070C0"/>
          <w:sz w:val="36"/>
          <w:szCs w:val="36"/>
        </w:rPr>
        <w:t xml:space="preserve"> </w:t>
      </w:r>
    </w:p>
    <w:p w14:paraId="4AF15813" w14:textId="66190F16" w:rsidR="00D41596" w:rsidRDefault="00D41596" w:rsidP="00D41596">
      <w:pPr>
        <w:spacing w:line="259" w:lineRule="auto"/>
        <w:ind w:firstLine="0"/>
        <w:jc w:val="center"/>
        <w:rPr>
          <w:rFonts w:cstheme="minorBidi"/>
        </w:rPr>
      </w:pPr>
    </w:p>
    <w:p w14:paraId="47739146" w14:textId="329AFBDD" w:rsidR="00F8291B" w:rsidRDefault="00911082" w:rsidP="00F8291B">
      <w:pPr>
        <w:spacing w:before="120" w:after="120"/>
        <w:ind w:firstLine="0"/>
        <w:jc w:val="both"/>
        <w:rPr>
          <w:rFonts w:ascii="Arial" w:hAnsi="Arial" w:cs="Arial"/>
          <w:lang w:eastAsia="fr-FR"/>
        </w:rPr>
      </w:pPr>
      <w:r>
        <w:rPr>
          <w:rFonts w:ascii="Arial" w:hAnsi="Arial" w:cs="Arial"/>
          <w:lang w:eastAsia="fr-FR"/>
        </w:rPr>
        <w:t xml:space="preserve">Le service culturel de la ville de Chalon-sur Saône a pour </w:t>
      </w:r>
      <w:r w:rsidR="00151B18">
        <w:rPr>
          <w:rFonts w:ascii="Arial" w:hAnsi="Arial" w:cs="Arial"/>
          <w:lang w:eastAsia="fr-FR"/>
        </w:rPr>
        <w:t>mission</w:t>
      </w:r>
      <w:r>
        <w:rPr>
          <w:rFonts w:ascii="Arial" w:hAnsi="Arial" w:cs="Arial"/>
          <w:lang w:eastAsia="fr-FR"/>
        </w:rPr>
        <w:t xml:space="preserve"> de proposer des activités culturelles. </w:t>
      </w:r>
    </w:p>
    <w:p w14:paraId="68D7D4A0" w14:textId="3404F049" w:rsidR="002F20DA" w:rsidRPr="0051149E" w:rsidRDefault="002F20DA" w:rsidP="0051149E">
      <w:pPr>
        <w:spacing w:before="120" w:after="120"/>
        <w:ind w:firstLine="0"/>
        <w:jc w:val="both"/>
        <w:rPr>
          <w:rFonts w:ascii="Arial" w:hAnsi="Arial" w:cs="Arial"/>
          <w:lang w:eastAsia="fr-FR"/>
        </w:rPr>
      </w:pPr>
      <w:r>
        <w:rPr>
          <w:rFonts w:ascii="Arial" w:hAnsi="Arial" w:cs="Arial"/>
          <w:lang w:eastAsia="fr-FR"/>
        </w:rPr>
        <w:t xml:space="preserve">Il est dirigé par </w:t>
      </w:r>
      <w:r w:rsidR="00061D2A">
        <w:rPr>
          <w:rFonts w:ascii="Arial" w:hAnsi="Arial" w:cs="Arial"/>
          <w:lang w:eastAsia="fr-FR"/>
        </w:rPr>
        <w:t>Isabelle LANGLOIS</w:t>
      </w:r>
      <w:r>
        <w:rPr>
          <w:rFonts w:ascii="Arial" w:hAnsi="Arial" w:cs="Arial"/>
          <w:lang w:eastAsia="fr-FR"/>
        </w:rPr>
        <w:t>, responsable culturelle.</w:t>
      </w:r>
    </w:p>
    <w:p w14:paraId="1FFCCE5D" w14:textId="6A38A6D7" w:rsidR="00061D2A" w:rsidRPr="0051149E" w:rsidRDefault="002F20DA" w:rsidP="002F20DA">
      <w:pPr>
        <w:spacing w:line="259" w:lineRule="auto"/>
        <w:ind w:firstLine="0"/>
        <w:jc w:val="both"/>
        <w:rPr>
          <w:rFonts w:ascii="Arial" w:hAnsi="Arial" w:cs="Arial"/>
          <w:lang w:eastAsia="fr-FR"/>
        </w:rPr>
      </w:pPr>
      <w:r w:rsidRPr="0051149E">
        <w:rPr>
          <w:rFonts w:ascii="Arial" w:hAnsi="Arial" w:cs="Arial"/>
          <w:lang w:eastAsia="fr-FR"/>
        </w:rPr>
        <w:t xml:space="preserve">Le service est composé de </w:t>
      </w:r>
      <w:r w:rsidR="00061D2A" w:rsidRPr="0051149E">
        <w:rPr>
          <w:rFonts w:ascii="Arial" w:hAnsi="Arial" w:cs="Arial"/>
          <w:lang w:eastAsia="fr-FR"/>
        </w:rPr>
        <w:t>plusieurs</w:t>
      </w:r>
      <w:r w:rsidRPr="0051149E">
        <w:rPr>
          <w:rFonts w:ascii="Arial" w:hAnsi="Arial" w:cs="Arial"/>
          <w:lang w:eastAsia="fr-FR"/>
        </w:rPr>
        <w:t xml:space="preserve"> divisions : </w:t>
      </w:r>
    </w:p>
    <w:p w14:paraId="51D5A257" w14:textId="0BC1F237" w:rsidR="00061D2A" w:rsidRPr="0051149E" w:rsidRDefault="0051149E" w:rsidP="003674DD">
      <w:pPr>
        <w:pStyle w:val="Paragraphedeliste"/>
        <w:numPr>
          <w:ilvl w:val="0"/>
          <w:numId w:val="31"/>
        </w:numPr>
        <w:jc w:val="both"/>
        <w:rPr>
          <w:rFonts w:ascii="Arial" w:hAnsi="Arial" w:cs="Arial"/>
          <w:lang w:eastAsia="fr-FR"/>
        </w:rPr>
      </w:pPr>
      <w:r>
        <w:rPr>
          <w:rFonts w:ascii="Arial" w:hAnsi="Arial" w:cs="Arial"/>
          <w:lang w:eastAsia="fr-FR"/>
        </w:rPr>
        <w:t>A</w:t>
      </w:r>
      <w:r w:rsidR="00061D2A" w:rsidRPr="0051149E">
        <w:rPr>
          <w:rFonts w:ascii="Arial" w:hAnsi="Arial" w:cs="Arial"/>
          <w:lang w:eastAsia="fr-FR"/>
        </w:rPr>
        <w:t>nimation du patrimoine,</w:t>
      </w:r>
    </w:p>
    <w:p w14:paraId="731DC92A" w14:textId="6D0F0B68" w:rsidR="00061D2A" w:rsidRPr="0051149E" w:rsidRDefault="0051149E" w:rsidP="003674DD">
      <w:pPr>
        <w:pStyle w:val="Paragraphedeliste"/>
        <w:numPr>
          <w:ilvl w:val="0"/>
          <w:numId w:val="31"/>
        </w:numPr>
        <w:jc w:val="both"/>
        <w:rPr>
          <w:rFonts w:ascii="Arial" w:hAnsi="Arial" w:cs="Arial"/>
          <w:lang w:eastAsia="fr-FR"/>
        </w:rPr>
      </w:pPr>
      <w:r>
        <w:rPr>
          <w:rFonts w:ascii="Arial" w:hAnsi="Arial" w:cs="Arial"/>
          <w:lang w:eastAsia="fr-FR"/>
        </w:rPr>
        <w:t>B</w:t>
      </w:r>
      <w:r w:rsidR="00061D2A" w:rsidRPr="0051149E">
        <w:rPr>
          <w:rFonts w:ascii="Arial" w:hAnsi="Arial" w:cs="Arial"/>
          <w:lang w:eastAsia="fr-FR"/>
        </w:rPr>
        <w:t>ibliothèque,</w:t>
      </w:r>
    </w:p>
    <w:p w14:paraId="1FFB56AF" w14:textId="37FCA8E6" w:rsidR="00061D2A" w:rsidRPr="0051149E" w:rsidRDefault="0051149E" w:rsidP="003674DD">
      <w:pPr>
        <w:pStyle w:val="Paragraphedeliste"/>
        <w:numPr>
          <w:ilvl w:val="0"/>
          <w:numId w:val="31"/>
        </w:numPr>
        <w:jc w:val="both"/>
        <w:rPr>
          <w:rFonts w:ascii="Arial" w:hAnsi="Arial" w:cs="Arial"/>
          <w:lang w:eastAsia="fr-FR"/>
        </w:rPr>
      </w:pPr>
      <w:r>
        <w:rPr>
          <w:rFonts w:ascii="Arial" w:hAnsi="Arial" w:cs="Arial"/>
          <w:lang w:eastAsia="fr-FR"/>
        </w:rPr>
        <w:t>C</w:t>
      </w:r>
      <w:r w:rsidR="00061D2A" w:rsidRPr="0051149E">
        <w:rPr>
          <w:rFonts w:ascii="Arial" w:hAnsi="Arial" w:cs="Arial"/>
          <w:lang w:eastAsia="fr-FR"/>
        </w:rPr>
        <w:t>onservatoire de musique,</w:t>
      </w:r>
    </w:p>
    <w:p w14:paraId="5C6A9E98" w14:textId="70A85E29" w:rsidR="00061D2A" w:rsidRPr="0051149E" w:rsidRDefault="0051149E" w:rsidP="003674DD">
      <w:pPr>
        <w:pStyle w:val="Paragraphedeliste"/>
        <w:numPr>
          <w:ilvl w:val="0"/>
          <w:numId w:val="31"/>
        </w:numPr>
        <w:jc w:val="both"/>
        <w:rPr>
          <w:rFonts w:ascii="Arial" w:hAnsi="Arial" w:cs="Arial"/>
          <w:lang w:eastAsia="fr-FR"/>
        </w:rPr>
      </w:pPr>
      <w:r>
        <w:rPr>
          <w:rFonts w:ascii="Arial" w:hAnsi="Arial" w:cs="Arial"/>
          <w:lang w:eastAsia="fr-FR"/>
        </w:rPr>
        <w:t>M</w:t>
      </w:r>
      <w:r w:rsidR="00061D2A" w:rsidRPr="0051149E">
        <w:rPr>
          <w:rFonts w:ascii="Arial" w:hAnsi="Arial" w:cs="Arial"/>
          <w:lang w:eastAsia="fr-FR"/>
        </w:rPr>
        <w:t>usées,</w:t>
      </w:r>
    </w:p>
    <w:p w14:paraId="36D7B53D" w14:textId="2EE7BAD8" w:rsidR="00061D2A" w:rsidRPr="0051149E" w:rsidRDefault="0051149E" w:rsidP="003674DD">
      <w:pPr>
        <w:pStyle w:val="Paragraphedeliste"/>
        <w:numPr>
          <w:ilvl w:val="0"/>
          <w:numId w:val="31"/>
        </w:numPr>
        <w:jc w:val="both"/>
        <w:rPr>
          <w:rFonts w:ascii="Arial" w:hAnsi="Arial" w:cs="Arial"/>
          <w:lang w:eastAsia="fr-FR"/>
        </w:rPr>
      </w:pPr>
      <w:r>
        <w:rPr>
          <w:rFonts w:ascii="Arial" w:hAnsi="Arial" w:cs="Arial"/>
          <w:lang w:eastAsia="fr-FR"/>
        </w:rPr>
        <w:t>A</w:t>
      </w:r>
      <w:r w:rsidR="001970CB" w:rsidRPr="0051149E">
        <w:rPr>
          <w:rFonts w:ascii="Arial" w:hAnsi="Arial" w:cs="Arial"/>
          <w:lang w:eastAsia="fr-FR"/>
        </w:rPr>
        <w:t xml:space="preserve">rts de la rue, soutenus par le </w:t>
      </w:r>
      <w:r w:rsidR="00061D2A" w:rsidRPr="0051149E">
        <w:rPr>
          <w:rFonts w:ascii="Arial" w:hAnsi="Arial" w:cs="Arial"/>
          <w:lang w:eastAsia="fr-FR"/>
        </w:rPr>
        <w:t>CNAREP</w:t>
      </w:r>
      <w:r w:rsidR="001970CB" w:rsidRPr="0051149E">
        <w:rPr>
          <w:rFonts w:ascii="Arial" w:hAnsi="Arial" w:cs="Arial"/>
          <w:lang w:eastAsia="fr-FR"/>
        </w:rPr>
        <w:t xml:space="preserve"> (Centre national d’Art de la Rue et de l’Espace Public),</w:t>
      </w:r>
    </w:p>
    <w:p w14:paraId="3B04FF27" w14:textId="1D4F1DAC" w:rsidR="002F20DA" w:rsidRDefault="0051149E" w:rsidP="002F20DA">
      <w:pPr>
        <w:spacing w:line="259" w:lineRule="auto"/>
        <w:ind w:firstLine="0"/>
        <w:jc w:val="both"/>
        <w:rPr>
          <w:rFonts w:ascii="Arial" w:hAnsi="Arial" w:cs="Arial"/>
          <w:lang w:eastAsia="fr-FR"/>
        </w:rPr>
      </w:pPr>
      <w:r>
        <w:rPr>
          <w:rFonts w:ascii="Arial" w:hAnsi="Arial" w:cs="Arial"/>
          <w:lang w:eastAsia="fr-FR"/>
        </w:rPr>
        <w:t xml:space="preserve">Par ailleurs, il bénéficie d’un </w:t>
      </w:r>
      <w:r w:rsidR="001970CB" w:rsidRPr="0051149E">
        <w:rPr>
          <w:rFonts w:ascii="Arial" w:hAnsi="Arial" w:cs="Arial"/>
          <w:lang w:eastAsia="fr-FR"/>
        </w:rPr>
        <w:t xml:space="preserve">service technique </w:t>
      </w:r>
      <w:r>
        <w:rPr>
          <w:rFonts w:ascii="Arial" w:hAnsi="Arial" w:cs="Arial"/>
          <w:lang w:eastAsia="fr-FR"/>
        </w:rPr>
        <w:t>dirigé par</w:t>
      </w:r>
      <w:r w:rsidR="001970CB" w:rsidRPr="0051149E">
        <w:rPr>
          <w:rFonts w:ascii="Arial" w:hAnsi="Arial" w:cs="Arial"/>
          <w:lang w:eastAsia="fr-FR"/>
        </w:rPr>
        <w:t xml:space="preserve"> u</w:t>
      </w:r>
      <w:r w:rsidR="002F20DA" w:rsidRPr="0051149E">
        <w:rPr>
          <w:rFonts w:ascii="Arial" w:hAnsi="Arial" w:cs="Arial"/>
          <w:lang w:eastAsia="fr-FR"/>
        </w:rPr>
        <w:t>n régisseur référent Jérôme CHAPUIS.</w:t>
      </w:r>
    </w:p>
    <w:p w14:paraId="7FDFF601" w14:textId="77777777" w:rsidR="0051149E" w:rsidRPr="0051149E" w:rsidRDefault="0051149E" w:rsidP="002F20DA">
      <w:pPr>
        <w:spacing w:line="259" w:lineRule="auto"/>
        <w:ind w:firstLine="0"/>
        <w:jc w:val="both"/>
        <w:rPr>
          <w:rFonts w:ascii="Arial" w:hAnsi="Arial" w:cs="Arial"/>
          <w:lang w:eastAsia="fr-FR"/>
        </w:rPr>
      </w:pPr>
    </w:p>
    <w:p w14:paraId="712D407F" w14:textId="651C0E64" w:rsidR="002F20DA" w:rsidRDefault="0051149E" w:rsidP="00F8291B">
      <w:pPr>
        <w:spacing w:before="120" w:after="120"/>
        <w:ind w:firstLine="0"/>
        <w:jc w:val="both"/>
        <w:rPr>
          <w:rFonts w:ascii="Arial" w:hAnsi="Arial" w:cs="Arial"/>
          <w:lang w:eastAsia="fr-FR"/>
        </w:rPr>
      </w:pPr>
      <w:r>
        <w:rPr>
          <w:rFonts w:ascii="Arial" w:hAnsi="Arial" w:cs="Arial"/>
          <w:b/>
          <w:bCs/>
          <w:lang w:eastAsia="fr-FR"/>
        </w:rPr>
        <w:t xml:space="preserve">CALENDRIER DES ÉVÈNEMENTS </w:t>
      </w:r>
      <w:r w:rsidR="004A164B">
        <w:rPr>
          <w:rFonts w:ascii="Arial" w:hAnsi="Arial" w:cs="Arial"/>
          <w:b/>
          <w:bCs/>
          <w:lang w:eastAsia="fr-FR"/>
        </w:rPr>
        <w:t xml:space="preserve">MAJEURS </w:t>
      </w:r>
      <w:r>
        <w:rPr>
          <w:rFonts w:ascii="Arial" w:hAnsi="Arial" w:cs="Arial"/>
          <w:b/>
          <w:bCs/>
          <w:lang w:eastAsia="fr-FR"/>
        </w:rPr>
        <w:t>DE LA DIVISION ARTS DE LA RUE</w:t>
      </w:r>
    </w:p>
    <w:p w14:paraId="5E16F8A8" w14:textId="5E9B108D" w:rsidR="004A164B" w:rsidRPr="004A164B" w:rsidRDefault="00AB3D22" w:rsidP="003674DD">
      <w:pPr>
        <w:pStyle w:val="Paragraphedeliste"/>
        <w:numPr>
          <w:ilvl w:val="0"/>
          <w:numId w:val="32"/>
        </w:numPr>
        <w:spacing w:before="120" w:after="120"/>
        <w:jc w:val="both"/>
        <w:rPr>
          <w:rFonts w:ascii="Arial" w:hAnsi="Arial" w:cs="Arial"/>
          <w:sz w:val="24"/>
          <w:lang w:eastAsia="fr-FR"/>
        </w:rPr>
      </w:pPr>
      <w:r>
        <w:rPr>
          <w:rFonts w:ascii="Arial" w:hAnsi="Arial" w:cs="Arial"/>
          <w:sz w:val="24"/>
          <w:lang w:eastAsia="fr-FR"/>
        </w:rPr>
        <w:t xml:space="preserve">Manifestations </w:t>
      </w:r>
      <w:r w:rsidR="004A164B" w:rsidRPr="004A164B">
        <w:rPr>
          <w:rFonts w:ascii="Arial" w:hAnsi="Arial" w:cs="Arial"/>
          <w:sz w:val="24"/>
          <w:lang w:eastAsia="fr-FR"/>
        </w:rPr>
        <w:t xml:space="preserve">mobilisant la salle Sembat. </w:t>
      </w:r>
    </w:p>
    <w:p w14:paraId="6A7FABD2" w14:textId="77777777" w:rsidR="004A164B" w:rsidRPr="004A164B" w:rsidRDefault="004A164B" w:rsidP="0042201C">
      <w:pPr>
        <w:pStyle w:val="Paragraphedeliste"/>
        <w:spacing w:before="120" w:after="120"/>
        <w:ind w:left="0"/>
        <w:jc w:val="both"/>
        <w:rPr>
          <w:rFonts w:ascii="Arial" w:hAnsi="Arial" w:cs="Arial"/>
          <w:sz w:val="24"/>
          <w:lang w:eastAsia="fr-FR"/>
        </w:rPr>
      </w:pPr>
    </w:p>
    <w:p w14:paraId="15A23117" w14:textId="39002EE5" w:rsidR="00F8291B" w:rsidRPr="004A164B" w:rsidRDefault="000F6292" w:rsidP="004A164B">
      <w:pPr>
        <w:pStyle w:val="Paragraphedeliste"/>
        <w:spacing w:before="120" w:after="120"/>
        <w:ind w:left="0"/>
        <w:jc w:val="both"/>
        <w:rPr>
          <w:rFonts w:ascii="Arial" w:hAnsi="Arial" w:cs="Arial"/>
          <w:sz w:val="24"/>
          <w:lang w:eastAsia="fr-FR"/>
        </w:rPr>
      </w:pPr>
      <w:r w:rsidRPr="004A164B">
        <w:rPr>
          <w:rFonts w:ascii="Arial" w:hAnsi="Arial" w:cs="Arial"/>
          <w:sz w:val="24"/>
          <w:lang w:eastAsia="fr-FR"/>
        </w:rPr>
        <w:t>De septembre à mai, </w:t>
      </w:r>
      <w:r w:rsidR="00F8291B" w:rsidRPr="004A164B">
        <w:rPr>
          <w:rFonts w:ascii="Arial" w:hAnsi="Arial" w:cs="Arial"/>
          <w:sz w:val="24"/>
          <w:lang w:eastAsia="fr-FR"/>
        </w:rPr>
        <w:t>la salle Marcel S</w:t>
      </w:r>
      <w:r w:rsidR="002F20DA" w:rsidRPr="004A164B">
        <w:rPr>
          <w:rFonts w:ascii="Arial" w:hAnsi="Arial" w:cs="Arial"/>
          <w:sz w:val="24"/>
          <w:lang w:eastAsia="fr-FR"/>
        </w:rPr>
        <w:t>embat</w:t>
      </w:r>
      <w:r w:rsidR="00F8291B" w:rsidRPr="004A164B">
        <w:rPr>
          <w:rFonts w:ascii="Arial" w:hAnsi="Arial" w:cs="Arial"/>
          <w:sz w:val="24"/>
          <w:lang w:eastAsia="fr-FR"/>
        </w:rPr>
        <w:t>, lieu de vie culturel</w:t>
      </w:r>
      <w:r w:rsidR="00151B18">
        <w:rPr>
          <w:rFonts w:ascii="Arial" w:hAnsi="Arial" w:cs="Arial"/>
          <w:sz w:val="24"/>
          <w:lang w:eastAsia="fr-FR"/>
        </w:rPr>
        <w:t>le</w:t>
      </w:r>
      <w:r w:rsidR="00F8291B" w:rsidRPr="004A164B">
        <w:rPr>
          <w:rFonts w:ascii="Arial" w:hAnsi="Arial" w:cs="Arial"/>
          <w:sz w:val="24"/>
          <w:lang w:eastAsia="fr-FR"/>
        </w:rPr>
        <w:t xml:space="preserve">, dédié à la création artistique contemporaine en espaces publics, accueille de nombreux spectacles. C'est un établissement recevant du public (ERP) de 2e catégorie de type L, N. </w:t>
      </w:r>
    </w:p>
    <w:p w14:paraId="4A279173" w14:textId="5D5A6D8E" w:rsidR="00F8291B" w:rsidRPr="00F8291B" w:rsidRDefault="00F8291B" w:rsidP="00F8291B">
      <w:pPr>
        <w:spacing w:before="120" w:after="120"/>
        <w:ind w:firstLine="0"/>
        <w:jc w:val="both"/>
        <w:rPr>
          <w:rFonts w:ascii="Arial" w:hAnsi="Arial" w:cs="Arial"/>
          <w:lang w:eastAsia="fr-FR"/>
        </w:rPr>
      </w:pPr>
      <w:r w:rsidRPr="00F8291B">
        <w:rPr>
          <w:rFonts w:ascii="Arial" w:hAnsi="Arial" w:cs="Arial"/>
          <w:lang w:eastAsia="fr-FR"/>
        </w:rPr>
        <w:t xml:space="preserve">L’entreprise </w:t>
      </w:r>
      <w:bookmarkStart w:id="6" w:name="_Hlk151121756"/>
      <w:r w:rsidR="00407BCC" w:rsidRPr="00407BCC">
        <w:rPr>
          <w:rFonts w:ascii="Arial" w:hAnsi="Arial" w:cs="Arial"/>
        </w:rPr>
        <w:t xml:space="preserve">GADELLY </w:t>
      </w:r>
      <w:r w:rsidR="00407BCC" w:rsidRPr="00407BCC">
        <w:rPr>
          <w:rFonts w:ascii="Script MT Bold" w:hAnsi="Script MT Bold" w:cs="Arial"/>
        </w:rPr>
        <w:t>Security</w:t>
      </w:r>
      <w:r w:rsidR="00407BCC" w:rsidRPr="00F8291B">
        <w:rPr>
          <w:rFonts w:ascii="Arial" w:hAnsi="Arial" w:cs="Arial"/>
          <w:lang w:eastAsia="fr-FR"/>
        </w:rPr>
        <w:t xml:space="preserve"> </w:t>
      </w:r>
      <w:bookmarkEnd w:id="6"/>
      <w:r w:rsidRPr="00F8291B">
        <w:rPr>
          <w:rFonts w:ascii="Arial" w:hAnsi="Arial" w:cs="Arial"/>
          <w:lang w:eastAsia="fr-FR"/>
        </w:rPr>
        <w:t xml:space="preserve">sécurise </w:t>
      </w:r>
      <w:r>
        <w:rPr>
          <w:rFonts w:ascii="Arial" w:hAnsi="Arial" w:cs="Arial"/>
          <w:lang w:eastAsia="fr-FR"/>
        </w:rPr>
        <w:t>régulièrement</w:t>
      </w:r>
      <w:r w:rsidRPr="00F8291B">
        <w:rPr>
          <w:rFonts w:ascii="Arial" w:hAnsi="Arial" w:cs="Arial"/>
          <w:lang w:eastAsia="fr-FR"/>
        </w:rPr>
        <w:t xml:space="preserve"> la salle Marcel SEMBAT.</w:t>
      </w:r>
    </w:p>
    <w:p w14:paraId="6E2AB851" w14:textId="77777777" w:rsidR="0042201C" w:rsidRDefault="0042201C" w:rsidP="0042201C">
      <w:pPr>
        <w:pStyle w:val="Paragraphedeliste"/>
        <w:spacing w:before="120"/>
        <w:jc w:val="both"/>
        <w:rPr>
          <w:rFonts w:ascii="Arial" w:hAnsi="Arial" w:cs="Arial"/>
          <w:sz w:val="24"/>
          <w:lang w:eastAsia="fr-FR"/>
        </w:rPr>
      </w:pPr>
    </w:p>
    <w:p w14:paraId="788A6A62" w14:textId="69F81AD8" w:rsidR="004A164B" w:rsidRPr="004A164B" w:rsidRDefault="00AB3D22" w:rsidP="003674DD">
      <w:pPr>
        <w:pStyle w:val="Paragraphedeliste"/>
        <w:numPr>
          <w:ilvl w:val="0"/>
          <w:numId w:val="32"/>
        </w:numPr>
        <w:spacing w:before="120"/>
        <w:jc w:val="both"/>
        <w:rPr>
          <w:rFonts w:ascii="Arial" w:hAnsi="Arial" w:cs="Arial"/>
          <w:sz w:val="24"/>
          <w:lang w:eastAsia="fr-FR"/>
        </w:rPr>
      </w:pPr>
      <w:r>
        <w:rPr>
          <w:rFonts w:ascii="Arial" w:hAnsi="Arial" w:cs="Arial"/>
          <w:sz w:val="24"/>
          <w:lang w:eastAsia="fr-FR"/>
        </w:rPr>
        <w:t>Festival « </w:t>
      </w:r>
      <w:r w:rsidR="004A164B" w:rsidRPr="004A164B">
        <w:rPr>
          <w:rFonts w:ascii="Arial" w:hAnsi="Arial" w:cs="Arial"/>
          <w:sz w:val="24"/>
          <w:lang w:eastAsia="fr-FR"/>
        </w:rPr>
        <w:t>Chalon en fête</w:t>
      </w:r>
      <w:r>
        <w:rPr>
          <w:rFonts w:ascii="Arial" w:hAnsi="Arial" w:cs="Arial"/>
          <w:sz w:val="24"/>
          <w:lang w:eastAsia="fr-FR"/>
        </w:rPr>
        <w:t> »</w:t>
      </w:r>
      <w:r w:rsidR="004A164B" w:rsidRPr="004A164B">
        <w:rPr>
          <w:rFonts w:ascii="Arial" w:hAnsi="Arial" w:cs="Arial"/>
          <w:sz w:val="24"/>
          <w:lang w:eastAsia="fr-FR"/>
        </w:rPr>
        <w:t>.</w:t>
      </w:r>
    </w:p>
    <w:p w14:paraId="7A37C82F" w14:textId="77777777" w:rsidR="004A164B" w:rsidRPr="004A164B" w:rsidRDefault="004A164B" w:rsidP="004A164B">
      <w:pPr>
        <w:pStyle w:val="Paragraphedeliste"/>
        <w:spacing w:before="120"/>
        <w:jc w:val="both"/>
        <w:rPr>
          <w:rFonts w:ascii="Arial" w:hAnsi="Arial" w:cs="Arial"/>
          <w:sz w:val="24"/>
          <w:lang w:eastAsia="fr-FR"/>
        </w:rPr>
      </w:pPr>
    </w:p>
    <w:p w14:paraId="237FA83C" w14:textId="5D37C0CB" w:rsidR="00917637" w:rsidRPr="00B20EA2" w:rsidRDefault="005708D6" w:rsidP="004A164B">
      <w:pPr>
        <w:pStyle w:val="Paragraphedeliste"/>
        <w:spacing w:before="120"/>
        <w:ind w:left="0"/>
        <w:jc w:val="both"/>
        <w:rPr>
          <w:rFonts w:ascii="Arial" w:hAnsi="Arial" w:cs="Arial"/>
          <w:sz w:val="24"/>
          <w:lang w:eastAsia="fr-FR"/>
        </w:rPr>
      </w:pPr>
      <w:r w:rsidRPr="00B20EA2">
        <w:rPr>
          <w:rFonts w:ascii="Arial" w:hAnsi="Arial" w:cs="Arial"/>
          <w:sz w:val="24"/>
          <w:lang w:eastAsia="fr-FR"/>
        </w:rPr>
        <w:t xml:space="preserve">Tous les ans, </w:t>
      </w:r>
      <w:r w:rsidR="004A164B" w:rsidRPr="00B20EA2">
        <w:rPr>
          <w:rFonts w:ascii="Arial" w:hAnsi="Arial" w:cs="Arial"/>
          <w:sz w:val="24"/>
          <w:lang w:eastAsia="fr-FR"/>
        </w:rPr>
        <w:t>lors de la 3</w:t>
      </w:r>
      <w:r w:rsidR="004A164B" w:rsidRPr="00B20EA2">
        <w:rPr>
          <w:rFonts w:ascii="Arial" w:hAnsi="Arial" w:cs="Arial"/>
          <w:sz w:val="24"/>
          <w:vertAlign w:val="superscript"/>
          <w:lang w:eastAsia="fr-FR"/>
        </w:rPr>
        <w:t>ème</w:t>
      </w:r>
      <w:r w:rsidR="004A164B" w:rsidRPr="00B20EA2">
        <w:rPr>
          <w:rFonts w:ascii="Arial" w:hAnsi="Arial" w:cs="Arial"/>
          <w:sz w:val="24"/>
          <w:lang w:eastAsia="fr-FR"/>
        </w:rPr>
        <w:t xml:space="preserve"> semaine de</w:t>
      </w:r>
      <w:r w:rsidRPr="00B20EA2">
        <w:rPr>
          <w:rFonts w:ascii="Arial" w:hAnsi="Arial" w:cs="Arial"/>
          <w:sz w:val="24"/>
          <w:lang w:eastAsia="fr-FR"/>
        </w:rPr>
        <w:t xml:space="preserve"> juillet</w:t>
      </w:r>
      <w:r w:rsidR="00EB344C" w:rsidRPr="00B20EA2">
        <w:rPr>
          <w:rFonts w:ascii="Arial" w:hAnsi="Arial" w:cs="Arial"/>
          <w:sz w:val="24"/>
          <w:lang w:eastAsia="fr-FR"/>
        </w:rPr>
        <w:t xml:space="preserve">, le service culturel organise </w:t>
      </w:r>
      <w:r w:rsidR="000F6292" w:rsidRPr="00B20EA2">
        <w:rPr>
          <w:rFonts w:ascii="Arial" w:hAnsi="Arial" w:cs="Arial"/>
          <w:sz w:val="24"/>
          <w:lang w:eastAsia="fr-FR"/>
        </w:rPr>
        <w:t xml:space="preserve">le festival </w:t>
      </w:r>
      <w:r w:rsidR="00EB344C" w:rsidRPr="00B20EA2">
        <w:rPr>
          <w:rFonts w:ascii="Arial" w:hAnsi="Arial" w:cs="Arial"/>
          <w:sz w:val="24"/>
          <w:lang w:eastAsia="fr-FR"/>
        </w:rPr>
        <w:t>« </w:t>
      </w:r>
      <w:r w:rsidR="000F6292" w:rsidRPr="00B20EA2">
        <w:rPr>
          <w:rFonts w:ascii="Arial" w:hAnsi="Arial" w:cs="Arial"/>
          <w:sz w:val="24"/>
          <w:lang w:eastAsia="fr-FR"/>
        </w:rPr>
        <w:t xml:space="preserve">Chalon </w:t>
      </w:r>
      <w:r w:rsidR="00EB344C" w:rsidRPr="00B20EA2">
        <w:rPr>
          <w:rFonts w:ascii="Arial" w:hAnsi="Arial" w:cs="Arial"/>
          <w:sz w:val="24"/>
          <w:lang w:eastAsia="fr-FR"/>
        </w:rPr>
        <w:t>en fête »,</w:t>
      </w:r>
      <w:r w:rsidR="000F6292" w:rsidRPr="00B20EA2">
        <w:rPr>
          <w:rFonts w:ascii="Arial" w:hAnsi="Arial" w:cs="Arial"/>
          <w:sz w:val="24"/>
          <w:lang w:eastAsia="fr-FR"/>
        </w:rPr>
        <w:t xml:space="preserve"> r</w:t>
      </w:r>
      <w:r w:rsidR="00B20EA2" w:rsidRPr="00B20EA2">
        <w:rPr>
          <w:rFonts w:ascii="Arial" w:hAnsi="Arial" w:cs="Arial"/>
          <w:sz w:val="24"/>
          <w:lang w:eastAsia="fr-FR"/>
        </w:rPr>
        <w:t>endez-vous</w:t>
      </w:r>
      <w:r w:rsidR="000F6292" w:rsidRPr="00B20EA2">
        <w:rPr>
          <w:rFonts w:ascii="Arial" w:hAnsi="Arial" w:cs="Arial"/>
          <w:sz w:val="24"/>
          <w:lang w:eastAsia="fr-FR"/>
        </w:rPr>
        <w:t xml:space="preserve"> incontournable et historique des arts de la rue.</w:t>
      </w:r>
      <w:r w:rsidR="00B20EA2" w:rsidRPr="00B20EA2">
        <w:rPr>
          <w:rFonts w:ascii="Arial" w:hAnsi="Arial" w:cs="Arial"/>
          <w:sz w:val="24"/>
        </w:rPr>
        <w:t xml:space="preserve"> Fanfares, compagnies d’art de la rue, concerts, c’est un subtil mélange d’artistes talentueux. Chaque année, ce sont près de 150 compagnies françaises et internationales qui s’emparent de Chalon-sur-Saône. </w:t>
      </w:r>
      <w:r w:rsidR="000F6292" w:rsidRPr="00B20EA2">
        <w:rPr>
          <w:rFonts w:ascii="Arial" w:hAnsi="Arial" w:cs="Arial"/>
          <w:sz w:val="24"/>
          <w:lang w:eastAsia="fr-FR"/>
        </w:rPr>
        <w:t xml:space="preserve"> Durant 5 jours, Chalon-sur-Saône se transforme en une scène urbaine monumentale accueillant 200 000 spectateurs, pour un moment de culture(s) partagée(s), festif et intense.</w:t>
      </w:r>
      <w:r w:rsidR="00B20EA2" w:rsidRPr="00B20EA2">
        <w:rPr>
          <w:rFonts w:ascii="Arial" w:hAnsi="Arial" w:cs="Arial"/>
          <w:sz w:val="24"/>
          <w:lang w:eastAsia="fr-FR"/>
        </w:rPr>
        <w:t xml:space="preserve"> </w:t>
      </w:r>
    </w:p>
    <w:p w14:paraId="03BDBF3F" w14:textId="48A102BD" w:rsidR="000F6292" w:rsidRPr="00B20EA2" w:rsidRDefault="000F6292" w:rsidP="00B831E2">
      <w:pPr>
        <w:spacing w:before="120"/>
        <w:ind w:left="-6" w:firstLine="0"/>
        <w:jc w:val="both"/>
        <w:rPr>
          <w:rFonts w:ascii="Arial" w:hAnsi="Arial" w:cs="Arial"/>
          <w:lang w:eastAsia="fr-FR"/>
        </w:rPr>
      </w:pPr>
      <w:r w:rsidRPr="00B20EA2">
        <w:rPr>
          <w:rFonts w:ascii="Arial" w:hAnsi="Arial" w:cs="Arial"/>
          <w:lang w:eastAsia="fr-FR"/>
        </w:rPr>
        <w:t>C’est une vitrine pour les 150 compagnies accueillies et un rendez-vous majeur de la profession (près de 1</w:t>
      </w:r>
      <w:r w:rsidR="00B862C4" w:rsidRPr="00B20EA2">
        <w:rPr>
          <w:rFonts w:ascii="Arial" w:hAnsi="Arial" w:cs="Arial"/>
          <w:lang w:eastAsia="fr-FR"/>
        </w:rPr>
        <w:t xml:space="preserve"> </w:t>
      </w:r>
      <w:r w:rsidRPr="00B20EA2">
        <w:rPr>
          <w:rFonts w:ascii="Arial" w:hAnsi="Arial" w:cs="Arial"/>
          <w:lang w:eastAsia="fr-FR"/>
        </w:rPr>
        <w:t>000 professionnels accueillis chaque année).</w:t>
      </w:r>
      <w:r w:rsidR="00B20EA2" w:rsidRPr="00B20EA2">
        <w:rPr>
          <w:rFonts w:ascii="Arial" w:hAnsi="Arial" w:cs="Arial"/>
          <w:lang w:eastAsia="fr-FR"/>
        </w:rPr>
        <w:t xml:space="preserve"> </w:t>
      </w:r>
    </w:p>
    <w:p w14:paraId="0EB78794" w14:textId="77777777" w:rsidR="000F6292" w:rsidRPr="00B20EA2" w:rsidRDefault="000F6292" w:rsidP="00212415">
      <w:pPr>
        <w:spacing w:line="259" w:lineRule="auto"/>
        <w:ind w:firstLine="0"/>
        <w:jc w:val="both"/>
        <w:rPr>
          <w:rFonts w:ascii="Arial" w:hAnsi="Arial" w:cs="Arial"/>
        </w:rPr>
      </w:pPr>
    </w:p>
    <w:p w14:paraId="610F186B" w14:textId="1AECD3BB" w:rsidR="002F20DA" w:rsidRDefault="002F20DA" w:rsidP="00212415">
      <w:pPr>
        <w:spacing w:line="259" w:lineRule="auto"/>
        <w:ind w:firstLine="0"/>
        <w:jc w:val="both"/>
        <w:rPr>
          <w:rFonts w:ascii="Arial" w:hAnsi="Arial" w:cs="Arial"/>
        </w:rPr>
      </w:pPr>
      <w:r>
        <w:rPr>
          <w:rFonts w:ascii="Arial" w:hAnsi="Arial" w:cs="Arial"/>
        </w:rPr>
        <w:t xml:space="preserve">Principalement </w:t>
      </w:r>
      <w:r w:rsidR="00151B18">
        <w:rPr>
          <w:rFonts w:ascii="Arial" w:hAnsi="Arial" w:cs="Arial"/>
        </w:rPr>
        <w:t>situé</w:t>
      </w:r>
      <w:r w:rsidR="00407BCC">
        <w:rPr>
          <w:rFonts w:ascii="Arial" w:hAnsi="Arial" w:cs="Arial"/>
        </w:rPr>
        <w:t>s</w:t>
      </w:r>
      <w:r>
        <w:rPr>
          <w:rFonts w:ascii="Arial" w:hAnsi="Arial" w:cs="Arial"/>
        </w:rPr>
        <w:t xml:space="preserve"> dans les rues de Chalon, certains spectacles se déroulent dans la salle Sembat.</w:t>
      </w:r>
    </w:p>
    <w:p w14:paraId="3BE59FE4" w14:textId="77777777" w:rsidR="002F20DA" w:rsidRDefault="002F20DA" w:rsidP="00212415">
      <w:pPr>
        <w:spacing w:line="259" w:lineRule="auto"/>
        <w:ind w:firstLine="0"/>
        <w:jc w:val="both"/>
        <w:rPr>
          <w:rFonts w:ascii="Arial" w:hAnsi="Arial" w:cs="Arial"/>
        </w:rPr>
      </w:pPr>
    </w:p>
    <w:p w14:paraId="7DFDA2D0" w14:textId="2F58B1D5" w:rsidR="004A164B" w:rsidRDefault="004A164B" w:rsidP="00212415">
      <w:pPr>
        <w:spacing w:line="259" w:lineRule="auto"/>
        <w:ind w:firstLine="0"/>
        <w:jc w:val="both"/>
        <w:rPr>
          <w:rFonts w:ascii="Arial" w:hAnsi="Arial" w:cs="Arial"/>
        </w:rPr>
      </w:pPr>
      <w:r>
        <w:rPr>
          <w:rFonts w:ascii="Arial" w:hAnsi="Arial" w:cs="Arial"/>
        </w:rPr>
        <w:t>La sécurisation de l’évènement relève d’un appel d’offres de marché public</w:t>
      </w:r>
      <w:r w:rsidR="00D722CB">
        <w:rPr>
          <w:rFonts w:ascii="Arial" w:hAnsi="Arial" w:cs="Arial"/>
        </w:rPr>
        <w:t xml:space="preserve"> remporté par la société </w:t>
      </w:r>
      <w:r w:rsidR="00407BCC" w:rsidRPr="00407BCC">
        <w:rPr>
          <w:rFonts w:ascii="Arial" w:hAnsi="Arial" w:cs="Arial"/>
        </w:rPr>
        <w:t xml:space="preserve">GADELLY </w:t>
      </w:r>
      <w:r w:rsidR="00407BCC" w:rsidRPr="00407BCC">
        <w:rPr>
          <w:rFonts w:ascii="Script MT Bold" w:hAnsi="Script MT Bold" w:cs="Arial"/>
        </w:rPr>
        <w:t>Security</w:t>
      </w:r>
      <w:r w:rsidR="00407BCC" w:rsidRPr="00F8291B">
        <w:rPr>
          <w:rFonts w:ascii="Arial" w:hAnsi="Arial" w:cs="Arial"/>
          <w:lang w:eastAsia="fr-FR"/>
        </w:rPr>
        <w:t xml:space="preserve"> </w:t>
      </w:r>
      <w:r w:rsidR="00D722CB">
        <w:rPr>
          <w:rFonts w:ascii="Arial" w:hAnsi="Arial" w:cs="Arial"/>
        </w:rPr>
        <w:t>en 2023</w:t>
      </w:r>
      <w:r w:rsidR="00151B18">
        <w:rPr>
          <w:rFonts w:ascii="Arial" w:hAnsi="Arial" w:cs="Arial"/>
        </w:rPr>
        <w:t>. Elle se poursuit pour 2024.</w:t>
      </w:r>
      <w:r w:rsidR="00D722CB">
        <w:rPr>
          <w:rFonts w:ascii="Arial" w:hAnsi="Arial" w:cs="Arial"/>
        </w:rPr>
        <w:t xml:space="preserve"> </w:t>
      </w:r>
    </w:p>
    <w:p w14:paraId="5F7041A8" w14:textId="77777777" w:rsidR="002E612E" w:rsidRPr="00952F84" w:rsidRDefault="002E612E" w:rsidP="005C42D6">
      <w:pPr>
        <w:tabs>
          <w:tab w:val="left" w:pos="2127"/>
        </w:tabs>
        <w:spacing w:line="259" w:lineRule="auto"/>
        <w:ind w:firstLine="0"/>
        <w:jc w:val="both"/>
        <w:rPr>
          <w:rFonts w:ascii="Times New Roman" w:hAnsi="Times New Roman" w:cs="Times New Roman"/>
        </w:rPr>
      </w:pPr>
    </w:p>
    <w:p w14:paraId="561176DC" w14:textId="77777777" w:rsidR="00B60BE4" w:rsidRPr="006719E7" w:rsidRDefault="00B60BE4" w:rsidP="00246BEE">
      <w:pPr>
        <w:jc w:val="center"/>
        <w:rPr>
          <w:rFonts w:ascii="Times New Roman" w:hAnsi="Times New Roman" w:cs="Times New Roman"/>
          <w:u w:val="single"/>
        </w:rPr>
      </w:pPr>
    </w:p>
    <w:p w14:paraId="421CF7EF" w14:textId="5519661A" w:rsidR="00F35608" w:rsidRPr="00B831E2" w:rsidRDefault="00491050" w:rsidP="00246BEE">
      <w:pPr>
        <w:jc w:val="center"/>
        <w:rPr>
          <w:rFonts w:ascii="Arial" w:hAnsi="Arial" w:cs="Arial"/>
          <w:sz w:val="28"/>
          <w:szCs w:val="28"/>
          <w:u w:val="single"/>
        </w:rPr>
      </w:pPr>
      <w:r w:rsidRPr="00B831E2">
        <w:rPr>
          <w:rFonts w:ascii="Arial" w:hAnsi="Arial" w:cs="Arial"/>
          <w:sz w:val="28"/>
          <w:szCs w:val="28"/>
          <w:u w:val="single"/>
        </w:rPr>
        <w:t>Zone d’activité du festival</w:t>
      </w:r>
      <w:r w:rsidR="004A164B">
        <w:rPr>
          <w:rFonts w:ascii="Arial" w:hAnsi="Arial" w:cs="Arial"/>
          <w:sz w:val="28"/>
          <w:szCs w:val="28"/>
          <w:u w:val="single"/>
        </w:rPr>
        <w:t xml:space="preserve"> Chalon en fête</w:t>
      </w:r>
    </w:p>
    <w:p w14:paraId="05BDC4CA" w14:textId="77777777" w:rsidR="006719E7" w:rsidRPr="006719E7" w:rsidRDefault="006719E7" w:rsidP="00246BEE">
      <w:pPr>
        <w:jc w:val="center"/>
        <w:rPr>
          <w:rFonts w:ascii="Times New Roman" w:hAnsi="Times New Roman" w:cs="Times New Roman"/>
          <w:sz w:val="28"/>
          <w:szCs w:val="28"/>
          <w:u w:val="single"/>
        </w:rPr>
      </w:pPr>
    </w:p>
    <w:p w14:paraId="4B53DA79" w14:textId="77777777" w:rsidR="00F35608" w:rsidRDefault="00F35608" w:rsidP="00246BEE">
      <w:pPr>
        <w:jc w:val="center"/>
        <w:rPr>
          <w:rFonts w:ascii="Times New Roman" w:hAnsi="Times New Roman" w:cs="Times New Roman"/>
          <w:sz w:val="32"/>
          <w:szCs w:val="32"/>
          <w:u w:val="single"/>
        </w:rPr>
      </w:pPr>
      <w:r>
        <w:rPr>
          <w:rFonts w:ascii="Times New Roman" w:hAnsi="Times New Roman" w:cs="Times New Roman"/>
          <w:noProof/>
          <w:sz w:val="32"/>
          <w:szCs w:val="32"/>
          <w:u w:val="single"/>
          <w:lang w:eastAsia="fr-FR"/>
        </w:rPr>
        <mc:AlternateContent>
          <mc:Choice Requires="wps">
            <w:drawing>
              <wp:anchor distT="0" distB="0" distL="114300" distR="114300" simplePos="0" relativeHeight="251678208" behindDoc="0" locked="0" layoutInCell="1" allowOverlap="1" wp14:anchorId="47FC1320" wp14:editId="2C768DF7">
                <wp:simplePos x="0" y="0"/>
                <wp:positionH relativeFrom="column">
                  <wp:posOffset>1409724</wp:posOffset>
                </wp:positionH>
                <wp:positionV relativeFrom="paragraph">
                  <wp:posOffset>4965314</wp:posOffset>
                </wp:positionV>
                <wp:extent cx="480451" cy="384997"/>
                <wp:effectExtent l="22225" t="0" r="0" b="0"/>
                <wp:wrapNone/>
                <wp:docPr id="12" name="Zone de texte 12"/>
                <wp:cNvGraphicFramePr/>
                <a:graphic xmlns:a="http://schemas.openxmlformats.org/drawingml/2006/main">
                  <a:graphicData uri="http://schemas.microsoft.com/office/word/2010/wordprocessingShape">
                    <wps:wsp>
                      <wps:cNvSpPr txBox="1"/>
                      <wps:spPr>
                        <a:xfrm rot="15181250">
                          <a:off x="0" y="0"/>
                          <a:ext cx="480451" cy="384997"/>
                        </a:xfrm>
                        <a:prstGeom prst="rect">
                          <a:avLst/>
                        </a:prstGeom>
                        <a:noFill/>
                        <a:ln w="6350">
                          <a:noFill/>
                        </a:ln>
                      </wps:spPr>
                      <wps:txbx>
                        <w:txbxContent>
                          <w:p w14:paraId="7CE1CE49" w14:textId="77777777" w:rsidR="00246BEE" w:rsidRPr="00F13173" w:rsidRDefault="00246BEE">
                            <w:pPr>
                              <w:rPr>
                                <w:rFonts w:ascii="Times New Roman" w:hAnsi="Times New Roman" w:cs="Times New Roman"/>
                                <w:sz w:val="40"/>
                                <w:szCs w:val="40"/>
                              </w:rPr>
                            </w:pPr>
                            <w:r w:rsidRPr="00F13173">
                              <w:rPr>
                                <w:rFonts w:ascii="Times New Roman" w:hAnsi="Times New Roman" w:cs="Times New Roman"/>
                                <w:sz w:val="40"/>
                                <w:szCs w:val="40"/>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FC1320" id="Zone de texte 12" o:spid="_x0000_s1027" type="#_x0000_t202" style="position:absolute;left:0;text-align:left;margin-left:111pt;margin-top:390.95pt;width:37.85pt;height:30.3pt;rotation:-7010987fd;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" filled="f" stroked="f" strokeweight=".5pt">
                <v:textbox>
                  <w:txbxContent>
                    <w:p w14:paraId="7CE1CE49" w14:textId="77777777" w:rsidR="00246BEE" w:rsidRPr="00F13173" w:rsidRDefault="00246BEE">
                      <w:pPr>
                        <w:rPr>
                          <w:rFonts w:ascii="Times New Roman" w:hAnsi="Times New Roman" w:cs="Times New Roman"/>
                          <w:sz w:val="40"/>
                          <w:szCs w:val="40"/>
                        </w:rPr>
                      </w:pPr>
                      <w:r w:rsidRPr="00F13173">
                        <w:rPr>
                          <w:rFonts w:ascii="Times New Roman" w:hAnsi="Times New Roman" w:cs="Times New Roman"/>
                          <w:sz w:val="40"/>
                          <w:szCs w:val="40"/>
                        </w:rPr>
                        <w:t>N</w:t>
                      </w:r>
                    </w:p>
                  </w:txbxContent>
                </v:textbox>
              </v:shape>
            </w:pict>
          </mc:Fallback>
        </mc:AlternateContent>
      </w:r>
      <w:r>
        <w:rPr>
          <w:rFonts w:ascii="Times New Roman" w:hAnsi="Times New Roman" w:cs="Times New Roman"/>
          <w:noProof/>
          <w:sz w:val="32"/>
          <w:szCs w:val="32"/>
          <w:u w:val="single"/>
          <w:lang w:eastAsia="fr-FR"/>
        </w:rPr>
        <mc:AlternateContent>
          <mc:Choice Requires="wps">
            <w:drawing>
              <wp:anchor distT="0" distB="0" distL="114300" distR="114300" simplePos="0" relativeHeight="251677184" behindDoc="0" locked="0" layoutInCell="1" allowOverlap="1" wp14:anchorId="5B310051" wp14:editId="01E5F720">
                <wp:simplePos x="0" y="0"/>
                <wp:positionH relativeFrom="column">
                  <wp:posOffset>1197946</wp:posOffset>
                </wp:positionH>
                <wp:positionV relativeFrom="paragraph">
                  <wp:posOffset>5113730</wp:posOffset>
                </wp:positionV>
                <wp:extent cx="797859" cy="206188"/>
                <wp:effectExtent l="25400" t="0" r="15240" b="60960"/>
                <wp:wrapNone/>
                <wp:docPr id="872677171" name="Connecteur droit avec flèche 872677171"/>
                <wp:cNvGraphicFramePr/>
                <a:graphic xmlns:a="http://schemas.openxmlformats.org/drawingml/2006/main">
                  <a:graphicData uri="http://schemas.microsoft.com/office/word/2010/wordprocessingShape">
                    <wps:wsp>
                      <wps:cNvCnPr/>
                      <wps:spPr>
                        <a:xfrm flipH="1">
                          <a:off x="0" y="0"/>
                          <a:ext cx="797859" cy="206188"/>
                        </a:xfrm>
                        <a:prstGeom prst="straightConnector1">
                          <a:avLst/>
                        </a:prstGeom>
                        <a:ln>
                          <a:solidFill>
                            <a:schemeClr val="tx1"/>
                          </a:solidFill>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9BA17E" id="_x0000_t32" coordsize="21600,21600" o:spt="32" o:oned="t" path="m,l21600,21600e" filled="f">
                <v:path arrowok="t" fillok="f" o:connecttype="none"/>
                <o:lock v:ext="edit" shapetype="t"/>
              </v:shapetype>
              <v:shape id="Connecteur droit avec flèche 872677171" o:spid="_x0000_s1026" type="#_x0000_t32" style="position:absolute;margin-left:94.35pt;margin-top:402.65pt;width:62.8pt;height:16.25pt;flip:x;z-index:251677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" strokecolor="black [3213]" strokeweight="1pt">
                <v:stroke endarrow="block" joinstyle="miter"/>
              </v:shape>
            </w:pict>
          </mc:Fallback>
        </mc:AlternateContent>
      </w:r>
      <w:r>
        <w:rPr>
          <w:rFonts w:ascii="Times New Roman" w:hAnsi="Times New Roman" w:cs="Times New Roman"/>
          <w:noProof/>
          <w:sz w:val="32"/>
          <w:szCs w:val="32"/>
          <w:u w:val="single"/>
          <w:lang w:eastAsia="fr-FR"/>
        </w:rPr>
        <mc:AlternateContent>
          <mc:Choice Requires="wps">
            <w:drawing>
              <wp:anchor distT="0" distB="0" distL="114300" distR="114300" simplePos="0" relativeHeight="251676160" behindDoc="0" locked="0" layoutInCell="1" allowOverlap="1" wp14:anchorId="6E4635FA" wp14:editId="1691B03C">
                <wp:simplePos x="0" y="0"/>
                <wp:positionH relativeFrom="column">
                  <wp:posOffset>3770817</wp:posOffset>
                </wp:positionH>
                <wp:positionV relativeFrom="paragraph">
                  <wp:posOffset>4280012</wp:posOffset>
                </wp:positionV>
                <wp:extent cx="107576" cy="107577"/>
                <wp:effectExtent l="0" t="0" r="6985" b="6985"/>
                <wp:wrapNone/>
                <wp:docPr id="10" name="Ellipse 10"/>
                <wp:cNvGraphicFramePr/>
                <a:graphic xmlns:a="http://schemas.openxmlformats.org/drawingml/2006/main">
                  <a:graphicData uri="http://schemas.microsoft.com/office/word/2010/wordprocessingShape">
                    <wps:wsp>
                      <wps:cNvSpPr/>
                      <wps:spPr>
                        <a:xfrm>
                          <a:off x="0" y="0"/>
                          <a:ext cx="107576" cy="107577"/>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51604DE" id="Ellipse 10" o:spid="_x0000_s1026" style="position:absolute;margin-left:296.9pt;margin-top:337pt;width:8.45pt;height:8.4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" fillcolor="red" strokecolor="red" strokeweight="1pt">
                <v:stroke joinstyle="miter"/>
              </v:oval>
            </w:pict>
          </mc:Fallback>
        </mc:AlternateContent>
      </w:r>
      <w:r>
        <w:rPr>
          <w:rFonts w:ascii="Times New Roman" w:hAnsi="Times New Roman" w:cs="Times New Roman"/>
          <w:noProof/>
          <w:sz w:val="32"/>
          <w:szCs w:val="32"/>
          <w:u w:val="single"/>
          <w:lang w:eastAsia="fr-FR"/>
        </w:rPr>
        <mc:AlternateContent>
          <mc:Choice Requires="wps">
            <w:drawing>
              <wp:anchor distT="0" distB="0" distL="114300" distR="114300" simplePos="0" relativeHeight="251675136" behindDoc="0" locked="0" layoutInCell="1" allowOverlap="1" wp14:anchorId="6E22B44D" wp14:editId="446BEB41">
                <wp:simplePos x="0" y="0"/>
                <wp:positionH relativeFrom="column">
                  <wp:posOffset>1950981</wp:posOffset>
                </wp:positionH>
                <wp:positionV relativeFrom="paragraph">
                  <wp:posOffset>3374577</wp:posOffset>
                </wp:positionV>
                <wp:extent cx="2563832" cy="2223247"/>
                <wp:effectExtent l="0" t="0" r="14605" b="12065"/>
                <wp:wrapNone/>
                <wp:docPr id="23065722" name="Bouée 9"/>
                <wp:cNvGraphicFramePr/>
                <a:graphic xmlns:a="http://schemas.openxmlformats.org/drawingml/2006/main">
                  <a:graphicData uri="http://schemas.microsoft.com/office/word/2010/wordprocessingShape">
                    <wps:wsp>
                      <wps:cNvSpPr/>
                      <wps:spPr>
                        <a:xfrm>
                          <a:off x="0" y="0"/>
                          <a:ext cx="2563832" cy="2223247"/>
                        </a:xfrm>
                        <a:prstGeom prst="donut">
                          <a:avLst>
                            <a:gd name="adj" fmla="val 107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F3C1309"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Bouée 9" o:spid="_x0000_s1026" type="#_x0000_t23" style="position:absolute;margin-left:153.6pt;margin-top:265.7pt;width:201.9pt;height:175.0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" adj="201" fillcolor="red" strokecolor="red" strokeweight="1pt">
                <v:stroke joinstyle="miter"/>
              </v:shape>
            </w:pict>
          </mc:Fallback>
        </mc:AlternateContent>
      </w:r>
      <w:r>
        <w:rPr>
          <w:rFonts w:ascii="Times New Roman" w:hAnsi="Times New Roman" w:cs="Times New Roman"/>
          <w:noProof/>
          <w:sz w:val="32"/>
          <w:szCs w:val="32"/>
          <w:u w:val="single"/>
          <w:lang w:eastAsia="fr-FR"/>
        </w:rPr>
        <w:drawing>
          <wp:inline distT="0" distB="0" distL="0" distR="0" wp14:anchorId="7B2CEB0F" wp14:editId="4D523C17">
            <wp:extent cx="5516880" cy="6275101"/>
            <wp:effectExtent l="0" t="0" r="7620" b="0"/>
            <wp:docPr id="1039864896" name="Image 1039864896" descr="Une image contenant carte, atlas,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carte, atlas, texte&#10;&#10;Description générée automatiquement"/>
                    <pic:cNvPicPr/>
                  </pic:nvPicPr>
                  <pic:blipFill>
                    <a:blip r:embed="rId26">
                      <a:extLst>
                        <a:ext uri="{28A0092B-C50C-407E-A947-70E740481C1C}">
                          <a14:useLocalDpi xmlns:a14="http://schemas.microsoft.com/office/drawing/2010/main" val="0"/>
                        </a:ext>
                      </a:extLst>
                    </a:blip>
                    <a:stretch>
                      <a:fillRect/>
                    </a:stretch>
                  </pic:blipFill>
                  <pic:spPr>
                    <a:xfrm>
                      <a:off x="0" y="0"/>
                      <a:ext cx="5523901" cy="6283087"/>
                    </a:xfrm>
                    <a:prstGeom prst="rect">
                      <a:avLst/>
                    </a:prstGeom>
                  </pic:spPr>
                </pic:pic>
              </a:graphicData>
            </a:graphic>
          </wp:inline>
        </w:drawing>
      </w:r>
    </w:p>
    <w:p w14:paraId="6A592F74" w14:textId="77777777" w:rsidR="004A164B" w:rsidRDefault="004A164B">
      <w:pPr>
        <w:rPr>
          <w:rFonts w:ascii="Arial" w:hAnsi="Arial" w:cs="Arial"/>
          <w:sz w:val="28"/>
          <w:szCs w:val="28"/>
          <w:u w:val="single"/>
        </w:rPr>
      </w:pPr>
      <w:r>
        <w:rPr>
          <w:rFonts w:ascii="Arial" w:hAnsi="Arial" w:cs="Arial"/>
          <w:sz w:val="28"/>
          <w:szCs w:val="28"/>
          <w:u w:val="single"/>
        </w:rPr>
        <w:br w:type="page"/>
      </w:r>
    </w:p>
    <w:p w14:paraId="7F366657" w14:textId="141D4726" w:rsidR="00A92040" w:rsidRDefault="00306FD3" w:rsidP="00800DBF">
      <w:pPr>
        <w:ind w:firstLine="0"/>
        <w:jc w:val="both"/>
        <w:rPr>
          <w:rFonts w:ascii="Arial" w:hAnsi="Arial" w:cs="Arial"/>
          <w:b/>
          <w:caps/>
          <w:sz w:val="32"/>
          <w:szCs w:val="32"/>
        </w:rPr>
      </w:pPr>
      <w:r w:rsidRPr="00595546">
        <w:rPr>
          <w:rFonts w:ascii="Arial" w:hAnsi="Arial" w:cs="Arial"/>
          <w:b/>
          <w:caps/>
          <w:sz w:val="32"/>
          <w:szCs w:val="32"/>
        </w:rPr>
        <w:lastRenderedPageBreak/>
        <w:t>A</w:t>
      </w:r>
      <w:r w:rsidR="00C67A25" w:rsidRPr="00595546">
        <w:rPr>
          <w:rFonts w:ascii="Arial" w:hAnsi="Arial" w:cs="Arial"/>
          <w:b/>
          <w:caps/>
          <w:sz w:val="32"/>
          <w:szCs w:val="32"/>
        </w:rPr>
        <w:t xml:space="preserve">NNEXE </w:t>
      </w:r>
      <w:r w:rsidRPr="00595546">
        <w:rPr>
          <w:rFonts w:ascii="Arial" w:hAnsi="Arial" w:cs="Arial"/>
          <w:b/>
          <w:caps/>
          <w:sz w:val="32"/>
          <w:szCs w:val="32"/>
        </w:rPr>
        <w:t>1</w:t>
      </w:r>
      <w:r w:rsidR="00D622BA" w:rsidRPr="00595546">
        <w:rPr>
          <w:rFonts w:ascii="Arial" w:hAnsi="Arial" w:cs="Arial"/>
          <w:b/>
          <w:caps/>
          <w:sz w:val="32"/>
          <w:szCs w:val="32"/>
        </w:rPr>
        <w:t xml:space="preserve"> : grille des </w:t>
      </w:r>
      <w:r w:rsidR="009740DC">
        <w:rPr>
          <w:rFonts w:ascii="Arial" w:hAnsi="Arial" w:cs="Arial"/>
          <w:b/>
          <w:caps/>
          <w:sz w:val="32"/>
          <w:szCs w:val="32"/>
        </w:rPr>
        <w:t>RÉMUNÉRATIONS BRANCHE PRÉVENTION SÉCURITÉ</w:t>
      </w:r>
    </w:p>
    <w:p w14:paraId="3DA864E6" w14:textId="5E73E8B5" w:rsidR="00D93CDE" w:rsidRPr="00D93CDE" w:rsidRDefault="00D93CDE" w:rsidP="005418CA">
      <w:pPr>
        <w:pStyle w:val="Titre1"/>
        <w:keepNext w:val="0"/>
        <w:numPr>
          <w:ilvl w:val="0"/>
          <w:numId w:val="0"/>
        </w:numPr>
        <w:shd w:val="clear" w:color="auto" w:fill="FFFFFF"/>
        <w:suppressAutoHyphens w:val="0"/>
        <w:spacing w:after="120"/>
        <w:jc w:val="left"/>
        <w:rPr>
          <w:rFonts w:ascii="Arial" w:hAnsi="Arial" w:cs="Arial"/>
          <w:color w:val="000000"/>
          <w:sz w:val="16"/>
          <w:szCs w:val="16"/>
          <w:lang w:eastAsia="fr-FR"/>
        </w:rPr>
      </w:pPr>
      <w:r w:rsidRPr="00D93CDE">
        <w:rPr>
          <w:rFonts w:ascii="Arial" w:hAnsi="Arial" w:cs="Arial"/>
          <w:b/>
          <w:bCs/>
          <w:color w:val="2E3B50"/>
          <w:kern w:val="36"/>
          <w:sz w:val="16"/>
          <w:szCs w:val="16"/>
          <w:u w:val="single"/>
          <w:lang w:eastAsia="fr-FR"/>
        </w:rPr>
        <w:t xml:space="preserve">Convention collective nationale des entreprises de prévention et de sécurité du 15 février 1985. </w:t>
      </w:r>
      <w:r w:rsidR="003B01E0">
        <w:rPr>
          <w:rFonts w:ascii="Arial" w:hAnsi="Arial" w:cs="Arial"/>
          <w:b/>
          <w:bCs/>
          <w:color w:val="2E3B50"/>
          <w:kern w:val="36"/>
          <w:sz w:val="16"/>
          <w:szCs w:val="16"/>
          <w:u w:val="single"/>
          <w:lang w:eastAsia="fr-FR"/>
        </w:rPr>
        <w:t>É</w:t>
      </w:r>
      <w:r w:rsidRPr="00D93CDE">
        <w:rPr>
          <w:rFonts w:ascii="Arial" w:hAnsi="Arial" w:cs="Arial"/>
          <w:b/>
          <w:bCs/>
          <w:color w:val="2E3B50"/>
          <w:kern w:val="36"/>
          <w:sz w:val="16"/>
          <w:szCs w:val="16"/>
          <w:u w:val="single"/>
          <w:lang w:eastAsia="fr-FR"/>
        </w:rPr>
        <w:t xml:space="preserve">tendue par arrêté du </w:t>
      </w:r>
      <w:r w:rsidR="003B01E0">
        <w:rPr>
          <w:rFonts w:ascii="Arial" w:hAnsi="Arial" w:cs="Arial"/>
          <w:b/>
          <w:bCs/>
          <w:color w:val="2E3B50"/>
          <w:kern w:val="36"/>
          <w:sz w:val="16"/>
          <w:szCs w:val="16"/>
          <w:u w:val="single"/>
          <w:lang w:eastAsia="fr-FR"/>
        </w:rPr>
        <w:br/>
      </w:r>
      <w:r w:rsidRPr="00D93CDE">
        <w:rPr>
          <w:rFonts w:ascii="Arial" w:hAnsi="Arial" w:cs="Arial"/>
          <w:b/>
          <w:bCs/>
          <w:color w:val="2E3B50"/>
          <w:kern w:val="36"/>
          <w:sz w:val="16"/>
          <w:szCs w:val="16"/>
          <w:u w:val="single"/>
          <w:lang w:eastAsia="fr-FR"/>
        </w:rPr>
        <w:t>25 juillet 1985 (JO du 30 juillet 1985)</w:t>
      </w:r>
      <w:r w:rsidR="005418CA">
        <w:rPr>
          <w:rFonts w:ascii="Arial" w:hAnsi="Arial" w:cs="Arial"/>
          <w:color w:val="000000"/>
          <w:sz w:val="16"/>
          <w:szCs w:val="16"/>
          <w:lang w:eastAsia="fr-FR"/>
        </w:rPr>
        <w:t xml:space="preserve"> : </w:t>
      </w:r>
      <w:r w:rsidRPr="00D93CDE">
        <w:rPr>
          <w:rFonts w:ascii="Arial" w:hAnsi="Arial" w:cs="Arial"/>
          <w:b/>
          <w:bCs/>
          <w:color w:val="4A5E81"/>
          <w:sz w:val="16"/>
          <w:szCs w:val="16"/>
          <w:u w:val="single"/>
          <w:lang w:eastAsia="fr-FR"/>
        </w:rPr>
        <w:t>Accord du 19 septembre 2022 relatif aux revalorisations salariales</w:t>
      </w:r>
    </w:p>
    <w:p w14:paraId="0033A626" w14:textId="2AA4955A" w:rsidR="00D93CDE" w:rsidRPr="00D93CDE" w:rsidRDefault="00D93CDE" w:rsidP="009740DC">
      <w:pPr>
        <w:ind w:firstLine="0"/>
        <w:jc w:val="right"/>
        <w:rPr>
          <w:rFonts w:ascii="Arial" w:eastAsia="Times New Roman" w:hAnsi="Arial" w:cs="Arial"/>
          <w:color w:val="000000"/>
          <w:sz w:val="16"/>
          <w:szCs w:val="16"/>
          <w:lang w:eastAsia="fr-FR"/>
        </w:rPr>
      </w:pP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742"/>
        <w:gridCol w:w="1227"/>
        <w:gridCol w:w="2474"/>
        <w:gridCol w:w="2756"/>
      </w:tblGrid>
      <w:tr w:rsidR="00D93CDE" w:rsidRPr="00D93CDE" w14:paraId="4D981D15"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879A412" w14:textId="0212D294"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Grille de salaires applicable à la date d'entrée en vigueur</w:t>
            </w:r>
            <w:r w:rsidR="005418CA">
              <w:rPr>
                <w:rFonts w:ascii="Arial" w:eastAsia="Times New Roman" w:hAnsi="Arial" w:cs="Arial"/>
                <w:b/>
                <w:bCs/>
                <w:sz w:val="22"/>
                <w:szCs w:val="22"/>
                <w:lang w:eastAsia="fr-FR"/>
              </w:rPr>
              <w:t xml:space="preserve"> </w:t>
            </w:r>
            <w:r w:rsidR="005418CA" w:rsidRPr="00D93CDE">
              <w:rPr>
                <w:rFonts w:ascii="Arial" w:eastAsia="Times New Roman" w:hAnsi="Arial" w:cs="Arial"/>
                <w:color w:val="000000"/>
                <w:sz w:val="16"/>
                <w:szCs w:val="16"/>
                <w:lang w:eastAsia="fr-FR"/>
              </w:rPr>
              <w:t>(En euros.)</w:t>
            </w:r>
          </w:p>
        </w:tc>
      </w:tr>
      <w:tr w:rsidR="00D93CDE" w:rsidRPr="00D93CDE" w14:paraId="58C4E795" w14:textId="77777777" w:rsidTr="00D93CDE">
        <w:trPr>
          <w:tblCellSpacing w:w="15" w:type="dxa"/>
          <w:jc w:val="center"/>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A08EFC"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Catégorie professionnelle</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9A4A04"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Coefficient</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164795"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Base mensuelle 151,67 heures</w:t>
            </w:r>
          </w:p>
        </w:tc>
      </w:tr>
      <w:tr w:rsidR="00D93CDE" w:rsidRPr="00D93CDE" w14:paraId="466FF04E" w14:textId="77777777" w:rsidTr="00D93CDE">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4F531C6" w14:textId="77777777" w:rsidR="00D93CDE" w:rsidRPr="00D93CDE" w:rsidRDefault="00D93CDE" w:rsidP="00D93CDE">
            <w:pPr>
              <w:ind w:firstLine="0"/>
              <w:rPr>
                <w:rFonts w:ascii="Arial" w:eastAsia="Times New Roman" w:hAnsi="Arial" w:cs="Arial"/>
                <w:b/>
                <w:bCs/>
                <w:sz w:val="22"/>
                <w:szCs w:val="22"/>
                <w:lang w:eastAsia="fr-F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8328F6" w14:textId="77777777" w:rsidR="00D93CDE" w:rsidRPr="00D93CDE" w:rsidRDefault="00D93CDE" w:rsidP="00D93CDE">
            <w:pPr>
              <w:ind w:firstLine="0"/>
              <w:rPr>
                <w:rFonts w:ascii="Arial" w:eastAsia="Times New Roman" w:hAnsi="Arial" w:cs="Arial"/>
                <w:b/>
                <w:bCs/>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C72967" w14:textId="3DFBD275"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Minima conventionnels</w:t>
            </w:r>
            <w:r w:rsidRPr="00D93CDE">
              <w:rPr>
                <w:rFonts w:ascii="Arial" w:eastAsia="Times New Roman" w:hAnsi="Arial" w:cs="Arial"/>
                <w:b/>
                <w:bCs/>
                <w:sz w:val="22"/>
                <w:szCs w:val="22"/>
                <w:lang w:eastAsia="fr-FR"/>
              </w:rPr>
              <w:br/>
              <w:t>au 1</w:t>
            </w:r>
            <w:r w:rsidRPr="003B01E0">
              <w:rPr>
                <w:rFonts w:ascii="Arial" w:eastAsia="Times New Roman" w:hAnsi="Arial" w:cs="Arial"/>
                <w:b/>
                <w:bCs/>
                <w:sz w:val="22"/>
                <w:szCs w:val="22"/>
                <w:vertAlign w:val="superscript"/>
                <w:lang w:eastAsia="fr-FR"/>
              </w:rPr>
              <w:t>er</w:t>
            </w:r>
            <w:r w:rsidR="003B01E0">
              <w:rPr>
                <w:rFonts w:ascii="Arial" w:eastAsia="Times New Roman" w:hAnsi="Arial" w:cs="Arial"/>
                <w:b/>
                <w:bCs/>
                <w:sz w:val="22"/>
                <w:szCs w:val="22"/>
                <w:lang w:eastAsia="fr-FR"/>
              </w:rPr>
              <w:t xml:space="preserve"> </w:t>
            </w:r>
            <w:r w:rsidRPr="00D93CDE">
              <w:rPr>
                <w:rFonts w:ascii="Arial" w:eastAsia="Times New Roman" w:hAnsi="Arial" w:cs="Arial"/>
                <w:b/>
                <w:bCs/>
                <w:sz w:val="22"/>
                <w:szCs w:val="22"/>
                <w:lang w:eastAsia="fr-FR"/>
              </w:rPr>
              <w:t>janvier 2022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C2B90"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Minima conventionnels</w:t>
            </w:r>
            <w:r w:rsidRPr="00D93CDE">
              <w:rPr>
                <w:rFonts w:ascii="Arial" w:eastAsia="Times New Roman" w:hAnsi="Arial" w:cs="Arial"/>
                <w:b/>
                <w:bCs/>
                <w:sz w:val="22"/>
                <w:szCs w:val="22"/>
                <w:lang w:eastAsia="fr-FR"/>
              </w:rPr>
              <w:br/>
              <w:t>à date d'entrée en vigueur</w:t>
            </w:r>
          </w:p>
        </w:tc>
      </w:tr>
      <w:tr w:rsidR="00D93CDE" w:rsidRPr="00D93CDE" w14:paraId="18B86B98"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F62B4A1"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I.</w:t>
            </w:r>
            <w:r w:rsidRPr="00D93CDE">
              <w:rPr>
                <w:rFonts w:ascii="Arial" w:eastAsia="Times New Roman" w:hAnsi="Arial" w:cs="Arial"/>
                <w:b/>
                <w:bCs/>
                <w:sz w:val="22"/>
                <w:szCs w:val="22"/>
                <w:lang w:eastAsia="fr-FR"/>
              </w:rPr>
              <w:t> </w:t>
            </w:r>
            <w:r w:rsidRPr="00D93CDE">
              <w:rPr>
                <w:rFonts w:ascii="Arial" w:eastAsia="Times New Roman" w:hAnsi="Arial" w:cs="Arial"/>
                <w:b/>
                <w:bCs/>
                <w:sz w:val="22"/>
                <w:szCs w:val="22"/>
                <w:lang w:eastAsia="fr-FR"/>
              </w:rPr>
              <w:t>Agent d'exploitation, employé, administratif et technicien</w:t>
            </w:r>
          </w:p>
        </w:tc>
      </w:tr>
      <w:tr w:rsidR="00D93CDE" w:rsidRPr="00D93CDE" w14:paraId="1F95D77A"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604574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1</w:t>
            </w:r>
          </w:p>
        </w:tc>
      </w:tr>
      <w:tr w:rsidR="00D93CDE" w:rsidRPr="00D93CDE" w14:paraId="5744146C"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278274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C554" w14:textId="77777777" w:rsidR="00D93CDE" w:rsidRPr="00D93CDE" w:rsidRDefault="00D93CDE" w:rsidP="00D93CDE">
            <w:pPr>
              <w:ind w:firstLine="0"/>
              <w:jc w:val="center"/>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AA0EFF" w14:textId="77777777" w:rsidR="00D93CDE" w:rsidRPr="00D93CDE" w:rsidRDefault="00D93CDE" w:rsidP="00D93CDE">
            <w:pPr>
              <w:ind w:firstLine="0"/>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0DFA31" w14:textId="77777777" w:rsidR="00D93CDE" w:rsidRPr="00D93CDE" w:rsidRDefault="00D93CDE" w:rsidP="00D93CDE">
            <w:pPr>
              <w:ind w:firstLine="0"/>
              <w:rPr>
                <w:rFonts w:ascii="Arial" w:eastAsia="Times New Roman" w:hAnsi="Arial" w:cs="Arial"/>
                <w:sz w:val="22"/>
                <w:szCs w:val="22"/>
                <w:lang w:eastAsia="fr-FR"/>
              </w:rPr>
            </w:pPr>
          </w:p>
        </w:tc>
      </w:tr>
      <w:tr w:rsidR="00D93CDE" w:rsidRPr="00D93CDE" w14:paraId="145794F2"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9D06AE5"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B019" w14:textId="77777777" w:rsidR="00D93CDE" w:rsidRPr="00D93CDE" w:rsidRDefault="00D93CDE" w:rsidP="00D93CDE">
            <w:pPr>
              <w:ind w:firstLine="0"/>
              <w:jc w:val="center"/>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DB848" w14:textId="77777777" w:rsidR="00D93CDE" w:rsidRPr="00D93CDE" w:rsidRDefault="00D93CDE" w:rsidP="00D93CDE">
            <w:pPr>
              <w:ind w:firstLine="0"/>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EC345C0" w14:textId="77777777" w:rsidR="00D93CDE" w:rsidRPr="00D93CDE" w:rsidRDefault="00D93CDE" w:rsidP="00D93CDE">
            <w:pPr>
              <w:ind w:firstLine="0"/>
              <w:rPr>
                <w:rFonts w:ascii="Arial" w:eastAsia="Times New Roman" w:hAnsi="Arial" w:cs="Arial"/>
                <w:sz w:val="22"/>
                <w:szCs w:val="22"/>
                <w:lang w:eastAsia="fr-FR"/>
              </w:rPr>
            </w:pPr>
          </w:p>
        </w:tc>
      </w:tr>
      <w:tr w:rsidR="00D93CDE" w:rsidRPr="00D93CDE" w14:paraId="4C380CC7"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EF9B23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2</w:t>
            </w:r>
          </w:p>
        </w:tc>
      </w:tr>
      <w:tr w:rsidR="00D93CDE" w:rsidRPr="00D93CDE" w14:paraId="5D8AE209"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D4F0BB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1CBD0" w14:textId="77777777" w:rsidR="00D93CDE" w:rsidRPr="00D93CDE" w:rsidRDefault="00D93CDE" w:rsidP="00D93CDE">
            <w:pPr>
              <w:ind w:firstLine="0"/>
              <w:jc w:val="center"/>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74E453" w14:textId="77777777" w:rsidR="00D93CDE" w:rsidRPr="00D93CDE" w:rsidRDefault="00D93CDE" w:rsidP="00D93CDE">
            <w:pPr>
              <w:ind w:firstLine="0"/>
              <w:rPr>
                <w:rFonts w:ascii="Arial" w:eastAsia="Times New Roman" w:hAnsi="Arial" w:cs="Arial"/>
                <w:sz w:val="22"/>
                <w:szCs w:val="22"/>
                <w:lang w:eastAsia="fr-FR"/>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167FE13" w14:textId="77777777" w:rsidR="00D93CDE" w:rsidRPr="00D93CDE" w:rsidRDefault="00D93CDE" w:rsidP="00D93CDE">
            <w:pPr>
              <w:ind w:firstLine="0"/>
              <w:rPr>
                <w:rFonts w:ascii="Arial" w:eastAsia="Times New Roman" w:hAnsi="Arial" w:cs="Arial"/>
                <w:sz w:val="22"/>
                <w:szCs w:val="22"/>
                <w:lang w:eastAsia="fr-FR"/>
              </w:rPr>
            </w:pPr>
          </w:p>
        </w:tc>
      </w:tr>
      <w:tr w:rsidR="00D93CDE" w:rsidRPr="00D93CDE" w14:paraId="23CA9441"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40E69E2"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0CB2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F99E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1 573,17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EB02"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1 691,16</w:t>
            </w:r>
          </w:p>
        </w:tc>
      </w:tr>
      <w:tr w:rsidR="00D93CDE" w:rsidRPr="00D93CDE" w14:paraId="5E8B8B4A"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A6440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3</w:t>
            </w:r>
          </w:p>
        </w:tc>
      </w:tr>
      <w:tr w:rsidR="00D93CDE" w:rsidRPr="00D93CDE" w14:paraId="424B05F8"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A6B872D"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D956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951E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1 593,79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801D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1 713,32</w:t>
            </w:r>
          </w:p>
        </w:tc>
      </w:tr>
      <w:tr w:rsidR="00D93CDE" w:rsidRPr="00D93CDE" w14:paraId="45833B1F"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330E0C5"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BD211"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68A4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1 641,59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29C4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1 764,71</w:t>
            </w:r>
          </w:p>
        </w:tc>
      </w:tr>
      <w:tr w:rsidR="00D93CDE" w:rsidRPr="00D93CDE" w14:paraId="7D91687D"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7FE57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39BF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41FD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1 703,00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72AC9"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1 830,73</w:t>
            </w:r>
          </w:p>
        </w:tc>
      </w:tr>
      <w:tr w:rsidR="00D93CDE" w:rsidRPr="00D93CDE" w14:paraId="30F61719"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E626CD5"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4</w:t>
            </w:r>
          </w:p>
        </w:tc>
      </w:tr>
      <w:tr w:rsidR="00D93CDE" w:rsidRPr="00D93CDE" w14:paraId="68FAF06B"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BE0ED4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AA1E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27CF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1 797,17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15D09"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1 931,96</w:t>
            </w:r>
          </w:p>
        </w:tc>
      </w:tr>
      <w:tr w:rsidR="00D93CDE" w:rsidRPr="00D93CDE" w14:paraId="25D99AEA"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E6240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0A3E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289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1 943,27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B07DD"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2 089,02</w:t>
            </w:r>
          </w:p>
        </w:tc>
      </w:tr>
      <w:tr w:rsidR="00D93CDE" w:rsidRPr="00D93CDE" w14:paraId="388B177B"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818DB5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3C51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CE271"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2 089,42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7CFC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2 246,13</w:t>
            </w:r>
          </w:p>
        </w:tc>
      </w:tr>
      <w:tr w:rsidR="00D93CDE" w:rsidRPr="00D93CDE" w14:paraId="54D1C638"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B108BD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5</w:t>
            </w:r>
          </w:p>
        </w:tc>
      </w:tr>
      <w:tr w:rsidR="00D93CDE" w:rsidRPr="00D93CDE" w14:paraId="5450AF86"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E29A3"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01D25"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AE07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2 284,77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299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2 456,13</w:t>
            </w:r>
          </w:p>
        </w:tc>
      </w:tr>
      <w:tr w:rsidR="00D93CDE" w:rsidRPr="00D93CDE" w14:paraId="0079A78A"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6A7DB3"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5039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756D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2 479,66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CB0D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2 665,63</w:t>
            </w:r>
          </w:p>
        </w:tc>
      </w:tr>
      <w:tr w:rsidR="00D93CDE" w:rsidRPr="00D93CDE" w14:paraId="60D031EB"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61D14D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C01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82AC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2 674,57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E9D2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2 875,16</w:t>
            </w:r>
          </w:p>
        </w:tc>
      </w:tr>
      <w:tr w:rsidR="00D93CDE" w:rsidRPr="00D93CDE" w14:paraId="64FF4BED"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E17E029"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t>II.</w:t>
            </w:r>
            <w:r w:rsidRPr="00D93CDE">
              <w:rPr>
                <w:rFonts w:ascii="Arial" w:eastAsia="Times New Roman" w:hAnsi="Arial" w:cs="Arial"/>
                <w:b/>
                <w:bCs/>
                <w:sz w:val="22"/>
                <w:szCs w:val="22"/>
                <w:lang w:eastAsia="fr-FR"/>
              </w:rPr>
              <w:t> </w:t>
            </w:r>
            <w:r w:rsidRPr="00D93CDE">
              <w:rPr>
                <w:rFonts w:ascii="Arial" w:eastAsia="Times New Roman" w:hAnsi="Arial" w:cs="Arial"/>
                <w:b/>
                <w:bCs/>
                <w:sz w:val="22"/>
                <w:szCs w:val="22"/>
                <w:lang w:eastAsia="fr-FR"/>
              </w:rPr>
              <w:t>Agents de maîtrise</w:t>
            </w:r>
          </w:p>
        </w:tc>
      </w:tr>
      <w:tr w:rsidR="00D93CDE" w:rsidRPr="00D93CDE" w14:paraId="6680E7ED"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110A46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1</w:t>
            </w:r>
          </w:p>
        </w:tc>
      </w:tr>
      <w:tr w:rsidR="00D93CDE" w:rsidRPr="00D93CDE" w14:paraId="52C06B21"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4E526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B2091"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D1F8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1 865,82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FA1D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2 005,76</w:t>
            </w:r>
          </w:p>
        </w:tc>
      </w:tr>
      <w:tr w:rsidR="00D93CDE" w:rsidRPr="00D93CDE" w14:paraId="4E2AD581"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ADAA96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1BB2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5556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1 968,93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3E0A"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2 116,60</w:t>
            </w:r>
          </w:p>
        </w:tc>
      </w:tr>
      <w:tr w:rsidR="00D93CDE" w:rsidRPr="00D93CDE" w14:paraId="3746F179"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4DA7D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C546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F760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2 071,79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E8B6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2 227,17</w:t>
            </w:r>
          </w:p>
        </w:tc>
      </w:tr>
      <w:tr w:rsidR="00D93CDE" w:rsidRPr="00D93CDE" w14:paraId="20387ADC"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7AA6D8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2</w:t>
            </w:r>
          </w:p>
        </w:tc>
      </w:tr>
      <w:tr w:rsidR="00D93CDE" w:rsidRPr="00D93CDE" w14:paraId="4B1AEBF2"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1CE00D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33DC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5D6E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2 226,58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347E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2 393,57</w:t>
            </w:r>
          </w:p>
        </w:tc>
      </w:tr>
      <w:tr w:rsidR="00D93CDE" w:rsidRPr="00D93CDE" w14:paraId="6C2C14A9"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2DA7A3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0E2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FED2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2 380,99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8CC8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2 559,56</w:t>
            </w:r>
          </w:p>
        </w:tc>
      </w:tr>
      <w:tr w:rsidR="00D93CDE" w:rsidRPr="00D93CDE" w14:paraId="0813BC1C"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221969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3C1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9E83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2 535,44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F5A9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2 725,60</w:t>
            </w:r>
          </w:p>
        </w:tc>
      </w:tr>
      <w:tr w:rsidR="00D93CDE" w:rsidRPr="00D93CDE" w14:paraId="2223C15D"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82442C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Niveau 3</w:t>
            </w:r>
          </w:p>
        </w:tc>
      </w:tr>
      <w:tr w:rsidR="00D93CDE" w:rsidRPr="00D93CDE" w14:paraId="03217C33"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0BDCF3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4822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1B29D"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2 741,48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DFD76"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2 947,09</w:t>
            </w:r>
          </w:p>
        </w:tc>
      </w:tr>
      <w:tr w:rsidR="00D93CDE" w:rsidRPr="00D93CDE" w14:paraId="6736B8E7"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6A66C52"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65DA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4CF8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2 947,49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A366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3 168,55</w:t>
            </w:r>
          </w:p>
        </w:tc>
      </w:tr>
      <w:tr w:rsidR="00D93CDE" w:rsidRPr="00D93CDE" w14:paraId="3EA2C954"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6076C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Échelon 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A33C5"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0E73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3 153,52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39408"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3 390,03</w:t>
            </w:r>
          </w:p>
        </w:tc>
      </w:tr>
      <w:tr w:rsidR="00D93CDE" w:rsidRPr="00D93CDE" w14:paraId="0C0D82AB" w14:textId="77777777" w:rsidTr="00D93CDE">
        <w:trPr>
          <w:tblCellSpacing w:w="15" w:type="dxa"/>
          <w:jc w:val="center"/>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6126DDE" w14:textId="77777777" w:rsidR="00D93CDE" w:rsidRPr="00D93CDE" w:rsidRDefault="00D93CDE" w:rsidP="00D93CDE">
            <w:pPr>
              <w:ind w:firstLine="0"/>
              <w:jc w:val="center"/>
              <w:rPr>
                <w:rFonts w:ascii="Arial" w:eastAsia="Times New Roman" w:hAnsi="Arial" w:cs="Arial"/>
                <w:b/>
                <w:bCs/>
                <w:sz w:val="22"/>
                <w:szCs w:val="22"/>
                <w:lang w:eastAsia="fr-FR"/>
              </w:rPr>
            </w:pPr>
            <w:r w:rsidRPr="00D93CDE">
              <w:rPr>
                <w:rFonts w:ascii="Arial" w:eastAsia="Times New Roman" w:hAnsi="Arial" w:cs="Arial"/>
                <w:b/>
                <w:bCs/>
                <w:sz w:val="22"/>
                <w:szCs w:val="22"/>
                <w:lang w:eastAsia="fr-FR"/>
              </w:rPr>
              <w:lastRenderedPageBreak/>
              <w:t>III.</w:t>
            </w:r>
            <w:r w:rsidRPr="00D93CDE">
              <w:rPr>
                <w:rFonts w:ascii="Arial" w:eastAsia="Times New Roman" w:hAnsi="Arial" w:cs="Arial"/>
                <w:b/>
                <w:bCs/>
                <w:sz w:val="22"/>
                <w:szCs w:val="22"/>
                <w:lang w:eastAsia="fr-FR"/>
              </w:rPr>
              <w:t> </w:t>
            </w:r>
            <w:r w:rsidRPr="00D93CDE">
              <w:rPr>
                <w:rFonts w:ascii="Arial" w:eastAsia="Times New Roman" w:hAnsi="Arial" w:cs="Arial"/>
                <w:b/>
                <w:bCs/>
                <w:sz w:val="22"/>
                <w:szCs w:val="22"/>
                <w:lang w:eastAsia="fr-FR"/>
              </w:rPr>
              <w:t>Ingénieurs et cadres</w:t>
            </w:r>
          </w:p>
        </w:tc>
      </w:tr>
      <w:tr w:rsidR="00D93CDE" w:rsidRPr="00D93CDE" w14:paraId="2B265EB0"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D5A8341"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A4A1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99A1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2 478,92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94B9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2 664,84</w:t>
            </w:r>
          </w:p>
        </w:tc>
      </w:tr>
      <w:tr w:rsidR="00D93CDE" w:rsidRPr="00D93CDE" w14:paraId="1A8580D2"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A0B568F"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II – A</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496E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CCAA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3 137,10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6E96B"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3 372,38</w:t>
            </w:r>
          </w:p>
        </w:tc>
      </w:tr>
      <w:tr w:rsidR="00D93CDE" w:rsidRPr="00D93CDE" w14:paraId="6998351A"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EABAEB1"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II – B</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6AD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43F8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3 597,47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EE5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3 867,28</w:t>
            </w:r>
          </w:p>
        </w:tc>
      </w:tr>
      <w:tr w:rsidR="00D93CDE" w:rsidRPr="00D93CDE" w14:paraId="0D71A8F2"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F3A1AD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III – A</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35FE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1E4B3"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3 992,41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F761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4 291,84</w:t>
            </w:r>
          </w:p>
        </w:tc>
      </w:tr>
      <w:tr w:rsidR="00D93CDE" w:rsidRPr="00D93CDE" w14:paraId="2DF4E7AF"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5C6B10EC"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III – B</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512B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CB0CE"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4 584,55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7A800"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4 928,39</w:t>
            </w:r>
          </w:p>
        </w:tc>
      </w:tr>
      <w:tr w:rsidR="00D93CDE" w:rsidRPr="00D93CDE" w14:paraId="6BD63E1F" w14:textId="77777777" w:rsidTr="00D93CDE">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768FCC4"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Position III – C</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5BD0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17682"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5 769,15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C1F37" w14:textId="77777777" w:rsidR="00D93CDE" w:rsidRPr="00D93CDE" w:rsidRDefault="00D93CDE" w:rsidP="00D93CDE">
            <w:pPr>
              <w:ind w:firstLine="0"/>
              <w:jc w:val="center"/>
              <w:rPr>
                <w:rFonts w:ascii="Arial" w:eastAsia="Times New Roman" w:hAnsi="Arial" w:cs="Arial"/>
                <w:sz w:val="22"/>
                <w:szCs w:val="22"/>
                <w:lang w:eastAsia="fr-FR"/>
              </w:rPr>
            </w:pPr>
            <w:r w:rsidRPr="00D93CDE">
              <w:rPr>
                <w:rFonts w:ascii="Arial" w:eastAsia="Times New Roman" w:hAnsi="Arial" w:cs="Arial"/>
                <w:sz w:val="22"/>
                <w:szCs w:val="22"/>
                <w:lang w:eastAsia="fr-FR"/>
              </w:rPr>
              <w:t>6 201,84</w:t>
            </w:r>
          </w:p>
        </w:tc>
      </w:tr>
    </w:tbl>
    <w:p w14:paraId="41D360B9" w14:textId="77777777" w:rsidR="00315889" w:rsidRDefault="00453A58" w:rsidP="00453A58">
      <w:pPr>
        <w:shd w:val="clear" w:color="auto" w:fill="FFFFFF"/>
        <w:tabs>
          <w:tab w:val="left" w:pos="3119"/>
        </w:tabs>
        <w:spacing w:before="120"/>
        <w:jc w:val="both"/>
        <w:outlineLvl w:val="3"/>
        <w:rPr>
          <w:rFonts w:ascii="Arial" w:eastAsia="Times New Roman" w:hAnsi="Arial" w:cs="Arial"/>
          <w:b/>
          <w:color w:val="212529"/>
          <w:sz w:val="22"/>
          <w:szCs w:val="22"/>
          <w:lang w:eastAsia="fr-FR"/>
        </w:rPr>
      </w:pPr>
      <w:r w:rsidRPr="00453A58">
        <w:rPr>
          <w:rFonts w:ascii="Arial" w:eastAsia="Times New Roman" w:hAnsi="Arial" w:cs="Arial"/>
          <w:b/>
          <w:color w:val="212529"/>
          <w:sz w:val="22"/>
          <w:szCs w:val="22"/>
          <w:lang w:eastAsia="fr-FR"/>
        </w:rPr>
        <w:t xml:space="preserve">Pour information : </w:t>
      </w:r>
    </w:p>
    <w:tbl>
      <w:tblPr>
        <w:tblStyle w:val="Grilledutableau4"/>
        <w:tblW w:w="6238" w:type="dxa"/>
        <w:jc w:val="center"/>
        <w:tblLook w:val="04A0" w:firstRow="1" w:lastRow="0" w:firstColumn="1" w:lastColumn="0" w:noHBand="0" w:noVBand="1"/>
      </w:tblPr>
      <w:tblGrid>
        <w:gridCol w:w="4966"/>
        <w:gridCol w:w="1272"/>
      </w:tblGrid>
      <w:tr w:rsidR="00315889" w:rsidRPr="00315889" w14:paraId="4FC000D8" w14:textId="77777777" w:rsidTr="00315889">
        <w:trPr>
          <w:jc w:val="center"/>
        </w:trPr>
        <w:tc>
          <w:tcPr>
            <w:tcW w:w="4966" w:type="dxa"/>
            <w:tcBorders>
              <w:bottom w:val="single" w:sz="4" w:space="0" w:color="auto"/>
            </w:tcBorders>
            <w:shd w:val="clear" w:color="auto" w:fill="E7E6E6" w:themeFill="background2"/>
            <w:vAlign w:val="center"/>
          </w:tcPr>
          <w:p w14:paraId="7C9B988A" w14:textId="77777777" w:rsidR="00315889" w:rsidRPr="00315889" w:rsidRDefault="00315889" w:rsidP="00315889">
            <w:pPr>
              <w:jc w:val="center"/>
              <w:rPr>
                <w:rFonts w:cstheme="minorHAnsi"/>
              </w:rPr>
            </w:pPr>
            <w:r w:rsidRPr="00315889">
              <w:rPr>
                <w:rFonts w:cstheme="minorHAnsi"/>
              </w:rPr>
              <w:t>Catégories professionnelles</w:t>
            </w:r>
          </w:p>
        </w:tc>
        <w:tc>
          <w:tcPr>
            <w:tcW w:w="1272" w:type="dxa"/>
            <w:tcBorders>
              <w:bottom w:val="single" w:sz="4" w:space="0" w:color="auto"/>
            </w:tcBorders>
            <w:shd w:val="clear" w:color="auto" w:fill="E7E6E6" w:themeFill="background2"/>
            <w:vAlign w:val="center"/>
          </w:tcPr>
          <w:p w14:paraId="7837E8BB" w14:textId="77777777" w:rsidR="00315889" w:rsidRPr="00315889" w:rsidRDefault="00315889" w:rsidP="00315889">
            <w:pPr>
              <w:jc w:val="center"/>
              <w:rPr>
                <w:rFonts w:cstheme="minorHAnsi"/>
              </w:rPr>
            </w:pPr>
            <w:r w:rsidRPr="00315889">
              <w:rPr>
                <w:rFonts w:cstheme="minorHAnsi"/>
              </w:rPr>
              <w:t xml:space="preserve">Coefficients </w:t>
            </w:r>
          </w:p>
          <w:p w14:paraId="13E83EDB" w14:textId="77777777" w:rsidR="00315889" w:rsidRPr="00315889" w:rsidRDefault="00315889" w:rsidP="00315889">
            <w:pPr>
              <w:jc w:val="center"/>
              <w:rPr>
                <w:rFonts w:cstheme="minorHAnsi"/>
              </w:rPr>
            </w:pPr>
          </w:p>
        </w:tc>
      </w:tr>
      <w:tr w:rsidR="00315889" w:rsidRPr="00315889" w14:paraId="0332571F" w14:textId="77777777" w:rsidTr="00315889">
        <w:trPr>
          <w:trHeight w:val="1079"/>
          <w:jc w:val="center"/>
        </w:trPr>
        <w:tc>
          <w:tcPr>
            <w:tcW w:w="4966" w:type="dxa"/>
            <w:tcBorders>
              <w:bottom w:val="single" w:sz="4" w:space="0" w:color="auto"/>
            </w:tcBorders>
            <w:vAlign w:val="center"/>
          </w:tcPr>
          <w:p w14:paraId="13ED3B88" w14:textId="77777777" w:rsidR="00315889" w:rsidRPr="00315889" w:rsidRDefault="00315889" w:rsidP="00315889">
            <w:pPr>
              <w:rPr>
                <w:rFonts w:cstheme="minorHAnsi"/>
                <w:b/>
                <w:bCs/>
                <w:u w:val="single"/>
              </w:rPr>
            </w:pPr>
            <w:r w:rsidRPr="00315889">
              <w:rPr>
                <w:rFonts w:cstheme="minorHAnsi"/>
                <w:b/>
                <w:bCs/>
                <w:highlight w:val="lightGray"/>
                <w:u w:val="single"/>
              </w:rPr>
              <w:t>Agents d’exploitation</w:t>
            </w:r>
          </w:p>
          <w:p w14:paraId="0F119AD0" w14:textId="77777777" w:rsidR="00315889" w:rsidRPr="00315889" w:rsidRDefault="00315889" w:rsidP="00315889">
            <w:pPr>
              <w:rPr>
                <w:rFonts w:cstheme="minorHAnsi"/>
                <w:b/>
                <w:bCs/>
                <w:u w:val="single"/>
              </w:rPr>
            </w:pPr>
            <w:r w:rsidRPr="00315889">
              <w:rPr>
                <w:rFonts w:cstheme="minorHAnsi"/>
                <w:b/>
                <w:bCs/>
                <w:u w:val="single"/>
              </w:rPr>
              <w:t xml:space="preserve">Niveau 2 </w:t>
            </w:r>
          </w:p>
          <w:p w14:paraId="316CDF33" w14:textId="77777777" w:rsidR="00315889" w:rsidRPr="00315889" w:rsidRDefault="00315889" w:rsidP="00315889">
            <w:pPr>
              <w:rPr>
                <w:rFonts w:cstheme="minorHAnsi"/>
                <w:b/>
                <w:bCs/>
              </w:rPr>
            </w:pPr>
            <w:r w:rsidRPr="00315889">
              <w:rPr>
                <w:rFonts w:cstheme="minorHAnsi"/>
                <w:b/>
                <w:bCs/>
              </w:rPr>
              <w:t xml:space="preserve">Échelon 2 </w:t>
            </w:r>
          </w:p>
          <w:p w14:paraId="38BB85DD" w14:textId="77777777" w:rsidR="00315889" w:rsidRPr="00315889" w:rsidRDefault="00315889" w:rsidP="00315889">
            <w:pPr>
              <w:rPr>
                <w:rFonts w:cstheme="minorHAnsi"/>
              </w:rPr>
            </w:pPr>
            <w:r w:rsidRPr="00315889">
              <w:rPr>
                <w:rFonts w:cstheme="minorHAnsi"/>
              </w:rPr>
              <w:tab/>
              <w:t>Agent de sécurité qualifié</w:t>
            </w:r>
          </w:p>
        </w:tc>
        <w:tc>
          <w:tcPr>
            <w:tcW w:w="1272" w:type="dxa"/>
            <w:tcBorders>
              <w:bottom w:val="single" w:sz="4" w:space="0" w:color="auto"/>
            </w:tcBorders>
            <w:vAlign w:val="center"/>
          </w:tcPr>
          <w:p w14:paraId="0D0B3D10" w14:textId="77777777" w:rsidR="00315889" w:rsidRPr="00315889" w:rsidRDefault="00315889" w:rsidP="00315889">
            <w:pPr>
              <w:jc w:val="center"/>
              <w:rPr>
                <w:rFonts w:cstheme="minorHAnsi"/>
              </w:rPr>
            </w:pPr>
            <w:r w:rsidRPr="00315889">
              <w:rPr>
                <w:rFonts w:cstheme="minorHAnsi"/>
              </w:rPr>
              <w:t>120</w:t>
            </w:r>
          </w:p>
        </w:tc>
      </w:tr>
      <w:tr w:rsidR="00315889" w:rsidRPr="00315889" w14:paraId="59CF866B" w14:textId="77777777" w:rsidTr="00315889">
        <w:trPr>
          <w:jc w:val="center"/>
        </w:trPr>
        <w:tc>
          <w:tcPr>
            <w:tcW w:w="4966" w:type="dxa"/>
            <w:tcBorders>
              <w:top w:val="single" w:sz="4" w:space="0" w:color="auto"/>
              <w:left w:val="single" w:sz="4" w:space="0" w:color="auto"/>
              <w:bottom w:val="nil"/>
              <w:right w:val="single" w:sz="4" w:space="0" w:color="auto"/>
            </w:tcBorders>
          </w:tcPr>
          <w:p w14:paraId="3D44FE9A" w14:textId="77777777" w:rsidR="00315889" w:rsidRPr="00315889" w:rsidRDefault="00315889" w:rsidP="00315889">
            <w:pPr>
              <w:rPr>
                <w:rFonts w:cstheme="minorHAnsi"/>
                <w:b/>
                <w:bCs/>
              </w:rPr>
            </w:pPr>
            <w:r w:rsidRPr="00315889">
              <w:rPr>
                <w:rFonts w:cstheme="minorHAnsi"/>
                <w:b/>
                <w:bCs/>
                <w:u w:val="single"/>
              </w:rPr>
              <w:t xml:space="preserve">Niveau 3 </w:t>
            </w:r>
          </w:p>
        </w:tc>
        <w:tc>
          <w:tcPr>
            <w:tcW w:w="1272" w:type="dxa"/>
            <w:tcBorders>
              <w:top w:val="single" w:sz="4" w:space="0" w:color="auto"/>
              <w:left w:val="single" w:sz="4" w:space="0" w:color="auto"/>
              <w:bottom w:val="nil"/>
              <w:right w:val="single" w:sz="4" w:space="0" w:color="auto"/>
            </w:tcBorders>
            <w:vAlign w:val="center"/>
          </w:tcPr>
          <w:p w14:paraId="1AE83896" w14:textId="77777777" w:rsidR="00315889" w:rsidRPr="00315889" w:rsidRDefault="00315889" w:rsidP="00315889">
            <w:pPr>
              <w:jc w:val="center"/>
              <w:rPr>
                <w:rFonts w:cstheme="minorHAnsi"/>
              </w:rPr>
            </w:pPr>
          </w:p>
        </w:tc>
      </w:tr>
      <w:tr w:rsidR="00315889" w:rsidRPr="00315889" w14:paraId="21D86CC8" w14:textId="77777777" w:rsidTr="00315889">
        <w:trPr>
          <w:jc w:val="center"/>
        </w:trPr>
        <w:tc>
          <w:tcPr>
            <w:tcW w:w="4966" w:type="dxa"/>
            <w:tcBorders>
              <w:top w:val="nil"/>
              <w:left w:val="single" w:sz="4" w:space="0" w:color="auto"/>
              <w:bottom w:val="nil"/>
              <w:right w:val="single" w:sz="4" w:space="0" w:color="auto"/>
            </w:tcBorders>
          </w:tcPr>
          <w:p w14:paraId="09648BFE" w14:textId="77777777" w:rsidR="00315889" w:rsidRPr="00315889" w:rsidRDefault="00315889" w:rsidP="00315889">
            <w:pPr>
              <w:rPr>
                <w:rFonts w:cstheme="minorHAnsi"/>
                <w:b/>
                <w:bCs/>
              </w:rPr>
            </w:pPr>
            <w:r w:rsidRPr="00315889">
              <w:rPr>
                <w:rFonts w:cstheme="minorHAnsi"/>
                <w:b/>
                <w:bCs/>
              </w:rPr>
              <w:t>Échelon 1</w:t>
            </w:r>
          </w:p>
          <w:p w14:paraId="715B4FEF" w14:textId="77777777" w:rsidR="00315889" w:rsidRPr="00315889" w:rsidRDefault="00315889" w:rsidP="00315889">
            <w:pPr>
              <w:rPr>
                <w:rFonts w:cstheme="minorHAnsi"/>
              </w:rPr>
            </w:pPr>
            <w:r w:rsidRPr="00315889">
              <w:rPr>
                <w:rFonts w:cstheme="minorHAnsi"/>
              </w:rPr>
              <w:tab/>
              <w:t>Agent de sécurité confirmé</w:t>
            </w:r>
            <w:r w:rsidRPr="00315889">
              <w:rPr>
                <w:rFonts w:cstheme="minorHAnsi"/>
              </w:rPr>
              <w:br/>
            </w:r>
            <w:r w:rsidRPr="00315889">
              <w:rPr>
                <w:rFonts w:cstheme="minorHAnsi"/>
              </w:rPr>
              <w:tab/>
              <w:t>Agent de sécurité magasin prévention vols</w:t>
            </w:r>
          </w:p>
          <w:p w14:paraId="57167AA9" w14:textId="77777777" w:rsidR="00315889" w:rsidRPr="00315889" w:rsidRDefault="00315889" w:rsidP="00315889">
            <w:pPr>
              <w:rPr>
                <w:rFonts w:cstheme="minorHAnsi"/>
              </w:rPr>
            </w:pPr>
            <w:r w:rsidRPr="00315889">
              <w:rPr>
                <w:rFonts w:cstheme="minorHAnsi"/>
              </w:rPr>
              <w:tab/>
              <w:t xml:space="preserve">Agent de sécurité magasin vidéo </w:t>
            </w:r>
          </w:p>
        </w:tc>
        <w:tc>
          <w:tcPr>
            <w:tcW w:w="1272" w:type="dxa"/>
            <w:tcBorders>
              <w:top w:val="nil"/>
              <w:left w:val="single" w:sz="4" w:space="0" w:color="auto"/>
              <w:bottom w:val="nil"/>
              <w:right w:val="single" w:sz="4" w:space="0" w:color="auto"/>
            </w:tcBorders>
            <w:vAlign w:val="center"/>
          </w:tcPr>
          <w:p w14:paraId="146C8289" w14:textId="77777777" w:rsidR="00315889" w:rsidRPr="00315889" w:rsidRDefault="00315889" w:rsidP="00315889">
            <w:pPr>
              <w:jc w:val="center"/>
              <w:rPr>
                <w:rFonts w:cstheme="minorHAnsi"/>
              </w:rPr>
            </w:pPr>
            <w:r w:rsidRPr="00315889">
              <w:rPr>
                <w:rFonts w:cstheme="minorHAnsi"/>
              </w:rPr>
              <w:t>130</w:t>
            </w:r>
          </w:p>
        </w:tc>
      </w:tr>
      <w:tr w:rsidR="00315889" w:rsidRPr="00315889" w14:paraId="1B994F70" w14:textId="77777777" w:rsidTr="00315889">
        <w:trPr>
          <w:trHeight w:val="2462"/>
          <w:jc w:val="center"/>
        </w:trPr>
        <w:tc>
          <w:tcPr>
            <w:tcW w:w="4966" w:type="dxa"/>
            <w:tcBorders>
              <w:top w:val="nil"/>
              <w:left w:val="single" w:sz="4" w:space="0" w:color="auto"/>
              <w:bottom w:val="single" w:sz="4" w:space="0" w:color="auto"/>
              <w:right w:val="single" w:sz="4" w:space="0" w:color="auto"/>
            </w:tcBorders>
          </w:tcPr>
          <w:p w14:paraId="06D1F22D" w14:textId="77777777" w:rsidR="00315889" w:rsidRPr="00315889" w:rsidRDefault="00315889" w:rsidP="00315889">
            <w:pPr>
              <w:rPr>
                <w:rFonts w:cstheme="minorHAnsi"/>
                <w:b/>
                <w:bCs/>
              </w:rPr>
            </w:pPr>
            <w:r w:rsidRPr="00315889">
              <w:rPr>
                <w:rFonts w:cstheme="minorHAnsi"/>
                <w:b/>
                <w:bCs/>
              </w:rPr>
              <w:t>Échelon 2</w:t>
            </w:r>
          </w:p>
          <w:p w14:paraId="3F4460B2" w14:textId="18057330" w:rsidR="00315889" w:rsidRPr="00315889" w:rsidRDefault="00315889" w:rsidP="00315889">
            <w:pPr>
              <w:rPr>
                <w:rFonts w:cstheme="minorHAnsi"/>
              </w:rPr>
            </w:pPr>
            <w:r w:rsidRPr="00315889">
              <w:rPr>
                <w:rFonts w:cstheme="minorHAnsi"/>
              </w:rPr>
              <w:tab/>
              <w:t>Agent de sécurité chef de poste</w:t>
            </w:r>
            <w:r w:rsidRPr="00315889">
              <w:rPr>
                <w:rFonts w:cstheme="minorHAnsi"/>
              </w:rPr>
              <w:br/>
            </w:r>
            <w:r w:rsidRPr="00315889">
              <w:rPr>
                <w:rFonts w:cstheme="minorHAnsi"/>
              </w:rPr>
              <w:tab/>
              <w:t>Agent de sécurité mobile</w:t>
            </w:r>
            <w:r w:rsidRPr="00315889">
              <w:rPr>
                <w:rFonts w:cstheme="minorHAnsi"/>
              </w:rPr>
              <w:br/>
            </w:r>
            <w:r w:rsidRPr="00315889">
              <w:rPr>
                <w:rFonts w:cstheme="minorHAnsi"/>
              </w:rPr>
              <w:tab/>
              <w:t>Agent de sécurité magasin arrière</w:t>
            </w:r>
            <w:r w:rsidR="009B0872">
              <w:rPr>
                <w:rFonts w:cstheme="minorHAnsi"/>
              </w:rPr>
              <w:t>-</w:t>
            </w:r>
            <w:r w:rsidRPr="00315889">
              <w:rPr>
                <w:rFonts w:cstheme="minorHAnsi"/>
              </w:rPr>
              <w:t>caisse</w:t>
            </w:r>
            <w:r w:rsidRPr="00315889">
              <w:rPr>
                <w:rFonts w:cstheme="minorHAnsi"/>
              </w:rPr>
              <w:br/>
            </w:r>
            <w:r w:rsidRPr="00315889">
              <w:rPr>
                <w:rFonts w:cstheme="minorHAnsi"/>
              </w:rPr>
              <w:tab/>
              <w:t>Agent de sécurité filtrage</w:t>
            </w:r>
            <w:r w:rsidRPr="00315889">
              <w:rPr>
                <w:rFonts w:cstheme="minorHAnsi"/>
              </w:rPr>
              <w:br/>
            </w:r>
            <w:r w:rsidRPr="00315889">
              <w:rPr>
                <w:rFonts w:cstheme="minorHAnsi"/>
              </w:rPr>
              <w:tab/>
              <w:t>Agent de sécurité cynophile</w:t>
            </w:r>
            <w:r w:rsidRPr="00315889">
              <w:rPr>
                <w:rFonts w:cstheme="minorHAnsi"/>
              </w:rPr>
              <w:br/>
            </w:r>
            <w:r w:rsidRPr="00315889">
              <w:rPr>
                <w:rFonts w:cstheme="minorHAnsi"/>
              </w:rPr>
              <w:tab/>
              <w:t>Agent de sécurité incendie (SSIAP 1)</w:t>
            </w:r>
            <w:r w:rsidRPr="00315889">
              <w:rPr>
                <w:rFonts w:cstheme="minorHAnsi"/>
              </w:rPr>
              <w:br/>
            </w:r>
            <w:r w:rsidRPr="00315889">
              <w:rPr>
                <w:rFonts w:cstheme="minorHAnsi"/>
              </w:rPr>
              <w:tab/>
              <w:t xml:space="preserve">Agent de prévention et de protection </w:t>
            </w:r>
            <w:r w:rsidRPr="00315889">
              <w:rPr>
                <w:rFonts w:cstheme="minorHAnsi"/>
              </w:rPr>
              <w:br/>
            </w:r>
            <w:r w:rsidRPr="00315889">
              <w:rPr>
                <w:rFonts w:cstheme="minorHAnsi"/>
              </w:rPr>
              <w:tab/>
              <w:t>incendie industriel </w:t>
            </w:r>
          </w:p>
        </w:tc>
        <w:tc>
          <w:tcPr>
            <w:tcW w:w="1272" w:type="dxa"/>
            <w:tcBorders>
              <w:top w:val="nil"/>
              <w:left w:val="single" w:sz="4" w:space="0" w:color="auto"/>
              <w:bottom w:val="single" w:sz="4" w:space="0" w:color="auto"/>
              <w:right w:val="single" w:sz="4" w:space="0" w:color="auto"/>
            </w:tcBorders>
            <w:vAlign w:val="center"/>
          </w:tcPr>
          <w:p w14:paraId="3D3E56EB" w14:textId="77777777" w:rsidR="00315889" w:rsidRPr="00315889" w:rsidRDefault="00315889" w:rsidP="00315889">
            <w:pPr>
              <w:jc w:val="center"/>
              <w:rPr>
                <w:rFonts w:cstheme="minorHAnsi"/>
              </w:rPr>
            </w:pPr>
            <w:r w:rsidRPr="00315889">
              <w:rPr>
                <w:rFonts w:cstheme="minorHAnsi"/>
              </w:rPr>
              <w:t>140</w:t>
            </w:r>
          </w:p>
        </w:tc>
      </w:tr>
      <w:tr w:rsidR="00315889" w:rsidRPr="00315889" w14:paraId="10E1E990" w14:textId="77777777" w:rsidTr="00315889">
        <w:trPr>
          <w:trHeight w:val="985"/>
          <w:jc w:val="center"/>
        </w:trPr>
        <w:tc>
          <w:tcPr>
            <w:tcW w:w="4966" w:type="dxa"/>
            <w:tcBorders>
              <w:top w:val="single" w:sz="4" w:space="0" w:color="auto"/>
              <w:left w:val="single" w:sz="4" w:space="0" w:color="auto"/>
              <w:bottom w:val="single" w:sz="4" w:space="0" w:color="auto"/>
              <w:right w:val="single" w:sz="4" w:space="0" w:color="auto"/>
            </w:tcBorders>
          </w:tcPr>
          <w:p w14:paraId="63893BE6" w14:textId="77777777" w:rsidR="00315889" w:rsidRPr="00315889" w:rsidRDefault="00315889" w:rsidP="00315889">
            <w:pPr>
              <w:rPr>
                <w:rFonts w:cstheme="minorHAnsi"/>
                <w:b/>
                <w:bCs/>
                <w:highlight w:val="lightGray"/>
                <w:u w:val="single"/>
              </w:rPr>
            </w:pPr>
            <w:r w:rsidRPr="00315889">
              <w:rPr>
                <w:rFonts w:cstheme="minorHAnsi"/>
                <w:b/>
                <w:bCs/>
                <w:highlight w:val="lightGray"/>
                <w:u w:val="single"/>
              </w:rPr>
              <w:t>Agent de maîtrise</w:t>
            </w:r>
          </w:p>
          <w:p w14:paraId="22CBD9F2" w14:textId="77777777" w:rsidR="00315889" w:rsidRPr="00315889" w:rsidRDefault="00315889" w:rsidP="00315889">
            <w:pPr>
              <w:rPr>
                <w:rFonts w:cstheme="minorHAnsi"/>
                <w:b/>
                <w:bCs/>
                <w:u w:val="single"/>
              </w:rPr>
            </w:pPr>
            <w:r w:rsidRPr="00315889">
              <w:rPr>
                <w:rFonts w:cstheme="minorHAnsi"/>
                <w:b/>
                <w:bCs/>
                <w:u w:val="single"/>
              </w:rPr>
              <w:t>Niveau 2</w:t>
            </w:r>
          </w:p>
          <w:p w14:paraId="0174E844" w14:textId="77777777" w:rsidR="00315889" w:rsidRPr="00315889" w:rsidRDefault="00315889" w:rsidP="00315889">
            <w:pPr>
              <w:rPr>
                <w:rFonts w:cstheme="minorHAnsi"/>
                <w:b/>
                <w:bCs/>
              </w:rPr>
            </w:pPr>
            <w:r w:rsidRPr="00315889">
              <w:rPr>
                <w:rFonts w:cstheme="minorHAnsi"/>
                <w:b/>
                <w:bCs/>
              </w:rPr>
              <w:t>Échelon 1 </w:t>
            </w:r>
          </w:p>
          <w:p w14:paraId="7CFF39E3" w14:textId="77777777" w:rsidR="00315889" w:rsidRPr="00315889" w:rsidRDefault="00315889" w:rsidP="00315889">
            <w:pPr>
              <w:rPr>
                <w:rFonts w:cstheme="minorHAnsi"/>
                <w:b/>
                <w:bCs/>
                <w:highlight w:val="lightGray"/>
                <w:u w:val="single"/>
              </w:rPr>
            </w:pPr>
            <w:r w:rsidRPr="00315889">
              <w:rPr>
                <w:rFonts w:cstheme="minorHAnsi"/>
              </w:rPr>
              <w:tab/>
              <w:t>Chef d'équipe incendie (SSIAP 2)</w:t>
            </w:r>
          </w:p>
        </w:tc>
        <w:tc>
          <w:tcPr>
            <w:tcW w:w="1272" w:type="dxa"/>
            <w:tcBorders>
              <w:top w:val="single" w:sz="4" w:space="0" w:color="auto"/>
              <w:left w:val="single" w:sz="4" w:space="0" w:color="auto"/>
              <w:bottom w:val="single" w:sz="4" w:space="0" w:color="auto"/>
              <w:right w:val="single" w:sz="4" w:space="0" w:color="auto"/>
            </w:tcBorders>
            <w:vAlign w:val="center"/>
          </w:tcPr>
          <w:p w14:paraId="665CBAB7" w14:textId="77777777" w:rsidR="00315889" w:rsidRPr="00315889" w:rsidRDefault="00315889" w:rsidP="00315889">
            <w:pPr>
              <w:jc w:val="center"/>
              <w:rPr>
                <w:rFonts w:cstheme="minorHAnsi"/>
              </w:rPr>
            </w:pPr>
          </w:p>
          <w:p w14:paraId="0E73F099" w14:textId="77777777" w:rsidR="00315889" w:rsidRPr="00315889" w:rsidRDefault="00315889" w:rsidP="00315889">
            <w:pPr>
              <w:jc w:val="center"/>
              <w:rPr>
                <w:rFonts w:cstheme="minorHAnsi"/>
              </w:rPr>
            </w:pPr>
            <w:r w:rsidRPr="00315889">
              <w:rPr>
                <w:rFonts w:cstheme="minorHAnsi"/>
              </w:rPr>
              <w:t>150</w:t>
            </w:r>
          </w:p>
        </w:tc>
      </w:tr>
      <w:tr w:rsidR="00315889" w:rsidRPr="00315889" w14:paraId="4CA01EAE" w14:textId="77777777" w:rsidTr="00315889">
        <w:trPr>
          <w:trHeight w:val="461"/>
          <w:jc w:val="center"/>
        </w:trPr>
        <w:tc>
          <w:tcPr>
            <w:tcW w:w="4966" w:type="dxa"/>
            <w:tcBorders>
              <w:top w:val="single" w:sz="4" w:space="0" w:color="auto"/>
              <w:left w:val="single" w:sz="4" w:space="0" w:color="auto"/>
              <w:bottom w:val="single" w:sz="4" w:space="0" w:color="auto"/>
              <w:right w:val="single" w:sz="4" w:space="0" w:color="auto"/>
            </w:tcBorders>
          </w:tcPr>
          <w:p w14:paraId="45C9F3D5" w14:textId="77777777" w:rsidR="00315889" w:rsidRPr="00315889" w:rsidRDefault="00315889" w:rsidP="00315889">
            <w:pPr>
              <w:rPr>
                <w:rFonts w:cstheme="minorHAnsi"/>
                <w:b/>
                <w:bCs/>
                <w:u w:val="single"/>
              </w:rPr>
            </w:pPr>
            <w:r w:rsidRPr="00315889">
              <w:rPr>
                <w:rFonts w:cstheme="minorHAnsi"/>
                <w:b/>
                <w:bCs/>
                <w:u w:val="single"/>
              </w:rPr>
              <w:t>Niveau 3</w:t>
            </w:r>
          </w:p>
          <w:p w14:paraId="6F9C06E5" w14:textId="77777777" w:rsidR="00315889" w:rsidRPr="00315889" w:rsidRDefault="00315889" w:rsidP="00315889">
            <w:pPr>
              <w:rPr>
                <w:rFonts w:cstheme="minorHAnsi"/>
                <w:b/>
                <w:bCs/>
                <w:u w:val="single"/>
              </w:rPr>
            </w:pPr>
            <w:r w:rsidRPr="00315889">
              <w:rPr>
                <w:rFonts w:cstheme="minorHAnsi"/>
                <w:b/>
                <w:bCs/>
              </w:rPr>
              <w:t>Échelon 1 </w:t>
            </w:r>
            <w:r w:rsidRPr="00315889">
              <w:rPr>
                <w:rFonts w:cstheme="minorHAnsi"/>
                <w:b/>
                <w:bCs/>
                <w:u w:val="single"/>
              </w:rPr>
              <w:t xml:space="preserve"> </w:t>
            </w:r>
            <w:r w:rsidRPr="00315889">
              <w:rPr>
                <w:rFonts w:cstheme="minorHAnsi"/>
                <w:b/>
                <w:bCs/>
                <w:u w:val="single"/>
              </w:rPr>
              <w:br/>
            </w:r>
            <w:r w:rsidRPr="00315889">
              <w:rPr>
                <w:rFonts w:cstheme="minorHAnsi"/>
              </w:rPr>
              <w:tab/>
              <w:t>Chef de service incendie (SSIAP 3)</w:t>
            </w:r>
          </w:p>
        </w:tc>
        <w:tc>
          <w:tcPr>
            <w:tcW w:w="1272" w:type="dxa"/>
            <w:tcBorders>
              <w:top w:val="single" w:sz="4" w:space="0" w:color="auto"/>
              <w:left w:val="single" w:sz="4" w:space="0" w:color="auto"/>
              <w:bottom w:val="single" w:sz="4" w:space="0" w:color="auto"/>
              <w:right w:val="single" w:sz="4" w:space="0" w:color="auto"/>
            </w:tcBorders>
            <w:vAlign w:val="center"/>
          </w:tcPr>
          <w:p w14:paraId="4FC17B32" w14:textId="77777777" w:rsidR="00315889" w:rsidRPr="00315889" w:rsidRDefault="00315889" w:rsidP="00315889">
            <w:pPr>
              <w:jc w:val="center"/>
              <w:rPr>
                <w:rFonts w:cstheme="minorHAnsi"/>
              </w:rPr>
            </w:pPr>
            <w:r w:rsidRPr="00315889">
              <w:rPr>
                <w:rFonts w:cstheme="minorHAnsi"/>
              </w:rPr>
              <w:t>235</w:t>
            </w:r>
          </w:p>
        </w:tc>
      </w:tr>
    </w:tbl>
    <w:p w14:paraId="5D153247" w14:textId="77777777" w:rsidR="00315889" w:rsidRDefault="00315889" w:rsidP="00453A58">
      <w:pPr>
        <w:shd w:val="clear" w:color="auto" w:fill="FFFFFF"/>
        <w:tabs>
          <w:tab w:val="left" w:pos="3119"/>
        </w:tabs>
        <w:spacing w:before="120"/>
        <w:jc w:val="both"/>
        <w:outlineLvl w:val="3"/>
        <w:rPr>
          <w:rFonts w:ascii="Arial" w:eastAsia="Times New Roman" w:hAnsi="Arial" w:cs="Arial"/>
          <w:b/>
          <w:color w:val="212529"/>
          <w:sz w:val="22"/>
          <w:szCs w:val="22"/>
          <w:lang w:eastAsia="fr-FR"/>
        </w:rPr>
      </w:pPr>
    </w:p>
    <w:p w14:paraId="3C837AF6" w14:textId="65327DE9" w:rsidR="00453A58" w:rsidRPr="00453A58" w:rsidRDefault="00453A58" w:rsidP="00453A58">
      <w:pPr>
        <w:shd w:val="clear" w:color="auto" w:fill="FFFFFF"/>
        <w:tabs>
          <w:tab w:val="left" w:pos="3119"/>
        </w:tabs>
        <w:spacing w:before="120"/>
        <w:jc w:val="both"/>
        <w:outlineLvl w:val="3"/>
        <w:rPr>
          <w:rFonts w:ascii="Arial" w:eastAsia="Times New Roman" w:hAnsi="Arial" w:cs="Arial"/>
          <w:bCs/>
          <w:color w:val="212529"/>
          <w:sz w:val="22"/>
          <w:szCs w:val="22"/>
          <w:lang w:eastAsia="fr-FR"/>
        </w:rPr>
      </w:pPr>
      <w:r w:rsidRPr="00453A58">
        <w:rPr>
          <w:rFonts w:ascii="Arial" w:eastAsia="Times New Roman" w:hAnsi="Arial" w:cs="Arial"/>
          <w:bCs/>
          <w:color w:val="212529"/>
          <w:sz w:val="22"/>
          <w:szCs w:val="22"/>
          <w:lang w:eastAsia="fr-FR"/>
        </w:rPr>
        <w:t>Taux de charges patronales estimé à 27 % (en moyenne).</w:t>
      </w:r>
    </w:p>
    <w:p w14:paraId="1B110E27" w14:textId="77777777" w:rsidR="00453A58" w:rsidRPr="00453A58" w:rsidRDefault="00453A58" w:rsidP="00453A58">
      <w:pPr>
        <w:shd w:val="clear" w:color="auto" w:fill="FFFFFF"/>
        <w:tabs>
          <w:tab w:val="left" w:pos="3119"/>
        </w:tabs>
        <w:jc w:val="both"/>
        <w:outlineLvl w:val="3"/>
        <w:rPr>
          <w:rFonts w:ascii="Arial" w:eastAsia="Times New Roman" w:hAnsi="Arial" w:cs="Arial"/>
          <w:bCs/>
          <w:color w:val="212529"/>
          <w:sz w:val="22"/>
          <w:szCs w:val="22"/>
          <w:lang w:eastAsia="fr-FR"/>
        </w:rPr>
      </w:pPr>
      <w:r w:rsidRPr="00453A58">
        <w:rPr>
          <w:rFonts w:ascii="Arial" w:eastAsia="Times New Roman" w:hAnsi="Arial" w:cs="Arial"/>
          <w:bCs/>
          <w:color w:val="212529"/>
          <w:sz w:val="22"/>
          <w:szCs w:val="22"/>
          <w:lang w:eastAsia="fr-FR"/>
        </w:rPr>
        <w:t>Estimateur cotisations URSSAF :</w:t>
      </w:r>
    </w:p>
    <w:p w14:paraId="7858BF63" w14:textId="77777777" w:rsidR="00453A58" w:rsidRPr="00453A58" w:rsidRDefault="00453A58" w:rsidP="00453A58">
      <w:pPr>
        <w:shd w:val="clear" w:color="auto" w:fill="FFFFFF"/>
        <w:tabs>
          <w:tab w:val="left" w:pos="3119"/>
        </w:tabs>
        <w:ind w:right="-567"/>
        <w:jc w:val="both"/>
        <w:outlineLvl w:val="3"/>
        <w:rPr>
          <w:rFonts w:ascii="Arial" w:eastAsia="Times New Roman" w:hAnsi="Arial" w:cs="Arial"/>
          <w:bCs/>
          <w:color w:val="212529"/>
          <w:sz w:val="22"/>
          <w:szCs w:val="22"/>
          <w:lang w:eastAsia="fr-FR"/>
        </w:rPr>
      </w:pPr>
      <w:r w:rsidRPr="00453A58">
        <w:rPr>
          <w:rFonts w:ascii="Arial" w:eastAsia="Times New Roman" w:hAnsi="Arial" w:cs="Arial"/>
          <w:bCs/>
          <w:color w:val="212529"/>
          <w:sz w:val="22"/>
          <w:szCs w:val="22"/>
          <w:lang w:eastAsia="fr-FR"/>
        </w:rPr>
        <w:t>https://www.urssaf.fr/portail/home/utile-et-pratique/estimateur-de-cotisations.html?ut=estimateurs</w:t>
      </w:r>
    </w:p>
    <w:p w14:paraId="01BC5F8F" w14:textId="77777777" w:rsidR="00D93CDE" w:rsidRDefault="00D93CDE" w:rsidP="00D93CDE">
      <w:pPr>
        <w:ind w:left="-6" w:firstLine="715"/>
        <w:rPr>
          <w:lang w:eastAsia="fr-FR"/>
        </w:rPr>
      </w:pPr>
    </w:p>
    <w:p w14:paraId="5655EFCE" w14:textId="77777777" w:rsidR="00453A58" w:rsidRDefault="00453A58" w:rsidP="00D93CDE">
      <w:pPr>
        <w:ind w:left="-6" w:firstLine="715"/>
        <w:rPr>
          <w:lang w:eastAsia="fr-FR"/>
        </w:rPr>
      </w:pPr>
    </w:p>
    <w:p w14:paraId="37799F4F" w14:textId="77777777" w:rsidR="00315889" w:rsidRDefault="00315889">
      <w:pPr>
        <w:rPr>
          <w:rFonts w:ascii="Arial" w:hAnsi="Arial" w:cs="Arial"/>
          <w:b/>
          <w:caps/>
          <w:sz w:val="32"/>
          <w:szCs w:val="32"/>
        </w:rPr>
      </w:pPr>
      <w:r>
        <w:rPr>
          <w:rFonts w:ascii="Arial" w:hAnsi="Arial" w:cs="Arial"/>
          <w:b/>
          <w:caps/>
          <w:sz w:val="32"/>
          <w:szCs w:val="32"/>
        </w:rPr>
        <w:br w:type="page"/>
      </w:r>
    </w:p>
    <w:p w14:paraId="56E301BD" w14:textId="3CCA49AF" w:rsidR="00D93CDE" w:rsidRDefault="00916286" w:rsidP="00916286">
      <w:pPr>
        <w:ind w:left="-6" w:firstLine="6"/>
        <w:rPr>
          <w:lang w:eastAsia="fr-FR"/>
        </w:rPr>
      </w:pPr>
      <w:r w:rsidRPr="00595546">
        <w:rPr>
          <w:rFonts w:ascii="Arial" w:hAnsi="Arial" w:cs="Arial"/>
          <w:b/>
          <w:caps/>
          <w:sz w:val="32"/>
          <w:szCs w:val="32"/>
        </w:rPr>
        <w:lastRenderedPageBreak/>
        <w:t xml:space="preserve">ANNEXE </w:t>
      </w:r>
      <w:r>
        <w:rPr>
          <w:rFonts w:ascii="Arial" w:hAnsi="Arial" w:cs="Arial"/>
          <w:b/>
          <w:caps/>
          <w:sz w:val="32"/>
          <w:szCs w:val="32"/>
        </w:rPr>
        <w:t>2</w:t>
      </w:r>
      <w:r w:rsidRPr="00595546">
        <w:rPr>
          <w:rFonts w:ascii="Arial" w:hAnsi="Arial" w:cs="Arial"/>
          <w:b/>
          <w:caps/>
          <w:sz w:val="32"/>
          <w:szCs w:val="32"/>
        </w:rPr>
        <w:t xml:space="preserve"> : </w:t>
      </w:r>
      <w:r w:rsidR="00AE6A73">
        <w:rPr>
          <w:rFonts w:ascii="Arial" w:hAnsi="Arial" w:cs="Arial"/>
          <w:b/>
          <w:caps/>
          <w:sz w:val="32"/>
          <w:szCs w:val="32"/>
        </w:rPr>
        <w:t>EXTRAITS DE TEXTES RÉGLEMENTAIRES</w:t>
      </w:r>
    </w:p>
    <w:p w14:paraId="245967E4" w14:textId="77777777" w:rsidR="00D93CDE" w:rsidRDefault="00D93CDE" w:rsidP="00D93CDE">
      <w:pPr>
        <w:ind w:left="-6" w:firstLine="715"/>
        <w:rPr>
          <w:lang w:eastAsia="fr-FR"/>
        </w:rPr>
      </w:pPr>
    </w:p>
    <w:p w14:paraId="2E504AF6" w14:textId="77777777" w:rsidR="00AE6A73" w:rsidRPr="00AE6A73" w:rsidRDefault="00AE6A73" w:rsidP="005418CA">
      <w:pPr>
        <w:numPr>
          <w:ilvl w:val="0"/>
          <w:numId w:val="33"/>
        </w:numPr>
        <w:shd w:val="clear" w:color="auto" w:fill="FFFFFF"/>
        <w:jc w:val="both"/>
        <w:outlineLvl w:val="0"/>
        <w:rPr>
          <w:rFonts w:ascii="Arial" w:eastAsia="Times New Roman" w:hAnsi="Arial" w:cs="Arial"/>
          <w:sz w:val="22"/>
          <w:szCs w:val="22"/>
          <w:lang w:eastAsia="ar-SA"/>
        </w:rPr>
      </w:pPr>
      <w:r w:rsidRPr="00AE6A73">
        <w:rPr>
          <w:rFonts w:ascii="Arial" w:eastAsia="Times New Roman" w:hAnsi="Arial" w:cs="Arial"/>
          <w:color w:val="000000"/>
          <w:sz w:val="22"/>
          <w:szCs w:val="22"/>
          <w:lang w:eastAsia="fr-FR"/>
        </w:rPr>
        <w:t xml:space="preserve">Extrait de la </w:t>
      </w:r>
      <w:r w:rsidRPr="00AE6A73">
        <w:rPr>
          <w:rFonts w:ascii="Arial" w:eastAsia="Times New Roman" w:hAnsi="Arial" w:cs="Arial"/>
          <w:sz w:val="22"/>
          <w:szCs w:val="22"/>
          <w:lang w:eastAsia="ar-SA"/>
        </w:rPr>
        <w:t>convention collective nationale des entreprises de prévention et de sécurité du 15 février 1985. Étendue par arrêté du 25 juillet 1985 (JO du 30 juillet 1985).</w:t>
      </w:r>
    </w:p>
    <w:p w14:paraId="59589A2E" w14:textId="77777777" w:rsidR="00AE6A73" w:rsidRPr="00AE6A73" w:rsidRDefault="00AE6A73" w:rsidP="00AE6A73">
      <w:pPr>
        <w:shd w:val="clear" w:color="auto" w:fill="FFFFFF"/>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w:t>
      </w:r>
    </w:p>
    <w:p w14:paraId="371FB63F"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7.01. Travail les dimanches et jours fériés</w:t>
      </w:r>
    </w:p>
    <w:p w14:paraId="569F5911" w14:textId="77777777" w:rsidR="00AE6A73" w:rsidRPr="00AE6A73" w:rsidRDefault="00AE6A73" w:rsidP="00AE6A73">
      <w:pPr>
        <w:shd w:val="clear" w:color="auto" w:fill="FFFFFF"/>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En raison du caractère spécifique de la sécurité et de la continuité de ses obligations, les parties reconnaissent la nécessité d'assurer un service de jour comme de nuit, quels que soient les jours de la semaine.</w:t>
      </w:r>
    </w:p>
    <w:p w14:paraId="3A28B446"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En conséquence, le fait pour un salarié d'être employé indistinctement soit de jour, soit de nuit, soit alternativement de nuit ou de jour constitue une modalité normale de l'exercice de sa fonction.</w:t>
      </w:r>
    </w:p>
    <w:p w14:paraId="4698A5C4"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En cas de passage d'un service de nuit à un service de jour ou inversement, une interruption d'activité de 10 heures sera respectée.</w:t>
      </w:r>
    </w:p>
    <w:p w14:paraId="691C1CDA"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Les repos hebdomadaires des salariés à temps plein sont organisés de façon à laisser 2 dimanches de repos par mois en moyenne sur une période de 3 mois, les dimanches étant accolés soit à un samedi, soit à un lundi de repos.</w:t>
      </w:r>
    </w:p>
    <w:p w14:paraId="768BD06D"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Les salariés qui travaillent les jours fériés légaux sont indemnisés dans les conditions fixées à l'article 9.05 des présentes clauses générales.</w:t>
      </w:r>
    </w:p>
    <w:p w14:paraId="6CC7E1C0" w14:textId="77777777" w:rsidR="00AE6A73" w:rsidRPr="00AE6A73" w:rsidRDefault="00AE6A73" w:rsidP="00AE6A73">
      <w:pPr>
        <w:shd w:val="clear" w:color="auto" w:fill="FFFFFF"/>
        <w:spacing w:before="12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w:t>
      </w:r>
    </w:p>
    <w:p w14:paraId="4B2C8234" w14:textId="77777777" w:rsidR="00AE6A73" w:rsidRPr="00AE6A73" w:rsidRDefault="00AE6A73" w:rsidP="00AE6A73">
      <w:pPr>
        <w:shd w:val="clear" w:color="auto" w:fill="FFFFFF"/>
        <w:spacing w:before="120"/>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9.05. Rémunération des jours fériés</w:t>
      </w:r>
    </w:p>
    <w:p w14:paraId="058BDDAF" w14:textId="77777777" w:rsidR="00AE6A73" w:rsidRPr="00AE6A73" w:rsidRDefault="00AE6A73" w:rsidP="00AE6A73">
      <w:pPr>
        <w:shd w:val="clear" w:color="auto" w:fill="FFFFFF"/>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w:t>
      </w:r>
    </w:p>
    <w:p w14:paraId="61C43F6A" w14:textId="77777777" w:rsidR="00AE6A73" w:rsidRPr="00AE6A73" w:rsidRDefault="00AE6A73" w:rsidP="00AE6A73">
      <w:pPr>
        <w:shd w:val="clear" w:color="auto" w:fill="FFFFFF"/>
        <w:spacing w:before="120"/>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En raison de la nature de la profession, des salariés sont amenés à travailler pendant les jours fériés. Ils ont droit, en plus du salaire correspondant au travail effectué le jour férié, à une indemnité égale au montant de ce salaire. Cette indemnité peut être remplacée au choix du salarié par un temps de repos équivalent obligatoirement pris dans le mois suivant.</w:t>
      </w:r>
    </w:p>
    <w:p w14:paraId="40C1B23B" w14:textId="77777777" w:rsidR="00AE6A73" w:rsidRPr="00AE6A73" w:rsidRDefault="00AE6A73" w:rsidP="00AE6A73">
      <w:pPr>
        <w:shd w:val="clear" w:color="auto" w:fill="FFFFFF"/>
        <w:spacing w:before="120"/>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w:t>
      </w:r>
    </w:p>
    <w:p w14:paraId="61DF4A69" w14:textId="77777777" w:rsidR="00AE6A73" w:rsidRPr="00AE6A73" w:rsidRDefault="00AE6A73" w:rsidP="00AE6A73">
      <w:pPr>
        <w:shd w:val="clear" w:color="auto" w:fill="FFFFFF"/>
        <w:jc w:val="both"/>
        <w:outlineLvl w:val="3"/>
        <w:rPr>
          <w:rFonts w:ascii="Arial" w:eastAsia="Times New Roman" w:hAnsi="Arial" w:cs="Arial"/>
          <w:bCs/>
          <w:color w:val="212529"/>
          <w:sz w:val="22"/>
          <w:szCs w:val="22"/>
          <w:lang w:eastAsia="fr-FR"/>
        </w:rPr>
      </w:pPr>
    </w:p>
    <w:p w14:paraId="4E369B33" w14:textId="77777777" w:rsidR="00AE6A73" w:rsidRPr="00AE6A73" w:rsidRDefault="00AE6A73" w:rsidP="003674DD">
      <w:pPr>
        <w:numPr>
          <w:ilvl w:val="0"/>
          <w:numId w:val="34"/>
        </w:numPr>
        <w:shd w:val="clear" w:color="auto" w:fill="FFFFFF"/>
        <w:jc w:val="both"/>
        <w:outlineLvl w:val="0"/>
        <w:rPr>
          <w:rFonts w:ascii="Arial" w:eastAsia="Times New Roman" w:hAnsi="Arial" w:cs="Arial"/>
          <w:sz w:val="22"/>
          <w:szCs w:val="22"/>
          <w:lang w:eastAsia="ar-SA"/>
        </w:rPr>
      </w:pPr>
      <w:r w:rsidRPr="00AE6A73">
        <w:rPr>
          <w:rFonts w:ascii="Arial" w:eastAsia="Times New Roman" w:hAnsi="Arial" w:cs="Arial"/>
          <w:sz w:val="22"/>
          <w:szCs w:val="22"/>
          <w:lang w:eastAsia="ar-SA"/>
        </w:rPr>
        <w:t>Extrait de l’avenant du 25 septembre 2001 à la Convention collective nationale des entreprises de prévention et de sécurité relatif au travail de nuit.</w:t>
      </w:r>
    </w:p>
    <w:p w14:paraId="1FECD370" w14:textId="77777777" w:rsidR="00AE6A73" w:rsidRPr="00AE6A73" w:rsidRDefault="00AE6A73" w:rsidP="00AE6A73">
      <w:pPr>
        <w:shd w:val="clear" w:color="auto" w:fill="FFFFFF"/>
        <w:spacing w:before="120"/>
        <w:ind w:firstLine="0"/>
        <w:outlineLvl w:val="2"/>
        <w:rPr>
          <w:rFonts w:ascii="Arial" w:eastAsiaTheme="majorEastAsia" w:hAnsi="Arial" w:cs="Arial"/>
          <w:sz w:val="22"/>
          <w:szCs w:val="22"/>
        </w:rPr>
      </w:pPr>
      <w:r w:rsidRPr="00AE6A73">
        <w:rPr>
          <w:rFonts w:ascii="Arial" w:eastAsiaTheme="majorEastAsia" w:hAnsi="Arial" w:cs="Arial"/>
          <w:sz w:val="22"/>
          <w:szCs w:val="22"/>
        </w:rPr>
        <w:t>Article 1er</w:t>
      </w:r>
    </w:p>
    <w:p w14:paraId="5B783658" w14:textId="77777777" w:rsidR="00AE6A73" w:rsidRPr="00AE6A73" w:rsidRDefault="00AE6A73" w:rsidP="00AE6A73">
      <w:pPr>
        <w:shd w:val="clear" w:color="auto" w:fill="FFFFFF"/>
        <w:ind w:firstLine="0"/>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1.1. Majorations de salaire</w:t>
      </w:r>
    </w:p>
    <w:p w14:paraId="2DC9B2D3" w14:textId="77777777" w:rsidR="00AE6A73" w:rsidRPr="00AE6A73" w:rsidRDefault="00AE6A73" w:rsidP="00AE6A73">
      <w:pPr>
        <w:shd w:val="clear" w:color="auto" w:fill="FFFFFF"/>
        <w:ind w:left="720"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À compter du 1er janvier 2002, sous réserve des dispositions de l'article 4 ci-après, les heures de travail comprises entre 21 heures et 6 heures font l'objet d'une majoration de 10 % du taux horaire minimum conventionnel du salarié concerné.</w:t>
      </w:r>
    </w:p>
    <w:p w14:paraId="2DDE0EDD" w14:textId="77777777" w:rsidR="00AE6A73" w:rsidRPr="00AE6A73" w:rsidRDefault="00AE6A73" w:rsidP="00AE6A73">
      <w:pPr>
        <w:shd w:val="clear" w:color="auto" w:fill="FFFFFF"/>
        <w:ind w:left="720" w:firstLine="0"/>
        <w:jc w:val="both"/>
        <w:rPr>
          <w:rFonts w:ascii="Arial" w:eastAsia="Times New Roman" w:hAnsi="Arial" w:cs="Arial"/>
          <w:color w:val="000000"/>
          <w:sz w:val="22"/>
          <w:szCs w:val="22"/>
          <w:lang w:eastAsia="fr-FR"/>
        </w:rPr>
      </w:pPr>
    </w:p>
    <w:p w14:paraId="3AECEF54" w14:textId="77777777" w:rsidR="00AE6A73" w:rsidRPr="00AE6A73" w:rsidRDefault="00AE6A73" w:rsidP="00AE6A73">
      <w:pPr>
        <w:shd w:val="clear" w:color="auto" w:fill="FFFFFF"/>
        <w:spacing w:before="120"/>
        <w:ind w:firstLine="0"/>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1.2. Repos compensateur</w:t>
      </w:r>
    </w:p>
    <w:p w14:paraId="2EA64873" w14:textId="77777777" w:rsidR="00AE6A73" w:rsidRPr="00AE6A73" w:rsidRDefault="00AE6A73" w:rsidP="00AE6A73">
      <w:pPr>
        <w:shd w:val="clear" w:color="auto" w:fill="FFFFFF"/>
        <w:spacing w:before="120"/>
        <w:ind w:left="720"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Les parties conviennent de ne pas fixer de durée minimale hebdomadaire de travail de nuit pour accéder au droit au repos compensateur et en conséquence de l'attribuer dès la première heure de nuit.</w:t>
      </w:r>
    </w:p>
    <w:p w14:paraId="3C3642F0" w14:textId="77777777" w:rsidR="00AE6A73" w:rsidRPr="00AE6A73" w:rsidRDefault="00AE6A73" w:rsidP="00AE6A73">
      <w:pPr>
        <w:shd w:val="clear" w:color="auto" w:fill="FFFFFF"/>
        <w:spacing w:before="120"/>
        <w:ind w:left="720"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Ce repos compensateur est d'une durée égale à 1 % par heure de travail comprise entre 21 heures et 6 heures. […]</w:t>
      </w:r>
    </w:p>
    <w:p w14:paraId="08B2BEE4" w14:textId="77777777" w:rsidR="00AE6A73" w:rsidRPr="00AE6A73" w:rsidRDefault="00AE6A73" w:rsidP="00AE6A73">
      <w:pPr>
        <w:shd w:val="clear" w:color="auto" w:fill="FFFFFF"/>
        <w:spacing w:before="120"/>
        <w:ind w:left="720"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 xml:space="preserve">Le repos compensateur ne peut être compensé par une indemnité, sauf résiliation du contrat de travail et en cas de reprise du personnel par transfert de contrat, le salarié concerné pouvant dans ce dernier cas prendre un repos équivalent sans solde dans l'entreprise entrante. </w:t>
      </w:r>
    </w:p>
    <w:p w14:paraId="4C51F22A" w14:textId="77777777" w:rsidR="00AE6A73" w:rsidRPr="00AE6A73" w:rsidRDefault="00AE6A73" w:rsidP="00AE6A73">
      <w:pPr>
        <w:shd w:val="clear" w:color="auto" w:fill="FFFFFF"/>
        <w:spacing w:before="120"/>
        <w:ind w:left="720"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w:t>
      </w:r>
    </w:p>
    <w:p w14:paraId="7EC41E14" w14:textId="77777777" w:rsidR="00AE6A73" w:rsidRPr="00AE6A73" w:rsidRDefault="00AE6A73" w:rsidP="00AE6A73">
      <w:pPr>
        <w:ind w:firstLine="0"/>
        <w:rPr>
          <w:rFonts w:ascii="Arial" w:hAnsi="Arial" w:cs="Arial"/>
          <w:b/>
          <w:sz w:val="22"/>
          <w:szCs w:val="22"/>
        </w:rPr>
      </w:pPr>
    </w:p>
    <w:p w14:paraId="44C2E9E4" w14:textId="77777777" w:rsidR="00AE6A73" w:rsidRPr="00AE6A73" w:rsidRDefault="00AE6A73" w:rsidP="003674DD">
      <w:pPr>
        <w:numPr>
          <w:ilvl w:val="0"/>
          <w:numId w:val="34"/>
        </w:numPr>
        <w:ind w:left="714" w:hanging="357"/>
        <w:contextualSpacing/>
        <w:jc w:val="both"/>
        <w:rPr>
          <w:rFonts w:ascii="Arial" w:hAnsi="Arial" w:cs="Arial"/>
          <w:sz w:val="22"/>
          <w:szCs w:val="22"/>
        </w:rPr>
      </w:pPr>
      <w:r w:rsidRPr="00AE6A73">
        <w:rPr>
          <w:rFonts w:ascii="Arial" w:hAnsi="Arial" w:cs="Arial"/>
          <w:sz w:val="22"/>
          <w:szCs w:val="22"/>
        </w:rPr>
        <w:t>Extrait de l’accord du 1</w:t>
      </w:r>
      <w:r w:rsidRPr="00AE6A73">
        <w:rPr>
          <w:rFonts w:ascii="Arial" w:hAnsi="Arial" w:cs="Arial"/>
          <w:sz w:val="22"/>
          <w:szCs w:val="22"/>
          <w:vertAlign w:val="superscript"/>
        </w:rPr>
        <w:t>er</w:t>
      </w:r>
      <w:r w:rsidRPr="00AE6A73">
        <w:rPr>
          <w:rFonts w:ascii="Arial" w:hAnsi="Arial" w:cs="Arial"/>
          <w:sz w:val="22"/>
          <w:szCs w:val="22"/>
        </w:rPr>
        <w:t xml:space="preserve"> avril 2021 sur la durée minimale d’une période de travail.</w:t>
      </w:r>
    </w:p>
    <w:p w14:paraId="049396CA" w14:textId="77777777" w:rsidR="00AE6A73" w:rsidRPr="00AE6A73" w:rsidRDefault="00AE6A73" w:rsidP="00AE6A73">
      <w:pPr>
        <w:rPr>
          <w:rFonts w:ascii="Arial" w:eastAsia="Times New Roman" w:hAnsi="Arial" w:cs="Arial"/>
          <w:color w:val="1B2027"/>
          <w:sz w:val="22"/>
          <w:szCs w:val="22"/>
          <w:lang w:eastAsia="fr-FR"/>
        </w:rPr>
      </w:pPr>
      <w:r w:rsidRPr="00AE6A73">
        <w:rPr>
          <w:rFonts w:ascii="Arial" w:eastAsia="Times New Roman" w:hAnsi="Arial" w:cs="Arial"/>
          <w:color w:val="1B2027"/>
          <w:sz w:val="22"/>
          <w:szCs w:val="22"/>
          <w:lang w:eastAsia="fr-FR"/>
        </w:rPr>
        <w:t>[…]</w:t>
      </w:r>
    </w:p>
    <w:p w14:paraId="2D0C7762" w14:textId="77777777" w:rsidR="00AE6A73" w:rsidRPr="00AE6A73" w:rsidRDefault="00AE6A73" w:rsidP="00AE6A73">
      <w:pPr>
        <w:shd w:val="clear" w:color="auto" w:fill="FFFFFF"/>
        <w:spacing w:after="120"/>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 xml:space="preserve">7.13. </w:t>
      </w:r>
      <w:r w:rsidRPr="00AE6A73">
        <w:rPr>
          <w:rFonts w:ascii="Arial" w:eastAsia="Times New Roman" w:hAnsi="Arial" w:cs="Arial"/>
          <w:color w:val="000000"/>
          <w:sz w:val="22"/>
          <w:szCs w:val="22"/>
          <w:lang w:eastAsia="fr-FR"/>
        </w:rPr>
        <w:t> </w:t>
      </w:r>
      <w:r w:rsidRPr="00AE6A73">
        <w:rPr>
          <w:rFonts w:ascii="Arial" w:eastAsia="Times New Roman" w:hAnsi="Arial" w:cs="Arial"/>
          <w:color w:val="000000"/>
          <w:sz w:val="22"/>
          <w:szCs w:val="22"/>
          <w:lang w:eastAsia="fr-FR"/>
        </w:rPr>
        <w:t xml:space="preserve"> Durée minimale d'une période de travail</w:t>
      </w:r>
    </w:p>
    <w:p w14:paraId="524CC6B0" w14:textId="77777777" w:rsidR="00AE6A73" w:rsidRPr="00AE6A73" w:rsidRDefault="00AE6A73" w:rsidP="00AE6A73">
      <w:pPr>
        <w:shd w:val="clear" w:color="auto" w:fill="FFFFFF"/>
        <w:spacing w:after="120"/>
        <w:ind w:firstLine="0"/>
        <w:jc w:val="both"/>
        <w:rPr>
          <w:rFonts w:ascii="Arial" w:eastAsia="Times New Roman" w:hAnsi="Arial" w:cs="Arial"/>
          <w:color w:val="000000"/>
          <w:sz w:val="22"/>
          <w:szCs w:val="22"/>
          <w:lang w:eastAsia="fr-FR"/>
        </w:rPr>
      </w:pPr>
      <w:r w:rsidRPr="00AE6A73">
        <w:rPr>
          <w:rFonts w:ascii="Arial" w:eastAsia="Times New Roman" w:hAnsi="Arial" w:cs="Arial"/>
          <w:color w:val="000000"/>
          <w:sz w:val="22"/>
          <w:szCs w:val="22"/>
          <w:lang w:eastAsia="fr-FR"/>
        </w:rPr>
        <w:t>Une période de travail, telle que définie ci-avant, ne peut être planifiée et rémunérée pour une durée inférieure à 4 heures. Le début de la période de travail doit correspondre au début de la première prise de service effective. Ces heures planifiées et rémunérées sont reconnues comme pleines et entières dans le cadre de la reprise conventionnelle du personnel.</w:t>
      </w:r>
    </w:p>
    <w:p w14:paraId="666F30D7" w14:textId="77777777" w:rsidR="00AE6A73" w:rsidRPr="00AE6A73" w:rsidRDefault="00AE6A73" w:rsidP="00AE6A73">
      <w:pPr>
        <w:rPr>
          <w:rFonts w:ascii="Arial" w:eastAsia="Times New Roman" w:hAnsi="Arial" w:cs="Arial"/>
          <w:bCs/>
          <w:color w:val="212529"/>
          <w:sz w:val="22"/>
          <w:szCs w:val="22"/>
          <w:lang w:eastAsia="fr-FR"/>
        </w:rPr>
      </w:pPr>
      <w:r w:rsidRPr="00AE6A73">
        <w:rPr>
          <w:rFonts w:ascii="Arial" w:eastAsia="Times New Roman" w:hAnsi="Arial" w:cs="Arial"/>
          <w:bCs/>
          <w:color w:val="212529"/>
          <w:sz w:val="22"/>
          <w:szCs w:val="22"/>
          <w:lang w:eastAsia="fr-FR"/>
        </w:rPr>
        <w:t>[…].</w:t>
      </w:r>
    </w:p>
    <w:p w14:paraId="2C5118A5" w14:textId="77777777" w:rsidR="00AE6A73" w:rsidRPr="00AE6A73" w:rsidRDefault="00AE6A73" w:rsidP="00AE6A73">
      <w:pPr>
        <w:shd w:val="clear" w:color="auto" w:fill="FFFFFF"/>
        <w:jc w:val="right"/>
        <w:rPr>
          <w:rFonts w:ascii="Arial" w:eastAsia="Times New Roman" w:hAnsi="Arial" w:cs="Arial"/>
          <w:color w:val="212529"/>
          <w:sz w:val="22"/>
          <w:szCs w:val="22"/>
          <w:lang w:eastAsia="fr-FR"/>
        </w:rPr>
      </w:pPr>
      <w:r w:rsidRPr="00AE6A73">
        <w:rPr>
          <w:rFonts w:ascii="Arial" w:eastAsia="Times New Roman" w:hAnsi="Arial" w:cs="Arial"/>
          <w:color w:val="212529"/>
          <w:sz w:val="22"/>
          <w:szCs w:val="22"/>
          <w:lang w:eastAsia="fr-FR"/>
        </w:rPr>
        <w:t>Source : https://www.legifrance.gouv.fr/</w:t>
      </w:r>
    </w:p>
    <w:p w14:paraId="190F7F18" w14:textId="77777777" w:rsidR="00453A58" w:rsidRPr="00453A58" w:rsidRDefault="00453A58" w:rsidP="009B3328">
      <w:pPr>
        <w:rPr>
          <w:rFonts w:ascii="Arial" w:hAnsi="Arial" w:cs="Arial"/>
          <w:b/>
          <w:caps/>
          <w:sz w:val="22"/>
          <w:szCs w:val="22"/>
        </w:rPr>
      </w:pPr>
    </w:p>
    <w:p w14:paraId="4A53AF62" w14:textId="2FD9207B" w:rsidR="00ED0E9E" w:rsidRPr="00595546" w:rsidRDefault="00C67A25" w:rsidP="009B3328">
      <w:pPr>
        <w:rPr>
          <w:rFonts w:ascii="Arial" w:hAnsi="Arial" w:cs="Arial"/>
          <w:b/>
          <w:caps/>
          <w:sz w:val="32"/>
          <w:szCs w:val="32"/>
        </w:rPr>
      </w:pPr>
      <w:r w:rsidRPr="00595546">
        <w:rPr>
          <w:rFonts w:ascii="Arial" w:hAnsi="Arial" w:cs="Arial"/>
          <w:b/>
          <w:caps/>
          <w:sz w:val="32"/>
          <w:szCs w:val="32"/>
        </w:rPr>
        <w:t xml:space="preserve">ANNEXE 3 : </w:t>
      </w:r>
      <w:r w:rsidR="00ED0E9E" w:rsidRPr="00595546">
        <w:rPr>
          <w:rFonts w:ascii="Arial" w:hAnsi="Arial" w:cs="Arial"/>
          <w:b/>
          <w:caps/>
          <w:sz w:val="32"/>
          <w:szCs w:val="32"/>
        </w:rPr>
        <w:t>C</w:t>
      </w:r>
      <w:r w:rsidR="00236D11" w:rsidRPr="00595546">
        <w:rPr>
          <w:rFonts w:ascii="Arial" w:hAnsi="Arial" w:cs="Arial"/>
          <w:b/>
          <w:caps/>
          <w:sz w:val="32"/>
          <w:szCs w:val="32"/>
        </w:rPr>
        <w:t>harges d’exploitation</w:t>
      </w:r>
    </w:p>
    <w:p w14:paraId="6259E4D6" w14:textId="77777777" w:rsidR="00924F2D" w:rsidRPr="00595546" w:rsidRDefault="00924F2D" w:rsidP="00C66E2C">
      <w:pPr>
        <w:pStyle w:val="Sansinterligne"/>
        <w:rPr>
          <w:rFonts w:ascii="Arial" w:hAnsi="Arial" w:cs="Arial"/>
          <w:sz w:val="24"/>
          <w:lang w:eastAsia="fr-FR"/>
        </w:rPr>
      </w:pPr>
    </w:p>
    <w:p w14:paraId="6D994B64" w14:textId="1B65C98C" w:rsidR="00C66E2C" w:rsidRPr="00453A58" w:rsidRDefault="006D1035" w:rsidP="00C66E2C">
      <w:pPr>
        <w:pStyle w:val="Sansinterligne"/>
        <w:rPr>
          <w:rFonts w:ascii="Arial" w:hAnsi="Arial" w:cs="Arial"/>
          <w:szCs w:val="22"/>
          <w:lang w:eastAsia="fr-FR"/>
        </w:rPr>
      </w:pPr>
      <w:r w:rsidRPr="00453A58">
        <w:rPr>
          <w:rFonts w:ascii="Arial" w:hAnsi="Arial" w:cs="Arial"/>
          <w:szCs w:val="22"/>
          <w:lang w:eastAsia="fr-FR"/>
        </w:rPr>
        <w:t>Des éléments de coûts à prendre en compte</w:t>
      </w:r>
      <w:r w:rsidR="00C66E2C" w:rsidRPr="00453A58">
        <w:rPr>
          <w:rFonts w:ascii="Arial" w:hAnsi="Arial" w:cs="Arial"/>
          <w:szCs w:val="22"/>
          <w:lang w:eastAsia="fr-FR"/>
        </w:rPr>
        <w:t xml:space="preserve"> :</w:t>
      </w:r>
    </w:p>
    <w:p w14:paraId="5CA52A98" w14:textId="77777777" w:rsidR="00924F2D" w:rsidRPr="00595546" w:rsidRDefault="00924F2D" w:rsidP="00C66E2C">
      <w:pPr>
        <w:pStyle w:val="Sansinterligne"/>
        <w:rPr>
          <w:rFonts w:ascii="Arial" w:hAnsi="Arial" w:cs="Arial"/>
          <w:sz w:val="24"/>
          <w:lang w:eastAsia="fr-FR"/>
        </w:rPr>
      </w:pPr>
    </w:p>
    <w:tbl>
      <w:tblPr>
        <w:tblStyle w:val="Grilledutableau"/>
        <w:tblW w:w="9493" w:type="dxa"/>
        <w:tblLook w:val="04A0" w:firstRow="1" w:lastRow="0" w:firstColumn="1" w:lastColumn="0" w:noHBand="0" w:noVBand="1"/>
      </w:tblPr>
      <w:tblGrid>
        <w:gridCol w:w="7792"/>
        <w:gridCol w:w="1701"/>
      </w:tblGrid>
      <w:tr w:rsidR="00924F2D" w:rsidRPr="00595546" w14:paraId="43940BB8" w14:textId="77777777" w:rsidTr="0041566C">
        <w:tc>
          <w:tcPr>
            <w:tcW w:w="7792" w:type="dxa"/>
          </w:tcPr>
          <w:p w14:paraId="0DE20D41" w14:textId="762B1F1E" w:rsidR="00924F2D" w:rsidRPr="00595546" w:rsidRDefault="007C25BC" w:rsidP="00C66E2C">
            <w:pPr>
              <w:pStyle w:val="Sansinterligne"/>
              <w:rPr>
                <w:rFonts w:ascii="Arial" w:hAnsi="Arial" w:cs="Arial"/>
                <w:b/>
                <w:bCs/>
                <w:sz w:val="24"/>
                <w:lang w:eastAsia="fr-FR"/>
              </w:rPr>
            </w:pPr>
            <w:r w:rsidRPr="00595546">
              <w:rPr>
                <w:rFonts w:ascii="Arial" w:hAnsi="Arial" w:cs="Arial"/>
                <w:b/>
                <w:bCs/>
                <w:sz w:val="24"/>
                <w:lang w:eastAsia="fr-FR"/>
              </w:rPr>
              <w:t>Eléments de coûts</w:t>
            </w:r>
          </w:p>
        </w:tc>
        <w:tc>
          <w:tcPr>
            <w:tcW w:w="1701" w:type="dxa"/>
          </w:tcPr>
          <w:p w14:paraId="342326CB" w14:textId="78104EC2" w:rsidR="00924F2D" w:rsidRPr="00595546" w:rsidRDefault="007C25BC" w:rsidP="00C66E2C">
            <w:pPr>
              <w:pStyle w:val="Sansinterligne"/>
              <w:rPr>
                <w:rFonts w:ascii="Arial" w:hAnsi="Arial" w:cs="Arial"/>
                <w:b/>
                <w:bCs/>
                <w:sz w:val="24"/>
                <w:lang w:eastAsia="fr-FR"/>
              </w:rPr>
            </w:pPr>
            <w:r w:rsidRPr="00595546">
              <w:rPr>
                <w:rFonts w:ascii="Arial" w:hAnsi="Arial" w:cs="Arial"/>
                <w:b/>
                <w:bCs/>
                <w:sz w:val="24"/>
                <w:lang w:eastAsia="fr-FR"/>
              </w:rPr>
              <w:t>Montants</w:t>
            </w:r>
            <w:r w:rsidR="0041566C" w:rsidRPr="00595546">
              <w:rPr>
                <w:rFonts w:ascii="Arial" w:hAnsi="Arial" w:cs="Arial"/>
                <w:b/>
                <w:bCs/>
                <w:sz w:val="24"/>
                <w:lang w:eastAsia="fr-FR"/>
              </w:rPr>
              <w:t xml:space="preserve"> HT </w:t>
            </w:r>
          </w:p>
        </w:tc>
      </w:tr>
      <w:tr w:rsidR="00924F2D" w:rsidRPr="00595546" w14:paraId="29B3E83E" w14:textId="77777777" w:rsidTr="00595546">
        <w:tc>
          <w:tcPr>
            <w:tcW w:w="7792" w:type="dxa"/>
            <w:vAlign w:val="center"/>
          </w:tcPr>
          <w:p w14:paraId="2FA533A2" w14:textId="5776DDDF" w:rsidR="00924F2D" w:rsidRPr="00595546" w:rsidRDefault="00924F2D" w:rsidP="00595546">
            <w:pPr>
              <w:pStyle w:val="Sansinterligne"/>
              <w:rPr>
                <w:rFonts w:ascii="Arial" w:hAnsi="Arial" w:cs="Arial"/>
                <w:sz w:val="24"/>
                <w:lang w:eastAsia="fr-FR"/>
              </w:rPr>
            </w:pPr>
            <w:r w:rsidRPr="00595546">
              <w:rPr>
                <w:rFonts w:ascii="Arial" w:hAnsi="Arial" w:cs="Arial"/>
                <w:sz w:val="24"/>
                <w:lang w:eastAsia="fr-FR"/>
              </w:rPr>
              <w:t>Abonnement téléphonique</w:t>
            </w:r>
          </w:p>
          <w:p w14:paraId="219260BF" w14:textId="2994D8DD" w:rsidR="00045462" w:rsidRPr="00595546" w:rsidRDefault="002A1A5A" w:rsidP="00595546">
            <w:pPr>
              <w:pStyle w:val="Sansinterligne"/>
              <w:jc w:val="center"/>
              <w:rPr>
                <w:rFonts w:ascii="Arial" w:hAnsi="Arial" w:cs="Arial"/>
                <w:sz w:val="24"/>
                <w:lang w:eastAsia="fr-FR"/>
              </w:rPr>
            </w:pPr>
            <w:r w:rsidRPr="00595546">
              <w:rPr>
                <w:rFonts w:ascii="Arial" w:hAnsi="Arial" w:cs="Arial"/>
                <w:noProof/>
                <w:lang w:eastAsia="fr-FR"/>
              </w:rPr>
              <w:drawing>
                <wp:inline distT="0" distB="0" distL="0" distR="0" wp14:anchorId="22F0EE88" wp14:editId="77195F6F">
                  <wp:extent cx="3954780" cy="2115091"/>
                  <wp:effectExtent l="0" t="0" r="7620" b="0"/>
                  <wp:docPr id="31214256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42563" name=""/>
                          <pic:cNvPicPr/>
                        </pic:nvPicPr>
                        <pic:blipFill rotWithShape="1">
                          <a:blip r:embed="rId27"/>
                          <a:srcRect l="8598" t="39036" r="43916" b="15815"/>
                          <a:stretch/>
                        </pic:blipFill>
                        <pic:spPr bwMode="auto">
                          <a:xfrm>
                            <a:off x="0" y="0"/>
                            <a:ext cx="3970101" cy="2123285"/>
                          </a:xfrm>
                          <a:prstGeom prst="rect">
                            <a:avLst/>
                          </a:prstGeom>
                          <a:ln>
                            <a:noFill/>
                          </a:ln>
                          <a:extLst>
                            <a:ext uri="{53640926-AAD7-44D8-BBD7-CCE9431645EC}">
                              <a14:shadowObscured xmlns:a14="http://schemas.microsoft.com/office/drawing/2010/main"/>
                            </a:ext>
                          </a:extLst>
                        </pic:spPr>
                      </pic:pic>
                    </a:graphicData>
                  </a:graphic>
                </wp:inline>
              </w:drawing>
            </w:r>
          </w:p>
        </w:tc>
        <w:tc>
          <w:tcPr>
            <w:tcW w:w="1701" w:type="dxa"/>
            <w:vAlign w:val="center"/>
          </w:tcPr>
          <w:p w14:paraId="07963D22" w14:textId="39C1D8BE" w:rsidR="00924F2D" w:rsidRPr="00595546" w:rsidRDefault="002A1A5A" w:rsidP="00595546">
            <w:pPr>
              <w:pStyle w:val="Sansinterligne"/>
              <w:jc w:val="center"/>
              <w:rPr>
                <w:rFonts w:ascii="Arial" w:hAnsi="Arial" w:cs="Arial"/>
                <w:sz w:val="24"/>
                <w:lang w:eastAsia="fr-FR"/>
              </w:rPr>
            </w:pPr>
            <w:r w:rsidRPr="00595546">
              <w:rPr>
                <w:rFonts w:ascii="Arial" w:hAnsi="Arial" w:cs="Arial"/>
                <w:sz w:val="24"/>
                <w:lang w:eastAsia="fr-FR"/>
              </w:rPr>
              <w:t>79</w:t>
            </w:r>
            <w:r w:rsidR="003626DD">
              <w:rPr>
                <w:rFonts w:ascii="Arial" w:hAnsi="Arial" w:cs="Arial"/>
                <w:sz w:val="24"/>
                <w:lang w:eastAsia="fr-FR"/>
              </w:rPr>
              <w:t>,</w:t>
            </w:r>
            <w:r w:rsidRPr="00595546">
              <w:rPr>
                <w:rFonts w:ascii="Arial" w:hAnsi="Arial" w:cs="Arial"/>
                <w:sz w:val="24"/>
                <w:lang w:eastAsia="fr-FR"/>
              </w:rPr>
              <w:t>90</w:t>
            </w:r>
            <w:r w:rsidR="001454DD">
              <w:rPr>
                <w:rFonts w:ascii="Arial" w:hAnsi="Arial" w:cs="Arial"/>
                <w:sz w:val="24"/>
                <w:lang w:eastAsia="fr-FR"/>
              </w:rPr>
              <w:t xml:space="preserve"> </w:t>
            </w:r>
            <w:r w:rsidR="00AD5C42" w:rsidRPr="00595546">
              <w:rPr>
                <w:rFonts w:ascii="Arial" w:hAnsi="Arial" w:cs="Arial"/>
                <w:sz w:val="24"/>
                <w:lang w:eastAsia="fr-FR"/>
              </w:rPr>
              <w:t>€</w:t>
            </w:r>
            <w:r w:rsidRPr="00595546">
              <w:rPr>
                <w:rFonts w:ascii="Arial" w:hAnsi="Arial" w:cs="Arial"/>
                <w:sz w:val="24"/>
                <w:lang w:eastAsia="fr-FR"/>
              </w:rPr>
              <w:t xml:space="preserve"> par mois</w:t>
            </w:r>
          </w:p>
        </w:tc>
      </w:tr>
      <w:tr w:rsidR="00924F2D" w:rsidRPr="00595546" w14:paraId="4E9E01C0" w14:textId="77777777" w:rsidTr="00595546">
        <w:tc>
          <w:tcPr>
            <w:tcW w:w="7792" w:type="dxa"/>
            <w:vAlign w:val="center"/>
          </w:tcPr>
          <w:p w14:paraId="75E15069" w14:textId="50C52BB1" w:rsidR="00924F2D" w:rsidRPr="00595546" w:rsidRDefault="002A1A5A" w:rsidP="00595546">
            <w:pPr>
              <w:pStyle w:val="Sansinterligne"/>
              <w:rPr>
                <w:rFonts w:ascii="Arial" w:hAnsi="Arial" w:cs="Arial"/>
                <w:sz w:val="24"/>
                <w:lang w:eastAsia="fr-FR"/>
              </w:rPr>
            </w:pPr>
            <w:r w:rsidRPr="00595546">
              <w:rPr>
                <w:rFonts w:ascii="Arial" w:hAnsi="Arial" w:cs="Arial"/>
                <w:sz w:val="24"/>
                <w:lang w:eastAsia="fr-FR"/>
              </w:rPr>
              <w:t>Loyer pour les locaux</w:t>
            </w:r>
            <w:r w:rsidR="006E4BD5" w:rsidRPr="00595546">
              <w:rPr>
                <w:rFonts w:ascii="Arial" w:hAnsi="Arial" w:cs="Arial"/>
                <w:sz w:val="24"/>
                <w:lang w:eastAsia="fr-FR"/>
              </w:rPr>
              <w:t xml:space="preserve"> 103 m² </w:t>
            </w:r>
            <w:r w:rsidR="003519A7" w:rsidRPr="00595546">
              <w:rPr>
                <w:rFonts w:ascii="Arial" w:hAnsi="Arial" w:cs="Arial"/>
                <w:sz w:val="24"/>
                <w:lang w:eastAsia="fr-FR"/>
              </w:rPr>
              <w:t>Sennecey</w:t>
            </w:r>
            <w:r w:rsidR="00FA147E">
              <w:rPr>
                <w:rFonts w:ascii="Arial" w:hAnsi="Arial" w:cs="Arial"/>
                <w:sz w:val="24"/>
                <w:lang w:eastAsia="fr-FR"/>
              </w:rPr>
              <w:t>-</w:t>
            </w:r>
            <w:r w:rsidR="00132E65" w:rsidRPr="00595546">
              <w:rPr>
                <w:rFonts w:ascii="Arial" w:hAnsi="Arial" w:cs="Arial"/>
                <w:sz w:val="24"/>
                <w:lang w:eastAsia="fr-FR"/>
              </w:rPr>
              <w:t>l</w:t>
            </w:r>
            <w:r w:rsidR="003519A7" w:rsidRPr="00595546">
              <w:rPr>
                <w:rFonts w:ascii="Arial" w:hAnsi="Arial" w:cs="Arial"/>
                <w:sz w:val="24"/>
                <w:lang w:eastAsia="fr-FR"/>
              </w:rPr>
              <w:t>e</w:t>
            </w:r>
            <w:r w:rsidR="00FA147E">
              <w:rPr>
                <w:rFonts w:ascii="Arial" w:hAnsi="Arial" w:cs="Arial"/>
                <w:sz w:val="24"/>
                <w:lang w:eastAsia="fr-FR"/>
              </w:rPr>
              <w:t>-</w:t>
            </w:r>
            <w:r w:rsidR="00132E65" w:rsidRPr="00595546">
              <w:rPr>
                <w:rFonts w:ascii="Arial" w:hAnsi="Arial" w:cs="Arial"/>
                <w:sz w:val="24"/>
                <w:lang w:eastAsia="fr-FR"/>
              </w:rPr>
              <w:t>G</w:t>
            </w:r>
            <w:r w:rsidR="003519A7" w:rsidRPr="00595546">
              <w:rPr>
                <w:rFonts w:ascii="Arial" w:hAnsi="Arial" w:cs="Arial"/>
                <w:sz w:val="24"/>
                <w:lang w:eastAsia="fr-FR"/>
              </w:rPr>
              <w:t>rand</w:t>
            </w:r>
          </w:p>
        </w:tc>
        <w:tc>
          <w:tcPr>
            <w:tcW w:w="1701" w:type="dxa"/>
            <w:vAlign w:val="center"/>
          </w:tcPr>
          <w:p w14:paraId="5FD6CDB2" w14:textId="227DCD01" w:rsidR="00924F2D" w:rsidRPr="00595546" w:rsidRDefault="003519A7" w:rsidP="00595546">
            <w:pPr>
              <w:pStyle w:val="Sansinterligne"/>
              <w:jc w:val="center"/>
              <w:rPr>
                <w:rFonts w:ascii="Arial" w:hAnsi="Arial" w:cs="Arial"/>
                <w:sz w:val="24"/>
                <w:lang w:eastAsia="fr-FR"/>
              </w:rPr>
            </w:pPr>
            <w:r w:rsidRPr="00595546">
              <w:rPr>
                <w:rFonts w:ascii="Arial" w:hAnsi="Arial" w:cs="Arial"/>
                <w:sz w:val="24"/>
                <w:lang w:eastAsia="fr-FR"/>
              </w:rPr>
              <w:t>850</w:t>
            </w:r>
            <w:r w:rsidR="00E718F7" w:rsidRPr="00595546">
              <w:rPr>
                <w:rFonts w:ascii="Arial" w:hAnsi="Arial" w:cs="Arial"/>
                <w:sz w:val="24"/>
                <w:lang w:eastAsia="fr-FR"/>
              </w:rPr>
              <w:t xml:space="preserve"> € par mois</w:t>
            </w:r>
          </w:p>
        </w:tc>
      </w:tr>
      <w:tr w:rsidR="00924F2D" w:rsidRPr="00595546" w14:paraId="55246734" w14:textId="77777777" w:rsidTr="00595546">
        <w:tc>
          <w:tcPr>
            <w:tcW w:w="7792" w:type="dxa"/>
            <w:vAlign w:val="center"/>
          </w:tcPr>
          <w:p w14:paraId="1EB605A8" w14:textId="6B743DFA" w:rsidR="00924F2D" w:rsidRPr="00595546" w:rsidRDefault="00E718F7" w:rsidP="00FA147E">
            <w:pPr>
              <w:pStyle w:val="Sansinterligne"/>
              <w:jc w:val="both"/>
              <w:rPr>
                <w:rFonts w:ascii="Arial" w:hAnsi="Arial" w:cs="Arial"/>
                <w:sz w:val="24"/>
                <w:lang w:eastAsia="fr-FR"/>
              </w:rPr>
            </w:pPr>
            <w:r w:rsidRPr="00595546">
              <w:rPr>
                <w:rFonts w:ascii="Arial" w:hAnsi="Arial" w:cs="Arial"/>
                <w:sz w:val="24"/>
                <w:lang w:eastAsia="fr-FR"/>
              </w:rPr>
              <w:t>Location équipement informatique</w:t>
            </w:r>
            <w:r w:rsidR="00250C35" w:rsidRPr="00595546">
              <w:rPr>
                <w:rFonts w:ascii="Arial" w:hAnsi="Arial" w:cs="Arial"/>
                <w:sz w:val="24"/>
                <w:lang w:eastAsia="fr-FR"/>
              </w:rPr>
              <w:t> :</w:t>
            </w:r>
            <w:r w:rsidR="00FD0762" w:rsidRPr="00595546">
              <w:rPr>
                <w:rFonts w:ascii="Arial" w:hAnsi="Arial" w:cs="Arial"/>
                <w:sz w:val="24"/>
                <w:lang w:eastAsia="fr-FR"/>
              </w:rPr>
              <w:t xml:space="preserve"> </w:t>
            </w:r>
            <w:r w:rsidR="00250C35" w:rsidRPr="00595546">
              <w:rPr>
                <w:rFonts w:ascii="Arial" w:hAnsi="Arial" w:cs="Arial"/>
                <w:sz w:val="24"/>
                <w:lang w:eastAsia="fr-FR"/>
              </w:rPr>
              <w:t>ordinateur, tablette</w:t>
            </w:r>
            <w:r w:rsidR="005811C8" w:rsidRPr="00595546">
              <w:rPr>
                <w:rFonts w:ascii="Arial" w:hAnsi="Arial" w:cs="Arial"/>
                <w:sz w:val="24"/>
                <w:lang w:eastAsia="fr-FR"/>
              </w:rPr>
              <w:t>, scanner, photocopieur, logiciel</w:t>
            </w:r>
            <w:r w:rsidR="00250C35" w:rsidRPr="00595546">
              <w:rPr>
                <w:rFonts w:ascii="Arial" w:hAnsi="Arial" w:cs="Arial"/>
                <w:sz w:val="24"/>
                <w:lang w:eastAsia="fr-FR"/>
              </w:rPr>
              <w:t> : maintenance assuré</w:t>
            </w:r>
            <w:r w:rsidR="005811C8" w:rsidRPr="00595546">
              <w:rPr>
                <w:rFonts w:ascii="Arial" w:hAnsi="Arial" w:cs="Arial"/>
                <w:sz w:val="24"/>
                <w:lang w:eastAsia="fr-FR"/>
              </w:rPr>
              <w:t>e</w:t>
            </w:r>
            <w:r w:rsidR="00250C35" w:rsidRPr="00595546">
              <w:rPr>
                <w:rFonts w:ascii="Arial" w:hAnsi="Arial" w:cs="Arial"/>
                <w:sz w:val="24"/>
                <w:lang w:eastAsia="fr-FR"/>
              </w:rPr>
              <w:t xml:space="preserve"> sur 3 ans, </w:t>
            </w:r>
            <w:r w:rsidR="00D56E15" w:rsidRPr="00595546">
              <w:rPr>
                <w:rFonts w:ascii="Arial" w:hAnsi="Arial" w:cs="Arial"/>
                <w:sz w:val="24"/>
                <w:lang w:eastAsia="fr-FR"/>
              </w:rPr>
              <w:t xml:space="preserve">remplacement immédiat en cas de panne, </w:t>
            </w:r>
            <w:r w:rsidR="00D14C68" w:rsidRPr="00595546">
              <w:rPr>
                <w:rFonts w:ascii="Arial" w:hAnsi="Arial" w:cs="Arial"/>
                <w:sz w:val="24"/>
                <w:lang w:eastAsia="fr-FR"/>
              </w:rPr>
              <w:t xml:space="preserve">renouvellement fréquent du matériel dans le cadre d’une </w:t>
            </w:r>
            <w:r w:rsidR="00DC6247" w:rsidRPr="00595546">
              <w:rPr>
                <w:rFonts w:ascii="Arial" w:hAnsi="Arial" w:cs="Arial"/>
                <w:sz w:val="24"/>
                <w:lang w:eastAsia="fr-FR"/>
              </w:rPr>
              <w:t>location longue durée</w:t>
            </w:r>
          </w:p>
        </w:tc>
        <w:tc>
          <w:tcPr>
            <w:tcW w:w="1701" w:type="dxa"/>
            <w:vAlign w:val="center"/>
          </w:tcPr>
          <w:p w14:paraId="4803CEE1" w14:textId="39B0EA54" w:rsidR="00924F2D" w:rsidRPr="00595546" w:rsidRDefault="002318A9" w:rsidP="00595546">
            <w:pPr>
              <w:pStyle w:val="Sansinterligne"/>
              <w:jc w:val="center"/>
              <w:rPr>
                <w:rFonts w:ascii="Arial" w:hAnsi="Arial" w:cs="Arial"/>
                <w:sz w:val="24"/>
                <w:lang w:eastAsia="fr-FR"/>
              </w:rPr>
            </w:pPr>
            <w:r w:rsidRPr="00595546">
              <w:rPr>
                <w:rFonts w:ascii="Arial" w:hAnsi="Arial" w:cs="Arial"/>
                <w:sz w:val="24"/>
                <w:lang w:eastAsia="fr-FR"/>
              </w:rPr>
              <w:t>49</w:t>
            </w:r>
            <w:r w:rsidR="003626DD">
              <w:rPr>
                <w:rFonts w:ascii="Arial" w:hAnsi="Arial" w:cs="Arial"/>
                <w:sz w:val="24"/>
                <w:lang w:eastAsia="fr-FR"/>
              </w:rPr>
              <w:t>,</w:t>
            </w:r>
            <w:r w:rsidRPr="00595546">
              <w:rPr>
                <w:rFonts w:ascii="Arial" w:hAnsi="Arial" w:cs="Arial"/>
                <w:sz w:val="24"/>
                <w:lang w:eastAsia="fr-FR"/>
              </w:rPr>
              <w:t>90</w:t>
            </w:r>
            <w:r w:rsidR="001454DD">
              <w:rPr>
                <w:rFonts w:ascii="Arial" w:hAnsi="Arial" w:cs="Arial"/>
                <w:sz w:val="24"/>
                <w:lang w:eastAsia="fr-FR"/>
              </w:rPr>
              <w:t xml:space="preserve"> </w:t>
            </w:r>
            <w:r w:rsidRPr="00595546">
              <w:rPr>
                <w:rFonts w:ascii="Arial" w:hAnsi="Arial" w:cs="Arial"/>
                <w:sz w:val="24"/>
                <w:lang w:eastAsia="fr-FR"/>
              </w:rPr>
              <w:t>€ par mois</w:t>
            </w:r>
          </w:p>
        </w:tc>
      </w:tr>
      <w:tr w:rsidR="00924F2D" w:rsidRPr="00595546" w14:paraId="2F4D507A" w14:textId="77777777" w:rsidTr="00595546">
        <w:tc>
          <w:tcPr>
            <w:tcW w:w="7792" w:type="dxa"/>
            <w:vAlign w:val="center"/>
          </w:tcPr>
          <w:p w14:paraId="70980B15" w14:textId="19AE7AE6" w:rsidR="00774861" w:rsidRPr="00595546" w:rsidRDefault="00757936" w:rsidP="00595546">
            <w:pPr>
              <w:pStyle w:val="Sansinterligne"/>
              <w:rPr>
                <w:rFonts w:ascii="Arial" w:hAnsi="Arial" w:cs="Arial"/>
                <w:sz w:val="24"/>
                <w:lang w:eastAsia="fr-FR"/>
              </w:rPr>
            </w:pPr>
            <w:r w:rsidRPr="00595546">
              <w:rPr>
                <w:rFonts w:ascii="Arial" w:hAnsi="Arial" w:cs="Arial"/>
                <w:sz w:val="24"/>
                <w:lang w:eastAsia="fr-FR"/>
              </w:rPr>
              <w:t>Fourgon PC 10</w:t>
            </w:r>
            <w:r w:rsidR="003626DD">
              <w:rPr>
                <w:rFonts w:ascii="Arial" w:hAnsi="Arial" w:cs="Arial"/>
                <w:sz w:val="24"/>
                <w:lang w:eastAsia="fr-FR"/>
              </w:rPr>
              <w:t xml:space="preserve"> m</w:t>
            </w:r>
            <w:r w:rsidRPr="003626DD">
              <w:rPr>
                <w:rFonts w:ascii="Arial" w:hAnsi="Arial" w:cs="Arial"/>
                <w:sz w:val="24"/>
                <w:vertAlign w:val="superscript"/>
                <w:lang w:eastAsia="fr-FR"/>
              </w:rPr>
              <w:t>3</w:t>
            </w:r>
            <w:r w:rsidRPr="00595546">
              <w:rPr>
                <w:rFonts w:ascii="Arial" w:hAnsi="Arial" w:cs="Arial"/>
                <w:sz w:val="24"/>
                <w:lang w:eastAsia="fr-FR"/>
              </w:rPr>
              <w:t xml:space="preserve"> équipé : </w:t>
            </w:r>
            <w:r w:rsidR="00774861" w:rsidRPr="00595546">
              <w:rPr>
                <w:rFonts w:ascii="Arial" w:hAnsi="Arial" w:cs="Arial"/>
                <w:sz w:val="24"/>
                <w:lang w:eastAsia="fr-FR"/>
              </w:rPr>
              <w:t>location en fonction des besoin</w:t>
            </w:r>
            <w:r w:rsidR="00595546">
              <w:rPr>
                <w:rFonts w:ascii="Arial" w:hAnsi="Arial" w:cs="Arial"/>
                <w:sz w:val="24"/>
                <w:lang w:eastAsia="fr-FR"/>
              </w:rPr>
              <w:t>s</w:t>
            </w:r>
          </w:p>
        </w:tc>
        <w:tc>
          <w:tcPr>
            <w:tcW w:w="1701" w:type="dxa"/>
            <w:vAlign w:val="center"/>
          </w:tcPr>
          <w:p w14:paraId="13EE12A0" w14:textId="6C82D636" w:rsidR="00924F2D" w:rsidRPr="00595546" w:rsidRDefault="00774861" w:rsidP="00595546">
            <w:pPr>
              <w:pStyle w:val="Sansinterligne"/>
              <w:jc w:val="center"/>
              <w:rPr>
                <w:rFonts w:ascii="Arial" w:hAnsi="Arial" w:cs="Arial"/>
                <w:sz w:val="24"/>
                <w:lang w:eastAsia="fr-FR"/>
              </w:rPr>
            </w:pPr>
            <w:r w:rsidRPr="00595546">
              <w:rPr>
                <w:rFonts w:ascii="Arial" w:hAnsi="Arial" w:cs="Arial"/>
                <w:sz w:val="24"/>
                <w:lang w:eastAsia="fr-FR"/>
              </w:rPr>
              <w:t xml:space="preserve">Forfait </w:t>
            </w:r>
            <w:r w:rsidR="001454DD">
              <w:rPr>
                <w:rFonts w:ascii="Arial" w:hAnsi="Arial" w:cs="Arial"/>
                <w:sz w:val="24"/>
                <w:lang w:eastAsia="fr-FR"/>
              </w:rPr>
              <w:br/>
            </w:r>
            <w:r w:rsidRPr="00595546">
              <w:rPr>
                <w:rFonts w:ascii="Arial" w:hAnsi="Arial" w:cs="Arial"/>
                <w:sz w:val="24"/>
                <w:lang w:eastAsia="fr-FR"/>
              </w:rPr>
              <w:t>2</w:t>
            </w:r>
            <w:r w:rsidR="001454DD">
              <w:rPr>
                <w:rFonts w:ascii="Arial" w:hAnsi="Arial" w:cs="Arial"/>
                <w:sz w:val="24"/>
                <w:lang w:eastAsia="fr-FR"/>
              </w:rPr>
              <w:t xml:space="preserve"> </w:t>
            </w:r>
            <w:r w:rsidRPr="00595546">
              <w:rPr>
                <w:rFonts w:ascii="Arial" w:hAnsi="Arial" w:cs="Arial"/>
                <w:sz w:val="24"/>
                <w:lang w:eastAsia="fr-FR"/>
              </w:rPr>
              <w:t>280</w:t>
            </w:r>
            <w:r w:rsidR="001454DD">
              <w:rPr>
                <w:rFonts w:ascii="Arial" w:hAnsi="Arial" w:cs="Arial"/>
                <w:sz w:val="24"/>
                <w:lang w:eastAsia="fr-FR"/>
              </w:rPr>
              <w:t xml:space="preserve"> </w:t>
            </w:r>
            <w:r w:rsidRPr="00595546">
              <w:rPr>
                <w:rFonts w:ascii="Arial" w:hAnsi="Arial" w:cs="Arial"/>
                <w:sz w:val="24"/>
                <w:lang w:eastAsia="fr-FR"/>
              </w:rPr>
              <w:t>€ pour 7 jours</w:t>
            </w:r>
          </w:p>
        </w:tc>
      </w:tr>
      <w:tr w:rsidR="003D1E89" w:rsidRPr="00595546" w14:paraId="674832B1" w14:textId="77777777" w:rsidTr="00595546">
        <w:tc>
          <w:tcPr>
            <w:tcW w:w="7792" w:type="dxa"/>
            <w:vAlign w:val="center"/>
          </w:tcPr>
          <w:p w14:paraId="5A4C704A" w14:textId="7C3CE244" w:rsidR="003D1E89" w:rsidRPr="00595546" w:rsidRDefault="00663863" w:rsidP="00595546">
            <w:pPr>
              <w:pStyle w:val="Sansinterligne"/>
              <w:rPr>
                <w:rFonts w:ascii="Arial" w:hAnsi="Arial" w:cs="Arial"/>
                <w:sz w:val="24"/>
                <w:lang w:eastAsia="fr-FR"/>
              </w:rPr>
            </w:pPr>
            <w:r w:rsidRPr="00595546">
              <w:rPr>
                <w:rFonts w:ascii="Arial" w:hAnsi="Arial" w:cs="Arial"/>
                <w:sz w:val="24"/>
                <w:lang w:eastAsia="fr-FR"/>
              </w:rPr>
              <w:t>2 V</w:t>
            </w:r>
            <w:r w:rsidR="003D1E89" w:rsidRPr="00595546">
              <w:rPr>
                <w:rFonts w:ascii="Arial" w:hAnsi="Arial" w:cs="Arial"/>
                <w:sz w:val="24"/>
                <w:lang w:eastAsia="fr-FR"/>
              </w:rPr>
              <w:t>éhicule</w:t>
            </w:r>
            <w:r w:rsidRPr="00595546">
              <w:rPr>
                <w:rFonts w:ascii="Arial" w:hAnsi="Arial" w:cs="Arial"/>
                <w:sz w:val="24"/>
                <w:lang w:eastAsia="fr-FR"/>
              </w:rPr>
              <w:t>s</w:t>
            </w:r>
            <w:r w:rsidR="003D1E89" w:rsidRPr="00595546">
              <w:rPr>
                <w:rFonts w:ascii="Arial" w:hAnsi="Arial" w:cs="Arial"/>
                <w:sz w:val="24"/>
                <w:lang w:eastAsia="fr-FR"/>
              </w:rPr>
              <w:t xml:space="preserve"> </w:t>
            </w:r>
            <w:r w:rsidR="006D2DDE" w:rsidRPr="00595546">
              <w:rPr>
                <w:rFonts w:ascii="Arial" w:hAnsi="Arial" w:cs="Arial"/>
                <w:sz w:val="24"/>
                <w:lang w:eastAsia="fr-FR"/>
              </w:rPr>
              <w:t xml:space="preserve">Diesel </w:t>
            </w:r>
            <w:r w:rsidR="003D1E89" w:rsidRPr="00595546">
              <w:rPr>
                <w:rFonts w:ascii="Arial" w:hAnsi="Arial" w:cs="Arial"/>
                <w:sz w:val="24"/>
                <w:lang w:eastAsia="fr-FR"/>
              </w:rPr>
              <w:t>C3</w:t>
            </w:r>
            <w:r w:rsidR="006D2DDE" w:rsidRPr="00595546">
              <w:rPr>
                <w:rFonts w:ascii="Arial" w:hAnsi="Arial" w:cs="Arial"/>
                <w:sz w:val="24"/>
                <w:lang w:eastAsia="fr-FR"/>
              </w:rPr>
              <w:t xml:space="preserve"> </w:t>
            </w:r>
            <w:r w:rsidR="009E3D4F" w:rsidRPr="00595546">
              <w:rPr>
                <w:rFonts w:ascii="Arial" w:hAnsi="Arial" w:cs="Arial"/>
                <w:sz w:val="24"/>
                <w:lang w:eastAsia="fr-FR"/>
              </w:rPr>
              <w:t xml:space="preserve">Utilitaire </w:t>
            </w:r>
            <w:r w:rsidR="003D1E89" w:rsidRPr="00595546">
              <w:rPr>
                <w:rFonts w:ascii="Arial" w:hAnsi="Arial" w:cs="Arial"/>
                <w:sz w:val="24"/>
                <w:lang w:eastAsia="fr-FR"/>
              </w:rPr>
              <w:t xml:space="preserve">: </w:t>
            </w:r>
            <w:r w:rsidR="00FA147E">
              <w:rPr>
                <w:rFonts w:ascii="Arial" w:hAnsi="Arial" w:cs="Arial"/>
                <w:sz w:val="24"/>
                <w:lang w:eastAsia="fr-FR"/>
              </w:rPr>
              <w:t>Location de longue durée</w:t>
            </w:r>
          </w:p>
        </w:tc>
        <w:tc>
          <w:tcPr>
            <w:tcW w:w="1701" w:type="dxa"/>
            <w:vAlign w:val="center"/>
          </w:tcPr>
          <w:p w14:paraId="417CAEBC" w14:textId="7260C15D" w:rsidR="003D1E89" w:rsidRPr="00595546" w:rsidRDefault="009E3D4F" w:rsidP="00595546">
            <w:pPr>
              <w:pStyle w:val="Sansinterligne"/>
              <w:jc w:val="center"/>
              <w:rPr>
                <w:rFonts w:ascii="Arial" w:hAnsi="Arial" w:cs="Arial"/>
                <w:sz w:val="24"/>
                <w:lang w:eastAsia="fr-FR"/>
              </w:rPr>
            </w:pPr>
            <w:r w:rsidRPr="00595546">
              <w:rPr>
                <w:rFonts w:ascii="Arial" w:hAnsi="Arial" w:cs="Arial"/>
                <w:sz w:val="24"/>
                <w:lang w:eastAsia="fr-FR"/>
              </w:rPr>
              <w:t>230</w:t>
            </w:r>
            <w:r w:rsidR="001454DD">
              <w:rPr>
                <w:rFonts w:ascii="Arial" w:hAnsi="Arial" w:cs="Arial"/>
                <w:sz w:val="24"/>
                <w:lang w:eastAsia="fr-FR"/>
              </w:rPr>
              <w:t xml:space="preserve"> </w:t>
            </w:r>
            <w:r w:rsidRPr="00595546">
              <w:rPr>
                <w:rFonts w:ascii="Arial" w:hAnsi="Arial" w:cs="Arial"/>
                <w:sz w:val="24"/>
                <w:lang w:eastAsia="fr-FR"/>
              </w:rPr>
              <w:t>€ par mois</w:t>
            </w:r>
          </w:p>
        </w:tc>
      </w:tr>
      <w:tr w:rsidR="0056020B" w:rsidRPr="00595546" w14:paraId="3B5403D5" w14:textId="77777777" w:rsidTr="00595546">
        <w:tc>
          <w:tcPr>
            <w:tcW w:w="7792" w:type="dxa"/>
            <w:vAlign w:val="center"/>
          </w:tcPr>
          <w:p w14:paraId="73A080A0" w14:textId="1C79D3C6" w:rsidR="0056020B" w:rsidRPr="00595546" w:rsidRDefault="00E57B9A" w:rsidP="00595546">
            <w:pPr>
              <w:pStyle w:val="Sansinterligne"/>
              <w:rPr>
                <w:rFonts w:ascii="Arial" w:hAnsi="Arial" w:cs="Arial"/>
                <w:sz w:val="24"/>
                <w:lang w:eastAsia="fr-FR"/>
              </w:rPr>
            </w:pPr>
            <w:r w:rsidRPr="00595546">
              <w:rPr>
                <w:rFonts w:ascii="Arial" w:hAnsi="Arial" w:cs="Arial"/>
                <w:sz w:val="24"/>
                <w:lang w:eastAsia="fr-FR"/>
              </w:rPr>
              <w:t>Carburant</w:t>
            </w:r>
            <w:r w:rsidR="00C27FC2" w:rsidRPr="00595546">
              <w:rPr>
                <w:rFonts w:ascii="Arial" w:hAnsi="Arial" w:cs="Arial"/>
                <w:sz w:val="24"/>
                <w:lang w:eastAsia="fr-FR"/>
              </w:rPr>
              <w:t xml:space="preserve"> : </w:t>
            </w:r>
            <w:r w:rsidR="00CF6B40" w:rsidRPr="00595546">
              <w:rPr>
                <w:rFonts w:ascii="Arial" w:hAnsi="Arial" w:cs="Arial"/>
                <w:sz w:val="24"/>
                <w:lang w:eastAsia="fr-FR"/>
              </w:rPr>
              <w:t>selon l</w:t>
            </w:r>
            <w:r w:rsidR="00B20D8B" w:rsidRPr="00595546">
              <w:rPr>
                <w:rFonts w:ascii="Arial" w:hAnsi="Arial" w:cs="Arial"/>
                <w:sz w:val="24"/>
                <w:lang w:eastAsia="fr-FR"/>
              </w:rPr>
              <w:t>e kilométrage</w:t>
            </w:r>
          </w:p>
        </w:tc>
        <w:tc>
          <w:tcPr>
            <w:tcW w:w="1701" w:type="dxa"/>
          </w:tcPr>
          <w:p w14:paraId="6F7374C8" w14:textId="77777777" w:rsidR="0056020B" w:rsidRPr="00595546" w:rsidRDefault="0056020B" w:rsidP="00DA2EE2">
            <w:pPr>
              <w:pStyle w:val="Sansinterligne"/>
              <w:jc w:val="center"/>
              <w:rPr>
                <w:rFonts w:ascii="Arial" w:hAnsi="Arial" w:cs="Arial"/>
                <w:sz w:val="24"/>
                <w:lang w:eastAsia="fr-FR"/>
              </w:rPr>
            </w:pPr>
          </w:p>
        </w:tc>
      </w:tr>
      <w:tr w:rsidR="00985D98" w:rsidRPr="00595546" w14:paraId="3E84A766" w14:textId="77777777" w:rsidTr="0041566C">
        <w:tc>
          <w:tcPr>
            <w:tcW w:w="7792" w:type="dxa"/>
          </w:tcPr>
          <w:p w14:paraId="65F6CE40" w14:textId="300294D7" w:rsidR="00985D98" w:rsidRPr="00595546" w:rsidRDefault="00985D98" w:rsidP="00C66E2C">
            <w:pPr>
              <w:pStyle w:val="Sansinterligne"/>
              <w:rPr>
                <w:rFonts w:ascii="Arial" w:hAnsi="Arial" w:cs="Arial"/>
                <w:sz w:val="24"/>
                <w:lang w:eastAsia="fr-FR"/>
              </w:rPr>
            </w:pPr>
            <w:r w:rsidRPr="00595546">
              <w:rPr>
                <w:rFonts w:ascii="Arial" w:hAnsi="Arial" w:cs="Arial"/>
                <w:sz w:val="24"/>
                <w:lang w:eastAsia="fr-FR"/>
              </w:rPr>
              <w:t>Personnel administratif : 1 secrétaire administrative et comptable</w:t>
            </w:r>
            <w:r w:rsidR="00236D11" w:rsidRPr="00595546">
              <w:rPr>
                <w:rFonts w:ascii="Arial" w:hAnsi="Arial" w:cs="Arial"/>
                <w:sz w:val="24"/>
                <w:lang w:eastAsia="fr-FR"/>
              </w:rPr>
              <w:t xml:space="preserve"> </w:t>
            </w:r>
          </w:p>
        </w:tc>
        <w:tc>
          <w:tcPr>
            <w:tcW w:w="1701" w:type="dxa"/>
          </w:tcPr>
          <w:p w14:paraId="48534B82" w14:textId="6428D10D" w:rsidR="00985D98" w:rsidRPr="00595546" w:rsidRDefault="00630437" w:rsidP="00DA2EE2">
            <w:pPr>
              <w:pStyle w:val="Sansinterligne"/>
              <w:jc w:val="center"/>
              <w:rPr>
                <w:rFonts w:ascii="Arial" w:hAnsi="Arial" w:cs="Arial"/>
                <w:sz w:val="24"/>
                <w:lang w:eastAsia="fr-FR"/>
              </w:rPr>
            </w:pPr>
            <w:r w:rsidRPr="00595546">
              <w:rPr>
                <w:rFonts w:ascii="Arial" w:hAnsi="Arial" w:cs="Arial"/>
                <w:sz w:val="24"/>
                <w:lang w:eastAsia="fr-FR"/>
              </w:rPr>
              <w:t>1</w:t>
            </w:r>
            <w:r w:rsidR="00FA147E">
              <w:rPr>
                <w:rFonts w:ascii="Arial" w:hAnsi="Arial" w:cs="Arial"/>
                <w:sz w:val="24"/>
                <w:lang w:eastAsia="fr-FR"/>
              </w:rPr>
              <w:t xml:space="preserve"> </w:t>
            </w:r>
            <w:r w:rsidR="000664AC" w:rsidRPr="00595546">
              <w:rPr>
                <w:rFonts w:ascii="Arial" w:hAnsi="Arial" w:cs="Arial"/>
                <w:sz w:val="24"/>
                <w:lang w:eastAsia="fr-FR"/>
              </w:rPr>
              <w:t xml:space="preserve">800 </w:t>
            </w:r>
            <w:r w:rsidRPr="00595546">
              <w:rPr>
                <w:rFonts w:ascii="Arial" w:hAnsi="Arial" w:cs="Arial"/>
                <w:sz w:val="24"/>
                <w:lang w:eastAsia="fr-FR"/>
              </w:rPr>
              <w:t>€ brut</w:t>
            </w:r>
          </w:p>
        </w:tc>
      </w:tr>
    </w:tbl>
    <w:p w14:paraId="466B130A" w14:textId="77777777" w:rsidR="00924F2D" w:rsidRDefault="00924F2D" w:rsidP="00C66E2C">
      <w:pPr>
        <w:pStyle w:val="Sansinterligne"/>
        <w:rPr>
          <w:rFonts w:ascii="Times New Roman" w:hAnsi="Times New Roman" w:cs="Times New Roman"/>
          <w:sz w:val="24"/>
          <w:lang w:eastAsia="fr-FR"/>
        </w:rPr>
      </w:pPr>
    </w:p>
    <w:p w14:paraId="176473F2" w14:textId="77777777" w:rsidR="00924F2D" w:rsidRPr="000B27AB" w:rsidRDefault="00924F2D" w:rsidP="00C66E2C">
      <w:pPr>
        <w:pStyle w:val="Sansinterligne"/>
        <w:rPr>
          <w:rFonts w:ascii="Times New Roman" w:hAnsi="Times New Roman" w:cs="Times New Roman"/>
          <w:sz w:val="24"/>
          <w:lang w:eastAsia="fr-FR"/>
        </w:rPr>
      </w:pPr>
    </w:p>
    <w:p w14:paraId="0BDA654C" w14:textId="67CC9469" w:rsidR="007E3DCC" w:rsidRDefault="007E3DCC">
      <w:pPr>
        <w:rPr>
          <w:rFonts w:ascii="Times New Roman" w:hAnsi="Times New Roman" w:cs="Times New Roman"/>
          <w:b/>
          <w:caps/>
        </w:rPr>
      </w:pPr>
      <w:r>
        <w:rPr>
          <w:rFonts w:ascii="Times New Roman" w:hAnsi="Times New Roman" w:cs="Times New Roman"/>
          <w:b/>
          <w:caps/>
        </w:rPr>
        <w:br w:type="page"/>
      </w:r>
    </w:p>
    <w:p w14:paraId="5CE46BE6" w14:textId="77777777" w:rsidR="009F24D8" w:rsidRDefault="009F24D8" w:rsidP="00BD01F5">
      <w:pPr>
        <w:rPr>
          <w:rFonts w:ascii="Arial" w:hAnsi="Arial" w:cs="Arial"/>
          <w:b/>
          <w:caps/>
          <w:sz w:val="32"/>
          <w:szCs w:val="32"/>
        </w:rPr>
        <w:sectPr w:rsidR="009F24D8" w:rsidSect="00487CE4">
          <w:footerReference w:type="default" r:id="rId28"/>
          <w:pgSz w:w="11900" w:h="16840"/>
          <w:pgMar w:top="1417" w:right="1268" w:bottom="1417" w:left="1417" w:header="667" w:footer="767" w:gutter="0"/>
          <w:cols w:space="720"/>
        </w:sectPr>
      </w:pPr>
    </w:p>
    <w:p w14:paraId="7EA4EDE0" w14:textId="0C3A1402" w:rsidR="00BD01F5" w:rsidRPr="00595546" w:rsidRDefault="00220DFE" w:rsidP="00BD01F5">
      <w:pPr>
        <w:rPr>
          <w:rFonts w:ascii="Arial" w:hAnsi="Arial" w:cs="Arial"/>
          <w:b/>
          <w:caps/>
          <w:sz w:val="32"/>
          <w:szCs w:val="32"/>
        </w:rPr>
      </w:pPr>
      <w:r w:rsidRPr="00595546">
        <w:rPr>
          <w:rFonts w:ascii="Arial" w:hAnsi="Arial" w:cs="Arial"/>
          <w:b/>
          <w:caps/>
          <w:sz w:val="32"/>
          <w:szCs w:val="32"/>
        </w:rPr>
        <w:lastRenderedPageBreak/>
        <w:t>Annexe 4</w:t>
      </w:r>
      <w:r w:rsidR="00595546">
        <w:rPr>
          <w:rFonts w:ascii="Arial" w:hAnsi="Arial" w:cs="Arial"/>
          <w:b/>
          <w:caps/>
          <w:sz w:val="32"/>
          <w:szCs w:val="32"/>
        </w:rPr>
        <w:t xml:space="preserve"> : </w:t>
      </w:r>
      <w:r w:rsidR="006E7AAE" w:rsidRPr="009F24D8">
        <w:rPr>
          <w:rFonts w:ascii="Arial" w:hAnsi="Arial" w:cs="Arial"/>
          <w:b/>
          <w:caps/>
          <w:sz w:val="32"/>
          <w:szCs w:val="32"/>
        </w:rPr>
        <w:t>cO</w:t>
      </w:r>
      <w:r w:rsidR="00595546" w:rsidRPr="009F24D8">
        <w:rPr>
          <w:rFonts w:ascii="Arial" w:hAnsi="Arial" w:cs="Arial"/>
          <w:b/>
          <w:caps/>
          <w:sz w:val="32"/>
          <w:szCs w:val="32"/>
        </w:rPr>
        <w:t>Û</w:t>
      </w:r>
      <w:r w:rsidR="006E7AAE" w:rsidRPr="009F24D8">
        <w:rPr>
          <w:rFonts w:ascii="Arial" w:hAnsi="Arial" w:cs="Arial"/>
          <w:b/>
          <w:caps/>
          <w:sz w:val="32"/>
          <w:szCs w:val="32"/>
        </w:rPr>
        <w:t>TS DIVERS</w:t>
      </w:r>
    </w:p>
    <w:p w14:paraId="2E66787B" w14:textId="5FF04E2D" w:rsidR="00C66E2C" w:rsidRDefault="009F24D8" w:rsidP="009F24D8">
      <w:pPr>
        <w:jc w:val="center"/>
        <w:rPr>
          <w:rFonts w:ascii="Times New Roman" w:hAnsi="Times New Roman" w:cs="Times New Roman"/>
          <w:b/>
          <w:caps/>
        </w:rPr>
      </w:pPr>
      <w:r>
        <w:rPr>
          <w:rFonts w:ascii="Times New Roman" w:hAnsi="Times New Roman" w:cs="Times New Roman"/>
          <w:b/>
          <w:caps/>
          <w:noProof/>
          <w:lang w:eastAsia="fr-FR"/>
        </w:rPr>
        <w:drawing>
          <wp:inline distT="0" distB="0" distL="0" distR="0" wp14:anchorId="4E8455A4" wp14:editId="534D2983">
            <wp:extent cx="8020373" cy="5005689"/>
            <wp:effectExtent l="0" t="0" r="0" b="5080"/>
            <wp:docPr id="17874664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038119" cy="5016764"/>
                    </a:xfrm>
                    <a:prstGeom prst="rect">
                      <a:avLst/>
                    </a:prstGeom>
                    <a:noFill/>
                  </pic:spPr>
                </pic:pic>
              </a:graphicData>
            </a:graphic>
          </wp:inline>
        </w:drawing>
      </w:r>
    </w:p>
    <w:p w14:paraId="47F8F534" w14:textId="77777777" w:rsidR="009F24D8" w:rsidRDefault="009F24D8" w:rsidP="009B3328">
      <w:pPr>
        <w:rPr>
          <w:rFonts w:ascii="Times New Roman" w:hAnsi="Times New Roman" w:cs="Times New Roman"/>
          <w:b/>
          <w:caps/>
        </w:rPr>
      </w:pPr>
    </w:p>
    <w:p w14:paraId="0EAE0782" w14:textId="227E13FB" w:rsidR="00F10C8A" w:rsidRPr="00595546" w:rsidRDefault="00DA77F4" w:rsidP="009B3328">
      <w:pPr>
        <w:rPr>
          <w:rFonts w:ascii="Arial" w:hAnsi="Arial" w:cs="Arial"/>
          <w:b/>
          <w:caps/>
          <w:sz w:val="22"/>
          <w:szCs w:val="22"/>
        </w:rPr>
      </w:pPr>
      <w:r w:rsidRPr="00595546">
        <w:rPr>
          <w:rFonts w:ascii="Arial" w:hAnsi="Arial" w:cs="Arial"/>
          <w:bCs/>
          <w:sz w:val="22"/>
          <w:szCs w:val="22"/>
        </w:rPr>
        <w:t>Tenues, matériels non liés au volume de l’activité donc considérés comme charges fixes</w:t>
      </w:r>
      <w:r w:rsidR="00595546">
        <w:rPr>
          <w:rFonts w:ascii="Arial" w:hAnsi="Arial" w:cs="Arial"/>
          <w:bCs/>
          <w:sz w:val="22"/>
          <w:szCs w:val="22"/>
        </w:rPr>
        <w:t>.</w:t>
      </w:r>
    </w:p>
    <w:p w14:paraId="781ED8B0" w14:textId="77777777" w:rsidR="00F10C8A" w:rsidRPr="00C66E2C" w:rsidRDefault="00F10C8A" w:rsidP="009B3328">
      <w:pPr>
        <w:rPr>
          <w:rFonts w:ascii="Times New Roman" w:hAnsi="Times New Roman" w:cs="Times New Roman"/>
          <w:b/>
          <w:caps/>
        </w:rPr>
      </w:pPr>
    </w:p>
    <w:p w14:paraId="420C3C15" w14:textId="77777777" w:rsidR="009F24D8" w:rsidRDefault="009F24D8" w:rsidP="0015521C">
      <w:pPr>
        <w:tabs>
          <w:tab w:val="left" w:pos="620"/>
          <w:tab w:val="left" w:pos="1134"/>
        </w:tabs>
        <w:jc w:val="both"/>
        <w:rPr>
          <w:rFonts w:ascii="Arial" w:hAnsi="Arial" w:cs="Arial"/>
          <w:b/>
          <w:caps/>
          <w:sz w:val="32"/>
          <w:szCs w:val="32"/>
        </w:rPr>
        <w:sectPr w:rsidR="009F24D8" w:rsidSect="009F24D8">
          <w:pgSz w:w="16840" w:h="11900" w:orient="landscape"/>
          <w:pgMar w:top="1268" w:right="1417" w:bottom="1417" w:left="1417" w:header="667" w:footer="767" w:gutter="0"/>
          <w:cols w:space="720"/>
          <w:docGrid w:linePitch="326"/>
        </w:sectPr>
      </w:pPr>
    </w:p>
    <w:p w14:paraId="31052842" w14:textId="66767066" w:rsidR="00C67A25" w:rsidRPr="00595546" w:rsidRDefault="00ED0E9E" w:rsidP="0015521C">
      <w:pPr>
        <w:tabs>
          <w:tab w:val="left" w:pos="620"/>
          <w:tab w:val="left" w:pos="1134"/>
        </w:tabs>
        <w:jc w:val="both"/>
        <w:rPr>
          <w:rFonts w:ascii="Arial" w:hAnsi="Arial" w:cs="Arial"/>
          <w:b/>
          <w:caps/>
          <w:sz w:val="32"/>
          <w:szCs w:val="32"/>
        </w:rPr>
      </w:pPr>
      <w:r w:rsidRPr="00595546">
        <w:rPr>
          <w:rFonts w:ascii="Arial" w:hAnsi="Arial" w:cs="Arial"/>
          <w:b/>
          <w:caps/>
          <w:sz w:val="32"/>
          <w:szCs w:val="32"/>
        </w:rPr>
        <w:lastRenderedPageBreak/>
        <w:t xml:space="preserve">Annexe </w:t>
      </w:r>
      <w:r w:rsidR="00E06C69" w:rsidRPr="00595546">
        <w:rPr>
          <w:rFonts w:ascii="Arial" w:hAnsi="Arial" w:cs="Arial"/>
          <w:b/>
          <w:caps/>
          <w:sz w:val="32"/>
          <w:szCs w:val="32"/>
        </w:rPr>
        <w:t>5</w:t>
      </w:r>
      <w:r w:rsidRPr="00595546">
        <w:rPr>
          <w:rFonts w:ascii="Arial" w:hAnsi="Arial" w:cs="Arial"/>
          <w:b/>
          <w:caps/>
          <w:sz w:val="32"/>
          <w:szCs w:val="32"/>
        </w:rPr>
        <w:t xml:space="preserve"> : </w:t>
      </w:r>
      <w:r w:rsidR="0025777B" w:rsidRPr="00595546">
        <w:rPr>
          <w:rFonts w:ascii="Arial" w:hAnsi="Arial" w:cs="Arial"/>
          <w:b/>
          <w:caps/>
          <w:sz w:val="32"/>
          <w:szCs w:val="32"/>
        </w:rPr>
        <w:t>tarification client</w:t>
      </w:r>
      <w:r w:rsidR="0076505B">
        <w:rPr>
          <w:rFonts w:ascii="Arial" w:hAnsi="Arial" w:cs="Arial"/>
          <w:b/>
          <w:caps/>
          <w:sz w:val="32"/>
          <w:szCs w:val="32"/>
        </w:rPr>
        <w:t>s</w:t>
      </w:r>
    </w:p>
    <w:p w14:paraId="3FBDD5A2" w14:textId="77777777" w:rsidR="00D14A22" w:rsidRDefault="00D14A22" w:rsidP="00C9649C">
      <w:pPr>
        <w:shd w:val="clear" w:color="auto" w:fill="FFFFFF"/>
        <w:jc w:val="both"/>
        <w:outlineLvl w:val="1"/>
        <w:rPr>
          <w:rFonts w:ascii="Arial" w:hAnsi="Arial" w:cs="Arial"/>
          <w:color w:val="000000"/>
        </w:rPr>
      </w:pPr>
    </w:p>
    <w:p w14:paraId="5B7D7024" w14:textId="74F94D7B" w:rsidR="000B3191" w:rsidRPr="005E6D29" w:rsidRDefault="008A4DAF" w:rsidP="00C9649C">
      <w:pPr>
        <w:shd w:val="clear" w:color="auto" w:fill="FFFFFF"/>
        <w:jc w:val="both"/>
        <w:outlineLvl w:val="1"/>
        <w:rPr>
          <w:rFonts w:ascii="Arial" w:hAnsi="Arial" w:cs="Arial"/>
        </w:rPr>
      </w:pPr>
      <w:r w:rsidRPr="00595546">
        <w:rPr>
          <w:rFonts w:ascii="Arial" w:hAnsi="Arial" w:cs="Arial"/>
          <w:color w:val="000000"/>
        </w:rPr>
        <w:t xml:space="preserve">GADELLY </w:t>
      </w:r>
      <w:r w:rsidR="00595546" w:rsidRPr="005E6D29">
        <w:rPr>
          <w:rFonts w:ascii="Script MT Bold" w:hAnsi="Script MT Bold" w:cs="Arial"/>
        </w:rPr>
        <w:t>Security</w:t>
      </w:r>
      <w:r w:rsidR="00C720A4" w:rsidRPr="005E6D29">
        <w:rPr>
          <w:rFonts w:ascii="Arial" w:hAnsi="Arial" w:cs="Arial"/>
        </w:rPr>
        <w:t xml:space="preserve"> applique</w:t>
      </w:r>
      <w:r w:rsidR="000B3191" w:rsidRPr="005E6D29">
        <w:rPr>
          <w:rFonts w:ascii="Arial" w:hAnsi="Arial" w:cs="Arial"/>
        </w:rPr>
        <w:t xml:space="preserve"> un taux </w:t>
      </w:r>
      <w:r w:rsidR="00BA4C4A" w:rsidRPr="005E6D29">
        <w:rPr>
          <w:rFonts w:ascii="Arial" w:hAnsi="Arial" w:cs="Arial"/>
        </w:rPr>
        <w:t xml:space="preserve">de marge </w:t>
      </w:r>
      <w:r w:rsidR="000B3191" w:rsidRPr="005E6D29">
        <w:rPr>
          <w:rFonts w:ascii="Arial" w:hAnsi="Arial" w:cs="Arial"/>
        </w:rPr>
        <w:t>de 8</w:t>
      </w:r>
      <w:r w:rsidR="0036053E">
        <w:rPr>
          <w:rFonts w:ascii="Arial" w:hAnsi="Arial" w:cs="Arial"/>
        </w:rPr>
        <w:t>,5</w:t>
      </w:r>
      <w:r w:rsidR="0090189F" w:rsidRPr="005E6D29">
        <w:rPr>
          <w:rFonts w:ascii="Arial" w:hAnsi="Arial" w:cs="Arial"/>
        </w:rPr>
        <w:t xml:space="preserve"> </w:t>
      </w:r>
      <w:r w:rsidR="000B3191" w:rsidRPr="005E6D29">
        <w:rPr>
          <w:rFonts w:ascii="Arial" w:hAnsi="Arial" w:cs="Arial"/>
        </w:rPr>
        <w:t>%</w:t>
      </w:r>
      <w:r w:rsidR="00844465">
        <w:rPr>
          <w:rFonts w:ascii="Arial" w:hAnsi="Arial" w:cs="Arial"/>
        </w:rPr>
        <w:t>.</w:t>
      </w:r>
    </w:p>
    <w:p w14:paraId="58395A75" w14:textId="77777777" w:rsidR="00D21491" w:rsidRDefault="00D21491" w:rsidP="00AA2D50">
      <w:pPr>
        <w:shd w:val="clear" w:color="auto" w:fill="FFFFFF"/>
        <w:jc w:val="both"/>
        <w:outlineLvl w:val="1"/>
        <w:rPr>
          <w:rFonts w:ascii="Arial" w:eastAsia="Times New Roman" w:hAnsi="Arial" w:cs="Arial"/>
          <w:lang w:eastAsia="fr-FR"/>
        </w:rPr>
      </w:pPr>
    </w:p>
    <w:p w14:paraId="2DE63482" w14:textId="3E1C2161" w:rsidR="00C67A25" w:rsidRPr="005E6D29" w:rsidRDefault="00AE696C" w:rsidP="00AA2D50">
      <w:pPr>
        <w:shd w:val="clear" w:color="auto" w:fill="FFFFFF"/>
        <w:jc w:val="both"/>
        <w:outlineLvl w:val="1"/>
        <w:rPr>
          <w:rFonts w:ascii="Arial" w:eastAsia="Times New Roman" w:hAnsi="Arial" w:cs="Arial"/>
          <w:lang w:eastAsia="fr-FR"/>
        </w:rPr>
      </w:pPr>
      <w:r w:rsidRPr="005E6D29">
        <w:rPr>
          <w:rFonts w:ascii="Arial" w:eastAsia="Times New Roman" w:hAnsi="Arial" w:cs="Arial"/>
          <w:lang w:eastAsia="fr-FR"/>
        </w:rPr>
        <w:t xml:space="preserve">Toutefois, </w:t>
      </w:r>
      <w:r w:rsidR="00451A7E" w:rsidRPr="005E6D29">
        <w:rPr>
          <w:rFonts w:ascii="Arial" w:eastAsia="Times New Roman" w:hAnsi="Arial" w:cs="Arial"/>
          <w:lang w:eastAsia="fr-FR"/>
        </w:rPr>
        <w:t>d</w:t>
      </w:r>
      <w:r w:rsidRPr="005E6D29">
        <w:rPr>
          <w:rFonts w:ascii="Arial" w:eastAsia="Times New Roman" w:hAnsi="Arial" w:cs="Arial"/>
          <w:lang w:eastAsia="fr-FR"/>
        </w:rPr>
        <w:t>e</w:t>
      </w:r>
      <w:r w:rsidR="00451A7E" w:rsidRPr="005E6D29">
        <w:rPr>
          <w:rFonts w:ascii="Arial" w:eastAsia="Times New Roman" w:hAnsi="Arial" w:cs="Arial"/>
          <w:lang w:eastAsia="fr-FR"/>
        </w:rPr>
        <w:t xml:space="preserve">s </w:t>
      </w:r>
      <w:r w:rsidR="007550F7" w:rsidRPr="005E6D29">
        <w:rPr>
          <w:rFonts w:ascii="Arial" w:eastAsia="Times New Roman" w:hAnsi="Arial" w:cs="Arial"/>
          <w:lang w:eastAsia="fr-FR"/>
        </w:rPr>
        <w:t xml:space="preserve">tarifs préférentiels pourront être </w:t>
      </w:r>
      <w:r w:rsidR="0025777B" w:rsidRPr="005E6D29">
        <w:rPr>
          <w:rFonts w:ascii="Arial" w:eastAsia="Times New Roman" w:hAnsi="Arial" w:cs="Arial"/>
          <w:lang w:eastAsia="fr-FR"/>
        </w:rPr>
        <w:t>appliqué</w:t>
      </w:r>
      <w:r w:rsidR="007550F7" w:rsidRPr="005E6D29">
        <w:rPr>
          <w:rFonts w:ascii="Arial" w:eastAsia="Times New Roman" w:hAnsi="Arial" w:cs="Arial"/>
          <w:lang w:eastAsia="fr-FR"/>
        </w:rPr>
        <w:t>s</w:t>
      </w:r>
      <w:r w:rsidR="00C67A25" w:rsidRPr="005E6D29">
        <w:rPr>
          <w:rFonts w:ascii="Arial" w:eastAsia="Times New Roman" w:hAnsi="Arial" w:cs="Arial"/>
          <w:lang w:eastAsia="fr-FR"/>
        </w:rPr>
        <w:t xml:space="preserve"> compte </w:t>
      </w:r>
      <w:r w:rsidR="007550F7" w:rsidRPr="005E6D29">
        <w:rPr>
          <w:rFonts w:ascii="Arial" w:eastAsia="Times New Roman" w:hAnsi="Arial" w:cs="Arial"/>
          <w:lang w:eastAsia="fr-FR"/>
        </w:rPr>
        <w:t xml:space="preserve">tenu </w:t>
      </w:r>
      <w:r w:rsidR="00C67A25" w:rsidRPr="005E6D29">
        <w:rPr>
          <w:rFonts w:ascii="Arial" w:eastAsia="Times New Roman" w:hAnsi="Arial" w:cs="Arial"/>
          <w:lang w:eastAsia="fr-FR"/>
        </w:rPr>
        <w:t>des critères suivants :</w:t>
      </w:r>
    </w:p>
    <w:p w14:paraId="73793278" w14:textId="2954E6FB" w:rsidR="00C67A25" w:rsidRPr="005E6D29" w:rsidRDefault="00C67A25" w:rsidP="00CD3F35">
      <w:pPr>
        <w:pStyle w:val="Paragraphedeliste"/>
        <w:numPr>
          <w:ilvl w:val="0"/>
          <w:numId w:val="1"/>
        </w:numPr>
        <w:shd w:val="clear" w:color="auto" w:fill="FFFFFF"/>
        <w:spacing w:after="0" w:line="240" w:lineRule="auto"/>
        <w:outlineLvl w:val="1"/>
        <w:rPr>
          <w:rFonts w:ascii="Arial" w:eastAsia="Times New Roman" w:hAnsi="Arial" w:cs="Arial"/>
          <w:sz w:val="24"/>
          <w:lang w:eastAsia="fr-FR"/>
        </w:rPr>
      </w:pPr>
      <w:r w:rsidRPr="005E6D29">
        <w:rPr>
          <w:rFonts w:ascii="Arial" w:eastAsia="Times New Roman" w:hAnsi="Arial" w:cs="Arial"/>
          <w:sz w:val="24"/>
          <w:lang w:eastAsia="fr-FR"/>
        </w:rPr>
        <w:t>la fidélité du client</w:t>
      </w:r>
      <w:r w:rsidR="009B3328" w:rsidRPr="005E6D29">
        <w:rPr>
          <w:rFonts w:ascii="Arial" w:eastAsia="Times New Roman" w:hAnsi="Arial" w:cs="Arial"/>
          <w:sz w:val="24"/>
          <w:lang w:eastAsia="fr-FR"/>
        </w:rPr>
        <w:t>,</w:t>
      </w:r>
    </w:p>
    <w:p w14:paraId="0B921E3B" w14:textId="4E3ABD73" w:rsidR="00C67A25" w:rsidRPr="005E6D29" w:rsidRDefault="00C67A25" w:rsidP="00CD3F35">
      <w:pPr>
        <w:pStyle w:val="Paragraphedeliste"/>
        <w:numPr>
          <w:ilvl w:val="0"/>
          <w:numId w:val="1"/>
        </w:numPr>
        <w:shd w:val="clear" w:color="auto" w:fill="FFFFFF"/>
        <w:spacing w:after="0" w:line="240" w:lineRule="auto"/>
        <w:outlineLvl w:val="1"/>
        <w:rPr>
          <w:rFonts w:ascii="Arial" w:eastAsia="Times New Roman" w:hAnsi="Arial" w:cs="Arial"/>
          <w:sz w:val="24"/>
          <w:lang w:eastAsia="fr-FR"/>
        </w:rPr>
      </w:pPr>
      <w:r w:rsidRPr="005E6D29">
        <w:rPr>
          <w:rFonts w:ascii="Arial" w:eastAsia="Times New Roman" w:hAnsi="Arial" w:cs="Arial"/>
          <w:sz w:val="24"/>
          <w:lang w:eastAsia="fr-FR"/>
        </w:rPr>
        <w:t>la durée du contrat de prestation</w:t>
      </w:r>
      <w:r w:rsidR="00E8573A" w:rsidRPr="005E6D29">
        <w:rPr>
          <w:rFonts w:ascii="Arial" w:eastAsia="Times New Roman" w:hAnsi="Arial" w:cs="Arial"/>
          <w:sz w:val="24"/>
          <w:lang w:eastAsia="fr-FR"/>
        </w:rPr>
        <w:t>.</w:t>
      </w:r>
    </w:p>
    <w:p w14:paraId="7F9E81FD" w14:textId="08B9327D" w:rsidR="00C67A25" w:rsidRDefault="0095194E" w:rsidP="0095194E">
      <w:pPr>
        <w:shd w:val="clear" w:color="auto" w:fill="FFFFFF"/>
        <w:ind w:firstLine="0"/>
        <w:outlineLvl w:val="1"/>
        <w:rPr>
          <w:rFonts w:ascii="Arial" w:eastAsia="Times New Roman" w:hAnsi="Arial" w:cs="Arial"/>
          <w:lang w:eastAsia="fr-FR"/>
        </w:rPr>
      </w:pPr>
      <w:r w:rsidRPr="005E6D29">
        <w:rPr>
          <w:rFonts w:ascii="Arial" w:eastAsia="Times New Roman" w:hAnsi="Arial" w:cs="Arial"/>
          <w:lang w:eastAsia="fr-FR"/>
        </w:rPr>
        <w:t xml:space="preserve">Les tarifs pourront être révisés en fonction de </w:t>
      </w:r>
      <w:r w:rsidR="00C67A25" w:rsidRPr="005E6D29">
        <w:rPr>
          <w:rFonts w:ascii="Arial" w:eastAsia="Times New Roman" w:hAnsi="Arial" w:cs="Arial"/>
          <w:lang w:eastAsia="fr-FR"/>
        </w:rPr>
        <w:t>la modification d’une prestation</w:t>
      </w:r>
      <w:r w:rsidR="009B3328" w:rsidRPr="005E6D29">
        <w:rPr>
          <w:rFonts w:ascii="Arial" w:eastAsia="Times New Roman" w:hAnsi="Arial" w:cs="Arial"/>
          <w:lang w:eastAsia="fr-FR"/>
        </w:rPr>
        <w:t>.</w:t>
      </w:r>
    </w:p>
    <w:p w14:paraId="6112AA2A" w14:textId="77777777" w:rsidR="00FB1708" w:rsidRDefault="00FB1708" w:rsidP="0095194E">
      <w:pPr>
        <w:shd w:val="clear" w:color="auto" w:fill="FFFFFF"/>
        <w:ind w:firstLine="0"/>
        <w:outlineLvl w:val="1"/>
        <w:rPr>
          <w:rFonts w:ascii="Arial" w:eastAsia="Times New Roman" w:hAnsi="Arial" w:cs="Arial"/>
          <w:lang w:eastAsia="fr-FR"/>
        </w:rPr>
      </w:pPr>
    </w:p>
    <w:p w14:paraId="7B685A55" w14:textId="77777777" w:rsidR="00FB1708" w:rsidRDefault="00FB1708" w:rsidP="00FB1708">
      <w:pPr>
        <w:shd w:val="clear" w:color="auto" w:fill="FFFFFF"/>
        <w:ind w:firstLine="0"/>
        <w:jc w:val="both"/>
        <w:outlineLvl w:val="1"/>
        <w:rPr>
          <w:rFonts w:ascii="Arial" w:eastAsia="Times New Roman" w:hAnsi="Arial" w:cs="Arial"/>
          <w:lang w:eastAsia="fr-FR"/>
        </w:rPr>
      </w:pPr>
      <w:r>
        <w:rPr>
          <w:rFonts w:ascii="Arial" w:eastAsia="Times New Roman" w:hAnsi="Arial" w:cs="Arial"/>
          <w:lang w:eastAsia="fr-FR"/>
        </w:rPr>
        <w:t xml:space="preserve">Pour information, le Groupement des entreprises de sécurité (GES) propose un indice des coûts de revient </w:t>
      </w:r>
      <w:r w:rsidRPr="00FB1708">
        <w:rPr>
          <w:rFonts w:ascii="Arial" w:eastAsia="Times New Roman" w:hAnsi="Arial" w:cs="Arial"/>
          <w:lang w:eastAsia="fr-FR"/>
        </w:rPr>
        <w:t>qui mesure les évolutions du coût de la main-d’œuvre des agents de la sécurité privée. Lorsque le point d’indice est connu, il peut être utilisé comme un outil objectif dans les relations contractuelles entre prestataires et clients.</w:t>
      </w:r>
    </w:p>
    <w:p w14:paraId="48920EF5" w14:textId="473724F5" w:rsidR="00FB1708" w:rsidRPr="0036053E" w:rsidRDefault="00FB1708" w:rsidP="0065600B">
      <w:pPr>
        <w:shd w:val="clear" w:color="auto" w:fill="FFFFFF"/>
        <w:spacing w:before="120"/>
        <w:ind w:right="-141" w:firstLine="0"/>
        <w:jc w:val="right"/>
        <w:outlineLvl w:val="1"/>
        <w:rPr>
          <w:rFonts w:ascii="Arial" w:eastAsia="Times New Roman" w:hAnsi="Arial" w:cs="Arial"/>
          <w:sz w:val="22"/>
          <w:szCs w:val="22"/>
          <w:lang w:eastAsia="fr-FR"/>
        </w:rPr>
      </w:pPr>
      <w:r w:rsidRPr="0036053E">
        <w:rPr>
          <w:rFonts w:ascii="Arial" w:eastAsia="Times New Roman" w:hAnsi="Arial" w:cs="Arial"/>
          <w:sz w:val="22"/>
          <w:szCs w:val="22"/>
          <w:lang w:eastAsia="fr-FR"/>
        </w:rPr>
        <w:t>Source :</w:t>
      </w:r>
      <w:r w:rsidR="0036053E" w:rsidRPr="0036053E">
        <w:rPr>
          <w:rFonts w:ascii="Arial" w:eastAsia="Times New Roman" w:hAnsi="Arial" w:cs="Arial"/>
          <w:sz w:val="22"/>
          <w:szCs w:val="22"/>
          <w:lang w:eastAsia="fr-FR"/>
        </w:rPr>
        <w:t xml:space="preserve"> </w:t>
      </w:r>
      <w:r w:rsidR="0036053E">
        <w:rPr>
          <w:rFonts w:ascii="Arial" w:eastAsia="Times New Roman" w:hAnsi="Arial" w:cs="Arial"/>
          <w:sz w:val="22"/>
          <w:szCs w:val="22"/>
          <w:lang w:eastAsia="fr-FR"/>
        </w:rPr>
        <w:t>I</w:t>
      </w:r>
      <w:r w:rsidRPr="0036053E">
        <w:rPr>
          <w:rFonts w:ascii="Arial" w:eastAsia="Times New Roman" w:hAnsi="Arial" w:cs="Arial"/>
          <w:sz w:val="22"/>
          <w:szCs w:val="22"/>
          <w:lang w:eastAsia="fr-FR"/>
        </w:rPr>
        <w:t>ndice des coûts de revient de la sécurité privée - GES Sécurité Privée (ges-securite-privee.org)</w:t>
      </w:r>
    </w:p>
    <w:p w14:paraId="564FBDE7" w14:textId="77777777" w:rsidR="009F24D8" w:rsidRPr="0036053E" w:rsidRDefault="009F24D8" w:rsidP="00800DBF">
      <w:pPr>
        <w:rPr>
          <w:rFonts w:ascii="Arial" w:hAnsi="Arial" w:cs="Arial"/>
          <w:b/>
          <w:caps/>
          <w:sz w:val="22"/>
          <w:szCs w:val="22"/>
        </w:rPr>
      </w:pPr>
    </w:p>
    <w:p w14:paraId="56CAE7E8" w14:textId="33CCE3E6" w:rsidR="00800DBF" w:rsidRPr="001E31C9" w:rsidRDefault="00800DBF" w:rsidP="00800DBF">
      <w:pPr>
        <w:rPr>
          <w:rFonts w:ascii="Arial" w:hAnsi="Arial" w:cs="Arial"/>
          <w:b/>
          <w:caps/>
          <w:sz w:val="32"/>
          <w:szCs w:val="32"/>
        </w:rPr>
      </w:pPr>
      <w:r w:rsidRPr="001E31C9">
        <w:rPr>
          <w:rFonts w:ascii="Arial" w:hAnsi="Arial" w:cs="Arial"/>
          <w:b/>
          <w:caps/>
          <w:sz w:val="32"/>
          <w:szCs w:val="32"/>
        </w:rPr>
        <w:t xml:space="preserve">Annexe </w:t>
      </w:r>
      <w:r w:rsidR="0076505B">
        <w:rPr>
          <w:rFonts w:ascii="Arial" w:hAnsi="Arial" w:cs="Arial"/>
          <w:b/>
          <w:caps/>
          <w:sz w:val="32"/>
          <w:szCs w:val="32"/>
        </w:rPr>
        <w:t>6</w:t>
      </w:r>
      <w:r w:rsidRPr="001E31C9">
        <w:rPr>
          <w:rFonts w:ascii="Arial" w:hAnsi="Arial" w:cs="Arial"/>
          <w:b/>
          <w:caps/>
          <w:sz w:val="32"/>
          <w:szCs w:val="32"/>
        </w:rPr>
        <w:t xml:space="preserve"> : CONTRAT DE SOUS-TRAITANCE</w:t>
      </w:r>
    </w:p>
    <w:p w14:paraId="412F90D7" w14:textId="3CCC6BED"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w:t>
      </w:r>
      <w:r>
        <w:rPr>
          <w:rFonts w:ascii="Times New Roman" w:eastAsia="Times New Roman" w:hAnsi="Times New Roman" w:cs="Times New Roman"/>
          <w:lang w:eastAsia="fr-FR"/>
        </w:rPr>
        <w:t xml:space="preserve">a société </w:t>
      </w:r>
      <w:r w:rsidRPr="001E31C9">
        <w:rPr>
          <w:rFonts w:ascii="Arial" w:hAnsi="Arial" w:cs="Arial"/>
        </w:rPr>
        <w:t xml:space="preserve">GADELLY </w:t>
      </w:r>
      <w:r w:rsidRPr="001E31C9">
        <w:rPr>
          <w:rFonts w:ascii="Script MT Bold" w:hAnsi="Script MT Bold" w:cs="Times New Roman"/>
        </w:rPr>
        <w:t>Security</w:t>
      </w:r>
      <w:r>
        <w:rPr>
          <w:rFonts w:ascii="Times New Roman" w:eastAsia="Times New Roman" w:hAnsi="Times New Roman" w:cs="Times New Roman"/>
          <w:lang w:eastAsia="fr-FR"/>
        </w:rPr>
        <w:t>, société par action simplifiée unipersonnelle au capital de</w:t>
      </w:r>
      <w:r w:rsidR="005E25C2">
        <w:rPr>
          <w:rFonts w:ascii="Times New Roman" w:eastAsia="Times New Roman" w:hAnsi="Times New Roman" w:cs="Times New Roman"/>
          <w:lang w:eastAsia="fr-FR"/>
        </w:rPr>
        <w:br/>
      </w:r>
      <w:r>
        <w:rPr>
          <w:rFonts w:ascii="Times New Roman" w:eastAsia="Times New Roman" w:hAnsi="Times New Roman" w:cs="Times New Roman"/>
          <w:lang w:eastAsia="fr-FR"/>
        </w:rPr>
        <w:t xml:space="preserve">15 000 euros, ayant son siège social, 5 rue de Longvic à Sennecey-le-Grand (71240) - France, immatriculée au Registre du Commerce et des sociétés de Chalon-sur-Saône sous le numéro </w:t>
      </w:r>
      <w:r w:rsidR="00745B6F" w:rsidRPr="00745B6F">
        <w:rPr>
          <w:rFonts w:ascii="Times New Roman" w:eastAsia="Times New Roman" w:hAnsi="Times New Roman" w:cs="Times New Roman"/>
          <w:lang w:eastAsia="fr-FR"/>
        </w:rPr>
        <w:t>SIRET 801 092 020 25618</w:t>
      </w:r>
      <w:r>
        <w:rPr>
          <w:rFonts w:ascii="Times New Roman" w:eastAsia="Times New Roman" w:hAnsi="Times New Roman" w:cs="Times New Roman"/>
          <w:lang w:eastAsia="fr-FR"/>
        </w:rPr>
        <w:t xml:space="preserve"> r</w:t>
      </w:r>
      <w:r w:rsidRPr="00295164">
        <w:rPr>
          <w:rFonts w:ascii="Times New Roman" w:eastAsia="Times New Roman" w:hAnsi="Times New Roman" w:cs="Times New Roman"/>
          <w:lang w:eastAsia="fr-FR"/>
        </w:rPr>
        <w:t xml:space="preserve">eprésentée par </w:t>
      </w:r>
      <w:r>
        <w:rPr>
          <w:rFonts w:ascii="Times New Roman" w:eastAsia="Times New Roman" w:hAnsi="Times New Roman" w:cs="Times New Roman"/>
          <w:lang w:eastAsia="fr-FR"/>
        </w:rPr>
        <w:t>Sydney NAIBU.</w:t>
      </w:r>
      <w:r w:rsidRPr="00A676B3">
        <w:rPr>
          <w:rFonts w:ascii="Times New Roman" w:eastAsia="Times New Roman" w:hAnsi="Times New Roman" w:cs="Times New Roman"/>
          <w:bCs/>
          <w:lang w:eastAsia="zh-CN"/>
        </w:rPr>
        <w:t xml:space="preserve"> </w:t>
      </w:r>
      <w:r>
        <w:rPr>
          <w:rFonts w:ascii="Times New Roman" w:eastAsia="Times New Roman" w:hAnsi="Times New Roman" w:cs="Times New Roman"/>
          <w:bCs/>
          <w:lang w:eastAsia="zh-CN"/>
        </w:rPr>
        <w:t xml:space="preserve">- </w:t>
      </w:r>
      <w:r w:rsidRPr="00DF7606">
        <w:rPr>
          <w:rFonts w:ascii="Times New Roman" w:eastAsia="Times New Roman" w:hAnsi="Times New Roman" w:cs="Times New Roman"/>
          <w:bCs/>
          <w:lang w:eastAsia="zh-CN"/>
        </w:rPr>
        <w:t>Numéro d’agrément</w:t>
      </w:r>
      <w:r>
        <w:rPr>
          <w:rFonts w:ascii="Times New Roman" w:eastAsia="Times New Roman" w:hAnsi="Times New Roman" w:cs="Times New Roman"/>
          <w:bCs/>
          <w:lang w:eastAsia="zh-CN"/>
        </w:rPr>
        <w:t> : AUT - 071-2118-01-03-45542516598</w:t>
      </w:r>
      <w:r w:rsidRPr="00295164">
        <w:rPr>
          <w:rFonts w:ascii="Times New Roman" w:eastAsia="Times New Roman" w:hAnsi="Times New Roman" w:cs="Times New Roman"/>
          <w:lang w:eastAsia="fr-FR"/>
        </w:rPr>
        <w:t xml:space="preserve"> </w:t>
      </w:r>
    </w:p>
    <w:p w14:paraId="58D44E9D"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Ci-après désigné « le </w:t>
      </w:r>
      <w:r>
        <w:rPr>
          <w:rFonts w:ascii="Times New Roman" w:eastAsia="Times New Roman" w:hAnsi="Times New Roman" w:cs="Times New Roman"/>
          <w:lang w:eastAsia="fr-FR"/>
        </w:rPr>
        <w:t>donneur d’ordre</w:t>
      </w:r>
      <w:r w:rsidRPr="00295164">
        <w:rPr>
          <w:rFonts w:ascii="Times New Roman" w:eastAsia="Times New Roman" w:hAnsi="Times New Roman" w:cs="Times New Roman"/>
          <w:lang w:eastAsia="fr-FR"/>
        </w:rPr>
        <w:t> »</w:t>
      </w:r>
    </w:p>
    <w:p w14:paraId="63D8B3F3"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D’une part</w:t>
      </w:r>
    </w:p>
    <w:p w14:paraId="0B7C6618" w14:textId="60C809E1"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Et</w:t>
      </w:r>
    </w:p>
    <w:p w14:paraId="3E656103" w14:textId="473C3DF4" w:rsidR="00800DBF" w:rsidRPr="004A239A" w:rsidRDefault="00800DBF" w:rsidP="00800DBF">
      <w:pPr>
        <w:ind w:left="-6" w:firstLine="0"/>
        <w:jc w:val="both"/>
      </w:pPr>
      <w:r w:rsidRPr="00295164">
        <w:rPr>
          <w:rFonts w:ascii="Times New Roman" w:eastAsia="Times New Roman" w:hAnsi="Times New Roman" w:cs="Times New Roman"/>
          <w:lang w:eastAsia="fr-FR"/>
        </w:rPr>
        <w:t xml:space="preserve">La </w:t>
      </w:r>
      <w:r>
        <w:rPr>
          <w:rFonts w:ascii="Times New Roman" w:eastAsia="Times New Roman" w:hAnsi="Times New Roman" w:cs="Times New Roman"/>
          <w:b/>
          <w:bCs/>
          <w:lang w:eastAsia="fr-FR"/>
        </w:rPr>
        <w:t xml:space="preserve">Société TOUTSECUR, </w:t>
      </w:r>
      <w:r>
        <w:rPr>
          <w:rFonts w:ascii="Times New Roman" w:eastAsia="Times New Roman" w:hAnsi="Times New Roman" w:cs="Times New Roman"/>
          <w:lang w:eastAsia="fr-FR"/>
        </w:rPr>
        <w:t xml:space="preserve">société à responsabilité limitée au capital de 8 000 euros, </w:t>
      </w:r>
      <w:r>
        <w:rPr>
          <w:rFonts w:ascii="Times New Roman" w:eastAsia="Times New Roman" w:hAnsi="Times New Roman" w:cs="Times New Roman"/>
          <w:lang w:eastAsia="fr-FR"/>
        </w:rPr>
        <w:br/>
        <w:t>situé</w:t>
      </w:r>
      <w:r w:rsidR="00374F5D">
        <w:rPr>
          <w:rFonts w:ascii="Times New Roman" w:eastAsia="Times New Roman" w:hAnsi="Times New Roman" w:cs="Times New Roman"/>
          <w:lang w:eastAsia="fr-FR"/>
        </w:rPr>
        <w:t xml:space="preserve">e </w:t>
      </w:r>
      <w:r>
        <w:rPr>
          <w:rFonts w:ascii="Times New Roman" w:eastAsia="Times New Roman" w:hAnsi="Times New Roman" w:cs="Times New Roman"/>
          <w:lang w:eastAsia="fr-FR"/>
        </w:rPr>
        <w:t xml:space="preserve">13 rue de Lyon à Chalon-sur-Saône (71100) – France, immatriculée au Registre du Commerce et des sociétés de Chalon sur Saône sous le numéro SIRET </w:t>
      </w:r>
      <w:r w:rsidRPr="00F831B3">
        <w:rPr>
          <w:rFonts w:ascii="Times New Roman" w:eastAsia="Times New Roman" w:hAnsi="Times New Roman" w:cs="Times New Roman"/>
          <w:lang w:eastAsia="fr-FR"/>
        </w:rPr>
        <w:t>842080020</w:t>
      </w:r>
      <w:r>
        <w:rPr>
          <w:rFonts w:ascii="Times New Roman" w:eastAsia="Times New Roman" w:hAnsi="Times New Roman" w:cs="Times New Roman"/>
          <w:lang w:eastAsia="fr-FR"/>
        </w:rPr>
        <w:t xml:space="preserve"> représenté par Pierre DURIE – Numéro d’agrément </w:t>
      </w:r>
      <w:r w:rsidRPr="004A239A">
        <w:t>AUT-071-2118-02-08-20190672350</w:t>
      </w:r>
    </w:p>
    <w:p w14:paraId="52479611"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Ci-après dénommée « le prestataire »</w:t>
      </w:r>
      <w:r>
        <w:rPr>
          <w:rFonts w:ascii="Times New Roman" w:eastAsia="Times New Roman" w:hAnsi="Times New Roman" w:cs="Times New Roman"/>
          <w:lang w:eastAsia="fr-FR"/>
        </w:rPr>
        <w:t xml:space="preserve"> </w:t>
      </w:r>
    </w:p>
    <w:p w14:paraId="1F54EC2F"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D’autre part</w:t>
      </w:r>
    </w:p>
    <w:p w14:paraId="17F59108" w14:textId="77777777"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 xml:space="preserve">ARTICLE </w:t>
      </w:r>
      <w:r w:rsidRPr="00295164">
        <w:rPr>
          <w:rFonts w:ascii="Times New Roman" w:eastAsia="Times New Roman" w:hAnsi="Times New Roman" w:cs="Times New Roman"/>
          <w:b/>
          <w:bCs/>
          <w:sz w:val="27"/>
          <w:szCs w:val="27"/>
          <w:lang w:eastAsia="fr-FR"/>
        </w:rPr>
        <w:t>1 – Objet de la sous-traitance</w:t>
      </w:r>
    </w:p>
    <w:p w14:paraId="42C99E19" w14:textId="77777777" w:rsidR="00800DBF" w:rsidRPr="00295164" w:rsidRDefault="00800DBF" w:rsidP="0065600B">
      <w:pPr>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présent contrat a pour objet de définir les conditions dans lesquelles le prestataire assurera les prestations de :</w:t>
      </w:r>
    </w:p>
    <w:p w14:paraId="4BC2F5C8" w14:textId="77777777" w:rsidR="00800DBF" w:rsidRPr="00904F20" w:rsidRDefault="00800DBF" w:rsidP="0065600B">
      <w:pPr>
        <w:numPr>
          <w:ilvl w:val="0"/>
          <w:numId w:val="8"/>
        </w:numPr>
        <w:rPr>
          <w:rFonts w:ascii="Times New Roman" w:eastAsia="Times New Roman" w:hAnsi="Times New Roman" w:cs="Times New Roman"/>
          <w:lang w:eastAsia="fr-FR"/>
        </w:rPr>
      </w:pPr>
      <w:r w:rsidRPr="004B63DC">
        <w:rPr>
          <w:rFonts w:ascii="Times New Roman" w:eastAsiaTheme="minorHAnsi" w:hAnsi="Times New Roman" w:cs="Times New Roman"/>
          <w:iCs/>
        </w:rPr>
        <w:t>S</w:t>
      </w:r>
      <w:r>
        <w:rPr>
          <w:rFonts w:ascii="Times New Roman" w:eastAsiaTheme="minorHAnsi" w:hAnsi="Times New Roman" w:cs="Times New Roman"/>
          <w:iCs/>
        </w:rPr>
        <w:t>ûreté - Sécurité</w:t>
      </w:r>
    </w:p>
    <w:p w14:paraId="115BC530" w14:textId="77777777" w:rsidR="00800DBF" w:rsidRPr="004B63DC" w:rsidRDefault="00800DBF" w:rsidP="003674DD">
      <w:pPr>
        <w:numPr>
          <w:ilvl w:val="0"/>
          <w:numId w:val="8"/>
        </w:numPr>
        <w:spacing w:before="100" w:beforeAutospacing="1" w:after="100" w:afterAutospacing="1" w:line="259" w:lineRule="auto"/>
        <w:rPr>
          <w:rFonts w:ascii="Times New Roman" w:eastAsia="Times New Roman" w:hAnsi="Times New Roman" w:cs="Times New Roman"/>
          <w:lang w:eastAsia="fr-FR"/>
        </w:rPr>
      </w:pPr>
      <w:r w:rsidRPr="004B63DC">
        <w:rPr>
          <w:rFonts w:ascii="Times New Roman" w:eastAsia="Times New Roman" w:hAnsi="Times New Roman" w:cs="Times New Roman"/>
          <w:lang w:eastAsia="fr-FR"/>
        </w:rPr>
        <w:t>Coordination et recrutement d’équipe</w:t>
      </w:r>
      <w:r>
        <w:rPr>
          <w:rFonts w:ascii="Times New Roman" w:eastAsia="Times New Roman" w:hAnsi="Times New Roman" w:cs="Times New Roman"/>
          <w:lang w:eastAsia="fr-FR"/>
        </w:rPr>
        <w:t>s</w:t>
      </w:r>
      <w:r w:rsidRPr="004B63DC">
        <w:rPr>
          <w:rFonts w:ascii="Times New Roman" w:eastAsia="Times New Roman" w:hAnsi="Times New Roman" w:cs="Times New Roman"/>
          <w:lang w:eastAsia="fr-FR"/>
        </w:rPr>
        <w:t xml:space="preserve"> pour le client</w:t>
      </w:r>
    </w:p>
    <w:p w14:paraId="08A87983"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Ces travaux seront réalisés sur la base des cahiers des charges délivré</w:t>
      </w:r>
      <w:r>
        <w:rPr>
          <w:rFonts w:ascii="Times New Roman" w:eastAsia="Times New Roman" w:hAnsi="Times New Roman" w:cs="Times New Roman"/>
          <w:lang w:eastAsia="fr-FR"/>
        </w:rPr>
        <w:t>s</w:t>
      </w:r>
      <w:r w:rsidRPr="00295164">
        <w:rPr>
          <w:rFonts w:ascii="Times New Roman" w:eastAsia="Times New Roman" w:hAnsi="Times New Roman" w:cs="Times New Roman"/>
          <w:lang w:eastAsia="fr-FR"/>
        </w:rPr>
        <w:t xml:space="preserve"> par le client</w:t>
      </w:r>
      <w:r>
        <w:rPr>
          <w:rFonts w:ascii="Times New Roman" w:eastAsia="Times New Roman" w:hAnsi="Times New Roman" w:cs="Times New Roman"/>
          <w:lang w:eastAsia="fr-FR"/>
        </w:rPr>
        <w:t>.</w:t>
      </w:r>
      <w:r w:rsidRPr="00295164">
        <w:rPr>
          <w:rFonts w:ascii="Times New Roman" w:eastAsia="Times New Roman" w:hAnsi="Times New Roman" w:cs="Times New Roman"/>
          <w:lang w:eastAsia="fr-FR"/>
        </w:rPr>
        <w:t xml:space="preserve"> </w:t>
      </w:r>
    </w:p>
    <w:p w14:paraId="424A5D79" w14:textId="3E908B6C"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lastRenderedPageBreak/>
        <w:t xml:space="preserve">ARTICLE </w:t>
      </w:r>
      <w:r w:rsidRPr="00295164">
        <w:rPr>
          <w:rFonts w:ascii="Times New Roman" w:eastAsia="Times New Roman" w:hAnsi="Times New Roman" w:cs="Times New Roman"/>
          <w:b/>
          <w:bCs/>
          <w:sz w:val="27"/>
          <w:szCs w:val="27"/>
          <w:lang w:eastAsia="fr-FR"/>
        </w:rPr>
        <w:t xml:space="preserve">2 – Obligations du </w:t>
      </w:r>
      <w:r w:rsidR="00374F5D">
        <w:rPr>
          <w:rFonts w:ascii="Times New Roman" w:eastAsia="Times New Roman" w:hAnsi="Times New Roman" w:cs="Times New Roman"/>
          <w:b/>
          <w:bCs/>
          <w:sz w:val="27"/>
          <w:szCs w:val="27"/>
          <w:lang w:eastAsia="fr-FR"/>
        </w:rPr>
        <w:t>p</w:t>
      </w:r>
      <w:r w:rsidRPr="00295164">
        <w:rPr>
          <w:rFonts w:ascii="Times New Roman" w:eastAsia="Times New Roman" w:hAnsi="Times New Roman" w:cs="Times New Roman"/>
          <w:b/>
          <w:bCs/>
          <w:sz w:val="27"/>
          <w:szCs w:val="27"/>
          <w:lang w:eastAsia="fr-FR"/>
        </w:rPr>
        <w:t>restataire</w:t>
      </w:r>
    </w:p>
    <w:p w14:paraId="39F0BE5A" w14:textId="77777777" w:rsidR="00800DBF" w:rsidRDefault="00800DBF" w:rsidP="00800DBF">
      <w:pPr>
        <w:spacing w:before="100" w:beforeAutospacing="1" w:after="100" w:afterAutospacing="1"/>
        <w:ind w:firstLine="0"/>
        <w:jc w:val="both"/>
        <w:rPr>
          <w:rFonts w:ascii="Times New Roman" w:eastAsia="Times New Roman" w:hAnsi="Times New Roman" w:cs="Times New Roman"/>
          <w:lang w:eastAsia="fr-FR"/>
        </w:rPr>
      </w:pPr>
      <w:r>
        <w:rPr>
          <w:rFonts w:ascii="Times New Roman" w:eastAsia="Times New Roman" w:hAnsi="Times New Roman" w:cs="Times New Roman"/>
          <w:lang w:eastAsia="fr-FR"/>
        </w:rPr>
        <w:t>Le sous-traitant s’engage à disposer, pendant la durée du contrat, des ressources humaines, matérielles et techniques afin d’assurer l’exécution de la prestation dans le respect du niveau d’exigences attendues selon les règles de l’art et usages de la profession.</w:t>
      </w:r>
    </w:p>
    <w:p w14:paraId="63C362E7"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est responsable de la bonne exécution des prestations qui lui sont confiées. À ce titre, il en assure le contrôle et le suivi.</w:t>
      </w:r>
    </w:p>
    <w:p w14:paraId="59B61A73"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et le client se réunissent périodiquement dans le cadre de réunions de suivi de l’avancement des prestations, de sorte que chacune des parties soit informée de l’avancement des prestations par rapport au planning, ainsi que des éventuels problèmes rencontrés.</w:t>
      </w:r>
    </w:p>
    <w:p w14:paraId="328AB383" w14:textId="4DD7A08A"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Le </w:t>
      </w:r>
      <w:r w:rsidR="00374F5D">
        <w:rPr>
          <w:rFonts w:ascii="Times New Roman" w:eastAsia="Times New Roman" w:hAnsi="Times New Roman" w:cs="Times New Roman"/>
          <w:lang w:eastAsia="fr-FR"/>
        </w:rPr>
        <w:t>p</w:t>
      </w:r>
      <w:r w:rsidRPr="00295164">
        <w:rPr>
          <w:rFonts w:ascii="Times New Roman" w:eastAsia="Times New Roman" w:hAnsi="Times New Roman" w:cs="Times New Roman"/>
          <w:lang w:eastAsia="fr-FR"/>
        </w:rPr>
        <w:t>restataire s’engage à</w:t>
      </w:r>
      <w:r>
        <w:rPr>
          <w:rFonts w:ascii="Times New Roman" w:eastAsia="Times New Roman" w:hAnsi="Times New Roman" w:cs="Times New Roman"/>
          <w:lang w:eastAsia="fr-FR"/>
        </w:rPr>
        <w:t xml:space="preserve"> </w:t>
      </w:r>
      <w:r w:rsidRPr="00295164">
        <w:rPr>
          <w:rFonts w:ascii="Times New Roman" w:eastAsia="Times New Roman" w:hAnsi="Times New Roman" w:cs="Times New Roman"/>
          <w:lang w:eastAsia="fr-FR"/>
        </w:rPr>
        <w:t>:</w:t>
      </w:r>
    </w:p>
    <w:p w14:paraId="0E157BEA" w14:textId="77777777" w:rsidR="00800DBF" w:rsidRPr="00295164" w:rsidRDefault="00800DBF" w:rsidP="003674DD">
      <w:pPr>
        <w:numPr>
          <w:ilvl w:val="0"/>
          <w:numId w:val="9"/>
        </w:numPr>
        <w:spacing w:before="100" w:beforeAutospacing="1" w:after="100" w:afterAutospacing="1" w:line="259" w:lineRule="auto"/>
        <w:jc w:val="both"/>
        <w:rPr>
          <w:rFonts w:ascii="Times New Roman" w:eastAsia="Times New Roman" w:hAnsi="Times New Roman" w:cs="Times New Roman"/>
          <w:lang w:eastAsia="fr-FR"/>
        </w:rPr>
      </w:pPr>
      <w:r>
        <w:rPr>
          <w:rFonts w:ascii="Times New Roman" w:eastAsia="Times New Roman" w:hAnsi="Times New Roman" w:cs="Times New Roman"/>
          <w:lang w:eastAsia="fr-FR"/>
        </w:rPr>
        <w:t>La s</w:t>
      </w:r>
      <w:r w:rsidRPr="00295164">
        <w:rPr>
          <w:rFonts w:ascii="Times New Roman" w:eastAsia="Times New Roman" w:hAnsi="Times New Roman" w:cs="Times New Roman"/>
          <w:lang w:eastAsia="fr-FR"/>
        </w:rPr>
        <w:t>aisie quotidienn</w:t>
      </w:r>
      <w:r>
        <w:rPr>
          <w:rFonts w:ascii="Times New Roman" w:eastAsia="Times New Roman" w:hAnsi="Times New Roman" w:cs="Times New Roman"/>
          <w:lang w:eastAsia="fr-FR"/>
        </w:rPr>
        <w:t>e</w:t>
      </w:r>
      <w:r w:rsidRPr="00295164">
        <w:rPr>
          <w:rFonts w:ascii="Times New Roman" w:eastAsia="Times New Roman" w:hAnsi="Times New Roman" w:cs="Times New Roman"/>
          <w:lang w:eastAsia="fr-FR"/>
        </w:rPr>
        <w:t xml:space="preserve"> sur l’outil de suivi d’activité du client, </w:t>
      </w:r>
      <w:r>
        <w:rPr>
          <w:rFonts w:ascii="Times New Roman" w:eastAsia="Times New Roman" w:hAnsi="Times New Roman" w:cs="Times New Roman"/>
          <w:lang w:eastAsia="fr-FR"/>
        </w:rPr>
        <w:t>d</w:t>
      </w:r>
      <w:r w:rsidRPr="00295164">
        <w:rPr>
          <w:rFonts w:ascii="Times New Roman" w:eastAsia="Times New Roman" w:hAnsi="Times New Roman" w:cs="Times New Roman"/>
          <w:lang w:eastAsia="fr-FR"/>
        </w:rPr>
        <w:t>es heures travaillées et heures restantes sur chacun des travaux.</w:t>
      </w:r>
    </w:p>
    <w:p w14:paraId="693F72E2" w14:textId="77777777" w:rsidR="00800DBF" w:rsidRPr="00295164" w:rsidRDefault="00800DBF" w:rsidP="003674DD">
      <w:pPr>
        <w:numPr>
          <w:ilvl w:val="0"/>
          <w:numId w:val="9"/>
        </w:numPr>
        <w:spacing w:before="100" w:beforeAutospacing="1" w:after="100" w:afterAutospacing="1" w:line="259" w:lineRule="auto"/>
        <w:jc w:val="both"/>
        <w:rPr>
          <w:rFonts w:ascii="Times New Roman" w:eastAsia="Times New Roman" w:hAnsi="Times New Roman" w:cs="Times New Roman"/>
          <w:lang w:eastAsia="fr-FR"/>
        </w:rPr>
      </w:pPr>
      <w:r>
        <w:rPr>
          <w:rFonts w:ascii="Times New Roman" w:eastAsia="Times New Roman" w:hAnsi="Times New Roman" w:cs="Times New Roman"/>
          <w:lang w:eastAsia="fr-FR"/>
        </w:rPr>
        <w:t>La c</w:t>
      </w:r>
      <w:r w:rsidRPr="00295164">
        <w:rPr>
          <w:rFonts w:ascii="Times New Roman" w:eastAsia="Times New Roman" w:hAnsi="Times New Roman" w:cs="Times New Roman"/>
          <w:lang w:eastAsia="fr-FR"/>
        </w:rPr>
        <w:t>onsultation et réponse quotidienne aux messages, notamment les e-mails de la bo</w:t>
      </w:r>
      <w:r>
        <w:rPr>
          <w:rFonts w:ascii="Times New Roman" w:eastAsia="Times New Roman" w:hAnsi="Times New Roman" w:cs="Times New Roman"/>
          <w:lang w:eastAsia="fr-FR"/>
        </w:rPr>
        <w:t>î</w:t>
      </w:r>
      <w:r w:rsidRPr="00295164">
        <w:rPr>
          <w:rFonts w:ascii="Times New Roman" w:eastAsia="Times New Roman" w:hAnsi="Times New Roman" w:cs="Times New Roman"/>
          <w:lang w:eastAsia="fr-FR"/>
        </w:rPr>
        <w:t>te aux lettres du client.</w:t>
      </w:r>
    </w:p>
    <w:p w14:paraId="42272EC1" w14:textId="77777777" w:rsidR="00800DBF" w:rsidRPr="00295164" w:rsidRDefault="00800DBF" w:rsidP="003674DD">
      <w:pPr>
        <w:numPr>
          <w:ilvl w:val="0"/>
          <w:numId w:val="9"/>
        </w:numPr>
        <w:spacing w:before="100" w:beforeAutospacing="1" w:after="100" w:afterAutospacing="1" w:line="259" w:lineRule="auto"/>
        <w:jc w:val="both"/>
        <w:rPr>
          <w:rFonts w:ascii="Times New Roman" w:eastAsia="Times New Roman" w:hAnsi="Times New Roman" w:cs="Times New Roman"/>
          <w:lang w:eastAsia="fr-FR"/>
        </w:rPr>
      </w:pPr>
      <w:r>
        <w:rPr>
          <w:rFonts w:ascii="Times New Roman" w:eastAsia="Times New Roman" w:hAnsi="Times New Roman" w:cs="Times New Roman"/>
          <w:lang w:eastAsia="fr-FR"/>
        </w:rPr>
        <w:t>La c</w:t>
      </w:r>
      <w:r w:rsidRPr="00295164">
        <w:rPr>
          <w:rFonts w:ascii="Times New Roman" w:eastAsia="Times New Roman" w:hAnsi="Times New Roman" w:cs="Times New Roman"/>
          <w:lang w:eastAsia="fr-FR"/>
        </w:rPr>
        <w:t>onsultation quotidienne des incidents au moyen de l’outil de tickets d’incident et fourniture d’un délai de correction.</w:t>
      </w:r>
    </w:p>
    <w:p w14:paraId="7439761B" w14:textId="6CD3E16E"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Le prestataire s’engage à utiliser les outils </w:t>
      </w:r>
      <w:r w:rsidR="00374F5D">
        <w:rPr>
          <w:rFonts w:ascii="Times New Roman" w:eastAsia="Times New Roman" w:hAnsi="Times New Roman" w:cs="Times New Roman"/>
          <w:lang w:eastAsia="fr-FR"/>
        </w:rPr>
        <w:t>de visioconférence</w:t>
      </w:r>
      <w:r w:rsidRPr="00295164">
        <w:rPr>
          <w:rFonts w:ascii="Times New Roman" w:eastAsia="Times New Roman" w:hAnsi="Times New Roman" w:cs="Times New Roman"/>
          <w:lang w:eastAsia="fr-FR"/>
        </w:rPr>
        <w:t xml:space="preserve"> pour les réunions et autres communications avec le client et </w:t>
      </w:r>
      <w:r>
        <w:rPr>
          <w:rFonts w:ascii="Times New Roman" w:eastAsia="Times New Roman" w:hAnsi="Times New Roman" w:cs="Times New Roman"/>
          <w:lang w:eastAsia="fr-FR"/>
        </w:rPr>
        <w:t xml:space="preserve">s’engage à </w:t>
      </w:r>
      <w:r w:rsidRPr="00295164">
        <w:rPr>
          <w:rFonts w:ascii="Times New Roman" w:eastAsia="Times New Roman" w:hAnsi="Times New Roman" w:cs="Times New Roman"/>
          <w:lang w:eastAsia="fr-FR"/>
        </w:rPr>
        <w:t>être joignable pendant les heures de travail.</w:t>
      </w:r>
    </w:p>
    <w:p w14:paraId="5B74DB66"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E66087">
        <w:rPr>
          <w:rFonts w:ascii="Times New Roman" w:eastAsia="Times New Roman" w:hAnsi="Times New Roman" w:cs="Times New Roman"/>
          <w:lang w:eastAsia="fr-FR"/>
        </w:rPr>
        <w:t xml:space="preserve">Le prestataire s’engage à se conformer </w:t>
      </w:r>
      <w:r w:rsidRPr="00295164">
        <w:rPr>
          <w:rFonts w:ascii="Times New Roman" w:eastAsia="Times New Roman" w:hAnsi="Times New Roman" w:cs="Times New Roman"/>
          <w:lang w:eastAsia="fr-FR"/>
        </w:rPr>
        <w:t>à l’ensemble des consignes et instructions qui pourront lui être communiquées.</w:t>
      </w:r>
    </w:p>
    <w:p w14:paraId="2D11BFFB"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s’engage à informer et conseiller le client, tant préalablement qu’au cours de l’exécution du présent accord, de tout élément susceptible d’améliorer l’exécution de la prestation ou d’en diminuer le coût.</w:t>
      </w:r>
    </w:p>
    <w:p w14:paraId="1CFED78D" w14:textId="77777777" w:rsidR="00800DBF"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fournira au client tous éléments et méthodes, et, de manière générale, toutes données, permettant au client de décider des options à opérer.</w:t>
      </w:r>
    </w:p>
    <w:p w14:paraId="77A00E1E" w14:textId="77777777" w:rsidR="00800DBF" w:rsidRDefault="00800DBF" w:rsidP="00800DBF">
      <w:pPr>
        <w:spacing w:before="100" w:beforeAutospacing="1" w:after="100" w:afterAutospacing="1"/>
        <w:ind w:firstLine="0"/>
        <w:jc w:val="both"/>
        <w:rPr>
          <w:rFonts w:ascii="Times New Roman" w:eastAsia="Times New Roman" w:hAnsi="Times New Roman" w:cs="Times New Roman"/>
          <w:lang w:eastAsia="fr-FR"/>
        </w:rPr>
      </w:pPr>
      <w:r>
        <w:rPr>
          <w:rFonts w:ascii="Times New Roman" w:eastAsia="Times New Roman" w:hAnsi="Times New Roman" w:cs="Times New Roman"/>
          <w:lang w:eastAsia="fr-FR"/>
        </w:rPr>
        <w:t>Le sous-traitant s’engage expressément à n’avoir recours sous aucun prétexte à des sociétés tierces dans l’exécution donnée par le donneur d’ordre.</w:t>
      </w:r>
    </w:p>
    <w:p w14:paraId="524A8331" w14:textId="77777777" w:rsidR="00800DBF" w:rsidRDefault="00800DBF" w:rsidP="00800DBF">
      <w:pPr>
        <w:spacing w:before="100" w:beforeAutospacing="1" w:after="100" w:afterAutospacing="1"/>
        <w:ind w:firstLine="0"/>
        <w:jc w:val="both"/>
        <w:rPr>
          <w:rFonts w:ascii="Times New Roman" w:eastAsia="Times New Roman" w:hAnsi="Times New Roman" w:cs="Times New Roman"/>
          <w:lang w:eastAsia="fr-FR"/>
        </w:rPr>
      </w:pPr>
      <w:r>
        <w:rPr>
          <w:rFonts w:ascii="Times New Roman" w:eastAsia="Times New Roman" w:hAnsi="Times New Roman" w:cs="Times New Roman"/>
          <w:lang w:eastAsia="fr-FR"/>
        </w:rPr>
        <w:t>Le sous-traitant garde l’autorité hiérarchique et disciplinaire sur son personnel et s’engage à respecter la règlementation applicable.</w:t>
      </w:r>
    </w:p>
    <w:p w14:paraId="0F97D708" w14:textId="77777777" w:rsidR="00800DBF" w:rsidRPr="003910B7" w:rsidRDefault="00800DBF" w:rsidP="00800DBF">
      <w:pPr>
        <w:ind w:left="-6" w:firstLine="0"/>
        <w:jc w:val="both"/>
        <w:rPr>
          <w:rFonts w:ascii="Times New Roman" w:hAnsi="Times New Roman" w:cs="Times New Roman"/>
        </w:rPr>
      </w:pPr>
      <w:r w:rsidRPr="003910B7">
        <w:rPr>
          <w:rFonts w:ascii="Times New Roman" w:hAnsi="Times New Roman" w:cs="Times New Roman"/>
        </w:rPr>
        <w:t xml:space="preserve">Le sous-traitant s’engage à fournir tout document justifiant de sa situation administrative faute de quoi, la non-présentation entrainerait la rupture immédiate du contrat de services. </w:t>
      </w:r>
    </w:p>
    <w:p w14:paraId="4F20F46B" w14:textId="77777777" w:rsidR="00800DBF" w:rsidRPr="003910B7" w:rsidRDefault="00800DBF" w:rsidP="00800DBF">
      <w:pPr>
        <w:ind w:left="-6" w:firstLine="0"/>
        <w:jc w:val="both"/>
        <w:rPr>
          <w:rFonts w:ascii="Times New Roman" w:hAnsi="Times New Roman" w:cs="Times New Roman"/>
        </w:rPr>
      </w:pPr>
      <w:r w:rsidRPr="003910B7">
        <w:rPr>
          <w:rFonts w:ascii="Times New Roman" w:hAnsi="Times New Roman" w:cs="Times New Roman"/>
        </w:rPr>
        <w:t>Liste des documents exigibles : extrait Kbis, attestation CNAPS, attestation assurance valide, attestation de fournitures de déclaration sociale et paiement des cotisations et des contributions sociales (URSSAF)</w:t>
      </w:r>
      <w:r>
        <w:rPr>
          <w:rFonts w:ascii="Times New Roman" w:hAnsi="Times New Roman" w:cs="Times New Roman"/>
        </w:rPr>
        <w:t>.</w:t>
      </w:r>
    </w:p>
    <w:p w14:paraId="54E6EB86" w14:textId="77777777" w:rsidR="00407BCC" w:rsidRDefault="00407BCC">
      <w:pPr>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br w:type="page"/>
      </w:r>
    </w:p>
    <w:p w14:paraId="3E4D94A6" w14:textId="78AB0B8C" w:rsidR="00800DBF" w:rsidRPr="00295164" w:rsidRDefault="00800DBF" w:rsidP="00374F5D">
      <w:pPr>
        <w:spacing w:before="100" w:beforeAutospacing="1" w:after="100" w:afterAutospacing="1"/>
        <w:ind w:firstLine="0"/>
        <w:jc w:val="both"/>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lastRenderedPageBreak/>
        <w:t xml:space="preserve">ARTICLE </w:t>
      </w:r>
      <w:r w:rsidRPr="00295164">
        <w:rPr>
          <w:rFonts w:ascii="Times New Roman" w:eastAsia="Times New Roman" w:hAnsi="Times New Roman" w:cs="Times New Roman"/>
          <w:b/>
          <w:bCs/>
          <w:sz w:val="27"/>
          <w:szCs w:val="27"/>
          <w:lang w:eastAsia="fr-FR"/>
        </w:rPr>
        <w:t>3 – Confidentialité</w:t>
      </w:r>
    </w:p>
    <w:p w14:paraId="414C6DBC" w14:textId="77777777" w:rsidR="00800DBF" w:rsidRPr="003437F2" w:rsidRDefault="00800DBF" w:rsidP="00800DBF">
      <w:pPr>
        <w:spacing w:before="100" w:beforeAutospacing="1" w:after="100" w:afterAutospacing="1"/>
        <w:ind w:firstLine="0"/>
        <w:jc w:val="both"/>
        <w:rPr>
          <w:rFonts w:ascii="Times New Roman" w:hAnsi="Times New Roman" w:cs="Times New Roman"/>
          <w:lang w:eastAsia="fr-FR"/>
        </w:rPr>
      </w:pPr>
      <w:r w:rsidRPr="003437F2">
        <w:rPr>
          <w:rFonts w:ascii="Times New Roman" w:eastAsia="Times New Roman" w:hAnsi="Times New Roman" w:cs="Times New Roman"/>
          <w:lang w:eastAsia="fr-FR"/>
        </w:rPr>
        <w:t xml:space="preserve">Le prestataire s’engage, tant en son nom personnel qu’au nom de ses collaborateurs, à garder secrètes les informations qui lui seront divulguées par le client pour les besoins de l’exécution des présentes, et ce tant pendant la durée du présent contrat qu’après son extinction, à </w:t>
      </w:r>
      <w:r w:rsidRPr="003437F2">
        <w:rPr>
          <w:rFonts w:ascii="Times New Roman" w:hAnsi="Times New Roman" w:cs="Times New Roman"/>
          <w:lang w:eastAsia="fr-FR"/>
        </w:rPr>
        <w:t>prendre en compte, s’agissant de ses outils, produits, applications ou services, les principes de protection des données dès la conception et de protection des données par défaut.</w:t>
      </w:r>
    </w:p>
    <w:p w14:paraId="2C1A9F70" w14:textId="1322B803" w:rsidR="00800DBF"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3437F2">
        <w:rPr>
          <w:rFonts w:ascii="Times New Roman" w:eastAsia="Times New Roman" w:hAnsi="Times New Roman" w:cs="Times New Roman"/>
          <w:lang w:eastAsia="fr-FR"/>
        </w:rPr>
        <w:t xml:space="preserve">Tous les documents </w:t>
      </w:r>
      <w:r>
        <w:rPr>
          <w:rFonts w:ascii="Times New Roman" w:eastAsia="Times New Roman" w:hAnsi="Times New Roman" w:cs="Times New Roman"/>
          <w:lang w:eastAsia="fr-FR"/>
        </w:rPr>
        <w:t>« </w:t>
      </w:r>
      <w:r w:rsidRPr="003437F2">
        <w:rPr>
          <w:rFonts w:ascii="Times New Roman" w:eastAsia="Times New Roman" w:hAnsi="Times New Roman" w:cs="Times New Roman"/>
          <w:lang w:eastAsia="fr-FR"/>
        </w:rPr>
        <w:t>papier et informatique</w:t>
      </w:r>
      <w:r>
        <w:rPr>
          <w:rFonts w:ascii="Times New Roman" w:eastAsia="Times New Roman" w:hAnsi="Times New Roman" w:cs="Times New Roman"/>
          <w:lang w:eastAsia="fr-FR"/>
        </w:rPr>
        <w:t> »</w:t>
      </w:r>
      <w:r w:rsidRPr="003437F2">
        <w:rPr>
          <w:rFonts w:ascii="Times New Roman" w:eastAsia="Times New Roman" w:hAnsi="Times New Roman" w:cs="Times New Roman"/>
          <w:lang w:eastAsia="fr-FR"/>
        </w:rPr>
        <w:t xml:space="preserve"> du </w:t>
      </w:r>
      <w:r w:rsidR="00374F5D">
        <w:rPr>
          <w:rFonts w:ascii="Times New Roman" w:eastAsia="Times New Roman" w:hAnsi="Times New Roman" w:cs="Times New Roman"/>
          <w:lang w:eastAsia="fr-FR"/>
        </w:rPr>
        <w:t>p</w:t>
      </w:r>
      <w:r w:rsidRPr="003437F2">
        <w:rPr>
          <w:rFonts w:ascii="Times New Roman" w:eastAsia="Times New Roman" w:hAnsi="Times New Roman" w:cs="Times New Roman"/>
          <w:lang w:eastAsia="fr-FR"/>
        </w:rPr>
        <w:t>restataire, concernant ce contrat, sont de la propriété du client.</w:t>
      </w:r>
    </w:p>
    <w:p w14:paraId="5A0FF018" w14:textId="77777777" w:rsidR="00800DBF" w:rsidRPr="00295164" w:rsidRDefault="00800DBF" w:rsidP="00374F5D">
      <w:pPr>
        <w:spacing w:before="100" w:beforeAutospacing="1" w:after="100" w:afterAutospacing="1"/>
        <w:ind w:firstLine="0"/>
        <w:jc w:val="both"/>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 xml:space="preserve">ARTICLE </w:t>
      </w:r>
      <w:r w:rsidRPr="00295164">
        <w:rPr>
          <w:rFonts w:ascii="Times New Roman" w:eastAsia="Times New Roman" w:hAnsi="Times New Roman" w:cs="Times New Roman"/>
          <w:b/>
          <w:bCs/>
          <w:sz w:val="27"/>
          <w:szCs w:val="27"/>
          <w:lang w:eastAsia="fr-FR"/>
        </w:rPr>
        <w:t>4 – Durée</w:t>
      </w:r>
    </w:p>
    <w:p w14:paraId="307AACC0"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Le présent contrat de sous-traitance est conclu pour une période allant de la date du </w:t>
      </w:r>
      <w:r w:rsidRPr="00F048FA">
        <w:rPr>
          <w:rFonts w:ascii="Times New Roman" w:eastAsia="Times New Roman" w:hAnsi="Times New Roman" w:cs="Times New Roman"/>
          <w:lang w:eastAsia="fr-FR"/>
        </w:rPr>
        <w:t>19 juillet 2023 au 23 juillet 2023</w:t>
      </w:r>
      <w:r>
        <w:rPr>
          <w:rFonts w:ascii="Times New Roman" w:eastAsia="Times New Roman" w:hAnsi="Times New Roman" w:cs="Times New Roman"/>
          <w:lang w:eastAsia="fr-FR"/>
        </w:rPr>
        <w:t xml:space="preserve">. À l’échéance, la reconduction des modalités de réalisation du contrat entre les parties devra être expressément exprimée. </w:t>
      </w:r>
    </w:p>
    <w:p w14:paraId="6D420808" w14:textId="77777777" w:rsidR="00800DBF" w:rsidRPr="00295164" w:rsidRDefault="00800DBF" w:rsidP="00374F5D">
      <w:pPr>
        <w:spacing w:before="100" w:beforeAutospacing="1" w:after="100" w:afterAutospacing="1"/>
        <w:ind w:firstLine="0"/>
        <w:jc w:val="both"/>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 xml:space="preserve">ARTICLE </w:t>
      </w:r>
      <w:r w:rsidRPr="00295164">
        <w:rPr>
          <w:rFonts w:ascii="Times New Roman" w:eastAsia="Times New Roman" w:hAnsi="Times New Roman" w:cs="Times New Roman"/>
          <w:b/>
          <w:bCs/>
          <w:sz w:val="27"/>
          <w:szCs w:val="27"/>
          <w:lang w:eastAsia="fr-FR"/>
        </w:rPr>
        <w:t>5 – Prix</w:t>
      </w:r>
    </w:p>
    <w:p w14:paraId="3BAE4078" w14:textId="77777777" w:rsidR="00407BCC" w:rsidRDefault="00800DBF" w:rsidP="00407BCC">
      <w:pPr>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En contrepartie des prestations fournies, le prestataire percevra une rémunération calculée à partir des déclarations horaires du </w:t>
      </w:r>
      <w:r w:rsidR="00374F5D">
        <w:rPr>
          <w:rFonts w:ascii="Times New Roman" w:eastAsia="Times New Roman" w:hAnsi="Times New Roman" w:cs="Times New Roman"/>
          <w:lang w:eastAsia="fr-FR"/>
        </w:rPr>
        <w:t>p</w:t>
      </w:r>
      <w:r w:rsidRPr="00295164">
        <w:rPr>
          <w:rFonts w:ascii="Times New Roman" w:eastAsia="Times New Roman" w:hAnsi="Times New Roman" w:cs="Times New Roman"/>
          <w:lang w:eastAsia="fr-FR"/>
        </w:rPr>
        <w:t>restataire, validée par le client</w:t>
      </w:r>
      <w:r>
        <w:rPr>
          <w:rFonts w:ascii="Times New Roman" w:eastAsia="Times New Roman" w:hAnsi="Times New Roman" w:cs="Times New Roman"/>
          <w:lang w:eastAsia="fr-FR"/>
        </w:rPr>
        <w:t xml:space="preserve"> sur la base du bordereau des prix unitaires suivants : </w:t>
      </w:r>
    </w:p>
    <w:p w14:paraId="1ADCC16C" w14:textId="56635484" w:rsidR="009F24D8" w:rsidRDefault="009F24D8" w:rsidP="00407BCC">
      <w:pPr>
        <w:ind w:firstLine="0"/>
        <w:jc w:val="center"/>
        <w:rPr>
          <w:rFonts w:ascii="Times New Roman" w:eastAsia="Times New Roman" w:hAnsi="Times New Roman" w:cs="Times New Roman"/>
          <w:lang w:eastAsia="fr-FR"/>
        </w:rPr>
      </w:pPr>
      <w:r>
        <w:rPr>
          <w:rFonts w:ascii="Times New Roman" w:eastAsia="Times New Roman" w:hAnsi="Times New Roman" w:cs="Times New Roman"/>
          <w:lang w:eastAsia="fr-FR"/>
        </w:rPr>
        <w:t>Tarifs horaires HT</w:t>
      </w:r>
      <w:r w:rsidRPr="00DD055B">
        <w:rPr>
          <w:noProof/>
          <w:lang w:eastAsia="fr-FR"/>
        </w:rPr>
        <w:drawing>
          <wp:inline distT="0" distB="0" distL="0" distR="0" wp14:anchorId="3BA4DFB1" wp14:editId="4FB9F8AF">
            <wp:extent cx="5851525" cy="2808605"/>
            <wp:effectExtent l="0" t="0" r="0" b="0"/>
            <wp:docPr id="64566267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51525" cy="2808605"/>
                    </a:xfrm>
                    <a:prstGeom prst="rect">
                      <a:avLst/>
                    </a:prstGeom>
                    <a:noFill/>
                    <a:ln>
                      <a:noFill/>
                    </a:ln>
                  </pic:spPr>
                </pic:pic>
              </a:graphicData>
            </a:graphic>
          </wp:inline>
        </w:drawing>
      </w:r>
    </w:p>
    <w:p w14:paraId="78B58A7F" w14:textId="77777777" w:rsidR="00407BCC" w:rsidRDefault="00407BCC" w:rsidP="00800DBF">
      <w:pPr>
        <w:spacing w:after="160"/>
        <w:ind w:firstLine="0"/>
        <w:rPr>
          <w:rFonts w:ascii="Times New Roman" w:eastAsia="Times New Roman" w:hAnsi="Times New Roman" w:cs="Times New Roman"/>
          <w:b/>
          <w:bCs/>
          <w:sz w:val="27"/>
          <w:szCs w:val="27"/>
          <w:lang w:eastAsia="fr-FR"/>
        </w:rPr>
      </w:pPr>
    </w:p>
    <w:p w14:paraId="7F116C8E" w14:textId="62086FCA" w:rsidR="00800DBF" w:rsidRPr="00374F5D" w:rsidRDefault="00800DBF" w:rsidP="00800DBF">
      <w:pPr>
        <w:spacing w:after="160"/>
        <w:ind w:firstLine="0"/>
        <w:rPr>
          <w:rFonts w:ascii="Times New Roman" w:eastAsia="Times New Roman" w:hAnsi="Times New Roman" w:cs="Times New Roman"/>
          <w:b/>
          <w:bCs/>
          <w:sz w:val="27"/>
          <w:szCs w:val="27"/>
          <w:lang w:eastAsia="fr-FR"/>
        </w:rPr>
      </w:pPr>
      <w:r w:rsidRPr="00374F5D">
        <w:rPr>
          <w:rFonts w:ascii="Times New Roman" w:eastAsia="Times New Roman" w:hAnsi="Times New Roman" w:cs="Times New Roman"/>
          <w:b/>
          <w:bCs/>
          <w:sz w:val="27"/>
          <w:szCs w:val="27"/>
          <w:lang w:eastAsia="fr-FR"/>
        </w:rPr>
        <w:t>ARTICLE 6 – Cahiers des charges</w:t>
      </w:r>
    </w:p>
    <w:p w14:paraId="634C653C" w14:textId="77777777" w:rsidR="009F24D8"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Le prestataire s’engage à respecter dans </w:t>
      </w:r>
      <w:r>
        <w:rPr>
          <w:rFonts w:ascii="Times New Roman" w:eastAsia="Times New Roman" w:hAnsi="Times New Roman" w:cs="Times New Roman"/>
          <w:lang w:eastAsia="fr-FR"/>
        </w:rPr>
        <w:t>son</w:t>
      </w:r>
      <w:r w:rsidRPr="00295164">
        <w:rPr>
          <w:rFonts w:ascii="Times New Roman" w:eastAsia="Times New Roman" w:hAnsi="Times New Roman" w:cs="Times New Roman"/>
          <w:lang w:eastAsia="fr-FR"/>
        </w:rPr>
        <w:t xml:space="preserve"> intégralité le cahier des charges, et notamment à se conformer rigoureusement aux spécifications, instructions et recommandations </w:t>
      </w:r>
      <w:r>
        <w:rPr>
          <w:rFonts w:ascii="Times New Roman" w:eastAsia="Times New Roman" w:hAnsi="Times New Roman" w:cs="Times New Roman"/>
          <w:lang w:eastAsia="fr-FR"/>
        </w:rPr>
        <w:t>figurant dans celui-ci.</w:t>
      </w:r>
    </w:p>
    <w:p w14:paraId="419E5933" w14:textId="004B496C"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client aura la faculté d’apporter aux cahiers des charges, pendant toute la durée du présent contrat toute modification que le client jugera utile. Dans ce cas, le prestataire devra appliquer le</w:t>
      </w:r>
      <w:r w:rsidR="00A34B22">
        <w:rPr>
          <w:rFonts w:ascii="Times New Roman" w:eastAsia="Times New Roman" w:hAnsi="Times New Roman" w:cs="Times New Roman"/>
          <w:lang w:eastAsia="fr-FR"/>
        </w:rPr>
        <w:t xml:space="preserve">s </w:t>
      </w:r>
      <w:r w:rsidRPr="00295164">
        <w:rPr>
          <w:rFonts w:ascii="Times New Roman" w:eastAsia="Times New Roman" w:hAnsi="Times New Roman" w:cs="Times New Roman"/>
          <w:lang w:eastAsia="fr-FR"/>
        </w:rPr>
        <w:t>modifications dans les plus brefs délais.</w:t>
      </w:r>
    </w:p>
    <w:p w14:paraId="72D0BF82"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lastRenderedPageBreak/>
        <w:t>Dans l’hypothèse où ces modifications entraîneraient des modifications du prix de la prestation, le prestataire devra en aviser le client.</w:t>
      </w:r>
    </w:p>
    <w:p w14:paraId="4D4FD117" w14:textId="77777777"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ARTICLE 7</w:t>
      </w:r>
      <w:r w:rsidRPr="00295164">
        <w:rPr>
          <w:rFonts w:ascii="Times New Roman" w:eastAsia="Times New Roman" w:hAnsi="Times New Roman" w:cs="Times New Roman"/>
          <w:b/>
          <w:bCs/>
          <w:sz w:val="27"/>
          <w:szCs w:val="27"/>
          <w:lang w:eastAsia="fr-FR"/>
        </w:rPr>
        <w:t xml:space="preserve"> – Sous-traitance</w:t>
      </w:r>
    </w:p>
    <w:p w14:paraId="0A154ABB"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s’interdit de sous-traiter tout ou partie des opérations confiées par le client sauf accord préalable et écrit du client.</w:t>
      </w:r>
      <w:r>
        <w:rPr>
          <w:rFonts w:ascii="Times New Roman" w:eastAsia="Times New Roman" w:hAnsi="Times New Roman" w:cs="Times New Roman"/>
          <w:lang w:eastAsia="fr-FR"/>
        </w:rPr>
        <w:t xml:space="preserve"> </w:t>
      </w:r>
      <w:r w:rsidRPr="00295164">
        <w:rPr>
          <w:rFonts w:ascii="Times New Roman" w:eastAsia="Times New Roman" w:hAnsi="Times New Roman" w:cs="Times New Roman"/>
          <w:lang w:eastAsia="fr-FR"/>
        </w:rPr>
        <w:t>L’octroi de cet accord, le cas échéant, n’exonérera nullement le prestataire des obligations contractées à l’égard du client.</w:t>
      </w:r>
    </w:p>
    <w:p w14:paraId="6DE0A692" w14:textId="6C29FC64"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Dans ce cas, le </w:t>
      </w:r>
      <w:r w:rsidR="00374F5D">
        <w:rPr>
          <w:rFonts w:ascii="Times New Roman" w:eastAsia="Times New Roman" w:hAnsi="Times New Roman" w:cs="Times New Roman"/>
          <w:lang w:eastAsia="fr-FR"/>
        </w:rPr>
        <w:t>p</w:t>
      </w:r>
      <w:r w:rsidRPr="00295164">
        <w:rPr>
          <w:rFonts w:ascii="Times New Roman" w:eastAsia="Times New Roman" w:hAnsi="Times New Roman" w:cs="Times New Roman"/>
          <w:lang w:eastAsia="fr-FR"/>
        </w:rPr>
        <w:t>restataire sera seul et intégralement responsable, sans bénéfice de division et/ou de discussion, des opérations que le prestataire aura confiées à ses propres sous-traitants.</w:t>
      </w:r>
    </w:p>
    <w:p w14:paraId="5E63298C" w14:textId="057F16CA"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prestataire s’interdit toute cession partielle ou totale à un tiers de ses droits et obligations découlant du présent contrat ainsi que toute transmission u transfert dudit contrat sans l’accord préalable et écrit du client.</w:t>
      </w:r>
    </w:p>
    <w:p w14:paraId="1D3DB91A"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En revanche, le client sera libre de procéder à toute cession ou transfert, total ou partiel, de ses droits et obligations au titre du présent contrat.</w:t>
      </w:r>
    </w:p>
    <w:p w14:paraId="76BE324A" w14:textId="77777777"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ARTICLE 8</w:t>
      </w:r>
      <w:r w:rsidRPr="00295164">
        <w:rPr>
          <w:rFonts w:ascii="Times New Roman" w:eastAsia="Times New Roman" w:hAnsi="Times New Roman" w:cs="Times New Roman"/>
          <w:b/>
          <w:bCs/>
          <w:sz w:val="27"/>
          <w:szCs w:val="27"/>
          <w:lang w:eastAsia="fr-FR"/>
        </w:rPr>
        <w:t xml:space="preserve"> – Règlement des prestations</w:t>
      </w:r>
    </w:p>
    <w:p w14:paraId="799C3279"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Le paiement des prestations sera effectué sur la base des heures déclarées par le prestataire au moyen du logiciel de suivi d’activité et validées par le client.</w:t>
      </w:r>
      <w:r>
        <w:rPr>
          <w:rFonts w:ascii="Times New Roman" w:eastAsia="Times New Roman" w:hAnsi="Times New Roman" w:cs="Times New Roman"/>
          <w:lang w:eastAsia="fr-FR"/>
        </w:rPr>
        <w:t xml:space="preserve"> (COMETE).</w:t>
      </w:r>
    </w:p>
    <w:p w14:paraId="784933E1" w14:textId="0D4EF480"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Le paiement des prestations sera effectué à 30 </w:t>
      </w:r>
      <w:r w:rsidR="00374F5D">
        <w:rPr>
          <w:rFonts w:ascii="Times New Roman" w:eastAsia="Times New Roman" w:hAnsi="Times New Roman" w:cs="Times New Roman"/>
          <w:lang w:eastAsia="fr-FR"/>
        </w:rPr>
        <w:t>j</w:t>
      </w:r>
      <w:r w:rsidRPr="00295164">
        <w:rPr>
          <w:rFonts w:ascii="Times New Roman" w:eastAsia="Times New Roman" w:hAnsi="Times New Roman" w:cs="Times New Roman"/>
          <w:lang w:eastAsia="fr-FR"/>
        </w:rPr>
        <w:t xml:space="preserve">ours, par virement, en </w:t>
      </w:r>
      <w:r w:rsidR="00374F5D">
        <w:rPr>
          <w:rFonts w:ascii="Times New Roman" w:eastAsia="Times New Roman" w:hAnsi="Times New Roman" w:cs="Times New Roman"/>
          <w:lang w:eastAsia="fr-FR"/>
        </w:rPr>
        <w:t>e</w:t>
      </w:r>
      <w:r w:rsidRPr="00295164">
        <w:rPr>
          <w:rFonts w:ascii="Times New Roman" w:eastAsia="Times New Roman" w:hAnsi="Times New Roman" w:cs="Times New Roman"/>
          <w:lang w:eastAsia="fr-FR"/>
        </w:rPr>
        <w:t>uros.</w:t>
      </w:r>
    </w:p>
    <w:p w14:paraId="2B583C8B" w14:textId="77777777"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ARTICLE 9</w:t>
      </w:r>
      <w:r w:rsidRPr="00295164">
        <w:rPr>
          <w:rFonts w:ascii="Times New Roman" w:eastAsia="Times New Roman" w:hAnsi="Times New Roman" w:cs="Times New Roman"/>
          <w:b/>
          <w:bCs/>
          <w:sz w:val="27"/>
          <w:szCs w:val="27"/>
          <w:lang w:eastAsia="fr-FR"/>
        </w:rPr>
        <w:t xml:space="preserve"> – Règlement des litiges</w:t>
      </w:r>
    </w:p>
    <w:p w14:paraId="7317796F" w14:textId="77777777" w:rsidR="00800DBF" w:rsidRPr="00295164" w:rsidRDefault="00800DBF" w:rsidP="00800DBF">
      <w:pPr>
        <w:spacing w:before="100" w:beforeAutospacing="1" w:after="100" w:afterAutospacing="1"/>
        <w:ind w:firstLine="0"/>
        <w:jc w:val="both"/>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xml:space="preserve">Tout différend entre les parties relatif à l’existence, la validité, l’interprétation, l’exécution et la résiliation du présent contrat (ou de l’une quelconque de ses clauses), que les parties ne pourraient résoudre entre elles à l’amiable, sera soumis à la juridiction des tribunaux compétents de </w:t>
      </w:r>
      <w:r>
        <w:rPr>
          <w:rFonts w:ascii="Times New Roman" w:eastAsia="Times New Roman" w:hAnsi="Times New Roman" w:cs="Times New Roman"/>
          <w:b/>
          <w:bCs/>
          <w:lang w:eastAsia="fr-FR"/>
        </w:rPr>
        <w:t>Chalon-sur-Saône</w:t>
      </w:r>
      <w:r w:rsidRPr="00295164">
        <w:rPr>
          <w:rFonts w:ascii="Times New Roman" w:eastAsia="Times New Roman" w:hAnsi="Times New Roman" w:cs="Times New Roman"/>
          <w:lang w:eastAsia="fr-FR"/>
        </w:rPr>
        <w:t>, soumis au droit français.</w:t>
      </w:r>
    </w:p>
    <w:p w14:paraId="669A8877" w14:textId="77777777" w:rsidR="00800DBF" w:rsidRPr="00295164" w:rsidRDefault="00800DBF" w:rsidP="00800DBF">
      <w:pPr>
        <w:spacing w:before="100" w:beforeAutospacing="1" w:after="100" w:afterAutospacing="1"/>
        <w:ind w:firstLine="0"/>
        <w:outlineLvl w:val="2"/>
        <w:rPr>
          <w:rFonts w:ascii="Times New Roman" w:eastAsia="Times New Roman" w:hAnsi="Times New Roman" w:cs="Times New Roman"/>
          <w:b/>
          <w:bCs/>
          <w:sz w:val="27"/>
          <w:szCs w:val="27"/>
          <w:lang w:eastAsia="fr-FR"/>
        </w:rPr>
      </w:pPr>
      <w:r>
        <w:rPr>
          <w:rFonts w:ascii="Times New Roman" w:eastAsia="Times New Roman" w:hAnsi="Times New Roman" w:cs="Times New Roman"/>
          <w:b/>
          <w:bCs/>
          <w:sz w:val="27"/>
          <w:szCs w:val="27"/>
          <w:lang w:eastAsia="fr-FR"/>
        </w:rPr>
        <w:t xml:space="preserve">ARTICLE </w:t>
      </w:r>
      <w:r w:rsidRPr="00295164">
        <w:rPr>
          <w:rFonts w:ascii="Times New Roman" w:eastAsia="Times New Roman" w:hAnsi="Times New Roman" w:cs="Times New Roman"/>
          <w:b/>
          <w:bCs/>
          <w:sz w:val="27"/>
          <w:szCs w:val="27"/>
          <w:lang w:eastAsia="fr-FR"/>
        </w:rPr>
        <w:t>1</w:t>
      </w:r>
      <w:r>
        <w:rPr>
          <w:rFonts w:ascii="Times New Roman" w:eastAsia="Times New Roman" w:hAnsi="Times New Roman" w:cs="Times New Roman"/>
          <w:b/>
          <w:bCs/>
          <w:sz w:val="27"/>
          <w:szCs w:val="27"/>
          <w:lang w:eastAsia="fr-FR"/>
        </w:rPr>
        <w:t>0</w:t>
      </w:r>
      <w:r w:rsidRPr="00295164">
        <w:rPr>
          <w:rFonts w:ascii="Times New Roman" w:eastAsia="Times New Roman" w:hAnsi="Times New Roman" w:cs="Times New Roman"/>
          <w:b/>
          <w:bCs/>
          <w:sz w:val="27"/>
          <w:szCs w:val="27"/>
          <w:lang w:eastAsia="fr-FR"/>
        </w:rPr>
        <w:t xml:space="preserve"> – Modification du contrat</w:t>
      </w:r>
    </w:p>
    <w:p w14:paraId="517221DC"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Toute modification du présent contrat cadre devra faire l’objet d’un avenant écrit et signé par les représentants des deux parties. Toute décision prise unilatéralement ou dans le cadre d’un compte rendu de réunion devra être reprise par avenant afin d’être opposable.</w:t>
      </w:r>
    </w:p>
    <w:p w14:paraId="1B7A8444" w14:textId="2C864172" w:rsidR="00800DBF" w:rsidRPr="00295164" w:rsidRDefault="00800DBF" w:rsidP="009F24D8">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b/>
          <w:bCs/>
          <w:lang w:eastAsia="fr-FR"/>
        </w:rPr>
        <w:t> </w:t>
      </w:r>
      <w:r>
        <w:rPr>
          <w:rFonts w:ascii="Times New Roman" w:eastAsia="Times New Roman" w:hAnsi="Times New Roman" w:cs="Times New Roman"/>
          <w:lang w:eastAsia="fr-FR"/>
        </w:rPr>
        <w:t>À</w:t>
      </w:r>
      <w:r w:rsidRPr="00295164">
        <w:rPr>
          <w:rFonts w:ascii="Times New Roman" w:eastAsia="Times New Roman" w:hAnsi="Times New Roman" w:cs="Times New Roman"/>
          <w:lang w:eastAsia="fr-FR"/>
        </w:rPr>
        <w:t xml:space="preserve"> </w:t>
      </w:r>
      <w:r>
        <w:rPr>
          <w:rFonts w:ascii="Times New Roman" w:eastAsia="Times New Roman" w:hAnsi="Times New Roman" w:cs="Times New Roman"/>
          <w:lang w:eastAsia="fr-FR"/>
        </w:rPr>
        <w:t>Sennecey-le-Grand</w:t>
      </w:r>
      <w:r w:rsidRPr="00295164">
        <w:rPr>
          <w:rFonts w:ascii="Times New Roman" w:eastAsia="Times New Roman" w:hAnsi="Times New Roman" w:cs="Times New Roman"/>
          <w:lang w:eastAsia="fr-FR"/>
        </w:rPr>
        <w:t xml:space="preserve">, le </w:t>
      </w:r>
      <w:r>
        <w:rPr>
          <w:rFonts w:ascii="Times New Roman" w:eastAsia="Times New Roman" w:hAnsi="Times New Roman" w:cs="Times New Roman"/>
          <w:lang w:eastAsia="fr-FR"/>
        </w:rPr>
        <w:t xml:space="preserve">3 </w:t>
      </w:r>
      <w:r w:rsidR="0076505B">
        <w:rPr>
          <w:rFonts w:ascii="Times New Roman" w:eastAsia="Times New Roman" w:hAnsi="Times New Roman" w:cs="Times New Roman"/>
          <w:lang w:eastAsia="fr-FR"/>
        </w:rPr>
        <w:t>février</w:t>
      </w:r>
      <w:r>
        <w:rPr>
          <w:rFonts w:ascii="Times New Roman" w:eastAsia="Times New Roman" w:hAnsi="Times New Roman" w:cs="Times New Roman"/>
          <w:lang w:eastAsia="fr-FR"/>
        </w:rPr>
        <w:t xml:space="preserve"> 2023</w:t>
      </w:r>
    </w:p>
    <w:p w14:paraId="4630DC26" w14:textId="77777777" w:rsidR="00800DBF" w:rsidRPr="00295164" w:rsidRDefault="00800DBF" w:rsidP="00800DBF">
      <w:pPr>
        <w:spacing w:before="100" w:beforeAutospacing="1" w:after="100" w:afterAutospacing="1"/>
        <w:ind w:firstLine="0"/>
        <w:rPr>
          <w:rFonts w:ascii="Times New Roman" w:eastAsia="Times New Roman" w:hAnsi="Times New Roman" w:cs="Times New Roman"/>
          <w:lang w:eastAsia="fr-FR"/>
        </w:rPr>
      </w:pPr>
      <w:r w:rsidRPr="00295164">
        <w:rPr>
          <w:rFonts w:ascii="Times New Roman" w:eastAsia="Times New Roman" w:hAnsi="Times New Roman" w:cs="Times New Roman"/>
          <w:lang w:eastAsia="fr-FR"/>
        </w:rPr>
        <w:t> </w:t>
      </w:r>
    </w:p>
    <w:p w14:paraId="5B7A8787" w14:textId="76C50B80" w:rsidR="00800DBF" w:rsidRPr="00DF3207" w:rsidRDefault="009F24D8" w:rsidP="00800DBF">
      <w:pPr>
        <w:tabs>
          <w:tab w:val="left" w:pos="5954"/>
        </w:tabs>
        <w:spacing w:before="100" w:beforeAutospacing="1" w:after="100" w:afterAutospacing="1"/>
        <w:ind w:firstLine="0"/>
        <w:rPr>
          <w:rFonts w:ascii="Times New Roman" w:eastAsia="Times New Roman" w:hAnsi="Times New Roman" w:cs="Times New Roman"/>
          <w:lang w:eastAsia="fr-FR"/>
        </w:rPr>
      </w:pPr>
      <w:r>
        <w:rPr>
          <w:rFonts w:ascii="Times New Roman" w:eastAsia="Times New Roman" w:hAnsi="Times New Roman" w:cs="Times New Roman"/>
          <w:bCs/>
          <w:noProof/>
          <w:color w:val="0070C0"/>
          <w:sz w:val="16"/>
          <w:szCs w:val="16"/>
          <w:lang w:eastAsia="fr-FR"/>
        </w:rPr>
        <mc:AlternateContent>
          <mc:Choice Requires="wps">
            <w:drawing>
              <wp:anchor distT="0" distB="0" distL="114300" distR="114300" simplePos="0" relativeHeight="251704832" behindDoc="0" locked="0" layoutInCell="1" allowOverlap="1" wp14:anchorId="758E0F79" wp14:editId="005732A7">
                <wp:simplePos x="0" y="0"/>
                <wp:positionH relativeFrom="column">
                  <wp:posOffset>456565</wp:posOffset>
                </wp:positionH>
                <wp:positionV relativeFrom="paragraph">
                  <wp:posOffset>24871</wp:posOffset>
                </wp:positionV>
                <wp:extent cx="1196340" cy="1097280"/>
                <wp:effectExtent l="29845" t="36830" r="31115" b="37465"/>
                <wp:wrapNone/>
                <wp:docPr id="941308300" name="Organigramme : Connecteu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6340" cy="1097280"/>
                        </a:xfrm>
                        <a:prstGeom prst="flowChartConnector">
                          <a:avLst/>
                        </a:prstGeom>
                        <a:solidFill>
                          <a:sysClr val="window" lastClr="FFFFFF">
                            <a:lumMod val="100000"/>
                            <a:lumOff val="0"/>
                            <a:alpha val="0"/>
                          </a:sysClr>
                        </a:solidFill>
                        <a:ln w="57150" cmpd="thickThin">
                          <a:solidFill>
                            <a:srgbClr val="FF0000"/>
                          </a:solidFill>
                          <a:prstDash val="sysDot"/>
                          <a:round/>
                          <a:headEnd/>
                          <a:tailEnd/>
                        </a:ln>
                      </wps:spPr>
                      <wps:txbx>
                        <w:txbxContent>
                          <w:p w14:paraId="1B80F7F1" w14:textId="77777777" w:rsidR="00800DBF" w:rsidRPr="004232FE" w:rsidRDefault="00800DBF" w:rsidP="00C17D89">
                            <w:pPr>
                              <w:jc w:val="center"/>
                              <w:rPr>
                                <w:rFonts w:ascii="Times New Roman" w:hAnsi="Times New Roman" w:cs="Times New Roman"/>
                                <w:color w:val="FF0000"/>
                                <w:sz w:val="16"/>
                                <w:szCs w:val="16"/>
                              </w:rPr>
                            </w:pPr>
                            <w:r w:rsidRPr="004232FE">
                              <w:rPr>
                                <w:rFonts w:ascii="Times New Roman" w:hAnsi="Times New Roman" w:cs="Times New Roman"/>
                                <w:color w:val="FF0000"/>
                                <w:sz w:val="16"/>
                                <w:szCs w:val="16"/>
                              </w:rPr>
                              <w:t>GADELLY</w:t>
                            </w:r>
                            <w:r>
                              <w:rPr>
                                <w:rFonts w:ascii="Times New Roman" w:hAnsi="Times New Roman" w:cs="Times New Roman"/>
                                <w:color w:val="FF0000"/>
                                <w:sz w:val="52"/>
                                <w:szCs w:val="52"/>
                              </w:rPr>
                              <w:t xml:space="preserve"> </w:t>
                            </w:r>
                            <w:r w:rsidRPr="004232FE">
                              <w:rPr>
                                <w:rFonts w:ascii="Times New Roman" w:hAnsi="Times New Roman" w:cs="Times New Roman"/>
                                <w:color w:val="FF0000"/>
                                <w:sz w:val="16"/>
                                <w:szCs w:val="16"/>
                              </w:rPr>
                              <w:t>SECURITY</w:t>
                            </w:r>
                          </w:p>
                          <w:p w14:paraId="3DB4A92D" w14:textId="77777777" w:rsidR="00800DBF" w:rsidRPr="00D14D79" w:rsidRDefault="00800DBF" w:rsidP="00C17D89">
                            <w:pPr>
                              <w:jc w:val="center"/>
                              <w:rPr>
                                <w:rFonts w:ascii="Edwardian Script ITC" w:hAnsi="Edwardian Script ITC" w:cs="Times New Roman"/>
                                <w:b/>
                                <w:color w:val="FF0000"/>
                                <w:sz w:val="52"/>
                                <w:szCs w:val="52"/>
                              </w:rPr>
                            </w:pPr>
                            <w:r w:rsidRPr="00D14D79">
                              <w:rPr>
                                <w:rFonts w:ascii="Edwardian Script ITC" w:hAnsi="Edwardian Script ITC" w:cs="Times New Roman"/>
                                <w:b/>
                                <w:color w:val="FF0000"/>
                                <w:sz w:val="52"/>
                                <w:szCs w:val="52"/>
                              </w:rPr>
                              <w:t>SN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58E0F79" id="_x0000_t120" coordsize="21600,21600" o:spt="120" path="m10800,qx,10800,10800,21600,21600,10800,10800,xe">
                <v:path gradientshapeok="t" o:connecttype="custom" o:connectlocs="10800,0;3163,3163;0,10800;3163,18437;10800,21600;18437,18437;21600,10800;18437,3163" textboxrect="3163,3163,18437,18437"/>
              </v:shapetype>
              <v:shape id="Organigramme : Connecteur 2" o:spid="_x0000_s1028" type="#_x0000_t120" style="position:absolute;margin-left:35.95pt;margin-top:1.95pt;width:94.2pt;height:86.4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" strokecolor="red" strokeweight="4.5pt">
                <v:fill opacity="0"/>
                <v:stroke dashstyle="1 1" linestyle="thickThin"/>
                <v:textbox>
                  <w:txbxContent>
                    <w:p w14:paraId="1B80F7F1" w14:textId="77777777" w:rsidR="00800DBF" w:rsidRPr="004232FE" w:rsidRDefault="00800DBF" w:rsidP="00C17D89">
                      <w:pPr>
                        <w:jc w:val="center"/>
                        <w:rPr>
                          <w:rFonts w:ascii="Times New Roman" w:hAnsi="Times New Roman" w:cs="Times New Roman"/>
                          <w:color w:val="FF0000"/>
                          <w:sz w:val="16"/>
                          <w:szCs w:val="16"/>
                        </w:rPr>
                      </w:pPr>
                      <w:r w:rsidRPr="004232FE">
                        <w:rPr>
                          <w:rFonts w:ascii="Times New Roman" w:hAnsi="Times New Roman" w:cs="Times New Roman"/>
                          <w:color w:val="FF0000"/>
                          <w:sz w:val="16"/>
                          <w:szCs w:val="16"/>
                        </w:rPr>
                        <w:t>GADELLY</w:t>
                      </w:r>
                      <w:r>
                        <w:rPr>
                          <w:rFonts w:ascii="Times New Roman" w:hAnsi="Times New Roman" w:cs="Times New Roman"/>
                          <w:color w:val="FF0000"/>
                          <w:sz w:val="52"/>
                          <w:szCs w:val="52"/>
                        </w:rPr>
                        <w:t xml:space="preserve"> </w:t>
                      </w:r>
                      <w:r w:rsidRPr="004232FE">
                        <w:rPr>
                          <w:rFonts w:ascii="Times New Roman" w:hAnsi="Times New Roman" w:cs="Times New Roman"/>
                          <w:color w:val="FF0000"/>
                          <w:sz w:val="16"/>
                          <w:szCs w:val="16"/>
                        </w:rPr>
                        <w:t>SECURITY</w:t>
                      </w:r>
                    </w:p>
                    <w:p w14:paraId="3DB4A92D" w14:textId="77777777" w:rsidR="00800DBF" w:rsidRPr="00D14D79" w:rsidRDefault="00800DBF" w:rsidP="00C17D89">
                      <w:pPr>
                        <w:jc w:val="center"/>
                        <w:rPr>
                          <w:rFonts w:ascii="Edwardian Script ITC" w:hAnsi="Edwardian Script ITC" w:cs="Times New Roman"/>
                          <w:b/>
                          <w:color w:val="FF0000"/>
                          <w:sz w:val="52"/>
                          <w:szCs w:val="52"/>
                        </w:rPr>
                      </w:pPr>
                      <w:r w:rsidRPr="00D14D79">
                        <w:rPr>
                          <w:rFonts w:ascii="Edwardian Script ITC" w:hAnsi="Edwardian Script ITC" w:cs="Times New Roman"/>
                          <w:b/>
                          <w:color w:val="FF0000"/>
                          <w:sz w:val="52"/>
                          <w:szCs w:val="52"/>
                        </w:rPr>
                        <w:t>SN</w:t>
                      </w:r>
                    </w:p>
                  </w:txbxContent>
                </v:textbox>
              </v:shape>
            </w:pict>
          </mc:Fallback>
        </mc:AlternateContent>
      </w:r>
      <w:r w:rsidR="00800DBF" w:rsidRPr="00295164">
        <w:rPr>
          <w:rFonts w:ascii="Times New Roman" w:eastAsia="Times New Roman" w:hAnsi="Times New Roman" w:cs="Times New Roman"/>
          <w:b/>
          <w:bCs/>
          <w:lang w:eastAsia="fr-FR"/>
        </w:rPr>
        <w:t>Le client</w:t>
      </w:r>
      <w:r w:rsidR="00800DBF" w:rsidRPr="00DF3207">
        <w:rPr>
          <w:rFonts w:ascii="Times New Roman" w:eastAsia="Times New Roman" w:hAnsi="Times New Roman" w:cs="Times New Roman"/>
          <w:b/>
          <w:bCs/>
          <w:lang w:eastAsia="fr-FR"/>
        </w:rPr>
        <w:tab/>
        <w:t xml:space="preserve">Le </w:t>
      </w:r>
      <w:r w:rsidR="00374F5D" w:rsidRPr="00DF3207">
        <w:rPr>
          <w:rFonts w:ascii="Times New Roman" w:eastAsia="Times New Roman" w:hAnsi="Times New Roman" w:cs="Times New Roman"/>
          <w:b/>
          <w:bCs/>
          <w:lang w:eastAsia="fr-FR"/>
        </w:rPr>
        <w:t>p</w:t>
      </w:r>
      <w:r w:rsidR="00800DBF" w:rsidRPr="00DF3207">
        <w:rPr>
          <w:rFonts w:ascii="Times New Roman" w:eastAsia="Times New Roman" w:hAnsi="Times New Roman" w:cs="Times New Roman"/>
          <w:b/>
          <w:bCs/>
          <w:lang w:eastAsia="fr-FR"/>
        </w:rPr>
        <w:t>restataire</w:t>
      </w:r>
    </w:p>
    <w:p w14:paraId="7830A6A9" w14:textId="2DC7DF62" w:rsidR="002475B1" w:rsidRPr="00DF3207" w:rsidRDefault="00C17D89" w:rsidP="009F24D8">
      <w:pPr>
        <w:tabs>
          <w:tab w:val="left" w:pos="5954"/>
        </w:tabs>
        <w:spacing w:before="100" w:beforeAutospacing="1" w:after="100" w:afterAutospacing="1"/>
        <w:ind w:firstLine="0"/>
        <w:rPr>
          <w:rFonts w:ascii="Times New Roman" w:eastAsia="Times New Roman" w:hAnsi="Times New Roman" w:cs="Times New Roman"/>
          <w:lang w:eastAsia="fr-FR"/>
        </w:rPr>
      </w:pPr>
      <w:r>
        <w:rPr>
          <w:noProof/>
          <w:lang w:eastAsia="fr-FR"/>
        </w:rPr>
        <mc:AlternateContent>
          <mc:Choice Requires="wpi">
            <w:drawing>
              <wp:anchor distT="0" distB="0" distL="114300" distR="114300" simplePos="0" relativeHeight="251703808" behindDoc="0" locked="0" layoutInCell="1" allowOverlap="1" wp14:anchorId="73A090EA" wp14:editId="518EC1C8">
                <wp:simplePos x="0" y="0"/>
                <wp:positionH relativeFrom="column">
                  <wp:posOffset>3420235</wp:posOffset>
                </wp:positionH>
                <wp:positionV relativeFrom="paragraph">
                  <wp:posOffset>-78740</wp:posOffset>
                </wp:positionV>
                <wp:extent cx="1610752" cy="813055"/>
                <wp:effectExtent l="57150" t="38100" r="0" b="44450"/>
                <wp:wrapNone/>
                <wp:docPr id="106426820" name="Encre 39"/>
                <wp:cNvGraphicFramePr/>
                <a:graphic xmlns:a="http://schemas.openxmlformats.org/drawingml/2006/main">
                  <a:graphicData uri="http://schemas.microsoft.com/office/word/2010/wordprocessingInk">
                    <w14:contentPart bwMode="auto" r:id="rId31">
                      <w14:nvContentPartPr>
                        <w14:cNvContentPartPr/>
                      </w14:nvContentPartPr>
                      <w14:xfrm>
                        <a:off x="0" y="0"/>
                        <a:ext cx="1610752" cy="813055"/>
                      </w14:xfrm>
                    </w14:contentPart>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98B4E0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cre 39" o:spid="_x0000_s1026" type="#_x0000_t75" style="position:absolute;margin-left:268.6pt;margin-top:-6.9pt;width:128.25pt;height:65.4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">
                <v:imagedata r:id="rId35" o:title=""/>
              </v:shape>
            </w:pict>
          </mc:Fallback>
        </mc:AlternateContent>
      </w:r>
      <w:r w:rsidR="00800DBF" w:rsidRPr="00DF3207">
        <w:rPr>
          <w:rFonts w:ascii="Arial" w:hAnsi="Arial" w:cs="Arial"/>
        </w:rPr>
        <w:t xml:space="preserve">GADELLY </w:t>
      </w:r>
      <w:r w:rsidR="00800DBF" w:rsidRPr="00DF3207">
        <w:rPr>
          <w:rFonts w:ascii="Script MT Bold" w:hAnsi="Script MT Bold" w:cs="Times New Roman"/>
        </w:rPr>
        <w:t>Security</w:t>
      </w:r>
      <w:r w:rsidR="00800DBF" w:rsidRPr="00DF3207">
        <w:rPr>
          <w:rFonts w:ascii="Times New Roman" w:eastAsia="Times New Roman" w:hAnsi="Times New Roman" w:cs="Times New Roman"/>
          <w:lang w:eastAsia="fr-FR"/>
        </w:rPr>
        <w:tab/>
        <w:t>TOUTSECUR</w:t>
      </w:r>
      <w:r w:rsidR="00800DBF">
        <w:rPr>
          <w:rFonts w:ascii="Times New Roman" w:eastAsia="Times New Roman" w:hAnsi="Times New Roman" w:cs="Times New Roman"/>
          <w:bCs/>
          <w:noProof/>
          <w:color w:val="0070C0"/>
          <w:sz w:val="16"/>
          <w:szCs w:val="16"/>
          <w:lang w:eastAsia="fr-FR"/>
        </w:rPr>
        <mc:AlternateContent>
          <mc:Choice Requires="wpi">
            <w:drawing>
              <wp:anchor distT="0" distB="0" distL="114300" distR="114300" simplePos="0" relativeHeight="251706880" behindDoc="0" locked="0" layoutInCell="1" allowOverlap="1" wp14:anchorId="5F0DE1FC" wp14:editId="386B2B27">
                <wp:simplePos x="0" y="0"/>
                <wp:positionH relativeFrom="column">
                  <wp:posOffset>469225</wp:posOffset>
                </wp:positionH>
                <wp:positionV relativeFrom="paragraph">
                  <wp:posOffset>-169340</wp:posOffset>
                </wp:positionV>
                <wp:extent cx="939960" cy="411120"/>
                <wp:effectExtent l="38100" t="38100" r="50800" b="46355"/>
                <wp:wrapNone/>
                <wp:docPr id="993436347" name="Encre 5"/>
                <wp:cNvGraphicFramePr/>
                <a:graphic xmlns:a="http://schemas.openxmlformats.org/drawingml/2006/main">
                  <a:graphicData uri="http://schemas.microsoft.com/office/word/2010/wordprocessingInk">
                    <w14:contentPart bwMode="auto" r:id="rId36">
                      <w14:nvContentPartPr>
                        <w14:cNvContentPartPr/>
                      </w14:nvContentPartPr>
                      <w14:xfrm>
                        <a:off x="0" y="0"/>
                        <a:ext cx="939960" cy="41112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20CB5A" id="Encre 5" o:spid="_x0000_s1026" type="#_x0000_t75" style="position:absolute;margin-left:36.25pt;margin-top:-14.05pt;width:75.4pt;height:33.75pt;z-index:2517068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">
                <v:imagedata r:id="rId37" o:title=""/>
              </v:shape>
            </w:pict>
          </mc:Fallback>
        </mc:AlternateContent>
      </w:r>
      <w:r w:rsidR="00800DBF">
        <w:rPr>
          <w:rFonts w:ascii="Times New Roman" w:eastAsia="Times New Roman" w:hAnsi="Times New Roman" w:cs="Times New Roman"/>
          <w:bCs/>
          <w:noProof/>
          <w:color w:val="0070C0"/>
          <w:sz w:val="16"/>
          <w:szCs w:val="16"/>
          <w:lang w:eastAsia="fr-FR"/>
        </w:rPr>
        <mc:AlternateContent>
          <mc:Choice Requires="wpi">
            <w:drawing>
              <wp:anchor distT="0" distB="0" distL="114300" distR="114300" simplePos="0" relativeHeight="251705856" behindDoc="0" locked="0" layoutInCell="1" allowOverlap="1" wp14:anchorId="41284A1E" wp14:editId="41B03E7C">
                <wp:simplePos x="0" y="0"/>
                <wp:positionH relativeFrom="column">
                  <wp:posOffset>204985</wp:posOffset>
                </wp:positionH>
                <wp:positionV relativeFrom="paragraph">
                  <wp:posOffset>-78980</wp:posOffset>
                </wp:positionV>
                <wp:extent cx="267840" cy="399240"/>
                <wp:effectExtent l="38100" t="38100" r="56515" b="58420"/>
                <wp:wrapNone/>
                <wp:docPr id="192769497" name="Encre 4"/>
                <wp:cNvGraphicFramePr/>
                <a:graphic xmlns:a="http://schemas.openxmlformats.org/drawingml/2006/main">
                  <a:graphicData uri="http://schemas.microsoft.com/office/word/2010/wordprocessingInk">
                    <w14:contentPart bwMode="auto" r:id="rId38">
                      <w14:nvContentPartPr>
                        <w14:cNvContentPartPr/>
                      </w14:nvContentPartPr>
                      <w14:xfrm>
                        <a:off x="0" y="0"/>
                        <a:ext cx="267840" cy="399240"/>
                      </w14:xfrm>
                    </w14:contentPart>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579391" id="Encre 4" o:spid="_x0000_s1026" type="#_x0000_t75" style="position:absolute;margin-left:15.45pt;margin-top:-6.9pt;width:22.55pt;height:32.9pt;z-index:2517058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">
                <v:imagedata r:id="rId39" o:title=""/>
              </v:shape>
            </w:pict>
          </mc:Fallback>
        </mc:AlternateContent>
      </w:r>
    </w:p>
    <w:p w14:paraId="4AA3C205" w14:textId="0F43E9DC" w:rsidR="002475B1" w:rsidRPr="00DF3207" w:rsidRDefault="002475B1" w:rsidP="00800DBF">
      <w:pPr>
        <w:jc w:val="both"/>
        <w:rPr>
          <w:rFonts w:ascii="Arial" w:hAnsi="Arial" w:cs="Arial"/>
          <w:b/>
          <w:caps/>
          <w:sz w:val="32"/>
          <w:szCs w:val="32"/>
        </w:rPr>
      </w:pPr>
    </w:p>
    <w:p w14:paraId="32046C6E" w14:textId="77777777" w:rsidR="002475B1" w:rsidRPr="00DF3207" w:rsidRDefault="002475B1" w:rsidP="00800DBF">
      <w:pPr>
        <w:jc w:val="both"/>
        <w:rPr>
          <w:rFonts w:ascii="Arial" w:hAnsi="Arial" w:cs="Arial"/>
          <w:b/>
          <w:caps/>
          <w:sz w:val="32"/>
          <w:szCs w:val="32"/>
        </w:rPr>
      </w:pPr>
    </w:p>
    <w:p w14:paraId="385E0AFE" w14:textId="55EC9561" w:rsidR="00800DBF" w:rsidRPr="001E31C9" w:rsidRDefault="002475B1" w:rsidP="009F24D8">
      <w:pPr>
        <w:rPr>
          <w:rFonts w:ascii="Arial" w:hAnsi="Arial" w:cs="Arial"/>
          <w:b/>
          <w:caps/>
          <w:sz w:val="30"/>
          <w:szCs w:val="30"/>
        </w:rPr>
      </w:pPr>
      <w:r w:rsidRPr="00DF3207">
        <w:rPr>
          <w:rFonts w:ascii="Arial" w:hAnsi="Arial" w:cs="Arial"/>
          <w:b/>
          <w:caps/>
          <w:sz w:val="32"/>
          <w:szCs w:val="32"/>
        </w:rPr>
        <w:br w:type="page"/>
      </w:r>
      <w:r w:rsidR="009B2C0F" w:rsidRPr="000243B1">
        <w:rPr>
          <w:rFonts w:ascii="Times New Roman" w:eastAsia="Arial MT" w:hAnsi="Times New Roman" w:cs="Times New Roman"/>
          <w:noProof/>
          <w:sz w:val="20"/>
          <w:szCs w:val="20"/>
          <w:lang w:eastAsia="fr-FR"/>
        </w:rPr>
        <w:lastRenderedPageBreak/>
        <w:drawing>
          <wp:anchor distT="0" distB="0" distL="0" distR="0" simplePos="0" relativeHeight="251699712" behindDoc="0" locked="0" layoutInCell="1" allowOverlap="1" wp14:anchorId="6C1A4222" wp14:editId="2174D4B3">
            <wp:simplePos x="0" y="0"/>
            <wp:positionH relativeFrom="margin">
              <wp:posOffset>232058</wp:posOffset>
            </wp:positionH>
            <wp:positionV relativeFrom="paragraph">
              <wp:posOffset>311848</wp:posOffset>
            </wp:positionV>
            <wp:extent cx="1804035" cy="1354455"/>
            <wp:effectExtent l="0" t="0" r="5715" b="0"/>
            <wp:wrapTopAndBottom/>
            <wp:docPr id="2141616767" name="Image 2141616767" descr="Une image contenant texte, Police, Graphique, logo&#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616767" name="Image 2141616767" descr="Une image contenant texte, Police, Graphique, logo&#10;&#10;Description générée automatiquement"/>
                    <pic:cNvPicPr/>
                  </pic:nvPicPr>
                  <pic:blipFill>
                    <a:blip r:embed="rId40" cstate="print"/>
                    <a:stretch>
                      <a:fillRect/>
                    </a:stretch>
                  </pic:blipFill>
                  <pic:spPr>
                    <a:xfrm>
                      <a:off x="0" y="0"/>
                      <a:ext cx="1804035" cy="1354455"/>
                    </a:xfrm>
                    <a:prstGeom prst="rect">
                      <a:avLst/>
                    </a:prstGeom>
                  </pic:spPr>
                </pic:pic>
              </a:graphicData>
            </a:graphic>
            <wp14:sizeRelH relativeFrom="margin">
              <wp14:pctWidth>0</wp14:pctWidth>
            </wp14:sizeRelH>
            <wp14:sizeRelV relativeFrom="margin">
              <wp14:pctHeight>0</wp14:pctHeight>
            </wp14:sizeRelV>
          </wp:anchor>
        </w:drawing>
      </w:r>
      <w:r w:rsidR="009B2C0F" w:rsidRPr="000243B1">
        <w:rPr>
          <w:rFonts w:ascii="Times New Roman" w:eastAsia="Arial MT" w:hAnsi="Times New Roman" w:cs="Times New Roman"/>
          <w:noProof/>
          <w:sz w:val="20"/>
          <w:szCs w:val="20"/>
          <w:lang w:eastAsia="fr-FR"/>
        </w:rPr>
        <w:drawing>
          <wp:anchor distT="0" distB="0" distL="114300" distR="114300" simplePos="0" relativeHeight="251708928" behindDoc="0" locked="0" layoutInCell="1" allowOverlap="1" wp14:anchorId="200D153D" wp14:editId="04B28A3F">
            <wp:simplePos x="0" y="0"/>
            <wp:positionH relativeFrom="column">
              <wp:posOffset>3823073</wp:posOffset>
            </wp:positionH>
            <wp:positionV relativeFrom="paragraph">
              <wp:posOffset>278886</wp:posOffset>
            </wp:positionV>
            <wp:extent cx="2244090" cy="1388745"/>
            <wp:effectExtent l="0" t="0" r="3810" b="1905"/>
            <wp:wrapSquare wrapText="bothSides"/>
            <wp:docPr id="621793803" name="Image 621793803" descr="Une image contenant concert, public, musique, événemen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793803" name="Image 621793803" descr="Une image contenant concert, public, musique, événement&#10;&#10;Description générée automatiquement"/>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244090" cy="1388745"/>
                    </a:xfrm>
                    <a:prstGeom prst="rect">
                      <a:avLst/>
                    </a:prstGeom>
                  </pic:spPr>
                </pic:pic>
              </a:graphicData>
            </a:graphic>
            <wp14:sizeRelH relativeFrom="margin">
              <wp14:pctWidth>0</wp14:pctWidth>
            </wp14:sizeRelH>
            <wp14:sizeRelV relativeFrom="margin">
              <wp14:pctHeight>0</wp14:pctHeight>
            </wp14:sizeRelV>
          </wp:anchor>
        </w:drawing>
      </w:r>
      <w:r w:rsidR="00800DBF" w:rsidRPr="001E31C9">
        <w:rPr>
          <w:rFonts w:ascii="Arial" w:hAnsi="Arial" w:cs="Arial"/>
          <w:b/>
          <w:caps/>
          <w:sz w:val="32"/>
          <w:szCs w:val="32"/>
        </w:rPr>
        <w:t xml:space="preserve">Annexe </w:t>
      </w:r>
      <w:r w:rsidR="0076505B">
        <w:rPr>
          <w:rFonts w:ascii="Arial" w:hAnsi="Arial" w:cs="Arial"/>
          <w:b/>
          <w:caps/>
          <w:sz w:val="32"/>
          <w:szCs w:val="32"/>
        </w:rPr>
        <w:t>7</w:t>
      </w:r>
      <w:r w:rsidR="00800DBF" w:rsidRPr="001E31C9">
        <w:rPr>
          <w:rFonts w:ascii="Arial" w:hAnsi="Arial" w:cs="Arial"/>
          <w:b/>
          <w:caps/>
          <w:sz w:val="32"/>
          <w:szCs w:val="32"/>
        </w:rPr>
        <w:t xml:space="preserve"> : fiche technique salle marcel SEMBAT</w:t>
      </w:r>
    </w:p>
    <w:p w14:paraId="0AD87364" w14:textId="162A1144" w:rsidR="00800DBF" w:rsidRPr="000243B1" w:rsidRDefault="00800DBF" w:rsidP="00800DBF">
      <w:pPr>
        <w:widowControl w:val="0"/>
        <w:autoSpaceDE w:val="0"/>
        <w:autoSpaceDN w:val="0"/>
        <w:spacing w:before="5"/>
        <w:ind w:firstLine="0"/>
        <w:rPr>
          <w:rFonts w:ascii="Times New Roman" w:eastAsia="Arial MT" w:hAnsi="Times New Roman" w:cs="Times New Roman"/>
          <w:sz w:val="20"/>
          <w:szCs w:val="20"/>
        </w:rPr>
      </w:pPr>
    </w:p>
    <w:p w14:paraId="5A48BD9B" w14:textId="53F249B3" w:rsidR="00800DBF" w:rsidRPr="009B2C0F" w:rsidRDefault="00800DBF" w:rsidP="009B2C0F">
      <w:pPr>
        <w:widowControl w:val="0"/>
        <w:autoSpaceDE w:val="0"/>
        <w:autoSpaceDN w:val="0"/>
        <w:spacing w:before="85"/>
        <w:ind w:right="728" w:firstLine="0"/>
        <w:jc w:val="center"/>
        <w:rPr>
          <w:rFonts w:ascii="Arial" w:eastAsia="Arial" w:hAnsi="Arial" w:cs="Arial"/>
          <w:b/>
          <w:bCs/>
          <w:sz w:val="32"/>
          <w:szCs w:val="32"/>
          <w:u w:val="single"/>
        </w:rPr>
      </w:pPr>
      <w:r w:rsidRPr="009B2C0F">
        <w:rPr>
          <w:rFonts w:ascii="Arial" w:eastAsia="Arial" w:hAnsi="Arial" w:cs="Arial"/>
          <w:b/>
          <w:bCs/>
          <w:sz w:val="32"/>
          <w:szCs w:val="32"/>
          <w:u w:val="single"/>
        </w:rPr>
        <w:t>FICHE</w:t>
      </w:r>
      <w:r w:rsidRPr="009B2C0F">
        <w:rPr>
          <w:rFonts w:ascii="Arial" w:eastAsia="Arial" w:hAnsi="Arial" w:cs="Arial"/>
          <w:b/>
          <w:bCs/>
          <w:spacing w:val="-17"/>
          <w:sz w:val="32"/>
          <w:szCs w:val="32"/>
          <w:u w:val="single"/>
        </w:rPr>
        <w:t xml:space="preserve"> </w:t>
      </w:r>
      <w:r w:rsidRPr="009B2C0F">
        <w:rPr>
          <w:rFonts w:ascii="Arial" w:eastAsia="Arial" w:hAnsi="Arial" w:cs="Arial"/>
          <w:b/>
          <w:bCs/>
          <w:spacing w:val="-2"/>
          <w:sz w:val="32"/>
          <w:szCs w:val="32"/>
          <w:u w:val="single"/>
        </w:rPr>
        <w:t>TECHNIQUE</w:t>
      </w:r>
    </w:p>
    <w:p w14:paraId="2DE53932" w14:textId="77777777" w:rsidR="009B2C0F" w:rsidRDefault="00800DBF" w:rsidP="009B2C0F">
      <w:pPr>
        <w:widowControl w:val="0"/>
        <w:tabs>
          <w:tab w:val="left" w:pos="5069"/>
        </w:tabs>
        <w:autoSpaceDE w:val="0"/>
        <w:autoSpaceDN w:val="0"/>
        <w:ind w:firstLine="0"/>
        <w:rPr>
          <w:rFonts w:ascii="Arial" w:eastAsia="Arial MT" w:hAnsi="Arial" w:cs="Arial"/>
          <w:sz w:val="22"/>
          <w:szCs w:val="22"/>
        </w:rPr>
      </w:pPr>
      <w:r w:rsidRPr="007B518E">
        <w:rPr>
          <w:rFonts w:ascii="Arial" w:eastAsia="Arial MT" w:hAnsi="Arial" w:cs="Arial"/>
          <w:spacing w:val="-2"/>
          <w:sz w:val="22"/>
          <w:szCs w:val="22"/>
        </w:rPr>
        <w:t>Adresse</w:t>
      </w:r>
      <w:r w:rsidRPr="007B518E">
        <w:rPr>
          <w:rFonts w:ascii="Arial" w:eastAsia="Arial MT" w:hAnsi="Arial" w:cs="Arial"/>
          <w:sz w:val="22"/>
          <w:szCs w:val="22"/>
        </w:rPr>
        <w:tab/>
      </w:r>
    </w:p>
    <w:p w14:paraId="6B21941B" w14:textId="5A7650BC" w:rsidR="00800DBF" w:rsidRPr="007B518E" w:rsidRDefault="00800DBF" w:rsidP="009B2C0F">
      <w:pPr>
        <w:widowControl w:val="0"/>
        <w:tabs>
          <w:tab w:val="left" w:pos="5069"/>
        </w:tabs>
        <w:autoSpaceDE w:val="0"/>
        <w:autoSpaceDN w:val="0"/>
        <w:ind w:firstLine="0"/>
        <w:rPr>
          <w:rFonts w:ascii="Arial" w:eastAsia="Arial MT" w:hAnsi="Arial" w:cs="Arial"/>
          <w:sz w:val="22"/>
          <w:szCs w:val="22"/>
        </w:rPr>
      </w:pPr>
      <w:r w:rsidRPr="007B518E">
        <w:rPr>
          <w:rFonts w:ascii="Arial" w:eastAsia="Arial MT" w:hAnsi="Arial" w:cs="Arial"/>
          <w:sz w:val="22"/>
          <w:szCs w:val="22"/>
        </w:rPr>
        <w:t>1</w:t>
      </w:r>
      <w:r w:rsidRPr="007B518E">
        <w:rPr>
          <w:rFonts w:ascii="Arial" w:eastAsia="Arial MT" w:hAnsi="Arial" w:cs="Arial"/>
          <w:spacing w:val="-6"/>
          <w:sz w:val="22"/>
          <w:szCs w:val="22"/>
        </w:rPr>
        <w:t xml:space="preserve"> </w:t>
      </w:r>
      <w:r w:rsidRPr="007B518E">
        <w:rPr>
          <w:rFonts w:ascii="Arial" w:eastAsia="Arial MT" w:hAnsi="Arial" w:cs="Arial"/>
          <w:sz w:val="22"/>
          <w:szCs w:val="22"/>
        </w:rPr>
        <w:t>Place</w:t>
      </w:r>
      <w:r w:rsidRPr="007B518E">
        <w:rPr>
          <w:rFonts w:ascii="Arial" w:eastAsia="Arial MT" w:hAnsi="Arial" w:cs="Arial"/>
          <w:spacing w:val="-4"/>
          <w:sz w:val="22"/>
          <w:szCs w:val="22"/>
        </w:rPr>
        <w:t xml:space="preserve"> </w:t>
      </w:r>
      <w:r w:rsidRPr="007B518E">
        <w:rPr>
          <w:rFonts w:ascii="Arial" w:eastAsia="Arial MT" w:hAnsi="Arial" w:cs="Arial"/>
          <w:spacing w:val="-2"/>
          <w:sz w:val="22"/>
          <w:szCs w:val="22"/>
        </w:rPr>
        <w:t>Mathias</w:t>
      </w:r>
    </w:p>
    <w:p w14:paraId="023BB62A" w14:textId="76AB5D6D" w:rsidR="00800DBF" w:rsidRPr="007B518E" w:rsidRDefault="00800DBF" w:rsidP="009B2C0F">
      <w:pPr>
        <w:widowControl w:val="0"/>
        <w:autoSpaceDE w:val="0"/>
        <w:autoSpaceDN w:val="0"/>
        <w:ind w:firstLine="0"/>
        <w:rPr>
          <w:rFonts w:ascii="Arial" w:eastAsia="Arial MT" w:hAnsi="Arial" w:cs="Arial"/>
          <w:sz w:val="22"/>
          <w:szCs w:val="22"/>
        </w:rPr>
      </w:pPr>
      <w:r w:rsidRPr="007B518E">
        <w:rPr>
          <w:rFonts w:ascii="Arial" w:eastAsia="Arial MT" w:hAnsi="Arial" w:cs="Arial"/>
          <w:sz w:val="22"/>
          <w:szCs w:val="22"/>
        </w:rPr>
        <w:t>71100</w:t>
      </w:r>
      <w:r w:rsidRPr="007B518E">
        <w:rPr>
          <w:rFonts w:ascii="Arial" w:eastAsia="Arial MT" w:hAnsi="Arial" w:cs="Arial"/>
          <w:spacing w:val="-8"/>
          <w:sz w:val="22"/>
          <w:szCs w:val="22"/>
        </w:rPr>
        <w:t xml:space="preserve"> </w:t>
      </w:r>
      <w:r w:rsidRPr="007B518E">
        <w:rPr>
          <w:rFonts w:ascii="Arial" w:eastAsia="Arial MT" w:hAnsi="Arial" w:cs="Arial"/>
          <w:sz w:val="22"/>
          <w:szCs w:val="22"/>
        </w:rPr>
        <w:t>CHALON</w:t>
      </w:r>
      <w:r w:rsidRPr="007B518E">
        <w:rPr>
          <w:rFonts w:ascii="Arial" w:eastAsia="Arial MT" w:hAnsi="Arial" w:cs="Arial"/>
          <w:spacing w:val="-9"/>
          <w:sz w:val="22"/>
          <w:szCs w:val="22"/>
        </w:rPr>
        <w:t>-</w:t>
      </w:r>
      <w:r w:rsidRPr="007B518E">
        <w:rPr>
          <w:rFonts w:ascii="Arial" w:eastAsia="Arial MT" w:hAnsi="Arial" w:cs="Arial"/>
          <w:sz w:val="22"/>
          <w:szCs w:val="22"/>
        </w:rPr>
        <w:t>SUR</w:t>
      </w:r>
      <w:r w:rsidRPr="007B518E">
        <w:rPr>
          <w:rFonts w:ascii="Arial" w:eastAsia="Arial MT" w:hAnsi="Arial" w:cs="Arial"/>
          <w:spacing w:val="-11"/>
          <w:sz w:val="22"/>
          <w:szCs w:val="22"/>
        </w:rPr>
        <w:t>-</w:t>
      </w:r>
      <w:r w:rsidRPr="007B518E">
        <w:rPr>
          <w:rFonts w:ascii="Arial" w:eastAsia="Arial MT" w:hAnsi="Arial" w:cs="Arial"/>
          <w:spacing w:val="-2"/>
          <w:sz w:val="22"/>
          <w:szCs w:val="22"/>
        </w:rPr>
        <w:t>SAÔNE</w:t>
      </w:r>
    </w:p>
    <w:p w14:paraId="47C82187" w14:textId="4BCFFF81" w:rsidR="00800DBF" w:rsidRPr="007B518E" w:rsidRDefault="00800DBF" w:rsidP="009B2C0F">
      <w:pPr>
        <w:widowControl w:val="0"/>
        <w:tabs>
          <w:tab w:val="right" w:pos="6671"/>
        </w:tabs>
        <w:autoSpaceDE w:val="0"/>
        <w:autoSpaceDN w:val="0"/>
        <w:ind w:firstLine="0"/>
        <w:rPr>
          <w:rFonts w:ascii="Arial" w:eastAsia="Arial MT" w:hAnsi="Arial" w:cs="Arial"/>
          <w:sz w:val="22"/>
          <w:szCs w:val="22"/>
        </w:rPr>
      </w:pPr>
      <w:r w:rsidRPr="007B518E">
        <w:rPr>
          <w:rFonts w:ascii="Arial" w:eastAsia="Arial MT" w:hAnsi="Arial" w:cs="Arial"/>
          <w:spacing w:val="-2"/>
          <w:sz w:val="22"/>
          <w:szCs w:val="22"/>
        </w:rPr>
        <w:t>Téléphone</w:t>
      </w:r>
      <w:r w:rsidR="009B2C0F">
        <w:rPr>
          <w:rFonts w:ascii="Arial" w:eastAsia="Arial MT" w:hAnsi="Arial" w:cs="Arial"/>
          <w:spacing w:val="-2"/>
          <w:sz w:val="22"/>
          <w:szCs w:val="22"/>
        </w:rPr>
        <w:t xml:space="preserve"> : </w:t>
      </w:r>
      <w:r w:rsidRPr="007B518E">
        <w:rPr>
          <w:rFonts w:ascii="Arial" w:eastAsia="Arial MT" w:hAnsi="Arial" w:cs="Arial"/>
          <w:spacing w:val="-2"/>
          <w:sz w:val="22"/>
          <w:szCs w:val="22"/>
        </w:rPr>
        <w:t>03.85.34.70.57</w:t>
      </w:r>
    </w:p>
    <w:p w14:paraId="1D08787E" w14:textId="65235A69" w:rsidR="00800DBF" w:rsidRPr="00374F5D" w:rsidRDefault="00800DBF" w:rsidP="00800DBF">
      <w:pPr>
        <w:widowControl w:val="0"/>
        <w:autoSpaceDE w:val="0"/>
        <w:autoSpaceDN w:val="0"/>
        <w:spacing w:before="276"/>
        <w:ind w:right="3525" w:firstLine="0"/>
        <w:rPr>
          <w:rFonts w:ascii="Arial" w:eastAsia="Arial MT" w:hAnsi="Arial" w:cs="Arial"/>
          <w:b/>
          <w:bCs/>
          <w:color w:val="1F3864" w:themeColor="accent1" w:themeShade="80"/>
          <w:spacing w:val="-2"/>
          <w:sz w:val="22"/>
          <w:szCs w:val="22"/>
          <w:u w:val="single" w:color="0000FF"/>
        </w:rPr>
      </w:pPr>
      <w:r w:rsidRPr="007B518E">
        <w:rPr>
          <w:rFonts w:ascii="Arial" w:eastAsia="Arial MT" w:hAnsi="Arial" w:cs="Arial"/>
          <w:sz w:val="22"/>
          <w:szCs w:val="22"/>
        </w:rPr>
        <w:t>Régisseur</w:t>
      </w:r>
      <w:r w:rsidRPr="007B518E">
        <w:rPr>
          <w:rFonts w:ascii="Arial" w:eastAsia="Arial MT" w:hAnsi="Arial" w:cs="Arial"/>
          <w:spacing w:val="-9"/>
          <w:sz w:val="22"/>
          <w:szCs w:val="22"/>
        </w:rPr>
        <w:t xml:space="preserve"> </w:t>
      </w:r>
      <w:r w:rsidRPr="007B518E">
        <w:rPr>
          <w:rFonts w:ascii="Arial" w:eastAsia="Arial MT" w:hAnsi="Arial" w:cs="Arial"/>
          <w:sz w:val="22"/>
          <w:szCs w:val="22"/>
        </w:rPr>
        <w:t>général</w:t>
      </w:r>
      <w:r w:rsidR="001069D0">
        <w:rPr>
          <w:rFonts w:ascii="Arial" w:eastAsia="Arial MT" w:hAnsi="Arial" w:cs="Arial"/>
          <w:sz w:val="22"/>
          <w:szCs w:val="22"/>
        </w:rPr>
        <w:t xml:space="preserve"> : </w:t>
      </w:r>
      <w:r w:rsidRPr="001069D0">
        <w:rPr>
          <w:rFonts w:ascii="Arial" w:eastAsia="Arial MT" w:hAnsi="Arial" w:cs="Arial"/>
          <w:b/>
          <w:bCs/>
          <w:color w:val="1F3864" w:themeColor="accent1" w:themeShade="80"/>
          <w:spacing w:val="-2"/>
          <w:sz w:val="22"/>
          <w:szCs w:val="22"/>
        </w:rPr>
        <w:t>regisseur@chalonsursaone.fr</w:t>
      </w:r>
    </w:p>
    <w:p w14:paraId="2BB77A4B" w14:textId="77777777" w:rsidR="00800DBF" w:rsidRPr="007B518E" w:rsidRDefault="00800DBF" w:rsidP="0036053E">
      <w:pPr>
        <w:widowControl w:val="0"/>
        <w:autoSpaceDE w:val="0"/>
        <w:autoSpaceDN w:val="0"/>
        <w:spacing w:before="230"/>
        <w:ind w:firstLine="0"/>
        <w:jc w:val="both"/>
        <w:rPr>
          <w:rFonts w:ascii="Arial" w:eastAsia="Arial MT" w:hAnsi="Arial" w:cs="Arial"/>
          <w:sz w:val="22"/>
          <w:szCs w:val="22"/>
        </w:rPr>
      </w:pPr>
      <w:r w:rsidRPr="007B518E">
        <w:rPr>
          <w:rFonts w:ascii="Arial" w:eastAsia="Arial MT" w:hAnsi="Arial" w:cs="Arial"/>
          <w:sz w:val="22"/>
          <w:szCs w:val="22"/>
        </w:rPr>
        <w:t>La</w:t>
      </w:r>
      <w:r w:rsidRPr="007B518E">
        <w:rPr>
          <w:rFonts w:ascii="Arial" w:eastAsia="Arial MT" w:hAnsi="Arial" w:cs="Arial"/>
          <w:spacing w:val="-7"/>
          <w:sz w:val="22"/>
          <w:szCs w:val="22"/>
        </w:rPr>
        <w:t xml:space="preserve"> </w:t>
      </w:r>
      <w:r w:rsidRPr="007B518E">
        <w:rPr>
          <w:rFonts w:ascii="Arial" w:eastAsia="Arial MT" w:hAnsi="Arial" w:cs="Arial"/>
          <w:sz w:val="22"/>
          <w:szCs w:val="22"/>
        </w:rPr>
        <w:t>Salle</w:t>
      </w:r>
      <w:r w:rsidRPr="007B518E">
        <w:rPr>
          <w:rFonts w:ascii="Arial" w:eastAsia="Arial MT" w:hAnsi="Arial" w:cs="Arial"/>
          <w:spacing w:val="-4"/>
          <w:sz w:val="22"/>
          <w:szCs w:val="22"/>
        </w:rPr>
        <w:t xml:space="preserve"> </w:t>
      </w:r>
      <w:r w:rsidRPr="007B518E">
        <w:rPr>
          <w:rFonts w:ascii="Arial" w:eastAsia="Arial MT" w:hAnsi="Arial" w:cs="Arial"/>
          <w:sz w:val="22"/>
          <w:szCs w:val="22"/>
        </w:rPr>
        <w:t>Marcel</w:t>
      </w:r>
      <w:r w:rsidRPr="007B518E">
        <w:rPr>
          <w:rFonts w:ascii="Arial" w:eastAsia="Arial MT" w:hAnsi="Arial" w:cs="Arial"/>
          <w:spacing w:val="-4"/>
          <w:sz w:val="22"/>
          <w:szCs w:val="22"/>
        </w:rPr>
        <w:t xml:space="preserve"> </w:t>
      </w:r>
      <w:r w:rsidRPr="007B518E">
        <w:rPr>
          <w:rFonts w:ascii="Arial" w:eastAsia="Arial MT" w:hAnsi="Arial" w:cs="Arial"/>
          <w:sz w:val="22"/>
          <w:szCs w:val="22"/>
        </w:rPr>
        <w:t>SEMBAT</w:t>
      </w:r>
      <w:r w:rsidRPr="007B518E">
        <w:rPr>
          <w:rFonts w:ascii="Arial" w:eastAsia="Arial MT" w:hAnsi="Arial" w:cs="Arial"/>
          <w:spacing w:val="-6"/>
          <w:sz w:val="22"/>
          <w:szCs w:val="22"/>
        </w:rPr>
        <w:t xml:space="preserve"> </w:t>
      </w:r>
      <w:r w:rsidRPr="007B518E">
        <w:rPr>
          <w:rFonts w:ascii="Arial" w:eastAsia="Arial MT" w:hAnsi="Arial" w:cs="Arial"/>
          <w:sz w:val="22"/>
          <w:szCs w:val="22"/>
        </w:rPr>
        <w:t>est</w:t>
      </w:r>
      <w:r w:rsidRPr="007B518E">
        <w:rPr>
          <w:rFonts w:ascii="Arial" w:eastAsia="Arial MT" w:hAnsi="Arial" w:cs="Arial"/>
          <w:spacing w:val="-4"/>
          <w:sz w:val="22"/>
          <w:szCs w:val="22"/>
        </w:rPr>
        <w:t xml:space="preserve"> </w:t>
      </w:r>
      <w:r w:rsidRPr="007B518E">
        <w:rPr>
          <w:rFonts w:ascii="Arial" w:eastAsia="Arial MT" w:hAnsi="Arial" w:cs="Arial"/>
          <w:sz w:val="22"/>
          <w:szCs w:val="22"/>
        </w:rPr>
        <w:t>une</w:t>
      </w:r>
      <w:r w:rsidRPr="007B518E">
        <w:rPr>
          <w:rFonts w:ascii="Arial" w:eastAsia="Arial MT" w:hAnsi="Arial" w:cs="Arial"/>
          <w:spacing w:val="-6"/>
          <w:sz w:val="22"/>
          <w:szCs w:val="22"/>
        </w:rPr>
        <w:t xml:space="preserve"> </w:t>
      </w:r>
      <w:r w:rsidRPr="007B518E">
        <w:rPr>
          <w:rFonts w:ascii="Arial" w:eastAsia="Arial MT" w:hAnsi="Arial" w:cs="Arial"/>
          <w:sz w:val="22"/>
          <w:szCs w:val="22"/>
        </w:rPr>
        <w:t>salle</w:t>
      </w:r>
      <w:r w:rsidRPr="007B518E">
        <w:rPr>
          <w:rFonts w:ascii="Arial" w:eastAsia="Arial MT" w:hAnsi="Arial" w:cs="Arial"/>
          <w:spacing w:val="-6"/>
          <w:sz w:val="22"/>
          <w:szCs w:val="22"/>
        </w:rPr>
        <w:t xml:space="preserve"> </w:t>
      </w:r>
      <w:r w:rsidRPr="007B518E">
        <w:rPr>
          <w:rFonts w:ascii="Arial" w:eastAsia="Arial MT" w:hAnsi="Arial" w:cs="Arial"/>
          <w:sz w:val="22"/>
          <w:szCs w:val="22"/>
        </w:rPr>
        <w:t>municipale</w:t>
      </w:r>
      <w:r w:rsidRPr="007B518E">
        <w:rPr>
          <w:rFonts w:ascii="Arial" w:eastAsia="Arial MT" w:hAnsi="Arial" w:cs="Arial"/>
          <w:spacing w:val="-4"/>
          <w:sz w:val="22"/>
          <w:szCs w:val="22"/>
        </w:rPr>
        <w:t xml:space="preserve"> </w:t>
      </w:r>
      <w:r w:rsidRPr="007B518E">
        <w:rPr>
          <w:rFonts w:ascii="Arial" w:eastAsia="Arial MT" w:hAnsi="Arial" w:cs="Arial"/>
          <w:sz w:val="22"/>
          <w:szCs w:val="22"/>
        </w:rPr>
        <w:t>d’une</w:t>
      </w:r>
      <w:r w:rsidRPr="007B518E">
        <w:rPr>
          <w:rFonts w:ascii="Arial" w:eastAsia="Arial MT" w:hAnsi="Arial" w:cs="Arial"/>
          <w:spacing w:val="-5"/>
          <w:sz w:val="22"/>
          <w:szCs w:val="22"/>
        </w:rPr>
        <w:t xml:space="preserve"> </w:t>
      </w:r>
      <w:r w:rsidRPr="007B518E">
        <w:rPr>
          <w:rFonts w:ascii="Arial" w:eastAsia="Arial MT" w:hAnsi="Arial" w:cs="Arial"/>
          <w:sz w:val="22"/>
          <w:szCs w:val="22"/>
        </w:rPr>
        <w:t>capacité</w:t>
      </w:r>
      <w:r w:rsidRPr="007B518E">
        <w:rPr>
          <w:rFonts w:ascii="Arial" w:eastAsia="Arial MT" w:hAnsi="Arial" w:cs="Arial"/>
          <w:spacing w:val="-6"/>
          <w:sz w:val="22"/>
          <w:szCs w:val="22"/>
        </w:rPr>
        <w:t xml:space="preserve"> </w:t>
      </w:r>
      <w:r w:rsidRPr="007B518E">
        <w:rPr>
          <w:rFonts w:ascii="Arial" w:eastAsia="Arial MT" w:hAnsi="Arial" w:cs="Arial"/>
          <w:sz w:val="22"/>
          <w:szCs w:val="22"/>
        </w:rPr>
        <w:t>de</w:t>
      </w:r>
      <w:r w:rsidRPr="007B518E">
        <w:rPr>
          <w:rFonts w:ascii="Arial" w:eastAsia="Arial MT" w:hAnsi="Arial" w:cs="Arial"/>
          <w:spacing w:val="-4"/>
          <w:sz w:val="22"/>
          <w:szCs w:val="22"/>
        </w:rPr>
        <w:t xml:space="preserve"> </w:t>
      </w:r>
      <w:r w:rsidRPr="007B518E">
        <w:rPr>
          <w:rFonts w:ascii="Arial" w:eastAsia="Arial MT" w:hAnsi="Arial" w:cs="Arial"/>
          <w:b/>
          <w:sz w:val="22"/>
          <w:szCs w:val="22"/>
        </w:rPr>
        <w:t>1 339</w:t>
      </w:r>
      <w:r w:rsidRPr="007B518E">
        <w:rPr>
          <w:rFonts w:ascii="Arial" w:eastAsia="Arial MT" w:hAnsi="Arial" w:cs="Arial"/>
          <w:b/>
          <w:spacing w:val="-6"/>
          <w:sz w:val="22"/>
          <w:szCs w:val="22"/>
        </w:rPr>
        <w:t xml:space="preserve"> </w:t>
      </w:r>
      <w:r w:rsidRPr="007B518E">
        <w:rPr>
          <w:rFonts w:ascii="Arial" w:eastAsia="Arial MT" w:hAnsi="Arial" w:cs="Arial"/>
          <w:b/>
          <w:sz w:val="22"/>
          <w:szCs w:val="22"/>
        </w:rPr>
        <w:t>places</w:t>
      </w:r>
      <w:r w:rsidRPr="007B518E">
        <w:rPr>
          <w:rFonts w:ascii="Arial" w:eastAsia="Arial MT" w:hAnsi="Arial" w:cs="Arial"/>
          <w:b/>
          <w:spacing w:val="-4"/>
          <w:sz w:val="22"/>
          <w:szCs w:val="22"/>
        </w:rPr>
        <w:t xml:space="preserve"> </w:t>
      </w:r>
      <w:r w:rsidRPr="007B518E">
        <w:rPr>
          <w:rFonts w:ascii="Arial" w:eastAsia="Arial MT" w:hAnsi="Arial" w:cs="Arial"/>
          <w:spacing w:val="-2"/>
          <w:sz w:val="22"/>
          <w:szCs w:val="22"/>
        </w:rPr>
        <w:t>maximum</w:t>
      </w:r>
      <w:r>
        <w:rPr>
          <w:rFonts w:ascii="Arial" w:eastAsia="Arial MT" w:hAnsi="Arial" w:cs="Arial"/>
          <w:spacing w:val="-2"/>
          <w:sz w:val="22"/>
          <w:szCs w:val="22"/>
        </w:rPr>
        <w:t>,</w:t>
      </w:r>
      <w:r w:rsidRPr="007B518E">
        <w:rPr>
          <w:rFonts w:ascii="Arial" w:eastAsia="Arial MT" w:hAnsi="Arial" w:cs="Arial"/>
          <w:spacing w:val="-5"/>
          <w:sz w:val="22"/>
          <w:szCs w:val="22"/>
        </w:rPr>
        <w:t xml:space="preserve"> </w:t>
      </w:r>
      <w:r w:rsidRPr="007B518E">
        <w:rPr>
          <w:rFonts w:ascii="Arial" w:eastAsia="Arial MT" w:hAnsi="Arial" w:cs="Arial"/>
          <w:sz w:val="22"/>
          <w:szCs w:val="22"/>
        </w:rPr>
        <w:t>ERP</w:t>
      </w:r>
      <w:r w:rsidRPr="007B518E">
        <w:rPr>
          <w:rFonts w:ascii="Arial" w:eastAsia="Arial MT" w:hAnsi="Arial" w:cs="Arial"/>
          <w:spacing w:val="-2"/>
          <w:sz w:val="22"/>
          <w:szCs w:val="22"/>
        </w:rPr>
        <w:t xml:space="preserve"> </w:t>
      </w:r>
      <w:r w:rsidRPr="007B518E">
        <w:rPr>
          <w:rFonts w:ascii="Arial" w:eastAsia="Arial MT" w:hAnsi="Arial" w:cs="Arial"/>
          <w:sz w:val="22"/>
          <w:szCs w:val="22"/>
        </w:rPr>
        <w:t>de</w:t>
      </w:r>
      <w:r w:rsidRPr="007B518E">
        <w:rPr>
          <w:rFonts w:ascii="Arial" w:eastAsia="Arial MT" w:hAnsi="Arial" w:cs="Arial"/>
          <w:spacing w:val="-3"/>
          <w:sz w:val="22"/>
          <w:szCs w:val="22"/>
        </w:rPr>
        <w:t xml:space="preserve"> </w:t>
      </w:r>
      <w:r w:rsidRPr="007B518E">
        <w:rPr>
          <w:rFonts w:ascii="Arial" w:eastAsia="Arial MT" w:hAnsi="Arial" w:cs="Arial"/>
          <w:sz w:val="22"/>
          <w:szCs w:val="22"/>
        </w:rPr>
        <w:t>2</w:t>
      </w:r>
      <w:r w:rsidRPr="007B518E">
        <w:rPr>
          <w:rFonts w:ascii="Arial" w:eastAsia="Arial MT" w:hAnsi="Arial" w:cs="Arial"/>
          <w:sz w:val="22"/>
          <w:szCs w:val="22"/>
          <w:vertAlign w:val="superscript"/>
        </w:rPr>
        <w:t>e</w:t>
      </w:r>
      <w:r w:rsidRPr="007B518E">
        <w:rPr>
          <w:rFonts w:ascii="Arial" w:eastAsia="Arial MT" w:hAnsi="Arial" w:cs="Arial"/>
          <w:spacing w:val="-5"/>
          <w:sz w:val="22"/>
          <w:szCs w:val="22"/>
        </w:rPr>
        <w:t xml:space="preserve"> </w:t>
      </w:r>
      <w:r w:rsidRPr="007B518E">
        <w:rPr>
          <w:rFonts w:ascii="Arial" w:eastAsia="Arial MT" w:hAnsi="Arial" w:cs="Arial"/>
          <w:sz w:val="22"/>
          <w:szCs w:val="22"/>
        </w:rPr>
        <w:t>catégorie</w:t>
      </w:r>
      <w:r w:rsidRPr="007B518E">
        <w:rPr>
          <w:rFonts w:ascii="Arial" w:eastAsia="Arial MT" w:hAnsi="Arial" w:cs="Arial"/>
          <w:spacing w:val="-4"/>
          <w:sz w:val="22"/>
          <w:szCs w:val="22"/>
        </w:rPr>
        <w:t xml:space="preserve"> </w:t>
      </w:r>
      <w:r w:rsidRPr="007B518E">
        <w:rPr>
          <w:rFonts w:ascii="Arial" w:eastAsia="Arial MT" w:hAnsi="Arial" w:cs="Arial"/>
          <w:sz w:val="22"/>
          <w:szCs w:val="22"/>
        </w:rPr>
        <w:t>de</w:t>
      </w:r>
      <w:r w:rsidRPr="007B518E">
        <w:rPr>
          <w:rFonts w:ascii="Arial" w:eastAsia="Arial MT" w:hAnsi="Arial" w:cs="Arial"/>
          <w:spacing w:val="-5"/>
          <w:sz w:val="22"/>
          <w:szCs w:val="22"/>
        </w:rPr>
        <w:t xml:space="preserve"> </w:t>
      </w:r>
      <w:r w:rsidRPr="007B518E">
        <w:rPr>
          <w:rFonts w:ascii="Arial" w:eastAsia="Arial MT" w:hAnsi="Arial" w:cs="Arial"/>
          <w:sz w:val="22"/>
          <w:szCs w:val="22"/>
        </w:rPr>
        <w:t>type</w:t>
      </w:r>
      <w:r w:rsidRPr="007B518E">
        <w:rPr>
          <w:rFonts w:ascii="Arial" w:eastAsia="Arial MT" w:hAnsi="Arial" w:cs="Arial"/>
          <w:spacing w:val="-3"/>
          <w:sz w:val="22"/>
          <w:szCs w:val="22"/>
        </w:rPr>
        <w:t xml:space="preserve"> </w:t>
      </w:r>
      <w:r w:rsidRPr="007B518E">
        <w:rPr>
          <w:rFonts w:ascii="Arial" w:eastAsia="Arial MT" w:hAnsi="Arial" w:cs="Arial"/>
          <w:sz w:val="22"/>
          <w:szCs w:val="22"/>
        </w:rPr>
        <w:t>L,</w:t>
      </w:r>
      <w:r w:rsidRPr="007B518E">
        <w:rPr>
          <w:rFonts w:ascii="Arial" w:eastAsia="Arial MT" w:hAnsi="Arial" w:cs="Arial"/>
          <w:spacing w:val="-4"/>
          <w:sz w:val="22"/>
          <w:szCs w:val="22"/>
        </w:rPr>
        <w:t xml:space="preserve"> </w:t>
      </w:r>
      <w:r w:rsidRPr="007B518E">
        <w:rPr>
          <w:rFonts w:ascii="Arial" w:eastAsia="Arial MT" w:hAnsi="Arial" w:cs="Arial"/>
          <w:spacing w:val="-5"/>
          <w:sz w:val="22"/>
          <w:szCs w:val="22"/>
        </w:rPr>
        <w:t>N.</w:t>
      </w:r>
    </w:p>
    <w:p w14:paraId="38DB5C46" w14:textId="77777777" w:rsidR="00800DBF" w:rsidRPr="007B518E" w:rsidRDefault="00800DBF" w:rsidP="00800DBF">
      <w:pPr>
        <w:widowControl w:val="0"/>
        <w:autoSpaceDE w:val="0"/>
        <w:autoSpaceDN w:val="0"/>
        <w:spacing w:before="10"/>
        <w:ind w:firstLine="0"/>
        <w:rPr>
          <w:rFonts w:ascii="Arial" w:eastAsia="Arial MT" w:hAnsi="Arial" w:cs="Arial"/>
          <w:sz w:val="22"/>
          <w:szCs w:val="22"/>
        </w:rPr>
      </w:pPr>
    </w:p>
    <w:p w14:paraId="526FB8C7" w14:textId="2ECF90F1" w:rsidR="00800DBF" w:rsidRPr="009B2C0F" w:rsidRDefault="00800DBF" w:rsidP="009B2C0F">
      <w:pPr>
        <w:widowControl w:val="0"/>
        <w:autoSpaceDE w:val="0"/>
        <w:autoSpaceDN w:val="0"/>
        <w:ind w:right="2970" w:firstLine="0"/>
        <w:rPr>
          <w:rFonts w:ascii="Arial" w:eastAsia="Arial" w:hAnsi="Arial" w:cs="Arial"/>
          <w:b/>
          <w:bCs/>
          <w:sz w:val="32"/>
          <w:szCs w:val="32"/>
          <w:u w:val="single"/>
        </w:rPr>
      </w:pPr>
      <w:r w:rsidRPr="009B2C0F">
        <w:rPr>
          <w:rFonts w:ascii="Arial" w:eastAsia="Arial" w:hAnsi="Arial" w:cs="Arial"/>
          <w:b/>
          <w:bCs/>
          <w:sz w:val="32"/>
          <w:szCs w:val="32"/>
          <w:u w:val="single"/>
        </w:rPr>
        <w:t>Configuration</w:t>
      </w:r>
      <w:r w:rsidR="009B2C0F" w:rsidRPr="009B2C0F">
        <w:rPr>
          <w:rFonts w:ascii="Arial" w:eastAsia="Arial" w:hAnsi="Arial" w:cs="Arial"/>
          <w:b/>
          <w:bCs/>
          <w:sz w:val="32"/>
          <w:szCs w:val="32"/>
        </w:rPr>
        <w:t> :</w:t>
      </w:r>
      <w:r w:rsidR="009B2C0F" w:rsidRPr="009B2C0F">
        <w:rPr>
          <w:rFonts w:ascii="Arial" w:eastAsia="Arial" w:hAnsi="Arial" w:cs="Arial"/>
          <w:b/>
          <w:bCs/>
          <w:sz w:val="32"/>
          <w:szCs w:val="32"/>
          <w:u w:val="single"/>
        </w:rPr>
        <w:t xml:space="preserve"> </w:t>
      </w:r>
    </w:p>
    <w:p w14:paraId="3897C09B" w14:textId="77777777" w:rsidR="009B2C0F" w:rsidRDefault="009B2C0F" w:rsidP="009B2C0F">
      <w:pPr>
        <w:widowControl w:val="0"/>
        <w:autoSpaceDE w:val="0"/>
        <w:autoSpaceDN w:val="0"/>
        <w:ind w:firstLine="0"/>
        <w:outlineLvl w:val="1"/>
        <w:rPr>
          <w:rFonts w:ascii="Arial" w:eastAsia="Arial" w:hAnsi="Arial" w:cs="Arial"/>
          <w:b/>
          <w:bCs/>
          <w:sz w:val="22"/>
          <w:szCs w:val="22"/>
          <w:u w:val="single"/>
        </w:rPr>
      </w:pPr>
    </w:p>
    <w:p w14:paraId="231091D9" w14:textId="5E847467" w:rsidR="00800DBF" w:rsidRDefault="00800DBF" w:rsidP="009B2C0F">
      <w:pPr>
        <w:widowControl w:val="0"/>
        <w:autoSpaceDE w:val="0"/>
        <w:autoSpaceDN w:val="0"/>
        <w:ind w:firstLine="0"/>
        <w:outlineLvl w:val="1"/>
        <w:rPr>
          <w:rFonts w:ascii="Arial" w:eastAsia="Arial" w:hAnsi="Arial" w:cs="Arial"/>
          <w:b/>
          <w:bCs/>
          <w:spacing w:val="-2"/>
          <w:sz w:val="22"/>
          <w:szCs w:val="22"/>
          <w:u w:val="single"/>
        </w:rPr>
      </w:pPr>
      <w:r w:rsidRPr="007B518E">
        <w:rPr>
          <w:rFonts w:ascii="Arial" w:eastAsia="Arial" w:hAnsi="Arial" w:cs="Arial"/>
          <w:b/>
          <w:bCs/>
          <w:sz w:val="22"/>
          <w:szCs w:val="22"/>
          <w:u w:val="single"/>
        </w:rPr>
        <w:t>Grande</w:t>
      </w:r>
      <w:r w:rsidRPr="007B518E">
        <w:rPr>
          <w:rFonts w:ascii="Arial" w:eastAsia="Arial" w:hAnsi="Arial" w:cs="Arial"/>
          <w:b/>
          <w:bCs/>
          <w:spacing w:val="-3"/>
          <w:sz w:val="22"/>
          <w:szCs w:val="22"/>
          <w:u w:val="single"/>
        </w:rPr>
        <w:t xml:space="preserve"> </w:t>
      </w:r>
      <w:r w:rsidR="001069D0">
        <w:rPr>
          <w:rFonts w:ascii="Arial" w:eastAsia="Arial" w:hAnsi="Arial" w:cs="Arial"/>
          <w:b/>
          <w:bCs/>
          <w:spacing w:val="-3"/>
          <w:sz w:val="22"/>
          <w:szCs w:val="22"/>
          <w:u w:val="single"/>
        </w:rPr>
        <w:t>s</w:t>
      </w:r>
      <w:r w:rsidRPr="007B518E">
        <w:rPr>
          <w:rFonts w:ascii="Arial" w:eastAsia="Arial" w:hAnsi="Arial" w:cs="Arial"/>
          <w:b/>
          <w:bCs/>
          <w:spacing w:val="-2"/>
          <w:sz w:val="22"/>
          <w:szCs w:val="22"/>
          <w:u w:val="single"/>
        </w:rPr>
        <w:t>alle</w:t>
      </w:r>
    </w:p>
    <w:p w14:paraId="4DB7E65B" w14:textId="331B4B8C" w:rsidR="00800DBF" w:rsidRPr="007B518E" w:rsidRDefault="00800DBF" w:rsidP="0036053E">
      <w:pPr>
        <w:widowControl w:val="0"/>
        <w:autoSpaceDE w:val="0"/>
        <w:autoSpaceDN w:val="0"/>
        <w:ind w:firstLine="0"/>
        <w:jc w:val="both"/>
        <w:rPr>
          <w:rFonts w:ascii="Arial" w:eastAsia="Arial MT" w:hAnsi="Arial" w:cs="Arial"/>
          <w:sz w:val="22"/>
          <w:szCs w:val="22"/>
        </w:rPr>
      </w:pPr>
      <w:r w:rsidRPr="007B518E">
        <w:rPr>
          <w:rFonts w:ascii="Arial" w:eastAsia="Arial MT" w:hAnsi="Arial" w:cs="Arial"/>
          <w:sz w:val="22"/>
          <w:szCs w:val="22"/>
        </w:rPr>
        <w:t>La</w:t>
      </w:r>
      <w:r w:rsidRPr="007B518E">
        <w:rPr>
          <w:rFonts w:ascii="Arial" w:eastAsia="Arial MT" w:hAnsi="Arial" w:cs="Arial"/>
          <w:spacing w:val="-6"/>
          <w:sz w:val="22"/>
          <w:szCs w:val="22"/>
        </w:rPr>
        <w:t xml:space="preserve"> </w:t>
      </w:r>
      <w:r w:rsidR="001069D0">
        <w:rPr>
          <w:rFonts w:ascii="Arial" w:eastAsia="Arial MT" w:hAnsi="Arial" w:cs="Arial"/>
          <w:spacing w:val="-6"/>
          <w:sz w:val="22"/>
          <w:szCs w:val="22"/>
        </w:rPr>
        <w:t>G</w:t>
      </w:r>
      <w:r w:rsidRPr="007B518E">
        <w:rPr>
          <w:rFonts w:ascii="Arial" w:eastAsia="Arial MT" w:hAnsi="Arial" w:cs="Arial"/>
          <w:sz w:val="22"/>
          <w:szCs w:val="22"/>
        </w:rPr>
        <w:t>rande</w:t>
      </w:r>
      <w:r w:rsidRPr="007B518E">
        <w:rPr>
          <w:rFonts w:ascii="Arial" w:eastAsia="Arial MT" w:hAnsi="Arial" w:cs="Arial"/>
          <w:spacing w:val="-4"/>
          <w:sz w:val="22"/>
          <w:szCs w:val="22"/>
        </w:rPr>
        <w:t xml:space="preserve"> </w:t>
      </w:r>
      <w:r w:rsidR="001069D0">
        <w:rPr>
          <w:rFonts w:ascii="Arial" w:eastAsia="Arial MT" w:hAnsi="Arial" w:cs="Arial"/>
          <w:spacing w:val="-4"/>
          <w:sz w:val="22"/>
          <w:szCs w:val="22"/>
        </w:rPr>
        <w:t>s</w:t>
      </w:r>
      <w:r w:rsidRPr="007B518E">
        <w:rPr>
          <w:rFonts w:ascii="Arial" w:eastAsia="Arial MT" w:hAnsi="Arial" w:cs="Arial"/>
          <w:sz w:val="22"/>
          <w:szCs w:val="22"/>
        </w:rPr>
        <w:t>alle</w:t>
      </w:r>
      <w:r w:rsidRPr="007B518E">
        <w:rPr>
          <w:rFonts w:ascii="Arial" w:eastAsia="Arial MT" w:hAnsi="Arial" w:cs="Arial"/>
          <w:spacing w:val="-3"/>
          <w:sz w:val="22"/>
          <w:szCs w:val="22"/>
        </w:rPr>
        <w:t xml:space="preserve"> </w:t>
      </w:r>
      <w:r w:rsidRPr="007B518E">
        <w:rPr>
          <w:rFonts w:ascii="Arial" w:eastAsia="Arial MT" w:hAnsi="Arial" w:cs="Arial"/>
          <w:sz w:val="22"/>
          <w:szCs w:val="22"/>
        </w:rPr>
        <w:t>est</w:t>
      </w:r>
      <w:r w:rsidRPr="007B518E">
        <w:rPr>
          <w:rFonts w:ascii="Arial" w:eastAsia="Arial MT" w:hAnsi="Arial" w:cs="Arial"/>
          <w:spacing w:val="-6"/>
          <w:sz w:val="22"/>
          <w:szCs w:val="22"/>
        </w:rPr>
        <w:t xml:space="preserve"> </w:t>
      </w:r>
      <w:r w:rsidRPr="007B518E">
        <w:rPr>
          <w:rFonts w:ascii="Arial" w:eastAsia="Arial MT" w:hAnsi="Arial" w:cs="Arial"/>
          <w:sz w:val="22"/>
          <w:szCs w:val="22"/>
        </w:rPr>
        <w:t>disposée</w:t>
      </w:r>
      <w:r w:rsidRPr="007B518E">
        <w:rPr>
          <w:rFonts w:ascii="Arial" w:eastAsia="Arial MT" w:hAnsi="Arial" w:cs="Arial"/>
          <w:spacing w:val="-5"/>
          <w:sz w:val="22"/>
          <w:szCs w:val="22"/>
        </w:rPr>
        <w:t xml:space="preserve"> </w:t>
      </w:r>
      <w:r w:rsidRPr="007B518E">
        <w:rPr>
          <w:rFonts w:ascii="Arial" w:eastAsia="Arial MT" w:hAnsi="Arial" w:cs="Arial"/>
          <w:sz w:val="22"/>
          <w:szCs w:val="22"/>
        </w:rPr>
        <w:t>sur</w:t>
      </w:r>
      <w:r w:rsidRPr="007B518E">
        <w:rPr>
          <w:rFonts w:ascii="Arial" w:eastAsia="Arial MT" w:hAnsi="Arial" w:cs="Arial"/>
          <w:spacing w:val="-5"/>
          <w:sz w:val="22"/>
          <w:szCs w:val="22"/>
        </w:rPr>
        <w:t xml:space="preserve"> </w:t>
      </w:r>
      <w:r w:rsidRPr="007B518E">
        <w:rPr>
          <w:rFonts w:ascii="Arial" w:eastAsia="Arial MT" w:hAnsi="Arial" w:cs="Arial"/>
          <w:sz w:val="22"/>
          <w:szCs w:val="22"/>
        </w:rPr>
        <w:t>2</w:t>
      </w:r>
      <w:r w:rsidRPr="007B518E">
        <w:rPr>
          <w:rFonts w:ascii="Arial" w:eastAsia="Arial MT" w:hAnsi="Arial" w:cs="Arial"/>
          <w:spacing w:val="-4"/>
          <w:sz w:val="22"/>
          <w:szCs w:val="22"/>
        </w:rPr>
        <w:t xml:space="preserve"> </w:t>
      </w:r>
      <w:r w:rsidRPr="007B518E">
        <w:rPr>
          <w:rFonts w:ascii="Arial" w:eastAsia="Arial MT" w:hAnsi="Arial" w:cs="Arial"/>
          <w:sz w:val="22"/>
          <w:szCs w:val="22"/>
        </w:rPr>
        <w:t>niveaux</w:t>
      </w:r>
      <w:r w:rsidRPr="007B518E">
        <w:rPr>
          <w:rFonts w:ascii="Arial" w:eastAsia="Arial MT" w:hAnsi="Arial" w:cs="Arial"/>
          <w:spacing w:val="-4"/>
          <w:sz w:val="22"/>
          <w:szCs w:val="22"/>
        </w:rPr>
        <w:t xml:space="preserve"> </w:t>
      </w:r>
      <w:r w:rsidRPr="007B518E">
        <w:rPr>
          <w:rFonts w:ascii="Arial" w:eastAsia="Arial MT" w:hAnsi="Arial" w:cs="Arial"/>
          <w:spacing w:val="-10"/>
          <w:sz w:val="22"/>
          <w:szCs w:val="22"/>
        </w:rPr>
        <w:t>:</w:t>
      </w:r>
    </w:p>
    <w:p w14:paraId="230D1790" w14:textId="77777777" w:rsidR="00800DBF" w:rsidRPr="007B518E" w:rsidRDefault="00800DBF" w:rsidP="0036053E">
      <w:pPr>
        <w:widowControl w:val="0"/>
        <w:autoSpaceDE w:val="0"/>
        <w:autoSpaceDN w:val="0"/>
        <w:spacing w:before="114"/>
        <w:ind w:firstLine="0"/>
        <w:jc w:val="both"/>
        <w:rPr>
          <w:rFonts w:ascii="Arial" w:eastAsia="Arial MT" w:hAnsi="Arial" w:cs="Arial"/>
          <w:sz w:val="22"/>
          <w:szCs w:val="22"/>
        </w:rPr>
      </w:pPr>
      <w:r w:rsidRPr="007B518E">
        <w:rPr>
          <w:rFonts w:ascii="Arial" w:eastAsia="Arial MT" w:hAnsi="Arial" w:cs="Arial"/>
          <w:sz w:val="22"/>
          <w:szCs w:val="22"/>
        </w:rPr>
        <w:t>Niveau</w:t>
      </w:r>
      <w:r w:rsidRPr="007B518E">
        <w:rPr>
          <w:rFonts w:ascii="Arial" w:eastAsia="Arial MT" w:hAnsi="Arial" w:cs="Arial"/>
          <w:spacing w:val="-4"/>
          <w:sz w:val="22"/>
          <w:szCs w:val="22"/>
        </w:rPr>
        <w:t xml:space="preserve"> </w:t>
      </w:r>
      <w:r w:rsidRPr="007B518E">
        <w:rPr>
          <w:rFonts w:ascii="Arial" w:eastAsia="Arial MT" w:hAnsi="Arial" w:cs="Arial"/>
          <w:sz w:val="22"/>
          <w:szCs w:val="22"/>
        </w:rPr>
        <w:t>0</w:t>
      </w:r>
      <w:r w:rsidRPr="007B518E">
        <w:rPr>
          <w:rFonts w:ascii="Arial" w:eastAsia="Arial MT" w:hAnsi="Arial" w:cs="Arial"/>
          <w:spacing w:val="-6"/>
          <w:sz w:val="22"/>
          <w:szCs w:val="22"/>
        </w:rPr>
        <w:t xml:space="preserve"> </w:t>
      </w:r>
      <w:r w:rsidRPr="007B518E">
        <w:rPr>
          <w:rFonts w:ascii="Arial" w:eastAsia="Arial MT" w:hAnsi="Arial" w:cs="Arial"/>
          <w:spacing w:val="-2"/>
          <w:sz w:val="22"/>
          <w:szCs w:val="22"/>
        </w:rPr>
        <w:t>(parterre)</w:t>
      </w:r>
    </w:p>
    <w:p w14:paraId="484DB55F" w14:textId="77777777" w:rsidR="00800DBF" w:rsidRPr="007B518E" w:rsidRDefault="00800DBF" w:rsidP="0036053E">
      <w:pPr>
        <w:pStyle w:val="Paragraphedeliste"/>
        <w:widowControl w:val="0"/>
        <w:numPr>
          <w:ilvl w:val="0"/>
          <w:numId w:val="29"/>
        </w:numPr>
        <w:tabs>
          <w:tab w:val="left" w:pos="1186"/>
          <w:tab w:val="left" w:pos="1187"/>
        </w:tabs>
        <w:autoSpaceDE w:val="0"/>
        <w:autoSpaceDN w:val="0"/>
        <w:spacing w:before="115"/>
        <w:ind w:left="709"/>
        <w:jc w:val="both"/>
        <w:rPr>
          <w:rFonts w:ascii="Arial" w:eastAsia="Arial MT" w:hAnsi="Arial" w:cs="Arial"/>
          <w:szCs w:val="22"/>
        </w:rPr>
      </w:pPr>
      <w:r w:rsidRPr="007B518E">
        <w:rPr>
          <w:rFonts w:ascii="Arial" w:eastAsia="Arial MT" w:hAnsi="Arial" w:cs="Arial"/>
          <w:szCs w:val="22"/>
        </w:rPr>
        <w:t>Surface</w:t>
      </w:r>
      <w:r w:rsidRPr="007B518E">
        <w:rPr>
          <w:rFonts w:ascii="Arial" w:eastAsia="Arial MT" w:hAnsi="Arial" w:cs="Arial"/>
          <w:spacing w:val="-7"/>
          <w:szCs w:val="22"/>
        </w:rPr>
        <w:t xml:space="preserve"> </w:t>
      </w:r>
      <w:r w:rsidRPr="007B518E">
        <w:rPr>
          <w:rFonts w:ascii="Arial" w:eastAsia="Arial MT" w:hAnsi="Arial" w:cs="Arial"/>
          <w:szCs w:val="22"/>
        </w:rPr>
        <w:t>de</w:t>
      </w:r>
      <w:r w:rsidRPr="007B518E">
        <w:rPr>
          <w:rFonts w:ascii="Arial" w:eastAsia="Arial MT" w:hAnsi="Arial" w:cs="Arial"/>
          <w:spacing w:val="-4"/>
          <w:szCs w:val="22"/>
        </w:rPr>
        <w:t xml:space="preserve"> </w:t>
      </w:r>
      <w:r w:rsidRPr="007B518E">
        <w:rPr>
          <w:rFonts w:ascii="Arial" w:eastAsia="Arial MT" w:hAnsi="Arial" w:cs="Arial"/>
          <w:szCs w:val="22"/>
        </w:rPr>
        <w:t>483</w:t>
      </w:r>
      <w:r>
        <w:rPr>
          <w:rFonts w:ascii="Arial" w:eastAsia="Arial MT" w:hAnsi="Arial" w:cs="Arial"/>
          <w:szCs w:val="22"/>
        </w:rPr>
        <w:t>,</w:t>
      </w:r>
      <w:r w:rsidRPr="007B518E">
        <w:rPr>
          <w:rFonts w:ascii="Arial" w:eastAsia="Arial MT" w:hAnsi="Arial" w:cs="Arial"/>
          <w:szCs w:val="22"/>
        </w:rPr>
        <w:t>24</w:t>
      </w:r>
      <w:r w:rsidRPr="007B518E">
        <w:rPr>
          <w:rFonts w:ascii="Arial" w:eastAsia="Arial MT" w:hAnsi="Arial" w:cs="Arial"/>
          <w:spacing w:val="-6"/>
          <w:szCs w:val="22"/>
        </w:rPr>
        <w:t xml:space="preserve"> </w:t>
      </w:r>
      <w:r w:rsidRPr="007B518E">
        <w:rPr>
          <w:rFonts w:ascii="Arial" w:eastAsia="Arial MT" w:hAnsi="Arial" w:cs="Arial"/>
          <w:szCs w:val="22"/>
        </w:rPr>
        <w:t>m</w:t>
      </w:r>
      <w:r>
        <w:rPr>
          <w:rFonts w:ascii="Arial" w:eastAsia="Arial MT" w:hAnsi="Arial" w:cs="Arial"/>
          <w:szCs w:val="22"/>
        </w:rPr>
        <w:t>²</w:t>
      </w:r>
      <w:r w:rsidRPr="007B518E">
        <w:rPr>
          <w:rFonts w:ascii="Arial" w:eastAsia="Arial MT" w:hAnsi="Arial" w:cs="Arial"/>
          <w:spacing w:val="-6"/>
          <w:szCs w:val="22"/>
        </w:rPr>
        <w:t xml:space="preserve"> </w:t>
      </w:r>
      <w:r w:rsidRPr="007B518E">
        <w:rPr>
          <w:rFonts w:ascii="Arial" w:eastAsia="Arial MT" w:hAnsi="Arial" w:cs="Arial"/>
          <w:szCs w:val="22"/>
        </w:rPr>
        <w:t>(hors</w:t>
      </w:r>
      <w:r w:rsidRPr="007B518E">
        <w:rPr>
          <w:rFonts w:ascii="Arial" w:eastAsia="Arial MT" w:hAnsi="Arial" w:cs="Arial"/>
          <w:spacing w:val="-5"/>
          <w:szCs w:val="22"/>
        </w:rPr>
        <w:t xml:space="preserve"> </w:t>
      </w:r>
      <w:r w:rsidRPr="007B518E">
        <w:rPr>
          <w:rFonts w:ascii="Arial" w:eastAsia="Arial MT" w:hAnsi="Arial" w:cs="Arial"/>
          <w:szCs w:val="22"/>
        </w:rPr>
        <w:t>espace</w:t>
      </w:r>
      <w:r w:rsidRPr="007B518E">
        <w:rPr>
          <w:rFonts w:ascii="Arial" w:eastAsia="Arial MT" w:hAnsi="Arial" w:cs="Arial"/>
          <w:spacing w:val="-7"/>
          <w:szCs w:val="22"/>
        </w:rPr>
        <w:t xml:space="preserve"> </w:t>
      </w:r>
      <w:r w:rsidRPr="007B518E">
        <w:rPr>
          <w:rFonts w:ascii="Arial" w:eastAsia="Arial MT" w:hAnsi="Arial" w:cs="Arial"/>
          <w:spacing w:val="-2"/>
          <w:szCs w:val="22"/>
        </w:rPr>
        <w:t>scénique)</w:t>
      </w:r>
    </w:p>
    <w:p w14:paraId="6833D0FB" w14:textId="77777777" w:rsidR="00800DBF" w:rsidRPr="007B518E" w:rsidRDefault="00800DBF" w:rsidP="0036053E">
      <w:pPr>
        <w:pStyle w:val="Paragraphedeliste"/>
        <w:widowControl w:val="0"/>
        <w:numPr>
          <w:ilvl w:val="0"/>
          <w:numId w:val="29"/>
        </w:numPr>
        <w:tabs>
          <w:tab w:val="left" w:pos="1186"/>
          <w:tab w:val="left" w:pos="1187"/>
        </w:tabs>
        <w:autoSpaceDE w:val="0"/>
        <w:autoSpaceDN w:val="0"/>
        <w:spacing w:before="1"/>
        <w:ind w:left="709"/>
        <w:jc w:val="both"/>
        <w:rPr>
          <w:rFonts w:ascii="Arial" w:eastAsia="Arial MT" w:hAnsi="Arial" w:cs="Arial"/>
          <w:szCs w:val="22"/>
        </w:rPr>
      </w:pPr>
      <w:r w:rsidRPr="007B518E">
        <w:rPr>
          <w:rFonts w:ascii="Arial" w:eastAsia="Arial MT" w:hAnsi="Arial" w:cs="Arial"/>
          <w:szCs w:val="22"/>
        </w:rPr>
        <w:t>1</w:t>
      </w:r>
      <w:r>
        <w:rPr>
          <w:rFonts w:ascii="Arial" w:eastAsia="Arial MT" w:hAnsi="Arial" w:cs="Arial"/>
          <w:szCs w:val="22"/>
        </w:rPr>
        <w:t xml:space="preserve"> </w:t>
      </w:r>
      <w:r w:rsidRPr="007B518E">
        <w:rPr>
          <w:rFonts w:ascii="Arial" w:eastAsia="Arial MT" w:hAnsi="Arial" w:cs="Arial"/>
          <w:szCs w:val="22"/>
        </w:rPr>
        <w:t>139</w:t>
      </w:r>
      <w:r w:rsidRPr="007B518E">
        <w:rPr>
          <w:rFonts w:ascii="Arial" w:eastAsia="Arial MT" w:hAnsi="Arial" w:cs="Arial"/>
          <w:spacing w:val="-5"/>
          <w:szCs w:val="22"/>
        </w:rPr>
        <w:t xml:space="preserve"> </w:t>
      </w:r>
      <w:r w:rsidRPr="007B518E">
        <w:rPr>
          <w:rFonts w:ascii="Arial" w:eastAsia="Arial MT" w:hAnsi="Arial" w:cs="Arial"/>
          <w:szCs w:val="22"/>
        </w:rPr>
        <w:t>personnes</w:t>
      </w:r>
      <w:r w:rsidRPr="007B518E">
        <w:rPr>
          <w:rFonts w:ascii="Arial" w:eastAsia="Arial MT" w:hAnsi="Arial" w:cs="Arial"/>
          <w:spacing w:val="-5"/>
          <w:szCs w:val="22"/>
        </w:rPr>
        <w:t xml:space="preserve"> </w:t>
      </w:r>
      <w:r w:rsidRPr="007B518E">
        <w:rPr>
          <w:rFonts w:ascii="Arial" w:eastAsia="Arial MT" w:hAnsi="Arial" w:cs="Arial"/>
          <w:szCs w:val="22"/>
        </w:rPr>
        <w:t>debout</w:t>
      </w:r>
      <w:r w:rsidRPr="007B518E">
        <w:rPr>
          <w:rFonts w:ascii="Arial" w:eastAsia="Arial MT" w:hAnsi="Arial" w:cs="Arial"/>
          <w:spacing w:val="-7"/>
          <w:szCs w:val="22"/>
        </w:rPr>
        <w:t xml:space="preserve"> </w:t>
      </w:r>
      <w:r w:rsidRPr="007B518E">
        <w:rPr>
          <w:rFonts w:ascii="Arial" w:eastAsia="Arial MT" w:hAnsi="Arial" w:cs="Arial"/>
          <w:szCs w:val="22"/>
        </w:rPr>
        <w:t>au</w:t>
      </w:r>
      <w:r w:rsidRPr="007B518E">
        <w:rPr>
          <w:rFonts w:ascii="Arial" w:eastAsia="Arial MT" w:hAnsi="Arial" w:cs="Arial"/>
          <w:spacing w:val="-4"/>
          <w:szCs w:val="22"/>
        </w:rPr>
        <w:t xml:space="preserve"> </w:t>
      </w:r>
      <w:r w:rsidRPr="007B518E">
        <w:rPr>
          <w:rFonts w:ascii="Arial" w:eastAsia="Arial MT" w:hAnsi="Arial" w:cs="Arial"/>
          <w:szCs w:val="22"/>
        </w:rPr>
        <w:t>maximum</w:t>
      </w:r>
      <w:r w:rsidRPr="007B518E">
        <w:rPr>
          <w:rFonts w:ascii="Arial" w:eastAsia="Arial MT" w:hAnsi="Arial" w:cs="Arial"/>
          <w:spacing w:val="-2"/>
          <w:szCs w:val="22"/>
        </w:rPr>
        <w:t xml:space="preserve"> </w:t>
      </w:r>
      <w:r w:rsidRPr="007B518E">
        <w:rPr>
          <w:rFonts w:ascii="Arial" w:eastAsia="Arial MT" w:hAnsi="Arial" w:cs="Arial"/>
          <w:szCs w:val="22"/>
        </w:rPr>
        <w:t>(incluant</w:t>
      </w:r>
      <w:r w:rsidRPr="007B518E">
        <w:rPr>
          <w:rFonts w:ascii="Arial" w:eastAsia="Arial MT" w:hAnsi="Arial" w:cs="Arial"/>
          <w:spacing w:val="-5"/>
          <w:szCs w:val="22"/>
        </w:rPr>
        <w:t xml:space="preserve"> </w:t>
      </w:r>
      <w:r w:rsidRPr="007B518E">
        <w:rPr>
          <w:rFonts w:ascii="Arial" w:eastAsia="Arial MT" w:hAnsi="Arial" w:cs="Arial"/>
          <w:szCs w:val="22"/>
        </w:rPr>
        <w:t>le</w:t>
      </w:r>
      <w:r w:rsidRPr="007B518E">
        <w:rPr>
          <w:rFonts w:ascii="Arial" w:eastAsia="Arial MT" w:hAnsi="Arial" w:cs="Arial"/>
          <w:spacing w:val="-4"/>
          <w:szCs w:val="22"/>
        </w:rPr>
        <w:t xml:space="preserve"> </w:t>
      </w:r>
      <w:r w:rsidRPr="007B518E">
        <w:rPr>
          <w:rFonts w:ascii="Arial" w:eastAsia="Arial MT" w:hAnsi="Arial" w:cs="Arial"/>
          <w:szCs w:val="22"/>
        </w:rPr>
        <w:t>personnel</w:t>
      </w:r>
      <w:r w:rsidRPr="007B518E">
        <w:rPr>
          <w:rFonts w:ascii="Arial" w:eastAsia="Arial MT" w:hAnsi="Arial" w:cs="Arial"/>
          <w:spacing w:val="-8"/>
          <w:szCs w:val="22"/>
        </w:rPr>
        <w:t xml:space="preserve"> </w:t>
      </w:r>
      <w:r w:rsidRPr="007B518E">
        <w:rPr>
          <w:rFonts w:ascii="Arial" w:eastAsia="Arial MT" w:hAnsi="Arial" w:cs="Arial"/>
          <w:szCs w:val="22"/>
        </w:rPr>
        <w:t>et</w:t>
      </w:r>
      <w:r w:rsidRPr="007B518E">
        <w:rPr>
          <w:rFonts w:ascii="Arial" w:eastAsia="Arial MT" w:hAnsi="Arial" w:cs="Arial"/>
          <w:spacing w:val="-6"/>
          <w:szCs w:val="22"/>
        </w:rPr>
        <w:t xml:space="preserve"> </w:t>
      </w:r>
      <w:r w:rsidRPr="007B518E">
        <w:rPr>
          <w:rFonts w:ascii="Arial" w:eastAsia="Arial MT" w:hAnsi="Arial" w:cs="Arial"/>
          <w:szCs w:val="22"/>
        </w:rPr>
        <w:t>les</w:t>
      </w:r>
      <w:r w:rsidRPr="007B518E">
        <w:rPr>
          <w:rFonts w:ascii="Arial" w:eastAsia="Arial MT" w:hAnsi="Arial" w:cs="Arial"/>
          <w:spacing w:val="-5"/>
          <w:szCs w:val="22"/>
        </w:rPr>
        <w:t xml:space="preserve"> </w:t>
      </w:r>
      <w:r w:rsidRPr="007B518E">
        <w:rPr>
          <w:rFonts w:ascii="Arial" w:eastAsia="Arial MT" w:hAnsi="Arial" w:cs="Arial"/>
          <w:spacing w:val="-2"/>
          <w:szCs w:val="22"/>
        </w:rPr>
        <w:t>artistes)</w:t>
      </w:r>
    </w:p>
    <w:p w14:paraId="26E5145D" w14:textId="77777777" w:rsidR="00800DBF" w:rsidRPr="007B518E" w:rsidRDefault="00800DBF" w:rsidP="0036053E">
      <w:pPr>
        <w:pStyle w:val="Paragraphedeliste"/>
        <w:widowControl w:val="0"/>
        <w:numPr>
          <w:ilvl w:val="0"/>
          <w:numId w:val="29"/>
        </w:numPr>
        <w:tabs>
          <w:tab w:val="left" w:pos="1186"/>
          <w:tab w:val="left" w:pos="1187"/>
        </w:tabs>
        <w:autoSpaceDE w:val="0"/>
        <w:autoSpaceDN w:val="0"/>
        <w:spacing w:before="1"/>
        <w:ind w:left="709"/>
        <w:jc w:val="both"/>
        <w:rPr>
          <w:rFonts w:ascii="Arial" w:eastAsia="Arial MT" w:hAnsi="Arial" w:cs="Arial"/>
          <w:szCs w:val="22"/>
        </w:rPr>
      </w:pPr>
      <w:r w:rsidRPr="007B518E">
        <w:rPr>
          <w:rFonts w:ascii="Arial" w:eastAsia="Arial MT" w:hAnsi="Arial" w:cs="Arial"/>
          <w:szCs w:val="22"/>
        </w:rPr>
        <w:t>Accès</w:t>
      </w:r>
      <w:r w:rsidRPr="007B518E">
        <w:rPr>
          <w:rFonts w:ascii="Arial" w:eastAsia="Arial MT" w:hAnsi="Arial" w:cs="Arial"/>
          <w:spacing w:val="-6"/>
          <w:szCs w:val="22"/>
        </w:rPr>
        <w:t xml:space="preserve"> </w:t>
      </w:r>
      <w:r w:rsidRPr="007B518E">
        <w:rPr>
          <w:rFonts w:ascii="Arial" w:eastAsia="Arial MT" w:hAnsi="Arial" w:cs="Arial"/>
          <w:szCs w:val="22"/>
        </w:rPr>
        <w:t>depuis</w:t>
      </w:r>
      <w:r w:rsidRPr="007B518E">
        <w:rPr>
          <w:rFonts w:ascii="Arial" w:eastAsia="Arial MT" w:hAnsi="Arial" w:cs="Arial"/>
          <w:spacing w:val="-6"/>
          <w:szCs w:val="22"/>
        </w:rPr>
        <w:t xml:space="preserve"> </w:t>
      </w:r>
      <w:r w:rsidRPr="007B518E">
        <w:rPr>
          <w:rFonts w:ascii="Arial" w:eastAsia="Arial MT" w:hAnsi="Arial" w:cs="Arial"/>
          <w:szCs w:val="22"/>
        </w:rPr>
        <w:t>le</w:t>
      </w:r>
      <w:r w:rsidRPr="007B518E">
        <w:rPr>
          <w:rFonts w:ascii="Arial" w:eastAsia="Arial MT" w:hAnsi="Arial" w:cs="Arial"/>
          <w:spacing w:val="-7"/>
          <w:szCs w:val="22"/>
        </w:rPr>
        <w:t xml:space="preserve"> </w:t>
      </w:r>
      <w:r w:rsidRPr="007B518E">
        <w:rPr>
          <w:rFonts w:ascii="Arial" w:eastAsia="Arial MT" w:hAnsi="Arial" w:cs="Arial"/>
          <w:szCs w:val="22"/>
        </w:rPr>
        <w:t>hall</w:t>
      </w:r>
      <w:r w:rsidRPr="007B518E">
        <w:rPr>
          <w:rFonts w:ascii="Arial" w:eastAsia="Arial MT" w:hAnsi="Arial" w:cs="Arial"/>
          <w:spacing w:val="-8"/>
          <w:szCs w:val="22"/>
        </w:rPr>
        <w:t xml:space="preserve"> </w:t>
      </w:r>
      <w:r w:rsidRPr="007B518E">
        <w:rPr>
          <w:rFonts w:ascii="Arial" w:eastAsia="Arial MT" w:hAnsi="Arial" w:cs="Arial"/>
          <w:szCs w:val="22"/>
        </w:rPr>
        <w:t>grâce</w:t>
      </w:r>
      <w:r w:rsidRPr="007B518E">
        <w:rPr>
          <w:rFonts w:ascii="Arial" w:eastAsia="Arial MT" w:hAnsi="Arial" w:cs="Arial"/>
          <w:spacing w:val="-5"/>
          <w:szCs w:val="22"/>
        </w:rPr>
        <w:t xml:space="preserve"> </w:t>
      </w:r>
      <w:r w:rsidRPr="007B518E">
        <w:rPr>
          <w:rFonts w:ascii="Arial" w:eastAsia="Arial MT" w:hAnsi="Arial" w:cs="Arial"/>
          <w:szCs w:val="22"/>
        </w:rPr>
        <w:t>à</w:t>
      </w:r>
      <w:r w:rsidRPr="007B518E">
        <w:rPr>
          <w:rFonts w:ascii="Arial" w:eastAsia="Arial MT" w:hAnsi="Arial" w:cs="Arial"/>
          <w:spacing w:val="-7"/>
          <w:szCs w:val="22"/>
        </w:rPr>
        <w:t xml:space="preserve"> 4 </w:t>
      </w:r>
      <w:r w:rsidRPr="007B518E">
        <w:rPr>
          <w:rFonts w:ascii="Arial" w:eastAsia="Arial MT" w:hAnsi="Arial" w:cs="Arial"/>
          <w:szCs w:val="22"/>
        </w:rPr>
        <w:t xml:space="preserve">portes </w:t>
      </w:r>
    </w:p>
    <w:p w14:paraId="3D4AEBD5" w14:textId="77777777" w:rsidR="00800DBF" w:rsidRPr="007B518E" w:rsidRDefault="00800DBF" w:rsidP="00800DBF">
      <w:pPr>
        <w:widowControl w:val="0"/>
        <w:tabs>
          <w:tab w:val="left" w:pos="1186"/>
          <w:tab w:val="left" w:pos="1187"/>
        </w:tabs>
        <w:autoSpaceDE w:val="0"/>
        <w:autoSpaceDN w:val="0"/>
        <w:spacing w:line="357" w:lineRule="auto"/>
        <w:ind w:right="-6" w:firstLine="0"/>
        <w:rPr>
          <w:rFonts w:ascii="Arial" w:eastAsia="Arial MT" w:hAnsi="Arial" w:cs="Arial"/>
          <w:sz w:val="22"/>
          <w:szCs w:val="22"/>
        </w:rPr>
      </w:pPr>
      <w:r w:rsidRPr="007B518E">
        <w:rPr>
          <w:rFonts w:ascii="Arial" w:eastAsia="Arial MT" w:hAnsi="Arial" w:cs="Arial"/>
          <w:sz w:val="22"/>
          <w:szCs w:val="22"/>
        </w:rPr>
        <w:t>Niveau 1 (gradins)</w:t>
      </w:r>
    </w:p>
    <w:p w14:paraId="7E461F1F" w14:textId="77777777" w:rsidR="00800DBF" w:rsidRPr="007B518E" w:rsidRDefault="00800DBF" w:rsidP="003674DD">
      <w:pPr>
        <w:pStyle w:val="Paragraphedeliste"/>
        <w:widowControl w:val="0"/>
        <w:numPr>
          <w:ilvl w:val="0"/>
          <w:numId w:val="30"/>
        </w:numPr>
        <w:tabs>
          <w:tab w:val="left" w:pos="1186"/>
          <w:tab w:val="left" w:pos="1187"/>
        </w:tabs>
        <w:autoSpaceDE w:val="0"/>
        <w:autoSpaceDN w:val="0"/>
        <w:spacing w:before="3"/>
        <w:rPr>
          <w:rFonts w:ascii="Arial" w:eastAsia="Arial MT" w:hAnsi="Arial" w:cs="Arial"/>
          <w:szCs w:val="22"/>
        </w:rPr>
      </w:pPr>
      <w:r w:rsidRPr="007B518E">
        <w:rPr>
          <w:rFonts w:ascii="Arial" w:eastAsia="Arial MT" w:hAnsi="Arial" w:cs="Arial"/>
          <w:szCs w:val="22"/>
        </w:rPr>
        <w:t>200</w:t>
      </w:r>
      <w:r w:rsidRPr="007B518E">
        <w:rPr>
          <w:rFonts w:ascii="Arial" w:eastAsia="Arial MT" w:hAnsi="Arial" w:cs="Arial"/>
          <w:spacing w:val="-6"/>
          <w:szCs w:val="22"/>
        </w:rPr>
        <w:t xml:space="preserve"> </w:t>
      </w:r>
      <w:r w:rsidRPr="007B518E">
        <w:rPr>
          <w:rFonts w:ascii="Arial" w:eastAsia="Arial MT" w:hAnsi="Arial" w:cs="Arial"/>
          <w:szCs w:val="22"/>
        </w:rPr>
        <w:t>places</w:t>
      </w:r>
      <w:r w:rsidRPr="007B518E">
        <w:rPr>
          <w:rFonts w:ascii="Arial" w:eastAsia="Arial MT" w:hAnsi="Arial" w:cs="Arial"/>
          <w:spacing w:val="-5"/>
          <w:szCs w:val="22"/>
        </w:rPr>
        <w:t xml:space="preserve"> </w:t>
      </w:r>
      <w:r w:rsidRPr="007B518E">
        <w:rPr>
          <w:rFonts w:ascii="Arial" w:eastAsia="Arial MT" w:hAnsi="Arial" w:cs="Arial"/>
          <w:spacing w:val="-2"/>
          <w:szCs w:val="22"/>
        </w:rPr>
        <w:t>assises</w:t>
      </w:r>
    </w:p>
    <w:p w14:paraId="6324D2CF" w14:textId="77777777" w:rsidR="00800DBF" w:rsidRPr="007B518E" w:rsidRDefault="00800DBF" w:rsidP="003674DD">
      <w:pPr>
        <w:pStyle w:val="Paragraphedeliste"/>
        <w:widowControl w:val="0"/>
        <w:numPr>
          <w:ilvl w:val="0"/>
          <w:numId w:val="30"/>
        </w:numPr>
        <w:tabs>
          <w:tab w:val="left" w:pos="1186"/>
          <w:tab w:val="left" w:pos="1187"/>
        </w:tabs>
        <w:autoSpaceDE w:val="0"/>
        <w:autoSpaceDN w:val="0"/>
        <w:spacing w:before="3"/>
        <w:rPr>
          <w:rFonts w:ascii="Arial" w:eastAsia="Arial MT" w:hAnsi="Arial" w:cs="Arial"/>
          <w:szCs w:val="22"/>
        </w:rPr>
      </w:pPr>
      <w:r w:rsidRPr="007B518E">
        <w:rPr>
          <w:rFonts w:ascii="Arial" w:eastAsia="Arial MT" w:hAnsi="Arial" w:cs="Arial"/>
          <w:szCs w:val="22"/>
        </w:rPr>
        <w:t>Pas</w:t>
      </w:r>
      <w:r w:rsidRPr="007B518E">
        <w:rPr>
          <w:rFonts w:ascii="Arial" w:eastAsia="Arial MT" w:hAnsi="Arial" w:cs="Arial"/>
          <w:spacing w:val="-6"/>
          <w:szCs w:val="22"/>
        </w:rPr>
        <w:t xml:space="preserve"> </w:t>
      </w:r>
      <w:r w:rsidRPr="007B518E">
        <w:rPr>
          <w:rFonts w:ascii="Arial" w:eastAsia="Arial MT" w:hAnsi="Arial" w:cs="Arial"/>
          <w:szCs w:val="22"/>
        </w:rPr>
        <w:t>d’ascenseur,</w:t>
      </w:r>
      <w:r w:rsidRPr="007B518E">
        <w:rPr>
          <w:rFonts w:ascii="Arial" w:eastAsia="Arial MT" w:hAnsi="Arial" w:cs="Arial"/>
          <w:spacing w:val="-5"/>
          <w:szCs w:val="22"/>
        </w:rPr>
        <w:t xml:space="preserve"> </w:t>
      </w:r>
      <w:r w:rsidRPr="007B518E">
        <w:rPr>
          <w:rFonts w:ascii="Arial" w:eastAsia="Arial MT" w:hAnsi="Arial" w:cs="Arial"/>
          <w:szCs w:val="22"/>
        </w:rPr>
        <w:t>accès</w:t>
      </w:r>
      <w:r w:rsidRPr="007B518E">
        <w:rPr>
          <w:rFonts w:ascii="Arial" w:eastAsia="Arial MT" w:hAnsi="Arial" w:cs="Arial"/>
          <w:spacing w:val="-6"/>
          <w:szCs w:val="22"/>
        </w:rPr>
        <w:t xml:space="preserve"> </w:t>
      </w:r>
      <w:r w:rsidRPr="007B518E">
        <w:rPr>
          <w:rFonts w:ascii="Arial" w:eastAsia="Arial MT" w:hAnsi="Arial" w:cs="Arial"/>
          <w:szCs w:val="22"/>
        </w:rPr>
        <w:t>par</w:t>
      </w:r>
      <w:r w:rsidRPr="007B518E">
        <w:rPr>
          <w:rFonts w:ascii="Arial" w:eastAsia="Arial MT" w:hAnsi="Arial" w:cs="Arial"/>
          <w:spacing w:val="-6"/>
          <w:szCs w:val="22"/>
        </w:rPr>
        <w:t xml:space="preserve"> </w:t>
      </w:r>
      <w:r w:rsidRPr="007B518E">
        <w:rPr>
          <w:rFonts w:ascii="Arial" w:eastAsia="Arial MT" w:hAnsi="Arial" w:cs="Arial"/>
          <w:szCs w:val="22"/>
        </w:rPr>
        <w:t>l’escalier</w:t>
      </w:r>
      <w:r w:rsidRPr="007B518E">
        <w:rPr>
          <w:rFonts w:ascii="Arial" w:eastAsia="Arial MT" w:hAnsi="Arial" w:cs="Arial"/>
          <w:spacing w:val="-4"/>
          <w:szCs w:val="22"/>
        </w:rPr>
        <w:t xml:space="preserve"> </w:t>
      </w:r>
      <w:r w:rsidRPr="007B518E">
        <w:rPr>
          <w:rFonts w:ascii="Arial" w:eastAsia="Arial MT" w:hAnsi="Arial" w:cs="Arial"/>
          <w:szCs w:val="22"/>
        </w:rPr>
        <w:t>depuis</w:t>
      </w:r>
      <w:r w:rsidRPr="007B518E">
        <w:rPr>
          <w:rFonts w:ascii="Arial" w:eastAsia="Arial MT" w:hAnsi="Arial" w:cs="Arial"/>
          <w:spacing w:val="-3"/>
          <w:szCs w:val="22"/>
        </w:rPr>
        <w:t xml:space="preserve"> </w:t>
      </w:r>
      <w:r w:rsidRPr="007B518E">
        <w:rPr>
          <w:rFonts w:ascii="Arial" w:eastAsia="Arial MT" w:hAnsi="Arial" w:cs="Arial"/>
          <w:szCs w:val="22"/>
        </w:rPr>
        <w:t>le</w:t>
      </w:r>
      <w:r w:rsidRPr="007B518E">
        <w:rPr>
          <w:rFonts w:ascii="Arial" w:eastAsia="Arial MT" w:hAnsi="Arial" w:cs="Arial"/>
          <w:spacing w:val="-7"/>
          <w:szCs w:val="22"/>
        </w:rPr>
        <w:t xml:space="preserve"> </w:t>
      </w:r>
      <w:r w:rsidRPr="007B518E">
        <w:rPr>
          <w:rFonts w:ascii="Arial" w:eastAsia="Arial MT" w:hAnsi="Arial" w:cs="Arial"/>
          <w:szCs w:val="22"/>
        </w:rPr>
        <w:t>hall</w:t>
      </w:r>
      <w:r w:rsidRPr="007B518E">
        <w:rPr>
          <w:rFonts w:ascii="Arial" w:eastAsia="Arial MT" w:hAnsi="Arial" w:cs="Arial"/>
          <w:spacing w:val="-8"/>
          <w:szCs w:val="22"/>
        </w:rPr>
        <w:t xml:space="preserve"> </w:t>
      </w:r>
      <w:r w:rsidRPr="007B518E">
        <w:rPr>
          <w:rFonts w:ascii="Arial" w:eastAsia="Arial MT" w:hAnsi="Arial" w:cs="Arial"/>
          <w:szCs w:val="22"/>
        </w:rPr>
        <w:t xml:space="preserve">d’entrée </w:t>
      </w:r>
    </w:p>
    <w:p w14:paraId="16B8346E" w14:textId="6925DF54" w:rsidR="00800DBF" w:rsidRPr="007B518E" w:rsidRDefault="00800DBF" w:rsidP="00800DBF">
      <w:pPr>
        <w:widowControl w:val="0"/>
        <w:autoSpaceDE w:val="0"/>
        <w:autoSpaceDN w:val="0"/>
        <w:ind w:right="-6" w:firstLine="0"/>
        <w:jc w:val="both"/>
        <w:rPr>
          <w:rFonts w:ascii="Arial" w:eastAsia="Arial MT" w:hAnsi="Arial" w:cs="Arial"/>
          <w:sz w:val="22"/>
          <w:szCs w:val="22"/>
        </w:rPr>
      </w:pPr>
      <w:r w:rsidRPr="007B518E">
        <w:rPr>
          <w:rFonts w:ascii="Arial" w:eastAsia="Arial MT" w:hAnsi="Arial" w:cs="Arial"/>
          <w:sz w:val="22"/>
          <w:szCs w:val="22"/>
        </w:rPr>
        <w:t>Pour</w:t>
      </w:r>
      <w:r w:rsidRPr="007B518E">
        <w:rPr>
          <w:rFonts w:ascii="Arial" w:eastAsia="Arial MT" w:hAnsi="Arial" w:cs="Arial"/>
          <w:spacing w:val="-1"/>
          <w:sz w:val="22"/>
          <w:szCs w:val="22"/>
        </w:rPr>
        <w:t xml:space="preserve"> </w:t>
      </w:r>
      <w:r w:rsidRPr="007B518E">
        <w:rPr>
          <w:rFonts w:ascii="Arial" w:eastAsia="Arial MT" w:hAnsi="Arial" w:cs="Arial"/>
          <w:sz w:val="22"/>
          <w:szCs w:val="22"/>
        </w:rPr>
        <w:t>les</w:t>
      </w:r>
      <w:r w:rsidRPr="007B518E">
        <w:rPr>
          <w:rFonts w:ascii="Arial" w:eastAsia="Arial MT" w:hAnsi="Arial" w:cs="Arial"/>
          <w:spacing w:val="-3"/>
          <w:sz w:val="22"/>
          <w:szCs w:val="22"/>
        </w:rPr>
        <w:t xml:space="preserve"> </w:t>
      </w:r>
      <w:r w:rsidRPr="007B518E">
        <w:rPr>
          <w:rFonts w:ascii="Arial" w:eastAsia="Arial MT" w:hAnsi="Arial" w:cs="Arial"/>
          <w:sz w:val="22"/>
          <w:szCs w:val="22"/>
        </w:rPr>
        <w:t>concerts</w:t>
      </w:r>
      <w:r w:rsidRPr="007B518E">
        <w:rPr>
          <w:rFonts w:ascii="Arial" w:eastAsia="Arial MT" w:hAnsi="Arial" w:cs="Arial"/>
          <w:spacing w:val="-3"/>
          <w:sz w:val="22"/>
          <w:szCs w:val="22"/>
        </w:rPr>
        <w:t xml:space="preserve"> </w:t>
      </w:r>
      <w:r w:rsidRPr="007B518E">
        <w:rPr>
          <w:rFonts w:ascii="Arial" w:eastAsia="Arial MT" w:hAnsi="Arial" w:cs="Arial"/>
          <w:sz w:val="22"/>
          <w:szCs w:val="22"/>
        </w:rPr>
        <w:t>«</w:t>
      </w:r>
      <w:r w:rsidRPr="007B518E">
        <w:rPr>
          <w:rFonts w:ascii="Arial" w:eastAsia="Arial MT" w:hAnsi="Arial" w:cs="Arial"/>
          <w:spacing w:val="-2"/>
          <w:sz w:val="22"/>
          <w:szCs w:val="22"/>
        </w:rPr>
        <w:t xml:space="preserve"> </w:t>
      </w:r>
      <w:r w:rsidRPr="007B518E">
        <w:rPr>
          <w:rFonts w:ascii="Arial" w:eastAsia="Arial MT" w:hAnsi="Arial" w:cs="Arial"/>
          <w:sz w:val="22"/>
          <w:szCs w:val="22"/>
        </w:rPr>
        <w:t>assis</w:t>
      </w:r>
      <w:r w:rsidRPr="007B518E">
        <w:rPr>
          <w:rFonts w:ascii="Arial" w:eastAsia="Arial MT" w:hAnsi="Arial" w:cs="Arial"/>
          <w:spacing w:val="-3"/>
          <w:sz w:val="22"/>
          <w:szCs w:val="22"/>
        </w:rPr>
        <w:t xml:space="preserve"> </w:t>
      </w:r>
      <w:r w:rsidRPr="007B518E">
        <w:rPr>
          <w:rFonts w:ascii="Arial" w:eastAsia="Arial MT" w:hAnsi="Arial" w:cs="Arial"/>
          <w:sz w:val="22"/>
          <w:szCs w:val="22"/>
        </w:rPr>
        <w:t>au</w:t>
      </w:r>
      <w:r w:rsidRPr="007B518E">
        <w:rPr>
          <w:rFonts w:ascii="Arial" w:eastAsia="Arial MT" w:hAnsi="Arial" w:cs="Arial"/>
          <w:spacing w:val="-4"/>
          <w:sz w:val="22"/>
          <w:szCs w:val="22"/>
        </w:rPr>
        <w:t xml:space="preserve"> </w:t>
      </w:r>
      <w:r w:rsidRPr="007B518E">
        <w:rPr>
          <w:rFonts w:ascii="Arial" w:eastAsia="Arial MT" w:hAnsi="Arial" w:cs="Arial"/>
          <w:sz w:val="22"/>
          <w:szCs w:val="22"/>
        </w:rPr>
        <w:t>gradin</w:t>
      </w:r>
      <w:r w:rsidRPr="007B518E">
        <w:rPr>
          <w:rFonts w:ascii="Arial" w:eastAsia="Arial MT" w:hAnsi="Arial" w:cs="Arial"/>
          <w:spacing w:val="-2"/>
          <w:sz w:val="22"/>
          <w:szCs w:val="22"/>
        </w:rPr>
        <w:t xml:space="preserve"> </w:t>
      </w:r>
      <w:r w:rsidRPr="007B518E">
        <w:rPr>
          <w:rFonts w:ascii="Arial" w:eastAsia="Arial MT" w:hAnsi="Arial" w:cs="Arial"/>
          <w:sz w:val="22"/>
          <w:szCs w:val="22"/>
        </w:rPr>
        <w:t>et</w:t>
      </w:r>
      <w:r w:rsidRPr="007B518E">
        <w:rPr>
          <w:rFonts w:ascii="Arial" w:eastAsia="Arial MT" w:hAnsi="Arial" w:cs="Arial"/>
          <w:spacing w:val="-4"/>
          <w:sz w:val="22"/>
          <w:szCs w:val="22"/>
        </w:rPr>
        <w:t xml:space="preserve"> </w:t>
      </w:r>
      <w:r w:rsidRPr="007B518E">
        <w:rPr>
          <w:rFonts w:ascii="Arial" w:eastAsia="Arial MT" w:hAnsi="Arial" w:cs="Arial"/>
          <w:sz w:val="22"/>
          <w:szCs w:val="22"/>
        </w:rPr>
        <w:t>debout</w:t>
      </w:r>
      <w:r w:rsidRPr="007B518E">
        <w:rPr>
          <w:rFonts w:ascii="Arial" w:eastAsia="Arial MT" w:hAnsi="Arial" w:cs="Arial"/>
          <w:spacing w:val="-4"/>
          <w:sz w:val="22"/>
          <w:szCs w:val="22"/>
        </w:rPr>
        <w:t xml:space="preserve"> </w:t>
      </w:r>
      <w:r w:rsidRPr="007B518E">
        <w:rPr>
          <w:rFonts w:ascii="Arial" w:eastAsia="Arial MT" w:hAnsi="Arial" w:cs="Arial"/>
          <w:sz w:val="22"/>
          <w:szCs w:val="22"/>
        </w:rPr>
        <w:t>en</w:t>
      </w:r>
      <w:r w:rsidRPr="007B518E">
        <w:rPr>
          <w:rFonts w:ascii="Arial" w:eastAsia="Arial MT" w:hAnsi="Arial" w:cs="Arial"/>
          <w:spacing w:val="-4"/>
          <w:sz w:val="22"/>
          <w:szCs w:val="22"/>
        </w:rPr>
        <w:t xml:space="preserve"> </w:t>
      </w:r>
      <w:r w:rsidRPr="007B518E">
        <w:rPr>
          <w:rFonts w:ascii="Arial" w:eastAsia="Arial MT" w:hAnsi="Arial" w:cs="Arial"/>
          <w:sz w:val="22"/>
          <w:szCs w:val="22"/>
        </w:rPr>
        <w:t>salle</w:t>
      </w:r>
      <w:r w:rsidRPr="007B518E">
        <w:rPr>
          <w:rFonts w:ascii="Arial" w:eastAsia="Arial MT" w:hAnsi="Arial" w:cs="Arial"/>
          <w:spacing w:val="-2"/>
          <w:sz w:val="22"/>
          <w:szCs w:val="22"/>
        </w:rPr>
        <w:t xml:space="preserve"> </w:t>
      </w:r>
      <w:r w:rsidRPr="007B518E">
        <w:rPr>
          <w:rFonts w:ascii="Arial" w:eastAsia="Arial MT" w:hAnsi="Arial" w:cs="Arial"/>
          <w:sz w:val="22"/>
          <w:szCs w:val="22"/>
        </w:rPr>
        <w:t>»,</w:t>
      </w:r>
      <w:r w:rsidRPr="007B518E">
        <w:rPr>
          <w:rFonts w:ascii="Arial" w:eastAsia="Arial MT" w:hAnsi="Arial" w:cs="Arial"/>
          <w:spacing w:val="-4"/>
          <w:sz w:val="22"/>
          <w:szCs w:val="22"/>
        </w:rPr>
        <w:t xml:space="preserve"> </w:t>
      </w:r>
      <w:r w:rsidRPr="007B518E">
        <w:rPr>
          <w:rFonts w:ascii="Arial" w:eastAsia="Arial MT" w:hAnsi="Arial" w:cs="Arial"/>
          <w:sz w:val="22"/>
          <w:szCs w:val="22"/>
        </w:rPr>
        <w:t>une</w:t>
      </w:r>
      <w:r w:rsidRPr="007B518E">
        <w:rPr>
          <w:rFonts w:ascii="Arial" w:eastAsia="Arial MT" w:hAnsi="Arial" w:cs="Arial"/>
          <w:spacing w:val="-4"/>
          <w:sz w:val="22"/>
          <w:szCs w:val="22"/>
        </w:rPr>
        <w:t xml:space="preserve"> </w:t>
      </w:r>
      <w:r w:rsidRPr="007B518E">
        <w:rPr>
          <w:rFonts w:ascii="Arial" w:eastAsia="Arial MT" w:hAnsi="Arial" w:cs="Arial"/>
          <w:sz w:val="22"/>
          <w:szCs w:val="22"/>
        </w:rPr>
        <w:t>plate-forme</w:t>
      </w:r>
      <w:r w:rsidRPr="007B518E">
        <w:rPr>
          <w:rFonts w:ascii="Arial" w:eastAsia="Arial MT" w:hAnsi="Arial" w:cs="Arial"/>
          <w:spacing w:val="-4"/>
          <w:sz w:val="22"/>
          <w:szCs w:val="22"/>
        </w:rPr>
        <w:t xml:space="preserve"> </w:t>
      </w:r>
      <w:r w:rsidR="001069D0">
        <w:rPr>
          <w:rFonts w:ascii="Arial" w:eastAsia="Arial MT" w:hAnsi="Arial" w:cs="Arial"/>
          <w:spacing w:val="-4"/>
          <w:sz w:val="22"/>
          <w:szCs w:val="22"/>
        </w:rPr>
        <w:t>pour personne à mobilité réduite (PMR)</w:t>
      </w:r>
      <w:r w:rsidRPr="007B518E">
        <w:rPr>
          <w:rFonts w:ascii="Arial" w:eastAsia="Arial MT" w:hAnsi="Arial" w:cs="Arial"/>
          <w:spacing w:val="-4"/>
          <w:sz w:val="22"/>
          <w:szCs w:val="22"/>
        </w:rPr>
        <w:t xml:space="preserve"> </w:t>
      </w:r>
      <w:r w:rsidRPr="007B518E">
        <w:rPr>
          <w:rFonts w:ascii="Arial" w:eastAsia="Arial MT" w:hAnsi="Arial" w:cs="Arial"/>
          <w:sz w:val="22"/>
          <w:szCs w:val="22"/>
        </w:rPr>
        <w:t>est</w:t>
      </w:r>
      <w:r w:rsidRPr="007B518E">
        <w:rPr>
          <w:rFonts w:ascii="Arial" w:eastAsia="Arial MT" w:hAnsi="Arial" w:cs="Arial"/>
          <w:spacing w:val="-2"/>
          <w:sz w:val="22"/>
          <w:szCs w:val="22"/>
        </w:rPr>
        <w:t xml:space="preserve"> </w:t>
      </w:r>
      <w:r w:rsidRPr="007B518E">
        <w:rPr>
          <w:rFonts w:ascii="Arial" w:eastAsia="Arial MT" w:hAnsi="Arial" w:cs="Arial"/>
          <w:sz w:val="22"/>
          <w:szCs w:val="22"/>
        </w:rPr>
        <w:t>installée. Une place est réservée pour un accompagnateur à proximité de chaque place PMR.</w:t>
      </w:r>
    </w:p>
    <w:p w14:paraId="33C022A6" w14:textId="77777777" w:rsidR="00800DBF" w:rsidRDefault="00800DBF" w:rsidP="00800DBF">
      <w:pPr>
        <w:widowControl w:val="0"/>
        <w:autoSpaceDE w:val="0"/>
        <w:autoSpaceDN w:val="0"/>
        <w:ind w:firstLine="0"/>
        <w:outlineLvl w:val="1"/>
        <w:rPr>
          <w:rFonts w:ascii="Arial" w:eastAsia="Arial" w:hAnsi="Arial" w:cs="Arial"/>
          <w:b/>
          <w:bCs/>
          <w:sz w:val="22"/>
          <w:szCs w:val="22"/>
          <w:u w:val="single"/>
        </w:rPr>
      </w:pPr>
    </w:p>
    <w:p w14:paraId="6CFE071B" w14:textId="77777777" w:rsidR="00800DBF" w:rsidRPr="007B518E" w:rsidRDefault="00800DBF" w:rsidP="00800DBF">
      <w:pPr>
        <w:widowControl w:val="0"/>
        <w:autoSpaceDE w:val="0"/>
        <w:autoSpaceDN w:val="0"/>
        <w:ind w:firstLine="0"/>
        <w:outlineLvl w:val="1"/>
        <w:rPr>
          <w:rFonts w:ascii="Arial" w:eastAsia="Arial" w:hAnsi="Arial" w:cs="Arial"/>
          <w:b/>
          <w:bCs/>
          <w:sz w:val="22"/>
          <w:szCs w:val="22"/>
          <w:u w:val="single"/>
        </w:rPr>
      </w:pPr>
      <w:r w:rsidRPr="007B518E">
        <w:rPr>
          <w:rFonts w:ascii="Arial" w:eastAsia="Arial" w:hAnsi="Arial" w:cs="Arial"/>
          <w:b/>
          <w:bCs/>
          <w:sz w:val="22"/>
          <w:szCs w:val="22"/>
          <w:u w:val="single"/>
        </w:rPr>
        <w:t>Loges</w:t>
      </w:r>
      <w:r w:rsidRPr="007B518E">
        <w:rPr>
          <w:rFonts w:ascii="Arial" w:eastAsia="Arial" w:hAnsi="Arial" w:cs="Arial"/>
          <w:b/>
          <w:bCs/>
          <w:spacing w:val="-7"/>
          <w:sz w:val="22"/>
          <w:szCs w:val="22"/>
          <w:u w:val="single"/>
        </w:rPr>
        <w:t xml:space="preserve"> </w:t>
      </w:r>
      <w:r w:rsidRPr="007B518E">
        <w:rPr>
          <w:rFonts w:ascii="Arial" w:eastAsia="Arial" w:hAnsi="Arial" w:cs="Arial"/>
          <w:b/>
          <w:bCs/>
          <w:sz w:val="22"/>
          <w:szCs w:val="22"/>
          <w:u w:val="single"/>
        </w:rPr>
        <w:t>des</w:t>
      </w:r>
      <w:r w:rsidRPr="007B518E">
        <w:rPr>
          <w:rFonts w:ascii="Arial" w:eastAsia="Arial" w:hAnsi="Arial" w:cs="Arial"/>
          <w:b/>
          <w:bCs/>
          <w:spacing w:val="-5"/>
          <w:sz w:val="22"/>
          <w:szCs w:val="22"/>
          <w:u w:val="single"/>
        </w:rPr>
        <w:t xml:space="preserve"> </w:t>
      </w:r>
      <w:r w:rsidRPr="007B518E">
        <w:rPr>
          <w:rFonts w:ascii="Arial" w:eastAsia="Arial" w:hAnsi="Arial" w:cs="Arial"/>
          <w:b/>
          <w:bCs/>
          <w:spacing w:val="-2"/>
          <w:sz w:val="22"/>
          <w:szCs w:val="22"/>
          <w:u w:val="single"/>
        </w:rPr>
        <w:t>artistes</w:t>
      </w:r>
    </w:p>
    <w:p w14:paraId="6863779D" w14:textId="77777777" w:rsidR="00800DBF" w:rsidRPr="007B518E" w:rsidRDefault="00800DBF" w:rsidP="003674DD">
      <w:pPr>
        <w:pStyle w:val="Paragraphedeliste"/>
        <w:widowControl w:val="0"/>
        <w:numPr>
          <w:ilvl w:val="0"/>
          <w:numId w:val="27"/>
        </w:numPr>
        <w:tabs>
          <w:tab w:val="left" w:pos="1367"/>
        </w:tabs>
        <w:autoSpaceDE w:val="0"/>
        <w:autoSpaceDN w:val="0"/>
        <w:spacing w:before="119" w:line="244" w:lineRule="exact"/>
        <w:rPr>
          <w:rFonts w:ascii="Arial" w:eastAsia="Arial MT" w:hAnsi="Arial" w:cs="Arial"/>
          <w:szCs w:val="22"/>
        </w:rPr>
      </w:pPr>
      <w:r w:rsidRPr="007B518E">
        <w:rPr>
          <w:rFonts w:ascii="Arial" w:eastAsia="Arial MT" w:hAnsi="Arial" w:cs="Arial"/>
          <w:szCs w:val="22"/>
        </w:rPr>
        <w:t>1</w:t>
      </w:r>
      <w:r w:rsidRPr="007B518E">
        <w:rPr>
          <w:rFonts w:ascii="Arial" w:eastAsia="Arial MT" w:hAnsi="Arial" w:cs="Arial"/>
          <w:spacing w:val="-6"/>
          <w:szCs w:val="22"/>
        </w:rPr>
        <w:t xml:space="preserve"> </w:t>
      </w:r>
      <w:r w:rsidRPr="007B518E">
        <w:rPr>
          <w:rFonts w:ascii="Arial" w:eastAsia="Arial MT" w:hAnsi="Arial" w:cs="Arial"/>
          <w:szCs w:val="22"/>
        </w:rPr>
        <w:t>loge</w:t>
      </w:r>
      <w:r w:rsidRPr="007B518E">
        <w:rPr>
          <w:rFonts w:ascii="Arial" w:eastAsia="Arial MT" w:hAnsi="Arial" w:cs="Arial"/>
          <w:spacing w:val="-3"/>
          <w:szCs w:val="22"/>
        </w:rPr>
        <w:t xml:space="preserve"> </w:t>
      </w:r>
      <w:r w:rsidRPr="007B518E">
        <w:rPr>
          <w:rFonts w:ascii="Arial" w:eastAsia="Arial MT" w:hAnsi="Arial" w:cs="Arial"/>
          <w:szCs w:val="22"/>
        </w:rPr>
        <w:t>pour</w:t>
      </w:r>
      <w:r w:rsidRPr="007B518E">
        <w:rPr>
          <w:rFonts w:ascii="Arial" w:eastAsia="Arial MT" w:hAnsi="Arial" w:cs="Arial"/>
          <w:spacing w:val="-4"/>
          <w:szCs w:val="22"/>
        </w:rPr>
        <w:t xml:space="preserve"> </w:t>
      </w:r>
      <w:r w:rsidRPr="007B518E">
        <w:rPr>
          <w:rFonts w:ascii="Arial" w:eastAsia="Arial MT" w:hAnsi="Arial" w:cs="Arial"/>
          <w:szCs w:val="22"/>
        </w:rPr>
        <w:t>recevoir</w:t>
      </w:r>
      <w:r w:rsidRPr="007B518E">
        <w:rPr>
          <w:rFonts w:ascii="Arial" w:eastAsia="Arial MT" w:hAnsi="Arial" w:cs="Arial"/>
          <w:spacing w:val="-4"/>
          <w:szCs w:val="22"/>
        </w:rPr>
        <w:t xml:space="preserve"> </w:t>
      </w:r>
      <w:r w:rsidRPr="007B518E">
        <w:rPr>
          <w:rFonts w:ascii="Arial" w:eastAsia="Arial MT" w:hAnsi="Arial" w:cs="Arial"/>
          <w:szCs w:val="22"/>
        </w:rPr>
        <w:t>12</w:t>
      </w:r>
      <w:r w:rsidRPr="007B518E">
        <w:rPr>
          <w:rFonts w:ascii="Arial" w:eastAsia="Arial MT" w:hAnsi="Arial" w:cs="Arial"/>
          <w:spacing w:val="-4"/>
          <w:szCs w:val="22"/>
        </w:rPr>
        <w:t xml:space="preserve"> </w:t>
      </w:r>
      <w:r w:rsidRPr="007B518E">
        <w:rPr>
          <w:rFonts w:ascii="Arial" w:eastAsia="Arial MT" w:hAnsi="Arial" w:cs="Arial"/>
          <w:spacing w:val="-2"/>
          <w:szCs w:val="22"/>
        </w:rPr>
        <w:t>personnes</w:t>
      </w:r>
    </w:p>
    <w:p w14:paraId="4AF0B5F3" w14:textId="77777777" w:rsidR="00800DBF" w:rsidRPr="007B518E" w:rsidRDefault="00800DBF" w:rsidP="003674DD">
      <w:pPr>
        <w:pStyle w:val="Paragraphedeliste"/>
        <w:widowControl w:val="0"/>
        <w:numPr>
          <w:ilvl w:val="0"/>
          <w:numId w:val="27"/>
        </w:numPr>
        <w:tabs>
          <w:tab w:val="left" w:pos="1367"/>
        </w:tabs>
        <w:autoSpaceDE w:val="0"/>
        <w:autoSpaceDN w:val="0"/>
        <w:spacing w:line="244" w:lineRule="exact"/>
        <w:rPr>
          <w:rFonts w:ascii="Arial" w:eastAsia="Arial MT" w:hAnsi="Arial" w:cs="Arial"/>
          <w:szCs w:val="22"/>
        </w:rPr>
      </w:pPr>
      <w:r>
        <w:rPr>
          <w:rFonts w:ascii="Arial" w:eastAsia="Arial MT" w:hAnsi="Arial" w:cs="Arial"/>
          <w:szCs w:val="22"/>
        </w:rPr>
        <w:t xml:space="preserve">4 </w:t>
      </w:r>
      <w:r w:rsidRPr="007B518E">
        <w:rPr>
          <w:rFonts w:ascii="Arial" w:eastAsia="Arial MT" w:hAnsi="Arial" w:cs="Arial"/>
          <w:szCs w:val="22"/>
        </w:rPr>
        <w:t>loges</w:t>
      </w:r>
      <w:r w:rsidRPr="007B518E">
        <w:rPr>
          <w:rFonts w:ascii="Arial" w:eastAsia="Arial MT" w:hAnsi="Arial" w:cs="Arial"/>
          <w:spacing w:val="-5"/>
          <w:szCs w:val="22"/>
        </w:rPr>
        <w:t xml:space="preserve"> </w:t>
      </w:r>
      <w:r w:rsidRPr="007B518E">
        <w:rPr>
          <w:rFonts w:ascii="Arial" w:eastAsia="Arial MT" w:hAnsi="Arial" w:cs="Arial"/>
          <w:szCs w:val="22"/>
        </w:rPr>
        <w:t>pouvant</w:t>
      </w:r>
      <w:r w:rsidRPr="007B518E">
        <w:rPr>
          <w:rFonts w:ascii="Arial" w:eastAsia="Arial MT" w:hAnsi="Arial" w:cs="Arial"/>
          <w:spacing w:val="-4"/>
          <w:szCs w:val="22"/>
        </w:rPr>
        <w:t xml:space="preserve"> </w:t>
      </w:r>
      <w:r w:rsidRPr="007B518E">
        <w:rPr>
          <w:rFonts w:ascii="Arial" w:eastAsia="Arial MT" w:hAnsi="Arial" w:cs="Arial"/>
          <w:szCs w:val="22"/>
        </w:rPr>
        <w:t>recevoir</w:t>
      </w:r>
      <w:r w:rsidRPr="007B518E">
        <w:rPr>
          <w:rFonts w:ascii="Arial" w:eastAsia="Arial MT" w:hAnsi="Arial" w:cs="Arial"/>
          <w:spacing w:val="-4"/>
          <w:szCs w:val="22"/>
        </w:rPr>
        <w:t xml:space="preserve"> </w:t>
      </w:r>
      <w:r w:rsidRPr="007B518E">
        <w:rPr>
          <w:rFonts w:ascii="Arial" w:eastAsia="Arial MT" w:hAnsi="Arial" w:cs="Arial"/>
          <w:szCs w:val="22"/>
        </w:rPr>
        <w:t>3</w:t>
      </w:r>
      <w:r w:rsidRPr="007B518E">
        <w:rPr>
          <w:rFonts w:ascii="Arial" w:eastAsia="Arial MT" w:hAnsi="Arial" w:cs="Arial"/>
          <w:spacing w:val="-4"/>
          <w:szCs w:val="22"/>
        </w:rPr>
        <w:t xml:space="preserve"> </w:t>
      </w:r>
      <w:r w:rsidRPr="007B518E">
        <w:rPr>
          <w:rFonts w:ascii="Arial" w:eastAsia="Arial MT" w:hAnsi="Arial" w:cs="Arial"/>
          <w:spacing w:val="-2"/>
          <w:szCs w:val="22"/>
        </w:rPr>
        <w:t>personnes</w:t>
      </w:r>
    </w:p>
    <w:p w14:paraId="0F81050B" w14:textId="77777777" w:rsidR="00800DBF" w:rsidRPr="007B518E" w:rsidRDefault="00800DBF" w:rsidP="003674DD">
      <w:pPr>
        <w:pStyle w:val="Paragraphedeliste"/>
        <w:widowControl w:val="0"/>
        <w:numPr>
          <w:ilvl w:val="0"/>
          <w:numId w:val="27"/>
        </w:numPr>
        <w:tabs>
          <w:tab w:val="left" w:pos="1367"/>
        </w:tabs>
        <w:autoSpaceDE w:val="0"/>
        <w:autoSpaceDN w:val="0"/>
        <w:rPr>
          <w:rFonts w:ascii="Arial" w:eastAsia="Arial MT" w:hAnsi="Arial" w:cs="Arial"/>
          <w:szCs w:val="22"/>
        </w:rPr>
      </w:pPr>
      <w:r w:rsidRPr="007B518E">
        <w:rPr>
          <w:rFonts w:ascii="Arial" w:eastAsia="Arial MT" w:hAnsi="Arial" w:cs="Arial"/>
          <w:szCs w:val="22"/>
        </w:rPr>
        <w:t>1</w:t>
      </w:r>
      <w:r w:rsidRPr="007B518E">
        <w:rPr>
          <w:rFonts w:ascii="Arial" w:eastAsia="Arial MT" w:hAnsi="Arial" w:cs="Arial"/>
          <w:spacing w:val="-6"/>
          <w:szCs w:val="22"/>
        </w:rPr>
        <w:t xml:space="preserve"> </w:t>
      </w:r>
      <w:r w:rsidRPr="007B518E">
        <w:rPr>
          <w:rFonts w:ascii="Arial" w:eastAsia="Arial MT" w:hAnsi="Arial" w:cs="Arial"/>
          <w:szCs w:val="22"/>
        </w:rPr>
        <w:t>loge</w:t>
      </w:r>
      <w:r w:rsidRPr="007B518E">
        <w:rPr>
          <w:rFonts w:ascii="Arial" w:eastAsia="Arial MT" w:hAnsi="Arial" w:cs="Arial"/>
          <w:spacing w:val="-4"/>
          <w:szCs w:val="22"/>
        </w:rPr>
        <w:t xml:space="preserve"> </w:t>
      </w:r>
      <w:r w:rsidRPr="007B518E">
        <w:rPr>
          <w:rFonts w:ascii="Arial" w:eastAsia="Arial MT" w:hAnsi="Arial" w:cs="Arial"/>
          <w:szCs w:val="22"/>
        </w:rPr>
        <w:t>pouvant</w:t>
      </w:r>
      <w:r w:rsidRPr="007B518E">
        <w:rPr>
          <w:rFonts w:ascii="Arial" w:eastAsia="Arial MT" w:hAnsi="Arial" w:cs="Arial"/>
          <w:spacing w:val="-6"/>
          <w:szCs w:val="22"/>
        </w:rPr>
        <w:t xml:space="preserve"> </w:t>
      </w:r>
      <w:r w:rsidRPr="007B518E">
        <w:rPr>
          <w:rFonts w:ascii="Arial" w:eastAsia="Arial MT" w:hAnsi="Arial" w:cs="Arial"/>
          <w:szCs w:val="22"/>
        </w:rPr>
        <w:t>recevoir</w:t>
      </w:r>
      <w:r w:rsidRPr="007B518E">
        <w:rPr>
          <w:rFonts w:ascii="Arial" w:eastAsia="Arial MT" w:hAnsi="Arial" w:cs="Arial"/>
          <w:spacing w:val="-4"/>
          <w:szCs w:val="22"/>
        </w:rPr>
        <w:t xml:space="preserve"> </w:t>
      </w:r>
      <w:r w:rsidRPr="007B518E">
        <w:rPr>
          <w:rFonts w:ascii="Arial" w:eastAsia="Arial MT" w:hAnsi="Arial" w:cs="Arial"/>
          <w:szCs w:val="22"/>
        </w:rPr>
        <w:t>4</w:t>
      </w:r>
      <w:r w:rsidRPr="007B518E">
        <w:rPr>
          <w:rFonts w:ascii="Arial" w:eastAsia="Arial MT" w:hAnsi="Arial" w:cs="Arial"/>
          <w:spacing w:val="-6"/>
          <w:szCs w:val="22"/>
        </w:rPr>
        <w:t xml:space="preserve"> </w:t>
      </w:r>
      <w:r w:rsidRPr="007B518E">
        <w:rPr>
          <w:rFonts w:ascii="Arial" w:eastAsia="Arial MT" w:hAnsi="Arial" w:cs="Arial"/>
          <w:szCs w:val="22"/>
        </w:rPr>
        <w:t>personnes</w:t>
      </w:r>
      <w:r w:rsidRPr="007B518E">
        <w:rPr>
          <w:rFonts w:ascii="Arial" w:eastAsia="Arial MT" w:hAnsi="Arial" w:cs="Arial"/>
          <w:spacing w:val="-5"/>
          <w:szCs w:val="22"/>
        </w:rPr>
        <w:t xml:space="preserve"> </w:t>
      </w:r>
      <w:r w:rsidRPr="007B518E">
        <w:rPr>
          <w:rFonts w:ascii="Arial" w:eastAsia="Arial MT" w:hAnsi="Arial" w:cs="Arial"/>
          <w:szCs w:val="22"/>
        </w:rPr>
        <w:t>/</w:t>
      </w:r>
      <w:r w:rsidRPr="007B518E">
        <w:rPr>
          <w:rFonts w:ascii="Arial" w:eastAsia="Arial MT" w:hAnsi="Arial" w:cs="Arial"/>
          <w:spacing w:val="-4"/>
          <w:szCs w:val="22"/>
        </w:rPr>
        <w:t xml:space="preserve"> </w:t>
      </w:r>
      <w:r w:rsidRPr="007B518E">
        <w:rPr>
          <w:rFonts w:ascii="Arial" w:eastAsia="Arial MT" w:hAnsi="Arial" w:cs="Arial"/>
          <w:szCs w:val="22"/>
        </w:rPr>
        <w:t>Bureau</w:t>
      </w:r>
      <w:r w:rsidRPr="007B518E">
        <w:rPr>
          <w:rFonts w:ascii="Arial" w:eastAsia="Arial MT" w:hAnsi="Arial" w:cs="Arial"/>
          <w:spacing w:val="-4"/>
          <w:szCs w:val="22"/>
        </w:rPr>
        <w:t xml:space="preserve"> </w:t>
      </w:r>
      <w:r w:rsidRPr="007B518E">
        <w:rPr>
          <w:rFonts w:ascii="Arial" w:eastAsia="Arial MT" w:hAnsi="Arial" w:cs="Arial"/>
          <w:szCs w:val="22"/>
        </w:rPr>
        <w:t>de</w:t>
      </w:r>
      <w:r w:rsidRPr="007B518E">
        <w:rPr>
          <w:rFonts w:ascii="Arial" w:eastAsia="Arial MT" w:hAnsi="Arial" w:cs="Arial"/>
          <w:spacing w:val="-5"/>
          <w:szCs w:val="22"/>
        </w:rPr>
        <w:t xml:space="preserve"> </w:t>
      </w:r>
      <w:r w:rsidRPr="007B518E">
        <w:rPr>
          <w:rFonts w:ascii="Arial" w:eastAsia="Arial MT" w:hAnsi="Arial" w:cs="Arial"/>
          <w:spacing w:val="-2"/>
          <w:szCs w:val="22"/>
        </w:rPr>
        <w:t>production</w:t>
      </w:r>
    </w:p>
    <w:p w14:paraId="63AB41B3" w14:textId="77777777" w:rsidR="00800DBF" w:rsidRPr="007B518E" w:rsidRDefault="00800DBF" w:rsidP="00800DBF">
      <w:pPr>
        <w:widowControl w:val="0"/>
        <w:autoSpaceDE w:val="0"/>
        <w:autoSpaceDN w:val="0"/>
        <w:ind w:firstLine="0"/>
        <w:outlineLvl w:val="1"/>
        <w:rPr>
          <w:rFonts w:ascii="Arial" w:eastAsia="Arial" w:hAnsi="Arial" w:cs="Arial"/>
          <w:b/>
          <w:bCs/>
          <w:sz w:val="22"/>
          <w:szCs w:val="22"/>
          <w:u w:val="single"/>
        </w:rPr>
      </w:pPr>
      <w:r w:rsidRPr="007B518E">
        <w:rPr>
          <w:rFonts w:ascii="Arial" w:eastAsia="Arial" w:hAnsi="Arial" w:cs="Arial"/>
          <w:b/>
          <w:bCs/>
          <w:sz w:val="22"/>
          <w:szCs w:val="22"/>
          <w:u w:val="single"/>
        </w:rPr>
        <w:t>Stationnement</w:t>
      </w:r>
    </w:p>
    <w:p w14:paraId="3C044D8A" w14:textId="0A3C6548" w:rsidR="00800DBF" w:rsidRPr="007B518E" w:rsidRDefault="00800DBF" w:rsidP="00800DBF">
      <w:pPr>
        <w:widowControl w:val="0"/>
        <w:autoSpaceDE w:val="0"/>
        <w:autoSpaceDN w:val="0"/>
        <w:spacing w:before="113"/>
        <w:ind w:firstLine="0"/>
        <w:rPr>
          <w:rFonts w:ascii="Arial" w:eastAsia="Arial MT" w:hAnsi="Arial" w:cs="Arial"/>
          <w:sz w:val="22"/>
          <w:szCs w:val="22"/>
        </w:rPr>
      </w:pPr>
      <w:r w:rsidRPr="007B518E">
        <w:rPr>
          <w:rFonts w:ascii="Arial" w:eastAsia="Arial MT" w:hAnsi="Arial" w:cs="Arial"/>
          <w:sz w:val="22"/>
          <w:szCs w:val="22"/>
        </w:rPr>
        <w:t>Parking</w:t>
      </w:r>
      <w:r w:rsidRPr="007B518E">
        <w:rPr>
          <w:rFonts w:ascii="Arial" w:eastAsia="Arial MT" w:hAnsi="Arial" w:cs="Arial"/>
          <w:spacing w:val="-8"/>
          <w:sz w:val="22"/>
          <w:szCs w:val="22"/>
        </w:rPr>
        <w:t xml:space="preserve"> </w:t>
      </w:r>
      <w:r w:rsidRPr="007B518E">
        <w:rPr>
          <w:rFonts w:ascii="Arial" w:eastAsia="Arial MT" w:hAnsi="Arial" w:cs="Arial"/>
          <w:sz w:val="22"/>
          <w:szCs w:val="22"/>
        </w:rPr>
        <w:t>arrière</w:t>
      </w:r>
      <w:r w:rsidR="009B2C0F">
        <w:rPr>
          <w:rFonts w:ascii="Arial" w:eastAsia="Arial MT" w:hAnsi="Arial" w:cs="Arial"/>
          <w:sz w:val="22"/>
          <w:szCs w:val="22"/>
        </w:rPr>
        <w:t>-</w:t>
      </w:r>
      <w:r w:rsidRPr="007B518E">
        <w:rPr>
          <w:rFonts w:ascii="Arial" w:eastAsia="Arial MT" w:hAnsi="Arial" w:cs="Arial"/>
          <w:spacing w:val="-2"/>
          <w:sz w:val="22"/>
          <w:szCs w:val="22"/>
        </w:rPr>
        <w:t>scène</w:t>
      </w:r>
    </w:p>
    <w:p w14:paraId="0C1F74FD" w14:textId="77777777" w:rsidR="00800DBF" w:rsidRPr="007B518E" w:rsidRDefault="00800DBF" w:rsidP="003674DD">
      <w:pPr>
        <w:pStyle w:val="Paragraphedeliste"/>
        <w:widowControl w:val="0"/>
        <w:numPr>
          <w:ilvl w:val="0"/>
          <w:numId w:val="28"/>
        </w:numPr>
        <w:tabs>
          <w:tab w:val="left" w:pos="1186"/>
          <w:tab w:val="left" w:pos="1187"/>
        </w:tabs>
        <w:autoSpaceDE w:val="0"/>
        <w:autoSpaceDN w:val="0"/>
        <w:spacing w:before="113"/>
        <w:ind w:left="709"/>
        <w:rPr>
          <w:rFonts w:ascii="Arial" w:eastAsia="Arial MT" w:hAnsi="Arial" w:cs="Arial"/>
          <w:szCs w:val="22"/>
        </w:rPr>
      </w:pPr>
      <w:r w:rsidRPr="007B518E">
        <w:rPr>
          <w:rFonts w:ascii="Arial" w:eastAsia="Arial MT" w:hAnsi="Arial" w:cs="Arial"/>
          <w:szCs w:val="22"/>
        </w:rPr>
        <w:t>Emplacement</w:t>
      </w:r>
      <w:r w:rsidRPr="007B518E">
        <w:rPr>
          <w:rFonts w:ascii="Arial" w:eastAsia="Arial MT" w:hAnsi="Arial" w:cs="Arial"/>
          <w:spacing w:val="-6"/>
          <w:szCs w:val="22"/>
        </w:rPr>
        <w:t xml:space="preserve"> </w:t>
      </w:r>
      <w:r w:rsidRPr="007B518E">
        <w:rPr>
          <w:rFonts w:ascii="Arial" w:eastAsia="Arial MT" w:hAnsi="Arial" w:cs="Arial"/>
          <w:szCs w:val="22"/>
        </w:rPr>
        <w:t>pour</w:t>
      </w:r>
      <w:r w:rsidRPr="007B518E">
        <w:rPr>
          <w:rFonts w:ascii="Arial" w:eastAsia="Arial MT" w:hAnsi="Arial" w:cs="Arial"/>
          <w:spacing w:val="-4"/>
          <w:szCs w:val="22"/>
        </w:rPr>
        <w:t xml:space="preserve"> </w:t>
      </w:r>
      <w:r w:rsidRPr="007B518E">
        <w:rPr>
          <w:rFonts w:ascii="Arial" w:eastAsia="Arial MT" w:hAnsi="Arial" w:cs="Arial"/>
          <w:szCs w:val="22"/>
        </w:rPr>
        <w:t>bus</w:t>
      </w:r>
      <w:r w:rsidRPr="007B518E">
        <w:rPr>
          <w:rFonts w:ascii="Arial" w:eastAsia="Arial MT" w:hAnsi="Arial" w:cs="Arial"/>
          <w:spacing w:val="-2"/>
          <w:szCs w:val="22"/>
        </w:rPr>
        <w:t xml:space="preserve"> </w:t>
      </w:r>
      <w:r w:rsidRPr="007B518E">
        <w:rPr>
          <w:rFonts w:ascii="Arial" w:eastAsia="Arial MT" w:hAnsi="Arial" w:cs="Arial"/>
          <w:szCs w:val="22"/>
        </w:rPr>
        <w:t>et</w:t>
      </w:r>
      <w:r w:rsidRPr="007B518E">
        <w:rPr>
          <w:rFonts w:ascii="Arial" w:eastAsia="Arial MT" w:hAnsi="Arial" w:cs="Arial"/>
          <w:spacing w:val="-5"/>
          <w:szCs w:val="22"/>
        </w:rPr>
        <w:t xml:space="preserve"> </w:t>
      </w:r>
      <w:r w:rsidRPr="007B518E">
        <w:rPr>
          <w:rFonts w:ascii="Arial" w:eastAsia="Arial MT" w:hAnsi="Arial" w:cs="Arial"/>
          <w:szCs w:val="22"/>
        </w:rPr>
        <w:t>tour-bus</w:t>
      </w:r>
      <w:r w:rsidRPr="007B518E">
        <w:rPr>
          <w:rFonts w:ascii="Arial" w:eastAsia="Arial MT" w:hAnsi="Arial" w:cs="Arial"/>
          <w:spacing w:val="-4"/>
          <w:szCs w:val="22"/>
        </w:rPr>
        <w:t xml:space="preserve"> </w:t>
      </w:r>
    </w:p>
    <w:p w14:paraId="2DD7B6D3" w14:textId="77777777" w:rsidR="00800DBF" w:rsidRPr="007B518E" w:rsidRDefault="00800DBF" w:rsidP="003674DD">
      <w:pPr>
        <w:pStyle w:val="Paragraphedeliste"/>
        <w:widowControl w:val="0"/>
        <w:numPr>
          <w:ilvl w:val="0"/>
          <w:numId w:val="28"/>
        </w:numPr>
        <w:tabs>
          <w:tab w:val="left" w:pos="1186"/>
          <w:tab w:val="left" w:pos="1187"/>
        </w:tabs>
        <w:autoSpaceDE w:val="0"/>
        <w:autoSpaceDN w:val="0"/>
        <w:spacing w:before="3"/>
        <w:ind w:left="709"/>
        <w:rPr>
          <w:rFonts w:ascii="Arial" w:eastAsia="Arial MT" w:hAnsi="Arial" w:cs="Arial"/>
          <w:szCs w:val="22"/>
        </w:rPr>
      </w:pPr>
      <w:r w:rsidRPr="007B518E">
        <w:rPr>
          <w:rFonts w:ascii="Arial" w:eastAsia="Arial MT" w:hAnsi="Arial" w:cs="Arial"/>
          <w:szCs w:val="22"/>
        </w:rPr>
        <w:t>Emplacement</w:t>
      </w:r>
      <w:r w:rsidRPr="007B518E">
        <w:rPr>
          <w:rFonts w:ascii="Arial" w:eastAsia="Arial MT" w:hAnsi="Arial" w:cs="Arial"/>
          <w:spacing w:val="-11"/>
          <w:szCs w:val="22"/>
        </w:rPr>
        <w:t xml:space="preserve"> </w:t>
      </w:r>
      <w:r w:rsidRPr="007B518E">
        <w:rPr>
          <w:rFonts w:ascii="Arial" w:eastAsia="Arial MT" w:hAnsi="Arial" w:cs="Arial"/>
          <w:szCs w:val="22"/>
        </w:rPr>
        <w:t>pour</w:t>
      </w:r>
      <w:r w:rsidRPr="007B518E">
        <w:rPr>
          <w:rFonts w:ascii="Arial" w:eastAsia="Arial MT" w:hAnsi="Arial" w:cs="Arial"/>
          <w:spacing w:val="-10"/>
          <w:szCs w:val="22"/>
        </w:rPr>
        <w:t xml:space="preserve"> </w:t>
      </w:r>
      <w:r w:rsidRPr="007B518E">
        <w:rPr>
          <w:rFonts w:ascii="Arial" w:eastAsia="Arial MT" w:hAnsi="Arial" w:cs="Arial"/>
          <w:szCs w:val="22"/>
        </w:rPr>
        <w:t>semi-</w:t>
      </w:r>
      <w:r w:rsidRPr="007B518E">
        <w:rPr>
          <w:rFonts w:ascii="Arial" w:eastAsia="Arial MT" w:hAnsi="Arial" w:cs="Arial"/>
          <w:spacing w:val="-2"/>
          <w:szCs w:val="22"/>
        </w:rPr>
        <w:t>remorque</w:t>
      </w:r>
      <w:r>
        <w:rPr>
          <w:rFonts w:ascii="Arial" w:eastAsia="Arial MT" w:hAnsi="Arial" w:cs="Arial"/>
          <w:spacing w:val="-2"/>
          <w:szCs w:val="22"/>
        </w:rPr>
        <w:t>s</w:t>
      </w:r>
    </w:p>
    <w:p w14:paraId="478D76DF" w14:textId="77777777" w:rsidR="00800DBF" w:rsidRPr="007B518E" w:rsidRDefault="00800DBF" w:rsidP="003674DD">
      <w:pPr>
        <w:pStyle w:val="Paragraphedeliste"/>
        <w:widowControl w:val="0"/>
        <w:numPr>
          <w:ilvl w:val="0"/>
          <w:numId w:val="28"/>
        </w:numPr>
        <w:tabs>
          <w:tab w:val="left" w:pos="1186"/>
          <w:tab w:val="left" w:pos="1187"/>
        </w:tabs>
        <w:autoSpaceDE w:val="0"/>
        <w:autoSpaceDN w:val="0"/>
        <w:ind w:left="709"/>
        <w:rPr>
          <w:rFonts w:ascii="Arial" w:eastAsia="Arial MT" w:hAnsi="Arial" w:cs="Arial"/>
          <w:szCs w:val="22"/>
        </w:rPr>
      </w:pPr>
      <w:r w:rsidRPr="007B518E">
        <w:rPr>
          <w:rFonts w:ascii="Arial" w:eastAsia="Arial MT" w:hAnsi="Arial" w:cs="Arial"/>
          <w:szCs w:val="22"/>
        </w:rPr>
        <w:t>Emplacement</w:t>
      </w:r>
      <w:r w:rsidRPr="007B518E">
        <w:rPr>
          <w:rFonts w:ascii="Arial" w:eastAsia="Arial MT" w:hAnsi="Arial" w:cs="Arial"/>
          <w:spacing w:val="-10"/>
          <w:szCs w:val="22"/>
        </w:rPr>
        <w:t xml:space="preserve"> </w:t>
      </w:r>
      <w:r w:rsidRPr="007B518E">
        <w:rPr>
          <w:rFonts w:ascii="Arial" w:eastAsia="Arial MT" w:hAnsi="Arial" w:cs="Arial"/>
          <w:szCs w:val="22"/>
        </w:rPr>
        <w:t>pour</w:t>
      </w:r>
      <w:r w:rsidRPr="007B518E">
        <w:rPr>
          <w:rFonts w:ascii="Arial" w:eastAsia="Arial MT" w:hAnsi="Arial" w:cs="Arial"/>
          <w:spacing w:val="-8"/>
          <w:szCs w:val="22"/>
        </w:rPr>
        <w:t xml:space="preserve"> </w:t>
      </w:r>
      <w:r w:rsidRPr="007B518E">
        <w:rPr>
          <w:rFonts w:ascii="Arial" w:eastAsia="Arial MT" w:hAnsi="Arial" w:cs="Arial"/>
          <w:szCs w:val="22"/>
        </w:rPr>
        <w:t>véhicules</w:t>
      </w:r>
      <w:r w:rsidRPr="007B518E">
        <w:rPr>
          <w:rFonts w:ascii="Arial" w:eastAsia="Arial MT" w:hAnsi="Arial" w:cs="Arial"/>
          <w:spacing w:val="-8"/>
          <w:szCs w:val="22"/>
        </w:rPr>
        <w:t xml:space="preserve"> </w:t>
      </w:r>
      <w:r w:rsidRPr="007B518E">
        <w:rPr>
          <w:rFonts w:ascii="Arial" w:eastAsia="Arial MT" w:hAnsi="Arial" w:cs="Arial"/>
          <w:spacing w:val="-2"/>
          <w:szCs w:val="22"/>
        </w:rPr>
        <w:t>légers</w:t>
      </w:r>
    </w:p>
    <w:p w14:paraId="19162806" w14:textId="77777777" w:rsidR="00800DBF" w:rsidRPr="007B518E" w:rsidRDefault="00800DBF" w:rsidP="00800DBF">
      <w:pPr>
        <w:widowControl w:val="0"/>
        <w:autoSpaceDE w:val="0"/>
        <w:autoSpaceDN w:val="0"/>
        <w:spacing w:before="114"/>
        <w:ind w:firstLine="0"/>
        <w:rPr>
          <w:rFonts w:ascii="Arial" w:eastAsia="Arial MT" w:hAnsi="Arial" w:cs="Arial"/>
          <w:i/>
          <w:sz w:val="22"/>
          <w:szCs w:val="22"/>
        </w:rPr>
      </w:pPr>
      <w:r>
        <w:rPr>
          <w:rFonts w:ascii="Arial" w:eastAsia="Arial MT" w:hAnsi="Arial" w:cs="Arial"/>
          <w:i/>
          <w:sz w:val="22"/>
          <w:szCs w:val="22"/>
        </w:rPr>
        <w:t>L</w:t>
      </w:r>
      <w:r w:rsidRPr="007B518E">
        <w:rPr>
          <w:rFonts w:ascii="Arial" w:eastAsia="Arial MT" w:hAnsi="Arial" w:cs="Arial"/>
          <w:i/>
          <w:sz w:val="22"/>
          <w:szCs w:val="22"/>
        </w:rPr>
        <w:t>e</w:t>
      </w:r>
      <w:r w:rsidRPr="007B518E">
        <w:rPr>
          <w:rFonts w:ascii="Arial" w:eastAsia="Arial MT" w:hAnsi="Arial" w:cs="Arial"/>
          <w:i/>
          <w:spacing w:val="-6"/>
          <w:sz w:val="22"/>
          <w:szCs w:val="22"/>
        </w:rPr>
        <w:t xml:space="preserve"> </w:t>
      </w:r>
      <w:r w:rsidRPr="007B518E">
        <w:rPr>
          <w:rFonts w:ascii="Arial" w:eastAsia="Arial MT" w:hAnsi="Arial" w:cs="Arial"/>
          <w:i/>
          <w:sz w:val="22"/>
          <w:szCs w:val="22"/>
        </w:rPr>
        <w:t>code</w:t>
      </w:r>
      <w:r w:rsidRPr="007B518E">
        <w:rPr>
          <w:rFonts w:ascii="Arial" w:eastAsia="Arial MT" w:hAnsi="Arial" w:cs="Arial"/>
          <w:i/>
          <w:spacing w:val="-5"/>
          <w:sz w:val="22"/>
          <w:szCs w:val="22"/>
        </w:rPr>
        <w:t xml:space="preserve"> </w:t>
      </w:r>
      <w:r w:rsidRPr="007B518E">
        <w:rPr>
          <w:rFonts w:ascii="Arial" w:eastAsia="Arial MT" w:hAnsi="Arial" w:cs="Arial"/>
          <w:i/>
          <w:sz w:val="22"/>
          <w:szCs w:val="22"/>
        </w:rPr>
        <w:t>d’entrée</w:t>
      </w:r>
      <w:r w:rsidRPr="007B518E">
        <w:rPr>
          <w:rFonts w:ascii="Arial" w:eastAsia="Arial MT" w:hAnsi="Arial" w:cs="Arial"/>
          <w:i/>
          <w:spacing w:val="-4"/>
          <w:sz w:val="22"/>
          <w:szCs w:val="22"/>
        </w:rPr>
        <w:t xml:space="preserve"> </w:t>
      </w:r>
      <w:r w:rsidRPr="007B518E">
        <w:rPr>
          <w:rFonts w:ascii="Arial" w:eastAsia="Arial MT" w:hAnsi="Arial" w:cs="Arial"/>
          <w:i/>
          <w:sz w:val="22"/>
          <w:szCs w:val="22"/>
        </w:rPr>
        <w:t>du</w:t>
      </w:r>
      <w:r w:rsidRPr="007B518E">
        <w:rPr>
          <w:rFonts w:ascii="Arial" w:eastAsia="Arial MT" w:hAnsi="Arial" w:cs="Arial"/>
          <w:i/>
          <w:spacing w:val="-5"/>
          <w:sz w:val="22"/>
          <w:szCs w:val="22"/>
        </w:rPr>
        <w:t xml:space="preserve"> </w:t>
      </w:r>
      <w:r w:rsidRPr="007B518E">
        <w:rPr>
          <w:rFonts w:ascii="Arial" w:eastAsia="Arial MT" w:hAnsi="Arial" w:cs="Arial"/>
          <w:i/>
          <w:spacing w:val="-2"/>
          <w:sz w:val="22"/>
          <w:szCs w:val="22"/>
        </w:rPr>
        <w:t>parking</w:t>
      </w:r>
      <w:r w:rsidRPr="007B518E">
        <w:rPr>
          <w:rFonts w:ascii="Arial" w:eastAsia="Arial MT" w:hAnsi="Arial" w:cs="Arial"/>
          <w:i/>
          <w:sz w:val="22"/>
          <w:szCs w:val="22"/>
        </w:rPr>
        <w:t xml:space="preserve"> </w:t>
      </w:r>
      <w:r>
        <w:rPr>
          <w:rFonts w:ascii="Arial" w:eastAsia="Arial MT" w:hAnsi="Arial" w:cs="Arial"/>
          <w:i/>
          <w:sz w:val="22"/>
          <w:szCs w:val="22"/>
        </w:rPr>
        <w:t>est fourni</w:t>
      </w:r>
      <w:r w:rsidRPr="007B518E">
        <w:rPr>
          <w:rFonts w:ascii="Arial" w:eastAsia="Arial MT" w:hAnsi="Arial" w:cs="Arial"/>
          <w:i/>
          <w:spacing w:val="-5"/>
          <w:sz w:val="22"/>
          <w:szCs w:val="22"/>
        </w:rPr>
        <w:t xml:space="preserve"> </w:t>
      </w:r>
      <w:r w:rsidRPr="007B518E">
        <w:rPr>
          <w:rFonts w:ascii="Arial" w:eastAsia="Arial MT" w:hAnsi="Arial" w:cs="Arial"/>
          <w:i/>
          <w:sz w:val="22"/>
          <w:szCs w:val="22"/>
        </w:rPr>
        <w:t>au</w:t>
      </w:r>
      <w:r w:rsidRPr="007B518E">
        <w:rPr>
          <w:rFonts w:ascii="Arial" w:eastAsia="Arial MT" w:hAnsi="Arial" w:cs="Arial"/>
          <w:i/>
          <w:spacing w:val="-5"/>
          <w:sz w:val="22"/>
          <w:szCs w:val="22"/>
        </w:rPr>
        <w:t xml:space="preserve"> </w:t>
      </w:r>
      <w:r w:rsidRPr="007B518E">
        <w:rPr>
          <w:rFonts w:ascii="Arial" w:eastAsia="Arial MT" w:hAnsi="Arial" w:cs="Arial"/>
          <w:i/>
          <w:sz w:val="22"/>
          <w:szCs w:val="22"/>
        </w:rPr>
        <w:t>préalable</w:t>
      </w:r>
      <w:r w:rsidRPr="007B518E">
        <w:rPr>
          <w:rFonts w:ascii="Arial" w:eastAsia="Arial MT" w:hAnsi="Arial" w:cs="Arial"/>
          <w:i/>
          <w:spacing w:val="-5"/>
          <w:sz w:val="22"/>
          <w:szCs w:val="22"/>
        </w:rPr>
        <w:t xml:space="preserve"> </w:t>
      </w:r>
      <w:r>
        <w:rPr>
          <w:rFonts w:ascii="Arial" w:eastAsia="Arial MT" w:hAnsi="Arial" w:cs="Arial"/>
          <w:i/>
          <w:spacing w:val="-5"/>
          <w:sz w:val="22"/>
          <w:szCs w:val="22"/>
        </w:rPr>
        <w:t>par le régisseur général de la salle.</w:t>
      </w:r>
      <w:r w:rsidRPr="007B518E">
        <w:rPr>
          <w:rFonts w:ascii="Arial" w:eastAsia="Arial MT" w:hAnsi="Arial" w:cs="Arial"/>
          <w:i/>
          <w:spacing w:val="-4"/>
          <w:sz w:val="22"/>
          <w:szCs w:val="22"/>
        </w:rPr>
        <w:t xml:space="preserve"> </w:t>
      </w:r>
    </w:p>
    <w:p w14:paraId="020A2DF3" w14:textId="77777777" w:rsidR="00800DBF" w:rsidRPr="007B518E" w:rsidRDefault="00800DBF" w:rsidP="00800DBF">
      <w:pPr>
        <w:widowControl w:val="0"/>
        <w:autoSpaceDE w:val="0"/>
        <w:autoSpaceDN w:val="0"/>
        <w:spacing w:before="1"/>
        <w:ind w:firstLine="0"/>
        <w:rPr>
          <w:rFonts w:ascii="Arial" w:eastAsia="Arial MT" w:hAnsi="Arial" w:cs="Arial"/>
          <w:i/>
          <w:sz w:val="22"/>
          <w:szCs w:val="22"/>
        </w:rPr>
      </w:pPr>
    </w:p>
    <w:p w14:paraId="5B91667E" w14:textId="77777777" w:rsidR="00800DBF" w:rsidRPr="007B518E" w:rsidRDefault="00800DBF" w:rsidP="00800DBF">
      <w:pPr>
        <w:widowControl w:val="0"/>
        <w:autoSpaceDE w:val="0"/>
        <w:autoSpaceDN w:val="0"/>
        <w:spacing w:before="113"/>
        <w:ind w:firstLine="0"/>
        <w:outlineLvl w:val="1"/>
        <w:rPr>
          <w:rFonts w:ascii="Arial" w:eastAsia="Arial" w:hAnsi="Arial" w:cs="Arial"/>
          <w:b/>
          <w:bCs/>
          <w:sz w:val="22"/>
          <w:szCs w:val="22"/>
          <w:u w:val="single"/>
        </w:rPr>
      </w:pPr>
      <w:r w:rsidRPr="007B518E">
        <w:rPr>
          <w:rFonts w:ascii="Arial" w:eastAsia="Arial" w:hAnsi="Arial" w:cs="Arial"/>
          <w:b/>
          <w:bCs/>
          <w:sz w:val="22"/>
          <w:szCs w:val="22"/>
          <w:u w:val="single"/>
        </w:rPr>
        <w:t>Accès</w:t>
      </w:r>
      <w:r w:rsidRPr="007B518E">
        <w:rPr>
          <w:rFonts w:ascii="Arial" w:eastAsia="Arial" w:hAnsi="Arial" w:cs="Arial"/>
          <w:b/>
          <w:bCs/>
          <w:spacing w:val="-7"/>
          <w:sz w:val="22"/>
          <w:szCs w:val="22"/>
          <w:u w:val="single"/>
        </w:rPr>
        <w:t xml:space="preserve"> </w:t>
      </w:r>
      <w:r w:rsidRPr="007B518E">
        <w:rPr>
          <w:rFonts w:ascii="Arial" w:eastAsia="Arial" w:hAnsi="Arial" w:cs="Arial"/>
          <w:b/>
          <w:bCs/>
          <w:spacing w:val="-2"/>
          <w:sz w:val="22"/>
          <w:szCs w:val="22"/>
          <w:u w:val="single"/>
        </w:rPr>
        <w:t>camion</w:t>
      </w:r>
    </w:p>
    <w:p w14:paraId="7415D7D9" w14:textId="15FB7F0C" w:rsidR="00800DBF" w:rsidRPr="007B518E" w:rsidRDefault="00800DBF" w:rsidP="00800DBF">
      <w:pPr>
        <w:widowControl w:val="0"/>
        <w:autoSpaceDE w:val="0"/>
        <w:autoSpaceDN w:val="0"/>
        <w:spacing w:before="113"/>
        <w:ind w:firstLine="0"/>
        <w:rPr>
          <w:rFonts w:ascii="Arial" w:eastAsia="Arial MT" w:hAnsi="Arial" w:cs="Arial"/>
          <w:sz w:val="22"/>
          <w:szCs w:val="22"/>
        </w:rPr>
      </w:pPr>
      <w:r w:rsidRPr="007B518E">
        <w:rPr>
          <w:rFonts w:ascii="Arial" w:eastAsia="Arial MT" w:hAnsi="Arial" w:cs="Arial"/>
          <w:sz w:val="22"/>
          <w:szCs w:val="22"/>
        </w:rPr>
        <w:t>Quai</w:t>
      </w:r>
      <w:r w:rsidRPr="007B518E">
        <w:rPr>
          <w:rFonts w:ascii="Arial" w:eastAsia="Arial MT" w:hAnsi="Arial" w:cs="Arial"/>
          <w:spacing w:val="-7"/>
          <w:sz w:val="22"/>
          <w:szCs w:val="22"/>
        </w:rPr>
        <w:t xml:space="preserve"> </w:t>
      </w:r>
      <w:r w:rsidRPr="007B518E">
        <w:rPr>
          <w:rFonts w:ascii="Arial" w:eastAsia="Arial MT" w:hAnsi="Arial" w:cs="Arial"/>
          <w:sz w:val="22"/>
          <w:szCs w:val="22"/>
        </w:rPr>
        <w:t>de</w:t>
      </w:r>
      <w:r w:rsidRPr="007B518E">
        <w:rPr>
          <w:rFonts w:ascii="Arial" w:eastAsia="Arial MT" w:hAnsi="Arial" w:cs="Arial"/>
          <w:spacing w:val="-6"/>
          <w:sz w:val="22"/>
          <w:szCs w:val="22"/>
        </w:rPr>
        <w:t xml:space="preserve"> </w:t>
      </w:r>
      <w:r w:rsidRPr="007B518E">
        <w:rPr>
          <w:rFonts w:ascii="Arial" w:eastAsia="Arial MT" w:hAnsi="Arial" w:cs="Arial"/>
          <w:sz w:val="22"/>
          <w:szCs w:val="22"/>
        </w:rPr>
        <w:t>déchargement</w:t>
      </w:r>
      <w:r w:rsidRPr="007B518E">
        <w:rPr>
          <w:rFonts w:ascii="Arial" w:eastAsia="Arial MT" w:hAnsi="Arial" w:cs="Arial"/>
          <w:spacing w:val="-5"/>
          <w:sz w:val="22"/>
          <w:szCs w:val="22"/>
        </w:rPr>
        <w:t xml:space="preserve"> </w:t>
      </w:r>
      <w:r w:rsidRPr="007B518E">
        <w:rPr>
          <w:rFonts w:ascii="Arial" w:eastAsia="Arial MT" w:hAnsi="Arial" w:cs="Arial"/>
          <w:sz w:val="22"/>
          <w:szCs w:val="22"/>
        </w:rPr>
        <w:t>avec</w:t>
      </w:r>
      <w:r w:rsidRPr="007B518E">
        <w:rPr>
          <w:rFonts w:ascii="Arial" w:eastAsia="Arial MT" w:hAnsi="Arial" w:cs="Arial"/>
          <w:spacing w:val="-6"/>
          <w:sz w:val="22"/>
          <w:szCs w:val="22"/>
        </w:rPr>
        <w:t xml:space="preserve"> </w:t>
      </w:r>
      <w:r w:rsidRPr="007B518E">
        <w:rPr>
          <w:rFonts w:ascii="Arial" w:eastAsia="Arial MT" w:hAnsi="Arial" w:cs="Arial"/>
          <w:sz w:val="22"/>
          <w:szCs w:val="22"/>
        </w:rPr>
        <w:t>accès</w:t>
      </w:r>
      <w:r w:rsidRPr="007B518E">
        <w:rPr>
          <w:rFonts w:ascii="Arial" w:eastAsia="Arial MT" w:hAnsi="Arial" w:cs="Arial"/>
          <w:spacing w:val="-6"/>
          <w:sz w:val="22"/>
          <w:szCs w:val="22"/>
        </w:rPr>
        <w:t xml:space="preserve"> </w:t>
      </w:r>
      <w:r w:rsidRPr="007B518E">
        <w:rPr>
          <w:rFonts w:ascii="Arial" w:eastAsia="Arial MT" w:hAnsi="Arial" w:cs="Arial"/>
          <w:sz w:val="22"/>
          <w:szCs w:val="22"/>
        </w:rPr>
        <w:t>direct</w:t>
      </w:r>
      <w:r w:rsidRPr="007B518E">
        <w:rPr>
          <w:rFonts w:ascii="Arial" w:eastAsia="Arial MT" w:hAnsi="Arial" w:cs="Arial"/>
          <w:spacing w:val="-5"/>
          <w:sz w:val="22"/>
          <w:szCs w:val="22"/>
        </w:rPr>
        <w:t xml:space="preserve"> </w:t>
      </w:r>
      <w:r w:rsidR="009B2C0F">
        <w:rPr>
          <w:rFonts w:ascii="Arial" w:eastAsia="Arial MT" w:hAnsi="Arial" w:cs="Arial"/>
          <w:spacing w:val="-5"/>
          <w:sz w:val="22"/>
          <w:szCs w:val="22"/>
        </w:rPr>
        <w:t>à la scène</w:t>
      </w:r>
      <w:r w:rsidRPr="007B518E">
        <w:rPr>
          <w:rFonts w:ascii="Arial" w:eastAsia="Arial MT" w:hAnsi="Arial" w:cs="Arial"/>
          <w:spacing w:val="-5"/>
          <w:sz w:val="22"/>
          <w:szCs w:val="22"/>
        </w:rPr>
        <w:t xml:space="preserve"> </w:t>
      </w:r>
    </w:p>
    <w:p w14:paraId="05069C24" w14:textId="77777777" w:rsidR="00800DBF" w:rsidRDefault="00800DBF" w:rsidP="00800DBF">
      <w:pPr>
        <w:widowControl w:val="0"/>
        <w:autoSpaceDE w:val="0"/>
        <w:autoSpaceDN w:val="0"/>
        <w:ind w:firstLine="0"/>
        <w:outlineLvl w:val="1"/>
        <w:rPr>
          <w:rFonts w:ascii="Arial" w:eastAsia="Arial" w:hAnsi="Arial" w:cs="Arial"/>
          <w:b/>
          <w:bCs/>
          <w:spacing w:val="-2"/>
          <w:sz w:val="22"/>
          <w:szCs w:val="22"/>
          <w:u w:val="single"/>
        </w:rPr>
      </w:pPr>
    </w:p>
    <w:p w14:paraId="69A0D1BD" w14:textId="345272C2" w:rsidR="00800DBF" w:rsidRPr="007B518E" w:rsidRDefault="00800DBF" w:rsidP="00800DBF">
      <w:pPr>
        <w:widowControl w:val="0"/>
        <w:autoSpaceDE w:val="0"/>
        <w:autoSpaceDN w:val="0"/>
        <w:ind w:firstLine="0"/>
        <w:outlineLvl w:val="0"/>
        <w:rPr>
          <w:rFonts w:ascii="Arial" w:eastAsia="Arial" w:hAnsi="Arial" w:cs="Arial"/>
          <w:b/>
          <w:bCs/>
          <w:sz w:val="22"/>
          <w:szCs w:val="22"/>
          <w:u w:val="single"/>
        </w:rPr>
      </w:pPr>
      <w:r w:rsidRPr="007B518E">
        <w:rPr>
          <w:rFonts w:ascii="Arial" w:eastAsia="Arial" w:hAnsi="Arial" w:cs="Arial"/>
          <w:b/>
          <w:bCs/>
          <w:sz w:val="22"/>
          <w:szCs w:val="22"/>
          <w:u w:val="single"/>
        </w:rPr>
        <w:t>Petite</w:t>
      </w:r>
      <w:r w:rsidRPr="007B518E">
        <w:rPr>
          <w:rFonts w:ascii="Arial" w:eastAsia="Arial" w:hAnsi="Arial" w:cs="Arial"/>
          <w:b/>
          <w:bCs/>
          <w:spacing w:val="-8"/>
          <w:sz w:val="22"/>
          <w:szCs w:val="22"/>
          <w:u w:val="single"/>
        </w:rPr>
        <w:t xml:space="preserve"> </w:t>
      </w:r>
      <w:r w:rsidR="001069D0">
        <w:rPr>
          <w:rFonts w:ascii="Arial" w:eastAsia="Arial" w:hAnsi="Arial" w:cs="Arial"/>
          <w:b/>
          <w:bCs/>
          <w:spacing w:val="-8"/>
          <w:sz w:val="22"/>
          <w:szCs w:val="22"/>
          <w:u w:val="single"/>
        </w:rPr>
        <w:t>s</w:t>
      </w:r>
      <w:r w:rsidRPr="007B518E">
        <w:rPr>
          <w:rFonts w:ascii="Arial" w:eastAsia="Arial" w:hAnsi="Arial" w:cs="Arial"/>
          <w:b/>
          <w:bCs/>
          <w:spacing w:val="-2"/>
          <w:sz w:val="22"/>
          <w:szCs w:val="22"/>
          <w:u w:val="single"/>
        </w:rPr>
        <w:t>alle</w:t>
      </w:r>
    </w:p>
    <w:p w14:paraId="599B367F" w14:textId="240305EF" w:rsidR="00800DBF" w:rsidRPr="007B518E" w:rsidRDefault="00800DBF" w:rsidP="00800DBF">
      <w:pPr>
        <w:widowControl w:val="0"/>
        <w:autoSpaceDE w:val="0"/>
        <w:autoSpaceDN w:val="0"/>
        <w:spacing w:before="94"/>
        <w:ind w:right="-6" w:firstLine="0"/>
        <w:jc w:val="both"/>
        <w:rPr>
          <w:rFonts w:ascii="Arial" w:eastAsia="Arial MT" w:hAnsi="Arial" w:cs="Arial"/>
          <w:sz w:val="22"/>
          <w:szCs w:val="22"/>
        </w:rPr>
      </w:pPr>
      <w:r w:rsidRPr="007B518E">
        <w:rPr>
          <w:rFonts w:ascii="Arial" w:eastAsia="Arial MT" w:hAnsi="Arial" w:cs="Arial"/>
          <w:sz w:val="22"/>
          <w:szCs w:val="22"/>
        </w:rPr>
        <w:t>En</w:t>
      </w:r>
      <w:r w:rsidRPr="007B518E">
        <w:rPr>
          <w:rFonts w:ascii="Arial" w:eastAsia="Arial MT" w:hAnsi="Arial" w:cs="Arial"/>
          <w:spacing w:val="-3"/>
          <w:sz w:val="22"/>
          <w:szCs w:val="22"/>
        </w:rPr>
        <w:t xml:space="preserve"> </w:t>
      </w:r>
      <w:r w:rsidRPr="007B518E">
        <w:rPr>
          <w:rFonts w:ascii="Arial" w:eastAsia="Arial MT" w:hAnsi="Arial" w:cs="Arial"/>
          <w:sz w:val="22"/>
          <w:szCs w:val="22"/>
        </w:rPr>
        <w:t>plus</w:t>
      </w:r>
      <w:r w:rsidRPr="007B518E">
        <w:rPr>
          <w:rFonts w:ascii="Arial" w:eastAsia="Arial MT" w:hAnsi="Arial" w:cs="Arial"/>
          <w:spacing w:val="-2"/>
          <w:sz w:val="22"/>
          <w:szCs w:val="22"/>
        </w:rPr>
        <w:t xml:space="preserve"> </w:t>
      </w:r>
      <w:r w:rsidRPr="007B518E">
        <w:rPr>
          <w:rFonts w:ascii="Arial" w:eastAsia="Arial MT" w:hAnsi="Arial" w:cs="Arial"/>
          <w:sz w:val="22"/>
          <w:szCs w:val="22"/>
        </w:rPr>
        <w:t>de</w:t>
      </w:r>
      <w:r w:rsidRPr="007B518E">
        <w:rPr>
          <w:rFonts w:ascii="Arial" w:eastAsia="Arial MT" w:hAnsi="Arial" w:cs="Arial"/>
          <w:spacing w:val="-3"/>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Grande</w:t>
      </w:r>
      <w:r w:rsidRPr="007B518E">
        <w:rPr>
          <w:rFonts w:ascii="Arial" w:eastAsia="Arial MT" w:hAnsi="Arial" w:cs="Arial"/>
          <w:spacing w:val="-1"/>
          <w:sz w:val="22"/>
          <w:szCs w:val="22"/>
        </w:rPr>
        <w:t xml:space="preserve"> </w:t>
      </w:r>
      <w:r w:rsidR="001069D0">
        <w:rPr>
          <w:rFonts w:ascii="Arial" w:eastAsia="Arial MT" w:hAnsi="Arial" w:cs="Arial"/>
          <w:spacing w:val="-1"/>
          <w:sz w:val="22"/>
          <w:szCs w:val="22"/>
        </w:rPr>
        <w:t>s</w:t>
      </w:r>
      <w:r w:rsidRPr="007B518E">
        <w:rPr>
          <w:rFonts w:ascii="Arial" w:eastAsia="Arial MT" w:hAnsi="Arial" w:cs="Arial"/>
          <w:sz w:val="22"/>
          <w:szCs w:val="22"/>
        </w:rPr>
        <w:t>alle,</w:t>
      </w:r>
      <w:r w:rsidRPr="007B518E">
        <w:rPr>
          <w:rFonts w:ascii="Arial" w:eastAsia="Arial MT" w:hAnsi="Arial" w:cs="Arial"/>
          <w:spacing w:val="-1"/>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salle</w:t>
      </w:r>
      <w:r w:rsidRPr="007B518E">
        <w:rPr>
          <w:rFonts w:ascii="Arial" w:eastAsia="Arial MT" w:hAnsi="Arial" w:cs="Arial"/>
          <w:spacing w:val="-3"/>
          <w:sz w:val="22"/>
          <w:szCs w:val="22"/>
        </w:rPr>
        <w:t xml:space="preserve"> </w:t>
      </w:r>
      <w:r w:rsidRPr="007B518E">
        <w:rPr>
          <w:rFonts w:ascii="Arial" w:eastAsia="Arial MT" w:hAnsi="Arial" w:cs="Arial"/>
          <w:sz w:val="22"/>
          <w:szCs w:val="22"/>
        </w:rPr>
        <w:t>Marcel</w:t>
      </w:r>
      <w:r w:rsidRPr="007B518E">
        <w:rPr>
          <w:rFonts w:ascii="Arial" w:eastAsia="Arial MT" w:hAnsi="Arial" w:cs="Arial"/>
          <w:spacing w:val="-1"/>
          <w:sz w:val="22"/>
          <w:szCs w:val="22"/>
        </w:rPr>
        <w:t xml:space="preserve"> </w:t>
      </w:r>
      <w:r w:rsidRPr="007B518E">
        <w:rPr>
          <w:rFonts w:ascii="Arial" w:eastAsia="Arial MT" w:hAnsi="Arial" w:cs="Arial"/>
          <w:sz w:val="22"/>
          <w:szCs w:val="22"/>
        </w:rPr>
        <w:t>SEMBAT</w:t>
      </w:r>
      <w:r w:rsidRPr="007B518E">
        <w:rPr>
          <w:rFonts w:ascii="Arial" w:eastAsia="Arial MT" w:hAnsi="Arial" w:cs="Arial"/>
          <w:spacing w:val="-3"/>
          <w:sz w:val="22"/>
          <w:szCs w:val="22"/>
        </w:rPr>
        <w:t xml:space="preserve"> </w:t>
      </w:r>
      <w:r w:rsidRPr="007B518E">
        <w:rPr>
          <w:rFonts w:ascii="Arial" w:eastAsia="Arial MT" w:hAnsi="Arial" w:cs="Arial"/>
          <w:sz w:val="22"/>
          <w:szCs w:val="22"/>
        </w:rPr>
        <w:t>permet</w:t>
      </w:r>
      <w:r w:rsidRPr="007B518E">
        <w:rPr>
          <w:rFonts w:ascii="Arial" w:eastAsia="Arial MT" w:hAnsi="Arial" w:cs="Arial"/>
          <w:spacing w:val="-3"/>
          <w:sz w:val="22"/>
          <w:szCs w:val="22"/>
        </w:rPr>
        <w:t xml:space="preserve"> </w:t>
      </w:r>
      <w:r w:rsidRPr="007B518E">
        <w:rPr>
          <w:rFonts w:ascii="Arial" w:eastAsia="Arial MT" w:hAnsi="Arial" w:cs="Arial"/>
          <w:sz w:val="22"/>
          <w:szCs w:val="22"/>
        </w:rPr>
        <w:t>de</w:t>
      </w:r>
      <w:r w:rsidRPr="007B518E">
        <w:rPr>
          <w:rFonts w:ascii="Arial" w:eastAsia="Arial MT" w:hAnsi="Arial" w:cs="Arial"/>
          <w:spacing w:val="-3"/>
          <w:sz w:val="22"/>
          <w:szCs w:val="22"/>
        </w:rPr>
        <w:t xml:space="preserve"> </w:t>
      </w:r>
      <w:r w:rsidRPr="007B518E">
        <w:rPr>
          <w:rFonts w:ascii="Arial" w:eastAsia="Arial MT" w:hAnsi="Arial" w:cs="Arial"/>
          <w:sz w:val="22"/>
          <w:szCs w:val="22"/>
        </w:rPr>
        <w:t>disposer</w:t>
      </w:r>
      <w:r w:rsidRPr="007B518E">
        <w:rPr>
          <w:rFonts w:ascii="Arial" w:eastAsia="Arial MT" w:hAnsi="Arial" w:cs="Arial"/>
          <w:spacing w:val="-2"/>
          <w:sz w:val="22"/>
          <w:szCs w:val="22"/>
        </w:rPr>
        <w:t xml:space="preserve"> </w:t>
      </w:r>
      <w:r w:rsidRPr="007B518E">
        <w:rPr>
          <w:rFonts w:ascii="Arial" w:eastAsia="Arial MT" w:hAnsi="Arial" w:cs="Arial"/>
          <w:sz w:val="22"/>
          <w:szCs w:val="22"/>
        </w:rPr>
        <w:t>de</w:t>
      </w:r>
      <w:r w:rsidRPr="007B518E">
        <w:rPr>
          <w:rFonts w:ascii="Arial" w:eastAsia="Arial MT" w:hAnsi="Arial" w:cs="Arial"/>
          <w:spacing w:val="-1"/>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Petite</w:t>
      </w:r>
      <w:r w:rsidRPr="007B518E">
        <w:rPr>
          <w:rFonts w:ascii="Arial" w:eastAsia="Arial MT" w:hAnsi="Arial" w:cs="Arial"/>
          <w:spacing w:val="-3"/>
          <w:sz w:val="22"/>
          <w:szCs w:val="22"/>
        </w:rPr>
        <w:t xml:space="preserve"> </w:t>
      </w:r>
      <w:r w:rsidR="001069D0">
        <w:rPr>
          <w:rFonts w:ascii="Arial" w:eastAsia="Arial MT" w:hAnsi="Arial" w:cs="Arial"/>
          <w:spacing w:val="-3"/>
          <w:sz w:val="22"/>
          <w:szCs w:val="22"/>
        </w:rPr>
        <w:t>s</w:t>
      </w:r>
      <w:r w:rsidRPr="007B518E">
        <w:rPr>
          <w:rFonts w:ascii="Arial" w:eastAsia="Arial MT" w:hAnsi="Arial" w:cs="Arial"/>
          <w:sz w:val="22"/>
          <w:szCs w:val="22"/>
        </w:rPr>
        <w:t>alle, pour tout type de manifestation.</w:t>
      </w:r>
    </w:p>
    <w:p w14:paraId="32868320" w14:textId="416D0D98" w:rsidR="00800DBF" w:rsidRPr="007B518E" w:rsidRDefault="00800DBF" w:rsidP="00800DBF">
      <w:pPr>
        <w:widowControl w:val="0"/>
        <w:autoSpaceDE w:val="0"/>
        <w:autoSpaceDN w:val="0"/>
        <w:spacing w:before="120" w:after="120"/>
        <w:ind w:right="-148" w:firstLine="0"/>
        <w:jc w:val="both"/>
        <w:rPr>
          <w:rFonts w:ascii="Arial" w:eastAsia="Arial MT" w:hAnsi="Arial" w:cs="Arial"/>
          <w:sz w:val="22"/>
          <w:szCs w:val="22"/>
        </w:rPr>
      </w:pPr>
      <w:r w:rsidRPr="007B518E">
        <w:rPr>
          <w:rFonts w:ascii="Arial" w:eastAsia="Arial MT" w:hAnsi="Arial" w:cs="Arial"/>
          <w:sz w:val="22"/>
          <w:szCs w:val="22"/>
        </w:rPr>
        <w:t xml:space="preserve">La </w:t>
      </w:r>
      <w:r w:rsidR="001069D0">
        <w:rPr>
          <w:rFonts w:ascii="Arial" w:eastAsia="Arial MT" w:hAnsi="Arial" w:cs="Arial"/>
          <w:sz w:val="22"/>
          <w:szCs w:val="22"/>
        </w:rPr>
        <w:t>P</w:t>
      </w:r>
      <w:r w:rsidRPr="007B518E">
        <w:rPr>
          <w:rFonts w:ascii="Arial" w:eastAsia="Arial MT" w:hAnsi="Arial" w:cs="Arial"/>
          <w:sz w:val="22"/>
          <w:szCs w:val="22"/>
        </w:rPr>
        <w:t>etite salle d’une surface de 220 m</w:t>
      </w:r>
      <w:r>
        <w:rPr>
          <w:rFonts w:ascii="Arial" w:eastAsia="Arial MT" w:hAnsi="Arial" w:cs="Arial"/>
          <w:sz w:val="22"/>
          <w:szCs w:val="22"/>
        </w:rPr>
        <w:t>²</w:t>
      </w:r>
      <w:r w:rsidRPr="007B518E">
        <w:rPr>
          <w:rFonts w:ascii="Arial" w:eastAsia="Arial MT" w:hAnsi="Arial" w:cs="Arial"/>
          <w:sz w:val="22"/>
          <w:szCs w:val="22"/>
        </w:rPr>
        <w:t xml:space="preserve"> peut accueillir 208 personnes debout et 150 personnes assises. Cependant</w:t>
      </w:r>
      <w:r w:rsidRPr="007B518E">
        <w:rPr>
          <w:rFonts w:ascii="Arial" w:eastAsia="Arial MT" w:hAnsi="Arial" w:cs="Arial"/>
          <w:spacing w:val="-3"/>
          <w:sz w:val="22"/>
          <w:szCs w:val="22"/>
        </w:rPr>
        <w:t xml:space="preserve"> </w:t>
      </w:r>
      <w:r w:rsidRPr="007B518E">
        <w:rPr>
          <w:rFonts w:ascii="Arial" w:eastAsia="Arial MT" w:hAnsi="Arial" w:cs="Arial"/>
          <w:sz w:val="22"/>
          <w:szCs w:val="22"/>
        </w:rPr>
        <w:t>sa</w:t>
      </w:r>
      <w:r w:rsidRPr="007B518E">
        <w:rPr>
          <w:rFonts w:ascii="Arial" w:eastAsia="Arial MT" w:hAnsi="Arial" w:cs="Arial"/>
          <w:spacing w:val="-3"/>
          <w:sz w:val="22"/>
          <w:szCs w:val="22"/>
        </w:rPr>
        <w:t xml:space="preserve"> </w:t>
      </w:r>
      <w:r w:rsidRPr="007B518E">
        <w:rPr>
          <w:rFonts w:ascii="Arial" w:eastAsia="Arial MT" w:hAnsi="Arial" w:cs="Arial"/>
          <w:sz w:val="22"/>
          <w:szCs w:val="22"/>
        </w:rPr>
        <w:t>capacité</w:t>
      </w:r>
      <w:r w:rsidRPr="007B518E">
        <w:rPr>
          <w:rFonts w:ascii="Arial" w:eastAsia="Arial MT" w:hAnsi="Arial" w:cs="Arial"/>
          <w:spacing w:val="-3"/>
          <w:sz w:val="22"/>
          <w:szCs w:val="22"/>
        </w:rPr>
        <w:t xml:space="preserve"> </w:t>
      </w:r>
      <w:r w:rsidRPr="007B518E">
        <w:rPr>
          <w:rFonts w:ascii="Arial" w:eastAsia="Arial MT" w:hAnsi="Arial" w:cs="Arial"/>
          <w:sz w:val="22"/>
          <w:szCs w:val="22"/>
        </w:rPr>
        <w:t>peut</w:t>
      </w:r>
      <w:r w:rsidRPr="007B518E">
        <w:rPr>
          <w:rFonts w:ascii="Arial" w:eastAsia="Arial MT" w:hAnsi="Arial" w:cs="Arial"/>
          <w:spacing w:val="-3"/>
          <w:sz w:val="22"/>
          <w:szCs w:val="22"/>
        </w:rPr>
        <w:t xml:space="preserve"> </w:t>
      </w:r>
      <w:r w:rsidRPr="007B518E">
        <w:rPr>
          <w:rFonts w:ascii="Arial" w:eastAsia="Arial MT" w:hAnsi="Arial" w:cs="Arial"/>
          <w:sz w:val="22"/>
          <w:szCs w:val="22"/>
        </w:rPr>
        <w:t>être</w:t>
      </w:r>
      <w:r w:rsidRPr="007B518E">
        <w:rPr>
          <w:rFonts w:ascii="Arial" w:eastAsia="Arial MT" w:hAnsi="Arial" w:cs="Arial"/>
          <w:spacing w:val="-3"/>
          <w:sz w:val="22"/>
          <w:szCs w:val="22"/>
        </w:rPr>
        <w:t xml:space="preserve"> </w:t>
      </w:r>
      <w:r w:rsidRPr="007B518E">
        <w:rPr>
          <w:rFonts w:ascii="Arial" w:eastAsia="Arial MT" w:hAnsi="Arial" w:cs="Arial"/>
          <w:sz w:val="22"/>
          <w:szCs w:val="22"/>
        </w:rPr>
        <w:t>revue</w:t>
      </w:r>
      <w:r w:rsidRPr="007B518E">
        <w:rPr>
          <w:rFonts w:ascii="Arial" w:eastAsia="Arial MT" w:hAnsi="Arial" w:cs="Arial"/>
          <w:spacing w:val="-3"/>
          <w:sz w:val="22"/>
          <w:szCs w:val="22"/>
        </w:rPr>
        <w:t xml:space="preserve"> </w:t>
      </w:r>
      <w:r w:rsidRPr="007B518E">
        <w:rPr>
          <w:rFonts w:ascii="Arial" w:eastAsia="Arial MT" w:hAnsi="Arial" w:cs="Arial"/>
          <w:sz w:val="22"/>
          <w:szCs w:val="22"/>
        </w:rPr>
        <w:t>à</w:t>
      </w:r>
      <w:r w:rsidRPr="007B518E">
        <w:rPr>
          <w:rFonts w:ascii="Arial" w:eastAsia="Arial MT" w:hAnsi="Arial" w:cs="Arial"/>
          <w:spacing w:val="-1"/>
          <w:sz w:val="22"/>
          <w:szCs w:val="22"/>
        </w:rPr>
        <w:t xml:space="preserve"> </w:t>
      </w:r>
      <w:r w:rsidRPr="007B518E">
        <w:rPr>
          <w:rFonts w:ascii="Arial" w:eastAsia="Arial MT" w:hAnsi="Arial" w:cs="Arial"/>
          <w:sz w:val="22"/>
          <w:szCs w:val="22"/>
        </w:rPr>
        <w:t>la</w:t>
      </w:r>
      <w:r w:rsidRPr="007B518E">
        <w:rPr>
          <w:rFonts w:ascii="Arial" w:eastAsia="Arial MT" w:hAnsi="Arial" w:cs="Arial"/>
          <w:spacing w:val="-1"/>
          <w:sz w:val="22"/>
          <w:szCs w:val="22"/>
        </w:rPr>
        <w:t xml:space="preserve"> </w:t>
      </w:r>
      <w:r w:rsidRPr="007B518E">
        <w:rPr>
          <w:rFonts w:ascii="Arial" w:eastAsia="Arial MT" w:hAnsi="Arial" w:cs="Arial"/>
          <w:sz w:val="22"/>
          <w:szCs w:val="22"/>
        </w:rPr>
        <w:t>baisse</w:t>
      </w:r>
      <w:r w:rsidRPr="007B518E">
        <w:rPr>
          <w:rFonts w:ascii="Arial" w:eastAsia="Arial MT" w:hAnsi="Arial" w:cs="Arial"/>
          <w:spacing w:val="-1"/>
          <w:sz w:val="22"/>
          <w:szCs w:val="22"/>
        </w:rPr>
        <w:t xml:space="preserve"> </w:t>
      </w:r>
      <w:r w:rsidRPr="007B518E">
        <w:rPr>
          <w:rFonts w:ascii="Arial" w:eastAsia="Arial MT" w:hAnsi="Arial" w:cs="Arial"/>
          <w:sz w:val="22"/>
          <w:szCs w:val="22"/>
        </w:rPr>
        <w:t>en</w:t>
      </w:r>
      <w:r w:rsidRPr="007B518E">
        <w:rPr>
          <w:rFonts w:ascii="Arial" w:eastAsia="Arial MT" w:hAnsi="Arial" w:cs="Arial"/>
          <w:spacing w:val="-2"/>
          <w:sz w:val="22"/>
          <w:szCs w:val="22"/>
        </w:rPr>
        <w:t xml:space="preserve"> </w:t>
      </w:r>
      <w:r w:rsidRPr="007B518E">
        <w:rPr>
          <w:rFonts w:ascii="Arial" w:eastAsia="Arial MT" w:hAnsi="Arial" w:cs="Arial"/>
          <w:sz w:val="22"/>
          <w:szCs w:val="22"/>
        </w:rPr>
        <w:t>cas</w:t>
      </w:r>
      <w:r w:rsidRPr="007B518E">
        <w:rPr>
          <w:rFonts w:ascii="Arial" w:eastAsia="Arial MT" w:hAnsi="Arial" w:cs="Arial"/>
          <w:spacing w:val="-2"/>
          <w:sz w:val="22"/>
          <w:szCs w:val="22"/>
        </w:rPr>
        <w:t xml:space="preserve"> </w:t>
      </w:r>
      <w:r w:rsidRPr="007B518E">
        <w:rPr>
          <w:rFonts w:ascii="Arial" w:eastAsia="Arial MT" w:hAnsi="Arial" w:cs="Arial"/>
          <w:sz w:val="22"/>
          <w:szCs w:val="22"/>
        </w:rPr>
        <w:t>d’utilisation</w:t>
      </w:r>
      <w:r w:rsidRPr="007B518E">
        <w:rPr>
          <w:rFonts w:ascii="Arial" w:eastAsia="Arial MT" w:hAnsi="Arial" w:cs="Arial"/>
          <w:spacing w:val="-3"/>
          <w:sz w:val="22"/>
          <w:szCs w:val="22"/>
        </w:rPr>
        <w:t xml:space="preserve"> </w:t>
      </w:r>
      <w:r w:rsidRPr="007B518E">
        <w:rPr>
          <w:rFonts w:ascii="Arial" w:eastAsia="Arial MT" w:hAnsi="Arial" w:cs="Arial"/>
          <w:sz w:val="22"/>
          <w:szCs w:val="22"/>
        </w:rPr>
        <w:t>simultanée</w:t>
      </w:r>
      <w:r w:rsidRPr="007B518E">
        <w:rPr>
          <w:rFonts w:ascii="Arial" w:eastAsia="Arial MT" w:hAnsi="Arial" w:cs="Arial"/>
          <w:spacing w:val="-1"/>
          <w:sz w:val="22"/>
          <w:szCs w:val="22"/>
        </w:rPr>
        <w:t xml:space="preserve"> </w:t>
      </w:r>
      <w:r w:rsidRPr="007B518E">
        <w:rPr>
          <w:rFonts w:ascii="Arial" w:eastAsia="Arial MT" w:hAnsi="Arial" w:cs="Arial"/>
          <w:sz w:val="22"/>
          <w:szCs w:val="22"/>
        </w:rPr>
        <w:t>de</w:t>
      </w:r>
      <w:r w:rsidRPr="007B518E">
        <w:rPr>
          <w:rFonts w:ascii="Arial" w:eastAsia="Arial MT" w:hAnsi="Arial" w:cs="Arial"/>
          <w:spacing w:val="-3"/>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001069D0">
        <w:rPr>
          <w:rFonts w:ascii="Arial" w:eastAsia="Arial MT" w:hAnsi="Arial" w:cs="Arial"/>
          <w:spacing w:val="-3"/>
          <w:sz w:val="22"/>
          <w:szCs w:val="22"/>
        </w:rPr>
        <w:t>P</w:t>
      </w:r>
      <w:r w:rsidRPr="007B518E">
        <w:rPr>
          <w:rFonts w:ascii="Arial" w:eastAsia="Arial MT" w:hAnsi="Arial" w:cs="Arial"/>
          <w:sz w:val="22"/>
          <w:szCs w:val="22"/>
        </w:rPr>
        <w:t>etite</w:t>
      </w:r>
      <w:r w:rsidRPr="007B518E">
        <w:rPr>
          <w:rFonts w:ascii="Arial" w:eastAsia="Arial MT" w:hAnsi="Arial" w:cs="Arial"/>
          <w:spacing w:val="-3"/>
          <w:sz w:val="22"/>
          <w:szCs w:val="22"/>
        </w:rPr>
        <w:t xml:space="preserve"> </w:t>
      </w:r>
      <w:r w:rsidRPr="007B518E">
        <w:rPr>
          <w:rFonts w:ascii="Arial" w:eastAsia="Arial MT" w:hAnsi="Arial" w:cs="Arial"/>
          <w:sz w:val="22"/>
          <w:szCs w:val="22"/>
        </w:rPr>
        <w:t>et</w:t>
      </w:r>
      <w:r w:rsidRPr="007B518E">
        <w:rPr>
          <w:rFonts w:ascii="Arial" w:eastAsia="Arial MT" w:hAnsi="Arial" w:cs="Arial"/>
          <w:spacing w:val="-1"/>
          <w:sz w:val="22"/>
          <w:szCs w:val="22"/>
        </w:rPr>
        <w:t xml:space="preserve"> </w:t>
      </w:r>
      <w:r w:rsidRPr="007B518E">
        <w:rPr>
          <w:rFonts w:ascii="Arial" w:eastAsia="Arial MT" w:hAnsi="Arial" w:cs="Arial"/>
          <w:sz w:val="22"/>
          <w:szCs w:val="22"/>
        </w:rPr>
        <w:t>de</w:t>
      </w:r>
      <w:r w:rsidRPr="007B518E">
        <w:rPr>
          <w:rFonts w:ascii="Arial" w:eastAsia="Arial MT" w:hAnsi="Arial" w:cs="Arial"/>
          <w:spacing w:val="-1"/>
          <w:sz w:val="22"/>
          <w:szCs w:val="22"/>
        </w:rPr>
        <w:t xml:space="preserve"> </w:t>
      </w:r>
      <w:r w:rsidRPr="007B518E">
        <w:rPr>
          <w:rFonts w:ascii="Arial" w:eastAsia="Arial MT" w:hAnsi="Arial" w:cs="Arial"/>
          <w:sz w:val="22"/>
          <w:szCs w:val="22"/>
        </w:rPr>
        <w:t>la</w:t>
      </w:r>
      <w:r w:rsidRPr="007B518E">
        <w:rPr>
          <w:rFonts w:ascii="Arial" w:eastAsia="Arial MT" w:hAnsi="Arial" w:cs="Arial"/>
          <w:spacing w:val="-1"/>
          <w:sz w:val="22"/>
          <w:szCs w:val="22"/>
        </w:rPr>
        <w:t xml:space="preserve"> </w:t>
      </w:r>
      <w:r w:rsidR="001069D0">
        <w:rPr>
          <w:rFonts w:ascii="Arial" w:eastAsia="Arial MT" w:hAnsi="Arial" w:cs="Arial"/>
          <w:spacing w:val="-1"/>
          <w:sz w:val="22"/>
          <w:szCs w:val="22"/>
        </w:rPr>
        <w:t>G</w:t>
      </w:r>
      <w:r w:rsidRPr="007B518E">
        <w:rPr>
          <w:rFonts w:ascii="Arial" w:eastAsia="Arial MT" w:hAnsi="Arial" w:cs="Arial"/>
          <w:sz w:val="22"/>
          <w:szCs w:val="22"/>
        </w:rPr>
        <w:t xml:space="preserve">rande salle car l’effectif dans le bâtiment ne doit pas dépasser </w:t>
      </w:r>
      <w:r w:rsidRPr="007B518E">
        <w:rPr>
          <w:rFonts w:ascii="Arial" w:eastAsia="Arial MT" w:hAnsi="Arial" w:cs="Arial"/>
          <w:b/>
          <w:sz w:val="22"/>
          <w:szCs w:val="22"/>
        </w:rPr>
        <w:t>1 339 personnes</w:t>
      </w:r>
      <w:r w:rsidRPr="007B518E">
        <w:rPr>
          <w:rFonts w:ascii="Arial" w:eastAsia="Arial MT" w:hAnsi="Arial" w:cs="Arial"/>
          <w:sz w:val="22"/>
          <w:szCs w:val="22"/>
        </w:rPr>
        <w:t>, personnel compris.</w:t>
      </w:r>
    </w:p>
    <w:p w14:paraId="42FDF992" w14:textId="41B7A896" w:rsidR="00800DBF" w:rsidRPr="007B518E" w:rsidRDefault="00800DBF" w:rsidP="00800DBF">
      <w:pPr>
        <w:widowControl w:val="0"/>
        <w:autoSpaceDE w:val="0"/>
        <w:autoSpaceDN w:val="0"/>
        <w:spacing w:before="120" w:after="120"/>
        <w:ind w:right="-6" w:firstLine="0"/>
        <w:jc w:val="both"/>
        <w:rPr>
          <w:rFonts w:ascii="Arial" w:eastAsia="Arial MT" w:hAnsi="Arial" w:cs="Arial"/>
          <w:sz w:val="22"/>
          <w:szCs w:val="22"/>
        </w:rPr>
      </w:pP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Petite</w:t>
      </w:r>
      <w:r w:rsidRPr="007B518E">
        <w:rPr>
          <w:rFonts w:ascii="Arial" w:eastAsia="Arial MT" w:hAnsi="Arial" w:cs="Arial"/>
          <w:spacing w:val="-2"/>
          <w:sz w:val="22"/>
          <w:szCs w:val="22"/>
        </w:rPr>
        <w:t xml:space="preserve"> </w:t>
      </w:r>
      <w:r w:rsidR="001069D0">
        <w:rPr>
          <w:rFonts w:ascii="Arial" w:eastAsia="Arial MT" w:hAnsi="Arial" w:cs="Arial"/>
          <w:spacing w:val="-2"/>
          <w:sz w:val="22"/>
          <w:szCs w:val="22"/>
        </w:rPr>
        <w:t>s</w:t>
      </w:r>
      <w:r w:rsidRPr="007B518E">
        <w:rPr>
          <w:rFonts w:ascii="Arial" w:eastAsia="Arial MT" w:hAnsi="Arial" w:cs="Arial"/>
          <w:sz w:val="22"/>
          <w:szCs w:val="22"/>
        </w:rPr>
        <w:t>alle</w:t>
      </w:r>
      <w:r w:rsidRPr="007B518E">
        <w:rPr>
          <w:rFonts w:ascii="Arial" w:eastAsia="Arial MT" w:hAnsi="Arial" w:cs="Arial"/>
          <w:spacing w:val="-2"/>
          <w:sz w:val="22"/>
          <w:szCs w:val="22"/>
        </w:rPr>
        <w:t xml:space="preserve"> </w:t>
      </w:r>
      <w:r w:rsidRPr="007B518E">
        <w:rPr>
          <w:rFonts w:ascii="Arial" w:eastAsia="Arial MT" w:hAnsi="Arial" w:cs="Arial"/>
          <w:sz w:val="22"/>
          <w:szCs w:val="22"/>
        </w:rPr>
        <w:t>est</w:t>
      </w:r>
      <w:r w:rsidRPr="007B518E">
        <w:rPr>
          <w:rFonts w:ascii="Arial" w:eastAsia="Arial MT" w:hAnsi="Arial" w:cs="Arial"/>
          <w:spacing w:val="-3"/>
          <w:sz w:val="22"/>
          <w:szCs w:val="22"/>
        </w:rPr>
        <w:t xml:space="preserve"> </w:t>
      </w:r>
      <w:r w:rsidRPr="007B518E">
        <w:rPr>
          <w:rFonts w:ascii="Arial" w:eastAsia="Arial MT" w:hAnsi="Arial" w:cs="Arial"/>
          <w:sz w:val="22"/>
          <w:szCs w:val="22"/>
        </w:rPr>
        <w:t>équipée</w:t>
      </w:r>
      <w:r w:rsidRPr="007B518E">
        <w:rPr>
          <w:rFonts w:ascii="Arial" w:eastAsia="Arial MT" w:hAnsi="Arial" w:cs="Arial"/>
          <w:spacing w:val="-2"/>
          <w:sz w:val="22"/>
          <w:szCs w:val="22"/>
        </w:rPr>
        <w:t xml:space="preserve"> </w:t>
      </w:r>
      <w:r w:rsidRPr="007B518E">
        <w:rPr>
          <w:rFonts w:ascii="Arial" w:eastAsia="Arial MT" w:hAnsi="Arial" w:cs="Arial"/>
          <w:sz w:val="22"/>
          <w:szCs w:val="22"/>
        </w:rPr>
        <w:t>d’un</w:t>
      </w:r>
      <w:r w:rsidRPr="007B518E">
        <w:rPr>
          <w:rFonts w:ascii="Arial" w:eastAsia="Arial MT" w:hAnsi="Arial" w:cs="Arial"/>
          <w:spacing w:val="-3"/>
          <w:sz w:val="22"/>
          <w:szCs w:val="22"/>
        </w:rPr>
        <w:t xml:space="preserve"> </w:t>
      </w:r>
      <w:r w:rsidRPr="007B518E">
        <w:rPr>
          <w:rFonts w:ascii="Arial" w:eastAsia="Arial MT" w:hAnsi="Arial" w:cs="Arial"/>
          <w:sz w:val="22"/>
          <w:szCs w:val="22"/>
        </w:rPr>
        <w:t>bar</w:t>
      </w:r>
      <w:r w:rsidRPr="007B518E">
        <w:rPr>
          <w:rFonts w:ascii="Arial" w:eastAsia="Arial MT" w:hAnsi="Arial" w:cs="Arial"/>
          <w:spacing w:val="-1"/>
          <w:sz w:val="22"/>
          <w:szCs w:val="22"/>
        </w:rPr>
        <w:t xml:space="preserve"> </w:t>
      </w:r>
      <w:r w:rsidRPr="007B518E">
        <w:rPr>
          <w:rFonts w:ascii="Arial" w:eastAsia="Arial MT" w:hAnsi="Arial" w:cs="Arial"/>
          <w:sz w:val="22"/>
          <w:szCs w:val="22"/>
        </w:rPr>
        <w:t>avec</w:t>
      </w:r>
      <w:r w:rsidRPr="007B518E">
        <w:rPr>
          <w:rFonts w:ascii="Arial" w:eastAsia="Arial MT" w:hAnsi="Arial" w:cs="Arial"/>
          <w:spacing w:val="-3"/>
          <w:sz w:val="22"/>
          <w:szCs w:val="22"/>
        </w:rPr>
        <w:t xml:space="preserve"> </w:t>
      </w:r>
      <w:r w:rsidRPr="007B518E">
        <w:rPr>
          <w:rFonts w:ascii="Arial" w:eastAsia="Arial MT" w:hAnsi="Arial" w:cs="Arial"/>
          <w:sz w:val="22"/>
          <w:szCs w:val="22"/>
        </w:rPr>
        <w:t>accès</w:t>
      </w:r>
      <w:r w:rsidRPr="007B518E">
        <w:rPr>
          <w:rFonts w:ascii="Arial" w:eastAsia="Arial MT" w:hAnsi="Arial" w:cs="Arial"/>
          <w:spacing w:val="-3"/>
          <w:sz w:val="22"/>
          <w:szCs w:val="22"/>
        </w:rPr>
        <w:t xml:space="preserve"> </w:t>
      </w:r>
      <w:r w:rsidRPr="007B518E">
        <w:rPr>
          <w:rFonts w:ascii="Arial" w:eastAsia="Arial MT" w:hAnsi="Arial" w:cs="Arial"/>
          <w:sz w:val="22"/>
          <w:szCs w:val="22"/>
        </w:rPr>
        <w:t>PMR</w:t>
      </w:r>
      <w:r w:rsidRPr="007B518E">
        <w:rPr>
          <w:rFonts w:ascii="Arial" w:eastAsia="Arial MT" w:hAnsi="Arial" w:cs="Arial"/>
          <w:spacing w:val="-3"/>
          <w:sz w:val="22"/>
          <w:szCs w:val="22"/>
        </w:rPr>
        <w:t xml:space="preserve"> </w:t>
      </w:r>
      <w:r w:rsidRPr="007B518E">
        <w:rPr>
          <w:rFonts w:ascii="Arial" w:eastAsia="Arial MT" w:hAnsi="Arial" w:cs="Arial"/>
          <w:sz w:val="22"/>
          <w:szCs w:val="22"/>
        </w:rPr>
        <w:t>et</w:t>
      </w:r>
      <w:r w:rsidRPr="007B518E">
        <w:rPr>
          <w:rFonts w:ascii="Arial" w:eastAsia="Arial MT" w:hAnsi="Arial" w:cs="Arial"/>
          <w:spacing w:val="-3"/>
          <w:sz w:val="22"/>
          <w:szCs w:val="22"/>
        </w:rPr>
        <w:t xml:space="preserve"> </w:t>
      </w:r>
      <w:r w:rsidRPr="007B518E">
        <w:rPr>
          <w:rFonts w:ascii="Arial" w:eastAsia="Arial MT" w:hAnsi="Arial" w:cs="Arial"/>
          <w:sz w:val="22"/>
          <w:szCs w:val="22"/>
        </w:rPr>
        <w:t>d’une</w:t>
      </w:r>
      <w:r w:rsidRPr="007B518E">
        <w:rPr>
          <w:rFonts w:ascii="Arial" w:eastAsia="Arial MT" w:hAnsi="Arial" w:cs="Arial"/>
          <w:spacing w:val="-3"/>
          <w:sz w:val="22"/>
          <w:szCs w:val="22"/>
        </w:rPr>
        <w:t xml:space="preserve"> </w:t>
      </w:r>
      <w:r w:rsidRPr="007B518E">
        <w:rPr>
          <w:rFonts w:ascii="Arial" w:eastAsia="Arial MT" w:hAnsi="Arial" w:cs="Arial"/>
          <w:sz w:val="22"/>
          <w:szCs w:val="22"/>
        </w:rPr>
        <w:t>cuisine</w:t>
      </w:r>
      <w:r w:rsidRPr="007B518E">
        <w:rPr>
          <w:rFonts w:ascii="Arial" w:eastAsia="Arial MT" w:hAnsi="Arial" w:cs="Arial"/>
          <w:spacing w:val="-3"/>
          <w:sz w:val="22"/>
          <w:szCs w:val="22"/>
        </w:rPr>
        <w:t xml:space="preserve"> </w:t>
      </w:r>
      <w:r w:rsidRPr="007B518E">
        <w:rPr>
          <w:rFonts w:ascii="Arial" w:eastAsia="Arial MT" w:hAnsi="Arial" w:cs="Arial"/>
          <w:sz w:val="22"/>
          <w:szCs w:val="22"/>
        </w:rPr>
        <w:t>communiquant</w:t>
      </w:r>
      <w:r w:rsidRPr="007B518E">
        <w:rPr>
          <w:rFonts w:ascii="Arial" w:eastAsia="Arial MT" w:hAnsi="Arial" w:cs="Arial"/>
          <w:spacing w:val="-3"/>
          <w:sz w:val="22"/>
          <w:szCs w:val="22"/>
        </w:rPr>
        <w:t xml:space="preserve"> </w:t>
      </w:r>
      <w:r w:rsidRPr="007B518E">
        <w:rPr>
          <w:rFonts w:ascii="Arial" w:eastAsia="Arial MT" w:hAnsi="Arial" w:cs="Arial"/>
          <w:sz w:val="22"/>
          <w:szCs w:val="22"/>
        </w:rPr>
        <w:t xml:space="preserve">entre la Petite et la Grande </w:t>
      </w:r>
      <w:r w:rsidR="001069D0">
        <w:rPr>
          <w:rFonts w:ascii="Arial" w:eastAsia="Arial MT" w:hAnsi="Arial" w:cs="Arial"/>
          <w:sz w:val="22"/>
          <w:szCs w:val="22"/>
        </w:rPr>
        <w:t>s</w:t>
      </w:r>
      <w:r w:rsidRPr="007B518E">
        <w:rPr>
          <w:rFonts w:ascii="Arial" w:eastAsia="Arial MT" w:hAnsi="Arial" w:cs="Arial"/>
          <w:sz w:val="22"/>
          <w:szCs w:val="22"/>
        </w:rPr>
        <w:t>alle.</w:t>
      </w:r>
    </w:p>
    <w:p w14:paraId="245C3413" w14:textId="77777777" w:rsidR="00800DBF" w:rsidRPr="007B518E" w:rsidRDefault="00800DBF" w:rsidP="00800DBF">
      <w:pPr>
        <w:widowControl w:val="0"/>
        <w:autoSpaceDE w:val="0"/>
        <w:autoSpaceDN w:val="0"/>
        <w:spacing w:line="184" w:lineRule="exact"/>
        <w:ind w:right="343" w:firstLine="0"/>
        <w:rPr>
          <w:rFonts w:ascii="Arial" w:eastAsia="Arial MT" w:hAnsi="Arial" w:cs="Arial"/>
          <w:i/>
          <w:spacing w:val="-2"/>
          <w:sz w:val="22"/>
          <w:szCs w:val="22"/>
        </w:rPr>
      </w:pPr>
    </w:p>
    <w:p w14:paraId="0046952C" w14:textId="77777777" w:rsidR="00800DBF" w:rsidRPr="007B518E" w:rsidRDefault="00800DBF" w:rsidP="00800DBF">
      <w:pPr>
        <w:widowControl w:val="0"/>
        <w:autoSpaceDE w:val="0"/>
        <w:autoSpaceDN w:val="0"/>
        <w:ind w:firstLine="0"/>
        <w:outlineLvl w:val="0"/>
        <w:rPr>
          <w:rFonts w:ascii="Arial" w:eastAsia="Arial" w:hAnsi="Arial" w:cs="Arial"/>
          <w:b/>
          <w:bCs/>
          <w:sz w:val="22"/>
          <w:szCs w:val="22"/>
          <w:u w:val="single"/>
        </w:rPr>
      </w:pPr>
      <w:r w:rsidRPr="007B518E">
        <w:rPr>
          <w:rFonts w:ascii="Arial" w:eastAsia="Arial" w:hAnsi="Arial" w:cs="Arial"/>
          <w:b/>
          <w:bCs/>
          <w:sz w:val="22"/>
          <w:szCs w:val="22"/>
          <w:u w:val="single"/>
        </w:rPr>
        <w:t>Règlement</w:t>
      </w:r>
      <w:r w:rsidRPr="007B518E">
        <w:rPr>
          <w:rFonts w:ascii="Arial" w:eastAsia="Arial" w:hAnsi="Arial" w:cs="Arial"/>
          <w:b/>
          <w:bCs/>
          <w:spacing w:val="-5"/>
          <w:sz w:val="22"/>
          <w:szCs w:val="22"/>
          <w:u w:val="single"/>
        </w:rPr>
        <w:t xml:space="preserve"> </w:t>
      </w:r>
      <w:r w:rsidRPr="007B518E">
        <w:rPr>
          <w:rFonts w:ascii="Arial" w:eastAsia="Arial" w:hAnsi="Arial" w:cs="Arial"/>
          <w:b/>
          <w:bCs/>
          <w:sz w:val="22"/>
          <w:szCs w:val="22"/>
          <w:u w:val="single"/>
        </w:rPr>
        <w:t>–</w:t>
      </w:r>
      <w:r w:rsidRPr="007B518E">
        <w:rPr>
          <w:rFonts w:ascii="Arial" w:eastAsia="Arial" w:hAnsi="Arial" w:cs="Arial"/>
          <w:b/>
          <w:bCs/>
          <w:spacing w:val="-7"/>
          <w:sz w:val="22"/>
          <w:szCs w:val="22"/>
          <w:u w:val="single"/>
        </w:rPr>
        <w:t xml:space="preserve"> </w:t>
      </w:r>
      <w:r w:rsidRPr="007B518E">
        <w:rPr>
          <w:rFonts w:ascii="Arial" w:eastAsia="Arial" w:hAnsi="Arial" w:cs="Arial"/>
          <w:b/>
          <w:bCs/>
          <w:sz w:val="22"/>
          <w:szCs w:val="22"/>
          <w:u w:val="single"/>
        </w:rPr>
        <w:t>Consignes</w:t>
      </w:r>
      <w:r w:rsidRPr="007B518E">
        <w:rPr>
          <w:rFonts w:ascii="Arial" w:eastAsia="Arial" w:hAnsi="Arial" w:cs="Arial"/>
          <w:b/>
          <w:bCs/>
          <w:spacing w:val="-7"/>
          <w:sz w:val="22"/>
          <w:szCs w:val="22"/>
          <w:u w:val="single"/>
        </w:rPr>
        <w:t xml:space="preserve"> </w:t>
      </w:r>
      <w:r w:rsidRPr="007B518E">
        <w:rPr>
          <w:rFonts w:ascii="Arial" w:eastAsia="Arial" w:hAnsi="Arial" w:cs="Arial"/>
          <w:b/>
          <w:bCs/>
          <w:sz w:val="22"/>
          <w:szCs w:val="22"/>
          <w:u w:val="single"/>
        </w:rPr>
        <w:t>de</w:t>
      </w:r>
      <w:r w:rsidRPr="007B518E">
        <w:rPr>
          <w:rFonts w:ascii="Arial" w:eastAsia="Arial" w:hAnsi="Arial" w:cs="Arial"/>
          <w:b/>
          <w:bCs/>
          <w:spacing w:val="-7"/>
          <w:sz w:val="22"/>
          <w:szCs w:val="22"/>
          <w:u w:val="single"/>
        </w:rPr>
        <w:t xml:space="preserve"> </w:t>
      </w:r>
      <w:r w:rsidRPr="007B518E">
        <w:rPr>
          <w:rFonts w:ascii="Arial" w:eastAsia="Arial" w:hAnsi="Arial" w:cs="Arial"/>
          <w:b/>
          <w:bCs/>
          <w:spacing w:val="-2"/>
          <w:sz w:val="22"/>
          <w:szCs w:val="22"/>
          <w:u w:val="single"/>
        </w:rPr>
        <w:t>sécurité</w:t>
      </w:r>
    </w:p>
    <w:p w14:paraId="5EAA1770" w14:textId="77777777" w:rsidR="00800DBF" w:rsidRPr="007B518E" w:rsidRDefault="00800DBF" w:rsidP="00800DBF">
      <w:pPr>
        <w:widowControl w:val="0"/>
        <w:autoSpaceDE w:val="0"/>
        <w:autoSpaceDN w:val="0"/>
        <w:spacing w:before="113"/>
        <w:ind w:right="-6" w:firstLine="0"/>
        <w:jc w:val="both"/>
        <w:rPr>
          <w:rFonts w:ascii="Arial" w:eastAsia="Arial MT" w:hAnsi="Arial" w:cs="Arial"/>
          <w:sz w:val="22"/>
          <w:szCs w:val="22"/>
        </w:rPr>
      </w:pPr>
      <w:r w:rsidRPr="007B518E">
        <w:rPr>
          <w:rFonts w:ascii="Arial" w:eastAsia="Arial MT" w:hAnsi="Arial" w:cs="Arial"/>
          <w:sz w:val="22"/>
          <w:szCs w:val="22"/>
        </w:rPr>
        <w:t>Le</w:t>
      </w:r>
      <w:r w:rsidRPr="007B518E">
        <w:rPr>
          <w:rFonts w:ascii="Arial" w:eastAsia="Arial MT" w:hAnsi="Arial" w:cs="Arial"/>
          <w:spacing w:val="-3"/>
          <w:sz w:val="22"/>
          <w:szCs w:val="22"/>
        </w:rPr>
        <w:t xml:space="preserve"> </w:t>
      </w:r>
      <w:r w:rsidRPr="007B518E">
        <w:rPr>
          <w:rFonts w:ascii="Arial" w:eastAsia="Arial MT" w:hAnsi="Arial" w:cs="Arial"/>
          <w:sz w:val="22"/>
          <w:szCs w:val="22"/>
        </w:rPr>
        <w:t>hall</w:t>
      </w:r>
      <w:r w:rsidRPr="007B518E">
        <w:rPr>
          <w:rFonts w:ascii="Arial" w:eastAsia="Arial MT" w:hAnsi="Arial" w:cs="Arial"/>
          <w:spacing w:val="-4"/>
          <w:sz w:val="22"/>
          <w:szCs w:val="22"/>
        </w:rPr>
        <w:t xml:space="preserve"> </w:t>
      </w:r>
      <w:r w:rsidRPr="007B518E">
        <w:rPr>
          <w:rFonts w:ascii="Arial" w:eastAsia="Arial MT" w:hAnsi="Arial" w:cs="Arial"/>
          <w:sz w:val="22"/>
          <w:szCs w:val="22"/>
        </w:rPr>
        <w:t>d’entrée</w:t>
      </w:r>
      <w:r w:rsidRPr="007B518E">
        <w:rPr>
          <w:rFonts w:ascii="Arial" w:eastAsia="Arial MT" w:hAnsi="Arial" w:cs="Arial"/>
          <w:spacing w:val="-3"/>
          <w:sz w:val="22"/>
          <w:szCs w:val="22"/>
        </w:rPr>
        <w:t xml:space="preserve"> </w:t>
      </w:r>
      <w:r w:rsidRPr="007B518E">
        <w:rPr>
          <w:rFonts w:ascii="Arial" w:eastAsia="Arial MT" w:hAnsi="Arial" w:cs="Arial"/>
          <w:sz w:val="22"/>
          <w:szCs w:val="22"/>
        </w:rPr>
        <w:t>et</w:t>
      </w:r>
      <w:r w:rsidRPr="007B518E">
        <w:rPr>
          <w:rFonts w:ascii="Arial" w:eastAsia="Arial MT" w:hAnsi="Arial" w:cs="Arial"/>
          <w:spacing w:val="-3"/>
          <w:sz w:val="22"/>
          <w:szCs w:val="22"/>
        </w:rPr>
        <w:t xml:space="preserve"> </w:t>
      </w:r>
      <w:r w:rsidRPr="007B518E">
        <w:rPr>
          <w:rFonts w:ascii="Arial" w:eastAsia="Arial MT" w:hAnsi="Arial" w:cs="Arial"/>
          <w:sz w:val="22"/>
          <w:szCs w:val="22"/>
        </w:rPr>
        <w:t>le</w:t>
      </w:r>
      <w:r w:rsidRPr="007B518E">
        <w:rPr>
          <w:rFonts w:ascii="Arial" w:eastAsia="Arial MT" w:hAnsi="Arial" w:cs="Arial"/>
          <w:spacing w:val="-3"/>
          <w:sz w:val="22"/>
          <w:szCs w:val="22"/>
        </w:rPr>
        <w:t xml:space="preserve"> </w:t>
      </w:r>
      <w:r w:rsidRPr="007B518E">
        <w:rPr>
          <w:rFonts w:ascii="Arial" w:eastAsia="Arial MT" w:hAnsi="Arial" w:cs="Arial"/>
          <w:sz w:val="22"/>
          <w:szCs w:val="22"/>
        </w:rPr>
        <w:t>déambulatoire</w:t>
      </w:r>
      <w:r w:rsidRPr="007B518E">
        <w:rPr>
          <w:rFonts w:ascii="Arial" w:eastAsia="Arial MT" w:hAnsi="Arial" w:cs="Arial"/>
          <w:spacing w:val="-3"/>
          <w:sz w:val="22"/>
          <w:szCs w:val="22"/>
        </w:rPr>
        <w:t xml:space="preserve"> </w:t>
      </w:r>
      <w:r w:rsidRPr="007B518E">
        <w:rPr>
          <w:rFonts w:ascii="Arial" w:eastAsia="Arial MT" w:hAnsi="Arial" w:cs="Arial"/>
          <w:sz w:val="22"/>
          <w:szCs w:val="22"/>
        </w:rPr>
        <w:t>de</w:t>
      </w:r>
      <w:r w:rsidRPr="007B518E">
        <w:rPr>
          <w:rFonts w:ascii="Arial" w:eastAsia="Arial MT" w:hAnsi="Arial" w:cs="Arial"/>
          <w:spacing w:val="-3"/>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Grande</w:t>
      </w:r>
      <w:r w:rsidRPr="007B518E">
        <w:rPr>
          <w:rFonts w:ascii="Arial" w:eastAsia="Arial MT" w:hAnsi="Arial" w:cs="Arial"/>
          <w:spacing w:val="-3"/>
          <w:sz w:val="22"/>
          <w:szCs w:val="22"/>
        </w:rPr>
        <w:t xml:space="preserve"> </w:t>
      </w:r>
      <w:r>
        <w:rPr>
          <w:rFonts w:ascii="Arial" w:eastAsia="Arial MT" w:hAnsi="Arial" w:cs="Arial"/>
          <w:spacing w:val="-3"/>
          <w:sz w:val="22"/>
          <w:szCs w:val="22"/>
        </w:rPr>
        <w:t>s</w:t>
      </w:r>
      <w:r w:rsidRPr="007B518E">
        <w:rPr>
          <w:rFonts w:ascii="Arial" w:eastAsia="Arial MT" w:hAnsi="Arial" w:cs="Arial"/>
          <w:sz w:val="22"/>
          <w:szCs w:val="22"/>
        </w:rPr>
        <w:t>alle</w:t>
      </w:r>
      <w:r w:rsidRPr="007B518E">
        <w:rPr>
          <w:rFonts w:ascii="Arial" w:eastAsia="Arial MT" w:hAnsi="Arial" w:cs="Arial"/>
          <w:spacing w:val="-3"/>
          <w:sz w:val="22"/>
          <w:szCs w:val="22"/>
        </w:rPr>
        <w:t xml:space="preserve"> </w:t>
      </w:r>
      <w:r w:rsidRPr="007B518E">
        <w:rPr>
          <w:rFonts w:ascii="Arial" w:eastAsia="Arial MT" w:hAnsi="Arial" w:cs="Arial"/>
          <w:sz w:val="22"/>
          <w:szCs w:val="22"/>
        </w:rPr>
        <w:t>sont</w:t>
      </w:r>
      <w:r w:rsidRPr="007B518E">
        <w:rPr>
          <w:rFonts w:ascii="Arial" w:eastAsia="Arial MT" w:hAnsi="Arial" w:cs="Arial"/>
          <w:spacing w:val="-3"/>
          <w:sz w:val="22"/>
          <w:szCs w:val="22"/>
        </w:rPr>
        <w:t xml:space="preserve"> </w:t>
      </w:r>
      <w:r w:rsidRPr="007B518E">
        <w:rPr>
          <w:rFonts w:ascii="Arial" w:eastAsia="Arial MT" w:hAnsi="Arial" w:cs="Arial"/>
          <w:sz w:val="22"/>
          <w:szCs w:val="22"/>
        </w:rPr>
        <w:t>réservés</w:t>
      </w:r>
      <w:r w:rsidRPr="007B518E">
        <w:rPr>
          <w:rFonts w:ascii="Arial" w:eastAsia="Arial MT" w:hAnsi="Arial" w:cs="Arial"/>
          <w:spacing w:val="-2"/>
          <w:sz w:val="22"/>
          <w:szCs w:val="22"/>
        </w:rPr>
        <w:t xml:space="preserve"> </w:t>
      </w:r>
      <w:r w:rsidRPr="007B518E">
        <w:rPr>
          <w:rFonts w:ascii="Arial" w:eastAsia="Arial MT" w:hAnsi="Arial" w:cs="Arial"/>
          <w:sz w:val="22"/>
          <w:szCs w:val="22"/>
        </w:rPr>
        <w:t>à</w:t>
      </w:r>
      <w:r w:rsidRPr="007B518E">
        <w:rPr>
          <w:rFonts w:ascii="Arial" w:eastAsia="Arial MT" w:hAnsi="Arial" w:cs="Arial"/>
          <w:spacing w:val="-1"/>
          <w:sz w:val="22"/>
          <w:szCs w:val="22"/>
        </w:rPr>
        <w:t xml:space="preserve"> </w:t>
      </w:r>
      <w:r w:rsidRPr="007B518E">
        <w:rPr>
          <w:rFonts w:ascii="Arial" w:eastAsia="Arial MT" w:hAnsi="Arial" w:cs="Arial"/>
          <w:sz w:val="22"/>
          <w:szCs w:val="22"/>
        </w:rPr>
        <w:t>la</w:t>
      </w:r>
      <w:r w:rsidRPr="007B518E">
        <w:rPr>
          <w:rFonts w:ascii="Arial" w:eastAsia="Arial MT" w:hAnsi="Arial" w:cs="Arial"/>
          <w:spacing w:val="-3"/>
          <w:sz w:val="22"/>
          <w:szCs w:val="22"/>
        </w:rPr>
        <w:t xml:space="preserve"> </w:t>
      </w:r>
      <w:r w:rsidRPr="007B518E">
        <w:rPr>
          <w:rFonts w:ascii="Arial" w:eastAsia="Arial MT" w:hAnsi="Arial" w:cs="Arial"/>
          <w:sz w:val="22"/>
          <w:szCs w:val="22"/>
        </w:rPr>
        <w:t>circulation</w:t>
      </w:r>
      <w:r w:rsidRPr="007B518E">
        <w:rPr>
          <w:rFonts w:ascii="Arial" w:eastAsia="Arial MT" w:hAnsi="Arial" w:cs="Arial"/>
          <w:spacing w:val="-1"/>
          <w:sz w:val="22"/>
          <w:szCs w:val="22"/>
        </w:rPr>
        <w:t xml:space="preserve"> </w:t>
      </w:r>
      <w:r w:rsidRPr="007B518E">
        <w:rPr>
          <w:rFonts w:ascii="Arial" w:eastAsia="Arial MT" w:hAnsi="Arial" w:cs="Arial"/>
          <w:sz w:val="22"/>
          <w:szCs w:val="22"/>
        </w:rPr>
        <w:t>du</w:t>
      </w:r>
      <w:r w:rsidRPr="007B518E">
        <w:rPr>
          <w:rFonts w:ascii="Arial" w:eastAsia="Arial MT" w:hAnsi="Arial" w:cs="Arial"/>
          <w:spacing w:val="-1"/>
          <w:sz w:val="22"/>
          <w:szCs w:val="22"/>
        </w:rPr>
        <w:t xml:space="preserve"> </w:t>
      </w:r>
      <w:r w:rsidRPr="007B518E">
        <w:rPr>
          <w:rFonts w:ascii="Arial" w:eastAsia="Arial MT" w:hAnsi="Arial" w:cs="Arial"/>
          <w:sz w:val="22"/>
          <w:szCs w:val="22"/>
        </w:rPr>
        <w:t>public.</w:t>
      </w:r>
      <w:r w:rsidRPr="007B518E">
        <w:rPr>
          <w:rFonts w:ascii="Arial" w:eastAsia="Arial MT" w:hAnsi="Arial" w:cs="Arial"/>
          <w:spacing w:val="-1"/>
          <w:sz w:val="22"/>
          <w:szCs w:val="22"/>
        </w:rPr>
        <w:t xml:space="preserve"> </w:t>
      </w:r>
      <w:r w:rsidRPr="007B518E">
        <w:rPr>
          <w:rFonts w:ascii="Arial" w:eastAsia="Arial MT" w:hAnsi="Arial" w:cs="Arial"/>
          <w:sz w:val="22"/>
          <w:szCs w:val="22"/>
        </w:rPr>
        <w:t>Aucun</w:t>
      </w:r>
      <w:r w:rsidRPr="007B518E">
        <w:rPr>
          <w:rFonts w:ascii="Arial" w:eastAsia="Arial MT" w:hAnsi="Arial" w:cs="Arial"/>
          <w:spacing w:val="-3"/>
          <w:sz w:val="22"/>
          <w:szCs w:val="22"/>
        </w:rPr>
        <w:t xml:space="preserve"> </w:t>
      </w:r>
      <w:r w:rsidRPr="007B518E">
        <w:rPr>
          <w:rFonts w:ascii="Arial" w:eastAsia="Arial MT" w:hAnsi="Arial" w:cs="Arial"/>
          <w:sz w:val="22"/>
          <w:szCs w:val="22"/>
        </w:rPr>
        <w:t>élément</w:t>
      </w:r>
      <w:r w:rsidRPr="007B518E">
        <w:rPr>
          <w:rFonts w:ascii="Arial" w:eastAsia="Arial MT" w:hAnsi="Arial" w:cs="Arial"/>
          <w:spacing w:val="-2"/>
          <w:sz w:val="22"/>
          <w:szCs w:val="22"/>
        </w:rPr>
        <w:t xml:space="preserve"> </w:t>
      </w:r>
      <w:r w:rsidRPr="007B518E">
        <w:rPr>
          <w:rFonts w:ascii="Arial" w:eastAsia="Arial MT" w:hAnsi="Arial" w:cs="Arial"/>
          <w:sz w:val="22"/>
          <w:szCs w:val="22"/>
        </w:rPr>
        <w:t>de décoration ou dispositif quelconque ne pourra y être installé sans l’accord préalable du régisseur général</w:t>
      </w:r>
      <w:r>
        <w:rPr>
          <w:rFonts w:ascii="Arial" w:eastAsia="Arial MT" w:hAnsi="Arial" w:cs="Arial"/>
          <w:sz w:val="22"/>
          <w:szCs w:val="22"/>
        </w:rPr>
        <w:t>.</w:t>
      </w:r>
    </w:p>
    <w:p w14:paraId="3E520E3C" w14:textId="77777777" w:rsidR="00800DBF" w:rsidRPr="000243B1" w:rsidRDefault="00800DBF" w:rsidP="00800DBF">
      <w:pPr>
        <w:widowControl w:val="0"/>
        <w:autoSpaceDE w:val="0"/>
        <w:autoSpaceDN w:val="0"/>
        <w:ind w:firstLine="0"/>
        <w:rPr>
          <w:rFonts w:ascii="Times New Roman" w:eastAsia="Arial MT" w:hAnsi="Times New Roman" w:cs="Times New Roman"/>
          <w:sz w:val="20"/>
          <w:szCs w:val="20"/>
        </w:rPr>
      </w:pPr>
    </w:p>
    <w:p w14:paraId="6CF8F8DF" w14:textId="77777777" w:rsidR="00800DBF" w:rsidRDefault="00800DBF" w:rsidP="00AB3088">
      <w:pPr>
        <w:pStyle w:val="Paragraphedeliste"/>
        <w:widowControl w:val="0"/>
        <w:autoSpaceDE w:val="0"/>
        <w:autoSpaceDN w:val="0"/>
        <w:spacing w:before="109"/>
        <w:ind w:left="426" w:right="-6"/>
        <w:jc w:val="both"/>
        <w:outlineLvl w:val="0"/>
        <w:rPr>
          <w:rFonts w:ascii="Arial" w:eastAsia="Arial" w:hAnsi="Arial" w:cs="Arial"/>
          <w:b/>
          <w:bCs/>
          <w:sz w:val="20"/>
          <w:szCs w:val="20"/>
        </w:rPr>
      </w:pPr>
      <w:r w:rsidRPr="001069D0">
        <w:rPr>
          <w:rFonts w:ascii="Arial" w:eastAsia="Arial" w:hAnsi="Arial" w:cs="Arial"/>
          <w:b/>
          <w:bCs/>
          <w:sz w:val="20"/>
          <w:szCs w:val="20"/>
        </w:rPr>
        <w:t>L’utilisation</w:t>
      </w:r>
      <w:r w:rsidRPr="001069D0">
        <w:rPr>
          <w:rFonts w:ascii="Arial" w:eastAsia="Arial" w:hAnsi="Arial" w:cs="Arial"/>
          <w:b/>
          <w:bCs/>
          <w:spacing w:val="-3"/>
          <w:sz w:val="20"/>
          <w:szCs w:val="20"/>
        </w:rPr>
        <w:t xml:space="preserve"> </w:t>
      </w:r>
      <w:r w:rsidRPr="001069D0">
        <w:rPr>
          <w:rFonts w:ascii="Arial" w:eastAsia="Arial" w:hAnsi="Arial" w:cs="Arial"/>
          <w:b/>
          <w:bCs/>
          <w:sz w:val="20"/>
          <w:szCs w:val="20"/>
        </w:rPr>
        <w:t>du</w:t>
      </w:r>
      <w:r w:rsidRPr="001069D0">
        <w:rPr>
          <w:rFonts w:ascii="Arial" w:eastAsia="Arial" w:hAnsi="Arial" w:cs="Arial"/>
          <w:b/>
          <w:bCs/>
          <w:spacing w:val="-3"/>
          <w:sz w:val="20"/>
          <w:szCs w:val="20"/>
        </w:rPr>
        <w:t xml:space="preserve"> </w:t>
      </w:r>
      <w:r w:rsidRPr="001069D0">
        <w:rPr>
          <w:rFonts w:ascii="Arial" w:eastAsia="Arial" w:hAnsi="Arial" w:cs="Arial"/>
          <w:b/>
          <w:bCs/>
          <w:sz w:val="20"/>
          <w:szCs w:val="20"/>
        </w:rPr>
        <w:t>gaz</w:t>
      </w:r>
      <w:r w:rsidRPr="001069D0">
        <w:rPr>
          <w:rFonts w:ascii="Arial" w:eastAsia="Arial" w:hAnsi="Arial" w:cs="Arial"/>
          <w:b/>
          <w:bCs/>
          <w:spacing w:val="-5"/>
          <w:sz w:val="20"/>
          <w:szCs w:val="20"/>
        </w:rPr>
        <w:t xml:space="preserve"> </w:t>
      </w:r>
      <w:r w:rsidRPr="001069D0">
        <w:rPr>
          <w:rFonts w:ascii="Arial" w:eastAsia="Arial" w:hAnsi="Arial" w:cs="Arial"/>
          <w:b/>
          <w:bCs/>
          <w:sz w:val="20"/>
          <w:szCs w:val="20"/>
        </w:rPr>
        <w:t>est</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strictement</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interdite.</w:t>
      </w:r>
      <w:r w:rsidRPr="001069D0">
        <w:rPr>
          <w:rFonts w:ascii="Arial" w:eastAsia="Arial" w:hAnsi="Arial" w:cs="Arial"/>
          <w:b/>
          <w:bCs/>
          <w:spacing w:val="-2"/>
          <w:sz w:val="20"/>
          <w:szCs w:val="20"/>
        </w:rPr>
        <w:t xml:space="preserve"> </w:t>
      </w:r>
      <w:r w:rsidRPr="001069D0">
        <w:rPr>
          <w:rFonts w:ascii="Arial" w:eastAsia="Arial" w:hAnsi="Arial" w:cs="Arial"/>
          <w:b/>
          <w:bCs/>
          <w:sz w:val="20"/>
          <w:szCs w:val="20"/>
        </w:rPr>
        <w:t>Seuls</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sont</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tolérés</w:t>
      </w:r>
      <w:r w:rsidRPr="001069D0">
        <w:rPr>
          <w:rFonts w:ascii="Arial" w:eastAsia="Arial" w:hAnsi="Arial" w:cs="Arial"/>
          <w:b/>
          <w:bCs/>
          <w:spacing w:val="-7"/>
          <w:sz w:val="20"/>
          <w:szCs w:val="20"/>
        </w:rPr>
        <w:t xml:space="preserve"> </w:t>
      </w:r>
      <w:r w:rsidRPr="001069D0">
        <w:rPr>
          <w:rFonts w:ascii="Arial" w:eastAsia="Arial" w:hAnsi="Arial" w:cs="Arial"/>
          <w:b/>
          <w:bCs/>
          <w:sz w:val="20"/>
          <w:szCs w:val="20"/>
        </w:rPr>
        <w:t>les</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appareils</w:t>
      </w:r>
      <w:r w:rsidRPr="001069D0">
        <w:rPr>
          <w:rFonts w:ascii="Arial" w:eastAsia="Arial" w:hAnsi="Arial" w:cs="Arial"/>
          <w:b/>
          <w:bCs/>
          <w:spacing w:val="-2"/>
          <w:sz w:val="20"/>
          <w:szCs w:val="20"/>
        </w:rPr>
        <w:t xml:space="preserve"> </w:t>
      </w:r>
      <w:r w:rsidRPr="001069D0">
        <w:rPr>
          <w:rFonts w:ascii="Arial" w:eastAsia="Arial" w:hAnsi="Arial" w:cs="Arial"/>
          <w:b/>
          <w:bCs/>
          <w:sz w:val="20"/>
          <w:szCs w:val="20"/>
        </w:rPr>
        <w:t>de</w:t>
      </w:r>
      <w:r w:rsidRPr="001069D0">
        <w:rPr>
          <w:rFonts w:ascii="Arial" w:eastAsia="Arial" w:hAnsi="Arial" w:cs="Arial"/>
          <w:b/>
          <w:bCs/>
          <w:spacing w:val="-2"/>
          <w:sz w:val="20"/>
          <w:szCs w:val="20"/>
        </w:rPr>
        <w:t xml:space="preserve"> </w:t>
      </w:r>
      <w:r w:rsidRPr="001069D0">
        <w:rPr>
          <w:rFonts w:ascii="Arial" w:eastAsia="Arial" w:hAnsi="Arial" w:cs="Arial"/>
          <w:b/>
          <w:bCs/>
          <w:sz w:val="20"/>
          <w:szCs w:val="20"/>
        </w:rPr>
        <w:t>cuisson électriques</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et</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servant</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uniquement</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la mise</w:t>
      </w:r>
      <w:r w:rsidRPr="001069D0">
        <w:rPr>
          <w:rFonts w:ascii="Arial" w:eastAsia="Arial" w:hAnsi="Arial" w:cs="Arial"/>
          <w:b/>
          <w:bCs/>
          <w:spacing w:val="-4"/>
          <w:sz w:val="20"/>
          <w:szCs w:val="20"/>
        </w:rPr>
        <w:t xml:space="preserve"> </w:t>
      </w:r>
      <w:r w:rsidRPr="001069D0">
        <w:rPr>
          <w:rFonts w:ascii="Arial" w:eastAsia="Arial" w:hAnsi="Arial" w:cs="Arial"/>
          <w:b/>
          <w:bCs/>
          <w:sz w:val="20"/>
          <w:szCs w:val="20"/>
        </w:rPr>
        <w:t>en température</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des</w:t>
      </w:r>
      <w:r w:rsidRPr="001069D0">
        <w:rPr>
          <w:rFonts w:ascii="Arial" w:eastAsia="Arial" w:hAnsi="Arial" w:cs="Arial"/>
          <w:b/>
          <w:bCs/>
          <w:spacing w:val="-1"/>
          <w:sz w:val="20"/>
          <w:szCs w:val="20"/>
        </w:rPr>
        <w:t xml:space="preserve"> </w:t>
      </w:r>
      <w:r w:rsidRPr="001069D0">
        <w:rPr>
          <w:rFonts w:ascii="Arial" w:eastAsia="Arial" w:hAnsi="Arial" w:cs="Arial"/>
          <w:b/>
          <w:bCs/>
          <w:sz w:val="20"/>
          <w:szCs w:val="20"/>
        </w:rPr>
        <w:t>aliments. La cuisson des aliments est totalement interdite.</w:t>
      </w:r>
    </w:p>
    <w:p w14:paraId="7E70F187" w14:textId="77777777" w:rsidR="0042201C" w:rsidRDefault="0042201C" w:rsidP="00AB3088">
      <w:pPr>
        <w:pStyle w:val="Paragraphedeliste"/>
        <w:widowControl w:val="0"/>
        <w:autoSpaceDE w:val="0"/>
        <w:autoSpaceDN w:val="0"/>
        <w:spacing w:before="109"/>
        <w:ind w:left="426" w:right="-6"/>
        <w:jc w:val="both"/>
        <w:outlineLvl w:val="0"/>
        <w:rPr>
          <w:rFonts w:ascii="Arial" w:eastAsia="Arial" w:hAnsi="Arial" w:cs="Arial"/>
          <w:b/>
          <w:bCs/>
          <w:sz w:val="20"/>
          <w:szCs w:val="20"/>
        </w:rPr>
      </w:pPr>
    </w:p>
    <w:p w14:paraId="734CCD32" w14:textId="77777777" w:rsidR="0042201C" w:rsidRPr="0042201C" w:rsidRDefault="0042201C" w:rsidP="0042201C">
      <w:pPr>
        <w:ind w:left="-6" w:firstLine="0"/>
        <w:jc w:val="both"/>
        <w:rPr>
          <w:rFonts w:ascii="Arial" w:hAnsi="Arial" w:cs="Arial"/>
          <w:sz w:val="22"/>
          <w:szCs w:val="22"/>
          <w:lang w:eastAsia="fr-FR"/>
        </w:rPr>
      </w:pPr>
      <w:r w:rsidRPr="0042201C">
        <w:rPr>
          <w:rFonts w:ascii="Arial" w:hAnsi="Arial" w:cs="Arial"/>
          <w:sz w:val="22"/>
          <w:szCs w:val="22"/>
          <w:lang w:eastAsia="fr-FR"/>
        </w:rPr>
        <w:t xml:space="preserve">Le dispositif sécurité implique alors la présence d’un chef d’équipe sécurité incendie et de deux agents de sécurité incendie dévolus exclusivement à la mission incendie. </w:t>
      </w:r>
    </w:p>
    <w:p w14:paraId="6468FAA9" w14:textId="77777777" w:rsidR="0042201C" w:rsidRPr="0042201C" w:rsidRDefault="0042201C" w:rsidP="0042201C">
      <w:pPr>
        <w:spacing w:before="120"/>
        <w:ind w:left="-6" w:firstLine="0"/>
        <w:jc w:val="both"/>
        <w:rPr>
          <w:rFonts w:ascii="Arial" w:hAnsi="Arial" w:cs="Arial"/>
          <w:sz w:val="22"/>
          <w:szCs w:val="22"/>
          <w:lang w:eastAsia="fr-FR"/>
        </w:rPr>
      </w:pPr>
      <w:r w:rsidRPr="0042201C">
        <w:rPr>
          <w:rFonts w:ascii="Arial" w:hAnsi="Arial" w:cs="Arial"/>
          <w:sz w:val="22"/>
          <w:szCs w:val="22"/>
          <w:lang w:eastAsia="fr-FR"/>
        </w:rPr>
        <w:t>Afin de renforcer la sécurité, 8 agents de sécurité assurent le filtrage et la sécurisation de la salle pendant les spectacles. Selon l’évènement, un agent cynophile peut assurer la sécurité des abords extérieurs et du parking.</w:t>
      </w:r>
    </w:p>
    <w:p w14:paraId="2670847D" w14:textId="77777777" w:rsidR="00800DBF" w:rsidRPr="000243B1" w:rsidRDefault="00800DBF" w:rsidP="00AB3088">
      <w:pPr>
        <w:widowControl w:val="0"/>
        <w:autoSpaceDE w:val="0"/>
        <w:autoSpaceDN w:val="0"/>
        <w:ind w:firstLine="0"/>
        <w:outlineLvl w:val="0"/>
        <w:rPr>
          <w:rFonts w:ascii="Times New Roman" w:eastAsia="Arial" w:hAnsi="Times New Roman" w:cs="Arial"/>
          <w:b/>
          <w:bCs/>
          <w:u w:val="single"/>
        </w:rPr>
      </w:pPr>
    </w:p>
    <w:p w14:paraId="45978474" w14:textId="77777777" w:rsidR="00800DBF" w:rsidRPr="000243B1" w:rsidRDefault="00800DBF" w:rsidP="00800DBF">
      <w:pPr>
        <w:widowControl w:val="0"/>
        <w:autoSpaceDE w:val="0"/>
        <w:autoSpaceDN w:val="0"/>
        <w:ind w:firstLine="0"/>
        <w:outlineLvl w:val="0"/>
        <w:rPr>
          <w:rFonts w:ascii="Times New Roman" w:eastAsia="Arial" w:hAnsi="Times New Roman" w:cs="Arial"/>
          <w:b/>
          <w:bCs/>
          <w:u w:val="single"/>
        </w:rPr>
      </w:pPr>
      <w:r w:rsidRPr="000243B1">
        <w:rPr>
          <w:rFonts w:ascii="Times New Roman" w:eastAsia="Arial" w:hAnsi="Times New Roman" w:cs="Arial"/>
          <w:b/>
          <w:bCs/>
          <w:u w:val="single"/>
        </w:rPr>
        <w:t>Adresses</w:t>
      </w:r>
      <w:r w:rsidRPr="000243B1">
        <w:rPr>
          <w:rFonts w:ascii="Times New Roman" w:eastAsia="Arial" w:hAnsi="Times New Roman" w:cs="Arial"/>
          <w:b/>
          <w:bCs/>
          <w:spacing w:val="-7"/>
          <w:u w:val="single"/>
        </w:rPr>
        <w:t xml:space="preserve"> </w:t>
      </w:r>
      <w:r w:rsidRPr="000243B1">
        <w:rPr>
          <w:rFonts w:ascii="Times New Roman" w:eastAsia="Arial" w:hAnsi="Times New Roman" w:cs="Arial"/>
          <w:b/>
          <w:bCs/>
          <w:u w:val="single"/>
        </w:rPr>
        <w:t>et</w:t>
      </w:r>
      <w:r w:rsidRPr="000243B1">
        <w:rPr>
          <w:rFonts w:ascii="Times New Roman" w:eastAsia="Arial" w:hAnsi="Times New Roman" w:cs="Arial"/>
          <w:b/>
          <w:bCs/>
          <w:spacing w:val="-7"/>
          <w:u w:val="single"/>
        </w:rPr>
        <w:t xml:space="preserve"> </w:t>
      </w:r>
      <w:r w:rsidRPr="000243B1">
        <w:rPr>
          <w:rFonts w:ascii="Times New Roman" w:eastAsia="Arial" w:hAnsi="Times New Roman" w:cs="Arial"/>
          <w:b/>
          <w:bCs/>
          <w:u w:val="single"/>
        </w:rPr>
        <w:t>numéros</w:t>
      </w:r>
      <w:r w:rsidRPr="000243B1">
        <w:rPr>
          <w:rFonts w:ascii="Times New Roman" w:eastAsia="Arial" w:hAnsi="Times New Roman" w:cs="Arial"/>
          <w:b/>
          <w:bCs/>
          <w:spacing w:val="-8"/>
          <w:u w:val="single"/>
        </w:rPr>
        <w:t xml:space="preserve"> </w:t>
      </w:r>
      <w:r w:rsidRPr="000243B1">
        <w:rPr>
          <w:rFonts w:ascii="Times New Roman" w:eastAsia="Arial" w:hAnsi="Times New Roman" w:cs="Arial"/>
          <w:b/>
          <w:bCs/>
          <w:spacing w:val="-2"/>
          <w:u w:val="single"/>
        </w:rPr>
        <w:t>utiles</w:t>
      </w:r>
    </w:p>
    <w:p w14:paraId="60C13632" w14:textId="77777777" w:rsidR="00800DBF" w:rsidRPr="000243B1" w:rsidRDefault="00800DBF" w:rsidP="00800DBF">
      <w:pPr>
        <w:widowControl w:val="0"/>
        <w:autoSpaceDE w:val="0"/>
        <w:autoSpaceDN w:val="0"/>
        <w:spacing w:before="3"/>
        <w:ind w:firstLine="0"/>
        <w:rPr>
          <w:rFonts w:ascii="Times New Roman" w:eastAsia="Arial MT" w:hAnsi="Times New Roman" w:cs="Times New Roman"/>
          <w:b/>
          <w:sz w:val="20"/>
          <w:szCs w:val="20"/>
        </w:rPr>
      </w:pPr>
    </w:p>
    <w:p w14:paraId="6F49171E" w14:textId="77777777" w:rsidR="00800DBF" w:rsidRPr="000243B1" w:rsidRDefault="00800DBF" w:rsidP="00800DBF">
      <w:pPr>
        <w:widowControl w:val="0"/>
        <w:autoSpaceDE w:val="0"/>
        <w:autoSpaceDN w:val="0"/>
        <w:ind w:firstLine="0"/>
        <w:outlineLvl w:val="1"/>
        <w:rPr>
          <w:rFonts w:ascii="Times New Roman" w:eastAsia="Arial" w:hAnsi="Times New Roman" w:cs="Arial"/>
          <w:b/>
          <w:bCs/>
          <w:sz w:val="20"/>
          <w:szCs w:val="20"/>
          <w:u w:val="single"/>
        </w:rPr>
      </w:pPr>
      <w:r w:rsidRPr="000243B1">
        <w:rPr>
          <w:rFonts w:ascii="Times New Roman" w:eastAsia="Arial" w:hAnsi="Times New Roman" w:cs="Arial"/>
          <w:b/>
          <w:bCs/>
          <w:sz w:val="20"/>
          <w:szCs w:val="20"/>
          <w:u w:val="single"/>
        </w:rPr>
        <w:t>Les services</w:t>
      </w:r>
      <w:r w:rsidRPr="000243B1">
        <w:rPr>
          <w:rFonts w:ascii="Times New Roman" w:eastAsia="Arial" w:hAnsi="Times New Roman" w:cs="Arial"/>
          <w:b/>
          <w:bCs/>
          <w:spacing w:val="-10"/>
          <w:sz w:val="20"/>
          <w:szCs w:val="20"/>
          <w:u w:val="single"/>
        </w:rPr>
        <w:t xml:space="preserve"> </w:t>
      </w:r>
      <w:r w:rsidRPr="000243B1">
        <w:rPr>
          <w:rFonts w:ascii="Times New Roman" w:eastAsia="Arial" w:hAnsi="Times New Roman" w:cs="Arial"/>
          <w:b/>
          <w:bCs/>
          <w:spacing w:val="-2"/>
          <w:sz w:val="20"/>
          <w:szCs w:val="20"/>
          <w:u w:val="single"/>
        </w:rPr>
        <w:t>d’urgence</w:t>
      </w:r>
    </w:p>
    <w:p w14:paraId="6208DCDF" w14:textId="77777777" w:rsidR="00800DBF" w:rsidRPr="000243B1" w:rsidRDefault="00800DBF" w:rsidP="00800DBF">
      <w:pPr>
        <w:widowControl w:val="0"/>
        <w:autoSpaceDE w:val="0"/>
        <w:autoSpaceDN w:val="0"/>
        <w:spacing w:before="2"/>
        <w:ind w:firstLine="0"/>
        <w:rPr>
          <w:rFonts w:ascii="Times New Roman" w:eastAsia="Arial MT" w:hAnsi="Times New Roman" w:cs="Times New Roman"/>
          <w:sz w:val="20"/>
          <w:szCs w:val="20"/>
        </w:rPr>
      </w:pPr>
    </w:p>
    <w:tbl>
      <w:tblPr>
        <w:tblStyle w:val="TableNormal"/>
        <w:tblW w:w="9478" w:type="dxa"/>
        <w:tblInd w:w="445" w:type="dxa"/>
        <w:tblLayout w:type="fixed"/>
        <w:tblLook w:val="01E0" w:firstRow="1" w:lastRow="1" w:firstColumn="1" w:lastColumn="1" w:noHBand="0" w:noVBand="0"/>
      </w:tblPr>
      <w:tblGrid>
        <w:gridCol w:w="5552"/>
        <w:gridCol w:w="3926"/>
      </w:tblGrid>
      <w:tr w:rsidR="00800DBF" w:rsidRPr="000243B1" w14:paraId="2033659D" w14:textId="77777777" w:rsidTr="001344D0">
        <w:trPr>
          <w:trHeight w:val="226"/>
        </w:trPr>
        <w:tc>
          <w:tcPr>
            <w:tcW w:w="5552" w:type="dxa"/>
          </w:tcPr>
          <w:p w14:paraId="090E4456" w14:textId="77777777" w:rsidR="00800DBF" w:rsidRPr="000243B1" w:rsidRDefault="00800DBF" w:rsidP="001344D0">
            <w:pPr>
              <w:spacing w:line="206" w:lineRule="exact"/>
              <w:rPr>
                <w:rFonts w:ascii="Times New Roman" w:eastAsia="Arial MT" w:hAnsi="Times New Roman"/>
                <w:sz w:val="20"/>
                <w:szCs w:val="20"/>
              </w:rPr>
            </w:pPr>
            <w:r w:rsidRPr="000243B1">
              <w:rPr>
                <w:rFonts w:ascii="Times New Roman" w:eastAsia="Arial MT" w:hAnsi="Times New Roman"/>
                <w:sz w:val="20"/>
                <w:szCs w:val="20"/>
              </w:rPr>
              <w:t>Sapeurs</w:t>
            </w:r>
            <w:r w:rsidRPr="000243B1">
              <w:rPr>
                <w:rFonts w:ascii="Times New Roman" w:eastAsia="Arial MT" w:hAnsi="Times New Roman"/>
                <w:spacing w:val="-10"/>
                <w:sz w:val="20"/>
                <w:szCs w:val="20"/>
              </w:rPr>
              <w:t xml:space="preserve"> </w:t>
            </w:r>
            <w:r w:rsidRPr="000243B1">
              <w:rPr>
                <w:rFonts w:ascii="Times New Roman" w:eastAsia="Arial MT" w:hAnsi="Times New Roman"/>
                <w:spacing w:val="-2"/>
                <w:sz w:val="20"/>
                <w:szCs w:val="20"/>
              </w:rPr>
              <w:t>Pompiers</w:t>
            </w:r>
          </w:p>
        </w:tc>
        <w:tc>
          <w:tcPr>
            <w:tcW w:w="3926" w:type="dxa"/>
          </w:tcPr>
          <w:p w14:paraId="03604B3F" w14:textId="77777777" w:rsidR="00800DBF" w:rsidRPr="000243B1" w:rsidRDefault="00800DBF" w:rsidP="001344D0">
            <w:pPr>
              <w:spacing w:line="206" w:lineRule="exact"/>
              <w:rPr>
                <w:rFonts w:ascii="Times New Roman" w:eastAsia="Arial MT" w:hAnsi="Times New Roman"/>
                <w:sz w:val="20"/>
                <w:szCs w:val="20"/>
              </w:rPr>
            </w:pPr>
            <w:r w:rsidRPr="000243B1">
              <w:rPr>
                <w:rFonts w:ascii="Times New Roman" w:eastAsia="Arial MT" w:hAnsi="Times New Roman"/>
                <w:spacing w:val="-5"/>
                <w:sz w:val="20"/>
                <w:szCs w:val="20"/>
              </w:rPr>
              <w:t>18</w:t>
            </w:r>
          </w:p>
        </w:tc>
      </w:tr>
      <w:tr w:rsidR="00800DBF" w:rsidRPr="000243B1" w14:paraId="41673A93" w14:textId="77777777" w:rsidTr="001344D0">
        <w:trPr>
          <w:trHeight w:val="230"/>
        </w:trPr>
        <w:tc>
          <w:tcPr>
            <w:tcW w:w="5552" w:type="dxa"/>
          </w:tcPr>
          <w:p w14:paraId="6ECDF493"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2"/>
                <w:sz w:val="20"/>
                <w:szCs w:val="20"/>
              </w:rPr>
              <w:t>Police</w:t>
            </w:r>
          </w:p>
        </w:tc>
        <w:tc>
          <w:tcPr>
            <w:tcW w:w="3926" w:type="dxa"/>
          </w:tcPr>
          <w:p w14:paraId="6E2CA29C"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5"/>
                <w:sz w:val="20"/>
                <w:szCs w:val="20"/>
              </w:rPr>
              <w:t>17</w:t>
            </w:r>
          </w:p>
        </w:tc>
      </w:tr>
      <w:tr w:rsidR="00800DBF" w:rsidRPr="000243B1" w14:paraId="2AE58B0E" w14:textId="77777777" w:rsidTr="001344D0">
        <w:trPr>
          <w:trHeight w:val="230"/>
        </w:trPr>
        <w:tc>
          <w:tcPr>
            <w:tcW w:w="5552" w:type="dxa"/>
          </w:tcPr>
          <w:p w14:paraId="303EF5A4"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4"/>
                <w:sz w:val="20"/>
                <w:szCs w:val="20"/>
              </w:rPr>
              <w:t>SAMU</w:t>
            </w:r>
          </w:p>
        </w:tc>
        <w:tc>
          <w:tcPr>
            <w:tcW w:w="3926" w:type="dxa"/>
          </w:tcPr>
          <w:p w14:paraId="7A625F0E"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5"/>
                <w:sz w:val="20"/>
                <w:szCs w:val="20"/>
              </w:rPr>
              <w:t>15</w:t>
            </w:r>
          </w:p>
        </w:tc>
      </w:tr>
      <w:tr w:rsidR="00800DBF" w:rsidRPr="000243B1" w14:paraId="4F77744D" w14:textId="77777777" w:rsidTr="001344D0">
        <w:trPr>
          <w:trHeight w:val="230"/>
        </w:trPr>
        <w:tc>
          <w:tcPr>
            <w:tcW w:w="5552" w:type="dxa"/>
          </w:tcPr>
          <w:p w14:paraId="43147260" w14:textId="7A6D2D43"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z w:val="20"/>
                <w:szCs w:val="20"/>
              </w:rPr>
              <w:t>Police</w:t>
            </w:r>
            <w:r w:rsidRPr="000243B1">
              <w:rPr>
                <w:rFonts w:ascii="Times New Roman" w:eastAsia="Arial MT" w:hAnsi="Times New Roman"/>
                <w:spacing w:val="-6"/>
                <w:sz w:val="20"/>
                <w:szCs w:val="20"/>
              </w:rPr>
              <w:t xml:space="preserve"> </w:t>
            </w:r>
            <w:r w:rsidR="001069D0">
              <w:rPr>
                <w:rFonts w:ascii="Times New Roman" w:eastAsia="Arial MT" w:hAnsi="Times New Roman"/>
                <w:spacing w:val="-6"/>
                <w:sz w:val="20"/>
                <w:szCs w:val="20"/>
              </w:rPr>
              <w:t>m</w:t>
            </w:r>
            <w:r w:rsidRPr="000243B1">
              <w:rPr>
                <w:rFonts w:ascii="Times New Roman" w:eastAsia="Arial MT" w:hAnsi="Times New Roman"/>
                <w:spacing w:val="-2"/>
                <w:sz w:val="20"/>
                <w:szCs w:val="20"/>
              </w:rPr>
              <w:t>unicipale</w:t>
            </w:r>
          </w:p>
        </w:tc>
        <w:tc>
          <w:tcPr>
            <w:tcW w:w="3926" w:type="dxa"/>
          </w:tcPr>
          <w:p w14:paraId="0274A1FF"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2"/>
                <w:sz w:val="20"/>
                <w:szCs w:val="20"/>
              </w:rPr>
              <w:t>03.85.</w:t>
            </w:r>
            <w:r>
              <w:rPr>
                <w:rFonts w:ascii="Times New Roman" w:eastAsia="Arial MT" w:hAnsi="Times New Roman"/>
                <w:spacing w:val="-2"/>
                <w:sz w:val="20"/>
                <w:szCs w:val="20"/>
              </w:rPr>
              <w:t>21</w:t>
            </w:r>
            <w:r w:rsidRPr="000243B1">
              <w:rPr>
                <w:rFonts w:ascii="Times New Roman" w:eastAsia="Arial MT" w:hAnsi="Times New Roman"/>
                <w:spacing w:val="-2"/>
                <w:sz w:val="20"/>
                <w:szCs w:val="20"/>
              </w:rPr>
              <w:t>.</w:t>
            </w:r>
            <w:r>
              <w:rPr>
                <w:rFonts w:ascii="Times New Roman" w:eastAsia="Arial MT" w:hAnsi="Times New Roman"/>
                <w:spacing w:val="-2"/>
                <w:sz w:val="20"/>
                <w:szCs w:val="20"/>
              </w:rPr>
              <w:t>37</w:t>
            </w:r>
            <w:r w:rsidRPr="000243B1">
              <w:rPr>
                <w:rFonts w:ascii="Times New Roman" w:eastAsia="Arial MT" w:hAnsi="Times New Roman"/>
                <w:spacing w:val="-2"/>
                <w:sz w:val="20"/>
                <w:szCs w:val="20"/>
              </w:rPr>
              <w:t>.</w:t>
            </w:r>
            <w:r>
              <w:rPr>
                <w:rFonts w:ascii="Times New Roman" w:eastAsia="Arial MT" w:hAnsi="Times New Roman"/>
                <w:spacing w:val="-2"/>
                <w:sz w:val="20"/>
                <w:szCs w:val="20"/>
              </w:rPr>
              <w:t>6</w:t>
            </w:r>
            <w:r w:rsidRPr="000243B1">
              <w:rPr>
                <w:rFonts w:ascii="Times New Roman" w:eastAsia="Arial MT" w:hAnsi="Times New Roman"/>
                <w:spacing w:val="-2"/>
                <w:sz w:val="20"/>
                <w:szCs w:val="20"/>
              </w:rPr>
              <w:t>5</w:t>
            </w:r>
          </w:p>
        </w:tc>
      </w:tr>
      <w:tr w:rsidR="00800DBF" w:rsidRPr="000243B1" w14:paraId="4CE18326" w14:textId="77777777" w:rsidTr="001344D0">
        <w:trPr>
          <w:trHeight w:val="229"/>
        </w:trPr>
        <w:tc>
          <w:tcPr>
            <w:tcW w:w="5552" w:type="dxa"/>
          </w:tcPr>
          <w:p w14:paraId="34B57E73" w14:textId="2A77C29F" w:rsidR="00800DBF" w:rsidRPr="000243B1" w:rsidRDefault="00800DBF" w:rsidP="001344D0">
            <w:pPr>
              <w:spacing w:line="209" w:lineRule="exact"/>
              <w:rPr>
                <w:rFonts w:ascii="Times New Roman" w:eastAsia="Arial MT" w:hAnsi="Times New Roman"/>
                <w:sz w:val="20"/>
                <w:szCs w:val="20"/>
              </w:rPr>
            </w:pPr>
            <w:r w:rsidRPr="000243B1">
              <w:rPr>
                <w:rFonts w:ascii="Times New Roman" w:eastAsia="Arial MT" w:hAnsi="Times New Roman"/>
                <w:sz w:val="20"/>
                <w:szCs w:val="20"/>
              </w:rPr>
              <w:t>EDF</w:t>
            </w:r>
            <w:r w:rsidRPr="000243B1">
              <w:rPr>
                <w:rFonts w:ascii="Times New Roman" w:eastAsia="Arial MT" w:hAnsi="Times New Roman"/>
                <w:spacing w:val="-8"/>
                <w:sz w:val="20"/>
                <w:szCs w:val="20"/>
              </w:rPr>
              <w:t xml:space="preserve"> </w:t>
            </w:r>
            <w:r w:rsidR="001069D0">
              <w:rPr>
                <w:rFonts w:ascii="Times New Roman" w:eastAsia="Arial MT" w:hAnsi="Times New Roman"/>
                <w:spacing w:val="-8"/>
                <w:sz w:val="20"/>
                <w:szCs w:val="20"/>
              </w:rPr>
              <w:t>É</w:t>
            </w:r>
            <w:r w:rsidRPr="000243B1">
              <w:rPr>
                <w:rFonts w:ascii="Times New Roman" w:eastAsia="Arial MT" w:hAnsi="Times New Roman"/>
                <w:sz w:val="20"/>
                <w:szCs w:val="20"/>
              </w:rPr>
              <w:t>lectricité</w:t>
            </w:r>
            <w:r w:rsidRPr="000243B1">
              <w:rPr>
                <w:rFonts w:ascii="Times New Roman" w:eastAsia="Arial MT" w:hAnsi="Times New Roman"/>
                <w:spacing w:val="-6"/>
                <w:sz w:val="20"/>
                <w:szCs w:val="20"/>
              </w:rPr>
              <w:t xml:space="preserve"> </w:t>
            </w:r>
            <w:r w:rsidRPr="000243B1">
              <w:rPr>
                <w:rFonts w:ascii="Times New Roman" w:eastAsia="Arial MT" w:hAnsi="Times New Roman"/>
                <w:spacing w:val="-2"/>
                <w:sz w:val="20"/>
                <w:szCs w:val="20"/>
              </w:rPr>
              <w:t>Secours</w:t>
            </w:r>
          </w:p>
        </w:tc>
        <w:tc>
          <w:tcPr>
            <w:tcW w:w="3926" w:type="dxa"/>
          </w:tcPr>
          <w:p w14:paraId="31C0CF67" w14:textId="77777777" w:rsidR="00800DBF" w:rsidRPr="000243B1" w:rsidRDefault="00800DBF" w:rsidP="001344D0">
            <w:pPr>
              <w:spacing w:line="209" w:lineRule="exact"/>
              <w:ind w:right="986"/>
              <w:rPr>
                <w:rFonts w:ascii="Times New Roman" w:eastAsia="Arial MT" w:hAnsi="Times New Roman"/>
                <w:sz w:val="20"/>
                <w:szCs w:val="20"/>
              </w:rPr>
            </w:pPr>
            <w:r w:rsidRPr="000243B1">
              <w:rPr>
                <w:rFonts w:ascii="Times New Roman" w:eastAsia="Arial MT" w:hAnsi="Times New Roman"/>
                <w:spacing w:val="-2"/>
                <w:sz w:val="20"/>
                <w:szCs w:val="20"/>
              </w:rPr>
              <w:t>0.810.</w:t>
            </w:r>
            <w:r>
              <w:rPr>
                <w:rFonts w:ascii="Times New Roman" w:eastAsia="Arial MT" w:hAnsi="Times New Roman"/>
                <w:spacing w:val="-2"/>
                <w:sz w:val="20"/>
                <w:szCs w:val="20"/>
              </w:rPr>
              <w:t>444</w:t>
            </w:r>
            <w:r w:rsidRPr="000243B1">
              <w:rPr>
                <w:rFonts w:ascii="Times New Roman" w:eastAsia="Arial MT" w:hAnsi="Times New Roman"/>
                <w:spacing w:val="-2"/>
                <w:sz w:val="20"/>
                <w:szCs w:val="20"/>
              </w:rPr>
              <w:t>.021</w:t>
            </w:r>
          </w:p>
        </w:tc>
      </w:tr>
      <w:tr w:rsidR="00800DBF" w:rsidRPr="000243B1" w14:paraId="606AF9CB" w14:textId="77777777" w:rsidTr="001344D0">
        <w:trPr>
          <w:trHeight w:val="365"/>
        </w:trPr>
        <w:tc>
          <w:tcPr>
            <w:tcW w:w="5552" w:type="dxa"/>
            <w:tcBorders>
              <w:bottom w:val="single" w:sz="6" w:space="0" w:color="000000"/>
            </w:tcBorders>
          </w:tcPr>
          <w:p w14:paraId="027135C1" w14:textId="77777777" w:rsidR="00800DBF" w:rsidRPr="000243B1" w:rsidRDefault="00800DBF" w:rsidP="001344D0">
            <w:pPr>
              <w:spacing w:line="225" w:lineRule="exact"/>
              <w:rPr>
                <w:rFonts w:ascii="Times New Roman" w:eastAsia="Arial MT" w:hAnsi="Times New Roman"/>
                <w:sz w:val="20"/>
                <w:szCs w:val="20"/>
              </w:rPr>
            </w:pPr>
            <w:r w:rsidRPr="000243B1">
              <w:rPr>
                <w:rFonts w:ascii="Times New Roman" w:eastAsia="Arial MT" w:hAnsi="Times New Roman"/>
                <w:sz w:val="20"/>
                <w:szCs w:val="20"/>
              </w:rPr>
              <w:t>CHU</w:t>
            </w:r>
            <w:r w:rsidRPr="000243B1">
              <w:rPr>
                <w:rFonts w:ascii="Times New Roman" w:eastAsia="Arial MT" w:hAnsi="Times New Roman"/>
                <w:spacing w:val="-10"/>
                <w:sz w:val="20"/>
                <w:szCs w:val="20"/>
              </w:rPr>
              <w:t xml:space="preserve"> </w:t>
            </w:r>
            <w:r w:rsidRPr="000243B1">
              <w:rPr>
                <w:rFonts w:ascii="Times New Roman" w:eastAsia="Arial MT" w:hAnsi="Times New Roman"/>
                <w:sz w:val="20"/>
                <w:szCs w:val="20"/>
              </w:rPr>
              <w:t>/</w:t>
            </w:r>
            <w:r w:rsidRPr="000243B1">
              <w:rPr>
                <w:rFonts w:ascii="Times New Roman" w:eastAsia="Arial MT" w:hAnsi="Times New Roman"/>
                <w:spacing w:val="-9"/>
                <w:sz w:val="20"/>
                <w:szCs w:val="20"/>
              </w:rPr>
              <w:t xml:space="preserve"> </w:t>
            </w:r>
            <w:r w:rsidRPr="000243B1">
              <w:rPr>
                <w:rFonts w:ascii="Times New Roman" w:eastAsia="Arial MT" w:hAnsi="Times New Roman"/>
                <w:sz w:val="20"/>
                <w:szCs w:val="20"/>
              </w:rPr>
              <w:t>Chalon-sur-</w:t>
            </w:r>
            <w:r w:rsidRPr="000243B1">
              <w:rPr>
                <w:rFonts w:ascii="Times New Roman" w:eastAsia="Arial MT" w:hAnsi="Times New Roman"/>
                <w:spacing w:val="-4"/>
                <w:sz w:val="20"/>
                <w:szCs w:val="20"/>
              </w:rPr>
              <w:t>Saône</w:t>
            </w:r>
          </w:p>
        </w:tc>
        <w:tc>
          <w:tcPr>
            <w:tcW w:w="3926" w:type="dxa"/>
            <w:tcBorders>
              <w:bottom w:val="single" w:sz="6" w:space="0" w:color="000000"/>
            </w:tcBorders>
          </w:tcPr>
          <w:p w14:paraId="4C27E4A2" w14:textId="77777777" w:rsidR="00800DBF" w:rsidRPr="000243B1" w:rsidRDefault="00800DBF" w:rsidP="001344D0">
            <w:pPr>
              <w:spacing w:line="225" w:lineRule="exact"/>
              <w:rPr>
                <w:rFonts w:ascii="Times New Roman" w:eastAsia="Arial MT" w:hAnsi="Times New Roman"/>
                <w:spacing w:val="-2"/>
                <w:sz w:val="20"/>
                <w:szCs w:val="20"/>
              </w:rPr>
            </w:pPr>
            <w:r w:rsidRPr="000243B1">
              <w:rPr>
                <w:rFonts w:ascii="Times New Roman" w:eastAsia="Arial MT" w:hAnsi="Times New Roman"/>
                <w:spacing w:val="-2"/>
                <w:sz w:val="20"/>
                <w:szCs w:val="20"/>
              </w:rPr>
              <w:t>03.85.44.</w:t>
            </w:r>
            <w:r>
              <w:rPr>
                <w:rFonts w:ascii="Times New Roman" w:eastAsia="Arial MT" w:hAnsi="Times New Roman"/>
                <w:spacing w:val="-2"/>
                <w:sz w:val="20"/>
                <w:szCs w:val="20"/>
              </w:rPr>
              <w:t>25</w:t>
            </w:r>
            <w:r w:rsidRPr="000243B1">
              <w:rPr>
                <w:rFonts w:ascii="Times New Roman" w:eastAsia="Arial MT" w:hAnsi="Times New Roman"/>
                <w:spacing w:val="-2"/>
                <w:sz w:val="20"/>
                <w:szCs w:val="20"/>
              </w:rPr>
              <w:t>.</w:t>
            </w:r>
            <w:r>
              <w:rPr>
                <w:rFonts w:ascii="Times New Roman" w:eastAsia="Arial MT" w:hAnsi="Times New Roman"/>
                <w:spacing w:val="-2"/>
                <w:sz w:val="20"/>
                <w:szCs w:val="20"/>
              </w:rPr>
              <w:t>37</w:t>
            </w:r>
          </w:p>
          <w:p w14:paraId="317B0B8C" w14:textId="77777777" w:rsidR="00800DBF" w:rsidRPr="000243B1" w:rsidRDefault="00800DBF" w:rsidP="001344D0">
            <w:pPr>
              <w:spacing w:line="225" w:lineRule="exact"/>
              <w:rPr>
                <w:rFonts w:ascii="Times New Roman" w:eastAsia="Arial MT" w:hAnsi="Times New Roman"/>
                <w:spacing w:val="-2"/>
                <w:sz w:val="20"/>
                <w:szCs w:val="20"/>
              </w:rPr>
            </w:pPr>
          </w:p>
          <w:p w14:paraId="5876CB88" w14:textId="77777777" w:rsidR="00800DBF" w:rsidRPr="000243B1" w:rsidRDefault="00800DBF" w:rsidP="001344D0">
            <w:pPr>
              <w:spacing w:line="225" w:lineRule="exact"/>
              <w:rPr>
                <w:rFonts w:ascii="Times New Roman" w:eastAsia="Arial MT" w:hAnsi="Times New Roman"/>
                <w:sz w:val="20"/>
                <w:szCs w:val="20"/>
              </w:rPr>
            </w:pPr>
          </w:p>
        </w:tc>
      </w:tr>
      <w:tr w:rsidR="00800DBF" w:rsidRPr="000243B1" w14:paraId="170ACC31" w14:textId="77777777" w:rsidTr="001344D0">
        <w:trPr>
          <w:trHeight w:val="226"/>
        </w:trPr>
        <w:tc>
          <w:tcPr>
            <w:tcW w:w="5552" w:type="dxa"/>
          </w:tcPr>
          <w:p w14:paraId="02FDD557" w14:textId="77777777" w:rsidR="00800DBF" w:rsidRPr="000243B1" w:rsidRDefault="00800DBF" w:rsidP="001344D0">
            <w:pPr>
              <w:spacing w:line="207" w:lineRule="exact"/>
              <w:rPr>
                <w:rFonts w:ascii="Times New Roman" w:eastAsia="Arial MT" w:hAnsi="Times New Roman"/>
                <w:sz w:val="20"/>
                <w:szCs w:val="20"/>
              </w:rPr>
            </w:pPr>
          </w:p>
          <w:p w14:paraId="5EEE0FFE" w14:textId="77777777" w:rsidR="00800DBF" w:rsidRPr="000243B1" w:rsidRDefault="00800DBF" w:rsidP="001344D0">
            <w:pPr>
              <w:outlineLvl w:val="1"/>
              <w:rPr>
                <w:rFonts w:ascii="Times New Roman" w:eastAsia="Arial" w:hAnsi="Times New Roman" w:cs="Arial"/>
                <w:b/>
                <w:bCs/>
                <w:spacing w:val="-2"/>
                <w:sz w:val="20"/>
                <w:szCs w:val="20"/>
                <w:u w:val="single"/>
              </w:rPr>
            </w:pPr>
            <w:r w:rsidRPr="000243B1">
              <w:rPr>
                <w:rFonts w:ascii="Times New Roman" w:eastAsia="Arial" w:hAnsi="Times New Roman" w:cs="Arial"/>
                <w:b/>
                <w:bCs/>
                <w:sz w:val="20"/>
                <w:szCs w:val="20"/>
                <w:u w:val="single"/>
              </w:rPr>
              <w:t>Les service</w:t>
            </w:r>
            <w:r w:rsidRPr="000243B1">
              <w:rPr>
                <w:rFonts w:ascii="Times New Roman" w:eastAsia="Arial" w:hAnsi="Times New Roman" w:cs="Arial"/>
                <w:b/>
                <w:bCs/>
                <w:spacing w:val="-9"/>
                <w:sz w:val="20"/>
                <w:szCs w:val="20"/>
                <w:u w:val="single"/>
              </w:rPr>
              <w:t xml:space="preserve"> </w:t>
            </w:r>
            <w:r w:rsidRPr="000243B1">
              <w:rPr>
                <w:rFonts w:ascii="Times New Roman" w:eastAsia="Arial" w:hAnsi="Times New Roman" w:cs="Arial"/>
                <w:b/>
                <w:bCs/>
                <w:spacing w:val="-2"/>
                <w:sz w:val="20"/>
                <w:szCs w:val="20"/>
                <w:u w:val="single"/>
              </w:rPr>
              <w:t>divers</w:t>
            </w:r>
          </w:p>
          <w:p w14:paraId="6DE8759D" w14:textId="77777777" w:rsidR="00800DBF" w:rsidRPr="000243B1" w:rsidRDefault="00800DBF" w:rsidP="001344D0">
            <w:pPr>
              <w:outlineLvl w:val="1"/>
              <w:rPr>
                <w:rFonts w:ascii="Times New Roman" w:eastAsia="Arial" w:hAnsi="Times New Roman" w:cs="Arial"/>
                <w:b/>
                <w:bCs/>
                <w:sz w:val="20"/>
                <w:szCs w:val="20"/>
                <w:u w:val="single"/>
              </w:rPr>
            </w:pPr>
          </w:p>
        </w:tc>
        <w:tc>
          <w:tcPr>
            <w:tcW w:w="3926" w:type="dxa"/>
          </w:tcPr>
          <w:p w14:paraId="09F4FFED" w14:textId="77777777" w:rsidR="00800DBF" w:rsidRPr="000243B1" w:rsidRDefault="00800DBF" w:rsidP="001344D0">
            <w:pPr>
              <w:rPr>
                <w:rFonts w:ascii="Times New Roman" w:eastAsia="Arial MT" w:hAnsi="Times New Roman"/>
                <w:sz w:val="20"/>
                <w:szCs w:val="20"/>
              </w:rPr>
            </w:pPr>
          </w:p>
        </w:tc>
      </w:tr>
      <w:tr w:rsidR="00800DBF" w:rsidRPr="000243B1" w14:paraId="39605EDD" w14:textId="77777777" w:rsidTr="001344D0">
        <w:trPr>
          <w:trHeight w:val="462"/>
        </w:trPr>
        <w:tc>
          <w:tcPr>
            <w:tcW w:w="5552" w:type="dxa"/>
          </w:tcPr>
          <w:p w14:paraId="144823E8" w14:textId="01004D91" w:rsidR="00800DBF" w:rsidRPr="00F67BCA" w:rsidRDefault="00800DBF" w:rsidP="001344D0">
            <w:pPr>
              <w:spacing w:line="214" w:lineRule="exact"/>
              <w:rPr>
                <w:rFonts w:ascii="Times New Roman" w:eastAsia="Arial MT" w:hAnsi="Times New Roman"/>
                <w:sz w:val="20"/>
                <w:szCs w:val="20"/>
                <w:lang w:val="fr-FR"/>
              </w:rPr>
            </w:pPr>
            <w:r w:rsidRPr="00F67BCA">
              <w:rPr>
                <w:rFonts w:ascii="Times New Roman" w:eastAsia="Arial MT" w:hAnsi="Times New Roman"/>
                <w:sz w:val="20"/>
                <w:szCs w:val="20"/>
                <w:lang w:val="fr-FR"/>
              </w:rPr>
              <w:t>Ville</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de</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Chalon-sur-Saône</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(standard</w:t>
            </w:r>
            <w:r w:rsidRPr="00F67BCA">
              <w:rPr>
                <w:rFonts w:ascii="Times New Roman" w:eastAsia="Arial MT" w:hAnsi="Times New Roman"/>
                <w:spacing w:val="-8"/>
                <w:sz w:val="20"/>
                <w:szCs w:val="20"/>
                <w:lang w:val="fr-FR"/>
              </w:rPr>
              <w:t xml:space="preserve"> </w:t>
            </w:r>
            <w:r w:rsidRPr="00F67BCA">
              <w:rPr>
                <w:rFonts w:ascii="Times New Roman" w:eastAsia="Arial MT" w:hAnsi="Times New Roman"/>
                <w:sz w:val="20"/>
                <w:szCs w:val="20"/>
                <w:lang w:val="fr-FR"/>
              </w:rPr>
              <w:t>/</w:t>
            </w:r>
            <w:r w:rsidRPr="00F67BCA">
              <w:rPr>
                <w:rFonts w:ascii="Times New Roman" w:eastAsia="Arial MT" w:hAnsi="Times New Roman"/>
                <w:spacing w:val="-7"/>
                <w:sz w:val="20"/>
                <w:szCs w:val="20"/>
                <w:lang w:val="fr-FR"/>
              </w:rPr>
              <w:t xml:space="preserve"> </w:t>
            </w:r>
            <w:r w:rsidR="001069D0">
              <w:rPr>
                <w:rFonts w:ascii="Times New Roman" w:eastAsia="Arial MT" w:hAnsi="Times New Roman"/>
                <w:spacing w:val="-2"/>
                <w:sz w:val="20"/>
                <w:szCs w:val="20"/>
                <w:lang w:val="fr-FR"/>
              </w:rPr>
              <w:t>m</w:t>
            </w:r>
            <w:r w:rsidRPr="00F67BCA">
              <w:rPr>
                <w:rFonts w:ascii="Times New Roman" w:eastAsia="Arial MT" w:hAnsi="Times New Roman"/>
                <w:spacing w:val="-2"/>
                <w:sz w:val="20"/>
                <w:szCs w:val="20"/>
                <w:lang w:val="fr-FR"/>
              </w:rPr>
              <w:t>a</w:t>
            </w:r>
            <w:r w:rsidR="001069D0">
              <w:rPr>
                <w:rFonts w:ascii="Times New Roman" w:eastAsia="Arial MT" w:hAnsi="Times New Roman"/>
                <w:spacing w:val="-2"/>
                <w:sz w:val="20"/>
                <w:szCs w:val="20"/>
                <w:lang w:val="fr-FR"/>
              </w:rPr>
              <w:t>i</w:t>
            </w:r>
            <w:r w:rsidRPr="00F67BCA">
              <w:rPr>
                <w:rFonts w:ascii="Times New Roman" w:eastAsia="Arial MT" w:hAnsi="Times New Roman"/>
                <w:spacing w:val="-2"/>
                <w:sz w:val="20"/>
                <w:szCs w:val="20"/>
                <w:lang w:val="fr-FR"/>
              </w:rPr>
              <w:t>rie)</w:t>
            </w:r>
          </w:p>
        </w:tc>
        <w:tc>
          <w:tcPr>
            <w:tcW w:w="3926" w:type="dxa"/>
          </w:tcPr>
          <w:p w14:paraId="2E964649" w14:textId="77777777" w:rsidR="00800DBF" w:rsidRPr="00F67BCA" w:rsidRDefault="00800DBF" w:rsidP="001344D0">
            <w:pPr>
              <w:spacing w:before="10"/>
              <w:rPr>
                <w:rFonts w:ascii="Times New Roman" w:eastAsia="Arial MT" w:hAnsi="Times New Roman"/>
                <w:sz w:val="20"/>
                <w:szCs w:val="20"/>
                <w:lang w:val="fr-FR"/>
              </w:rPr>
            </w:pPr>
          </w:p>
          <w:p w14:paraId="5613318A" w14:textId="77777777" w:rsidR="00800DBF" w:rsidRPr="000243B1" w:rsidRDefault="00800DBF" w:rsidP="001344D0">
            <w:pPr>
              <w:spacing w:line="214" w:lineRule="exact"/>
              <w:rPr>
                <w:rFonts w:ascii="Times New Roman" w:eastAsia="Arial MT" w:hAnsi="Times New Roman"/>
                <w:sz w:val="20"/>
                <w:szCs w:val="20"/>
              </w:rPr>
            </w:pPr>
            <w:r w:rsidRPr="000243B1">
              <w:rPr>
                <w:rFonts w:ascii="Times New Roman" w:eastAsia="Arial MT" w:hAnsi="Times New Roman"/>
                <w:spacing w:val="-2"/>
                <w:sz w:val="20"/>
                <w:szCs w:val="20"/>
              </w:rPr>
              <w:t>03.85.</w:t>
            </w:r>
            <w:r>
              <w:rPr>
                <w:rFonts w:ascii="Times New Roman" w:eastAsia="Arial MT" w:hAnsi="Times New Roman"/>
                <w:spacing w:val="-2"/>
                <w:sz w:val="20"/>
                <w:szCs w:val="20"/>
              </w:rPr>
              <w:t>16</w:t>
            </w:r>
            <w:r w:rsidRPr="000243B1">
              <w:rPr>
                <w:rFonts w:ascii="Times New Roman" w:eastAsia="Arial MT" w:hAnsi="Times New Roman"/>
                <w:spacing w:val="-2"/>
                <w:sz w:val="20"/>
                <w:szCs w:val="20"/>
              </w:rPr>
              <w:t>.</w:t>
            </w:r>
            <w:r>
              <w:rPr>
                <w:rFonts w:ascii="Times New Roman" w:eastAsia="Arial MT" w:hAnsi="Times New Roman"/>
                <w:spacing w:val="-2"/>
                <w:sz w:val="20"/>
                <w:szCs w:val="20"/>
              </w:rPr>
              <w:t>12</w:t>
            </w:r>
            <w:r w:rsidRPr="000243B1">
              <w:rPr>
                <w:rFonts w:ascii="Times New Roman" w:eastAsia="Arial MT" w:hAnsi="Times New Roman"/>
                <w:spacing w:val="-2"/>
                <w:sz w:val="20"/>
                <w:szCs w:val="20"/>
              </w:rPr>
              <w:t>.05</w:t>
            </w:r>
          </w:p>
        </w:tc>
      </w:tr>
      <w:tr w:rsidR="00800DBF" w:rsidRPr="000243B1" w14:paraId="2005C73B" w14:textId="77777777" w:rsidTr="001344D0">
        <w:trPr>
          <w:trHeight w:val="230"/>
        </w:trPr>
        <w:tc>
          <w:tcPr>
            <w:tcW w:w="5552" w:type="dxa"/>
          </w:tcPr>
          <w:p w14:paraId="4124150F" w14:textId="0D3C168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z w:val="20"/>
                <w:szCs w:val="20"/>
              </w:rPr>
              <w:t>Service</w:t>
            </w:r>
            <w:r w:rsidRPr="000243B1">
              <w:rPr>
                <w:rFonts w:ascii="Times New Roman" w:eastAsia="Arial MT" w:hAnsi="Times New Roman"/>
                <w:spacing w:val="-5"/>
                <w:sz w:val="20"/>
                <w:szCs w:val="20"/>
              </w:rPr>
              <w:t xml:space="preserve"> </w:t>
            </w:r>
            <w:r w:rsidR="00AB3088">
              <w:rPr>
                <w:rFonts w:ascii="Times New Roman" w:eastAsia="Arial MT" w:hAnsi="Times New Roman"/>
                <w:spacing w:val="-5"/>
                <w:sz w:val="20"/>
                <w:szCs w:val="20"/>
              </w:rPr>
              <w:t>culturel</w:t>
            </w:r>
          </w:p>
        </w:tc>
        <w:tc>
          <w:tcPr>
            <w:tcW w:w="3926" w:type="dxa"/>
          </w:tcPr>
          <w:p w14:paraId="2048B2F3"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2"/>
                <w:sz w:val="20"/>
                <w:szCs w:val="20"/>
              </w:rPr>
              <w:t>03.85.</w:t>
            </w:r>
            <w:r>
              <w:rPr>
                <w:rFonts w:ascii="Times New Roman" w:eastAsia="Arial MT" w:hAnsi="Times New Roman"/>
                <w:spacing w:val="-2"/>
                <w:sz w:val="20"/>
                <w:szCs w:val="20"/>
              </w:rPr>
              <w:t>14</w:t>
            </w:r>
            <w:r w:rsidRPr="000243B1">
              <w:rPr>
                <w:rFonts w:ascii="Times New Roman" w:eastAsia="Arial MT" w:hAnsi="Times New Roman"/>
                <w:spacing w:val="-2"/>
                <w:sz w:val="20"/>
                <w:szCs w:val="20"/>
              </w:rPr>
              <w:t>.15.</w:t>
            </w:r>
            <w:r>
              <w:rPr>
                <w:rFonts w:ascii="Times New Roman" w:eastAsia="Arial MT" w:hAnsi="Times New Roman"/>
                <w:spacing w:val="-2"/>
                <w:sz w:val="20"/>
                <w:szCs w:val="20"/>
              </w:rPr>
              <w:t>52</w:t>
            </w:r>
          </w:p>
        </w:tc>
      </w:tr>
      <w:tr w:rsidR="00800DBF" w:rsidRPr="000243B1" w14:paraId="1355B8F4" w14:textId="77777777" w:rsidTr="001344D0">
        <w:trPr>
          <w:trHeight w:val="230"/>
        </w:trPr>
        <w:tc>
          <w:tcPr>
            <w:tcW w:w="5552" w:type="dxa"/>
          </w:tcPr>
          <w:p w14:paraId="18B8E9B1" w14:textId="77777777" w:rsidR="00800DBF" w:rsidRPr="00F67BCA" w:rsidRDefault="00800DBF" w:rsidP="001344D0">
            <w:pPr>
              <w:spacing w:line="210" w:lineRule="exact"/>
              <w:rPr>
                <w:rFonts w:ascii="Times New Roman" w:eastAsia="Arial MT" w:hAnsi="Times New Roman"/>
                <w:sz w:val="20"/>
                <w:szCs w:val="20"/>
                <w:lang w:val="fr-FR"/>
              </w:rPr>
            </w:pPr>
            <w:r w:rsidRPr="00F67BCA">
              <w:rPr>
                <w:rFonts w:ascii="Times New Roman" w:eastAsia="Arial MT" w:hAnsi="Times New Roman"/>
                <w:sz w:val="20"/>
                <w:szCs w:val="20"/>
                <w:lang w:val="fr-FR"/>
              </w:rPr>
              <w:t>Astreinte</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(du</w:t>
            </w:r>
            <w:r w:rsidRPr="00F67BCA">
              <w:rPr>
                <w:rFonts w:ascii="Times New Roman" w:eastAsia="Arial MT" w:hAnsi="Times New Roman"/>
                <w:spacing w:val="-4"/>
                <w:sz w:val="20"/>
                <w:szCs w:val="20"/>
                <w:lang w:val="fr-FR"/>
              </w:rPr>
              <w:t xml:space="preserve"> </w:t>
            </w:r>
            <w:r w:rsidRPr="00F67BCA">
              <w:rPr>
                <w:rFonts w:ascii="Times New Roman" w:eastAsia="Arial MT" w:hAnsi="Times New Roman"/>
                <w:sz w:val="20"/>
                <w:szCs w:val="20"/>
                <w:lang w:val="fr-FR"/>
              </w:rPr>
              <w:t>lundi</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au</w:t>
            </w:r>
            <w:r w:rsidRPr="00F67BCA">
              <w:rPr>
                <w:rFonts w:ascii="Times New Roman" w:eastAsia="Arial MT" w:hAnsi="Times New Roman"/>
                <w:spacing w:val="-6"/>
                <w:sz w:val="20"/>
                <w:szCs w:val="20"/>
                <w:lang w:val="fr-FR"/>
              </w:rPr>
              <w:t xml:space="preserve"> </w:t>
            </w:r>
            <w:r w:rsidRPr="00F67BCA">
              <w:rPr>
                <w:rFonts w:ascii="Times New Roman" w:eastAsia="Arial MT" w:hAnsi="Times New Roman"/>
                <w:sz w:val="20"/>
                <w:szCs w:val="20"/>
                <w:lang w:val="fr-FR"/>
              </w:rPr>
              <w:t>vendredi</w:t>
            </w:r>
            <w:r w:rsidRPr="00F67BCA">
              <w:rPr>
                <w:rFonts w:ascii="Times New Roman" w:eastAsia="Arial MT" w:hAnsi="Times New Roman"/>
                <w:spacing w:val="-4"/>
                <w:sz w:val="20"/>
                <w:szCs w:val="20"/>
                <w:lang w:val="fr-FR"/>
              </w:rPr>
              <w:t xml:space="preserve"> </w:t>
            </w:r>
            <w:r w:rsidRPr="00F67BCA">
              <w:rPr>
                <w:rFonts w:ascii="Times New Roman" w:eastAsia="Arial MT" w:hAnsi="Times New Roman"/>
                <w:sz w:val="20"/>
                <w:szCs w:val="20"/>
                <w:lang w:val="fr-FR"/>
              </w:rPr>
              <w:t>:</w:t>
            </w:r>
            <w:r w:rsidRPr="00F67BCA">
              <w:rPr>
                <w:rFonts w:ascii="Times New Roman" w:eastAsia="Arial MT" w:hAnsi="Times New Roman"/>
                <w:spacing w:val="-6"/>
                <w:sz w:val="20"/>
                <w:szCs w:val="20"/>
                <w:lang w:val="fr-FR"/>
              </w:rPr>
              <w:t xml:space="preserve"> </w:t>
            </w:r>
            <w:r w:rsidRPr="00F67BCA">
              <w:rPr>
                <w:rFonts w:ascii="Times New Roman" w:eastAsia="Arial MT" w:hAnsi="Times New Roman"/>
                <w:sz w:val="20"/>
                <w:szCs w:val="20"/>
                <w:lang w:val="fr-FR"/>
              </w:rPr>
              <w:t>8</w:t>
            </w:r>
            <w:r>
              <w:rPr>
                <w:rFonts w:ascii="Times New Roman" w:eastAsia="Arial MT" w:hAnsi="Times New Roman"/>
                <w:sz w:val="20"/>
                <w:szCs w:val="20"/>
                <w:lang w:val="fr-FR"/>
              </w:rPr>
              <w:t xml:space="preserve"> h</w:t>
            </w:r>
            <w:r w:rsidRPr="00F67BCA">
              <w:rPr>
                <w:rFonts w:ascii="Times New Roman" w:eastAsia="Arial MT" w:hAnsi="Times New Roman"/>
                <w:sz w:val="20"/>
                <w:szCs w:val="20"/>
                <w:lang w:val="fr-FR"/>
              </w:rPr>
              <w:t>-</w:t>
            </w:r>
            <w:r w:rsidRPr="00F67BCA">
              <w:rPr>
                <w:rFonts w:ascii="Times New Roman" w:eastAsia="Arial MT" w:hAnsi="Times New Roman"/>
                <w:spacing w:val="-4"/>
                <w:sz w:val="20"/>
                <w:szCs w:val="20"/>
                <w:lang w:val="fr-FR"/>
              </w:rPr>
              <w:t>18</w:t>
            </w:r>
            <w:r>
              <w:rPr>
                <w:rFonts w:ascii="Times New Roman" w:eastAsia="Arial MT" w:hAnsi="Times New Roman"/>
                <w:spacing w:val="-4"/>
                <w:sz w:val="20"/>
                <w:szCs w:val="20"/>
                <w:lang w:val="fr-FR"/>
              </w:rPr>
              <w:t xml:space="preserve"> h</w:t>
            </w:r>
            <w:r w:rsidRPr="00F67BCA">
              <w:rPr>
                <w:rFonts w:ascii="Times New Roman" w:eastAsia="Arial MT" w:hAnsi="Times New Roman"/>
                <w:spacing w:val="-4"/>
                <w:sz w:val="20"/>
                <w:szCs w:val="20"/>
                <w:lang w:val="fr-FR"/>
              </w:rPr>
              <w:t>)</w:t>
            </w:r>
          </w:p>
        </w:tc>
        <w:tc>
          <w:tcPr>
            <w:tcW w:w="3926" w:type="dxa"/>
          </w:tcPr>
          <w:p w14:paraId="08E9FB2E" w14:textId="77777777" w:rsidR="00800DBF" w:rsidRPr="000243B1" w:rsidRDefault="00800DBF" w:rsidP="001344D0">
            <w:pPr>
              <w:spacing w:line="210" w:lineRule="exact"/>
              <w:rPr>
                <w:rFonts w:ascii="Times New Roman" w:eastAsia="Arial MT" w:hAnsi="Times New Roman"/>
                <w:sz w:val="20"/>
                <w:szCs w:val="20"/>
              </w:rPr>
            </w:pPr>
            <w:r w:rsidRPr="000243B1">
              <w:rPr>
                <w:rFonts w:ascii="Times New Roman" w:eastAsia="Arial MT" w:hAnsi="Times New Roman"/>
                <w:spacing w:val="-2"/>
                <w:sz w:val="20"/>
                <w:szCs w:val="20"/>
              </w:rPr>
              <w:t>0800.71.10</w:t>
            </w:r>
            <w:r>
              <w:rPr>
                <w:rFonts w:ascii="Times New Roman" w:eastAsia="Arial MT" w:hAnsi="Times New Roman"/>
                <w:spacing w:val="-2"/>
                <w:sz w:val="20"/>
                <w:szCs w:val="20"/>
              </w:rPr>
              <w:t>.23</w:t>
            </w:r>
          </w:p>
        </w:tc>
      </w:tr>
      <w:tr w:rsidR="00800DBF" w:rsidRPr="000243B1" w14:paraId="34641903" w14:textId="77777777" w:rsidTr="001344D0">
        <w:trPr>
          <w:trHeight w:val="226"/>
        </w:trPr>
        <w:tc>
          <w:tcPr>
            <w:tcW w:w="5552" w:type="dxa"/>
          </w:tcPr>
          <w:p w14:paraId="5AA526AE" w14:textId="0A317B7F" w:rsidR="00800DBF" w:rsidRPr="00F67BCA" w:rsidRDefault="00800DBF" w:rsidP="001344D0">
            <w:pPr>
              <w:spacing w:line="206" w:lineRule="exact"/>
              <w:rPr>
                <w:rFonts w:ascii="Times New Roman" w:eastAsia="Arial MT" w:hAnsi="Times New Roman"/>
                <w:sz w:val="20"/>
                <w:szCs w:val="20"/>
                <w:lang w:val="fr-FR"/>
              </w:rPr>
            </w:pPr>
            <w:r w:rsidRPr="00F67BCA">
              <w:rPr>
                <w:rFonts w:ascii="Times New Roman" w:eastAsia="Arial MT" w:hAnsi="Times New Roman"/>
                <w:sz w:val="20"/>
                <w:szCs w:val="20"/>
                <w:lang w:val="fr-FR"/>
              </w:rPr>
              <w:t>Astreinte</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(18</w:t>
            </w:r>
            <w:r>
              <w:rPr>
                <w:rFonts w:ascii="Times New Roman" w:eastAsia="Arial MT" w:hAnsi="Times New Roman"/>
                <w:sz w:val="20"/>
                <w:szCs w:val="20"/>
                <w:lang w:val="fr-FR"/>
              </w:rPr>
              <w:t xml:space="preserve"> h</w:t>
            </w:r>
            <w:r w:rsidRPr="00F67BCA">
              <w:rPr>
                <w:rFonts w:ascii="Times New Roman" w:eastAsia="Arial MT" w:hAnsi="Times New Roman"/>
                <w:sz w:val="20"/>
                <w:szCs w:val="20"/>
                <w:lang w:val="fr-FR"/>
              </w:rPr>
              <w:t>-8</w:t>
            </w:r>
            <w:r>
              <w:rPr>
                <w:rFonts w:ascii="Times New Roman" w:eastAsia="Arial MT" w:hAnsi="Times New Roman"/>
                <w:sz w:val="20"/>
                <w:szCs w:val="20"/>
                <w:lang w:val="fr-FR"/>
              </w:rPr>
              <w:t xml:space="preserve"> h </w:t>
            </w:r>
            <w:r w:rsidR="001069D0">
              <w:rPr>
                <w:rFonts w:ascii="Times New Roman" w:eastAsia="Arial MT" w:hAnsi="Times New Roman"/>
                <w:sz w:val="20"/>
                <w:szCs w:val="20"/>
                <w:lang w:val="fr-FR"/>
              </w:rPr>
              <w:t>w</w:t>
            </w:r>
            <w:r w:rsidRPr="00F67BCA">
              <w:rPr>
                <w:rFonts w:ascii="Times New Roman" w:eastAsia="Arial MT" w:hAnsi="Times New Roman"/>
                <w:sz w:val="20"/>
                <w:szCs w:val="20"/>
                <w:lang w:val="fr-FR"/>
              </w:rPr>
              <w:t>eek</w:t>
            </w:r>
            <w:r>
              <w:rPr>
                <w:rFonts w:ascii="Times New Roman" w:eastAsia="Arial MT" w:hAnsi="Times New Roman"/>
                <w:sz w:val="20"/>
                <w:szCs w:val="20"/>
                <w:lang w:val="fr-FR"/>
              </w:rPr>
              <w:t>-</w:t>
            </w:r>
            <w:r w:rsidRPr="00F67BCA">
              <w:rPr>
                <w:rFonts w:ascii="Times New Roman" w:eastAsia="Arial MT" w:hAnsi="Times New Roman"/>
                <w:sz w:val="20"/>
                <w:szCs w:val="20"/>
                <w:lang w:val="fr-FR"/>
              </w:rPr>
              <w:t>end</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et</w:t>
            </w:r>
            <w:r w:rsidRPr="00F67BCA">
              <w:rPr>
                <w:rFonts w:ascii="Times New Roman" w:eastAsia="Arial MT" w:hAnsi="Times New Roman"/>
                <w:spacing w:val="-7"/>
                <w:sz w:val="20"/>
                <w:szCs w:val="20"/>
                <w:lang w:val="fr-FR"/>
              </w:rPr>
              <w:t xml:space="preserve"> </w:t>
            </w:r>
            <w:r w:rsidRPr="00F67BCA">
              <w:rPr>
                <w:rFonts w:ascii="Times New Roman" w:eastAsia="Arial MT" w:hAnsi="Times New Roman"/>
                <w:sz w:val="20"/>
                <w:szCs w:val="20"/>
                <w:lang w:val="fr-FR"/>
              </w:rPr>
              <w:t>jour</w:t>
            </w:r>
            <w:r>
              <w:rPr>
                <w:rFonts w:ascii="Times New Roman" w:eastAsia="Arial MT" w:hAnsi="Times New Roman"/>
                <w:sz w:val="20"/>
                <w:szCs w:val="20"/>
                <w:lang w:val="fr-FR"/>
              </w:rPr>
              <w:t>s</w:t>
            </w:r>
            <w:r w:rsidRPr="00F67BCA">
              <w:rPr>
                <w:rFonts w:ascii="Times New Roman" w:eastAsia="Arial MT" w:hAnsi="Times New Roman"/>
                <w:spacing w:val="-5"/>
                <w:sz w:val="20"/>
                <w:szCs w:val="20"/>
                <w:lang w:val="fr-FR"/>
              </w:rPr>
              <w:t xml:space="preserve"> </w:t>
            </w:r>
            <w:r w:rsidRPr="00F67BCA">
              <w:rPr>
                <w:rFonts w:ascii="Times New Roman" w:eastAsia="Arial MT" w:hAnsi="Times New Roman"/>
                <w:spacing w:val="-2"/>
                <w:sz w:val="20"/>
                <w:szCs w:val="20"/>
                <w:lang w:val="fr-FR"/>
              </w:rPr>
              <w:t>férié</w:t>
            </w:r>
            <w:r>
              <w:rPr>
                <w:rFonts w:ascii="Times New Roman" w:eastAsia="Arial MT" w:hAnsi="Times New Roman"/>
                <w:spacing w:val="-2"/>
                <w:sz w:val="20"/>
                <w:szCs w:val="20"/>
                <w:lang w:val="fr-FR"/>
              </w:rPr>
              <w:t>s</w:t>
            </w:r>
            <w:r w:rsidRPr="00F67BCA">
              <w:rPr>
                <w:rFonts w:ascii="Times New Roman" w:eastAsia="Arial MT" w:hAnsi="Times New Roman"/>
                <w:spacing w:val="-2"/>
                <w:sz w:val="20"/>
                <w:szCs w:val="20"/>
                <w:lang w:val="fr-FR"/>
              </w:rPr>
              <w:t>)</w:t>
            </w:r>
          </w:p>
        </w:tc>
        <w:tc>
          <w:tcPr>
            <w:tcW w:w="3926" w:type="dxa"/>
          </w:tcPr>
          <w:p w14:paraId="0CC9CA57" w14:textId="77777777" w:rsidR="00800DBF" w:rsidRPr="000243B1" w:rsidRDefault="00800DBF" w:rsidP="001344D0">
            <w:pPr>
              <w:spacing w:line="206" w:lineRule="exact"/>
              <w:rPr>
                <w:rFonts w:ascii="Times New Roman" w:eastAsia="Arial MT" w:hAnsi="Times New Roman"/>
                <w:sz w:val="20"/>
                <w:szCs w:val="20"/>
              </w:rPr>
            </w:pPr>
            <w:r w:rsidRPr="000243B1">
              <w:rPr>
                <w:rFonts w:ascii="Times New Roman" w:eastAsia="Arial MT" w:hAnsi="Times New Roman"/>
                <w:spacing w:val="-2"/>
                <w:sz w:val="20"/>
                <w:szCs w:val="20"/>
              </w:rPr>
              <w:t>06.57.01.</w:t>
            </w:r>
            <w:r>
              <w:rPr>
                <w:rFonts w:ascii="Times New Roman" w:eastAsia="Arial MT" w:hAnsi="Times New Roman"/>
                <w:spacing w:val="-2"/>
                <w:sz w:val="20"/>
                <w:szCs w:val="20"/>
              </w:rPr>
              <w:t>85</w:t>
            </w:r>
            <w:r w:rsidRPr="000243B1">
              <w:rPr>
                <w:rFonts w:ascii="Times New Roman" w:eastAsia="Arial MT" w:hAnsi="Times New Roman"/>
                <w:spacing w:val="-2"/>
                <w:sz w:val="20"/>
                <w:szCs w:val="20"/>
              </w:rPr>
              <w:t>.82</w:t>
            </w:r>
          </w:p>
        </w:tc>
      </w:tr>
    </w:tbl>
    <w:p w14:paraId="7F2064C6" w14:textId="77777777" w:rsidR="00800DBF" w:rsidRPr="000243B1" w:rsidRDefault="00800DBF" w:rsidP="00800DBF">
      <w:pPr>
        <w:widowControl w:val="0"/>
        <w:autoSpaceDE w:val="0"/>
        <w:autoSpaceDN w:val="0"/>
        <w:spacing w:line="206" w:lineRule="exact"/>
        <w:ind w:firstLine="0"/>
        <w:rPr>
          <w:rFonts w:ascii="Times New Roman" w:eastAsia="Arial MT" w:hAnsi="Times New Roman" w:cs="Times New Roman"/>
          <w:sz w:val="20"/>
          <w:szCs w:val="20"/>
        </w:rPr>
        <w:sectPr w:rsidR="00800DBF" w:rsidRPr="000243B1" w:rsidSect="00487CE4">
          <w:pgSz w:w="11900" w:h="16840"/>
          <w:pgMar w:top="1417" w:right="1268" w:bottom="1417" w:left="1417" w:header="667" w:footer="767" w:gutter="0"/>
          <w:cols w:space="720"/>
        </w:sectPr>
      </w:pPr>
    </w:p>
    <w:p w14:paraId="18C6F439" w14:textId="77777777" w:rsidR="00800DBF" w:rsidRDefault="00800DBF" w:rsidP="00800DBF">
      <w:pPr>
        <w:rPr>
          <w:rFonts w:ascii="Times New Roman" w:eastAsia="Arial MT" w:hAnsi="Times New Roman" w:cs="Times New Roman"/>
          <w:sz w:val="20"/>
          <w:szCs w:val="20"/>
        </w:rPr>
      </w:pPr>
    </w:p>
    <w:p w14:paraId="2393DE97" w14:textId="77777777" w:rsidR="00800DBF" w:rsidRDefault="00800DBF" w:rsidP="00800DBF">
      <w:pPr>
        <w:rPr>
          <w:rFonts w:ascii="Times New Roman" w:eastAsia="Arial MT" w:hAnsi="Times New Roman" w:cs="Times New Roman"/>
          <w:sz w:val="20"/>
          <w:szCs w:val="20"/>
        </w:rPr>
      </w:pPr>
      <w:r w:rsidRPr="000243B1">
        <w:rPr>
          <w:rFonts w:ascii="Times New Roman" w:eastAsia="Arial MT" w:hAnsi="Times New Roman" w:cs="Times New Roman"/>
          <w:noProof/>
          <w:sz w:val="20"/>
          <w:szCs w:val="20"/>
          <w:lang w:eastAsia="fr-FR"/>
        </w:rPr>
        <w:drawing>
          <wp:anchor distT="0" distB="0" distL="114300" distR="114300" simplePos="0" relativeHeight="251700736" behindDoc="0" locked="0" layoutInCell="1" allowOverlap="1" wp14:anchorId="2D4EFC31" wp14:editId="21F1ED0A">
            <wp:simplePos x="0" y="0"/>
            <wp:positionH relativeFrom="margin">
              <wp:posOffset>1686560</wp:posOffset>
            </wp:positionH>
            <wp:positionV relativeFrom="margin">
              <wp:posOffset>-1017905</wp:posOffset>
            </wp:positionV>
            <wp:extent cx="5542915" cy="7814945"/>
            <wp:effectExtent l="6985" t="0" r="7620" b="7620"/>
            <wp:wrapSquare wrapText="bothSides"/>
            <wp:docPr id="273449575" name="Image 273449575" descr="Une image contenant diagramme, Pl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449575" name="Image 273449575" descr="Une image contenant diagramme, Plan&#10;&#10;Description générée automatiquement"/>
                    <pic:cNvPicPr/>
                  </pic:nvPicPr>
                  <pic:blipFill>
                    <a:blip r:embed="rId42" cstate="print">
                      <a:extLst>
                        <a:ext uri="{28A0092B-C50C-407E-A947-70E740481C1C}">
                          <a14:useLocalDpi xmlns:a14="http://schemas.microsoft.com/office/drawing/2010/main" val="0"/>
                        </a:ext>
                      </a:extLst>
                    </a:blip>
                    <a:stretch>
                      <a:fillRect/>
                    </a:stretch>
                  </pic:blipFill>
                  <pic:spPr>
                    <a:xfrm rot="5400000">
                      <a:off x="0" y="0"/>
                      <a:ext cx="5542915" cy="7814945"/>
                    </a:xfrm>
                    <a:prstGeom prst="rect">
                      <a:avLst/>
                    </a:prstGeom>
                  </pic:spPr>
                </pic:pic>
              </a:graphicData>
            </a:graphic>
            <wp14:sizeRelH relativeFrom="margin">
              <wp14:pctWidth>0</wp14:pctWidth>
            </wp14:sizeRelH>
            <wp14:sizeRelV relativeFrom="margin">
              <wp14:pctHeight>0</wp14:pctHeight>
            </wp14:sizeRelV>
          </wp:anchor>
        </w:drawing>
      </w:r>
    </w:p>
    <w:p w14:paraId="7ACEFCF3" w14:textId="77777777" w:rsidR="00800DBF" w:rsidRDefault="00800DBF" w:rsidP="00800DBF">
      <w:pPr>
        <w:rPr>
          <w:rFonts w:ascii="Times New Roman" w:eastAsia="Arial MT" w:hAnsi="Times New Roman" w:cs="Times New Roman"/>
          <w:sz w:val="20"/>
          <w:szCs w:val="20"/>
        </w:rPr>
      </w:pPr>
    </w:p>
    <w:p w14:paraId="71CAFC06" w14:textId="77777777" w:rsidR="00800DBF" w:rsidRPr="0018230D" w:rsidRDefault="00800DBF" w:rsidP="00800DBF">
      <w:pPr>
        <w:rPr>
          <w:rFonts w:ascii="Times New Roman" w:eastAsia="Arial MT" w:hAnsi="Times New Roman" w:cs="Times New Roman"/>
          <w:sz w:val="20"/>
          <w:szCs w:val="20"/>
        </w:rPr>
      </w:pPr>
    </w:p>
    <w:p w14:paraId="133354DD" w14:textId="77777777" w:rsidR="00800DBF" w:rsidRPr="0018230D" w:rsidRDefault="00800DBF" w:rsidP="00800DBF">
      <w:pPr>
        <w:rPr>
          <w:rFonts w:ascii="Times New Roman" w:eastAsia="Arial MT" w:hAnsi="Times New Roman" w:cs="Times New Roman"/>
          <w:sz w:val="20"/>
          <w:szCs w:val="20"/>
        </w:rPr>
      </w:pPr>
    </w:p>
    <w:p w14:paraId="334B5E4E" w14:textId="77777777" w:rsidR="00800DBF" w:rsidRPr="0018230D" w:rsidRDefault="00800DBF" w:rsidP="00800DBF">
      <w:pPr>
        <w:rPr>
          <w:rFonts w:ascii="Times New Roman" w:eastAsia="Arial MT" w:hAnsi="Times New Roman" w:cs="Times New Roman"/>
          <w:sz w:val="20"/>
          <w:szCs w:val="20"/>
        </w:rPr>
      </w:pPr>
    </w:p>
    <w:p w14:paraId="6D6D9CC4" w14:textId="77777777" w:rsidR="00800DBF" w:rsidRPr="0018230D" w:rsidRDefault="00800DBF" w:rsidP="00800DBF">
      <w:pPr>
        <w:rPr>
          <w:rFonts w:ascii="Times New Roman" w:eastAsia="Arial MT" w:hAnsi="Times New Roman" w:cs="Times New Roman"/>
          <w:sz w:val="20"/>
          <w:szCs w:val="20"/>
        </w:rPr>
      </w:pPr>
    </w:p>
    <w:p w14:paraId="21240184" w14:textId="77777777" w:rsidR="00800DBF" w:rsidRPr="0018230D" w:rsidRDefault="00800DBF" w:rsidP="00800DBF">
      <w:pPr>
        <w:rPr>
          <w:rFonts w:ascii="Times New Roman" w:eastAsia="Arial MT" w:hAnsi="Times New Roman" w:cs="Times New Roman"/>
          <w:sz w:val="20"/>
          <w:szCs w:val="20"/>
        </w:rPr>
      </w:pPr>
    </w:p>
    <w:p w14:paraId="7D5AF798" w14:textId="77777777" w:rsidR="00800DBF" w:rsidRPr="0018230D" w:rsidRDefault="00800DBF" w:rsidP="00800DBF">
      <w:pPr>
        <w:rPr>
          <w:rFonts w:ascii="Times New Roman" w:eastAsia="Arial MT" w:hAnsi="Times New Roman" w:cs="Times New Roman"/>
          <w:sz w:val="20"/>
          <w:szCs w:val="20"/>
        </w:rPr>
      </w:pPr>
    </w:p>
    <w:p w14:paraId="25D98FD6" w14:textId="77777777" w:rsidR="00800DBF" w:rsidRPr="0018230D" w:rsidRDefault="00800DBF" w:rsidP="00800DBF">
      <w:pPr>
        <w:rPr>
          <w:rFonts w:ascii="Times New Roman" w:eastAsia="Arial MT" w:hAnsi="Times New Roman" w:cs="Times New Roman"/>
          <w:sz w:val="20"/>
          <w:szCs w:val="20"/>
        </w:rPr>
      </w:pPr>
    </w:p>
    <w:p w14:paraId="266FC3E9" w14:textId="77777777" w:rsidR="00800DBF" w:rsidRPr="0018230D" w:rsidRDefault="00800DBF" w:rsidP="00800DBF">
      <w:pPr>
        <w:rPr>
          <w:rFonts w:ascii="Times New Roman" w:eastAsia="Arial MT" w:hAnsi="Times New Roman" w:cs="Times New Roman"/>
          <w:sz w:val="20"/>
          <w:szCs w:val="20"/>
        </w:rPr>
      </w:pPr>
    </w:p>
    <w:p w14:paraId="28BB79D8" w14:textId="77777777" w:rsidR="00800DBF" w:rsidRPr="0018230D" w:rsidRDefault="00800DBF" w:rsidP="00800DBF">
      <w:pPr>
        <w:rPr>
          <w:rFonts w:ascii="Times New Roman" w:eastAsia="Arial MT" w:hAnsi="Times New Roman" w:cs="Times New Roman"/>
          <w:sz w:val="20"/>
          <w:szCs w:val="20"/>
        </w:rPr>
      </w:pPr>
    </w:p>
    <w:p w14:paraId="3B3E0FC9" w14:textId="2A2571FA" w:rsidR="00800DBF" w:rsidRPr="0018230D" w:rsidRDefault="00800DBF" w:rsidP="00800DBF">
      <w:pPr>
        <w:rPr>
          <w:rFonts w:ascii="Times New Roman" w:eastAsia="Arial MT" w:hAnsi="Times New Roman" w:cs="Times New Roman"/>
          <w:sz w:val="20"/>
          <w:szCs w:val="20"/>
        </w:rPr>
      </w:pPr>
    </w:p>
    <w:p w14:paraId="56F07453" w14:textId="2135F5A8" w:rsidR="00800DBF" w:rsidRPr="0018230D" w:rsidRDefault="00800DBF" w:rsidP="00800DBF">
      <w:pPr>
        <w:rPr>
          <w:rFonts w:ascii="Times New Roman" w:eastAsia="Arial MT" w:hAnsi="Times New Roman" w:cs="Times New Roman"/>
          <w:sz w:val="20"/>
          <w:szCs w:val="20"/>
        </w:rPr>
      </w:pPr>
    </w:p>
    <w:p w14:paraId="61AB79FA" w14:textId="77777777" w:rsidR="00800DBF" w:rsidRPr="0018230D" w:rsidRDefault="00800DBF" w:rsidP="00800DBF">
      <w:pPr>
        <w:rPr>
          <w:rFonts w:ascii="Times New Roman" w:eastAsia="Arial MT" w:hAnsi="Times New Roman" w:cs="Times New Roman"/>
          <w:sz w:val="20"/>
          <w:szCs w:val="20"/>
        </w:rPr>
      </w:pPr>
    </w:p>
    <w:p w14:paraId="0A736642" w14:textId="1D109FE3" w:rsidR="00800DBF" w:rsidRPr="0018230D" w:rsidRDefault="00800DBF" w:rsidP="00800DBF">
      <w:pPr>
        <w:rPr>
          <w:rFonts w:ascii="Times New Roman" w:eastAsia="Arial MT" w:hAnsi="Times New Roman" w:cs="Times New Roman"/>
          <w:sz w:val="20"/>
          <w:szCs w:val="20"/>
        </w:rPr>
      </w:pPr>
    </w:p>
    <w:p w14:paraId="08269DD0" w14:textId="77777777" w:rsidR="00800DBF" w:rsidRPr="0018230D" w:rsidRDefault="00800DBF" w:rsidP="00800DBF">
      <w:pPr>
        <w:rPr>
          <w:rFonts w:ascii="Times New Roman" w:eastAsia="Arial MT" w:hAnsi="Times New Roman" w:cs="Times New Roman"/>
          <w:sz w:val="20"/>
          <w:szCs w:val="20"/>
        </w:rPr>
      </w:pPr>
    </w:p>
    <w:p w14:paraId="4C80F201" w14:textId="77777777" w:rsidR="00800DBF" w:rsidRPr="0018230D" w:rsidRDefault="00800DBF" w:rsidP="00800DBF">
      <w:pPr>
        <w:rPr>
          <w:rFonts w:ascii="Times New Roman" w:eastAsia="Arial MT" w:hAnsi="Times New Roman" w:cs="Times New Roman"/>
          <w:sz w:val="20"/>
          <w:szCs w:val="20"/>
        </w:rPr>
      </w:pPr>
    </w:p>
    <w:p w14:paraId="09D0E81C" w14:textId="77777777" w:rsidR="00800DBF" w:rsidRPr="0018230D" w:rsidRDefault="00800DBF" w:rsidP="00800DBF">
      <w:pPr>
        <w:rPr>
          <w:rFonts w:ascii="Times New Roman" w:eastAsia="Arial MT" w:hAnsi="Times New Roman" w:cs="Times New Roman"/>
          <w:sz w:val="20"/>
          <w:szCs w:val="20"/>
        </w:rPr>
      </w:pPr>
    </w:p>
    <w:p w14:paraId="2E65222F" w14:textId="77777777" w:rsidR="00800DBF" w:rsidRPr="0018230D" w:rsidRDefault="00800DBF" w:rsidP="00800DBF">
      <w:pPr>
        <w:rPr>
          <w:rFonts w:ascii="Times New Roman" w:eastAsia="Arial MT" w:hAnsi="Times New Roman" w:cs="Times New Roman"/>
          <w:sz w:val="20"/>
          <w:szCs w:val="20"/>
        </w:rPr>
      </w:pPr>
    </w:p>
    <w:p w14:paraId="78DD3EC3" w14:textId="77777777" w:rsidR="00800DBF" w:rsidRPr="0018230D" w:rsidRDefault="00800DBF" w:rsidP="00800DBF">
      <w:pPr>
        <w:rPr>
          <w:rFonts w:ascii="Times New Roman" w:eastAsia="Arial MT" w:hAnsi="Times New Roman" w:cs="Times New Roman"/>
          <w:sz w:val="20"/>
          <w:szCs w:val="20"/>
        </w:rPr>
      </w:pPr>
    </w:p>
    <w:p w14:paraId="5ABDA8F0" w14:textId="77777777" w:rsidR="00800DBF" w:rsidRPr="0018230D" w:rsidRDefault="00800DBF" w:rsidP="00800DBF">
      <w:pPr>
        <w:rPr>
          <w:rFonts w:ascii="Times New Roman" w:eastAsia="Arial MT" w:hAnsi="Times New Roman" w:cs="Times New Roman"/>
          <w:sz w:val="20"/>
          <w:szCs w:val="20"/>
        </w:rPr>
      </w:pPr>
    </w:p>
    <w:p w14:paraId="3906E0D2" w14:textId="77777777" w:rsidR="00800DBF" w:rsidRPr="0018230D" w:rsidRDefault="00800DBF" w:rsidP="00800DBF">
      <w:pPr>
        <w:rPr>
          <w:rFonts w:ascii="Times New Roman" w:eastAsia="Arial MT" w:hAnsi="Times New Roman" w:cs="Times New Roman"/>
          <w:sz w:val="20"/>
          <w:szCs w:val="20"/>
        </w:rPr>
      </w:pPr>
    </w:p>
    <w:p w14:paraId="57EBA5C4" w14:textId="77777777" w:rsidR="00800DBF" w:rsidRPr="0018230D" w:rsidRDefault="00800DBF" w:rsidP="00800DBF">
      <w:pPr>
        <w:rPr>
          <w:rFonts w:ascii="Times New Roman" w:eastAsia="Arial MT" w:hAnsi="Times New Roman" w:cs="Times New Roman"/>
          <w:sz w:val="20"/>
          <w:szCs w:val="20"/>
        </w:rPr>
      </w:pPr>
    </w:p>
    <w:p w14:paraId="06432301" w14:textId="77777777" w:rsidR="00800DBF" w:rsidRPr="0018230D" w:rsidRDefault="00800DBF" w:rsidP="00800DBF">
      <w:pPr>
        <w:rPr>
          <w:rFonts w:ascii="Times New Roman" w:eastAsia="Arial MT" w:hAnsi="Times New Roman" w:cs="Times New Roman"/>
          <w:sz w:val="20"/>
          <w:szCs w:val="20"/>
        </w:rPr>
      </w:pPr>
    </w:p>
    <w:p w14:paraId="58A285D3" w14:textId="77777777" w:rsidR="00800DBF" w:rsidRPr="0018230D" w:rsidRDefault="00800DBF" w:rsidP="00800DBF">
      <w:pPr>
        <w:rPr>
          <w:rFonts w:ascii="Times New Roman" w:eastAsia="Arial MT" w:hAnsi="Times New Roman" w:cs="Times New Roman"/>
          <w:sz w:val="20"/>
          <w:szCs w:val="20"/>
        </w:rPr>
      </w:pPr>
    </w:p>
    <w:p w14:paraId="6DF4CCC9" w14:textId="77777777" w:rsidR="00800DBF" w:rsidRPr="0018230D" w:rsidRDefault="00800DBF" w:rsidP="00800DBF">
      <w:pPr>
        <w:rPr>
          <w:rFonts w:ascii="Times New Roman" w:eastAsia="Arial MT" w:hAnsi="Times New Roman" w:cs="Times New Roman"/>
          <w:sz w:val="20"/>
          <w:szCs w:val="20"/>
        </w:rPr>
      </w:pPr>
    </w:p>
    <w:p w14:paraId="636132C1" w14:textId="77777777" w:rsidR="00800DBF" w:rsidRPr="0018230D" w:rsidRDefault="00800DBF" w:rsidP="00800DBF">
      <w:pPr>
        <w:rPr>
          <w:rFonts w:ascii="Times New Roman" w:eastAsia="Arial MT" w:hAnsi="Times New Roman" w:cs="Times New Roman"/>
          <w:sz w:val="20"/>
          <w:szCs w:val="20"/>
        </w:rPr>
      </w:pPr>
    </w:p>
    <w:p w14:paraId="22E4FA25" w14:textId="77777777" w:rsidR="00800DBF" w:rsidRPr="0018230D" w:rsidRDefault="00800DBF" w:rsidP="00800DBF">
      <w:pPr>
        <w:rPr>
          <w:rFonts w:ascii="Times New Roman" w:eastAsia="Arial MT" w:hAnsi="Times New Roman" w:cs="Times New Roman"/>
          <w:sz w:val="20"/>
          <w:szCs w:val="20"/>
        </w:rPr>
      </w:pPr>
    </w:p>
    <w:p w14:paraId="455D23B9" w14:textId="77777777" w:rsidR="00800DBF" w:rsidRDefault="00800DBF" w:rsidP="00800DBF">
      <w:pPr>
        <w:rPr>
          <w:rFonts w:ascii="Times New Roman" w:eastAsia="Arial MT" w:hAnsi="Times New Roman" w:cs="Times New Roman"/>
          <w:sz w:val="20"/>
          <w:szCs w:val="20"/>
        </w:rPr>
      </w:pPr>
    </w:p>
    <w:p w14:paraId="21305896" w14:textId="77777777" w:rsidR="00800DBF" w:rsidRDefault="00800DBF" w:rsidP="00800DBF">
      <w:pPr>
        <w:rPr>
          <w:rFonts w:ascii="Times New Roman" w:eastAsia="Arial MT" w:hAnsi="Times New Roman" w:cs="Times New Roman"/>
          <w:sz w:val="20"/>
          <w:szCs w:val="20"/>
        </w:rPr>
      </w:pPr>
    </w:p>
    <w:p w14:paraId="56C326F1" w14:textId="77777777" w:rsidR="00800DBF" w:rsidRDefault="00800DBF" w:rsidP="00800DBF">
      <w:pPr>
        <w:rPr>
          <w:rFonts w:ascii="Times New Roman" w:eastAsia="Arial MT" w:hAnsi="Times New Roman" w:cs="Times New Roman"/>
          <w:sz w:val="20"/>
          <w:szCs w:val="20"/>
        </w:rPr>
      </w:pPr>
    </w:p>
    <w:p w14:paraId="17B9CB16" w14:textId="77777777" w:rsidR="00800DBF" w:rsidRPr="0018230D" w:rsidRDefault="00800DBF" w:rsidP="00800DBF">
      <w:pPr>
        <w:rPr>
          <w:rFonts w:ascii="Times New Roman" w:eastAsia="Arial MT" w:hAnsi="Times New Roman" w:cs="Times New Roman"/>
          <w:sz w:val="20"/>
          <w:szCs w:val="20"/>
        </w:rPr>
        <w:sectPr w:rsidR="00800DBF" w:rsidRPr="0018230D" w:rsidSect="0018230D">
          <w:headerReference w:type="default" r:id="rId43"/>
          <w:footerReference w:type="default" r:id="rId44"/>
          <w:pgSz w:w="16840" w:h="11900" w:orient="landscape"/>
          <w:pgMar w:top="1417" w:right="1417" w:bottom="1843" w:left="1417" w:header="667" w:footer="765" w:gutter="0"/>
          <w:cols w:space="720"/>
          <w:docGrid w:linePitch="326"/>
        </w:sectPr>
      </w:pPr>
    </w:p>
    <w:p w14:paraId="4DB0D52C" w14:textId="77777777" w:rsidR="00800DBF" w:rsidRPr="000243B1" w:rsidRDefault="00800DBF" w:rsidP="00800DBF">
      <w:pPr>
        <w:widowControl w:val="0"/>
        <w:autoSpaceDE w:val="0"/>
        <w:autoSpaceDN w:val="0"/>
        <w:ind w:firstLine="0"/>
        <w:rPr>
          <w:rFonts w:ascii="Times New Roman" w:eastAsia="Arial MT" w:hAnsi="Times New Roman" w:cs="Times New Roman"/>
          <w:sz w:val="20"/>
          <w:szCs w:val="20"/>
        </w:rPr>
        <w:sectPr w:rsidR="00800DBF" w:rsidRPr="000243B1" w:rsidSect="00275BE1">
          <w:pgSz w:w="16840" w:h="11900" w:orient="landscape"/>
          <w:pgMar w:top="1417" w:right="1417" w:bottom="1417" w:left="1417" w:header="667" w:footer="783" w:gutter="0"/>
          <w:cols w:space="720"/>
          <w:docGrid w:linePitch="326"/>
        </w:sectPr>
      </w:pPr>
      <w:r w:rsidRPr="000243B1">
        <w:rPr>
          <w:rFonts w:ascii="Times New Roman" w:eastAsia="Arial MT" w:hAnsi="Times New Roman" w:cs="Times New Roman"/>
          <w:noProof/>
          <w:sz w:val="20"/>
          <w:szCs w:val="20"/>
          <w:lang w:eastAsia="fr-FR"/>
        </w:rPr>
        <w:lastRenderedPageBreak/>
        <w:drawing>
          <wp:anchor distT="0" distB="0" distL="114300" distR="114300" simplePos="0" relativeHeight="251701760" behindDoc="0" locked="0" layoutInCell="1" allowOverlap="1" wp14:anchorId="54531678" wp14:editId="1291E2A5">
            <wp:simplePos x="0" y="0"/>
            <wp:positionH relativeFrom="margin">
              <wp:posOffset>1621790</wp:posOffset>
            </wp:positionH>
            <wp:positionV relativeFrom="margin">
              <wp:posOffset>-1279525</wp:posOffset>
            </wp:positionV>
            <wp:extent cx="5795010" cy="8202930"/>
            <wp:effectExtent l="0" t="3810" r="0" b="0"/>
            <wp:wrapSquare wrapText="bothSides"/>
            <wp:docPr id="267408355" name="Image 267408355" descr="Une image contenant croquis, dessin, maison, Rectang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408355" name="Image 267408355" descr="Une image contenant croquis, dessin, maison, Rectangle&#10;&#10;Description générée automatiquement"/>
                    <pic:cNvPicPr/>
                  </pic:nvPicPr>
                  <pic:blipFill>
                    <a:blip r:embed="rId45" cstate="print">
                      <a:extLst>
                        <a:ext uri="{28A0092B-C50C-407E-A947-70E740481C1C}">
                          <a14:useLocalDpi xmlns:a14="http://schemas.microsoft.com/office/drawing/2010/main" val="0"/>
                        </a:ext>
                      </a:extLst>
                    </a:blip>
                    <a:stretch>
                      <a:fillRect/>
                    </a:stretch>
                  </pic:blipFill>
                  <pic:spPr>
                    <a:xfrm rot="5400000">
                      <a:off x="0" y="0"/>
                      <a:ext cx="5795010" cy="8202930"/>
                    </a:xfrm>
                    <a:prstGeom prst="rect">
                      <a:avLst/>
                    </a:prstGeom>
                  </pic:spPr>
                </pic:pic>
              </a:graphicData>
            </a:graphic>
            <wp14:sizeRelH relativeFrom="margin">
              <wp14:pctWidth>0</wp14:pctWidth>
            </wp14:sizeRelH>
            <wp14:sizeRelV relativeFrom="margin">
              <wp14:pctHeight>0</wp14:pctHeight>
            </wp14:sizeRelV>
          </wp:anchor>
        </w:drawing>
      </w:r>
    </w:p>
    <w:p w14:paraId="13EECC15" w14:textId="2D7CE317" w:rsidR="00800DBF" w:rsidRPr="000C6F4A" w:rsidRDefault="00915C37" w:rsidP="00800DBF">
      <w:pPr>
        <w:widowControl w:val="0"/>
        <w:autoSpaceDE w:val="0"/>
        <w:autoSpaceDN w:val="0"/>
        <w:spacing w:before="92"/>
        <w:ind w:right="728" w:firstLine="0"/>
        <w:jc w:val="center"/>
        <w:rPr>
          <w:rFonts w:ascii="Arial" w:eastAsia="Arial MT" w:hAnsi="Arial" w:cs="Arial"/>
          <w:b/>
          <w:sz w:val="32"/>
          <w:szCs w:val="32"/>
        </w:rPr>
      </w:pPr>
      <w:r>
        <w:rPr>
          <w:rFonts w:ascii="Arial" w:eastAsia="Arial MT" w:hAnsi="Arial" w:cs="Arial"/>
          <w:b/>
          <w:sz w:val="32"/>
          <w:szCs w:val="32"/>
          <w:u w:val="single"/>
        </w:rPr>
        <w:lastRenderedPageBreak/>
        <w:t>Accès</w:t>
      </w:r>
      <w:r w:rsidR="00800DBF" w:rsidRPr="000C6F4A">
        <w:rPr>
          <w:rFonts w:ascii="Arial" w:eastAsia="Arial MT" w:hAnsi="Arial" w:cs="Arial"/>
          <w:b/>
          <w:spacing w:val="-1"/>
          <w:sz w:val="32"/>
          <w:szCs w:val="32"/>
          <w:u w:val="single"/>
        </w:rPr>
        <w:t xml:space="preserve"> </w:t>
      </w:r>
      <w:r w:rsidR="00800DBF" w:rsidRPr="000C6F4A">
        <w:rPr>
          <w:rFonts w:ascii="Arial" w:eastAsia="Arial MT" w:hAnsi="Arial" w:cs="Arial"/>
          <w:b/>
          <w:sz w:val="32"/>
          <w:szCs w:val="32"/>
          <w:u w:val="single"/>
        </w:rPr>
        <w:t>à</w:t>
      </w:r>
      <w:r w:rsidR="00800DBF" w:rsidRPr="000C6F4A">
        <w:rPr>
          <w:rFonts w:ascii="Arial" w:eastAsia="Arial MT" w:hAnsi="Arial" w:cs="Arial"/>
          <w:b/>
          <w:spacing w:val="-4"/>
          <w:sz w:val="32"/>
          <w:szCs w:val="32"/>
          <w:u w:val="single"/>
        </w:rPr>
        <w:t xml:space="preserve"> </w:t>
      </w:r>
      <w:r w:rsidR="00800DBF" w:rsidRPr="000C6F4A">
        <w:rPr>
          <w:rFonts w:ascii="Arial" w:eastAsia="Arial MT" w:hAnsi="Arial" w:cs="Arial"/>
          <w:b/>
          <w:sz w:val="32"/>
          <w:szCs w:val="32"/>
          <w:u w:val="single"/>
        </w:rPr>
        <w:t>la</w:t>
      </w:r>
      <w:r w:rsidR="00800DBF" w:rsidRPr="000C6F4A">
        <w:rPr>
          <w:rFonts w:ascii="Arial" w:eastAsia="Arial MT" w:hAnsi="Arial" w:cs="Arial"/>
          <w:b/>
          <w:spacing w:val="-4"/>
          <w:sz w:val="32"/>
          <w:szCs w:val="32"/>
          <w:u w:val="single"/>
        </w:rPr>
        <w:t xml:space="preserve"> </w:t>
      </w:r>
      <w:r w:rsidR="00800DBF" w:rsidRPr="000C6F4A">
        <w:rPr>
          <w:rFonts w:ascii="Arial" w:eastAsia="Arial MT" w:hAnsi="Arial" w:cs="Arial"/>
          <w:b/>
          <w:sz w:val="32"/>
          <w:szCs w:val="32"/>
          <w:u w:val="single"/>
        </w:rPr>
        <w:t>salle</w:t>
      </w:r>
      <w:r w:rsidR="00800DBF" w:rsidRPr="000C6F4A">
        <w:rPr>
          <w:rFonts w:ascii="Arial" w:eastAsia="Arial MT" w:hAnsi="Arial" w:cs="Arial"/>
          <w:b/>
          <w:spacing w:val="-6"/>
          <w:sz w:val="32"/>
          <w:szCs w:val="32"/>
          <w:u w:val="single"/>
        </w:rPr>
        <w:t xml:space="preserve"> </w:t>
      </w:r>
      <w:r w:rsidR="00800DBF" w:rsidRPr="000C6F4A">
        <w:rPr>
          <w:rFonts w:ascii="Arial" w:eastAsia="Arial MT" w:hAnsi="Arial" w:cs="Arial"/>
          <w:b/>
          <w:sz w:val="32"/>
          <w:szCs w:val="32"/>
          <w:u w:val="single"/>
        </w:rPr>
        <w:t>Marcel</w:t>
      </w:r>
      <w:r w:rsidR="00800DBF" w:rsidRPr="000C6F4A">
        <w:rPr>
          <w:rFonts w:ascii="Arial" w:eastAsia="Arial MT" w:hAnsi="Arial" w:cs="Arial"/>
          <w:b/>
          <w:spacing w:val="-2"/>
          <w:sz w:val="32"/>
          <w:szCs w:val="32"/>
          <w:u w:val="single"/>
        </w:rPr>
        <w:t xml:space="preserve"> SEMBAT</w:t>
      </w:r>
    </w:p>
    <w:p w14:paraId="4B1805F7" w14:textId="77777777" w:rsidR="00800DBF" w:rsidRPr="000C6F4A" w:rsidRDefault="00800DBF" w:rsidP="00800DBF">
      <w:pPr>
        <w:widowControl w:val="0"/>
        <w:autoSpaceDE w:val="0"/>
        <w:autoSpaceDN w:val="0"/>
        <w:ind w:firstLine="0"/>
        <w:rPr>
          <w:rFonts w:ascii="Arial" w:eastAsia="Arial MT" w:hAnsi="Arial" w:cs="Arial"/>
          <w:b/>
          <w:sz w:val="20"/>
          <w:szCs w:val="20"/>
        </w:rPr>
      </w:pPr>
    </w:p>
    <w:p w14:paraId="4DA0FF79" w14:textId="77777777" w:rsidR="00800DBF" w:rsidRPr="000C6F4A" w:rsidRDefault="00800DBF" w:rsidP="001069D0">
      <w:pPr>
        <w:widowControl w:val="0"/>
        <w:autoSpaceDE w:val="0"/>
        <w:autoSpaceDN w:val="0"/>
        <w:ind w:firstLine="0"/>
        <w:outlineLvl w:val="0"/>
        <w:rPr>
          <w:rFonts w:ascii="Arial" w:eastAsia="Arial" w:hAnsi="Arial" w:cs="Arial"/>
          <w:b/>
          <w:bCs/>
          <w:u w:val="single"/>
        </w:rPr>
      </w:pPr>
      <w:r w:rsidRPr="000C6F4A">
        <w:rPr>
          <w:rFonts w:ascii="Arial" w:eastAsia="Arial" w:hAnsi="Arial" w:cs="Arial"/>
          <w:b/>
          <w:bCs/>
          <w:u w:val="single"/>
        </w:rPr>
        <w:t>Information</w:t>
      </w:r>
      <w:r w:rsidRPr="000C6F4A">
        <w:rPr>
          <w:rFonts w:ascii="Arial" w:eastAsia="Arial" w:hAnsi="Arial" w:cs="Arial"/>
          <w:b/>
          <w:bCs/>
          <w:spacing w:val="4"/>
        </w:rPr>
        <w:t xml:space="preserve"> </w:t>
      </w:r>
      <w:r w:rsidRPr="000C6F4A">
        <w:rPr>
          <w:rFonts w:ascii="Arial" w:eastAsia="Arial" w:hAnsi="Arial" w:cs="Arial"/>
          <w:b/>
          <w:bCs/>
          <w:spacing w:val="-10"/>
        </w:rPr>
        <w:t>:</w:t>
      </w:r>
    </w:p>
    <w:p w14:paraId="34759AE7" w14:textId="1049617D" w:rsidR="00800DBF" w:rsidRPr="000C6F4A" w:rsidRDefault="00800DBF" w:rsidP="0036053E">
      <w:pPr>
        <w:widowControl w:val="0"/>
        <w:autoSpaceDE w:val="0"/>
        <w:autoSpaceDN w:val="0"/>
        <w:ind w:firstLine="0"/>
        <w:jc w:val="both"/>
        <w:rPr>
          <w:rFonts w:ascii="Arial" w:eastAsia="Arial MT" w:hAnsi="Arial" w:cs="Arial"/>
          <w:sz w:val="20"/>
          <w:szCs w:val="20"/>
        </w:rPr>
      </w:pPr>
      <w:r w:rsidRPr="000C6F4A">
        <w:rPr>
          <w:rFonts w:ascii="Arial" w:eastAsia="Arial MT" w:hAnsi="Arial" w:cs="Arial"/>
          <w:sz w:val="20"/>
          <w:szCs w:val="20"/>
        </w:rPr>
        <w:t>La zone arrière de la salle étant fermée et sécurisée, l’ouverture des portails (accès PL/VL) se fait uniquement</w:t>
      </w:r>
      <w:r w:rsidRPr="000C6F4A">
        <w:rPr>
          <w:rFonts w:ascii="Arial" w:eastAsia="Arial MT" w:hAnsi="Arial" w:cs="Arial"/>
          <w:spacing w:val="-5"/>
          <w:sz w:val="20"/>
          <w:szCs w:val="20"/>
        </w:rPr>
        <w:t xml:space="preserve"> </w:t>
      </w:r>
      <w:r w:rsidRPr="000C6F4A">
        <w:rPr>
          <w:rFonts w:ascii="Arial" w:eastAsia="Arial MT" w:hAnsi="Arial" w:cs="Arial"/>
          <w:sz w:val="20"/>
          <w:szCs w:val="20"/>
        </w:rPr>
        <w:t>par</w:t>
      </w:r>
      <w:r w:rsidRPr="000C6F4A">
        <w:rPr>
          <w:rFonts w:ascii="Arial" w:eastAsia="Arial MT" w:hAnsi="Arial" w:cs="Arial"/>
          <w:spacing w:val="-4"/>
          <w:sz w:val="20"/>
          <w:szCs w:val="20"/>
        </w:rPr>
        <w:t xml:space="preserve"> </w:t>
      </w:r>
      <w:r w:rsidR="001069D0">
        <w:rPr>
          <w:rFonts w:ascii="Arial" w:eastAsia="Arial MT" w:hAnsi="Arial" w:cs="Arial"/>
          <w:spacing w:val="-4"/>
          <w:sz w:val="20"/>
          <w:szCs w:val="20"/>
        </w:rPr>
        <w:t>d</w:t>
      </w:r>
      <w:r w:rsidRPr="000C6F4A">
        <w:rPr>
          <w:rFonts w:ascii="Arial" w:eastAsia="Arial MT" w:hAnsi="Arial" w:cs="Arial"/>
          <w:sz w:val="20"/>
          <w:szCs w:val="20"/>
        </w:rPr>
        <w:t>igicode.</w:t>
      </w:r>
      <w:r w:rsidRPr="000C6F4A">
        <w:rPr>
          <w:rFonts w:ascii="Arial" w:eastAsia="Arial MT" w:hAnsi="Arial" w:cs="Arial"/>
          <w:spacing w:val="-5"/>
          <w:sz w:val="20"/>
          <w:szCs w:val="20"/>
        </w:rPr>
        <w:t xml:space="preserve"> </w:t>
      </w:r>
      <w:r w:rsidRPr="000C6F4A">
        <w:rPr>
          <w:rFonts w:ascii="Arial" w:eastAsia="Arial MT" w:hAnsi="Arial" w:cs="Arial"/>
          <w:sz w:val="20"/>
          <w:szCs w:val="20"/>
        </w:rPr>
        <w:t>Le</w:t>
      </w:r>
      <w:r w:rsidRPr="000C6F4A">
        <w:rPr>
          <w:rFonts w:ascii="Arial" w:eastAsia="Arial MT" w:hAnsi="Arial" w:cs="Arial"/>
          <w:spacing w:val="-2"/>
          <w:sz w:val="20"/>
          <w:szCs w:val="20"/>
        </w:rPr>
        <w:t xml:space="preserve"> </w:t>
      </w:r>
      <w:r w:rsidRPr="000C6F4A">
        <w:rPr>
          <w:rFonts w:ascii="Arial" w:eastAsia="Arial MT" w:hAnsi="Arial" w:cs="Arial"/>
          <w:sz w:val="20"/>
          <w:szCs w:val="20"/>
        </w:rPr>
        <w:t>code</w:t>
      </w:r>
      <w:r w:rsidRPr="000C6F4A">
        <w:rPr>
          <w:rFonts w:ascii="Arial" w:eastAsia="Arial MT" w:hAnsi="Arial" w:cs="Arial"/>
          <w:spacing w:val="-4"/>
          <w:sz w:val="20"/>
          <w:szCs w:val="20"/>
        </w:rPr>
        <w:t xml:space="preserve"> </w:t>
      </w:r>
      <w:r w:rsidRPr="000C6F4A">
        <w:rPr>
          <w:rFonts w:ascii="Arial" w:eastAsia="Arial MT" w:hAnsi="Arial" w:cs="Arial"/>
          <w:sz w:val="20"/>
          <w:szCs w:val="20"/>
        </w:rPr>
        <w:t>vous</w:t>
      </w:r>
      <w:r w:rsidRPr="000C6F4A">
        <w:rPr>
          <w:rFonts w:ascii="Arial" w:eastAsia="Arial MT" w:hAnsi="Arial" w:cs="Arial"/>
          <w:spacing w:val="-3"/>
          <w:sz w:val="20"/>
          <w:szCs w:val="20"/>
        </w:rPr>
        <w:t xml:space="preserve"> </w:t>
      </w:r>
      <w:r w:rsidRPr="000C6F4A">
        <w:rPr>
          <w:rFonts w:ascii="Arial" w:eastAsia="Arial MT" w:hAnsi="Arial" w:cs="Arial"/>
          <w:sz w:val="20"/>
          <w:szCs w:val="20"/>
        </w:rPr>
        <w:t>permettant</w:t>
      </w:r>
      <w:r w:rsidRPr="000C6F4A">
        <w:rPr>
          <w:rFonts w:ascii="Arial" w:eastAsia="Arial MT" w:hAnsi="Arial" w:cs="Arial"/>
          <w:spacing w:val="-2"/>
          <w:sz w:val="20"/>
          <w:szCs w:val="20"/>
        </w:rPr>
        <w:t xml:space="preserve"> </w:t>
      </w:r>
      <w:r w:rsidRPr="000C6F4A">
        <w:rPr>
          <w:rFonts w:ascii="Arial" w:eastAsia="Arial MT" w:hAnsi="Arial" w:cs="Arial"/>
          <w:sz w:val="20"/>
          <w:szCs w:val="20"/>
        </w:rPr>
        <w:t>l’accès</w:t>
      </w:r>
      <w:r w:rsidRPr="000C6F4A">
        <w:rPr>
          <w:rFonts w:ascii="Arial" w:eastAsia="Arial MT" w:hAnsi="Arial" w:cs="Arial"/>
          <w:spacing w:val="-5"/>
          <w:sz w:val="20"/>
          <w:szCs w:val="20"/>
        </w:rPr>
        <w:t xml:space="preserve"> </w:t>
      </w:r>
      <w:r w:rsidRPr="000C6F4A">
        <w:rPr>
          <w:rFonts w:ascii="Arial" w:eastAsia="Arial MT" w:hAnsi="Arial" w:cs="Arial"/>
          <w:sz w:val="20"/>
          <w:szCs w:val="20"/>
        </w:rPr>
        <w:t>vous</w:t>
      </w:r>
      <w:r w:rsidRPr="000C6F4A">
        <w:rPr>
          <w:rFonts w:ascii="Arial" w:eastAsia="Arial MT" w:hAnsi="Arial" w:cs="Arial"/>
          <w:spacing w:val="-3"/>
          <w:sz w:val="20"/>
          <w:szCs w:val="20"/>
        </w:rPr>
        <w:t xml:space="preserve"> </w:t>
      </w:r>
      <w:r w:rsidRPr="000C6F4A">
        <w:rPr>
          <w:rFonts w:ascii="Arial" w:eastAsia="Arial MT" w:hAnsi="Arial" w:cs="Arial"/>
          <w:sz w:val="20"/>
          <w:szCs w:val="20"/>
        </w:rPr>
        <w:t>sera</w:t>
      </w:r>
      <w:r w:rsidRPr="000C6F4A">
        <w:rPr>
          <w:rFonts w:ascii="Arial" w:eastAsia="Arial MT" w:hAnsi="Arial" w:cs="Arial"/>
          <w:spacing w:val="-2"/>
          <w:sz w:val="20"/>
          <w:szCs w:val="20"/>
        </w:rPr>
        <w:t xml:space="preserve"> </w:t>
      </w:r>
      <w:r w:rsidRPr="000C6F4A">
        <w:rPr>
          <w:rFonts w:ascii="Arial" w:eastAsia="Arial MT" w:hAnsi="Arial" w:cs="Arial"/>
          <w:sz w:val="20"/>
          <w:szCs w:val="20"/>
        </w:rPr>
        <w:t>envoyé</w:t>
      </w:r>
      <w:r w:rsidRPr="000C6F4A">
        <w:rPr>
          <w:rFonts w:ascii="Arial" w:eastAsia="Arial MT" w:hAnsi="Arial" w:cs="Arial"/>
          <w:spacing w:val="-2"/>
          <w:sz w:val="20"/>
          <w:szCs w:val="20"/>
        </w:rPr>
        <w:t xml:space="preserve"> </w:t>
      </w:r>
      <w:r w:rsidRPr="000C6F4A">
        <w:rPr>
          <w:rFonts w:ascii="Arial" w:eastAsia="Arial MT" w:hAnsi="Arial" w:cs="Arial"/>
          <w:sz w:val="20"/>
          <w:szCs w:val="20"/>
        </w:rPr>
        <w:t>par</w:t>
      </w:r>
      <w:r w:rsidRPr="000C6F4A">
        <w:rPr>
          <w:rFonts w:ascii="Arial" w:eastAsia="Arial MT" w:hAnsi="Arial" w:cs="Arial"/>
          <w:spacing w:val="-6"/>
          <w:sz w:val="20"/>
          <w:szCs w:val="20"/>
        </w:rPr>
        <w:t xml:space="preserve"> </w:t>
      </w:r>
      <w:r w:rsidRPr="000C6F4A">
        <w:rPr>
          <w:rFonts w:ascii="Arial" w:eastAsia="Arial MT" w:hAnsi="Arial" w:cs="Arial"/>
          <w:sz w:val="20"/>
          <w:szCs w:val="20"/>
        </w:rPr>
        <w:t>mail</w:t>
      </w:r>
      <w:r w:rsidRPr="000C6F4A">
        <w:rPr>
          <w:rFonts w:ascii="Arial" w:eastAsia="Arial MT" w:hAnsi="Arial" w:cs="Arial"/>
          <w:spacing w:val="-3"/>
          <w:sz w:val="20"/>
          <w:szCs w:val="20"/>
        </w:rPr>
        <w:t xml:space="preserve"> </w:t>
      </w:r>
      <w:r w:rsidRPr="000C6F4A">
        <w:rPr>
          <w:rFonts w:ascii="Arial" w:eastAsia="Arial MT" w:hAnsi="Arial" w:cs="Arial"/>
          <w:sz w:val="20"/>
          <w:szCs w:val="20"/>
        </w:rPr>
        <w:t>quelques</w:t>
      </w:r>
      <w:r w:rsidRPr="000C6F4A">
        <w:rPr>
          <w:rFonts w:ascii="Arial" w:eastAsia="Arial MT" w:hAnsi="Arial" w:cs="Arial"/>
          <w:spacing w:val="-3"/>
          <w:sz w:val="20"/>
          <w:szCs w:val="20"/>
        </w:rPr>
        <w:t xml:space="preserve"> </w:t>
      </w:r>
      <w:r w:rsidRPr="000C6F4A">
        <w:rPr>
          <w:rFonts w:ascii="Arial" w:eastAsia="Arial MT" w:hAnsi="Arial" w:cs="Arial"/>
          <w:sz w:val="20"/>
          <w:szCs w:val="20"/>
        </w:rPr>
        <w:t>jours avant votre arrivée.</w:t>
      </w:r>
    </w:p>
    <w:p w14:paraId="1EC45082" w14:textId="77777777" w:rsidR="00800DBF" w:rsidRPr="000C6F4A" w:rsidRDefault="00800DBF" w:rsidP="00800DBF">
      <w:pPr>
        <w:widowControl w:val="0"/>
        <w:autoSpaceDE w:val="0"/>
        <w:autoSpaceDN w:val="0"/>
        <w:spacing w:before="92"/>
        <w:ind w:firstLine="0"/>
        <w:rPr>
          <w:rFonts w:ascii="Arial" w:eastAsia="Arial MT" w:hAnsi="Arial" w:cs="Arial"/>
          <w:i/>
          <w:sz w:val="20"/>
          <w:szCs w:val="20"/>
          <w:u w:val="single"/>
        </w:rPr>
      </w:pPr>
    </w:p>
    <w:p w14:paraId="6C5154BB" w14:textId="77777777" w:rsidR="00800DBF" w:rsidRPr="000C6F4A" w:rsidRDefault="00800DBF" w:rsidP="00800DBF">
      <w:pPr>
        <w:widowControl w:val="0"/>
        <w:autoSpaceDE w:val="0"/>
        <w:autoSpaceDN w:val="0"/>
        <w:spacing w:before="92"/>
        <w:ind w:firstLine="0"/>
        <w:jc w:val="both"/>
        <w:rPr>
          <w:rFonts w:ascii="Arial" w:eastAsia="Arial MT" w:hAnsi="Arial" w:cs="Arial"/>
          <w:i/>
          <w:sz w:val="20"/>
          <w:szCs w:val="20"/>
        </w:rPr>
      </w:pPr>
      <w:r w:rsidRPr="000C6F4A">
        <w:rPr>
          <w:rFonts w:ascii="Arial" w:eastAsia="Arial MT" w:hAnsi="Arial" w:cs="Arial"/>
          <w:i/>
          <w:sz w:val="20"/>
          <w:szCs w:val="20"/>
          <w:u w:val="single"/>
        </w:rPr>
        <w:t>Nombre</w:t>
      </w:r>
      <w:r w:rsidRPr="000C6F4A">
        <w:rPr>
          <w:rFonts w:ascii="Arial" w:eastAsia="Arial MT" w:hAnsi="Arial" w:cs="Arial"/>
          <w:i/>
          <w:spacing w:val="-4"/>
          <w:sz w:val="20"/>
          <w:szCs w:val="20"/>
          <w:u w:val="single"/>
        </w:rPr>
        <w:t xml:space="preserve"> </w:t>
      </w:r>
      <w:r w:rsidRPr="000C6F4A">
        <w:rPr>
          <w:rFonts w:ascii="Arial" w:eastAsia="Arial MT" w:hAnsi="Arial" w:cs="Arial"/>
          <w:i/>
          <w:sz w:val="20"/>
          <w:szCs w:val="20"/>
          <w:u w:val="single"/>
        </w:rPr>
        <w:t>de</w:t>
      </w:r>
      <w:r w:rsidRPr="000C6F4A">
        <w:rPr>
          <w:rFonts w:ascii="Arial" w:eastAsia="Arial MT" w:hAnsi="Arial" w:cs="Arial"/>
          <w:i/>
          <w:spacing w:val="-4"/>
          <w:sz w:val="20"/>
          <w:szCs w:val="20"/>
          <w:u w:val="single"/>
        </w:rPr>
        <w:t xml:space="preserve"> </w:t>
      </w:r>
      <w:r w:rsidRPr="000C6F4A">
        <w:rPr>
          <w:rFonts w:ascii="Arial" w:eastAsia="Arial MT" w:hAnsi="Arial" w:cs="Arial"/>
          <w:i/>
          <w:sz w:val="20"/>
          <w:szCs w:val="20"/>
          <w:u w:val="single"/>
        </w:rPr>
        <w:t>places</w:t>
      </w:r>
      <w:r w:rsidRPr="000C6F4A">
        <w:rPr>
          <w:rFonts w:ascii="Arial" w:eastAsia="Arial MT" w:hAnsi="Arial" w:cs="Arial"/>
          <w:i/>
          <w:spacing w:val="-6"/>
          <w:sz w:val="20"/>
          <w:szCs w:val="20"/>
          <w:u w:val="single"/>
        </w:rPr>
        <w:t xml:space="preserve"> </w:t>
      </w:r>
      <w:r w:rsidRPr="000C6F4A">
        <w:rPr>
          <w:rFonts w:ascii="Arial" w:eastAsia="Arial MT" w:hAnsi="Arial" w:cs="Arial"/>
          <w:i/>
          <w:sz w:val="20"/>
          <w:szCs w:val="20"/>
          <w:u w:val="single"/>
        </w:rPr>
        <w:t>de</w:t>
      </w:r>
      <w:r w:rsidRPr="000C6F4A">
        <w:rPr>
          <w:rFonts w:ascii="Arial" w:eastAsia="Arial MT" w:hAnsi="Arial" w:cs="Arial"/>
          <w:i/>
          <w:spacing w:val="-6"/>
          <w:sz w:val="20"/>
          <w:szCs w:val="20"/>
          <w:u w:val="single"/>
        </w:rPr>
        <w:t xml:space="preserve"> </w:t>
      </w:r>
      <w:r w:rsidRPr="000C6F4A">
        <w:rPr>
          <w:rFonts w:ascii="Arial" w:eastAsia="Arial MT" w:hAnsi="Arial" w:cs="Arial"/>
          <w:i/>
          <w:sz w:val="20"/>
          <w:szCs w:val="20"/>
          <w:u w:val="single"/>
        </w:rPr>
        <w:t>stationnement</w:t>
      </w:r>
      <w:r w:rsidRPr="000C6F4A">
        <w:rPr>
          <w:rFonts w:ascii="Arial" w:eastAsia="Arial MT" w:hAnsi="Arial" w:cs="Arial"/>
          <w:i/>
          <w:spacing w:val="-5"/>
          <w:sz w:val="20"/>
          <w:szCs w:val="20"/>
        </w:rPr>
        <w:t xml:space="preserve"> </w:t>
      </w:r>
      <w:r w:rsidRPr="000C6F4A">
        <w:rPr>
          <w:rFonts w:ascii="Arial" w:eastAsia="Arial MT" w:hAnsi="Arial" w:cs="Arial"/>
          <w:i/>
          <w:sz w:val="20"/>
          <w:szCs w:val="20"/>
        </w:rPr>
        <w:t>:</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15</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VL</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(dont</w:t>
      </w:r>
      <w:r w:rsidRPr="000C6F4A">
        <w:rPr>
          <w:rFonts w:ascii="Arial" w:eastAsia="Arial MT" w:hAnsi="Arial" w:cs="Arial"/>
          <w:i/>
          <w:spacing w:val="-6"/>
          <w:sz w:val="20"/>
          <w:szCs w:val="20"/>
        </w:rPr>
        <w:t xml:space="preserve"> </w:t>
      </w:r>
      <w:r w:rsidRPr="000C6F4A">
        <w:rPr>
          <w:rFonts w:ascii="Arial" w:eastAsia="Arial MT" w:hAnsi="Arial" w:cs="Arial"/>
          <w:i/>
          <w:sz w:val="20"/>
          <w:szCs w:val="20"/>
        </w:rPr>
        <w:t>une</w:t>
      </w:r>
      <w:r w:rsidRPr="000C6F4A">
        <w:rPr>
          <w:rFonts w:ascii="Arial" w:eastAsia="Arial MT" w:hAnsi="Arial" w:cs="Arial"/>
          <w:i/>
          <w:spacing w:val="-7"/>
          <w:sz w:val="20"/>
          <w:szCs w:val="20"/>
        </w:rPr>
        <w:t xml:space="preserve"> </w:t>
      </w:r>
      <w:r w:rsidRPr="000C6F4A">
        <w:rPr>
          <w:rFonts w:ascii="Arial" w:eastAsia="Arial MT" w:hAnsi="Arial" w:cs="Arial"/>
          <w:i/>
          <w:sz w:val="20"/>
          <w:szCs w:val="20"/>
        </w:rPr>
        <w:t>place</w:t>
      </w:r>
      <w:r w:rsidRPr="000C6F4A">
        <w:rPr>
          <w:rFonts w:ascii="Arial" w:eastAsia="Arial MT" w:hAnsi="Arial" w:cs="Arial"/>
          <w:i/>
          <w:spacing w:val="-6"/>
          <w:sz w:val="20"/>
          <w:szCs w:val="20"/>
        </w:rPr>
        <w:t xml:space="preserve"> </w:t>
      </w:r>
      <w:r w:rsidRPr="000C6F4A">
        <w:rPr>
          <w:rFonts w:ascii="Arial" w:eastAsia="Arial MT" w:hAnsi="Arial" w:cs="Arial"/>
          <w:i/>
          <w:sz w:val="20"/>
          <w:szCs w:val="20"/>
        </w:rPr>
        <w:t>PMR</w:t>
      </w:r>
      <w:r w:rsidRPr="000C6F4A">
        <w:rPr>
          <w:rFonts w:ascii="Arial" w:eastAsia="Arial MT" w:hAnsi="Arial" w:cs="Arial"/>
          <w:i/>
          <w:spacing w:val="-5"/>
          <w:sz w:val="20"/>
          <w:szCs w:val="20"/>
        </w:rPr>
        <w:t xml:space="preserve"> </w:t>
      </w:r>
      <w:r w:rsidRPr="000C6F4A">
        <w:rPr>
          <w:rFonts w:ascii="Arial" w:eastAsia="Arial MT" w:hAnsi="Arial" w:cs="Arial"/>
          <w:i/>
          <w:sz w:val="20"/>
          <w:szCs w:val="20"/>
        </w:rPr>
        <w:t>et</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6</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réservées</w:t>
      </w:r>
      <w:r w:rsidRPr="000C6F4A">
        <w:rPr>
          <w:rFonts w:ascii="Arial" w:eastAsia="Arial MT" w:hAnsi="Arial" w:cs="Arial"/>
          <w:i/>
          <w:spacing w:val="-6"/>
          <w:sz w:val="20"/>
          <w:szCs w:val="20"/>
        </w:rPr>
        <w:t xml:space="preserve"> </w:t>
      </w:r>
      <w:r w:rsidRPr="000C6F4A">
        <w:rPr>
          <w:rFonts w:ascii="Arial" w:eastAsia="Arial MT" w:hAnsi="Arial" w:cs="Arial"/>
          <w:i/>
          <w:sz w:val="20"/>
          <w:szCs w:val="20"/>
        </w:rPr>
        <w:t>au</w:t>
      </w:r>
      <w:r w:rsidRPr="000C6F4A">
        <w:rPr>
          <w:rFonts w:ascii="Arial" w:eastAsia="Arial MT" w:hAnsi="Arial" w:cs="Arial"/>
          <w:i/>
          <w:spacing w:val="-6"/>
          <w:sz w:val="20"/>
          <w:szCs w:val="20"/>
        </w:rPr>
        <w:t xml:space="preserve"> </w:t>
      </w:r>
      <w:r w:rsidRPr="000C6F4A">
        <w:rPr>
          <w:rFonts w:ascii="Arial" w:eastAsia="Arial MT" w:hAnsi="Arial" w:cs="Arial"/>
          <w:i/>
          <w:sz w:val="20"/>
          <w:szCs w:val="20"/>
        </w:rPr>
        <w:t>personnel</w:t>
      </w:r>
      <w:r w:rsidRPr="000C6F4A">
        <w:rPr>
          <w:rFonts w:ascii="Arial" w:eastAsia="Arial MT" w:hAnsi="Arial" w:cs="Arial"/>
          <w:i/>
          <w:spacing w:val="-7"/>
          <w:sz w:val="20"/>
          <w:szCs w:val="20"/>
        </w:rPr>
        <w:t xml:space="preserve"> </w:t>
      </w:r>
      <w:r w:rsidRPr="000C6F4A">
        <w:rPr>
          <w:rFonts w:ascii="Arial" w:eastAsia="Arial MT" w:hAnsi="Arial" w:cs="Arial"/>
          <w:i/>
          <w:sz w:val="20"/>
          <w:szCs w:val="20"/>
        </w:rPr>
        <w:t>de</w:t>
      </w:r>
      <w:r w:rsidRPr="000C6F4A">
        <w:rPr>
          <w:rFonts w:ascii="Arial" w:eastAsia="Arial MT" w:hAnsi="Arial" w:cs="Arial"/>
          <w:i/>
          <w:spacing w:val="-3"/>
          <w:sz w:val="20"/>
          <w:szCs w:val="20"/>
        </w:rPr>
        <w:t xml:space="preserve"> </w:t>
      </w:r>
      <w:r w:rsidRPr="000C6F4A">
        <w:rPr>
          <w:rFonts w:ascii="Arial" w:eastAsia="Arial MT" w:hAnsi="Arial" w:cs="Arial"/>
          <w:i/>
          <w:sz w:val="20"/>
          <w:szCs w:val="20"/>
        </w:rPr>
        <w:t>la</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salle)</w:t>
      </w:r>
      <w:r w:rsidRPr="000C6F4A">
        <w:rPr>
          <w:rFonts w:ascii="Arial" w:eastAsia="Arial MT" w:hAnsi="Arial" w:cs="Arial"/>
          <w:i/>
          <w:spacing w:val="-5"/>
          <w:sz w:val="20"/>
          <w:szCs w:val="20"/>
        </w:rPr>
        <w:t xml:space="preserve"> </w:t>
      </w:r>
      <w:r w:rsidRPr="000C6F4A">
        <w:rPr>
          <w:rFonts w:ascii="Arial" w:eastAsia="Arial MT" w:hAnsi="Arial" w:cs="Arial"/>
          <w:i/>
          <w:sz w:val="20"/>
          <w:szCs w:val="20"/>
        </w:rPr>
        <w:t>-</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1</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PL</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w:t>
      </w:r>
      <w:r w:rsidRPr="000C6F4A">
        <w:rPr>
          <w:rFonts w:ascii="Arial" w:eastAsia="Arial MT" w:hAnsi="Arial" w:cs="Arial"/>
          <w:i/>
          <w:spacing w:val="-4"/>
          <w:sz w:val="20"/>
          <w:szCs w:val="20"/>
        </w:rPr>
        <w:t xml:space="preserve"> </w:t>
      </w:r>
      <w:r w:rsidRPr="000C6F4A">
        <w:rPr>
          <w:rFonts w:ascii="Arial" w:eastAsia="Arial MT" w:hAnsi="Arial" w:cs="Arial"/>
          <w:i/>
          <w:sz w:val="20"/>
          <w:szCs w:val="20"/>
        </w:rPr>
        <w:t>1</w:t>
      </w:r>
      <w:r w:rsidRPr="000C6F4A">
        <w:rPr>
          <w:rFonts w:ascii="Arial" w:eastAsia="Arial MT" w:hAnsi="Arial" w:cs="Arial"/>
          <w:i/>
          <w:spacing w:val="-7"/>
          <w:sz w:val="20"/>
          <w:szCs w:val="20"/>
        </w:rPr>
        <w:t xml:space="preserve"> </w:t>
      </w:r>
      <w:r w:rsidRPr="000C6F4A">
        <w:rPr>
          <w:rFonts w:ascii="Arial" w:eastAsia="Arial MT" w:hAnsi="Arial" w:cs="Arial"/>
          <w:i/>
          <w:spacing w:val="-2"/>
          <w:sz w:val="20"/>
          <w:szCs w:val="20"/>
        </w:rPr>
        <w:t>Bus</w:t>
      </w:r>
    </w:p>
    <w:p w14:paraId="072C6B0B" w14:textId="77777777" w:rsidR="00800DBF" w:rsidRPr="000C6F4A" w:rsidRDefault="00800DBF" w:rsidP="00800DBF">
      <w:pPr>
        <w:widowControl w:val="0"/>
        <w:autoSpaceDE w:val="0"/>
        <w:autoSpaceDN w:val="0"/>
        <w:ind w:firstLine="0"/>
        <w:rPr>
          <w:rFonts w:ascii="Arial" w:eastAsia="Arial MT" w:hAnsi="Arial" w:cs="Arial"/>
          <w:i/>
          <w:sz w:val="20"/>
          <w:szCs w:val="20"/>
        </w:rPr>
      </w:pPr>
    </w:p>
    <w:p w14:paraId="54C030BA" w14:textId="77777777" w:rsidR="00800DBF" w:rsidRDefault="00800DBF" w:rsidP="00800DBF">
      <w:pPr>
        <w:widowControl w:val="0"/>
        <w:autoSpaceDE w:val="0"/>
        <w:autoSpaceDN w:val="0"/>
        <w:spacing w:before="3"/>
        <w:ind w:firstLine="0"/>
        <w:rPr>
          <w:rFonts w:ascii="Times New Roman" w:hAnsi="Times New Roman" w:cs="Times New Roman"/>
          <w:b/>
          <w:caps/>
          <w:sz w:val="32"/>
          <w:szCs w:val="32"/>
        </w:rPr>
      </w:pPr>
      <w:r w:rsidRPr="000243B1">
        <w:rPr>
          <w:rFonts w:ascii="Arial MT" w:eastAsia="Arial MT" w:hAnsi="Arial MT" w:cs="Arial MT"/>
          <w:noProof/>
          <w:sz w:val="20"/>
          <w:szCs w:val="20"/>
          <w:lang w:eastAsia="fr-FR"/>
        </w:rPr>
        <mc:AlternateContent>
          <mc:Choice Requires="wpg">
            <w:drawing>
              <wp:anchor distT="0" distB="0" distL="0" distR="0" simplePos="0" relativeHeight="251698688" behindDoc="1" locked="0" layoutInCell="1" allowOverlap="1" wp14:anchorId="01B0A0BF" wp14:editId="701379D4">
                <wp:simplePos x="0" y="0"/>
                <wp:positionH relativeFrom="page">
                  <wp:posOffset>588010</wp:posOffset>
                </wp:positionH>
                <wp:positionV relativeFrom="paragraph">
                  <wp:posOffset>207010</wp:posOffset>
                </wp:positionV>
                <wp:extent cx="6510655" cy="4486910"/>
                <wp:effectExtent l="0" t="0" r="0" b="0"/>
                <wp:wrapTopAndBottom/>
                <wp:docPr id="518247611" name="docshapegroup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0655" cy="4486910"/>
                          <a:chOff x="926" y="326"/>
                          <a:chExt cx="10253" cy="7066"/>
                        </a:xfrm>
                      </wpg:grpSpPr>
                      <pic:pic xmlns:pic="http://schemas.openxmlformats.org/drawingml/2006/picture">
                        <pic:nvPicPr>
                          <pic:cNvPr id="970048387" name="docshape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926" y="325"/>
                            <a:ext cx="10253" cy="7066"/>
                          </a:xfrm>
                          <a:prstGeom prst="rect">
                            <a:avLst/>
                          </a:prstGeom>
                          <a:noFill/>
                          <a:extLst>
                            <a:ext uri="{909E8E84-426E-40DD-AFC4-6F175D3DCCD1}">
                              <a14:hiddenFill xmlns:a14="http://schemas.microsoft.com/office/drawing/2010/main">
                                <a:solidFill>
                                  <a:srgbClr val="FFFFFF"/>
                                </a:solidFill>
                              </a14:hiddenFill>
                            </a:ext>
                          </a:extLst>
                        </pic:spPr>
                      </pic:pic>
                      <wps:wsp>
                        <wps:cNvPr id="1770043988" name="Line 5"/>
                        <wps:cNvCnPr>
                          <a:cxnSpLocks noChangeShapeType="1"/>
                        </wps:cNvCnPr>
                        <wps:spPr bwMode="auto">
                          <a:xfrm>
                            <a:off x="5851" y="6636"/>
                            <a:ext cx="571" cy="0"/>
                          </a:xfrm>
                          <a:prstGeom prst="line">
                            <a:avLst/>
                          </a:prstGeom>
                          <a:noFill/>
                          <a:ln w="1524">
                            <a:solidFill>
                              <a:srgbClr val="FFFFFF"/>
                            </a:solidFill>
                            <a:round/>
                            <a:headEnd/>
                            <a:tailEnd/>
                          </a:ln>
                          <a:extLst>
                            <a:ext uri="{909E8E84-426E-40DD-AFC4-6F175D3DCCD1}">
                              <a14:hiddenFill xmlns:a14="http://schemas.microsoft.com/office/drawing/2010/main">
                                <a:noFill/>
                              </a14:hiddenFill>
                            </a:ext>
                          </a:extLst>
                        </wps:spPr>
                        <wps:bodyPr/>
                      </wps:wsp>
                      <wps:wsp>
                        <wps:cNvPr id="782962187" name="docshape30"/>
                        <wps:cNvSpPr>
                          <a:spLocks/>
                        </wps:cNvSpPr>
                        <wps:spPr bwMode="auto">
                          <a:xfrm>
                            <a:off x="6357" y="5891"/>
                            <a:ext cx="233" cy="240"/>
                          </a:xfrm>
                          <a:custGeom>
                            <a:avLst/>
                            <a:gdLst>
                              <a:gd name="T0" fmla="+- 0 6590 6358"/>
                              <a:gd name="T1" fmla="*/ T0 w 233"/>
                              <a:gd name="T2" fmla="+- 0 5892 5892"/>
                              <a:gd name="T3" fmla="*/ 5892 h 240"/>
                              <a:gd name="T4" fmla="+- 0 6358 6358"/>
                              <a:gd name="T5" fmla="*/ T4 w 233"/>
                              <a:gd name="T6" fmla="+- 0 6007 5892"/>
                              <a:gd name="T7" fmla="*/ 6007 h 240"/>
                              <a:gd name="T8" fmla="+- 0 6470 6358"/>
                              <a:gd name="T9" fmla="*/ T8 w 233"/>
                              <a:gd name="T10" fmla="+- 0 6132 5892"/>
                              <a:gd name="T11" fmla="*/ 6132 h 240"/>
                              <a:gd name="T12" fmla="+- 0 6590 6358"/>
                              <a:gd name="T13" fmla="*/ T12 w 233"/>
                              <a:gd name="T14" fmla="+- 0 5892 5892"/>
                              <a:gd name="T15" fmla="*/ 5892 h 240"/>
                            </a:gdLst>
                            <a:ahLst/>
                            <a:cxnLst>
                              <a:cxn ang="0">
                                <a:pos x="T1" y="T3"/>
                              </a:cxn>
                              <a:cxn ang="0">
                                <a:pos x="T5" y="T7"/>
                              </a:cxn>
                              <a:cxn ang="0">
                                <a:pos x="T9" y="T11"/>
                              </a:cxn>
                              <a:cxn ang="0">
                                <a:pos x="T13" y="T15"/>
                              </a:cxn>
                            </a:cxnLst>
                            <a:rect l="0" t="0" r="r" b="b"/>
                            <a:pathLst>
                              <a:path w="233" h="240">
                                <a:moveTo>
                                  <a:pt x="232" y="0"/>
                                </a:moveTo>
                                <a:lnTo>
                                  <a:pt x="0" y="115"/>
                                </a:lnTo>
                                <a:lnTo>
                                  <a:pt x="112" y="240"/>
                                </a:lnTo>
                                <a:lnTo>
                                  <a:pt x="23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9296078" name="docshape31"/>
                        <wps:cNvSpPr txBox="1">
                          <a:spLocks noChangeArrowheads="1"/>
                        </wps:cNvSpPr>
                        <wps:spPr bwMode="auto">
                          <a:xfrm>
                            <a:off x="6307" y="6300"/>
                            <a:ext cx="3177" cy="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4B705" w14:textId="77777777" w:rsidR="00800DBF" w:rsidRDefault="00800DBF" w:rsidP="00800DBF">
                              <w:pPr>
                                <w:spacing w:line="407" w:lineRule="exact"/>
                                <w:ind w:firstLine="0"/>
                                <w:rPr>
                                  <w:sz w:val="36"/>
                                </w:rPr>
                              </w:pPr>
                              <w:r>
                                <w:rPr>
                                  <w:color w:val="FFFFFF"/>
                                  <w:spacing w:val="-6"/>
                                  <w:sz w:val="36"/>
                                </w:rPr>
                                <w:t>Accès</w:t>
                              </w:r>
                              <w:r>
                                <w:rPr>
                                  <w:color w:val="FFFFFF"/>
                                  <w:spacing w:val="-18"/>
                                  <w:sz w:val="36"/>
                                </w:rPr>
                                <w:t xml:space="preserve"> </w:t>
                              </w:r>
                              <w:r>
                                <w:rPr>
                                  <w:color w:val="FFFFFF"/>
                                  <w:spacing w:val="-6"/>
                                  <w:sz w:val="36"/>
                                </w:rPr>
                                <w:t>bus</w:t>
                              </w:r>
                              <w:r>
                                <w:rPr>
                                  <w:color w:val="FFFFFF"/>
                                  <w:spacing w:val="-16"/>
                                  <w:sz w:val="36"/>
                                </w:rPr>
                                <w:t xml:space="preserve"> </w:t>
                              </w:r>
                              <w:r>
                                <w:rPr>
                                  <w:color w:val="FFFFFF"/>
                                  <w:spacing w:val="-6"/>
                                  <w:sz w:val="36"/>
                                </w:rPr>
                                <w:t>et</w:t>
                              </w:r>
                              <w:r>
                                <w:rPr>
                                  <w:color w:val="FFFFFF"/>
                                  <w:spacing w:val="-17"/>
                                  <w:sz w:val="36"/>
                                </w:rPr>
                                <w:t xml:space="preserve"> </w:t>
                              </w:r>
                              <w:r>
                                <w:rPr>
                                  <w:color w:val="FFFFFF"/>
                                  <w:spacing w:val="-9"/>
                                  <w:sz w:val="36"/>
                                </w:rPr>
                                <w:t>camion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1B0A0BF" id="docshapegroup28" o:spid="_x0000_s1029" style="position:absolute;margin-left:46.3pt;margin-top:16.3pt;width:512.65pt;height:353.3pt;z-index:-251617792;mso-wrap-distance-left:0;mso-wrap-distance-right:0;mso-position-horizontal-relative:page" coordorigin="926,326" coordsize="10253,70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">
                <v:shape id="docshape29" o:spid="_x0000_s1030" type="#_x0000_t75" style="position:absolute;left:926;top:325;width:10253;height:70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">
                  <v:imagedata r:id="rId47" o:title=""/>
                </v:shape>
                <v:line id="Line 5" o:spid="_x0000_s1031" style="position:absolute;visibility:visible;mso-wrap-style:square" from="5851,6636" to="6422,6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" strokecolor="white" strokeweight=".12pt"/>
                <v:shape id="docshape30" o:spid="_x0000_s1032" style="position:absolute;left:6357;top:5891;width:233;height:240;visibility:visible;mso-wrap-style:square;v-text-anchor:top" coordsize="23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" path="m232,l,115,112,240,232,xe" stroked="f">
                  <v:path arrowok="t" o:connecttype="custom" o:connectlocs="232,5892;0,6007;112,6132;232,5892" o:connectangles="0,0,0,0"/>
                </v:shape>
                <v:shape id="docshape31" o:spid="_x0000_s1033" type="#_x0000_t202" style="position:absolute;left:6307;top:6300;width:3177;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" filled="f" stroked="f">
                  <v:textbox inset="0,0,0,0">
                    <w:txbxContent>
                      <w:p w14:paraId="2334B705" w14:textId="77777777" w:rsidR="00800DBF" w:rsidRDefault="00800DBF" w:rsidP="00800DBF">
                        <w:pPr>
                          <w:spacing w:line="407" w:lineRule="exact"/>
                          <w:ind w:firstLine="0"/>
                          <w:rPr>
                            <w:sz w:val="36"/>
                          </w:rPr>
                        </w:pPr>
                        <w:r>
                          <w:rPr>
                            <w:color w:val="FFFFFF"/>
                            <w:spacing w:val="-6"/>
                            <w:sz w:val="36"/>
                          </w:rPr>
                          <w:t>Accès</w:t>
                        </w:r>
                        <w:r>
                          <w:rPr>
                            <w:color w:val="FFFFFF"/>
                            <w:spacing w:val="-18"/>
                            <w:sz w:val="36"/>
                          </w:rPr>
                          <w:t xml:space="preserve"> </w:t>
                        </w:r>
                        <w:r>
                          <w:rPr>
                            <w:color w:val="FFFFFF"/>
                            <w:spacing w:val="-6"/>
                            <w:sz w:val="36"/>
                          </w:rPr>
                          <w:t>bus</w:t>
                        </w:r>
                        <w:r>
                          <w:rPr>
                            <w:color w:val="FFFFFF"/>
                            <w:spacing w:val="-16"/>
                            <w:sz w:val="36"/>
                          </w:rPr>
                          <w:t xml:space="preserve"> </w:t>
                        </w:r>
                        <w:r>
                          <w:rPr>
                            <w:color w:val="FFFFFF"/>
                            <w:spacing w:val="-6"/>
                            <w:sz w:val="36"/>
                          </w:rPr>
                          <w:t>et</w:t>
                        </w:r>
                        <w:r>
                          <w:rPr>
                            <w:color w:val="FFFFFF"/>
                            <w:spacing w:val="-17"/>
                            <w:sz w:val="36"/>
                          </w:rPr>
                          <w:t xml:space="preserve"> </w:t>
                        </w:r>
                        <w:r>
                          <w:rPr>
                            <w:color w:val="FFFFFF"/>
                            <w:spacing w:val="-9"/>
                            <w:sz w:val="36"/>
                          </w:rPr>
                          <w:t>camion</w:t>
                        </w:r>
                      </w:p>
                    </w:txbxContent>
                  </v:textbox>
                </v:shape>
                <w10:wrap type="topAndBottom" anchorx="page"/>
              </v:group>
            </w:pict>
          </mc:Fallback>
        </mc:AlternateContent>
      </w:r>
      <w:r>
        <w:rPr>
          <w:rFonts w:ascii="Times New Roman" w:hAnsi="Times New Roman" w:cs="Times New Roman"/>
          <w:b/>
          <w:caps/>
          <w:sz w:val="32"/>
          <w:szCs w:val="32"/>
        </w:rPr>
        <w:br w:type="page"/>
      </w:r>
    </w:p>
    <w:p w14:paraId="1B239413" w14:textId="135831F7" w:rsidR="005B7421" w:rsidRPr="00870EA2" w:rsidRDefault="005B7421" w:rsidP="005B7421">
      <w:pPr>
        <w:tabs>
          <w:tab w:val="left" w:pos="1134"/>
        </w:tabs>
        <w:ind w:left="1843" w:hanging="1849"/>
        <w:rPr>
          <w:rFonts w:ascii="Arial" w:hAnsi="Arial" w:cs="Arial"/>
          <w:b/>
          <w:caps/>
          <w:sz w:val="32"/>
          <w:szCs w:val="32"/>
        </w:rPr>
      </w:pPr>
      <w:r w:rsidRPr="00870EA2">
        <w:rPr>
          <w:rFonts w:ascii="Arial" w:hAnsi="Arial" w:cs="Arial"/>
          <w:b/>
          <w:caps/>
          <w:sz w:val="32"/>
          <w:szCs w:val="32"/>
        </w:rPr>
        <w:lastRenderedPageBreak/>
        <w:t xml:space="preserve">Annexe </w:t>
      </w:r>
      <w:r w:rsidR="0076505B">
        <w:rPr>
          <w:rFonts w:ascii="Arial" w:hAnsi="Arial" w:cs="Arial"/>
          <w:b/>
          <w:caps/>
          <w:sz w:val="32"/>
          <w:szCs w:val="32"/>
        </w:rPr>
        <w:t>8</w:t>
      </w:r>
      <w:r w:rsidR="00E42803" w:rsidRPr="00870EA2">
        <w:rPr>
          <w:rFonts w:ascii="Arial" w:hAnsi="Arial" w:cs="Arial"/>
          <w:b/>
          <w:caps/>
          <w:sz w:val="32"/>
          <w:szCs w:val="32"/>
        </w:rPr>
        <w:t xml:space="preserve"> : </w:t>
      </w:r>
      <w:r w:rsidRPr="00870EA2">
        <w:rPr>
          <w:rFonts w:ascii="Arial" w:hAnsi="Arial" w:cs="Arial"/>
          <w:b/>
          <w:caps/>
          <w:sz w:val="32"/>
          <w:szCs w:val="32"/>
        </w:rPr>
        <w:t xml:space="preserve">Avis d’APPEL </w:t>
      </w:r>
      <w:r w:rsidR="00870EA2">
        <w:rPr>
          <w:rFonts w:ascii="Arial" w:hAnsi="Arial" w:cs="Arial"/>
          <w:b/>
          <w:caps/>
          <w:sz w:val="32"/>
          <w:szCs w:val="32"/>
        </w:rPr>
        <w:t>À</w:t>
      </w:r>
      <w:r w:rsidRPr="00870EA2">
        <w:rPr>
          <w:rFonts w:ascii="Arial" w:hAnsi="Arial" w:cs="Arial"/>
          <w:b/>
          <w:caps/>
          <w:sz w:val="32"/>
          <w:szCs w:val="32"/>
        </w:rPr>
        <w:t xml:space="preserve"> LA CONCURRENCE 2023</w:t>
      </w:r>
    </w:p>
    <w:p w14:paraId="3EF45300" w14:textId="77777777" w:rsidR="005B7421" w:rsidRPr="00870EA2" w:rsidRDefault="005B7421" w:rsidP="005B7421">
      <w:pPr>
        <w:tabs>
          <w:tab w:val="left" w:pos="1134"/>
        </w:tabs>
        <w:ind w:left="1843" w:hanging="1849"/>
        <w:rPr>
          <w:rFonts w:ascii="Arial" w:hAnsi="Arial" w:cs="Arial"/>
          <w:b/>
          <w:caps/>
          <w:sz w:val="32"/>
          <w:szCs w:val="32"/>
        </w:rPr>
      </w:pPr>
    </w:p>
    <w:p w14:paraId="3E210662" w14:textId="77777777" w:rsidR="005B7421" w:rsidRPr="00870EA2" w:rsidRDefault="005B7421" w:rsidP="005B7421">
      <w:pPr>
        <w:rPr>
          <w:rFonts w:ascii="Arial" w:hAnsi="Arial" w:cs="Arial"/>
        </w:rPr>
      </w:pPr>
      <w:r w:rsidRPr="00870EA2">
        <w:rPr>
          <w:rFonts w:ascii="Arial" w:hAnsi="Arial" w:cs="Arial"/>
        </w:rPr>
        <w:t>Parution 24 janvier 2023 – Clôture 15 février 2023</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98"/>
        <w:gridCol w:w="6429"/>
        <w:gridCol w:w="45"/>
      </w:tblGrid>
      <w:tr w:rsidR="005B7421" w:rsidRPr="001F7A10" w14:paraId="21220BD4" w14:textId="77777777" w:rsidTr="00D41596">
        <w:trPr>
          <w:tblCellSpacing w:w="15" w:type="dxa"/>
        </w:trPr>
        <w:tc>
          <w:tcPr>
            <w:tcW w:w="0" w:type="auto"/>
            <w:gridSpan w:val="3"/>
            <w:vAlign w:val="center"/>
            <w:hideMark/>
          </w:tcPr>
          <w:p w14:paraId="13FEC036" w14:textId="77777777" w:rsidR="005B7421" w:rsidRPr="006F453F" w:rsidRDefault="005B7421" w:rsidP="00D41596">
            <w:pPr>
              <w:ind w:firstLine="0"/>
              <w:jc w:val="center"/>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Avis d'appel public à la concurrence</w:t>
            </w:r>
          </w:p>
          <w:p w14:paraId="2F208C98" w14:textId="6A2DC549" w:rsidR="005B7421" w:rsidRPr="006F453F" w:rsidRDefault="005B7421" w:rsidP="00D41596">
            <w:pPr>
              <w:ind w:firstLine="0"/>
              <w:rPr>
                <w:rFonts w:ascii="Times New Roman" w:eastAsia="Times New Roman" w:hAnsi="Times New Roman" w:cs="Times New Roman"/>
                <w:lang w:eastAsia="fr-FR"/>
              </w:rPr>
            </w:pPr>
            <w:r w:rsidRPr="006F453F">
              <w:rPr>
                <w:rFonts w:ascii="Times New Roman" w:eastAsia="Times New Roman" w:hAnsi="Times New Roman" w:cs="Times New Roman"/>
                <w:lang w:eastAsia="fr-FR"/>
              </w:rPr>
              <w:br/>
              <w:t xml:space="preserve">Département(s) de publication : </w:t>
            </w:r>
            <w:r w:rsidRPr="006F453F">
              <w:rPr>
                <w:rFonts w:ascii="Times New Roman" w:eastAsia="Times New Roman" w:hAnsi="Times New Roman" w:cs="Times New Roman"/>
                <w:b/>
                <w:bCs/>
                <w:lang w:eastAsia="fr-FR"/>
              </w:rPr>
              <w:t>71</w:t>
            </w:r>
            <w:r w:rsidRPr="006F453F">
              <w:rPr>
                <w:rFonts w:ascii="Times New Roman" w:eastAsia="Times New Roman" w:hAnsi="Times New Roman" w:cs="Times New Roman"/>
                <w:lang w:eastAsia="fr-FR"/>
              </w:rPr>
              <w:br/>
              <w:t>Annonce N </w:t>
            </w:r>
            <w:r w:rsidRPr="006F453F">
              <w:rPr>
                <w:rFonts w:ascii="Times New Roman" w:eastAsia="Times New Roman" w:hAnsi="Times New Roman" w:cs="Times New Roman"/>
                <w:b/>
                <w:bCs/>
                <w:lang w:eastAsia="fr-FR"/>
              </w:rPr>
              <w:t>19-12504</w:t>
            </w:r>
            <w:r w:rsidRPr="006F453F">
              <w:rPr>
                <w:rFonts w:ascii="Times New Roman" w:eastAsia="Times New Roman" w:hAnsi="Times New Roman" w:cs="Times New Roman"/>
                <w:lang w:eastAsia="fr-FR"/>
              </w:rPr>
              <w:br/>
              <w:t>Services</w:t>
            </w:r>
          </w:p>
          <w:p w14:paraId="0EBE66CF" w14:textId="77777777" w:rsidR="005B7421" w:rsidRPr="006F453F" w:rsidRDefault="003F666A" w:rsidP="00D41596">
            <w:pPr>
              <w:ind w:firstLine="0"/>
              <w:rPr>
                <w:rFonts w:ascii="Times New Roman" w:eastAsia="Times New Roman" w:hAnsi="Times New Roman" w:cs="Times New Roman"/>
                <w:lang w:eastAsia="fr-FR"/>
              </w:rPr>
            </w:pPr>
            <w:r>
              <w:rPr>
                <w:rFonts w:ascii="Times New Roman" w:eastAsia="Times New Roman" w:hAnsi="Times New Roman" w:cs="Times New Roman"/>
                <w:noProof/>
                <w:lang w:eastAsia="fr-FR"/>
              </w:rPr>
              <w:pict w14:anchorId="13EA2CF1">
                <v:rect id="_x0000_i1025" alt="" style="width:453.6pt;height:.05pt;mso-width-percent:0;mso-height-percent:0;mso-width-percent:0;mso-height-percent:0" o:hralign="center" o:hrstd="t" o:hr="t" fillcolor="#a0a0a0" stroked="f"/>
              </w:pict>
            </w:r>
          </w:p>
          <w:p w14:paraId="397AC088" w14:textId="3A0CC45C" w:rsidR="005B7421" w:rsidRPr="006F453F" w:rsidRDefault="005B7421" w:rsidP="00124FC7">
            <w:r w:rsidRPr="006F453F">
              <w:t>Nom et adresse officiels de l'organisme acheteur :</w:t>
            </w:r>
            <w:r w:rsidR="00D14A22" w:rsidRPr="006F453F">
              <w:t xml:space="preserve"> </w:t>
            </w:r>
            <w:r w:rsidR="006F453F" w:rsidRPr="006F453F">
              <w:t>D</w:t>
            </w:r>
            <w:r w:rsidR="00D14A22" w:rsidRPr="006F453F">
              <w:t xml:space="preserve">ivision </w:t>
            </w:r>
            <w:r w:rsidR="006F453F" w:rsidRPr="006F453F">
              <w:t>A</w:t>
            </w:r>
            <w:r w:rsidR="00D14A22" w:rsidRPr="006F453F">
              <w:t>rts de la rue</w:t>
            </w:r>
            <w:r w:rsidR="006F453F" w:rsidRPr="006F453F">
              <w:t>, service culturel de</w:t>
            </w:r>
            <w:r w:rsidR="00D14A22" w:rsidRPr="006F453F">
              <w:t xml:space="preserve"> Chalon-sur-Saône</w:t>
            </w:r>
            <w:r w:rsidRPr="006F453F">
              <w:t>.</w:t>
            </w:r>
            <w:r w:rsidRPr="006F453F">
              <w:br/>
              <w:t xml:space="preserve">Correspondant : service Commande Publique, régie Autonome Personnalisée </w:t>
            </w:r>
            <w:r w:rsidR="006F453F" w:rsidRPr="006F453F">
              <w:t>de la Division</w:t>
            </w:r>
            <w:r w:rsidRPr="006F453F">
              <w:t xml:space="preserve">  Arts de la Rue de Chalon-Sur-Saône CS 70092 71321 Chalon-sur-Saône, tél. : (+33)3-85-90-51-75, courriel : </w:t>
            </w:r>
            <w:hyperlink r:id="rId48" w:history="1">
              <w:r w:rsidRPr="006F453F">
                <w:rPr>
                  <w:rStyle w:val="Lienhypertexte"/>
                </w:rPr>
                <w:t>service.marches@chalonsursaone.fr</w:t>
              </w:r>
            </w:hyperlink>
            <w:r w:rsidRPr="006F453F">
              <w:t>.</w:t>
            </w:r>
            <w:r w:rsidRPr="006F453F">
              <w:br/>
              <w:t xml:space="preserve">Adresse internet du profil d'acheteur : </w:t>
            </w:r>
            <w:hyperlink r:id="rId49" w:tgtFrame="_blank" w:history="1">
              <w:r w:rsidRPr="006F453F">
                <w:rPr>
                  <w:rStyle w:val="Lienhypertexte"/>
                </w:rPr>
                <w:t>https://marches.e-bourgogne.fr</w:t>
              </w:r>
            </w:hyperlink>
            <w:r w:rsidRPr="006F453F">
              <w:t xml:space="preserve"> .</w:t>
            </w:r>
            <w:r w:rsidRPr="006F453F">
              <w:br/>
              <w:t>Le pouvoir adjudicateur n'agit pas pour le compte d'autres pouvoirs adjudicateurs.</w:t>
            </w:r>
            <w:r w:rsidRPr="006F453F">
              <w:br/>
              <w:t>Principale(s) Activité(s) du pouvoir adjudicateur : Loisirs, culture et religion.</w:t>
            </w:r>
          </w:p>
          <w:p w14:paraId="537A7D6A" w14:textId="77777777" w:rsidR="00795C96" w:rsidRPr="006F453F" w:rsidRDefault="00795C96" w:rsidP="00124FC7"/>
          <w:p w14:paraId="3538F720" w14:textId="3EA6E53E" w:rsidR="005B7421" w:rsidRPr="006F453F" w:rsidRDefault="005B7421" w:rsidP="00795C96">
            <w:r w:rsidRPr="006F453F">
              <w:t xml:space="preserve">Objet du marché : prestation de gardiennage et sécurité pour </w:t>
            </w:r>
            <w:r w:rsidR="00EB344C" w:rsidRPr="006F453F">
              <w:t>le festival «Chalon en fête»</w:t>
            </w:r>
            <w:r w:rsidRPr="006F453F">
              <w:t>.</w:t>
            </w:r>
            <w:r w:rsidRPr="006F453F">
              <w:br/>
              <w:t>Catégorie de services : 23.</w:t>
            </w:r>
            <w:r w:rsidRPr="006F453F">
              <w:br/>
              <w:t>CPV - Objet principal : 79713000</w:t>
            </w:r>
            <w:r w:rsidRPr="006F453F">
              <w:br/>
              <w:t>Objets supplémentaires : 79710000.</w:t>
            </w:r>
            <w:r w:rsidRPr="006F453F">
              <w:br/>
              <w:t>Lieu d'exécution : </w:t>
            </w:r>
            <w:r w:rsidRPr="006F453F">
              <w:br/>
              <w:t>Code NUTS : FRC13.</w:t>
            </w:r>
          </w:p>
          <w:p w14:paraId="73C825EF" w14:textId="77777777" w:rsidR="00795C96" w:rsidRPr="006F453F" w:rsidRDefault="00795C96" w:rsidP="00795C96"/>
          <w:p w14:paraId="656D58AB" w14:textId="7D925A53" w:rsidR="005B7421" w:rsidRPr="006F453F" w:rsidRDefault="005B7421" w:rsidP="00795C96">
            <w:r w:rsidRPr="006F453F">
              <w:t>L'avis implique l'établissement d'un accord-cadre.</w:t>
            </w:r>
            <w:r w:rsidR="00795C96" w:rsidRPr="006F453F">
              <w:t xml:space="preserve"> </w:t>
            </w:r>
            <w:r w:rsidRPr="006F453F">
              <w:t>Accord-cadre avec un seul opérateur.</w:t>
            </w:r>
            <w:r w:rsidRPr="006F453F">
              <w:br/>
              <w:t>Durée de l'accord-cadre : 33 mois.</w:t>
            </w:r>
            <w:r w:rsidRPr="006F453F">
              <w:br/>
              <w:t>Valeur maximum estimée (H.T.) : 207 000 euros.</w:t>
            </w:r>
            <w:r w:rsidRPr="006F453F">
              <w:br/>
              <w:t>Fréquence et valeur des marchés à attribuer : - Montant minimum/an : sans- montant maximum/an : 69 000,00 euros (H.T.).</w:t>
            </w:r>
          </w:p>
          <w:p w14:paraId="312177B0" w14:textId="77777777" w:rsidR="00124FC7" w:rsidRPr="006F453F" w:rsidRDefault="00124FC7" w:rsidP="00795C96"/>
          <w:p w14:paraId="2EEF945B" w14:textId="6DDF15D5" w:rsidR="005B7421" w:rsidRPr="006F453F" w:rsidRDefault="005B7421" w:rsidP="00124FC7">
            <w:r w:rsidRPr="006F453F">
              <w:t>Caractéristiques principales : </w:t>
            </w:r>
            <w:r w:rsidRPr="006F453F">
              <w:br/>
              <w:t xml:space="preserve">prestation gardiennage et sécurité pour </w:t>
            </w:r>
            <w:r w:rsidR="00EB344C" w:rsidRPr="006F453F">
              <w:t>le festival «Chalon en fête»</w:t>
            </w:r>
            <w:r w:rsidRPr="006F453F">
              <w:br/>
              <w:t>Accord-Cadre mono-attributaire</w:t>
            </w:r>
            <w:r w:rsidRPr="006F453F">
              <w:br/>
              <w:t>Le marché s'exécutera à compter de sa date de notification et jusqu'au 31/12/2023, renouvelable deux fois un an, par reconduction tacite.</w:t>
            </w:r>
            <w:r w:rsidRPr="006F453F">
              <w:br/>
              <w:t>En cas de non reconduction, la collectivité enverra un courrier en recommandé avec accusé de réception, au minimum 3 mois avant la date d'échéance du contrat.</w:t>
            </w:r>
            <w:r w:rsidRPr="006F453F">
              <w:br/>
              <w:t xml:space="preserve">La 36e édition du festival </w:t>
            </w:r>
            <w:r w:rsidR="00D21491" w:rsidRPr="006F453F">
              <w:t>« </w:t>
            </w:r>
            <w:r w:rsidRPr="006F453F">
              <w:t xml:space="preserve">Chalon </w:t>
            </w:r>
            <w:r w:rsidR="00D21491" w:rsidRPr="006F453F">
              <w:t>en fête »</w:t>
            </w:r>
            <w:r w:rsidRPr="006F453F">
              <w:t xml:space="preserve"> se déroulera du 19 au 23 juillet 2023.</w:t>
            </w:r>
            <w:r w:rsidRPr="006F453F">
              <w:br/>
              <w:t>Les dates du festival 2024 et 2025 seront communiquées ultérieurement, mais les périodes d'exécution restent les mêmes (fin juillet)</w:t>
            </w:r>
            <w:r w:rsidRPr="006F453F">
              <w:br/>
              <w:t>Quantités (fournitures et services), nature et étendue (travaux) : - Montant minimum/an : sans - montant maximum/an : 69 000,00 euros (H.T.).</w:t>
            </w:r>
            <w:r w:rsidRPr="006F453F">
              <w:br/>
              <w:t>Nombre de reconductions éventuelles : 2.</w:t>
            </w:r>
            <w:r w:rsidRPr="006F453F">
              <w:br/>
              <w:t>Calendrier des marchés ultérieurs en cas de marchés reconductibles : janvier</w:t>
            </w:r>
            <w:r w:rsidRPr="006F453F">
              <w:br/>
              <w:t>Refus des variantes.</w:t>
            </w:r>
            <w:r w:rsidRPr="006F453F">
              <w:br/>
              <w:t>Prestations divisées en lots : non.</w:t>
            </w:r>
          </w:p>
          <w:p w14:paraId="5A3B9C66" w14:textId="77777777" w:rsidR="00124FC7" w:rsidRPr="006F453F" w:rsidRDefault="00124FC7" w:rsidP="00124FC7"/>
          <w:p w14:paraId="06B458AA" w14:textId="77777777" w:rsidR="00124FC7" w:rsidRPr="006F453F" w:rsidRDefault="005B7421" w:rsidP="00124FC7">
            <w:pPr>
              <w:jc w:val="both"/>
            </w:pPr>
            <w:r w:rsidRPr="006F453F">
              <w:lastRenderedPageBreak/>
              <w:t>Durée du marché ou délai d'exécution : 9 mois à compter de la notification du marché.</w:t>
            </w:r>
            <w:r w:rsidRPr="006F453F">
              <w:br/>
              <w:t>Modalités essentielles de financement et de paiement et/ou références aux textes qui les réglementent : paiement sur fonds propres.</w:t>
            </w:r>
          </w:p>
          <w:p w14:paraId="0012395F" w14:textId="77777777" w:rsidR="00124FC7" w:rsidRPr="006F453F" w:rsidRDefault="005B7421" w:rsidP="00124FC7">
            <w:pPr>
              <w:jc w:val="both"/>
            </w:pPr>
            <w:r w:rsidRPr="006F453F">
              <w:t>Il sera fait application du délai maximum fixé par la voie réglementaire au jour de la présentation de la demande d'acompte au Maître d'ouvrage.</w:t>
            </w:r>
          </w:p>
          <w:p w14:paraId="7EF380CE" w14:textId="77777777" w:rsidR="00124FC7" w:rsidRPr="006F453F" w:rsidRDefault="005B7421" w:rsidP="00124FC7">
            <w:pPr>
              <w:jc w:val="both"/>
            </w:pPr>
            <w:r w:rsidRPr="006F453F">
              <w:t>Le règlement des dépenses se fera par mandat administratif suivi d'un virement.</w:t>
            </w:r>
            <w:r w:rsidRPr="006F453F">
              <w:br/>
              <w:t>Forme juridique que devra revêtir le groupement d'opérateurs économiques attributaire du marché : candidat individuel ou groupement.</w:t>
            </w:r>
          </w:p>
          <w:p w14:paraId="381B20AE" w14:textId="5EA149E8" w:rsidR="005B7421" w:rsidRPr="006F453F" w:rsidRDefault="005B7421" w:rsidP="00124FC7">
            <w:pPr>
              <w:jc w:val="both"/>
            </w:pPr>
            <w:r w:rsidRPr="006F453F">
              <w:t>Langues pouvant être utilisées dans l'offre ou la candidature : français.</w:t>
            </w:r>
            <w:r w:rsidRPr="006F453F">
              <w:br/>
              <w:t>Unité monétaire utilisée, l'euro.</w:t>
            </w:r>
          </w:p>
          <w:p w14:paraId="669AC86D" w14:textId="77777777" w:rsidR="00124FC7" w:rsidRPr="006F453F" w:rsidRDefault="00124FC7" w:rsidP="00124FC7"/>
          <w:p w14:paraId="60337B73" w14:textId="6C9D38D9" w:rsidR="00124FC7" w:rsidRPr="006F453F" w:rsidRDefault="005B7421" w:rsidP="00124FC7">
            <w:r w:rsidRPr="006F453F">
              <w:rPr>
                <w:b/>
                <w:bCs/>
              </w:rPr>
              <w:t>Conditions de participation</w:t>
            </w:r>
            <w:r w:rsidRPr="006F453F">
              <w:t> :</w:t>
            </w:r>
          </w:p>
          <w:p w14:paraId="6E4CE7E1" w14:textId="77777777" w:rsidR="0073208A" w:rsidRPr="006F453F" w:rsidRDefault="005B7421" w:rsidP="00124FC7">
            <w:r w:rsidRPr="006F453F">
              <w:t>Situation juridique - références requises : </w:t>
            </w:r>
          </w:p>
          <w:p w14:paraId="22F53819" w14:textId="0A936372" w:rsidR="0073208A" w:rsidRPr="006F453F" w:rsidRDefault="005B7421" w:rsidP="0073208A">
            <w:pPr>
              <w:jc w:val="both"/>
            </w:pPr>
            <w:r w:rsidRPr="006F453F">
              <w:t>1.</w:t>
            </w:r>
            <w:r w:rsidR="001069D0">
              <w:t xml:space="preserve"> L</w:t>
            </w:r>
            <w:r w:rsidRPr="006F453F">
              <w:t xml:space="preserve">ettre de candidature (Dc1) et Déclaration du </w:t>
            </w:r>
            <w:r w:rsidR="00124FC7" w:rsidRPr="006F453F">
              <w:t>c</w:t>
            </w:r>
            <w:r w:rsidRPr="006F453F">
              <w:t>andidat (Dc2) Ou attestation MPS ou DUME (Document unique de marché européen)</w:t>
            </w:r>
          </w:p>
          <w:p w14:paraId="4BC1BBE0" w14:textId="535AB5C6" w:rsidR="0073208A" w:rsidRPr="006F453F" w:rsidRDefault="005B7421" w:rsidP="0073208A">
            <w:pPr>
              <w:jc w:val="both"/>
            </w:pPr>
            <w:r w:rsidRPr="006F453F">
              <w:t>2.</w:t>
            </w:r>
            <w:r w:rsidR="001069D0">
              <w:t xml:space="preserve"> </w:t>
            </w:r>
            <w:r w:rsidRPr="006F453F">
              <w:t>Accompagnés de pièces justificatives, notamment un justificatif prouvant l'habilitation de la personne physique à engager le candidat</w:t>
            </w:r>
          </w:p>
          <w:p w14:paraId="25AE7447" w14:textId="59FC50F5" w:rsidR="00DB33EE" w:rsidRPr="006F453F" w:rsidRDefault="005B7421" w:rsidP="0073208A">
            <w:pPr>
              <w:jc w:val="both"/>
            </w:pPr>
            <w:r w:rsidRPr="006F453F">
              <w:t>3.</w:t>
            </w:r>
            <w:r w:rsidR="001069D0">
              <w:t xml:space="preserve"> </w:t>
            </w:r>
            <w:r w:rsidRPr="006F453F">
              <w:t>Si la situation du candidat le justifie, la copie du ou des jugements prononçant le redressement judiciaire et du ou des jugements prévoyant la mise en place d'un plan de redressement de l'entreprise.</w:t>
            </w:r>
            <w:r w:rsidR="00DB33EE" w:rsidRPr="006F453F">
              <w:t xml:space="preserve"> </w:t>
            </w:r>
            <w:r w:rsidRPr="006F453F">
              <w:t>Capacité économique et financière - références requises : chiffre d'affaires des 3 dernières années</w:t>
            </w:r>
            <w:r w:rsidR="00DB33EE" w:rsidRPr="006F453F">
              <w:t xml:space="preserve">, </w:t>
            </w:r>
            <w:r w:rsidRPr="006F453F">
              <w:t>Référence professionnelle et capacité technique - références requises : </w:t>
            </w:r>
          </w:p>
          <w:p w14:paraId="010DA711" w14:textId="3FBAB3A6" w:rsidR="007F2541" w:rsidRPr="006F453F" w:rsidRDefault="005B7421" w:rsidP="0073208A">
            <w:pPr>
              <w:jc w:val="both"/>
            </w:pPr>
            <w:r w:rsidRPr="006F453F">
              <w:t>4.</w:t>
            </w:r>
            <w:r w:rsidR="001069D0">
              <w:t xml:space="preserve"> L</w:t>
            </w:r>
            <w:r w:rsidRPr="006F453F">
              <w:t>iste des moyens humains et matériels du candidat</w:t>
            </w:r>
          </w:p>
          <w:p w14:paraId="216CFFEE" w14:textId="004E2107" w:rsidR="007F2541" w:rsidRPr="006F453F" w:rsidRDefault="005B7421" w:rsidP="0073208A">
            <w:pPr>
              <w:jc w:val="both"/>
            </w:pPr>
            <w:r w:rsidRPr="006F453F">
              <w:t>5.</w:t>
            </w:r>
            <w:r w:rsidR="001069D0">
              <w:t xml:space="preserve"> </w:t>
            </w:r>
            <w:r w:rsidRPr="006F453F">
              <w:t>Liste des références inférieures à 3 ans portant sur des prestations similaires : le candidat privilégiera des références de type " festival ". Pour chacune des références citées devront figurer les renseignements suivants : volume horaire ou tout élément permettant de juger du volume de la prestation fournie, descriptif de la prestation effectuée, montant, date, destinataire (public ou privé)</w:t>
            </w:r>
            <w:r w:rsidRPr="006F453F">
              <w:br/>
            </w:r>
            <w:r w:rsidR="00377D1D" w:rsidRPr="006F453F">
              <w:t>6.</w:t>
            </w:r>
            <w:r w:rsidR="001069D0">
              <w:t xml:space="preserve"> </w:t>
            </w:r>
            <w:r w:rsidR="00377D1D" w:rsidRPr="006F453F">
              <w:t>Attestations</w:t>
            </w:r>
            <w:r w:rsidRPr="006F453F">
              <w:t xml:space="preserve"> d'assurance responsabilité civile en cours portant autorisation de fonctionnement d'une société de sécurité privée</w:t>
            </w:r>
          </w:p>
          <w:p w14:paraId="3EF62E58" w14:textId="5055C2B6" w:rsidR="007F2541" w:rsidRPr="006F453F" w:rsidRDefault="005B7421" w:rsidP="0073208A">
            <w:pPr>
              <w:jc w:val="both"/>
            </w:pPr>
            <w:r w:rsidRPr="006F453F">
              <w:t>7.</w:t>
            </w:r>
            <w:r w:rsidR="001069D0">
              <w:t xml:space="preserve"> </w:t>
            </w:r>
            <w:r w:rsidRPr="006F453F">
              <w:t>Copie de la décision du Centre National des Activités Privées de Sécurité (C</w:t>
            </w:r>
            <w:r w:rsidR="0083081D" w:rsidRPr="006F453F">
              <w:t>NAPS</w:t>
            </w:r>
            <w:r w:rsidRPr="006F453F">
              <w:t>) portant agrément de dirigeant d'une société de sécurité privée</w:t>
            </w:r>
          </w:p>
          <w:p w14:paraId="03C180D7" w14:textId="125524E1" w:rsidR="005B7421" w:rsidRPr="006F453F" w:rsidRDefault="005B7421" w:rsidP="0073208A">
            <w:pPr>
              <w:jc w:val="both"/>
            </w:pPr>
            <w:r w:rsidRPr="006F453F">
              <w:t>8.</w:t>
            </w:r>
            <w:r w:rsidR="001069D0">
              <w:t xml:space="preserve"> </w:t>
            </w:r>
            <w:r w:rsidRPr="006F453F">
              <w:t>Copie de la décision CNAPS portant autorisation de fonctionnement d'une société de sécurité privée</w:t>
            </w:r>
            <w:r w:rsidRPr="006F453F">
              <w:br/>
              <w:t>9.</w:t>
            </w:r>
            <w:r w:rsidR="001069D0">
              <w:t xml:space="preserve"> </w:t>
            </w:r>
            <w:r w:rsidRPr="006F453F">
              <w:t>Attestation sur l'honneur concernant le respect du décret no2009-137 du 09 février 2009 relative à l'autorisation provisoire des salariés participants aux activités privées de sécurité définies à l'article 1 de la loi no83-629 du 12 juillet 1983.</w:t>
            </w:r>
            <w:r w:rsidRPr="006F453F">
              <w:br/>
              <w:t>La transmission et la vérification des documents de candidatures peut être effectuée par le dispositif Marché public simplifié sur présentation du numéro de SIRET : OUI</w:t>
            </w:r>
          </w:p>
          <w:p w14:paraId="42327F1C" w14:textId="77777777" w:rsidR="00124FC7" w:rsidRPr="006F453F" w:rsidRDefault="005B7421" w:rsidP="00124FC7">
            <w:pPr>
              <w:spacing w:before="100" w:beforeAutospacing="1" w:after="100" w:afterAutospacing="1"/>
              <w:ind w:firstLine="0"/>
              <w:jc w:val="both"/>
              <w:rPr>
                <w:rFonts w:ascii="Times New Roman" w:eastAsia="Times New Roman" w:hAnsi="Times New Roman" w:cs="Times New Roman"/>
                <w:b/>
                <w:bCs/>
                <w:lang w:eastAsia="fr-FR"/>
              </w:rPr>
            </w:pPr>
            <w:r w:rsidRPr="006F453F">
              <w:rPr>
                <w:rFonts w:ascii="Times New Roman" w:eastAsia="Times New Roman" w:hAnsi="Times New Roman" w:cs="Times New Roman"/>
                <w:b/>
                <w:bCs/>
                <w:lang w:eastAsia="fr-FR"/>
              </w:rPr>
              <w:t>Critères d'attribution :</w:t>
            </w:r>
          </w:p>
          <w:p w14:paraId="3178727A" w14:textId="7C7A8039" w:rsidR="005B7421" w:rsidRPr="006F453F" w:rsidRDefault="005B7421" w:rsidP="00124FC7">
            <w:pPr>
              <w:jc w:val="both"/>
              <w:rPr>
                <w:lang w:eastAsia="fr-FR"/>
              </w:rPr>
            </w:pPr>
            <w:r w:rsidRPr="006F453F">
              <w:rPr>
                <w:lang w:eastAsia="fr-FR"/>
              </w:rPr>
              <w:t>Offre économiquement la plus avantageuse appréciée en fonction des critères énoncés dans le cahier des charges (règlement de la consultation, lettre d'invitation ou document descriptif).</w:t>
            </w:r>
          </w:p>
          <w:p w14:paraId="74CC78E6" w14:textId="77777777" w:rsidR="005B7421" w:rsidRPr="006F453F" w:rsidRDefault="005B7421" w:rsidP="00D41596">
            <w:pPr>
              <w:spacing w:before="100" w:beforeAutospacing="1" w:after="100" w:afterAutospacing="1"/>
              <w:ind w:firstLine="0"/>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Type de procédure : </w:t>
            </w:r>
            <w:r w:rsidRPr="006F453F">
              <w:rPr>
                <w:rFonts w:ascii="Times New Roman" w:eastAsia="Times New Roman" w:hAnsi="Times New Roman" w:cs="Times New Roman"/>
                <w:lang w:eastAsia="fr-FR"/>
              </w:rPr>
              <w:t>procédure adaptée.</w:t>
            </w:r>
          </w:p>
          <w:p w14:paraId="634713CD" w14:textId="77777777" w:rsidR="005B7421" w:rsidRPr="006F453F" w:rsidRDefault="005B7421" w:rsidP="00D41596">
            <w:pPr>
              <w:spacing w:before="100" w:beforeAutospacing="1" w:after="100" w:afterAutospacing="1"/>
              <w:ind w:firstLine="0"/>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Date limite de réception des offres : </w:t>
            </w:r>
            <w:r w:rsidRPr="006F453F">
              <w:rPr>
                <w:rFonts w:ascii="Times New Roman" w:eastAsia="Times New Roman" w:hAnsi="Times New Roman" w:cs="Times New Roman"/>
                <w:lang w:eastAsia="fr-FR"/>
              </w:rPr>
              <w:t>15 février 2023, à 17 heures.</w:t>
            </w:r>
          </w:p>
          <w:p w14:paraId="38CF903E" w14:textId="77777777" w:rsidR="005B7421" w:rsidRPr="006F453F" w:rsidRDefault="005B7421" w:rsidP="00D41596">
            <w:pPr>
              <w:spacing w:before="100" w:beforeAutospacing="1" w:after="100" w:afterAutospacing="1"/>
              <w:ind w:firstLine="0"/>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lastRenderedPageBreak/>
              <w:t>Autres renseignements : </w:t>
            </w:r>
            <w:r w:rsidRPr="006F453F">
              <w:rPr>
                <w:rFonts w:ascii="Times New Roman" w:eastAsia="Times New Roman" w:hAnsi="Times New Roman" w:cs="Times New Roman"/>
                <w:lang w:eastAsia="fr-FR"/>
              </w:rPr>
              <w:br/>
            </w:r>
            <w:r w:rsidRPr="006F453F">
              <w:rPr>
                <w:rFonts w:ascii="Times New Roman" w:eastAsia="Times New Roman" w:hAnsi="Times New Roman" w:cs="Times New Roman"/>
                <w:b/>
                <w:bCs/>
                <w:lang w:eastAsia="fr-FR"/>
              </w:rPr>
              <w:t>Numéro de référence attribué au marché par le pouvoir adjudicateur / l'entité adjudicatrice : </w:t>
            </w:r>
            <w:r w:rsidRPr="006F453F">
              <w:rPr>
                <w:rFonts w:ascii="Times New Roman" w:eastAsia="Times New Roman" w:hAnsi="Times New Roman" w:cs="Times New Roman"/>
                <w:lang w:eastAsia="fr-FR"/>
              </w:rPr>
              <w:t>19MR01.</w:t>
            </w:r>
          </w:p>
          <w:p w14:paraId="328558FC" w14:textId="31EFBE48" w:rsidR="00124FC7" w:rsidRPr="006F453F" w:rsidRDefault="005B7421" w:rsidP="00124FC7">
            <w:pPr>
              <w:spacing w:before="100" w:beforeAutospacing="1" w:after="100" w:afterAutospacing="1"/>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Renseignements complémentaires : </w:t>
            </w:r>
            <w:r w:rsidRPr="006F453F">
              <w:rPr>
                <w:rFonts w:ascii="Times New Roman" w:eastAsia="Times New Roman" w:hAnsi="Times New Roman" w:cs="Times New Roman"/>
                <w:lang w:eastAsia="fr-FR"/>
              </w:rPr>
              <w:t xml:space="preserve">le dossier de consultation est téléchargeable sur la plateforme e-bourgogne (profil d'acheteur du pouvoir adjudicateur) sous la référence ci-dessus. Les candidats remettront leurs offres obligatoirement par voie électronique (sur </w:t>
            </w:r>
            <w:hyperlink r:id="rId50" w:tgtFrame="_blank" w:history="1">
              <w:r w:rsidRPr="006F453F">
                <w:rPr>
                  <w:rFonts w:ascii="Times New Roman" w:eastAsia="Times New Roman" w:hAnsi="Times New Roman" w:cs="Times New Roman"/>
                  <w:color w:val="0000FF"/>
                  <w:u w:val="single"/>
                  <w:lang w:eastAsia="fr-FR"/>
                </w:rPr>
                <w:t>https://marches.e-bourgogne.fr,</w:t>
              </w:r>
            </w:hyperlink>
            <w:r w:rsidRPr="006F453F">
              <w:rPr>
                <w:rFonts w:ascii="Times New Roman" w:eastAsia="Times New Roman" w:hAnsi="Times New Roman" w:cs="Times New Roman"/>
                <w:lang w:eastAsia="fr-FR"/>
              </w:rPr>
              <w:t xml:space="preserve"> en utilisant ou non le dispositif </w:t>
            </w:r>
            <w:r w:rsidR="001069D0">
              <w:rPr>
                <w:rFonts w:ascii="Times New Roman" w:eastAsia="Times New Roman" w:hAnsi="Times New Roman" w:cs="Times New Roman"/>
                <w:lang w:eastAsia="fr-FR"/>
              </w:rPr>
              <w:t>marché public simplifié (</w:t>
            </w:r>
            <w:r w:rsidR="00374F1E">
              <w:rPr>
                <w:rFonts w:ascii="Times New Roman" w:eastAsia="Times New Roman" w:hAnsi="Times New Roman" w:cs="Times New Roman"/>
                <w:lang w:eastAsia="fr-FR"/>
              </w:rPr>
              <w:t>MPS)</w:t>
            </w:r>
            <w:r w:rsidRPr="006F453F">
              <w:rPr>
                <w:rFonts w:ascii="Times New Roman" w:eastAsia="Times New Roman" w:hAnsi="Times New Roman" w:cs="Times New Roman"/>
                <w:lang w:eastAsia="fr-FR"/>
              </w:rPr>
              <w:t>, conformément au règlement de consultation</w:t>
            </w:r>
            <w:r w:rsidR="008F7DBD" w:rsidRPr="006F453F">
              <w:rPr>
                <w:rFonts w:ascii="Times New Roman" w:eastAsia="Times New Roman" w:hAnsi="Times New Roman" w:cs="Times New Roman"/>
                <w:lang w:eastAsia="fr-FR"/>
              </w:rPr>
              <w:t>.</w:t>
            </w:r>
          </w:p>
          <w:p w14:paraId="5D301C88" w14:textId="77777777" w:rsidR="00374F1E" w:rsidRDefault="005B7421" w:rsidP="00124FC7">
            <w:pPr>
              <w:spacing w:before="100" w:beforeAutospacing="1" w:after="100" w:afterAutospacing="1"/>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lang w:eastAsia="fr-FR"/>
              </w:rPr>
              <w:t>Ce marché est conforme au dispositif d'expérimentation MPS, et permet aux entreprises de candidater sur la base de leur seul numéro de SIRET. Dans ce cas, le mode de transmission des éléments de la candidature et de l'offre est dématérialisé. La réponse électronique est indispensable mais aucune signature n'est exigée (la signature sera dans ce cas demandée à postériori à la seule entreprise retenue).</w:t>
            </w:r>
          </w:p>
          <w:p w14:paraId="0DDD5C2A" w14:textId="6ACD3326" w:rsidR="005B7421" w:rsidRPr="006F453F" w:rsidRDefault="005B7421" w:rsidP="00124FC7">
            <w:pPr>
              <w:spacing w:before="100" w:beforeAutospacing="1" w:after="100" w:afterAutospacing="1"/>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lang w:eastAsia="fr-FR"/>
              </w:rPr>
              <w:br/>
              <w:t>Voir les détails dans le règlement de la consultation.</w:t>
            </w:r>
          </w:p>
          <w:p w14:paraId="00256F3C" w14:textId="77777777" w:rsidR="005B7421" w:rsidRPr="006F453F" w:rsidRDefault="005B7421" w:rsidP="00124FC7">
            <w:pPr>
              <w:spacing w:before="100" w:beforeAutospacing="1" w:after="100" w:afterAutospacing="1"/>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Date d'envoi du présent avis à la publication : </w:t>
            </w:r>
            <w:r w:rsidRPr="006F453F">
              <w:rPr>
                <w:rFonts w:ascii="Times New Roman" w:eastAsia="Times New Roman" w:hAnsi="Times New Roman" w:cs="Times New Roman"/>
                <w:lang w:eastAsia="fr-FR"/>
              </w:rPr>
              <w:t>24 janvier 2023.</w:t>
            </w:r>
          </w:p>
          <w:p w14:paraId="3728F836" w14:textId="1671A032" w:rsidR="005B7421" w:rsidRPr="006F453F" w:rsidRDefault="005B7421" w:rsidP="00124FC7">
            <w:pPr>
              <w:spacing w:before="100" w:beforeAutospacing="1" w:after="100" w:afterAutospacing="1"/>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Instance chargée des procédures de recours : </w:t>
            </w:r>
            <w:r w:rsidRPr="006F453F">
              <w:rPr>
                <w:rFonts w:ascii="Times New Roman" w:eastAsia="Times New Roman" w:hAnsi="Times New Roman" w:cs="Times New Roman"/>
                <w:lang w:eastAsia="fr-FR"/>
              </w:rPr>
              <w:t>Tribunal Administratif 22 rue d'</w:t>
            </w:r>
            <w:r w:rsidR="008F7DBD" w:rsidRPr="006F453F">
              <w:rPr>
                <w:rFonts w:ascii="Times New Roman" w:eastAsia="Times New Roman" w:hAnsi="Times New Roman" w:cs="Times New Roman"/>
                <w:lang w:eastAsia="fr-FR"/>
              </w:rPr>
              <w:t>A</w:t>
            </w:r>
            <w:r w:rsidRPr="006F453F">
              <w:rPr>
                <w:rFonts w:ascii="Times New Roman" w:eastAsia="Times New Roman" w:hAnsi="Times New Roman" w:cs="Times New Roman"/>
                <w:lang w:eastAsia="fr-FR"/>
              </w:rPr>
              <w:t>ssas B.P. 61616 21016 Dijon Cedex, tél. : (+33) 3-80-73-91-00, courriel : </w:t>
            </w:r>
            <w:hyperlink r:id="rId51" w:history="1">
              <w:r w:rsidRPr="006F453F">
                <w:rPr>
                  <w:rFonts w:ascii="Times New Roman" w:eastAsia="Times New Roman" w:hAnsi="Times New Roman" w:cs="Times New Roman"/>
                  <w:color w:val="0000FF"/>
                  <w:u w:val="single"/>
                  <w:lang w:eastAsia="fr-FR"/>
                </w:rPr>
                <w:t>greffe.ta-dijon@juradm.fr</w:t>
              </w:r>
            </w:hyperlink>
            <w:r w:rsidRPr="006F453F">
              <w:rPr>
                <w:rFonts w:ascii="Times New Roman" w:eastAsia="Times New Roman" w:hAnsi="Times New Roman" w:cs="Times New Roman"/>
                <w:lang w:eastAsia="fr-FR"/>
              </w:rPr>
              <w:t xml:space="preserve"> adresse internet : </w:t>
            </w:r>
            <w:hyperlink r:id="rId52" w:tgtFrame="_blank" w:history="1">
              <w:r w:rsidRPr="006F453F">
                <w:rPr>
                  <w:rFonts w:ascii="Times New Roman" w:eastAsia="Times New Roman" w:hAnsi="Times New Roman" w:cs="Times New Roman"/>
                  <w:color w:val="0000FF"/>
                  <w:u w:val="single"/>
                  <w:lang w:eastAsia="fr-FR"/>
                </w:rPr>
                <w:t>http://sagace.juradm.fr</w:t>
              </w:r>
            </w:hyperlink>
            <w:r w:rsidRPr="006F453F">
              <w:rPr>
                <w:rFonts w:ascii="Times New Roman" w:eastAsia="Times New Roman" w:hAnsi="Times New Roman" w:cs="Times New Roman"/>
                <w:lang w:eastAsia="fr-FR"/>
              </w:rPr>
              <w:t xml:space="preserve"> .</w:t>
            </w:r>
          </w:p>
          <w:p w14:paraId="4F4D5DCB" w14:textId="2E4982E2" w:rsidR="00124FC7" w:rsidRPr="006F453F" w:rsidRDefault="005B7421" w:rsidP="00124FC7">
            <w:pPr>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b/>
                <w:bCs/>
                <w:lang w:eastAsia="fr-FR"/>
              </w:rPr>
              <w:t xml:space="preserve">Précisions concernant le(s) délai(s) d'introduction des recours : </w:t>
            </w:r>
            <w:r w:rsidRPr="006F453F">
              <w:rPr>
                <w:rFonts w:ascii="Times New Roman" w:eastAsia="Times New Roman" w:hAnsi="Times New Roman" w:cs="Times New Roman"/>
                <w:lang w:eastAsia="fr-FR"/>
              </w:rPr>
              <w:t>conformément aux articles L. 551-1 et L. 551-13 du code de justice administrative et au recours Conseil d'</w:t>
            </w:r>
            <w:r w:rsidR="002D2562" w:rsidRPr="006F453F">
              <w:rPr>
                <w:rFonts w:ascii="Times New Roman" w:eastAsia="Times New Roman" w:hAnsi="Times New Roman" w:cs="Times New Roman"/>
                <w:lang w:eastAsia="fr-FR"/>
              </w:rPr>
              <w:t>état</w:t>
            </w:r>
            <w:r w:rsidRPr="006F453F">
              <w:rPr>
                <w:rFonts w:ascii="Times New Roman" w:eastAsia="Times New Roman" w:hAnsi="Times New Roman" w:cs="Times New Roman"/>
                <w:lang w:eastAsia="fr-FR"/>
              </w:rPr>
              <w:t xml:space="preserve"> "Tarn et Garonne" 358-994 du 04/04/2014</w:t>
            </w:r>
          </w:p>
          <w:p w14:paraId="39C6F7ED" w14:textId="2CDC0702" w:rsidR="005B7421" w:rsidRPr="006F453F" w:rsidRDefault="005B7421" w:rsidP="00124FC7">
            <w:pPr>
              <w:ind w:firstLine="0"/>
              <w:jc w:val="both"/>
              <w:rPr>
                <w:rFonts w:ascii="Times New Roman" w:eastAsia="Times New Roman" w:hAnsi="Times New Roman" w:cs="Times New Roman"/>
                <w:lang w:eastAsia="fr-FR"/>
              </w:rPr>
            </w:pPr>
            <w:r w:rsidRPr="006F453F">
              <w:rPr>
                <w:rFonts w:ascii="Times New Roman" w:eastAsia="Times New Roman" w:hAnsi="Times New Roman" w:cs="Times New Roman"/>
                <w:lang w:eastAsia="fr-FR"/>
              </w:rPr>
              <w:t>.</w:t>
            </w:r>
          </w:p>
        </w:tc>
      </w:tr>
      <w:tr w:rsidR="005B7421" w:rsidRPr="001F7A10" w14:paraId="6EF0EE71" w14:textId="77777777" w:rsidTr="00D41596">
        <w:trPr>
          <w:tblCellSpacing w:w="15" w:type="dxa"/>
        </w:trPr>
        <w:tc>
          <w:tcPr>
            <w:tcW w:w="0" w:type="auto"/>
            <w:gridSpan w:val="3"/>
            <w:vAlign w:val="center"/>
            <w:hideMark/>
          </w:tcPr>
          <w:p w14:paraId="322C777E"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b/>
                <w:bCs/>
                <w:lang w:eastAsia="fr-FR"/>
              </w:rPr>
              <w:lastRenderedPageBreak/>
              <w:t>Mots d</w:t>
            </w:r>
            <w:r>
              <w:rPr>
                <w:rFonts w:ascii="Times New Roman" w:eastAsia="Times New Roman" w:hAnsi="Times New Roman" w:cs="Times New Roman"/>
                <w:b/>
                <w:bCs/>
                <w:lang w:eastAsia="fr-FR"/>
              </w:rPr>
              <w:t>e</w:t>
            </w:r>
            <w:r w:rsidRPr="001F7A10">
              <w:rPr>
                <w:rFonts w:ascii="Times New Roman" w:eastAsia="Times New Roman" w:hAnsi="Times New Roman" w:cs="Times New Roman"/>
                <w:b/>
                <w:bCs/>
                <w:lang w:eastAsia="fr-FR"/>
              </w:rPr>
              <w:t>scripteurs</w:t>
            </w:r>
          </w:p>
        </w:tc>
      </w:tr>
      <w:tr w:rsidR="005B7421" w:rsidRPr="001F7A10" w14:paraId="73400122" w14:textId="77777777" w:rsidTr="00D41596">
        <w:trPr>
          <w:tblCellSpacing w:w="15" w:type="dxa"/>
        </w:trPr>
        <w:tc>
          <w:tcPr>
            <w:tcW w:w="0" w:type="auto"/>
            <w:gridSpan w:val="3"/>
            <w:vAlign w:val="center"/>
            <w:hideMark/>
          </w:tcPr>
          <w:p w14:paraId="2BF864CE"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Gardiennage</w:t>
            </w:r>
          </w:p>
        </w:tc>
      </w:tr>
      <w:tr w:rsidR="005B7421" w:rsidRPr="001F7A10" w14:paraId="1C31868C" w14:textId="77777777" w:rsidTr="00D41596">
        <w:trPr>
          <w:tblCellSpacing w:w="15" w:type="dxa"/>
        </w:trPr>
        <w:tc>
          <w:tcPr>
            <w:tcW w:w="0" w:type="auto"/>
            <w:gridSpan w:val="3"/>
            <w:vAlign w:val="center"/>
            <w:hideMark/>
          </w:tcPr>
          <w:p w14:paraId="79786E6F"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Surveillance</w:t>
            </w:r>
          </w:p>
        </w:tc>
      </w:tr>
      <w:tr w:rsidR="005B7421" w:rsidRPr="001F7A10" w14:paraId="044EE778" w14:textId="77777777" w:rsidTr="005E6D29">
        <w:trPr>
          <w:gridAfter w:val="1"/>
          <w:trHeight w:val="742"/>
          <w:tblCellSpacing w:w="15" w:type="dxa"/>
        </w:trPr>
        <w:tc>
          <w:tcPr>
            <w:tcW w:w="0" w:type="auto"/>
            <w:gridSpan w:val="2"/>
            <w:vAlign w:val="center"/>
            <w:hideMark/>
          </w:tcPr>
          <w:p w14:paraId="241993FC"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b/>
                <w:bCs/>
                <w:lang w:eastAsia="fr-FR"/>
              </w:rPr>
              <w:t xml:space="preserve">Classe d'Activité </w:t>
            </w:r>
          </w:p>
        </w:tc>
      </w:tr>
      <w:tr w:rsidR="005B7421" w:rsidRPr="001F7A10" w14:paraId="6FADBB43" w14:textId="77777777" w:rsidTr="00D41596">
        <w:trPr>
          <w:gridAfter w:val="1"/>
          <w:tblCellSpacing w:w="15" w:type="dxa"/>
        </w:trPr>
        <w:tc>
          <w:tcPr>
            <w:tcW w:w="0" w:type="auto"/>
            <w:vAlign w:val="center"/>
            <w:hideMark/>
          </w:tcPr>
          <w:p w14:paraId="62128D8E"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Classe</w:t>
            </w:r>
          </w:p>
        </w:tc>
        <w:tc>
          <w:tcPr>
            <w:tcW w:w="0" w:type="auto"/>
            <w:vAlign w:val="center"/>
            <w:hideMark/>
          </w:tcPr>
          <w:p w14:paraId="7CCD6BCE"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Description de la classe d'activité</w:t>
            </w:r>
          </w:p>
        </w:tc>
      </w:tr>
      <w:tr w:rsidR="005B7421" w:rsidRPr="001F7A10" w14:paraId="3DCFDE05" w14:textId="77777777" w:rsidTr="00D41596">
        <w:trPr>
          <w:gridAfter w:val="1"/>
          <w:tblCellSpacing w:w="15" w:type="dxa"/>
        </w:trPr>
        <w:tc>
          <w:tcPr>
            <w:tcW w:w="0" w:type="auto"/>
            <w:vAlign w:val="center"/>
            <w:hideMark/>
          </w:tcPr>
          <w:p w14:paraId="76F5FC3D"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b/>
                <w:bCs/>
                <w:lang w:eastAsia="fr-FR"/>
              </w:rPr>
              <w:t>79</w:t>
            </w:r>
            <w:r w:rsidRPr="001F7A10">
              <w:rPr>
                <w:rFonts w:ascii="Times New Roman" w:eastAsia="Times New Roman" w:hAnsi="Times New Roman" w:cs="Times New Roman"/>
                <w:lang w:eastAsia="fr-FR"/>
              </w:rPr>
              <w:t xml:space="preserve"> 710000</w:t>
            </w:r>
          </w:p>
        </w:tc>
        <w:tc>
          <w:tcPr>
            <w:tcW w:w="0" w:type="auto"/>
            <w:vAlign w:val="center"/>
            <w:hideMark/>
          </w:tcPr>
          <w:p w14:paraId="55DA9696"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Services de sécurité</w:t>
            </w:r>
          </w:p>
        </w:tc>
      </w:tr>
      <w:tr w:rsidR="005B7421" w:rsidRPr="001F7A10" w14:paraId="421E9EE4" w14:textId="77777777" w:rsidTr="00D41596">
        <w:trPr>
          <w:gridAfter w:val="1"/>
          <w:tblCellSpacing w:w="15" w:type="dxa"/>
        </w:trPr>
        <w:tc>
          <w:tcPr>
            <w:tcW w:w="0" w:type="auto"/>
            <w:vAlign w:val="center"/>
            <w:hideMark/>
          </w:tcPr>
          <w:p w14:paraId="6A854460"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b/>
                <w:bCs/>
                <w:lang w:eastAsia="fr-FR"/>
              </w:rPr>
              <w:t>79</w:t>
            </w:r>
            <w:r w:rsidRPr="001F7A10">
              <w:rPr>
                <w:rFonts w:ascii="Times New Roman" w:eastAsia="Times New Roman" w:hAnsi="Times New Roman" w:cs="Times New Roman"/>
                <w:lang w:eastAsia="fr-FR"/>
              </w:rPr>
              <w:t xml:space="preserve"> 713000</w:t>
            </w:r>
          </w:p>
        </w:tc>
        <w:tc>
          <w:tcPr>
            <w:tcW w:w="0" w:type="auto"/>
            <w:vAlign w:val="center"/>
            <w:hideMark/>
          </w:tcPr>
          <w:p w14:paraId="159CF98F" w14:textId="77777777" w:rsidR="005B7421" w:rsidRPr="001F7A10" w:rsidRDefault="005B7421" w:rsidP="00D41596">
            <w:pPr>
              <w:ind w:firstLine="0"/>
              <w:rPr>
                <w:rFonts w:ascii="Times New Roman" w:eastAsia="Times New Roman" w:hAnsi="Times New Roman" w:cs="Times New Roman"/>
                <w:lang w:eastAsia="fr-FR"/>
              </w:rPr>
            </w:pPr>
            <w:r w:rsidRPr="001F7A10">
              <w:rPr>
                <w:rFonts w:ascii="Times New Roman" w:eastAsia="Times New Roman" w:hAnsi="Times New Roman" w:cs="Times New Roman"/>
                <w:lang w:eastAsia="fr-FR"/>
              </w:rPr>
              <w:t>Services de gardiennage</w:t>
            </w:r>
          </w:p>
        </w:tc>
      </w:tr>
    </w:tbl>
    <w:p w14:paraId="5274EF98" w14:textId="77777777" w:rsidR="00DE455F" w:rsidRDefault="00DE455F">
      <w:pPr>
        <w:rPr>
          <w:rFonts w:ascii="Comic Sans MS" w:eastAsia="Times New Roman" w:hAnsi="Comic Sans MS" w:cs="Times New Roman"/>
          <w:szCs w:val="20"/>
          <w:lang w:eastAsia="ar-SA"/>
        </w:rPr>
      </w:pPr>
      <w:r>
        <w:br w:type="page"/>
      </w:r>
    </w:p>
    <w:p w14:paraId="4F3FDDA3" w14:textId="3B54AFED" w:rsidR="00DE455F" w:rsidRPr="005E6D29" w:rsidRDefault="00072801" w:rsidP="00411DC5">
      <w:pPr>
        <w:pStyle w:val="Titre1"/>
        <w:numPr>
          <w:ilvl w:val="0"/>
          <w:numId w:val="0"/>
        </w:numPr>
        <w:jc w:val="both"/>
        <w:rPr>
          <w:rFonts w:ascii="Arial" w:hAnsi="Arial" w:cs="Arial"/>
          <w:b/>
          <w:bCs/>
          <w:caps/>
          <w:sz w:val="32"/>
          <w:szCs w:val="32"/>
        </w:rPr>
      </w:pPr>
      <w:r w:rsidRPr="005E6D29">
        <w:rPr>
          <w:rFonts w:ascii="Arial" w:hAnsi="Arial" w:cs="Arial"/>
          <w:b/>
          <w:bCs/>
          <w:sz w:val="32"/>
          <w:szCs w:val="32"/>
        </w:rPr>
        <w:lastRenderedPageBreak/>
        <w:t>A</w:t>
      </w:r>
      <w:r w:rsidR="00D42F83" w:rsidRPr="005E6D29">
        <w:rPr>
          <w:rFonts w:ascii="Arial" w:hAnsi="Arial" w:cs="Arial"/>
          <w:b/>
          <w:bCs/>
          <w:caps/>
          <w:sz w:val="32"/>
          <w:szCs w:val="32"/>
        </w:rPr>
        <w:t xml:space="preserve">nnexe </w:t>
      </w:r>
      <w:r w:rsidR="0076505B">
        <w:rPr>
          <w:rFonts w:ascii="Arial" w:hAnsi="Arial" w:cs="Arial"/>
          <w:b/>
          <w:bCs/>
          <w:caps/>
          <w:sz w:val="32"/>
          <w:szCs w:val="32"/>
        </w:rPr>
        <w:t>9</w:t>
      </w:r>
      <w:r w:rsidR="005E6D29">
        <w:rPr>
          <w:rFonts w:ascii="Arial" w:hAnsi="Arial" w:cs="Arial"/>
          <w:b/>
          <w:bCs/>
          <w:caps/>
          <w:sz w:val="32"/>
          <w:szCs w:val="32"/>
        </w:rPr>
        <w:t xml:space="preserve"> : </w:t>
      </w:r>
      <w:r w:rsidR="00671AD8" w:rsidRPr="005E6D29">
        <w:rPr>
          <w:rFonts w:ascii="Arial" w:hAnsi="Arial" w:cs="Arial"/>
          <w:b/>
          <w:bCs/>
          <w:caps/>
          <w:sz w:val="32"/>
          <w:szCs w:val="32"/>
        </w:rPr>
        <w:t xml:space="preserve">extrait du </w:t>
      </w:r>
      <w:r w:rsidR="00A5463A" w:rsidRPr="005E6D29">
        <w:rPr>
          <w:rFonts w:ascii="Arial" w:hAnsi="Arial" w:cs="Arial"/>
          <w:b/>
          <w:bCs/>
          <w:caps/>
          <w:sz w:val="32"/>
          <w:szCs w:val="32"/>
        </w:rPr>
        <w:t>CAHIER DES CHARGES</w:t>
      </w:r>
      <w:r w:rsidR="007A2EF0" w:rsidRPr="005E6D29">
        <w:rPr>
          <w:rFonts w:ascii="Arial" w:hAnsi="Arial" w:cs="Arial"/>
          <w:b/>
          <w:bCs/>
          <w:caps/>
          <w:sz w:val="32"/>
          <w:szCs w:val="32"/>
        </w:rPr>
        <w:t xml:space="preserve"> DE LA PRESTATION DE S</w:t>
      </w:r>
      <w:r w:rsidR="005E6D29">
        <w:rPr>
          <w:rFonts w:ascii="Arial" w:hAnsi="Arial" w:cs="Arial"/>
          <w:b/>
          <w:bCs/>
          <w:caps/>
          <w:sz w:val="32"/>
          <w:szCs w:val="32"/>
        </w:rPr>
        <w:t>É</w:t>
      </w:r>
      <w:r w:rsidR="007A2EF0" w:rsidRPr="005E6D29">
        <w:rPr>
          <w:rFonts w:ascii="Arial" w:hAnsi="Arial" w:cs="Arial"/>
          <w:b/>
          <w:bCs/>
          <w:caps/>
          <w:sz w:val="32"/>
          <w:szCs w:val="32"/>
        </w:rPr>
        <w:t>CURIT</w:t>
      </w:r>
      <w:r w:rsidR="001454DD">
        <w:rPr>
          <w:rFonts w:ascii="Arial" w:hAnsi="Arial" w:cs="Arial"/>
          <w:b/>
          <w:bCs/>
          <w:caps/>
          <w:sz w:val="32"/>
          <w:szCs w:val="32"/>
        </w:rPr>
        <w:t>É</w:t>
      </w:r>
      <w:r w:rsidR="00411DC5" w:rsidRPr="005E6D29">
        <w:rPr>
          <w:rFonts w:ascii="Arial" w:hAnsi="Arial" w:cs="Arial"/>
          <w:b/>
          <w:bCs/>
          <w:caps/>
          <w:sz w:val="32"/>
          <w:szCs w:val="32"/>
        </w:rPr>
        <w:t xml:space="preserve"> </w:t>
      </w:r>
      <w:r w:rsidR="00640BA2" w:rsidRPr="005E6D29">
        <w:rPr>
          <w:rFonts w:ascii="Arial" w:hAnsi="Arial" w:cs="Arial"/>
          <w:b/>
          <w:bCs/>
          <w:caps/>
          <w:sz w:val="32"/>
          <w:szCs w:val="32"/>
        </w:rPr>
        <w:t xml:space="preserve">DU </w:t>
      </w:r>
      <w:r w:rsidR="00411DC5" w:rsidRPr="005E6D29">
        <w:rPr>
          <w:rFonts w:ascii="Arial" w:hAnsi="Arial" w:cs="Arial"/>
          <w:b/>
          <w:bCs/>
          <w:caps/>
          <w:sz w:val="32"/>
          <w:szCs w:val="32"/>
        </w:rPr>
        <w:t xml:space="preserve">FESTIVAL </w:t>
      </w:r>
      <w:r w:rsidR="002D2562" w:rsidRPr="005D46CC">
        <w:rPr>
          <w:rFonts w:ascii="Arial" w:hAnsi="Arial" w:cs="Arial"/>
          <w:b/>
          <w:bCs/>
          <w:caps/>
          <w:sz w:val="32"/>
          <w:szCs w:val="32"/>
        </w:rPr>
        <w:t>« Chalon en fÊte »</w:t>
      </w:r>
    </w:p>
    <w:p w14:paraId="68D729E3" w14:textId="1F8B77A6" w:rsidR="00A075C7" w:rsidRPr="005E6D29" w:rsidRDefault="00A075C7" w:rsidP="0057221A">
      <w:pPr>
        <w:rPr>
          <w:rFonts w:ascii="Arial" w:hAnsi="Arial" w:cs="Arial"/>
          <w:b/>
          <w:bCs/>
          <w:sz w:val="32"/>
          <w:szCs w:val="32"/>
          <w:u w:val="single"/>
        </w:rPr>
      </w:pPr>
    </w:p>
    <w:p w14:paraId="23A21345" w14:textId="3EE02F0A" w:rsidR="00652EEB" w:rsidRPr="005E6D29" w:rsidRDefault="00652EEB" w:rsidP="003674DD">
      <w:pPr>
        <w:pStyle w:val="Titre1"/>
        <w:keepLines/>
        <w:numPr>
          <w:ilvl w:val="0"/>
          <w:numId w:val="22"/>
        </w:numPr>
        <w:suppressAutoHyphens w:val="0"/>
        <w:spacing w:before="240"/>
        <w:jc w:val="both"/>
        <w:rPr>
          <w:rFonts w:ascii="Arial" w:hAnsi="Arial" w:cs="Arial"/>
          <w:b/>
          <w:bCs/>
        </w:rPr>
      </w:pPr>
      <w:bookmarkStart w:id="7" w:name="_Toc139635707"/>
      <w:bookmarkStart w:id="8" w:name="_Toc139812362"/>
      <w:r w:rsidRPr="005E6D29">
        <w:rPr>
          <w:rFonts w:ascii="Arial" w:hAnsi="Arial" w:cs="Arial"/>
          <w:b/>
          <w:bCs/>
        </w:rPr>
        <w:t>LES G</w:t>
      </w:r>
      <w:r w:rsidR="001454DD" w:rsidRPr="001454DD">
        <w:rPr>
          <w:rFonts w:ascii="Arial" w:hAnsi="Arial" w:cs="Arial"/>
          <w:b/>
          <w:bCs/>
        </w:rPr>
        <w:t>É</w:t>
      </w:r>
      <w:r w:rsidRPr="005E6D29">
        <w:rPr>
          <w:rFonts w:ascii="Arial" w:hAnsi="Arial" w:cs="Arial"/>
          <w:b/>
          <w:bCs/>
        </w:rPr>
        <w:t>N</w:t>
      </w:r>
      <w:r w:rsidR="001454DD" w:rsidRPr="001454DD">
        <w:rPr>
          <w:rFonts w:ascii="Arial" w:hAnsi="Arial" w:cs="Arial"/>
          <w:b/>
          <w:bCs/>
        </w:rPr>
        <w:t>É</w:t>
      </w:r>
      <w:r w:rsidRPr="005E6D29">
        <w:rPr>
          <w:rFonts w:ascii="Arial" w:hAnsi="Arial" w:cs="Arial"/>
          <w:b/>
          <w:bCs/>
        </w:rPr>
        <w:t>RALIT</w:t>
      </w:r>
      <w:r w:rsidR="001454DD" w:rsidRPr="001454DD">
        <w:rPr>
          <w:rFonts w:ascii="Arial" w:hAnsi="Arial" w:cs="Arial"/>
          <w:b/>
          <w:bCs/>
        </w:rPr>
        <w:t>É</w:t>
      </w:r>
      <w:r w:rsidRPr="005E6D29">
        <w:rPr>
          <w:rFonts w:ascii="Arial" w:hAnsi="Arial" w:cs="Arial"/>
          <w:b/>
          <w:bCs/>
        </w:rPr>
        <w:t>S</w:t>
      </w:r>
      <w:bookmarkEnd w:id="7"/>
      <w:bookmarkEnd w:id="8"/>
    </w:p>
    <w:p w14:paraId="2ED3C131" w14:textId="2DC68B6B" w:rsidR="00652EEB" w:rsidRPr="005E6D29" w:rsidRDefault="00652EEB" w:rsidP="00D41596">
      <w:pPr>
        <w:ind w:firstLine="0"/>
        <w:jc w:val="both"/>
        <w:rPr>
          <w:rFonts w:ascii="Arial" w:hAnsi="Arial" w:cs="Arial"/>
          <w:color w:val="000000" w:themeColor="text1"/>
          <w:sz w:val="22"/>
          <w:szCs w:val="22"/>
        </w:rPr>
      </w:pPr>
      <w:r w:rsidRPr="005E6D29">
        <w:rPr>
          <w:rFonts w:ascii="Arial" w:hAnsi="Arial" w:cs="Arial"/>
          <w:color w:val="000000" w:themeColor="text1"/>
          <w:sz w:val="22"/>
          <w:szCs w:val="22"/>
        </w:rPr>
        <w:t>Le présent cahier des charges est relatif à la prestation de sécurité globale comprenant la prévention, la détection, l’intervention, le contrôle, la sécurité incendie</w:t>
      </w:r>
      <w:r w:rsidR="00374F1E">
        <w:rPr>
          <w:rFonts w:ascii="Arial" w:hAnsi="Arial" w:cs="Arial"/>
          <w:color w:val="000000" w:themeColor="text1"/>
          <w:sz w:val="22"/>
          <w:szCs w:val="22"/>
        </w:rPr>
        <w:t xml:space="preserve"> et </w:t>
      </w:r>
      <w:r w:rsidRPr="005E6D29">
        <w:rPr>
          <w:rFonts w:ascii="Arial" w:hAnsi="Arial" w:cs="Arial"/>
          <w:color w:val="000000" w:themeColor="text1"/>
          <w:sz w:val="22"/>
          <w:szCs w:val="22"/>
        </w:rPr>
        <w:t xml:space="preserve">le secours à personne. </w:t>
      </w:r>
    </w:p>
    <w:p w14:paraId="0CA750D1" w14:textId="77777777" w:rsidR="00652EEB" w:rsidRPr="005E6D29" w:rsidRDefault="00652EEB" w:rsidP="00D41596">
      <w:pPr>
        <w:ind w:firstLine="0"/>
        <w:jc w:val="both"/>
        <w:rPr>
          <w:rFonts w:ascii="Arial" w:hAnsi="Arial" w:cs="Arial"/>
          <w:color w:val="000000" w:themeColor="text1"/>
          <w:sz w:val="22"/>
          <w:szCs w:val="22"/>
        </w:rPr>
      </w:pPr>
      <w:r w:rsidRPr="005E6D29">
        <w:rPr>
          <w:rFonts w:ascii="Arial" w:hAnsi="Arial" w:cs="Arial"/>
          <w:color w:val="000000" w:themeColor="text1"/>
          <w:sz w:val="22"/>
          <w:szCs w:val="22"/>
        </w:rPr>
        <w:t>Le prestataire contribue de manière importante à la sécurité et à la sûreté y compris en cas de gestion de crise.</w:t>
      </w:r>
    </w:p>
    <w:p w14:paraId="28965E78" w14:textId="77777777" w:rsidR="00652EEB" w:rsidRPr="005E6D29" w:rsidRDefault="00652EEB" w:rsidP="005E6D29">
      <w:pPr>
        <w:spacing w:before="120"/>
        <w:ind w:firstLine="0"/>
        <w:jc w:val="both"/>
        <w:rPr>
          <w:rFonts w:ascii="Arial" w:hAnsi="Arial" w:cs="Arial"/>
          <w:color w:val="000000" w:themeColor="text1"/>
          <w:sz w:val="22"/>
          <w:szCs w:val="22"/>
        </w:rPr>
      </w:pPr>
      <w:r w:rsidRPr="005E6D29">
        <w:rPr>
          <w:rFonts w:ascii="Arial" w:hAnsi="Arial" w:cs="Arial"/>
          <w:color w:val="000000" w:themeColor="text1"/>
          <w:sz w:val="22"/>
          <w:szCs w:val="22"/>
        </w:rPr>
        <w:t>La politique de la ville comprend 3 engagements que le prestataire doit prendre en compte dans sa proposition d’offre et respecter durant ses prestations.</w:t>
      </w:r>
    </w:p>
    <w:p w14:paraId="0C47E44B" w14:textId="77777777" w:rsidR="00652EEB" w:rsidRPr="005E6D29" w:rsidRDefault="00652EEB" w:rsidP="00FB1708">
      <w:pPr>
        <w:numPr>
          <w:ilvl w:val="0"/>
          <w:numId w:val="4"/>
        </w:numPr>
        <w:contextualSpacing/>
        <w:jc w:val="both"/>
        <w:rPr>
          <w:rFonts w:ascii="Arial" w:hAnsi="Arial" w:cs="Arial"/>
          <w:color w:val="000000" w:themeColor="text1"/>
          <w:sz w:val="22"/>
          <w:szCs w:val="22"/>
        </w:rPr>
      </w:pPr>
      <w:r w:rsidRPr="005E6D29">
        <w:rPr>
          <w:rFonts w:ascii="Arial" w:hAnsi="Arial" w:cs="Arial"/>
          <w:color w:val="000000" w:themeColor="text1"/>
          <w:sz w:val="22"/>
          <w:szCs w:val="22"/>
        </w:rPr>
        <w:t>Assurer la sécurité des personnes et des biens.</w:t>
      </w:r>
    </w:p>
    <w:p w14:paraId="3D0DC71F" w14:textId="77777777" w:rsidR="00652EEB" w:rsidRPr="005E6D29" w:rsidRDefault="00652EEB" w:rsidP="00FB1708">
      <w:pPr>
        <w:numPr>
          <w:ilvl w:val="0"/>
          <w:numId w:val="4"/>
        </w:numPr>
        <w:contextualSpacing/>
        <w:jc w:val="both"/>
        <w:rPr>
          <w:rFonts w:ascii="Arial" w:hAnsi="Arial" w:cs="Arial"/>
          <w:color w:val="000000" w:themeColor="text1"/>
          <w:sz w:val="22"/>
          <w:szCs w:val="22"/>
        </w:rPr>
      </w:pPr>
      <w:r w:rsidRPr="005E6D29">
        <w:rPr>
          <w:rFonts w:ascii="Arial" w:hAnsi="Arial" w:cs="Arial"/>
          <w:color w:val="000000" w:themeColor="text1"/>
          <w:sz w:val="22"/>
          <w:szCs w:val="22"/>
        </w:rPr>
        <w:t>Contribuer à la sûreté opérationnell</w:t>
      </w:r>
      <w:bookmarkStart w:id="9" w:name="_TOC_250091"/>
      <w:r w:rsidRPr="005E6D29">
        <w:rPr>
          <w:rFonts w:ascii="Arial" w:hAnsi="Arial" w:cs="Arial"/>
          <w:color w:val="000000" w:themeColor="text1"/>
          <w:sz w:val="22"/>
          <w:szCs w:val="22"/>
        </w:rPr>
        <w:t>e et à la sécurité incendie.</w:t>
      </w:r>
    </w:p>
    <w:p w14:paraId="549CBABD" w14:textId="77777777" w:rsidR="00652EEB" w:rsidRPr="005E6D29" w:rsidRDefault="00652EEB" w:rsidP="00FB1708">
      <w:pPr>
        <w:numPr>
          <w:ilvl w:val="0"/>
          <w:numId w:val="4"/>
        </w:numPr>
        <w:contextualSpacing/>
        <w:jc w:val="both"/>
        <w:rPr>
          <w:rFonts w:ascii="Arial" w:hAnsi="Arial" w:cs="Arial"/>
          <w:color w:val="000000" w:themeColor="text1"/>
          <w:sz w:val="22"/>
          <w:szCs w:val="22"/>
        </w:rPr>
      </w:pPr>
      <w:r w:rsidRPr="005E6D29">
        <w:rPr>
          <w:rFonts w:ascii="Arial" w:hAnsi="Arial" w:cs="Arial"/>
          <w:color w:val="000000" w:themeColor="text1"/>
          <w:sz w:val="22"/>
          <w:szCs w:val="22"/>
        </w:rPr>
        <w:t>Participer à la tranquillité publique.</w:t>
      </w:r>
    </w:p>
    <w:p w14:paraId="1BB4D3A2" w14:textId="77777777" w:rsidR="00652EEB" w:rsidRPr="005E6D29" w:rsidRDefault="00652EEB" w:rsidP="00FB1708">
      <w:pPr>
        <w:numPr>
          <w:ilvl w:val="0"/>
          <w:numId w:val="4"/>
        </w:numPr>
        <w:contextualSpacing/>
        <w:jc w:val="both"/>
        <w:rPr>
          <w:rFonts w:ascii="Arial" w:hAnsi="Arial" w:cs="Arial"/>
          <w:color w:val="000000" w:themeColor="text1"/>
          <w:sz w:val="22"/>
          <w:szCs w:val="22"/>
        </w:rPr>
      </w:pPr>
      <w:r w:rsidRPr="005E6D29">
        <w:rPr>
          <w:rFonts w:ascii="Arial" w:hAnsi="Arial" w:cs="Arial"/>
          <w:color w:val="000000" w:themeColor="text1"/>
          <w:sz w:val="22"/>
          <w:szCs w:val="22"/>
        </w:rPr>
        <w:t>Préserver l’environnement.</w:t>
      </w:r>
    </w:p>
    <w:bookmarkEnd w:id="9"/>
    <w:p w14:paraId="0327A1B5" w14:textId="77777777" w:rsidR="00652EEB" w:rsidRPr="005E6D29" w:rsidRDefault="00652EEB" w:rsidP="00D41596">
      <w:pPr>
        <w:ind w:firstLine="0"/>
        <w:jc w:val="both"/>
        <w:rPr>
          <w:rFonts w:ascii="Arial" w:hAnsi="Arial" w:cs="Arial"/>
        </w:rPr>
      </w:pPr>
    </w:p>
    <w:p w14:paraId="3B194D49" w14:textId="00EA3F27" w:rsidR="00652EEB" w:rsidRDefault="00652EEB" w:rsidP="003674DD">
      <w:pPr>
        <w:pStyle w:val="Titre1"/>
        <w:keepLines/>
        <w:numPr>
          <w:ilvl w:val="0"/>
          <w:numId w:val="22"/>
        </w:numPr>
        <w:suppressAutoHyphens w:val="0"/>
        <w:spacing w:before="240"/>
        <w:jc w:val="both"/>
        <w:rPr>
          <w:rFonts w:ascii="Arial" w:hAnsi="Arial" w:cs="Arial"/>
          <w:b/>
          <w:bCs/>
        </w:rPr>
      </w:pPr>
      <w:bookmarkStart w:id="10" w:name="_Toc139635708"/>
      <w:bookmarkStart w:id="11" w:name="_Toc139812363"/>
      <w:r w:rsidRPr="005E6D29">
        <w:rPr>
          <w:rFonts w:ascii="Arial" w:hAnsi="Arial" w:cs="Arial"/>
          <w:b/>
          <w:bCs/>
        </w:rPr>
        <w:t>LA D</w:t>
      </w:r>
      <w:r w:rsidR="001454DD" w:rsidRPr="001454DD">
        <w:rPr>
          <w:rFonts w:ascii="Arial" w:hAnsi="Arial" w:cs="Arial"/>
          <w:b/>
          <w:bCs/>
        </w:rPr>
        <w:t>É</w:t>
      </w:r>
      <w:r w:rsidRPr="005E6D29">
        <w:rPr>
          <w:rFonts w:ascii="Arial" w:hAnsi="Arial" w:cs="Arial"/>
          <w:b/>
          <w:bCs/>
        </w:rPr>
        <w:t>FINITION DES PRESTATIONS</w:t>
      </w:r>
      <w:bookmarkEnd w:id="10"/>
      <w:bookmarkEnd w:id="11"/>
    </w:p>
    <w:p w14:paraId="010D74B2" w14:textId="77777777" w:rsidR="00952032" w:rsidRDefault="00952032" w:rsidP="00DE670E">
      <w:pPr>
        <w:pStyle w:val="Paragraphedeliste"/>
        <w:ind w:left="432"/>
        <w:jc w:val="center"/>
        <w:rPr>
          <w:rFonts w:ascii="Script MT Bold" w:hAnsi="Script MT Bold" w:cs="Arial"/>
          <w:sz w:val="28"/>
          <w:szCs w:val="28"/>
          <w:u w:val="single"/>
        </w:rPr>
      </w:pPr>
      <w:r w:rsidRPr="00952032">
        <w:rPr>
          <w:rFonts w:ascii="Arial" w:hAnsi="Arial" w:cs="Arial"/>
          <w:sz w:val="28"/>
          <w:szCs w:val="28"/>
          <w:u w:val="single"/>
        </w:rPr>
        <w:t xml:space="preserve">Cartographie du périmètre avec schématisation des points d’accès contrôlés par GADELLY </w:t>
      </w:r>
      <w:r w:rsidRPr="00952032">
        <w:rPr>
          <w:rFonts w:ascii="Script MT Bold" w:hAnsi="Script MT Bold" w:cs="Arial"/>
          <w:sz w:val="28"/>
          <w:szCs w:val="28"/>
          <w:u w:val="single"/>
        </w:rPr>
        <w:t>Security</w:t>
      </w:r>
    </w:p>
    <w:p w14:paraId="2882E0B1" w14:textId="1823BD81" w:rsidR="00DE670E" w:rsidRDefault="00DE670E" w:rsidP="00DE670E">
      <w:pPr>
        <w:pStyle w:val="Paragraphedeliste"/>
        <w:ind w:left="432"/>
        <w:jc w:val="center"/>
        <w:rPr>
          <w:rFonts w:ascii="Arial" w:hAnsi="Arial" w:cs="Arial"/>
          <w:sz w:val="28"/>
          <w:szCs w:val="28"/>
          <w:u w:val="single"/>
        </w:rPr>
      </w:pPr>
      <w:r>
        <w:rPr>
          <w:rFonts w:ascii="Arial" w:hAnsi="Arial" w:cs="Arial"/>
          <w:noProof/>
          <w:sz w:val="28"/>
          <w:szCs w:val="28"/>
          <w:u w:val="single"/>
          <w:lang w:eastAsia="fr-FR"/>
        </w:rPr>
        <w:drawing>
          <wp:inline distT="0" distB="0" distL="0" distR="0" wp14:anchorId="2E29B324" wp14:editId="342C4895">
            <wp:extent cx="5760720" cy="3279140"/>
            <wp:effectExtent l="0" t="0" r="0" b="0"/>
            <wp:docPr id="75290300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903009" name="Image 752903009"/>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60720" cy="3279140"/>
                    </a:xfrm>
                    <a:prstGeom prst="rect">
                      <a:avLst/>
                    </a:prstGeom>
                  </pic:spPr>
                </pic:pic>
              </a:graphicData>
            </a:graphic>
          </wp:inline>
        </w:drawing>
      </w:r>
    </w:p>
    <w:p w14:paraId="1CCBE229" w14:textId="662E7466" w:rsidR="00952032" w:rsidRPr="00952032" w:rsidRDefault="00952032" w:rsidP="00952032">
      <w:pPr>
        <w:ind w:firstLine="0"/>
        <w:jc w:val="both"/>
        <w:rPr>
          <w:rFonts w:ascii="Times New Roman" w:hAnsi="Times New Roman" w:cs="Times New Roman"/>
          <w:strike/>
          <w:color w:val="000000" w:themeColor="text1"/>
        </w:rPr>
      </w:pPr>
    </w:p>
    <w:p w14:paraId="7EAE7D6A" w14:textId="77777777" w:rsidR="00652EEB" w:rsidRPr="005E6D29" w:rsidRDefault="00652EEB" w:rsidP="003674DD">
      <w:pPr>
        <w:pStyle w:val="Titre2"/>
        <w:numPr>
          <w:ilvl w:val="1"/>
          <w:numId w:val="22"/>
        </w:numPr>
        <w:jc w:val="both"/>
        <w:rPr>
          <w:rFonts w:ascii="Arial" w:hAnsi="Arial" w:cs="Arial"/>
          <w:b/>
          <w:bCs/>
        </w:rPr>
      </w:pPr>
      <w:bookmarkStart w:id="12" w:name="_Toc139635709"/>
      <w:bookmarkStart w:id="13" w:name="_Toc139812364"/>
      <w:r w:rsidRPr="005E6D29">
        <w:rPr>
          <w:rFonts w:ascii="Arial" w:hAnsi="Arial" w:cs="Arial"/>
          <w:b/>
          <w:bCs/>
        </w:rPr>
        <w:t>L’ACCUEIL</w:t>
      </w:r>
      <w:bookmarkEnd w:id="12"/>
      <w:bookmarkEnd w:id="13"/>
    </w:p>
    <w:p w14:paraId="4A55F89F"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doit réserver aux visiteurs, aux artistes et aux différents partenaires un accueil de qualité (politesse, courtoisie, faculté à renseigner en français et en anglais…). Il veille notamment à informer les visiteurs des règles de circulation et de sécurité en vigueur pendant l’évènement.</w:t>
      </w:r>
    </w:p>
    <w:p w14:paraId="4549A74D"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u w:val="single"/>
        </w:rPr>
        <w:lastRenderedPageBreak/>
        <w:t>Le prestataire doit assurer les missions suivantes</w:t>
      </w:r>
      <w:r w:rsidRPr="005E6D29">
        <w:rPr>
          <w:rFonts w:ascii="Arial" w:hAnsi="Arial" w:cs="Arial"/>
          <w:sz w:val="22"/>
          <w:szCs w:val="22"/>
        </w:rPr>
        <w:t> :</w:t>
      </w:r>
    </w:p>
    <w:p w14:paraId="70F5FD73"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Accueillir les visiteurs en limitant les temps d’attente.</w:t>
      </w:r>
    </w:p>
    <w:p w14:paraId="280910D3"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Gérer les accès au périmètre.</w:t>
      </w:r>
    </w:p>
    <w:p w14:paraId="7ED745CA"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Contrôler les autorisations.</w:t>
      </w:r>
    </w:p>
    <w:p w14:paraId="239D601A"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Présenter le protocole de sécurité pour les véhicules de livraison.</w:t>
      </w:r>
    </w:p>
    <w:p w14:paraId="677C99E3"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Informer les visiteurs des règles de sécurité.</w:t>
      </w:r>
    </w:p>
    <w:p w14:paraId="32288E81"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Assister les services de police et de secours, le cas échéant.</w:t>
      </w:r>
    </w:p>
    <w:p w14:paraId="58EFBA10" w14:textId="77777777" w:rsidR="00652EEB" w:rsidRPr="005E6D29" w:rsidRDefault="00652EEB" w:rsidP="00D41596">
      <w:pPr>
        <w:ind w:firstLine="0"/>
        <w:jc w:val="both"/>
        <w:rPr>
          <w:rFonts w:ascii="Arial" w:hAnsi="Arial" w:cs="Arial"/>
        </w:rPr>
      </w:pPr>
    </w:p>
    <w:p w14:paraId="7FC1D16C" w14:textId="3072D7CE" w:rsidR="00652EEB" w:rsidRPr="005E6D29" w:rsidRDefault="00652EEB" w:rsidP="003674DD">
      <w:pPr>
        <w:pStyle w:val="Titre2"/>
        <w:numPr>
          <w:ilvl w:val="1"/>
          <w:numId w:val="22"/>
        </w:numPr>
        <w:jc w:val="both"/>
        <w:rPr>
          <w:rFonts w:ascii="Arial" w:hAnsi="Arial" w:cs="Arial"/>
          <w:b/>
          <w:bCs/>
        </w:rPr>
      </w:pPr>
      <w:bookmarkStart w:id="14" w:name="_Toc139635710"/>
      <w:bookmarkStart w:id="15" w:name="_Toc139812365"/>
      <w:r w:rsidRPr="005E6D29">
        <w:rPr>
          <w:rFonts w:ascii="Arial" w:hAnsi="Arial" w:cs="Arial"/>
          <w:b/>
          <w:bCs/>
        </w:rPr>
        <w:t>LE CONTR</w:t>
      </w:r>
      <w:r w:rsidR="001454DD">
        <w:rPr>
          <w:rFonts w:ascii="Arial" w:hAnsi="Arial" w:cs="Arial"/>
          <w:b/>
          <w:bCs/>
        </w:rPr>
        <w:t>Ô</w:t>
      </w:r>
      <w:r w:rsidRPr="005E6D29">
        <w:rPr>
          <w:rFonts w:ascii="Arial" w:hAnsi="Arial" w:cs="Arial"/>
          <w:b/>
          <w:bCs/>
        </w:rPr>
        <w:t>LE D’ACC</w:t>
      </w:r>
      <w:r w:rsidR="001454DD">
        <w:rPr>
          <w:rFonts w:ascii="Arial" w:hAnsi="Arial" w:cs="Arial"/>
          <w:b/>
          <w:bCs/>
        </w:rPr>
        <w:t>È</w:t>
      </w:r>
      <w:r w:rsidRPr="005E6D29">
        <w:rPr>
          <w:rFonts w:ascii="Arial" w:hAnsi="Arial" w:cs="Arial"/>
          <w:b/>
          <w:bCs/>
        </w:rPr>
        <w:t>S</w:t>
      </w:r>
      <w:bookmarkEnd w:id="14"/>
      <w:bookmarkEnd w:id="15"/>
      <w:r w:rsidRPr="005E6D29">
        <w:rPr>
          <w:rFonts w:ascii="Arial" w:hAnsi="Arial" w:cs="Arial"/>
          <w:b/>
          <w:bCs/>
        </w:rPr>
        <w:t xml:space="preserve"> </w:t>
      </w:r>
    </w:p>
    <w:p w14:paraId="20903666" w14:textId="77777777" w:rsidR="00652EEB" w:rsidRPr="005E6D29" w:rsidRDefault="00652EEB" w:rsidP="00D41596">
      <w:pPr>
        <w:spacing w:line="259" w:lineRule="auto"/>
        <w:ind w:firstLine="0"/>
        <w:jc w:val="both"/>
        <w:rPr>
          <w:rFonts w:ascii="Arial" w:hAnsi="Arial" w:cs="Arial"/>
          <w:sz w:val="22"/>
          <w:szCs w:val="22"/>
        </w:rPr>
      </w:pPr>
      <w:r w:rsidRPr="005E6D29">
        <w:rPr>
          <w:rFonts w:ascii="Arial" w:hAnsi="Arial" w:cs="Arial"/>
          <w:sz w:val="22"/>
          <w:szCs w:val="22"/>
          <w:u w:val="single"/>
        </w:rPr>
        <w:t>Le prestataire doit assurer les missions suivantes</w:t>
      </w:r>
      <w:r w:rsidRPr="005E6D29">
        <w:rPr>
          <w:rFonts w:ascii="Arial" w:hAnsi="Arial" w:cs="Arial"/>
          <w:sz w:val="22"/>
          <w:szCs w:val="22"/>
        </w:rPr>
        <w:t xml:space="preserve"> :</w:t>
      </w:r>
    </w:p>
    <w:p w14:paraId="73AE8CD2" w14:textId="638143FF"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Filtrer et contrôler les entrées et sorties des véhicules. (Enregistrer les identités, les immatriculations, le nom de la société et s’assurer de la véracité du moti</w:t>
      </w:r>
      <w:r w:rsidR="001A1753" w:rsidRPr="005E6D29">
        <w:rPr>
          <w:rFonts w:ascii="Arial" w:hAnsi="Arial" w:cs="Arial"/>
          <w:sz w:val="22"/>
          <w:szCs w:val="22"/>
        </w:rPr>
        <w:t>f</w:t>
      </w:r>
      <w:r w:rsidRPr="005E6D29">
        <w:rPr>
          <w:rFonts w:ascii="Arial" w:hAnsi="Arial" w:cs="Arial"/>
          <w:sz w:val="22"/>
          <w:szCs w:val="22"/>
        </w:rPr>
        <w:t xml:space="preserve">). </w:t>
      </w:r>
    </w:p>
    <w:p w14:paraId="0A5D3819" w14:textId="77777777" w:rsidR="00652EEB" w:rsidRPr="005E6D29" w:rsidRDefault="00652EEB" w:rsidP="00D41596">
      <w:pPr>
        <w:ind w:left="720" w:firstLine="0"/>
        <w:contextualSpacing/>
        <w:jc w:val="both"/>
        <w:rPr>
          <w:rFonts w:ascii="Arial" w:hAnsi="Arial" w:cs="Arial"/>
          <w:sz w:val="22"/>
          <w:szCs w:val="22"/>
        </w:rPr>
      </w:pPr>
    </w:p>
    <w:p w14:paraId="353DC876"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Contrôler visuellement le contenu des véhicules (systématique pour les véhicules utilitaires).</w:t>
      </w:r>
    </w:p>
    <w:p w14:paraId="1DE19537" w14:textId="77777777" w:rsidR="00652EEB" w:rsidRPr="005E6D29" w:rsidRDefault="00652EEB" w:rsidP="00D41596">
      <w:pPr>
        <w:spacing w:line="259" w:lineRule="auto"/>
        <w:ind w:firstLine="0"/>
        <w:jc w:val="both"/>
        <w:rPr>
          <w:rFonts w:ascii="Arial" w:hAnsi="Arial" w:cs="Arial"/>
          <w:sz w:val="22"/>
          <w:szCs w:val="22"/>
        </w:rPr>
      </w:pPr>
      <w:r w:rsidRPr="005E6D29">
        <w:rPr>
          <w:rFonts w:ascii="Arial" w:hAnsi="Arial" w:cs="Arial"/>
          <w:sz w:val="22"/>
          <w:szCs w:val="22"/>
        </w:rPr>
        <w:t>Les accès doivent rester fluides pour les véhicules souhaitant accéder sur le site.</w:t>
      </w:r>
    </w:p>
    <w:p w14:paraId="722622B7" w14:textId="77777777" w:rsidR="00652EEB" w:rsidRPr="005E6D29" w:rsidRDefault="00652EEB" w:rsidP="00D41596">
      <w:pPr>
        <w:spacing w:line="259" w:lineRule="auto"/>
        <w:ind w:firstLine="0"/>
        <w:jc w:val="both"/>
        <w:rPr>
          <w:rFonts w:ascii="Arial" w:hAnsi="Arial" w:cs="Arial"/>
        </w:rPr>
      </w:pPr>
    </w:p>
    <w:p w14:paraId="3C0EA81D" w14:textId="27F4BE0A" w:rsidR="00652EEB" w:rsidRPr="005E6D29" w:rsidRDefault="00652EEB" w:rsidP="003674DD">
      <w:pPr>
        <w:pStyle w:val="Titre2"/>
        <w:numPr>
          <w:ilvl w:val="1"/>
          <w:numId w:val="22"/>
        </w:numPr>
        <w:jc w:val="both"/>
        <w:rPr>
          <w:rFonts w:ascii="Arial" w:hAnsi="Arial" w:cs="Arial"/>
          <w:b/>
          <w:bCs/>
        </w:rPr>
      </w:pPr>
      <w:bookmarkStart w:id="16" w:name="_Toc139635711"/>
      <w:bookmarkStart w:id="17" w:name="_Toc139812366"/>
      <w:r w:rsidRPr="005E6D29">
        <w:rPr>
          <w:rFonts w:ascii="Arial" w:hAnsi="Arial" w:cs="Arial"/>
          <w:b/>
          <w:bCs/>
        </w:rPr>
        <w:t>L’ACCUEIL S</w:t>
      </w:r>
      <w:r w:rsidR="001454DD">
        <w:rPr>
          <w:rFonts w:ascii="Arial" w:hAnsi="Arial" w:cs="Arial"/>
          <w:b/>
          <w:bCs/>
        </w:rPr>
        <w:t>É</w:t>
      </w:r>
      <w:r w:rsidRPr="005E6D29">
        <w:rPr>
          <w:rFonts w:ascii="Arial" w:hAnsi="Arial" w:cs="Arial"/>
          <w:b/>
          <w:bCs/>
        </w:rPr>
        <w:t>CURIT</w:t>
      </w:r>
      <w:bookmarkEnd w:id="16"/>
      <w:bookmarkEnd w:id="17"/>
      <w:r w:rsidR="001454DD">
        <w:rPr>
          <w:rFonts w:ascii="Arial" w:hAnsi="Arial" w:cs="Arial"/>
          <w:b/>
          <w:bCs/>
        </w:rPr>
        <w:t>É</w:t>
      </w:r>
    </w:p>
    <w:p w14:paraId="4D78DBC1" w14:textId="77777777" w:rsidR="00652EEB" w:rsidRPr="005E6D29" w:rsidRDefault="00652EEB" w:rsidP="00D41596">
      <w:pPr>
        <w:spacing w:line="259" w:lineRule="auto"/>
        <w:ind w:firstLine="0"/>
        <w:jc w:val="both"/>
        <w:rPr>
          <w:rFonts w:ascii="Arial" w:hAnsi="Arial" w:cs="Arial"/>
          <w:sz w:val="22"/>
          <w:szCs w:val="22"/>
        </w:rPr>
      </w:pPr>
      <w:r w:rsidRPr="005E6D29">
        <w:rPr>
          <w:rFonts w:ascii="Arial" w:hAnsi="Arial" w:cs="Arial"/>
          <w:sz w:val="22"/>
          <w:szCs w:val="22"/>
        </w:rPr>
        <w:t>Le prestataire accueille les entreprises en charge de travaux et prestations. Il effectue un accueil sécurité de leurs personnels, s’assure de leurs bonnes connaissances des dispositions de sécurité en vigueur, met à jour la documentation de ces accueils et fait un suivi statistique journalier.</w:t>
      </w:r>
    </w:p>
    <w:p w14:paraId="30936C2E" w14:textId="77777777" w:rsidR="00652EEB" w:rsidRPr="005E6D29" w:rsidRDefault="00652EEB" w:rsidP="00D41596">
      <w:pPr>
        <w:spacing w:line="259" w:lineRule="auto"/>
        <w:ind w:firstLine="0"/>
        <w:jc w:val="both"/>
        <w:rPr>
          <w:rFonts w:ascii="Arial" w:hAnsi="Arial" w:cs="Arial"/>
          <w:sz w:val="22"/>
          <w:szCs w:val="22"/>
        </w:rPr>
      </w:pPr>
    </w:p>
    <w:p w14:paraId="22A9FE39" w14:textId="247453F3" w:rsidR="00652EEB" w:rsidRPr="005E6D29" w:rsidRDefault="00652EEB" w:rsidP="003674DD">
      <w:pPr>
        <w:pStyle w:val="Titre2"/>
        <w:numPr>
          <w:ilvl w:val="1"/>
          <w:numId w:val="22"/>
        </w:numPr>
        <w:jc w:val="both"/>
        <w:rPr>
          <w:rFonts w:ascii="Arial" w:hAnsi="Arial" w:cs="Arial"/>
          <w:b/>
          <w:bCs/>
        </w:rPr>
      </w:pPr>
      <w:bookmarkStart w:id="18" w:name="_Toc139635712"/>
      <w:bookmarkStart w:id="19" w:name="_Toc139812367"/>
      <w:r w:rsidRPr="005E6D29">
        <w:rPr>
          <w:rFonts w:ascii="Arial" w:hAnsi="Arial" w:cs="Arial"/>
          <w:b/>
          <w:bCs/>
        </w:rPr>
        <w:t>LA RONDE DE S</w:t>
      </w:r>
      <w:r w:rsidR="005E6D29">
        <w:rPr>
          <w:rFonts w:ascii="Arial" w:hAnsi="Arial" w:cs="Arial"/>
          <w:b/>
          <w:bCs/>
        </w:rPr>
        <w:t>É</w:t>
      </w:r>
      <w:r w:rsidRPr="005E6D29">
        <w:rPr>
          <w:rFonts w:ascii="Arial" w:hAnsi="Arial" w:cs="Arial"/>
          <w:b/>
          <w:bCs/>
        </w:rPr>
        <w:t>CURIT</w:t>
      </w:r>
      <w:bookmarkEnd w:id="18"/>
      <w:bookmarkEnd w:id="19"/>
      <w:r w:rsidR="005E6D29">
        <w:rPr>
          <w:rFonts w:ascii="Arial" w:hAnsi="Arial" w:cs="Arial"/>
          <w:b/>
          <w:bCs/>
        </w:rPr>
        <w:t>É</w:t>
      </w:r>
    </w:p>
    <w:p w14:paraId="56F1A339" w14:textId="77777777" w:rsidR="00652EEB" w:rsidRPr="005E6D29" w:rsidRDefault="00652EEB" w:rsidP="00D41596">
      <w:pPr>
        <w:spacing w:line="259" w:lineRule="auto"/>
        <w:ind w:firstLine="0"/>
        <w:jc w:val="both"/>
        <w:rPr>
          <w:rFonts w:ascii="Arial" w:hAnsi="Arial" w:cs="Arial"/>
          <w:sz w:val="22"/>
          <w:szCs w:val="22"/>
        </w:rPr>
      </w:pPr>
      <w:r w:rsidRPr="005E6D29">
        <w:rPr>
          <w:rFonts w:ascii="Arial" w:hAnsi="Arial" w:cs="Arial"/>
          <w:sz w:val="22"/>
          <w:szCs w:val="22"/>
        </w:rPr>
        <w:t>Le prestataire effectue une surveillance quotidienne et permanente pour détecter au plus tôt toute situation évènementielle dans le domaine de la sûreté et de la sécurité incendie.</w:t>
      </w:r>
    </w:p>
    <w:p w14:paraId="65D78FA2"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Encombrement des accès, circulation, stationnement, dégagement voies de secours.</w:t>
      </w:r>
    </w:p>
    <w:p w14:paraId="19AE17BD"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Accessibilité aux moyens de secours (véhicule pompiers, police…).</w:t>
      </w:r>
    </w:p>
    <w:p w14:paraId="46D177FD"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État, fonctionnement et/ou viabilité des différents moyens de sécurité.</w:t>
      </w:r>
    </w:p>
    <w:p w14:paraId="6CF505F1"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Éloignement de toute matière combustible située à proximité de source de chaleur (table de cuisson, four, etc).</w:t>
      </w:r>
    </w:p>
    <w:p w14:paraId="0EF1D103" w14:textId="34DF440A"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Détection de fumées et/ou d'odeur suspecte (fui</w:t>
      </w:r>
      <w:r w:rsidR="00374F1E">
        <w:rPr>
          <w:rFonts w:ascii="Arial" w:hAnsi="Arial" w:cs="Arial"/>
          <w:sz w:val="22"/>
          <w:szCs w:val="22"/>
        </w:rPr>
        <w:t>t</w:t>
      </w:r>
      <w:r w:rsidRPr="005E6D29">
        <w:rPr>
          <w:rFonts w:ascii="Arial" w:hAnsi="Arial" w:cs="Arial"/>
          <w:sz w:val="22"/>
          <w:szCs w:val="22"/>
        </w:rPr>
        <w:t>e de gaz…).</w:t>
      </w:r>
    </w:p>
    <w:p w14:paraId="6DEC0746"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 xml:space="preserve">Surveillance des personnes et des lieux. </w:t>
      </w:r>
    </w:p>
    <w:p w14:paraId="12E0088F"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Assistance à personne en danger.</w:t>
      </w:r>
    </w:p>
    <w:p w14:paraId="37B520CE" w14:textId="77777777" w:rsidR="00652EEB" w:rsidRPr="005E6D29" w:rsidRDefault="00652EEB" w:rsidP="00FB1708">
      <w:pPr>
        <w:numPr>
          <w:ilvl w:val="0"/>
          <w:numId w:val="4"/>
        </w:numPr>
        <w:contextualSpacing/>
        <w:jc w:val="both"/>
        <w:rPr>
          <w:rFonts w:ascii="Arial" w:hAnsi="Arial" w:cs="Arial"/>
          <w:sz w:val="22"/>
          <w:szCs w:val="22"/>
        </w:rPr>
      </w:pPr>
      <w:r w:rsidRPr="005E6D29">
        <w:rPr>
          <w:rFonts w:ascii="Arial" w:hAnsi="Arial" w:cs="Arial"/>
          <w:sz w:val="22"/>
          <w:szCs w:val="22"/>
        </w:rPr>
        <w:t>Intervention sur délit flagrant.</w:t>
      </w:r>
    </w:p>
    <w:p w14:paraId="3AB843EC" w14:textId="77777777" w:rsidR="00652EEB" w:rsidRPr="005E6D29" w:rsidRDefault="00652EEB" w:rsidP="00D41596">
      <w:pPr>
        <w:ind w:firstLine="0"/>
        <w:jc w:val="both"/>
        <w:rPr>
          <w:rFonts w:ascii="Arial" w:hAnsi="Arial" w:cs="Arial"/>
          <w:sz w:val="22"/>
          <w:szCs w:val="22"/>
        </w:rPr>
      </w:pPr>
    </w:p>
    <w:p w14:paraId="4A127A58"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Les parcours des rondes sont réalisés en co-construction avec les services de la mairie et sur proposition du prestataire.</w:t>
      </w:r>
    </w:p>
    <w:p w14:paraId="221256D1" w14:textId="574246E4" w:rsidR="00652EEB" w:rsidRPr="005E6D29" w:rsidRDefault="00652EEB" w:rsidP="003674DD">
      <w:pPr>
        <w:pStyle w:val="Titre2"/>
        <w:numPr>
          <w:ilvl w:val="1"/>
          <w:numId w:val="22"/>
        </w:numPr>
        <w:jc w:val="both"/>
        <w:rPr>
          <w:rFonts w:ascii="Arial" w:hAnsi="Arial" w:cs="Arial"/>
          <w:b/>
          <w:bCs/>
        </w:rPr>
      </w:pPr>
      <w:bookmarkStart w:id="20" w:name="_Toc139635713"/>
      <w:bookmarkStart w:id="21" w:name="_Toc139812368"/>
      <w:r w:rsidRPr="005E6D29">
        <w:rPr>
          <w:rFonts w:ascii="Arial" w:hAnsi="Arial" w:cs="Arial"/>
          <w:b/>
          <w:bCs/>
        </w:rPr>
        <w:t>L</w:t>
      </w:r>
      <w:r w:rsidR="001739B0" w:rsidRPr="005E6D29">
        <w:rPr>
          <w:rFonts w:ascii="Arial" w:hAnsi="Arial" w:cs="Arial"/>
          <w:b/>
          <w:bCs/>
        </w:rPr>
        <w:t xml:space="preserve">ES </w:t>
      </w:r>
      <w:r w:rsidRPr="005E6D29">
        <w:rPr>
          <w:rFonts w:ascii="Arial" w:hAnsi="Arial" w:cs="Arial"/>
          <w:b/>
          <w:bCs/>
        </w:rPr>
        <w:t>INTERVENTION</w:t>
      </w:r>
      <w:bookmarkEnd w:id="20"/>
      <w:bookmarkEnd w:id="21"/>
      <w:r w:rsidR="001739B0" w:rsidRPr="005E6D29">
        <w:rPr>
          <w:rFonts w:ascii="Arial" w:hAnsi="Arial" w:cs="Arial"/>
          <w:b/>
          <w:bCs/>
        </w:rPr>
        <w:t>S</w:t>
      </w:r>
    </w:p>
    <w:p w14:paraId="7714B414"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met en place une équipe d’intervention pour répondre à tout événement nécessitant l’assistance rapide de moyens humains et matériels pour maîtriser une situation accidentelle. Ces interventions, de quelque nature que ce soit, ne sont pas prioritaires sur sa mission principale qu’est le contrôle d’accès.</w:t>
      </w:r>
    </w:p>
    <w:p w14:paraId="704D565A"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Les interventions sont dirigées par le prestataire jusqu'à l'arrivée d'un responsable de police/pompier/SMUR ou du cadre d’astreinte de la mairie. Toutefois, le prestataire reste responsable du commandement de son équipe et de la technique opérationnelle mise en œuvre au cours de l'intervention.</w:t>
      </w:r>
    </w:p>
    <w:p w14:paraId="61F6BAE5"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 xml:space="preserve">Sous l'autorité du chef de la police municipale, le prestataire participe à la mission de tranquillité publique. </w:t>
      </w:r>
    </w:p>
    <w:p w14:paraId="516CDB4D"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lastRenderedPageBreak/>
        <w:t>Le prestataire participe également à la prévention du risque d'incendie en assurant une protection ponctuelle des personnes et des biens.</w:t>
      </w:r>
    </w:p>
    <w:p w14:paraId="5825F954"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Il est responsable de l'alerte des secours extérieurs dès que l’incident dépasse son champ de compétence.</w:t>
      </w:r>
    </w:p>
    <w:p w14:paraId="43DAFBFC" w14:textId="77777777" w:rsidR="00652EEB" w:rsidRPr="005E6D29" w:rsidRDefault="00652EEB" w:rsidP="00D41596">
      <w:pPr>
        <w:ind w:firstLine="0"/>
        <w:jc w:val="both"/>
        <w:rPr>
          <w:rFonts w:ascii="Arial" w:hAnsi="Arial" w:cs="Arial"/>
        </w:rPr>
      </w:pPr>
    </w:p>
    <w:p w14:paraId="4301BEAD" w14:textId="77777777" w:rsidR="00652EEB" w:rsidRPr="005E6D29" w:rsidRDefault="00652EEB" w:rsidP="003674DD">
      <w:pPr>
        <w:pStyle w:val="Titre3"/>
        <w:numPr>
          <w:ilvl w:val="2"/>
          <w:numId w:val="22"/>
        </w:numPr>
        <w:jc w:val="both"/>
        <w:rPr>
          <w:rFonts w:ascii="Arial" w:hAnsi="Arial" w:cs="Arial"/>
          <w:b/>
          <w:bCs/>
        </w:rPr>
      </w:pPr>
      <w:bookmarkStart w:id="22" w:name="_Toc139635714"/>
      <w:bookmarkStart w:id="23" w:name="_Toc139812369"/>
      <w:r w:rsidRPr="005E6D29">
        <w:rPr>
          <w:rFonts w:ascii="Arial" w:hAnsi="Arial" w:cs="Arial"/>
          <w:b/>
          <w:bCs/>
        </w:rPr>
        <w:t>Le secours à victime</w:t>
      </w:r>
      <w:bookmarkEnd w:id="22"/>
      <w:bookmarkEnd w:id="23"/>
    </w:p>
    <w:p w14:paraId="5EAA6B9D"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assure les interventions de premiers secours à personne dans le respect des textes réglementaires de secourisme.</w:t>
      </w:r>
    </w:p>
    <w:p w14:paraId="4AEF3C6D"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doit être capable de prendre en charge un blessé. Il ne doit en aucun cas aggraver l'état général de la victime du fait des gestes de secourisme pratiqués.</w:t>
      </w:r>
    </w:p>
    <w:p w14:paraId="56EE0BFF"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L’engagement du prestataire cesse lors de la prise en charge de la victime par les sapeurs-pompiers du SDIS ou personnels du SMUR.</w:t>
      </w:r>
    </w:p>
    <w:p w14:paraId="054F0CC8"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Sous l'autorité de la mairie, le prestataire est responsable de l'alerte des secours extérieurs.</w:t>
      </w:r>
    </w:p>
    <w:p w14:paraId="44AA11A6" w14:textId="77777777" w:rsidR="00652EEB" w:rsidRPr="005E6D29" w:rsidRDefault="00652EEB" w:rsidP="00D41596">
      <w:pPr>
        <w:ind w:firstLine="0"/>
        <w:jc w:val="both"/>
        <w:rPr>
          <w:rFonts w:ascii="Arial" w:hAnsi="Arial" w:cs="Arial"/>
        </w:rPr>
      </w:pPr>
    </w:p>
    <w:p w14:paraId="4B73E199" w14:textId="77777777" w:rsidR="00652EEB" w:rsidRPr="005E6D29" w:rsidRDefault="00652EEB" w:rsidP="003674DD">
      <w:pPr>
        <w:pStyle w:val="Titre3"/>
        <w:numPr>
          <w:ilvl w:val="2"/>
          <w:numId w:val="22"/>
        </w:numPr>
        <w:jc w:val="both"/>
        <w:rPr>
          <w:rFonts w:ascii="Arial" w:hAnsi="Arial" w:cs="Arial"/>
          <w:b/>
          <w:bCs/>
        </w:rPr>
      </w:pPr>
      <w:bookmarkStart w:id="24" w:name="_Toc139635715"/>
      <w:bookmarkStart w:id="25" w:name="_Toc139812370"/>
      <w:r w:rsidRPr="005E6D29">
        <w:rPr>
          <w:rFonts w:ascii="Arial" w:hAnsi="Arial" w:cs="Arial"/>
          <w:b/>
          <w:bCs/>
        </w:rPr>
        <w:t>Les risques technologiques</w:t>
      </w:r>
      <w:bookmarkEnd w:id="24"/>
      <w:bookmarkEnd w:id="25"/>
    </w:p>
    <w:p w14:paraId="72BBBE03"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Face aux différents risques technologiques (pollution, émanation, etc.), potentiellement envisageables sur l’évènement, le prestataire doit être en mesure d'établir un périmètre de sécurité autour de la zone sinistrée et d'assurer la police des accès.</w:t>
      </w:r>
    </w:p>
    <w:p w14:paraId="27757852"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doit, dans le mois précédant le démarrage de la prestation, rédiger les consignes d'interventions spécifiques (inondation, émanation, etc.) pour le site. Ces consignes, destinées au personnel d'intervention, sont vérifiées par les services compétents de la mairie. Ces consignes précisent notamment la technique opérationnelle à employer ainsi que les moyens humains et matériels à engager sur le terrain.</w:t>
      </w:r>
    </w:p>
    <w:p w14:paraId="6095A5BF" w14:textId="77777777" w:rsidR="00652EEB" w:rsidRPr="005E6D29" w:rsidRDefault="00652EEB" w:rsidP="00D41596">
      <w:pPr>
        <w:ind w:firstLine="0"/>
        <w:jc w:val="both"/>
        <w:rPr>
          <w:rFonts w:ascii="Arial" w:hAnsi="Arial" w:cs="Arial"/>
          <w:color w:val="7030A0"/>
        </w:rPr>
      </w:pPr>
    </w:p>
    <w:p w14:paraId="680486EC" w14:textId="77777777" w:rsidR="00652EEB" w:rsidRPr="005E6D29" w:rsidRDefault="00652EEB" w:rsidP="003674DD">
      <w:pPr>
        <w:pStyle w:val="Titre2"/>
        <w:numPr>
          <w:ilvl w:val="1"/>
          <w:numId w:val="22"/>
        </w:numPr>
        <w:jc w:val="both"/>
        <w:rPr>
          <w:rFonts w:ascii="Arial" w:hAnsi="Arial" w:cs="Arial"/>
          <w:b/>
          <w:bCs/>
        </w:rPr>
      </w:pPr>
      <w:bookmarkStart w:id="26" w:name="_Toc139635716"/>
      <w:bookmarkStart w:id="27" w:name="_Toc139812371"/>
      <w:r w:rsidRPr="005E6D29">
        <w:rPr>
          <w:rFonts w:ascii="Arial" w:hAnsi="Arial" w:cs="Arial"/>
          <w:b/>
          <w:bCs/>
        </w:rPr>
        <w:t>LE PCS (CSU)</w:t>
      </w:r>
      <w:bookmarkEnd w:id="26"/>
      <w:bookmarkEnd w:id="27"/>
      <w:r w:rsidRPr="005E6D29">
        <w:rPr>
          <w:rFonts w:ascii="Arial" w:hAnsi="Arial" w:cs="Arial"/>
          <w:b/>
          <w:bCs/>
        </w:rPr>
        <w:t> </w:t>
      </w:r>
    </w:p>
    <w:p w14:paraId="2257328A" w14:textId="77777777" w:rsidR="00652EEB" w:rsidRPr="005E6D29" w:rsidRDefault="00652EEB" w:rsidP="00D41596">
      <w:pPr>
        <w:spacing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rPr>
        <w:t>Le poste de garde de l’évènement est assuré par le Centre de Supervision Urbain de la ville. Ce CSU est armé par les agents assermentés de la ville de Chalon sur Saône.</w:t>
      </w:r>
    </w:p>
    <w:p w14:paraId="063A9C65" w14:textId="77777777" w:rsidR="00652EEB" w:rsidRPr="005E6D29" w:rsidRDefault="00652EEB" w:rsidP="00D41596">
      <w:pPr>
        <w:spacing w:line="270" w:lineRule="exact"/>
        <w:ind w:firstLine="0"/>
        <w:jc w:val="both"/>
        <w:rPr>
          <w:rFonts w:ascii="Arial" w:hAnsi="Arial" w:cs="Arial"/>
          <w:color w:val="000000" w:themeColor="text1"/>
          <w:sz w:val="22"/>
          <w:szCs w:val="22"/>
        </w:rPr>
      </w:pPr>
    </w:p>
    <w:p w14:paraId="72887FB6" w14:textId="6BB5FD6F" w:rsidR="00652EEB" w:rsidRPr="005E6D29" w:rsidRDefault="00652EEB" w:rsidP="00D41596">
      <w:pPr>
        <w:spacing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rPr>
        <w:t>Il est en liaison direct</w:t>
      </w:r>
      <w:r w:rsidR="00374F1E">
        <w:rPr>
          <w:rFonts w:ascii="Arial" w:hAnsi="Arial" w:cs="Arial"/>
          <w:color w:val="000000" w:themeColor="text1"/>
          <w:sz w:val="22"/>
          <w:szCs w:val="22"/>
        </w:rPr>
        <w:t>e</w:t>
      </w:r>
      <w:r w:rsidRPr="005E6D29">
        <w:rPr>
          <w:rFonts w:ascii="Arial" w:hAnsi="Arial" w:cs="Arial"/>
          <w:color w:val="000000" w:themeColor="text1"/>
          <w:sz w:val="22"/>
          <w:szCs w:val="22"/>
        </w:rPr>
        <w:t xml:space="preserve"> avec la police municipale de la ville ainsi que le commissariat de la police nationale.</w:t>
      </w:r>
      <w:r w:rsidR="005E6D29">
        <w:rPr>
          <w:rFonts w:ascii="Arial" w:hAnsi="Arial" w:cs="Arial"/>
          <w:color w:val="000000" w:themeColor="text1"/>
          <w:sz w:val="22"/>
          <w:szCs w:val="22"/>
        </w:rPr>
        <w:t xml:space="preserve"> </w:t>
      </w:r>
      <w:r w:rsidRPr="005E6D29">
        <w:rPr>
          <w:rFonts w:ascii="Arial" w:hAnsi="Arial" w:cs="Arial"/>
          <w:color w:val="000000" w:themeColor="text1"/>
          <w:sz w:val="22"/>
          <w:szCs w:val="22"/>
        </w:rPr>
        <w:t>Il est à même de transmettre une alerte au Centre de Traitement des Appels du centre de secours des pompiers de Chalon</w:t>
      </w:r>
      <w:r w:rsidR="00374F1E">
        <w:rPr>
          <w:rFonts w:ascii="Arial" w:hAnsi="Arial" w:cs="Arial"/>
          <w:color w:val="000000" w:themeColor="text1"/>
          <w:sz w:val="22"/>
          <w:szCs w:val="22"/>
        </w:rPr>
        <w:t>-</w:t>
      </w:r>
      <w:r w:rsidRPr="005E6D29">
        <w:rPr>
          <w:rFonts w:ascii="Arial" w:hAnsi="Arial" w:cs="Arial"/>
          <w:color w:val="000000" w:themeColor="text1"/>
          <w:sz w:val="22"/>
          <w:szCs w:val="22"/>
        </w:rPr>
        <w:t>sur</w:t>
      </w:r>
      <w:r w:rsidR="00374F1E">
        <w:rPr>
          <w:rFonts w:ascii="Arial" w:hAnsi="Arial" w:cs="Arial"/>
          <w:color w:val="000000" w:themeColor="text1"/>
          <w:sz w:val="22"/>
          <w:szCs w:val="22"/>
        </w:rPr>
        <w:t>-</w:t>
      </w:r>
      <w:r w:rsidRPr="005E6D29">
        <w:rPr>
          <w:rFonts w:ascii="Arial" w:hAnsi="Arial" w:cs="Arial"/>
          <w:color w:val="000000" w:themeColor="text1"/>
          <w:sz w:val="22"/>
          <w:szCs w:val="22"/>
        </w:rPr>
        <w:t>Saône.</w:t>
      </w:r>
      <w:r w:rsidR="005E6D29">
        <w:rPr>
          <w:rFonts w:ascii="Arial" w:hAnsi="Arial" w:cs="Arial"/>
          <w:color w:val="000000" w:themeColor="text1"/>
          <w:sz w:val="22"/>
          <w:szCs w:val="22"/>
        </w:rPr>
        <w:t xml:space="preserve"> </w:t>
      </w:r>
      <w:r w:rsidRPr="005E6D29">
        <w:rPr>
          <w:rFonts w:ascii="Arial" w:hAnsi="Arial" w:cs="Arial"/>
          <w:color w:val="000000" w:themeColor="text1"/>
          <w:sz w:val="22"/>
          <w:szCs w:val="22"/>
        </w:rPr>
        <w:t>Le numéro de la ligne directe sera transmis au prestataire en cas de nécessité.</w:t>
      </w:r>
    </w:p>
    <w:p w14:paraId="63306D06" w14:textId="77777777" w:rsidR="00652EEB" w:rsidRPr="005E6D29" w:rsidRDefault="00652EEB" w:rsidP="005E6D29">
      <w:pPr>
        <w:spacing w:before="120"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rPr>
        <w:t>Le système de vidéoprotection de la commune doit permettre d’apporter un appui à la sécurisation de l’évènement.</w:t>
      </w:r>
    </w:p>
    <w:p w14:paraId="53D35DD0" w14:textId="77777777" w:rsidR="00652EEB" w:rsidRPr="005E6D29" w:rsidRDefault="00652EEB" w:rsidP="00D41596">
      <w:pPr>
        <w:spacing w:line="270" w:lineRule="exact"/>
        <w:ind w:firstLine="0"/>
        <w:jc w:val="both"/>
        <w:rPr>
          <w:rFonts w:ascii="Arial" w:hAnsi="Arial" w:cs="Arial"/>
          <w:color w:val="000000" w:themeColor="text1"/>
          <w:sz w:val="22"/>
          <w:szCs w:val="22"/>
        </w:rPr>
      </w:pPr>
    </w:p>
    <w:p w14:paraId="6EC2DE35" w14:textId="77777777" w:rsidR="00652EEB" w:rsidRPr="005E6D29" w:rsidRDefault="00652EEB" w:rsidP="00D41596">
      <w:pPr>
        <w:spacing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u w:val="single"/>
        </w:rPr>
        <w:t>Cet appui se traduit par</w:t>
      </w:r>
      <w:r w:rsidRPr="005E6D29">
        <w:rPr>
          <w:rFonts w:ascii="Arial" w:hAnsi="Arial" w:cs="Arial"/>
          <w:color w:val="000000" w:themeColor="text1"/>
          <w:sz w:val="22"/>
          <w:szCs w:val="22"/>
        </w:rPr>
        <w:t> :</w:t>
      </w:r>
    </w:p>
    <w:p w14:paraId="050CEDC1"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Une dissuasion au passage à l’acte délictueux.</w:t>
      </w:r>
    </w:p>
    <w:p w14:paraId="5C09B644"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Une aide à la gestion des flux.</w:t>
      </w:r>
    </w:p>
    <w:p w14:paraId="7BA22E88"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 guidage des forces de sécurité.</w:t>
      </w:r>
    </w:p>
    <w:p w14:paraId="17E023D3"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Une aide à l’identification des auteurs d’une infraction.</w:t>
      </w:r>
    </w:p>
    <w:p w14:paraId="0CCB186B"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Une preuve matérielle si constatation d’une infraction.</w:t>
      </w:r>
    </w:p>
    <w:p w14:paraId="66746E47" w14:textId="77777777" w:rsidR="00652EEB" w:rsidRPr="005E6D29" w:rsidRDefault="00652EEB" w:rsidP="003674DD">
      <w:pPr>
        <w:pStyle w:val="Paragraphedeliste"/>
        <w:numPr>
          <w:ilvl w:val="0"/>
          <w:numId w:val="36"/>
        </w:numPr>
        <w:spacing w:line="270" w:lineRule="exact"/>
        <w:jc w:val="both"/>
        <w:rPr>
          <w:rFonts w:ascii="Arial" w:hAnsi="Arial" w:cs="Arial"/>
          <w:color w:val="000000" w:themeColor="text1"/>
          <w:szCs w:val="22"/>
        </w:rPr>
      </w:pPr>
      <w:r w:rsidRPr="005E6D29">
        <w:rPr>
          <w:rFonts w:ascii="Arial" w:hAnsi="Arial" w:cs="Arial"/>
          <w:color w:val="000000" w:themeColor="text1"/>
          <w:szCs w:val="22"/>
        </w:rPr>
        <w:t>Une description des personnes et/ou véhicules recherchés.</w:t>
      </w:r>
    </w:p>
    <w:p w14:paraId="1BB7767B" w14:textId="77777777" w:rsidR="00652EEB" w:rsidRPr="005E6D29" w:rsidRDefault="00652EEB" w:rsidP="00D41596">
      <w:pPr>
        <w:spacing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rPr>
        <w:t>Le prestataire garantit en permanence sa contribution au CSU.</w:t>
      </w:r>
    </w:p>
    <w:p w14:paraId="68491A9B" w14:textId="77777777" w:rsidR="00652EEB" w:rsidRPr="005E6D29" w:rsidRDefault="00652EEB" w:rsidP="00D41596">
      <w:pPr>
        <w:spacing w:line="270" w:lineRule="exact"/>
        <w:ind w:firstLine="0"/>
        <w:jc w:val="both"/>
        <w:rPr>
          <w:rFonts w:ascii="Arial" w:hAnsi="Arial" w:cs="Arial"/>
          <w:color w:val="000000" w:themeColor="text1"/>
          <w:sz w:val="22"/>
          <w:szCs w:val="22"/>
        </w:rPr>
      </w:pPr>
    </w:p>
    <w:p w14:paraId="578EA8EA" w14:textId="77777777" w:rsidR="00652EEB" w:rsidRPr="005E6D29" w:rsidRDefault="00652EEB" w:rsidP="00D41596">
      <w:pPr>
        <w:spacing w:line="270" w:lineRule="exact"/>
        <w:ind w:firstLine="0"/>
        <w:jc w:val="both"/>
        <w:rPr>
          <w:rFonts w:ascii="Arial" w:hAnsi="Arial" w:cs="Arial"/>
          <w:color w:val="000000" w:themeColor="text1"/>
          <w:sz w:val="22"/>
          <w:szCs w:val="22"/>
        </w:rPr>
      </w:pPr>
      <w:r w:rsidRPr="005E6D29">
        <w:rPr>
          <w:rFonts w:ascii="Arial" w:hAnsi="Arial" w:cs="Arial"/>
          <w:color w:val="000000" w:themeColor="text1"/>
          <w:sz w:val="22"/>
          <w:szCs w:val="22"/>
          <w:u w:val="single"/>
        </w:rPr>
        <w:t>Cette contribution peut se traduire par</w:t>
      </w:r>
      <w:r w:rsidRPr="005E6D29">
        <w:rPr>
          <w:rFonts w:ascii="Arial" w:hAnsi="Arial" w:cs="Arial"/>
          <w:color w:val="000000" w:themeColor="text1"/>
          <w:sz w:val="22"/>
          <w:szCs w:val="22"/>
        </w:rPr>
        <w:t> :</w:t>
      </w:r>
    </w:p>
    <w:p w14:paraId="01BFDBFB" w14:textId="77777777" w:rsidR="00652EEB" w:rsidRPr="005E6D29" w:rsidRDefault="00652EEB" w:rsidP="003674DD">
      <w:pPr>
        <w:pStyle w:val="Paragraphedeliste"/>
        <w:numPr>
          <w:ilvl w:val="0"/>
          <w:numId w:val="37"/>
        </w:numPr>
        <w:jc w:val="both"/>
        <w:rPr>
          <w:rFonts w:ascii="Arial" w:hAnsi="Arial" w:cs="Arial"/>
          <w:color w:val="000000" w:themeColor="text1"/>
          <w:szCs w:val="22"/>
        </w:rPr>
      </w:pPr>
      <w:r w:rsidRPr="005E6D29">
        <w:rPr>
          <w:rFonts w:ascii="Arial" w:hAnsi="Arial" w:cs="Arial"/>
          <w:color w:val="000000" w:themeColor="text1"/>
          <w:szCs w:val="22"/>
        </w:rPr>
        <w:t>Donner des renseignements utiles à la sécurité de l’évènement.</w:t>
      </w:r>
    </w:p>
    <w:p w14:paraId="3866E86D" w14:textId="77777777" w:rsidR="00652EEB" w:rsidRPr="005E6D29" w:rsidRDefault="00652EEB" w:rsidP="003674DD">
      <w:pPr>
        <w:pStyle w:val="Paragraphedeliste"/>
        <w:numPr>
          <w:ilvl w:val="0"/>
          <w:numId w:val="37"/>
        </w:numPr>
        <w:jc w:val="both"/>
        <w:rPr>
          <w:rFonts w:ascii="Arial" w:hAnsi="Arial" w:cs="Arial"/>
          <w:color w:val="000000" w:themeColor="text1"/>
          <w:szCs w:val="22"/>
        </w:rPr>
      </w:pPr>
      <w:r w:rsidRPr="005E6D29">
        <w:rPr>
          <w:rFonts w:ascii="Arial" w:hAnsi="Arial" w:cs="Arial"/>
          <w:color w:val="000000" w:themeColor="text1"/>
          <w:szCs w:val="22"/>
        </w:rPr>
        <w:t>Exécuter les consignes données par le CSU en cas de nécessité.</w:t>
      </w:r>
    </w:p>
    <w:p w14:paraId="158DDD3A" w14:textId="6503D39B" w:rsidR="006668E9" w:rsidRPr="00C17D89" w:rsidRDefault="00652EEB" w:rsidP="00C17D89">
      <w:pPr>
        <w:pStyle w:val="Paragraphedeliste"/>
        <w:numPr>
          <w:ilvl w:val="0"/>
          <w:numId w:val="37"/>
        </w:numPr>
        <w:jc w:val="both"/>
        <w:rPr>
          <w:rFonts w:ascii="Arial" w:hAnsi="Arial" w:cs="Arial"/>
          <w:color w:val="000000" w:themeColor="text1"/>
          <w:szCs w:val="22"/>
        </w:rPr>
      </w:pPr>
      <w:r w:rsidRPr="005E6D29">
        <w:rPr>
          <w:rFonts w:ascii="Arial" w:hAnsi="Arial" w:cs="Arial"/>
          <w:color w:val="000000" w:themeColor="text1"/>
          <w:szCs w:val="22"/>
        </w:rPr>
        <w:t>Coordonner une action conjointe avec les forces de l’ordre et/ou les secours.</w:t>
      </w:r>
    </w:p>
    <w:p w14:paraId="1889C1ED" w14:textId="77777777" w:rsidR="00652EEB" w:rsidRPr="005E6D29" w:rsidRDefault="00652EEB" w:rsidP="003674DD">
      <w:pPr>
        <w:pStyle w:val="Titre2"/>
        <w:numPr>
          <w:ilvl w:val="1"/>
          <w:numId w:val="22"/>
        </w:numPr>
        <w:jc w:val="both"/>
        <w:rPr>
          <w:rFonts w:ascii="Arial" w:hAnsi="Arial" w:cs="Arial"/>
          <w:b/>
          <w:bCs/>
        </w:rPr>
      </w:pPr>
      <w:bookmarkStart w:id="28" w:name="_Toc139635717"/>
      <w:bookmarkStart w:id="29" w:name="_Toc139812372"/>
      <w:r w:rsidRPr="005E6D29">
        <w:rPr>
          <w:rFonts w:ascii="Arial" w:hAnsi="Arial" w:cs="Arial"/>
          <w:b/>
          <w:bCs/>
        </w:rPr>
        <w:lastRenderedPageBreak/>
        <w:t>LA GESTION DE LA MAIN COURANTE</w:t>
      </w:r>
      <w:bookmarkEnd w:id="28"/>
      <w:bookmarkEnd w:id="29"/>
    </w:p>
    <w:p w14:paraId="19F7E2C4" w14:textId="77777777" w:rsidR="00652EEB" w:rsidRDefault="00652EEB" w:rsidP="00D41596">
      <w:pPr>
        <w:ind w:firstLine="0"/>
        <w:jc w:val="both"/>
        <w:rPr>
          <w:rFonts w:ascii="Arial" w:hAnsi="Arial" w:cs="Arial"/>
          <w:sz w:val="22"/>
          <w:szCs w:val="22"/>
        </w:rPr>
      </w:pPr>
      <w:r w:rsidRPr="005E6D29">
        <w:rPr>
          <w:rFonts w:ascii="Arial" w:hAnsi="Arial" w:cs="Arial"/>
          <w:sz w:val="22"/>
          <w:szCs w:val="22"/>
        </w:rPr>
        <w:t>L’outil de main courante électronique est utilisé pour garantir la traçabilité des activités du présent cahier des charges. Le prestataire procède aux saisies en temps réel des informations relatives à son activité, de façon à ce que les services de la mairie puissent avoir accès aux informations à jour en permanence.</w:t>
      </w:r>
    </w:p>
    <w:p w14:paraId="64ADB2CA" w14:textId="77777777" w:rsidR="00C17D89" w:rsidRPr="005E6D29" w:rsidRDefault="00C17D89" w:rsidP="00D41596">
      <w:pPr>
        <w:ind w:firstLine="0"/>
        <w:jc w:val="both"/>
        <w:rPr>
          <w:rFonts w:ascii="Arial" w:hAnsi="Arial" w:cs="Arial"/>
          <w:sz w:val="22"/>
          <w:szCs w:val="22"/>
        </w:rPr>
      </w:pPr>
    </w:p>
    <w:p w14:paraId="3FB7B14B"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u w:val="single"/>
        </w:rPr>
        <w:t>Les informations doivent</w:t>
      </w:r>
      <w:r w:rsidRPr="005E6D29">
        <w:rPr>
          <w:rFonts w:ascii="Arial" w:hAnsi="Arial" w:cs="Arial"/>
          <w:sz w:val="22"/>
          <w:szCs w:val="22"/>
        </w:rPr>
        <w:t xml:space="preserve"> :</w:t>
      </w:r>
    </w:p>
    <w:p w14:paraId="3702559E" w14:textId="77777777" w:rsidR="00652EEB" w:rsidRPr="005E6D29" w:rsidRDefault="00652EEB" w:rsidP="003674DD">
      <w:pPr>
        <w:pStyle w:val="Paragraphedeliste"/>
        <w:numPr>
          <w:ilvl w:val="0"/>
          <w:numId w:val="38"/>
        </w:numPr>
        <w:jc w:val="both"/>
        <w:rPr>
          <w:rFonts w:ascii="Arial" w:hAnsi="Arial" w:cs="Arial"/>
          <w:szCs w:val="22"/>
        </w:rPr>
      </w:pPr>
      <w:r w:rsidRPr="005E6D29">
        <w:rPr>
          <w:rFonts w:ascii="Arial" w:hAnsi="Arial" w:cs="Arial"/>
          <w:szCs w:val="22"/>
        </w:rPr>
        <w:t>Être claires, nettes et précises.</w:t>
      </w:r>
    </w:p>
    <w:p w14:paraId="6F9B628A" w14:textId="77777777" w:rsidR="00652EEB" w:rsidRPr="005E6D29" w:rsidRDefault="00652EEB" w:rsidP="003674DD">
      <w:pPr>
        <w:pStyle w:val="Paragraphedeliste"/>
        <w:numPr>
          <w:ilvl w:val="0"/>
          <w:numId w:val="38"/>
        </w:numPr>
        <w:jc w:val="both"/>
        <w:rPr>
          <w:rFonts w:ascii="Arial" w:hAnsi="Arial" w:cs="Arial"/>
          <w:szCs w:val="22"/>
        </w:rPr>
      </w:pPr>
      <w:r w:rsidRPr="005E6D29">
        <w:rPr>
          <w:rFonts w:ascii="Arial" w:hAnsi="Arial" w:cs="Arial"/>
          <w:szCs w:val="22"/>
        </w:rPr>
        <w:t>Être techniquement exploitables.</w:t>
      </w:r>
    </w:p>
    <w:p w14:paraId="372047A9" w14:textId="77777777" w:rsidR="00652EEB" w:rsidRPr="005E6D29" w:rsidRDefault="00652EEB" w:rsidP="003674DD">
      <w:pPr>
        <w:pStyle w:val="Paragraphedeliste"/>
        <w:numPr>
          <w:ilvl w:val="0"/>
          <w:numId w:val="38"/>
        </w:numPr>
        <w:jc w:val="both"/>
        <w:rPr>
          <w:rFonts w:ascii="Arial" w:hAnsi="Arial" w:cs="Arial"/>
          <w:szCs w:val="22"/>
        </w:rPr>
      </w:pPr>
      <w:r w:rsidRPr="005E6D29">
        <w:rPr>
          <w:rFonts w:ascii="Arial" w:hAnsi="Arial" w:cs="Arial"/>
          <w:szCs w:val="22"/>
        </w:rPr>
        <w:t>Faire figurer tout ce qui n'est pas normal ou qui nécessite une observation.</w:t>
      </w:r>
    </w:p>
    <w:p w14:paraId="394ADD20" w14:textId="77777777" w:rsidR="00652EEB" w:rsidRPr="005E6D29" w:rsidRDefault="00652EEB" w:rsidP="003674DD">
      <w:pPr>
        <w:pStyle w:val="Titre2"/>
        <w:numPr>
          <w:ilvl w:val="1"/>
          <w:numId w:val="22"/>
        </w:numPr>
        <w:jc w:val="both"/>
        <w:rPr>
          <w:rFonts w:ascii="Arial" w:hAnsi="Arial" w:cs="Arial"/>
          <w:b/>
          <w:bCs/>
        </w:rPr>
      </w:pPr>
      <w:bookmarkStart w:id="30" w:name="_Toc139635718"/>
      <w:bookmarkStart w:id="31" w:name="_Toc139812373"/>
      <w:r w:rsidRPr="005E6D29">
        <w:rPr>
          <w:rFonts w:ascii="Arial" w:hAnsi="Arial" w:cs="Arial"/>
          <w:b/>
          <w:bCs/>
        </w:rPr>
        <w:t>LES AUTRES PRESTATIONS</w:t>
      </w:r>
      <w:bookmarkEnd w:id="30"/>
      <w:bookmarkEnd w:id="31"/>
    </w:p>
    <w:p w14:paraId="2F80C4BC" w14:textId="0FC49F93"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En fonction d'événements non prévisibles comme par exemple une menace VIGIPIRATE, un accident de grande ampleur, la mairie peut être amené</w:t>
      </w:r>
      <w:r w:rsidR="009D507D" w:rsidRPr="005E6D29">
        <w:rPr>
          <w:rFonts w:ascii="Arial" w:hAnsi="Arial" w:cs="Arial"/>
          <w:sz w:val="22"/>
          <w:szCs w:val="22"/>
        </w:rPr>
        <w:t>e</w:t>
      </w:r>
      <w:r w:rsidRPr="005E6D29">
        <w:rPr>
          <w:rFonts w:ascii="Arial" w:hAnsi="Arial" w:cs="Arial"/>
          <w:sz w:val="22"/>
          <w:szCs w:val="22"/>
        </w:rPr>
        <w:t xml:space="preserve"> à déployer des renforts spécifiques de gardiennage sur le site.</w:t>
      </w:r>
    </w:p>
    <w:p w14:paraId="7A083CFB" w14:textId="77777777" w:rsidR="00652EEB" w:rsidRPr="005E6D29" w:rsidRDefault="00652EEB" w:rsidP="00D41596">
      <w:pPr>
        <w:ind w:firstLine="0"/>
        <w:jc w:val="both"/>
        <w:rPr>
          <w:rFonts w:ascii="Arial" w:hAnsi="Arial" w:cs="Arial"/>
          <w:sz w:val="22"/>
          <w:szCs w:val="22"/>
        </w:rPr>
      </w:pPr>
    </w:p>
    <w:p w14:paraId="29185D79"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Sans préavis, le prestataire doit mettre en place, de jour comme de nuit, en jour ouvré ou non ouvré, le renfort d’agents de sécurité avec les qualifications du présent cahier des charges pour une période maximale de 96 heures à compter du début de la prestation. L'effectif et les qualifications sont définis en concertation avec le prestataire.</w:t>
      </w:r>
    </w:p>
    <w:p w14:paraId="26C6C134"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est tenu de mettre en place pendant toute la durée du contrat une organisation permettant d'honorer ce renfort et de garantir les délais imposés.</w:t>
      </w:r>
    </w:p>
    <w:p w14:paraId="07A369DB" w14:textId="5D6B6B22" w:rsidR="00652EEB" w:rsidRPr="005E6D29" w:rsidRDefault="00652EEB" w:rsidP="003674DD">
      <w:pPr>
        <w:pStyle w:val="Titre1"/>
        <w:keepLines/>
        <w:numPr>
          <w:ilvl w:val="0"/>
          <w:numId w:val="22"/>
        </w:numPr>
        <w:suppressAutoHyphens w:val="0"/>
        <w:spacing w:before="240"/>
        <w:jc w:val="both"/>
        <w:rPr>
          <w:rFonts w:ascii="Arial" w:hAnsi="Arial" w:cs="Arial"/>
          <w:b/>
          <w:bCs/>
        </w:rPr>
      </w:pPr>
      <w:bookmarkStart w:id="32" w:name="_Toc139635719"/>
      <w:bookmarkStart w:id="33" w:name="_Toc139812374"/>
      <w:r w:rsidRPr="005E6D29">
        <w:rPr>
          <w:rFonts w:ascii="Arial" w:hAnsi="Arial" w:cs="Arial"/>
          <w:b/>
          <w:bCs/>
        </w:rPr>
        <w:t>LE SUIVI DES ACTIVIT</w:t>
      </w:r>
      <w:r w:rsidR="001454DD">
        <w:rPr>
          <w:rFonts w:ascii="Arial" w:hAnsi="Arial" w:cs="Arial"/>
          <w:b/>
          <w:bCs/>
        </w:rPr>
        <w:t>É</w:t>
      </w:r>
      <w:r w:rsidRPr="005E6D29">
        <w:rPr>
          <w:rFonts w:ascii="Arial" w:hAnsi="Arial" w:cs="Arial"/>
          <w:b/>
          <w:bCs/>
        </w:rPr>
        <w:t>S</w:t>
      </w:r>
      <w:bookmarkEnd w:id="32"/>
      <w:bookmarkEnd w:id="33"/>
    </w:p>
    <w:p w14:paraId="37616A5B"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doit au titre du présent cahier des charges mettre en place les moyens nécessaires à la coordination et au pilotage de l’ensemble des prestations confiées.</w:t>
      </w:r>
    </w:p>
    <w:p w14:paraId="2F39F8C1" w14:textId="77777777" w:rsidR="00652EEB" w:rsidRPr="005E6D29" w:rsidRDefault="00652EEB" w:rsidP="00D41596">
      <w:pPr>
        <w:ind w:firstLine="0"/>
        <w:jc w:val="both"/>
        <w:rPr>
          <w:rFonts w:ascii="Arial" w:hAnsi="Arial" w:cs="Arial"/>
        </w:rPr>
      </w:pPr>
    </w:p>
    <w:p w14:paraId="5E08D9D4" w14:textId="77777777" w:rsidR="00652EEB" w:rsidRPr="005E6D29" w:rsidRDefault="00652EEB" w:rsidP="003674DD">
      <w:pPr>
        <w:pStyle w:val="Titre2"/>
        <w:numPr>
          <w:ilvl w:val="1"/>
          <w:numId w:val="22"/>
        </w:numPr>
        <w:jc w:val="both"/>
        <w:rPr>
          <w:rFonts w:ascii="Arial" w:hAnsi="Arial" w:cs="Arial"/>
          <w:b/>
          <w:bCs/>
        </w:rPr>
      </w:pPr>
      <w:bookmarkStart w:id="34" w:name="_Toc139635720"/>
      <w:bookmarkStart w:id="35" w:name="_Toc139812375"/>
      <w:r w:rsidRPr="005E6D29">
        <w:rPr>
          <w:rFonts w:ascii="Arial" w:hAnsi="Arial" w:cs="Arial"/>
          <w:b/>
          <w:bCs/>
        </w:rPr>
        <w:t>LA PLANIFICATION</w:t>
      </w:r>
      <w:bookmarkEnd w:id="34"/>
      <w:bookmarkEnd w:id="35"/>
    </w:p>
    <w:p w14:paraId="62933577"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La mairie demande au prestataire un planning théorique de ses activités sur la base des informations transmises, et finalisée lors de la réunion préparatoire.</w:t>
      </w:r>
    </w:p>
    <w:p w14:paraId="4476F637"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Ce planning doit être établi en étroite collaboration avec les services de la mairie, notamment la police municipale afin de prendre en compte les contraintes opérationnelles d’exploitation et de sécurité du site.</w:t>
      </w:r>
    </w:p>
    <w:p w14:paraId="22D0699C" w14:textId="77777777" w:rsidR="00652EEB" w:rsidRPr="005E6D29" w:rsidRDefault="00652EEB" w:rsidP="00D41596">
      <w:pPr>
        <w:ind w:firstLine="0"/>
        <w:jc w:val="both"/>
        <w:rPr>
          <w:rFonts w:ascii="Arial" w:hAnsi="Arial" w:cs="Arial"/>
        </w:rPr>
      </w:pPr>
    </w:p>
    <w:p w14:paraId="3070400B" w14:textId="0E7F17EC" w:rsidR="00652EEB" w:rsidRPr="005E6D29" w:rsidRDefault="00652EEB" w:rsidP="003674DD">
      <w:pPr>
        <w:pStyle w:val="Titre3"/>
        <w:numPr>
          <w:ilvl w:val="2"/>
          <w:numId w:val="22"/>
        </w:numPr>
        <w:jc w:val="both"/>
        <w:rPr>
          <w:rFonts w:ascii="Arial" w:hAnsi="Arial" w:cs="Arial"/>
          <w:b/>
          <w:bCs/>
        </w:rPr>
      </w:pPr>
      <w:bookmarkStart w:id="36" w:name="_Toc139635721"/>
      <w:bookmarkStart w:id="37" w:name="_Toc139812376"/>
      <w:r w:rsidRPr="005E6D29">
        <w:rPr>
          <w:rFonts w:ascii="Arial" w:hAnsi="Arial" w:cs="Arial"/>
          <w:b/>
          <w:bCs/>
        </w:rPr>
        <w:t xml:space="preserve">Le </w:t>
      </w:r>
      <w:r w:rsidR="00374F1E">
        <w:rPr>
          <w:rFonts w:ascii="Arial" w:hAnsi="Arial" w:cs="Arial"/>
          <w:b/>
          <w:bCs/>
        </w:rPr>
        <w:t>r</w:t>
      </w:r>
      <w:bookmarkEnd w:id="36"/>
      <w:r w:rsidRPr="005E6D29">
        <w:rPr>
          <w:rFonts w:ascii="Arial" w:hAnsi="Arial" w:cs="Arial"/>
          <w:b/>
          <w:bCs/>
        </w:rPr>
        <w:t>apport d’activité</w:t>
      </w:r>
      <w:bookmarkEnd w:id="37"/>
      <w:r w:rsidRPr="005E6D29">
        <w:rPr>
          <w:rFonts w:ascii="Arial" w:hAnsi="Arial" w:cs="Arial"/>
          <w:b/>
          <w:bCs/>
        </w:rPr>
        <w:t xml:space="preserve">  </w:t>
      </w:r>
    </w:p>
    <w:p w14:paraId="3ACA87A7" w14:textId="2650B27C"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Le prestataire établit un rapport journalier d’activité, dans lequel sont consignés au minimum, le bilan des opérations effectuées durant les 24</w:t>
      </w:r>
      <w:r w:rsidR="00374F1E">
        <w:rPr>
          <w:rFonts w:ascii="Arial" w:hAnsi="Arial" w:cs="Arial"/>
          <w:sz w:val="22"/>
          <w:szCs w:val="22"/>
        </w:rPr>
        <w:t xml:space="preserve"> </w:t>
      </w:r>
      <w:r w:rsidRPr="005E6D29">
        <w:rPr>
          <w:rFonts w:ascii="Arial" w:hAnsi="Arial" w:cs="Arial"/>
          <w:sz w:val="22"/>
          <w:szCs w:val="22"/>
        </w:rPr>
        <w:t>h</w:t>
      </w:r>
      <w:r w:rsidR="00374F1E">
        <w:rPr>
          <w:rFonts w:ascii="Arial" w:hAnsi="Arial" w:cs="Arial"/>
          <w:sz w:val="22"/>
          <w:szCs w:val="22"/>
        </w:rPr>
        <w:t>eures</w:t>
      </w:r>
      <w:r w:rsidRPr="005E6D29">
        <w:rPr>
          <w:rFonts w:ascii="Arial" w:hAnsi="Arial" w:cs="Arial"/>
          <w:sz w:val="22"/>
          <w:szCs w:val="22"/>
        </w:rPr>
        <w:t xml:space="preserve"> écoulées, au regard de celles planifiées.</w:t>
      </w:r>
    </w:p>
    <w:p w14:paraId="06C2DC00"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Ce bilan fait apparaître clairement la conformité des prestations par rapport aux demandes, et les difficultés et dispositions prises pour y pallier.</w:t>
      </w:r>
    </w:p>
    <w:p w14:paraId="2790E860" w14:textId="77777777" w:rsidR="00652EEB" w:rsidRPr="005E6D29" w:rsidRDefault="00652EEB" w:rsidP="00D41596">
      <w:pPr>
        <w:ind w:left="720" w:firstLine="0"/>
        <w:jc w:val="both"/>
        <w:rPr>
          <w:rFonts w:ascii="Arial" w:hAnsi="Arial" w:cs="Arial"/>
          <w:sz w:val="22"/>
          <w:szCs w:val="22"/>
        </w:rPr>
      </w:pPr>
    </w:p>
    <w:p w14:paraId="4EF26A79" w14:textId="77777777" w:rsidR="00652EEB" w:rsidRPr="005E6D29" w:rsidRDefault="00652EEB" w:rsidP="003674DD">
      <w:pPr>
        <w:pStyle w:val="Titre3"/>
        <w:numPr>
          <w:ilvl w:val="2"/>
          <w:numId w:val="22"/>
        </w:numPr>
        <w:rPr>
          <w:rFonts w:ascii="Arial" w:hAnsi="Arial" w:cs="Arial"/>
          <w:b/>
          <w:bCs/>
        </w:rPr>
      </w:pPr>
      <w:bookmarkStart w:id="38" w:name="_Toc139812377"/>
      <w:r w:rsidRPr="005E6D29">
        <w:rPr>
          <w:rFonts w:ascii="Arial" w:hAnsi="Arial" w:cs="Arial"/>
          <w:b/>
          <w:bCs/>
        </w:rPr>
        <w:t>Les réunions</w:t>
      </w:r>
      <w:bookmarkEnd w:id="38"/>
    </w:p>
    <w:p w14:paraId="19E105CD"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La présence du prestataire est souhaitée lors de la réunion du débriefing sécurité de l’évènement.</w:t>
      </w:r>
    </w:p>
    <w:p w14:paraId="68A84424"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 xml:space="preserve">Une réunion, en cas de circonstances exceptionnelles, à l'initiative de la mairie ou du prestataire. </w:t>
      </w:r>
    </w:p>
    <w:p w14:paraId="1A4AFB89" w14:textId="77777777" w:rsidR="00652EEB" w:rsidRPr="005E6D29" w:rsidRDefault="00652EEB" w:rsidP="00D41596">
      <w:pPr>
        <w:ind w:firstLine="0"/>
        <w:jc w:val="both"/>
        <w:rPr>
          <w:rFonts w:ascii="Arial" w:hAnsi="Arial" w:cs="Arial"/>
          <w:sz w:val="22"/>
          <w:szCs w:val="22"/>
        </w:rPr>
      </w:pPr>
    </w:p>
    <w:p w14:paraId="49A0842C"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u w:val="single"/>
        </w:rPr>
        <w:t>Cette réunion a pour objet de</w:t>
      </w:r>
      <w:r w:rsidRPr="005E6D29">
        <w:rPr>
          <w:rFonts w:ascii="Arial" w:hAnsi="Arial" w:cs="Arial"/>
          <w:sz w:val="22"/>
          <w:szCs w:val="22"/>
        </w:rPr>
        <w:t xml:space="preserve"> :</w:t>
      </w:r>
    </w:p>
    <w:p w14:paraId="1E649983"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Contrôler le fonctionnement global des prestations.</w:t>
      </w:r>
    </w:p>
    <w:p w14:paraId="1461ECFE"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Examiner la qualité de la prestation.</w:t>
      </w:r>
    </w:p>
    <w:p w14:paraId="0BCD7ACF"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Examiner la mise en œuvre effective des actions correctives depuis la précédente réunion.</w:t>
      </w:r>
    </w:p>
    <w:p w14:paraId="64ED02F5"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lastRenderedPageBreak/>
        <w:t>Planifier et mettre en œuvre les actions correctives et les changements décidés.</w:t>
      </w:r>
    </w:p>
    <w:p w14:paraId="73974DD6"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Examiner les problèmes rencontrés par le prestataire.</w:t>
      </w:r>
    </w:p>
    <w:p w14:paraId="0E920CF9"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Veiller au respect, par tous les acteurs, de l'ensemble des dispositions définies au contrat.</w:t>
      </w:r>
    </w:p>
    <w:p w14:paraId="1408543F" w14:textId="77777777" w:rsidR="00652EEB" w:rsidRPr="005E6D29" w:rsidRDefault="00652EEB" w:rsidP="00D41596">
      <w:pPr>
        <w:ind w:firstLine="0"/>
        <w:jc w:val="both"/>
        <w:rPr>
          <w:rFonts w:ascii="Arial" w:hAnsi="Arial" w:cs="Arial"/>
        </w:rPr>
      </w:pPr>
    </w:p>
    <w:p w14:paraId="1E94B9AC" w14:textId="4BC7E1A4" w:rsidR="00652EEB" w:rsidRPr="005E6D29" w:rsidRDefault="00652EEB" w:rsidP="003674DD">
      <w:pPr>
        <w:pStyle w:val="Titre2"/>
        <w:numPr>
          <w:ilvl w:val="1"/>
          <w:numId w:val="22"/>
        </w:numPr>
        <w:jc w:val="both"/>
        <w:rPr>
          <w:rFonts w:ascii="Arial" w:hAnsi="Arial" w:cs="Arial"/>
          <w:b/>
          <w:bCs/>
        </w:rPr>
      </w:pPr>
      <w:bookmarkStart w:id="39" w:name="_Toc139635722"/>
      <w:bookmarkStart w:id="40" w:name="_Toc139812378"/>
      <w:r w:rsidRPr="005E6D29">
        <w:rPr>
          <w:rFonts w:ascii="Arial" w:hAnsi="Arial" w:cs="Arial"/>
          <w:b/>
          <w:bCs/>
        </w:rPr>
        <w:t>LE RAPPORT DE SYNTH</w:t>
      </w:r>
      <w:r w:rsidR="005E6D29">
        <w:rPr>
          <w:rFonts w:ascii="Arial" w:hAnsi="Arial" w:cs="Arial"/>
          <w:b/>
          <w:bCs/>
        </w:rPr>
        <w:t>È</w:t>
      </w:r>
      <w:r w:rsidRPr="005E6D29">
        <w:rPr>
          <w:rFonts w:ascii="Arial" w:hAnsi="Arial" w:cs="Arial"/>
          <w:b/>
          <w:bCs/>
        </w:rPr>
        <w:t>SE DE FIN DE PRESTATION</w:t>
      </w:r>
      <w:bookmarkEnd w:id="39"/>
      <w:bookmarkEnd w:id="40"/>
    </w:p>
    <w:p w14:paraId="08C5F3A4"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u w:val="single"/>
        </w:rPr>
        <w:t>Le prestataire établit un rapport de synthèse de fin de prestation dans lequel sont consignées au minimum</w:t>
      </w:r>
      <w:r w:rsidRPr="005E6D29">
        <w:rPr>
          <w:rFonts w:ascii="Arial" w:hAnsi="Arial" w:cs="Arial"/>
          <w:sz w:val="22"/>
          <w:szCs w:val="22"/>
        </w:rPr>
        <w:t xml:space="preserve"> :</w:t>
      </w:r>
    </w:p>
    <w:p w14:paraId="54B183DC"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L’analyse globale de la prestation.</w:t>
      </w:r>
    </w:p>
    <w:p w14:paraId="391C7E7E"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Une synthèse des rapports d’activité de la prestation écoulée.</w:t>
      </w:r>
    </w:p>
    <w:p w14:paraId="152D6D03"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La nature de tout ce qui n’est pas conforme à la réglementation ou au contrat.</w:t>
      </w:r>
    </w:p>
    <w:p w14:paraId="0ABBB946" w14:textId="77777777" w:rsidR="00652EEB" w:rsidRPr="005E6D29" w:rsidRDefault="00652EEB" w:rsidP="00FB1708">
      <w:pPr>
        <w:numPr>
          <w:ilvl w:val="0"/>
          <w:numId w:val="3"/>
        </w:numPr>
        <w:ind w:left="720"/>
        <w:jc w:val="both"/>
        <w:rPr>
          <w:rFonts w:ascii="Arial" w:hAnsi="Arial" w:cs="Arial"/>
          <w:sz w:val="22"/>
          <w:szCs w:val="22"/>
        </w:rPr>
      </w:pPr>
      <w:r w:rsidRPr="005E6D29">
        <w:rPr>
          <w:rFonts w:ascii="Arial" w:hAnsi="Arial" w:cs="Arial"/>
          <w:sz w:val="22"/>
          <w:szCs w:val="22"/>
        </w:rPr>
        <w:t>Les propositions d’amélioration identifiées dans le cadre de la démarche qualité.</w:t>
      </w:r>
    </w:p>
    <w:p w14:paraId="5EBF7A36" w14:textId="77777777" w:rsidR="00652EEB" w:rsidRPr="005E6D29" w:rsidRDefault="00652EEB" w:rsidP="00D41596">
      <w:pPr>
        <w:ind w:firstLine="0"/>
        <w:jc w:val="both"/>
        <w:rPr>
          <w:rFonts w:ascii="Arial" w:hAnsi="Arial" w:cs="Arial"/>
          <w:sz w:val="22"/>
          <w:szCs w:val="22"/>
        </w:rPr>
      </w:pPr>
    </w:p>
    <w:p w14:paraId="54F9F066" w14:textId="77777777" w:rsidR="00652EEB" w:rsidRPr="005E6D29" w:rsidRDefault="00652EEB" w:rsidP="003674DD">
      <w:pPr>
        <w:pStyle w:val="Titre1"/>
        <w:keepLines/>
        <w:numPr>
          <w:ilvl w:val="0"/>
          <w:numId w:val="22"/>
        </w:numPr>
        <w:suppressAutoHyphens w:val="0"/>
        <w:spacing w:before="240"/>
        <w:jc w:val="both"/>
        <w:rPr>
          <w:rFonts w:ascii="Arial" w:hAnsi="Arial" w:cs="Arial"/>
          <w:b/>
          <w:bCs/>
        </w:rPr>
      </w:pPr>
      <w:bookmarkStart w:id="41" w:name="_Toc139635723"/>
      <w:bookmarkStart w:id="42" w:name="_Toc139812379"/>
      <w:r w:rsidRPr="005E6D29">
        <w:rPr>
          <w:rFonts w:ascii="Arial" w:hAnsi="Arial" w:cs="Arial"/>
          <w:b/>
          <w:bCs/>
        </w:rPr>
        <w:t>L’ORGANISATION DE LA SURVEILLANCE</w:t>
      </w:r>
      <w:bookmarkEnd w:id="41"/>
      <w:bookmarkEnd w:id="42"/>
    </w:p>
    <w:p w14:paraId="71DAD619" w14:textId="77777777" w:rsidR="00652EEB" w:rsidRPr="005E6D29" w:rsidRDefault="00652EEB" w:rsidP="003674DD">
      <w:pPr>
        <w:pStyle w:val="Titre2"/>
        <w:numPr>
          <w:ilvl w:val="1"/>
          <w:numId w:val="22"/>
        </w:numPr>
        <w:jc w:val="both"/>
        <w:rPr>
          <w:rFonts w:ascii="Arial" w:hAnsi="Arial" w:cs="Arial"/>
          <w:b/>
          <w:bCs/>
        </w:rPr>
      </w:pPr>
      <w:bookmarkStart w:id="43" w:name="_Toc139635724"/>
      <w:bookmarkStart w:id="44" w:name="_Toc139812380"/>
      <w:r w:rsidRPr="005E6D29">
        <w:rPr>
          <w:rFonts w:ascii="Arial" w:hAnsi="Arial" w:cs="Arial"/>
          <w:b/>
          <w:bCs/>
        </w:rPr>
        <w:t>L’EFFECTIF</w:t>
      </w:r>
      <w:bookmarkEnd w:id="43"/>
      <w:bookmarkEnd w:id="44"/>
      <w:r w:rsidRPr="005E6D29">
        <w:rPr>
          <w:rFonts w:ascii="Arial" w:hAnsi="Arial" w:cs="Arial"/>
          <w:b/>
          <w:bCs/>
        </w:rPr>
        <w:t xml:space="preserve"> </w:t>
      </w:r>
    </w:p>
    <w:p w14:paraId="0BCFE5D7" w14:textId="77777777" w:rsidR="00652EEB" w:rsidRPr="005E6D29" w:rsidRDefault="00652EEB" w:rsidP="005E6D29">
      <w:pPr>
        <w:spacing w:after="120"/>
        <w:ind w:firstLine="0"/>
        <w:jc w:val="both"/>
        <w:rPr>
          <w:rFonts w:ascii="Arial" w:hAnsi="Arial" w:cs="Arial"/>
          <w:sz w:val="22"/>
          <w:szCs w:val="22"/>
        </w:rPr>
      </w:pPr>
      <w:r w:rsidRPr="005E6D29">
        <w:rPr>
          <w:rFonts w:ascii="Arial" w:hAnsi="Arial" w:cs="Arial"/>
          <w:sz w:val="22"/>
          <w:szCs w:val="22"/>
        </w:rPr>
        <w:t>L’équipe de sécurité doit être présente sur le site 7 jours sur 7 et 24 h sur 24.</w:t>
      </w:r>
    </w:p>
    <w:tbl>
      <w:tblPr>
        <w:tblStyle w:val="Grilledutableau"/>
        <w:tblW w:w="0" w:type="auto"/>
        <w:tblLook w:val="04A0" w:firstRow="1" w:lastRow="0" w:firstColumn="1" w:lastColumn="0" w:noHBand="0" w:noVBand="1"/>
      </w:tblPr>
      <w:tblGrid>
        <w:gridCol w:w="3020"/>
        <w:gridCol w:w="3021"/>
        <w:gridCol w:w="3021"/>
      </w:tblGrid>
      <w:tr w:rsidR="00652EEB" w:rsidRPr="005E6D29" w14:paraId="39247431" w14:textId="77777777" w:rsidTr="00D41596">
        <w:tc>
          <w:tcPr>
            <w:tcW w:w="3020" w:type="dxa"/>
            <w:shd w:val="clear" w:color="auto" w:fill="B4C6E7" w:themeFill="accent1" w:themeFillTint="66"/>
          </w:tcPr>
          <w:p w14:paraId="744D05E2" w14:textId="77777777" w:rsidR="00652EEB" w:rsidRPr="005E6D29" w:rsidRDefault="00652EEB" w:rsidP="00987693">
            <w:pPr>
              <w:jc w:val="center"/>
              <w:rPr>
                <w:rFonts w:ascii="Arial" w:hAnsi="Arial" w:cs="Arial"/>
                <w:sz w:val="20"/>
                <w:szCs w:val="20"/>
                <w:lang w:val="pt-BR"/>
              </w:rPr>
            </w:pPr>
            <w:r w:rsidRPr="005E6D29">
              <w:rPr>
                <w:rFonts w:ascii="Arial" w:hAnsi="Arial" w:cs="Arial"/>
                <w:sz w:val="20"/>
                <w:szCs w:val="20"/>
                <w:lang w:val="pt-BR"/>
              </w:rPr>
              <w:t>Mardi 18/07</w:t>
            </w:r>
          </w:p>
          <w:p w14:paraId="49E7AF3B" w14:textId="4B0EB04F" w:rsidR="00652EEB" w:rsidRPr="005E6D29" w:rsidRDefault="00652EEB" w:rsidP="00987693">
            <w:pPr>
              <w:jc w:val="center"/>
              <w:rPr>
                <w:rFonts w:ascii="Arial" w:hAnsi="Arial" w:cs="Arial"/>
                <w:sz w:val="20"/>
                <w:szCs w:val="20"/>
                <w:lang w:val="pt-BR"/>
              </w:rPr>
            </w:pPr>
            <w:r w:rsidRPr="005E6D29">
              <w:rPr>
                <w:rFonts w:ascii="Arial" w:hAnsi="Arial" w:cs="Arial"/>
                <w:sz w:val="20"/>
                <w:szCs w:val="20"/>
                <w:lang w:val="pt-BR"/>
              </w:rPr>
              <w:t>De 18h00 à 24h00</w:t>
            </w:r>
          </w:p>
        </w:tc>
        <w:tc>
          <w:tcPr>
            <w:tcW w:w="3021" w:type="dxa"/>
            <w:shd w:val="clear" w:color="auto" w:fill="B4C6E7" w:themeFill="accent1" w:themeFillTint="66"/>
          </w:tcPr>
          <w:p w14:paraId="583A3549"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Du mardi 18/07</w:t>
            </w:r>
          </w:p>
          <w:p w14:paraId="4C1B1CF7"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Au lundi 24/07</w:t>
            </w:r>
          </w:p>
          <w:p w14:paraId="47331BB4"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De 00h00 à 06h00</w:t>
            </w:r>
          </w:p>
        </w:tc>
        <w:tc>
          <w:tcPr>
            <w:tcW w:w="3021" w:type="dxa"/>
            <w:shd w:val="clear" w:color="auto" w:fill="B4C6E7" w:themeFill="accent1" w:themeFillTint="66"/>
          </w:tcPr>
          <w:p w14:paraId="0EBA986B"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Du mardi 18/07</w:t>
            </w:r>
          </w:p>
          <w:p w14:paraId="2775F40D"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Au dimanche 23/07</w:t>
            </w:r>
          </w:p>
          <w:p w14:paraId="73204C85" w14:textId="77777777" w:rsidR="00652EEB" w:rsidRPr="005E6D29" w:rsidRDefault="00652EEB" w:rsidP="00987693">
            <w:pPr>
              <w:jc w:val="center"/>
              <w:rPr>
                <w:rFonts w:ascii="Arial" w:hAnsi="Arial" w:cs="Arial"/>
                <w:sz w:val="20"/>
                <w:szCs w:val="20"/>
              </w:rPr>
            </w:pPr>
            <w:r w:rsidRPr="005E6D29">
              <w:rPr>
                <w:rFonts w:ascii="Arial" w:hAnsi="Arial" w:cs="Arial"/>
                <w:sz w:val="20"/>
                <w:szCs w:val="20"/>
              </w:rPr>
              <w:t>De 06h00 à 24h00</w:t>
            </w:r>
          </w:p>
        </w:tc>
      </w:tr>
      <w:tr w:rsidR="00652EEB" w:rsidRPr="005E6D29" w14:paraId="0150F838" w14:textId="77777777" w:rsidTr="00D41596">
        <w:tc>
          <w:tcPr>
            <w:tcW w:w="3020" w:type="dxa"/>
          </w:tcPr>
          <w:p w14:paraId="468A489A" w14:textId="77777777"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2 agents de sécurité par poste d’accès</w:t>
            </w:r>
          </w:p>
          <w:p w14:paraId="42101CC1" w14:textId="76DE2932"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 xml:space="preserve">1 </w:t>
            </w:r>
            <w:r w:rsidR="00E17E2F" w:rsidRPr="005E6D29">
              <w:rPr>
                <w:rFonts w:ascii="Arial" w:hAnsi="Arial" w:cs="Arial"/>
                <w:sz w:val="20"/>
                <w:szCs w:val="20"/>
              </w:rPr>
              <w:t>manager de sécurité en présentiel</w:t>
            </w:r>
          </w:p>
        </w:tc>
        <w:tc>
          <w:tcPr>
            <w:tcW w:w="3021" w:type="dxa"/>
          </w:tcPr>
          <w:p w14:paraId="7F2BE5A9" w14:textId="77777777"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2 agents par poste d’accès</w:t>
            </w:r>
          </w:p>
          <w:p w14:paraId="52168485" w14:textId="0B5F2ECA"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 xml:space="preserve">1 </w:t>
            </w:r>
            <w:r w:rsidR="00E17E2F" w:rsidRPr="005E6D29">
              <w:rPr>
                <w:rFonts w:ascii="Arial" w:hAnsi="Arial" w:cs="Arial"/>
                <w:sz w:val="20"/>
                <w:szCs w:val="20"/>
              </w:rPr>
              <w:t>manager de sécurité en présentiel</w:t>
            </w:r>
          </w:p>
          <w:p w14:paraId="664DF3DA" w14:textId="1CD686DC"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4 agents de sécurité en rondes dont 2 agents cynophiles.</w:t>
            </w:r>
          </w:p>
        </w:tc>
        <w:tc>
          <w:tcPr>
            <w:tcW w:w="3021" w:type="dxa"/>
          </w:tcPr>
          <w:p w14:paraId="5790DE2A" w14:textId="77777777" w:rsidR="00652EEB" w:rsidRPr="005E6D29" w:rsidRDefault="00652EEB" w:rsidP="00987693">
            <w:pPr>
              <w:ind w:left="84"/>
              <w:contextualSpacing/>
              <w:jc w:val="center"/>
              <w:rPr>
                <w:rFonts w:ascii="Arial" w:hAnsi="Arial" w:cs="Arial"/>
                <w:sz w:val="20"/>
                <w:szCs w:val="20"/>
              </w:rPr>
            </w:pPr>
          </w:p>
          <w:p w14:paraId="6BA7E7A4" w14:textId="77777777"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2 agents par poste d’accès</w:t>
            </w:r>
          </w:p>
          <w:p w14:paraId="236E7E7C" w14:textId="77777777" w:rsidR="00652EEB" w:rsidRPr="005E6D29" w:rsidRDefault="00652EEB" w:rsidP="00987693">
            <w:pPr>
              <w:ind w:left="168"/>
              <w:contextualSpacing/>
              <w:jc w:val="center"/>
              <w:rPr>
                <w:rFonts w:ascii="Arial" w:hAnsi="Arial" w:cs="Arial"/>
                <w:sz w:val="20"/>
                <w:szCs w:val="20"/>
              </w:rPr>
            </w:pPr>
            <w:r w:rsidRPr="005E6D29">
              <w:rPr>
                <w:rFonts w:ascii="Arial" w:hAnsi="Arial" w:cs="Arial"/>
                <w:sz w:val="20"/>
                <w:szCs w:val="20"/>
              </w:rPr>
              <w:t>1 manager de sécurité en présentiel</w:t>
            </w:r>
          </w:p>
          <w:p w14:paraId="60F710EB" w14:textId="77777777" w:rsidR="00652EEB" w:rsidRPr="005E6D29" w:rsidRDefault="00652EEB" w:rsidP="00987693">
            <w:pPr>
              <w:jc w:val="center"/>
              <w:rPr>
                <w:rFonts w:ascii="Arial" w:hAnsi="Arial" w:cs="Arial"/>
                <w:sz w:val="20"/>
                <w:szCs w:val="20"/>
              </w:rPr>
            </w:pPr>
          </w:p>
        </w:tc>
      </w:tr>
    </w:tbl>
    <w:p w14:paraId="76FBBADC" w14:textId="77777777" w:rsidR="005E6D29" w:rsidRDefault="005E6D29" w:rsidP="005E6D29">
      <w:pPr>
        <w:ind w:firstLine="0"/>
        <w:jc w:val="both"/>
        <w:rPr>
          <w:rFonts w:ascii="Arial" w:hAnsi="Arial" w:cs="Arial"/>
          <w:b/>
          <w:bCs/>
        </w:rPr>
      </w:pPr>
      <w:bookmarkStart w:id="45" w:name="_Toc139635725"/>
      <w:bookmarkStart w:id="46" w:name="_Toc139812381"/>
    </w:p>
    <w:p w14:paraId="1A4F1E97" w14:textId="2ED8D1D8" w:rsidR="00652EEB" w:rsidRPr="005E6D29" w:rsidRDefault="00107014" w:rsidP="00D41596">
      <w:pPr>
        <w:pStyle w:val="Titre2"/>
        <w:ind w:firstLine="0"/>
        <w:jc w:val="both"/>
        <w:rPr>
          <w:rFonts w:ascii="Arial" w:hAnsi="Arial" w:cs="Arial"/>
          <w:b/>
          <w:bCs/>
        </w:rPr>
      </w:pPr>
      <w:r w:rsidRPr="005E6D29">
        <w:rPr>
          <w:rFonts w:ascii="Arial" w:hAnsi="Arial" w:cs="Arial"/>
          <w:b/>
          <w:bCs/>
        </w:rPr>
        <w:t>4.2</w:t>
      </w:r>
      <w:r w:rsidR="005E6D29">
        <w:rPr>
          <w:rFonts w:ascii="Arial" w:hAnsi="Arial" w:cs="Arial"/>
          <w:b/>
          <w:bCs/>
        </w:rPr>
        <w:tab/>
      </w:r>
      <w:r w:rsidR="00652EEB" w:rsidRPr="005E6D29">
        <w:rPr>
          <w:rFonts w:ascii="Arial" w:hAnsi="Arial" w:cs="Arial"/>
          <w:b/>
          <w:bCs/>
        </w:rPr>
        <w:t>LA TENUE ET L’</w:t>
      </w:r>
      <w:r w:rsidR="005E6D29">
        <w:rPr>
          <w:rFonts w:ascii="Arial" w:hAnsi="Arial" w:cs="Arial"/>
          <w:b/>
          <w:bCs/>
        </w:rPr>
        <w:t>É</w:t>
      </w:r>
      <w:r w:rsidR="00652EEB" w:rsidRPr="005E6D29">
        <w:rPr>
          <w:rFonts w:ascii="Arial" w:hAnsi="Arial" w:cs="Arial"/>
          <w:b/>
          <w:bCs/>
        </w:rPr>
        <w:t>QUIPEMENT</w:t>
      </w:r>
      <w:bookmarkEnd w:id="45"/>
      <w:bookmarkEnd w:id="46"/>
    </w:p>
    <w:p w14:paraId="28BA0B68"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 xml:space="preserve">Les agents de surveillance doivent être vêtus d’une tenue uniforme, adaptée à leur fonction et ayant été soumise à notre approbation. </w:t>
      </w:r>
    </w:p>
    <w:p w14:paraId="04546841" w14:textId="77777777" w:rsidR="00652EEB" w:rsidRPr="005E6D29" w:rsidRDefault="00652EEB" w:rsidP="00D41596">
      <w:pPr>
        <w:ind w:firstLine="0"/>
        <w:jc w:val="both"/>
        <w:rPr>
          <w:rFonts w:ascii="Arial" w:hAnsi="Arial" w:cs="Arial"/>
        </w:rPr>
      </w:pPr>
    </w:p>
    <w:p w14:paraId="3530466D" w14:textId="77777777" w:rsidR="00652EEB" w:rsidRPr="005E6D29" w:rsidRDefault="00652EEB" w:rsidP="003674DD">
      <w:pPr>
        <w:pStyle w:val="Titre2"/>
        <w:numPr>
          <w:ilvl w:val="1"/>
          <w:numId w:val="25"/>
        </w:numPr>
        <w:jc w:val="both"/>
        <w:rPr>
          <w:rFonts w:ascii="Arial" w:hAnsi="Arial" w:cs="Arial"/>
          <w:b/>
          <w:bCs/>
        </w:rPr>
      </w:pPr>
      <w:bookmarkStart w:id="47" w:name="_Toc139635726"/>
      <w:bookmarkStart w:id="48" w:name="_Toc139812382"/>
      <w:r w:rsidRPr="005E6D29">
        <w:rPr>
          <w:rFonts w:ascii="Arial" w:hAnsi="Arial" w:cs="Arial"/>
          <w:b/>
          <w:bCs/>
        </w:rPr>
        <w:t>LA PRISE DE SERVICE</w:t>
      </w:r>
      <w:bookmarkEnd w:id="47"/>
      <w:bookmarkEnd w:id="48"/>
    </w:p>
    <w:p w14:paraId="6AF5FB78"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u w:val="single"/>
        </w:rPr>
        <w:t>La prise de service doit s’effectuer au moins 10 minutes avant l’heure prévue, et en tenue, de façon à permettre</w:t>
      </w:r>
      <w:r w:rsidRPr="005E6D29">
        <w:rPr>
          <w:rFonts w:ascii="Arial" w:hAnsi="Arial" w:cs="Arial"/>
          <w:sz w:val="22"/>
          <w:szCs w:val="22"/>
        </w:rPr>
        <w:t> :</w:t>
      </w:r>
    </w:p>
    <w:p w14:paraId="79BD1523" w14:textId="77777777" w:rsidR="00652EEB" w:rsidRPr="005E6D29" w:rsidRDefault="00652EEB" w:rsidP="00D41596">
      <w:pPr>
        <w:ind w:firstLine="0"/>
        <w:jc w:val="both"/>
        <w:rPr>
          <w:rFonts w:ascii="Arial" w:hAnsi="Arial" w:cs="Arial"/>
          <w:sz w:val="22"/>
          <w:szCs w:val="22"/>
        </w:rPr>
      </w:pPr>
    </w:p>
    <w:p w14:paraId="65E0EB4E" w14:textId="77777777" w:rsidR="00652EEB" w:rsidRPr="005E6D29" w:rsidRDefault="00652EEB" w:rsidP="003674DD">
      <w:pPr>
        <w:pStyle w:val="Paragraphedeliste"/>
        <w:numPr>
          <w:ilvl w:val="0"/>
          <w:numId w:val="39"/>
        </w:numPr>
        <w:jc w:val="both"/>
        <w:rPr>
          <w:rFonts w:ascii="Arial" w:hAnsi="Arial" w:cs="Arial"/>
          <w:szCs w:val="22"/>
        </w:rPr>
      </w:pPr>
      <w:r w:rsidRPr="005E6D29">
        <w:rPr>
          <w:rFonts w:ascii="Arial" w:hAnsi="Arial" w:cs="Arial"/>
          <w:szCs w:val="22"/>
        </w:rPr>
        <w:t>Le passage des consignes,</w:t>
      </w:r>
    </w:p>
    <w:p w14:paraId="00AFF877" w14:textId="77777777" w:rsidR="00652EEB" w:rsidRPr="005E6D29" w:rsidRDefault="00652EEB" w:rsidP="003674DD">
      <w:pPr>
        <w:pStyle w:val="Paragraphedeliste"/>
        <w:numPr>
          <w:ilvl w:val="0"/>
          <w:numId w:val="39"/>
        </w:numPr>
        <w:jc w:val="both"/>
        <w:rPr>
          <w:rFonts w:ascii="Arial" w:hAnsi="Arial" w:cs="Arial"/>
          <w:szCs w:val="22"/>
        </w:rPr>
      </w:pPr>
      <w:r w:rsidRPr="005E6D29">
        <w:rPr>
          <w:rFonts w:ascii="Arial" w:hAnsi="Arial" w:cs="Arial"/>
          <w:szCs w:val="22"/>
        </w:rPr>
        <w:t>À l’agent terminant son travail, d’être libéré à l’heure de fin d’équipe.</w:t>
      </w:r>
    </w:p>
    <w:p w14:paraId="79DB9AA2" w14:textId="77777777" w:rsidR="00652EEB" w:rsidRPr="005E6D29" w:rsidRDefault="00652EEB" w:rsidP="00D41596">
      <w:pPr>
        <w:ind w:left="1932" w:firstLine="0"/>
        <w:contextualSpacing/>
        <w:jc w:val="both"/>
        <w:rPr>
          <w:rFonts w:ascii="Arial" w:hAnsi="Arial" w:cs="Arial"/>
          <w:sz w:val="22"/>
          <w:szCs w:val="22"/>
        </w:rPr>
      </w:pPr>
    </w:p>
    <w:p w14:paraId="78C83BE6"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En aucun cas, l’agent de surveillance ne doit quitter son poste sans avoir été remplacé.</w:t>
      </w:r>
    </w:p>
    <w:p w14:paraId="34AEE675" w14:textId="77777777" w:rsidR="00652EEB" w:rsidRPr="005E6D29" w:rsidRDefault="00652EEB" w:rsidP="00D41596">
      <w:pPr>
        <w:ind w:firstLine="0"/>
        <w:jc w:val="both"/>
        <w:rPr>
          <w:rFonts w:ascii="Arial" w:hAnsi="Arial" w:cs="Arial"/>
        </w:rPr>
      </w:pPr>
    </w:p>
    <w:p w14:paraId="34CBF2BE" w14:textId="63C25C46" w:rsidR="00652EEB" w:rsidRPr="005E6D29" w:rsidRDefault="00652EEB" w:rsidP="003674DD">
      <w:pPr>
        <w:pStyle w:val="Titre2"/>
        <w:numPr>
          <w:ilvl w:val="1"/>
          <w:numId w:val="25"/>
        </w:numPr>
        <w:jc w:val="both"/>
        <w:rPr>
          <w:rFonts w:ascii="Arial" w:hAnsi="Arial" w:cs="Arial"/>
          <w:b/>
          <w:bCs/>
        </w:rPr>
      </w:pPr>
      <w:bookmarkStart w:id="49" w:name="_Toc139635727"/>
      <w:bookmarkStart w:id="50" w:name="_Toc139812383"/>
      <w:r w:rsidRPr="005E6D29">
        <w:rPr>
          <w:rFonts w:ascii="Arial" w:hAnsi="Arial" w:cs="Arial"/>
          <w:b/>
          <w:bCs/>
        </w:rPr>
        <w:t>LA DISCR</w:t>
      </w:r>
      <w:r w:rsidR="005E6D29">
        <w:rPr>
          <w:rFonts w:ascii="Arial" w:hAnsi="Arial" w:cs="Arial"/>
          <w:b/>
          <w:bCs/>
        </w:rPr>
        <w:t>É</w:t>
      </w:r>
      <w:r w:rsidRPr="005E6D29">
        <w:rPr>
          <w:rFonts w:ascii="Arial" w:hAnsi="Arial" w:cs="Arial"/>
          <w:b/>
          <w:bCs/>
        </w:rPr>
        <w:t>TION – CONFIDENTIALIT</w:t>
      </w:r>
      <w:bookmarkEnd w:id="49"/>
      <w:bookmarkEnd w:id="50"/>
      <w:r w:rsidR="005E6D29">
        <w:rPr>
          <w:rFonts w:ascii="Arial" w:hAnsi="Arial" w:cs="Arial"/>
          <w:b/>
          <w:bCs/>
        </w:rPr>
        <w:t>É</w:t>
      </w:r>
    </w:p>
    <w:p w14:paraId="2CDA7678" w14:textId="77777777" w:rsidR="00652EEB" w:rsidRPr="005E6D29" w:rsidRDefault="00652EEB" w:rsidP="00D41596">
      <w:pPr>
        <w:ind w:firstLine="0"/>
        <w:jc w:val="both"/>
        <w:rPr>
          <w:rFonts w:ascii="Arial" w:hAnsi="Arial" w:cs="Arial"/>
          <w:sz w:val="22"/>
          <w:szCs w:val="22"/>
        </w:rPr>
      </w:pPr>
      <w:r w:rsidRPr="005E6D29">
        <w:rPr>
          <w:rFonts w:ascii="Arial" w:hAnsi="Arial" w:cs="Arial"/>
          <w:sz w:val="22"/>
          <w:szCs w:val="22"/>
        </w:rPr>
        <w:t>Des informations confidentielles peuvent être communiquées, découvertes ou portées à la connaissance des agents :</w:t>
      </w:r>
    </w:p>
    <w:p w14:paraId="53FFB3CE" w14:textId="77777777" w:rsidR="00652EEB" w:rsidRPr="005E6D29" w:rsidRDefault="00652EEB" w:rsidP="00D41596">
      <w:pPr>
        <w:ind w:firstLine="0"/>
        <w:jc w:val="both"/>
        <w:rPr>
          <w:rFonts w:ascii="Arial" w:hAnsi="Arial" w:cs="Arial"/>
          <w:sz w:val="22"/>
          <w:szCs w:val="22"/>
        </w:rPr>
      </w:pPr>
    </w:p>
    <w:p w14:paraId="13A1DA5A" w14:textId="77777777" w:rsidR="00652EEB" w:rsidRPr="005E6D29" w:rsidRDefault="00652EEB" w:rsidP="003674DD">
      <w:pPr>
        <w:pStyle w:val="Paragraphedeliste"/>
        <w:numPr>
          <w:ilvl w:val="0"/>
          <w:numId w:val="40"/>
        </w:numPr>
        <w:jc w:val="both"/>
        <w:rPr>
          <w:rFonts w:ascii="Arial" w:hAnsi="Arial" w:cs="Arial"/>
          <w:szCs w:val="22"/>
        </w:rPr>
      </w:pPr>
      <w:r w:rsidRPr="005E6D29">
        <w:rPr>
          <w:rFonts w:ascii="Arial" w:hAnsi="Arial" w:cs="Arial"/>
          <w:szCs w:val="22"/>
        </w:rPr>
        <w:t>Soit en vue d'une surveillance ou action particulière.</w:t>
      </w:r>
    </w:p>
    <w:p w14:paraId="4342737B" w14:textId="77777777" w:rsidR="00652EEB" w:rsidRPr="005E6D29" w:rsidRDefault="00652EEB" w:rsidP="003674DD">
      <w:pPr>
        <w:pStyle w:val="Paragraphedeliste"/>
        <w:numPr>
          <w:ilvl w:val="0"/>
          <w:numId w:val="40"/>
        </w:numPr>
        <w:jc w:val="both"/>
        <w:rPr>
          <w:rFonts w:ascii="Arial" w:hAnsi="Arial" w:cs="Arial"/>
          <w:szCs w:val="22"/>
        </w:rPr>
      </w:pPr>
      <w:r w:rsidRPr="005E6D29">
        <w:rPr>
          <w:rFonts w:ascii="Arial" w:hAnsi="Arial" w:cs="Arial"/>
          <w:szCs w:val="22"/>
        </w:rPr>
        <w:t>Soit dans le cadre d'une enquête sur un fait ou une personne.</w:t>
      </w:r>
    </w:p>
    <w:p w14:paraId="675505C8" w14:textId="77777777" w:rsidR="00652EEB" w:rsidRPr="005E6D29" w:rsidRDefault="00652EEB" w:rsidP="00D41596">
      <w:pPr>
        <w:ind w:firstLine="0"/>
        <w:jc w:val="both"/>
        <w:rPr>
          <w:rFonts w:ascii="Arial" w:hAnsi="Arial" w:cs="Arial"/>
          <w:sz w:val="22"/>
          <w:szCs w:val="22"/>
        </w:rPr>
      </w:pPr>
    </w:p>
    <w:p w14:paraId="64DEF153" w14:textId="36130735" w:rsidR="00A5463A" w:rsidRPr="005E6D29" w:rsidRDefault="00652EEB" w:rsidP="00C17D89">
      <w:pPr>
        <w:ind w:firstLine="0"/>
        <w:jc w:val="both"/>
        <w:rPr>
          <w:rFonts w:ascii="Arial" w:hAnsi="Arial" w:cs="Arial"/>
          <w:b/>
          <w:caps/>
          <w:sz w:val="32"/>
          <w:szCs w:val="32"/>
        </w:rPr>
      </w:pPr>
      <w:r w:rsidRPr="005E6D29">
        <w:rPr>
          <w:rFonts w:ascii="Arial" w:hAnsi="Arial" w:cs="Arial"/>
          <w:b/>
          <w:bCs/>
          <w:sz w:val="22"/>
          <w:szCs w:val="22"/>
        </w:rPr>
        <w:t>En pareil cas, la confidentialité doit et ne peut être partagée qu'avec la hiérarchie dont dépend</w:t>
      </w:r>
      <w:r w:rsidR="002D361B" w:rsidRPr="005E6D29">
        <w:rPr>
          <w:rFonts w:ascii="Arial" w:hAnsi="Arial" w:cs="Arial"/>
          <w:b/>
          <w:bCs/>
          <w:sz w:val="22"/>
          <w:szCs w:val="22"/>
        </w:rPr>
        <w:t>ent</w:t>
      </w:r>
      <w:r w:rsidRPr="005E6D29">
        <w:rPr>
          <w:rFonts w:ascii="Arial" w:hAnsi="Arial" w:cs="Arial"/>
          <w:b/>
          <w:bCs/>
          <w:sz w:val="22"/>
          <w:szCs w:val="22"/>
        </w:rPr>
        <w:t xml:space="preserve"> les agents ou les personnes qui leur ont été désignées selon la situation par cette hiérarchie.</w:t>
      </w:r>
      <w:r w:rsidR="00A5463A" w:rsidRPr="005E6D29">
        <w:rPr>
          <w:rFonts w:ascii="Arial" w:hAnsi="Arial" w:cs="Arial"/>
          <w:b/>
          <w:caps/>
          <w:sz w:val="32"/>
          <w:szCs w:val="32"/>
        </w:rPr>
        <w:br w:type="page"/>
      </w:r>
    </w:p>
    <w:p w14:paraId="3DD70B29" w14:textId="7DFB5C3B" w:rsidR="0048299D" w:rsidRPr="000D1174" w:rsidRDefault="0048299D" w:rsidP="000D1174">
      <w:pPr>
        <w:pStyle w:val="Titre1"/>
        <w:numPr>
          <w:ilvl w:val="0"/>
          <w:numId w:val="0"/>
        </w:numPr>
        <w:jc w:val="both"/>
        <w:rPr>
          <w:rFonts w:ascii="Arial" w:hAnsi="Arial" w:cs="Arial"/>
          <w:b/>
          <w:bCs/>
          <w:caps/>
          <w:sz w:val="32"/>
          <w:szCs w:val="32"/>
        </w:rPr>
      </w:pPr>
      <w:r w:rsidRPr="000D1174">
        <w:rPr>
          <w:rFonts w:ascii="Arial" w:hAnsi="Arial" w:cs="Arial"/>
          <w:b/>
          <w:bCs/>
          <w:sz w:val="32"/>
          <w:szCs w:val="32"/>
        </w:rPr>
        <w:lastRenderedPageBreak/>
        <w:t>A</w:t>
      </w:r>
      <w:r w:rsidRPr="000D1174">
        <w:rPr>
          <w:rFonts w:ascii="Arial" w:hAnsi="Arial" w:cs="Arial"/>
          <w:b/>
          <w:bCs/>
          <w:caps/>
          <w:sz w:val="32"/>
          <w:szCs w:val="32"/>
        </w:rPr>
        <w:t xml:space="preserve">nnexe </w:t>
      </w:r>
      <w:r w:rsidR="0076505B">
        <w:rPr>
          <w:rFonts w:ascii="Arial" w:hAnsi="Arial" w:cs="Arial"/>
          <w:b/>
          <w:bCs/>
          <w:caps/>
          <w:sz w:val="32"/>
          <w:szCs w:val="32"/>
        </w:rPr>
        <w:t>10</w:t>
      </w:r>
      <w:r w:rsidR="00BC1ACD" w:rsidRPr="000D1174">
        <w:rPr>
          <w:rFonts w:ascii="Arial" w:hAnsi="Arial" w:cs="Arial"/>
          <w:b/>
          <w:bCs/>
          <w:caps/>
          <w:sz w:val="32"/>
          <w:szCs w:val="32"/>
        </w:rPr>
        <w:t xml:space="preserve"> : </w:t>
      </w:r>
      <w:r w:rsidRPr="000D1174">
        <w:rPr>
          <w:rFonts w:ascii="Arial" w:hAnsi="Arial" w:cs="Arial"/>
          <w:b/>
          <w:bCs/>
          <w:caps/>
          <w:sz w:val="32"/>
          <w:szCs w:val="32"/>
        </w:rPr>
        <w:t xml:space="preserve">EXTRAIT DU </w:t>
      </w:r>
      <w:r w:rsidR="00F74CAE" w:rsidRPr="000D1174">
        <w:rPr>
          <w:rFonts w:ascii="Arial" w:hAnsi="Arial" w:cs="Arial"/>
          <w:b/>
          <w:bCs/>
          <w:caps/>
          <w:sz w:val="32"/>
          <w:szCs w:val="32"/>
        </w:rPr>
        <w:t>m</w:t>
      </w:r>
      <w:r w:rsidR="000D1174">
        <w:rPr>
          <w:rFonts w:ascii="Arial" w:hAnsi="Arial" w:cs="Arial"/>
          <w:b/>
          <w:bCs/>
          <w:caps/>
          <w:sz w:val="32"/>
          <w:szCs w:val="32"/>
        </w:rPr>
        <w:t>É</w:t>
      </w:r>
      <w:r w:rsidR="00F74CAE" w:rsidRPr="000D1174">
        <w:rPr>
          <w:rFonts w:ascii="Arial" w:hAnsi="Arial" w:cs="Arial"/>
          <w:b/>
          <w:bCs/>
          <w:caps/>
          <w:sz w:val="32"/>
          <w:szCs w:val="32"/>
        </w:rPr>
        <w:t>moire TECHNIQUE</w:t>
      </w:r>
      <w:r w:rsidR="00E638AF" w:rsidRPr="000D1174">
        <w:rPr>
          <w:rFonts w:ascii="Arial" w:hAnsi="Arial" w:cs="Arial"/>
          <w:b/>
          <w:bCs/>
          <w:caps/>
          <w:sz w:val="32"/>
          <w:szCs w:val="32"/>
        </w:rPr>
        <w:t xml:space="preserve"> DE LA PRESTATION DE S</w:t>
      </w:r>
      <w:r w:rsidR="000D1174">
        <w:rPr>
          <w:rFonts w:ascii="Arial" w:hAnsi="Arial" w:cs="Arial"/>
          <w:b/>
          <w:bCs/>
          <w:caps/>
          <w:sz w:val="32"/>
          <w:szCs w:val="32"/>
        </w:rPr>
        <w:t>É</w:t>
      </w:r>
      <w:r w:rsidR="00E638AF" w:rsidRPr="000D1174">
        <w:rPr>
          <w:rFonts w:ascii="Arial" w:hAnsi="Arial" w:cs="Arial"/>
          <w:b/>
          <w:bCs/>
          <w:caps/>
          <w:sz w:val="32"/>
          <w:szCs w:val="32"/>
        </w:rPr>
        <w:t>CURIT</w:t>
      </w:r>
      <w:r w:rsidR="000D1174">
        <w:rPr>
          <w:rFonts w:ascii="Arial" w:hAnsi="Arial" w:cs="Arial"/>
          <w:b/>
          <w:bCs/>
          <w:caps/>
          <w:sz w:val="32"/>
          <w:szCs w:val="32"/>
        </w:rPr>
        <w:t>É</w:t>
      </w:r>
      <w:r w:rsidR="00E638AF" w:rsidRPr="000D1174">
        <w:rPr>
          <w:rFonts w:ascii="Arial" w:hAnsi="Arial" w:cs="Arial"/>
          <w:b/>
          <w:bCs/>
          <w:caps/>
          <w:sz w:val="32"/>
          <w:szCs w:val="32"/>
        </w:rPr>
        <w:t>-GARDIENNAGE</w:t>
      </w:r>
      <w:r w:rsidR="0076505B">
        <w:rPr>
          <w:rFonts w:ascii="Arial" w:hAnsi="Arial" w:cs="Arial"/>
          <w:b/>
          <w:bCs/>
          <w:caps/>
          <w:sz w:val="32"/>
          <w:szCs w:val="32"/>
        </w:rPr>
        <w:t xml:space="preserve"> du festival </w:t>
      </w:r>
      <w:r w:rsidR="005418CA">
        <w:rPr>
          <w:rFonts w:ascii="Arial" w:hAnsi="Arial" w:cs="Arial"/>
          <w:b/>
          <w:bCs/>
          <w:caps/>
          <w:sz w:val="32"/>
          <w:szCs w:val="32"/>
        </w:rPr>
        <w:t>« </w:t>
      </w:r>
      <w:r w:rsidR="0076505B">
        <w:rPr>
          <w:rFonts w:ascii="Arial" w:hAnsi="Arial" w:cs="Arial"/>
          <w:b/>
          <w:bCs/>
          <w:caps/>
          <w:sz w:val="32"/>
          <w:szCs w:val="32"/>
        </w:rPr>
        <w:t>Chalon en fÊte</w:t>
      </w:r>
      <w:r w:rsidR="005418CA">
        <w:rPr>
          <w:rFonts w:ascii="Arial" w:hAnsi="Arial" w:cs="Arial"/>
          <w:b/>
          <w:bCs/>
          <w:caps/>
          <w:sz w:val="32"/>
          <w:szCs w:val="32"/>
        </w:rPr>
        <w:t> »</w:t>
      </w:r>
      <w:r w:rsidR="00B926D1">
        <w:rPr>
          <w:rFonts w:ascii="Arial" w:hAnsi="Arial" w:cs="Arial"/>
          <w:b/>
          <w:bCs/>
          <w:caps/>
          <w:sz w:val="32"/>
          <w:szCs w:val="32"/>
        </w:rPr>
        <w:t> </w:t>
      </w:r>
    </w:p>
    <w:p w14:paraId="75C1056A" w14:textId="77777777" w:rsidR="001654AC" w:rsidRDefault="001654AC" w:rsidP="001654AC">
      <w:pPr>
        <w:rPr>
          <w:lang w:eastAsia="ar-SA"/>
        </w:rPr>
      </w:pPr>
    </w:p>
    <w:p w14:paraId="71A8CB3F" w14:textId="65FF3E7C" w:rsidR="009F3ED1" w:rsidRPr="00A72AC8" w:rsidRDefault="009F3ED1" w:rsidP="003674DD">
      <w:pPr>
        <w:pStyle w:val="Titre1"/>
        <w:keepLines/>
        <w:numPr>
          <w:ilvl w:val="0"/>
          <w:numId w:val="23"/>
        </w:numPr>
        <w:suppressAutoHyphens w:val="0"/>
        <w:spacing w:before="240"/>
        <w:jc w:val="left"/>
        <w:rPr>
          <w:rFonts w:ascii="Times New Roman" w:hAnsi="Times New Roman"/>
          <w:b/>
          <w:bCs/>
        </w:rPr>
      </w:pPr>
      <w:bookmarkStart w:id="51" w:name="_Toc139807177"/>
      <w:bookmarkStart w:id="52" w:name="_Toc139809522"/>
      <w:r w:rsidRPr="00A72AC8">
        <w:rPr>
          <w:rFonts w:ascii="Times New Roman" w:hAnsi="Times New Roman"/>
          <w:b/>
          <w:bCs/>
        </w:rPr>
        <w:t>ENCADREMENT DE LA PRESTATION</w:t>
      </w:r>
      <w:bookmarkEnd w:id="51"/>
      <w:bookmarkEnd w:id="52"/>
    </w:p>
    <w:p w14:paraId="7B2C1A70" w14:textId="77777777" w:rsidR="006668E9" w:rsidRPr="006668E9" w:rsidRDefault="006668E9" w:rsidP="006668E9">
      <w:pPr>
        <w:rPr>
          <w:lang w:eastAsia="ar-SA"/>
        </w:rPr>
      </w:pPr>
    </w:p>
    <w:p w14:paraId="17FEED1F" w14:textId="32C38604" w:rsidR="009F3ED1" w:rsidRPr="00A72AC8" w:rsidRDefault="009F3ED1" w:rsidP="003674DD">
      <w:pPr>
        <w:pStyle w:val="Titre2"/>
        <w:numPr>
          <w:ilvl w:val="1"/>
          <w:numId w:val="23"/>
        </w:numPr>
        <w:rPr>
          <w:rFonts w:ascii="Times New Roman" w:hAnsi="Times New Roman" w:cs="Times New Roman"/>
          <w:b/>
          <w:bCs/>
        </w:rPr>
      </w:pPr>
      <w:bookmarkStart w:id="53" w:name="_Toc139807178"/>
      <w:bookmarkStart w:id="54" w:name="_Toc139809523"/>
      <w:r w:rsidRPr="00A72AC8">
        <w:rPr>
          <w:rFonts w:ascii="Times New Roman" w:hAnsi="Times New Roman" w:cs="Times New Roman"/>
          <w:b/>
          <w:bCs/>
        </w:rPr>
        <w:t>LES INTERLOCUTEURS</w:t>
      </w:r>
      <w:bookmarkEnd w:id="53"/>
      <w:bookmarkEnd w:id="54"/>
    </w:p>
    <w:p w14:paraId="29DB7FFA" w14:textId="77777777" w:rsidR="009F3ED1" w:rsidRPr="0092567C" w:rsidRDefault="009F3ED1">
      <w:pPr>
        <w:rPr>
          <w:rFonts w:ascii="Times New Roman" w:hAnsi="Times New Roman" w:cs="Times New Roman"/>
          <w:b/>
          <w:bCs/>
        </w:rPr>
      </w:pPr>
    </w:p>
    <w:p w14:paraId="64C958C2" w14:textId="1D6BE3D5"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Frédéric SKURK, </w:t>
      </w:r>
      <w:r w:rsidR="00D36AA2">
        <w:rPr>
          <w:rFonts w:ascii="Times New Roman" w:hAnsi="Times New Roman" w:cs="Times New Roman"/>
          <w:color w:val="000000" w:themeColor="text1"/>
        </w:rPr>
        <w:t xml:space="preserve">responsable secteur Bourgogne, </w:t>
      </w:r>
      <w:r w:rsidRPr="0092567C">
        <w:rPr>
          <w:rFonts w:ascii="Times New Roman" w:hAnsi="Times New Roman" w:cs="Times New Roman"/>
          <w:color w:val="000000" w:themeColor="text1"/>
        </w:rPr>
        <w:t>Franche-Comté.</w:t>
      </w:r>
    </w:p>
    <w:p w14:paraId="1B5EFA7F" w14:textId="77777777" w:rsidR="009F3ED1" w:rsidRPr="0092567C" w:rsidRDefault="009F3ED1" w:rsidP="00D41596">
      <w:pPr>
        <w:autoSpaceDE w:val="0"/>
        <w:autoSpaceDN w:val="0"/>
        <w:adjustRightInd w:val="0"/>
        <w:contextualSpacing/>
        <w:rPr>
          <w:rFonts w:ascii="Times New Roman" w:hAnsi="Times New Roman" w:cs="Times New Roman"/>
          <w:color w:val="000000" w:themeColor="text1"/>
        </w:rPr>
      </w:pPr>
    </w:p>
    <w:p w14:paraId="25BCA2D2" w14:textId="6B3C5740" w:rsidR="009F3ED1" w:rsidRPr="000340F1" w:rsidRDefault="009F3ED1" w:rsidP="00D41596">
      <w:pPr>
        <w:pStyle w:val="Titre3"/>
        <w:ind w:left="720" w:hanging="720"/>
        <w:rPr>
          <w:rFonts w:ascii="Times New Roman" w:hAnsi="Times New Roman" w:cs="Times New Roman"/>
          <w:b/>
          <w:bCs/>
        </w:rPr>
      </w:pPr>
      <w:bookmarkStart w:id="55" w:name="_Toc139807179"/>
      <w:bookmarkStart w:id="56" w:name="_Toc139809524"/>
      <w:r w:rsidRPr="000340F1">
        <w:rPr>
          <w:rFonts w:ascii="Times New Roman" w:hAnsi="Times New Roman" w:cs="Times New Roman"/>
          <w:b/>
          <w:bCs/>
        </w:rPr>
        <w:t>1.</w:t>
      </w:r>
      <w:r w:rsidR="00A72AC8" w:rsidRPr="000340F1">
        <w:rPr>
          <w:rFonts w:ascii="Times New Roman" w:hAnsi="Times New Roman" w:cs="Times New Roman"/>
          <w:b/>
          <w:bCs/>
        </w:rPr>
        <w:t>1</w:t>
      </w:r>
      <w:r w:rsidRPr="000340F1">
        <w:rPr>
          <w:rFonts w:ascii="Times New Roman" w:hAnsi="Times New Roman" w:cs="Times New Roman"/>
          <w:b/>
          <w:bCs/>
        </w:rPr>
        <w:t xml:space="preserve">.1 Les missions du </w:t>
      </w:r>
      <w:r w:rsidR="00D36AA2">
        <w:rPr>
          <w:rFonts w:ascii="Times New Roman" w:hAnsi="Times New Roman" w:cs="Times New Roman"/>
          <w:b/>
          <w:bCs/>
        </w:rPr>
        <w:t xml:space="preserve">responsable </w:t>
      </w:r>
      <w:r w:rsidR="00407BCC">
        <w:rPr>
          <w:rFonts w:ascii="Times New Roman" w:hAnsi="Times New Roman" w:cs="Times New Roman"/>
          <w:b/>
          <w:bCs/>
        </w:rPr>
        <w:t>d’exploitation</w:t>
      </w:r>
      <w:bookmarkEnd w:id="55"/>
      <w:bookmarkEnd w:id="56"/>
    </w:p>
    <w:p w14:paraId="50BF0D1B" w14:textId="77777777" w:rsidR="009F3ED1" w:rsidRPr="0092567C" w:rsidRDefault="009F3ED1" w:rsidP="00D41596">
      <w:pPr>
        <w:rPr>
          <w:rFonts w:ascii="Times New Roman" w:hAnsi="Times New Roman" w:cs="Times New Roman"/>
        </w:rPr>
      </w:pPr>
    </w:p>
    <w:p w14:paraId="4C66B533" w14:textId="3F560098"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Interlocuteur privilégié du client pour le contrat, le </w:t>
      </w:r>
      <w:r w:rsidR="00383F35">
        <w:rPr>
          <w:rFonts w:ascii="Times New Roman" w:hAnsi="Times New Roman" w:cs="Times New Roman"/>
          <w:color w:val="000000" w:themeColor="text1"/>
        </w:rPr>
        <w:t xml:space="preserve">responsable </w:t>
      </w:r>
      <w:r w:rsidR="00407BCC">
        <w:rPr>
          <w:rFonts w:ascii="Times New Roman" w:hAnsi="Times New Roman" w:cs="Times New Roman"/>
          <w:color w:val="000000" w:themeColor="text1"/>
        </w:rPr>
        <w:t>d’exploitation</w:t>
      </w:r>
      <w:r w:rsidRPr="0092567C">
        <w:rPr>
          <w:rFonts w:ascii="Times New Roman" w:hAnsi="Times New Roman" w:cs="Times New Roman"/>
          <w:color w:val="000000" w:themeColor="text1"/>
        </w:rPr>
        <w:t xml:space="preserve"> peut être joint en permanence par le </w:t>
      </w:r>
      <w:r w:rsidR="00383F35">
        <w:rPr>
          <w:rFonts w:ascii="Times New Roman" w:hAnsi="Times New Roman" w:cs="Times New Roman"/>
          <w:color w:val="000000" w:themeColor="text1"/>
        </w:rPr>
        <w:t>responsable de site</w:t>
      </w:r>
      <w:r w:rsidRPr="0092567C">
        <w:rPr>
          <w:rFonts w:ascii="Times New Roman" w:hAnsi="Times New Roman" w:cs="Times New Roman"/>
          <w:color w:val="000000" w:themeColor="text1"/>
        </w:rPr>
        <w:t xml:space="preserve"> ou le client en cas d’urgence. Il manage directement le</w:t>
      </w:r>
      <w:r w:rsidR="00383F35">
        <w:rPr>
          <w:rFonts w:ascii="Times New Roman" w:hAnsi="Times New Roman" w:cs="Times New Roman"/>
          <w:color w:val="000000" w:themeColor="text1"/>
        </w:rPr>
        <w:t>s responsables de site (un responsable pour les manifestations de rues et un responsable dédié à la gestion de la salle Sembat). Il</w:t>
      </w:r>
      <w:r w:rsidRPr="0092567C">
        <w:rPr>
          <w:rFonts w:ascii="Times New Roman" w:hAnsi="Times New Roman" w:cs="Times New Roman"/>
          <w:color w:val="000000" w:themeColor="text1"/>
        </w:rPr>
        <w:t xml:space="preserve"> rend compte à </w:t>
      </w:r>
      <w:r w:rsidR="0048705C">
        <w:rPr>
          <w:rFonts w:ascii="Times New Roman" w:hAnsi="Times New Roman" w:cs="Times New Roman"/>
          <w:color w:val="000000" w:themeColor="text1"/>
        </w:rPr>
        <w:t>Sydney</w:t>
      </w:r>
      <w:r w:rsidRPr="0092567C">
        <w:rPr>
          <w:rFonts w:ascii="Times New Roman" w:hAnsi="Times New Roman" w:cs="Times New Roman"/>
          <w:color w:val="000000" w:themeColor="text1"/>
        </w:rPr>
        <w:t xml:space="preserve"> NAI</w:t>
      </w:r>
      <w:r w:rsidR="009675CB">
        <w:rPr>
          <w:rFonts w:ascii="Times New Roman" w:hAnsi="Times New Roman" w:cs="Times New Roman"/>
          <w:color w:val="000000" w:themeColor="text1"/>
        </w:rPr>
        <w:t>B</w:t>
      </w:r>
      <w:r w:rsidRPr="0092567C">
        <w:rPr>
          <w:rFonts w:ascii="Times New Roman" w:hAnsi="Times New Roman" w:cs="Times New Roman"/>
          <w:color w:val="000000" w:themeColor="text1"/>
        </w:rPr>
        <w:t xml:space="preserve">U. </w:t>
      </w:r>
    </w:p>
    <w:p w14:paraId="1B42510D"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5A2C2C4C" w14:textId="77777777" w:rsidR="009F3ED1" w:rsidRPr="0092567C" w:rsidRDefault="009F3ED1" w:rsidP="003674DD">
      <w:pPr>
        <w:pStyle w:val="Paragraphedeliste"/>
        <w:numPr>
          <w:ilvl w:val="0"/>
          <w:numId w:val="4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Pilotage des réunions de suivi avec le client ; réunions de travail avec l’encadrement de l’évènement.</w:t>
      </w:r>
    </w:p>
    <w:p w14:paraId="6BAC51DF" w14:textId="77777777" w:rsidR="009F3ED1" w:rsidRPr="0092567C" w:rsidRDefault="009F3ED1" w:rsidP="003674DD">
      <w:pPr>
        <w:pStyle w:val="Paragraphedeliste"/>
        <w:numPr>
          <w:ilvl w:val="0"/>
          <w:numId w:val="4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Validation les commandes de matériels.</w:t>
      </w:r>
    </w:p>
    <w:p w14:paraId="4CCDD84A" w14:textId="77777777" w:rsidR="009F3ED1" w:rsidRPr="0092567C" w:rsidRDefault="009F3ED1" w:rsidP="003674DD">
      <w:pPr>
        <w:pStyle w:val="Paragraphedeliste"/>
        <w:numPr>
          <w:ilvl w:val="0"/>
          <w:numId w:val="4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du contrat.</w:t>
      </w:r>
    </w:p>
    <w:p w14:paraId="0FEF6787"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Il participe aux réunions de suivi périodiques</w:t>
      </w:r>
      <w:r w:rsidRPr="0092567C">
        <w:rPr>
          <w:rFonts w:ascii="Times New Roman" w:hAnsi="Times New Roman" w:cs="Times New Roman"/>
          <w:color w:val="000000" w:themeColor="text1"/>
        </w:rPr>
        <w:t xml:space="preserve"> :</w:t>
      </w:r>
    </w:p>
    <w:p w14:paraId="6E6354F2"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73BEBCE0" w14:textId="77777777" w:rsidR="009F3ED1" w:rsidRPr="0092567C" w:rsidRDefault="009F3ED1" w:rsidP="00FB1708">
      <w:pPr>
        <w:numPr>
          <w:ilvl w:val="0"/>
          <w:numId w:val="5"/>
        </w:numPr>
        <w:autoSpaceDE w:val="0"/>
        <w:autoSpaceDN w:val="0"/>
        <w:adjustRightInd w:val="0"/>
        <w:spacing w:line="259" w:lineRule="auto"/>
        <w:ind w:hanging="15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 </w:t>
      </w:r>
      <w:r w:rsidRPr="0092567C">
        <w:rPr>
          <w:rFonts w:ascii="Times New Roman" w:hAnsi="Times New Roman" w:cs="Times New Roman"/>
          <w:color w:val="000000" w:themeColor="text1"/>
          <w:u w:val="single"/>
        </w:rPr>
        <w:t>Animation de l’exploitation</w:t>
      </w:r>
      <w:r w:rsidRPr="0092567C">
        <w:rPr>
          <w:rFonts w:ascii="Times New Roman" w:hAnsi="Times New Roman" w:cs="Times New Roman"/>
          <w:color w:val="000000" w:themeColor="text1"/>
        </w:rPr>
        <w:t> :</w:t>
      </w:r>
    </w:p>
    <w:p w14:paraId="7760CC0B" w14:textId="77777777" w:rsidR="009F3ED1" w:rsidRPr="0092567C" w:rsidRDefault="009F3ED1" w:rsidP="00D41596">
      <w:pPr>
        <w:autoSpaceDE w:val="0"/>
        <w:autoSpaceDN w:val="0"/>
        <w:adjustRightInd w:val="0"/>
        <w:spacing w:line="259" w:lineRule="auto"/>
        <w:ind w:left="720"/>
        <w:contextualSpacing/>
        <w:jc w:val="both"/>
        <w:rPr>
          <w:rFonts w:ascii="Times New Roman" w:hAnsi="Times New Roman" w:cs="Times New Roman"/>
          <w:color w:val="000000" w:themeColor="text1"/>
        </w:rPr>
      </w:pPr>
    </w:p>
    <w:p w14:paraId="5780A6C6" w14:textId="77777777" w:rsidR="009F3ED1" w:rsidRPr="0092567C" w:rsidRDefault="009F3ED1" w:rsidP="003674DD">
      <w:pPr>
        <w:numPr>
          <w:ilvl w:val="0"/>
          <w:numId w:val="42"/>
        </w:numPr>
        <w:autoSpaceDE w:val="0"/>
        <w:autoSpaceDN w:val="0"/>
        <w:adjustRightInd w:val="0"/>
        <w:spacing w:line="259" w:lineRule="auto"/>
        <w:ind w:firstLine="27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Mise en place de la prestation conformément au cahier des charges.</w:t>
      </w:r>
    </w:p>
    <w:p w14:paraId="7D8ADF9B" w14:textId="77777777" w:rsidR="009F3ED1" w:rsidRPr="0092567C" w:rsidRDefault="009F3ED1" w:rsidP="003674DD">
      <w:pPr>
        <w:numPr>
          <w:ilvl w:val="0"/>
          <w:numId w:val="42"/>
        </w:numPr>
        <w:autoSpaceDE w:val="0"/>
        <w:autoSpaceDN w:val="0"/>
        <w:adjustRightInd w:val="0"/>
        <w:spacing w:line="259" w:lineRule="auto"/>
        <w:ind w:firstLine="27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Rédaction des consignes, des fiches réflexes.</w:t>
      </w:r>
    </w:p>
    <w:p w14:paraId="53B129CE" w14:textId="77777777" w:rsidR="009F3ED1" w:rsidRPr="0092567C" w:rsidRDefault="009F3ED1" w:rsidP="003674DD">
      <w:pPr>
        <w:numPr>
          <w:ilvl w:val="0"/>
          <w:numId w:val="42"/>
        </w:numPr>
        <w:autoSpaceDE w:val="0"/>
        <w:autoSpaceDN w:val="0"/>
        <w:adjustRightInd w:val="0"/>
        <w:spacing w:line="259" w:lineRule="auto"/>
        <w:ind w:firstLine="27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Mise en place et/ou vérification des consignes générales et particulières.</w:t>
      </w:r>
    </w:p>
    <w:p w14:paraId="4E9D9E46" w14:textId="77777777" w:rsidR="009F3ED1" w:rsidRPr="0092567C" w:rsidRDefault="009F3ED1" w:rsidP="003674DD">
      <w:pPr>
        <w:numPr>
          <w:ilvl w:val="0"/>
          <w:numId w:val="42"/>
        </w:numPr>
        <w:autoSpaceDE w:val="0"/>
        <w:autoSpaceDN w:val="0"/>
        <w:adjustRightInd w:val="0"/>
        <w:spacing w:line="259" w:lineRule="auto"/>
        <w:ind w:firstLine="27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Management des agents y compris des managers opérationnels (contrôle des connaissances, professionnalisme des agents, tenues, application des consignes).</w:t>
      </w:r>
    </w:p>
    <w:p w14:paraId="0FCDC67D" w14:textId="77777777" w:rsidR="009F3ED1" w:rsidRPr="0092567C" w:rsidRDefault="009F3ED1" w:rsidP="00D41596">
      <w:pPr>
        <w:autoSpaceDE w:val="0"/>
        <w:autoSpaceDN w:val="0"/>
        <w:adjustRightInd w:val="0"/>
        <w:spacing w:line="259" w:lineRule="auto"/>
        <w:ind w:left="1418"/>
        <w:contextualSpacing/>
        <w:jc w:val="both"/>
        <w:rPr>
          <w:rFonts w:ascii="Times New Roman" w:hAnsi="Times New Roman" w:cs="Times New Roman"/>
          <w:color w:val="000000" w:themeColor="text1"/>
        </w:rPr>
      </w:pPr>
    </w:p>
    <w:p w14:paraId="644461D4" w14:textId="77777777" w:rsidR="009F3ED1" w:rsidRPr="0092567C" w:rsidRDefault="009F3ED1" w:rsidP="00FB1708">
      <w:pPr>
        <w:numPr>
          <w:ilvl w:val="0"/>
          <w:numId w:val="5"/>
        </w:numPr>
        <w:autoSpaceDE w:val="0"/>
        <w:autoSpaceDN w:val="0"/>
        <w:adjustRightInd w:val="0"/>
        <w:spacing w:line="259" w:lineRule="auto"/>
        <w:ind w:hanging="153"/>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 </w:t>
      </w:r>
      <w:r w:rsidRPr="0092567C">
        <w:rPr>
          <w:rFonts w:ascii="Times New Roman" w:hAnsi="Times New Roman" w:cs="Times New Roman"/>
          <w:color w:val="000000" w:themeColor="text1"/>
          <w:u w:val="single"/>
        </w:rPr>
        <w:t>Missions Qualité Santé Sécurité Environnement</w:t>
      </w:r>
      <w:r w:rsidRPr="0092567C">
        <w:rPr>
          <w:rFonts w:ascii="Times New Roman" w:hAnsi="Times New Roman" w:cs="Times New Roman"/>
          <w:color w:val="000000" w:themeColor="text1"/>
        </w:rPr>
        <w:t> :</w:t>
      </w:r>
    </w:p>
    <w:p w14:paraId="2E69F99A" w14:textId="77777777" w:rsidR="009F3ED1" w:rsidRPr="0092567C" w:rsidRDefault="009F3ED1" w:rsidP="00D41596">
      <w:pPr>
        <w:autoSpaceDE w:val="0"/>
        <w:autoSpaceDN w:val="0"/>
        <w:adjustRightInd w:val="0"/>
        <w:spacing w:line="259" w:lineRule="auto"/>
        <w:ind w:left="720"/>
        <w:contextualSpacing/>
        <w:jc w:val="both"/>
        <w:rPr>
          <w:rFonts w:ascii="Times New Roman" w:hAnsi="Times New Roman" w:cs="Times New Roman"/>
          <w:color w:val="000000" w:themeColor="text1"/>
        </w:rPr>
      </w:pPr>
    </w:p>
    <w:p w14:paraId="32995EE4" w14:textId="77777777" w:rsidR="009F3ED1" w:rsidRPr="0092567C" w:rsidRDefault="009F3ED1" w:rsidP="003674DD">
      <w:pPr>
        <w:numPr>
          <w:ilvl w:val="0"/>
          <w:numId w:val="43"/>
        </w:numPr>
        <w:tabs>
          <w:tab w:val="left" w:pos="1418"/>
        </w:tabs>
        <w:spacing w:line="259" w:lineRule="auto"/>
        <w:ind w:left="1418" w:hanging="425"/>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Suivi qualité </w:t>
      </w:r>
      <w:bookmarkStart w:id="57" w:name="_Hlk88107020"/>
      <w:r w:rsidRPr="0092567C">
        <w:rPr>
          <w:rFonts w:ascii="Times New Roman" w:hAnsi="Times New Roman" w:cs="Times New Roman"/>
          <w:color w:val="000000" w:themeColor="text1"/>
        </w:rPr>
        <w:t>conformément aux normes ISO 9001, MASE : remontée des écarts, idées et besoins,</w:t>
      </w:r>
    </w:p>
    <w:bookmarkEnd w:id="57"/>
    <w:p w14:paraId="40DA116B" w14:textId="77777777" w:rsidR="009F3ED1" w:rsidRPr="0092567C" w:rsidRDefault="009F3ED1" w:rsidP="003674DD">
      <w:pPr>
        <w:numPr>
          <w:ilvl w:val="0"/>
          <w:numId w:val="43"/>
        </w:numPr>
        <w:tabs>
          <w:tab w:val="left" w:pos="1418"/>
        </w:tabs>
        <w:autoSpaceDE w:val="0"/>
        <w:autoSpaceDN w:val="0"/>
        <w:adjustRightInd w:val="0"/>
        <w:spacing w:line="259" w:lineRule="auto"/>
        <w:ind w:left="1418" w:hanging="425"/>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Suivi de la satisfaction client avec un plan d’action correctif, retour d’information et proposition d’axes d’amélioration.</w:t>
      </w:r>
    </w:p>
    <w:p w14:paraId="08DAFF61" w14:textId="77777777" w:rsidR="009F3ED1" w:rsidRPr="0092567C" w:rsidRDefault="009F3ED1" w:rsidP="00D41596">
      <w:pPr>
        <w:autoSpaceDE w:val="0"/>
        <w:autoSpaceDN w:val="0"/>
        <w:adjustRightInd w:val="0"/>
        <w:contextualSpacing/>
        <w:rPr>
          <w:rFonts w:ascii="Times New Roman" w:hAnsi="Times New Roman" w:cs="Times New Roman"/>
          <w:color w:val="000000" w:themeColor="text1"/>
        </w:rPr>
      </w:pPr>
    </w:p>
    <w:p w14:paraId="5483E6FB" w14:textId="52A64EA6" w:rsidR="009F3ED1" w:rsidRPr="002F67F7" w:rsidRDefault="009F3ED1" w:rsidP="00D41596">
      <w:pPr>
        <w:pStyle w:val="Titre3"/>
        <w:ind w:firstLine="0"/>
        <w:rPr>
          <w:rFonts w:ascii="Times New Roman" w:hAnsi="Times New Roman" w:cs="Times New Roman"/>
          <w:b/>
          <w:bCs/>
        </w:rPr>
      </w:pPr>
      <w:bookmarkStart w:id="58" w:name="_Toc139807180"/>
      <w:bookmarkStart w:id="59" w:name="_Toc139809525"/>
      <w:bookmarkStart w:id="60" w:name="_Hlk87089996"/>
      <w:r w:rsidRPr="002F67F7">
        <w:rPr>
          <w:rFonts w:ascii="Times New Roman" w:hAnsi="Times New Roman" w:cs="Times New Roman"/>
          <w:b/>
          <w:bCs/>
        </w:rPr>
        <w:t>1.</w:t>
      </w:r>
      <w:r w:rsidR="00A72AC8" w:rsidRPr="002F67F7">
        <w:rPr>
          <w:rFonts w:ascii="Times New Roman" w:hAnsi="Times New Roman" w:cs="Times New Roman"/>
          <w:b/>
          <w:bCs/>
        </w:rPr>
        <w:t>1</w:t>
      </w:r>
      <w:r w:rsidRPr="002F67F7">
        <w:rPr>
          <w:rFonts w:ascii="Times New Roman" w:hAnsi="Times New Roman" w:cs="Times New Roman"/>
          <w:b/>
          <w:bCs/>
        </w:rPr>
        <w:t xml:space="preserve">.2 Les missions du </w:t>
      </w:r>
      <w:r w:rsidR="00383F35">
        <w:rPr>
          <w:rFonts w:ascii="Times New Roman" w:hAnsi="Times New Roman" w:cs="Times New Roman"/>
          <w:b/>
          <w:bCs/>
        </w:rPr>
        <w:t>responsable de site</w:t>
      </w:r>
      <w:bookmarkEnd w:id="58"/>
      <w:bookmarkEnd w:id="59"/>
    </w:p>
    <w:p w14:paraId="6341149B" w14:textId="77777777" w:rsidR="009F3ED1" w:rsidRPr="002F67F7" w:rsidRDefault="009F3ED1" w:rsidP="00D41596">
      <w:pPr>
        <w:rPr>
          <w:rFonts w:ascii="Times New Roman" w:hAnsi="Times New Roman" w:cs="Times New Roman"/>
        </w:rPr>
      </w:pPr>
    </w:p>
    <w:bookmarkEnd w:id="60"/>
    <w:p w14:paraId="52C06DF3" w14:textId="12D47465" w:rsidR="009F3ED1" w:rsidRPr="002F67F7" w:rsidRDefault="009F3ED1" w:rsidP="00D41596">
      <w:pPr>
        <w:autoSpaceDE w:val="0"/>
        <w:autoSpaceDN w:val="0"/>
        <w:adjustRightInd w:val="0"/>
        <w:jc w:val="both"/>
        <w:rPr>
          <w:rFonts w:ascii="Times New Roman" w:hAnsi="Times New Roman" w:cs="Times New Roman"/>
          <w:color w:val="000000" w:themeColor="text1"/>
        </w:rPr>
      </w:pPr>
      <w:r w:rsidRPr="002F67F7">
        <w:rPr>
          <w:rFonts w:ascii="Times New Roman" w:hAnsi="Times New Roman" w:cs="Times New Roman"/>
          <w:color w:val="000000" w:themeColor="text1"/>
        </w:rPr>
        <w:t xml:space="preserve">Le </w:t>
      </w:r>
      <w:r w:rsidR="00383F35">
        <w:rPr>
          <w:rFonts w:ascii="Times New Roman" w:hAnsi="Times New Roman" w:cs="Times New Roman"/>
          <w:color w:val="000000" w:themeColor="text1"/>
        </w:rPr>
        <w:t xml:space="preserve">responsable de site </w:t>
      </w:r>
      <w:r w:rsidRPr="002F67F7">
        <w:rPr>
          <w:rFonts w:ascii="Times New Roman" w:hAnsi="Times New Roman" w:cs="Times New Roman"/>
          <w:color w:val="000000" w:themeColor="text1"/>
        </w:rPr>
        <w:t xml:space="preserve">est </w:t>
      </w:r>
      <w:r w:rsidR="00383F35">
        <w:rPr>
          <w:rFonts w:ascii="Times New Roman" w:hAnsi="Times New Roman" w:cs="Times New Roman"/>
          <w:color w:val="000000" w:themeColor="text1"/>
        </w:rPr>
        <w:t>garant</w:t>
      </w:r>
      <w:r w:rsidRPr="002F67F7">
        <w:rPr>
          <w:rFonts w:ascii="Times New Roman" w:hAnsi="Times New Roman" w:cs="Times New Roman"/>
          <w:color w:val="000000" w:themeColor="text1"/>
        </w:rPr>
        <w:t xml:space="preserve"> des prestations réalisées sur le site. Il manage directement l’équipe et rend compte au </w:t>
      </w:r>
      <w:r w:rsidR="00383F35">
        <w:rPr>
          <w:rFonts w:ascii="Times New Roman" w:hAnsi="Times New Roman" w:cs="Times New Roman"/>
          <w:color w:val="000000" w:themeColor="text1"/>
        </w:rPr>
        <w:t>responsable d’exploitation</w:t>
      </w:r>
      <w:r w:rsidRPr="002F67F7">
        <w:rPr>
          <w:rFonts w:ascii="Times New Roman" w:hAnsi="Times New Roman" w:cs="Times New Roman"/>
          <w:color w:val="000000" w:themeColor="text1"/>
        </w:rPr>
        <w:t>.</w:t>
      </w:r>
    </w:p>
    <w:p w14:paraId="2C522EE5" w14:textId="77777777" w:rsidR="009F3ED1" w:rsidRPr="0092567C" w:rsidRDefault="009F3ED1" w:rsidP="00D41596">
      <w:pPr>
        <w:spacing w:line="259" w:lineRule="auto"/>
        <w:jc w:val="both"/>
        <w:rPr>
          <w:rFonts w:ascii="Times New Roman" w:hAnsi="Times New Roman" w:cs="Times New Roman"/>
          <w:color w:val="000000" w:themeColor="text1"/>
        </w:rPr>
      </w:pPr>
      <w:r w:rsidRPr="002F67F7">
        <w:rPr>
          <w:rFonts w:ascii="Times New Roman" w:hAnsi="Times New Roman" w:cs="Times New Roman"/>
          <w:color w:val="000000" w:themeColor="text1"/>
        </w:rPr>
        <w:t>Il anime les réunions de suivi périodiques, élabore les comptes-rendus et le suivi des éléments de données et autres indicateurs.</w:t>
      </w:r>
    </w:p>
    <w:p w14:paraId="67DDCF58" w14:textId="77777777" w:rsidR="009F3ED1" w:rsidRDefault="009F3ED1" w:rsidP="00D41596">
      <w:pPr>
        <w:spacing w:line="259" w:lineRule="auto"/>
        <w:jc w:val="both"/>
        <w:rPr>
          <w:rFonts w:ascii="Times New Roman" w:hAnsi="Times New Roman" w:cs="Times New Roman"/>
          <w:color w:val="000000" w:themeColor="text1"/>
        </w:rPr>
      </w:pPr>
    </w:p>
    <w:p w14:paraId="43686019" w14:textId="77777777" w:rsidR="009F3ED1" w:rsidRPr="0092567C" w:rsidRDefault="009F3ED1" w:rsidP="00C17D89">
      <w:pPr>
        <w:pStyle w:val="Paragraphedeliste"/>
        <w:numPr>
          <w:ilvl w:val="0"/>
          <w:numId w:val="5"/>
        </w:numPr>
        <w:autoSpaceDE w:val="0"/>
        <w:autoSpaceDN w:val="0"/>
        <w:adjustRightInd w:val="0"/>
        <w:spacing w:after="0" w:line="240" w:lineRule="auto"/>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u w:val="single"/>
        </w:rPr>
        <w:t>Management des prestations et des effectifs</w:t>
      </w:r>
      <w:r w:rsidRPr="0092567C">
        <w:rPr>
          <w:rFonts w:ascii="Times New Roman" w:hAnsi="Times New Roman" w:cs="Times New Roman"/>
          <w:color w:val="000000" w:themeColor="text1"/>
          <w:sz w:val="24"/>
        </w:rPr>
        <w:t> :</w:t>
      </w:r>
    </w:p>
    <w:p w14:paraId="163B85F6"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Application du cahier des charges et suivi de la bonne exécution des missions.</w:t>
      </w:r>
    </w:p>
    <w:p w14:paraId="048EF0E8"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Rédaction et mise en place des consignes générales et élaboration et gestion des consignes particulières.</w:t>
      </w:r>
    </w:p>
    <w:p w14:paraId="7ABCB325"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Management de l’équipe.</w:t>
      </w:r>
    </w:p>
    <w:p w14:paraId="34317B7E"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Participation au recrutement et intégration du personnel nouveau (vérification profil, compétence, formation, etc).</w:t>
      </w:r>
    </w:p>
    <w:p w14:paraId="695B5DB9"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Contrôles continus et inopinés sur site.</w:t>
      </w:r>
    </w:p>
    <w:p w14:paraId="712770F3"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Évaluations des équipes.</w:t>
      </w:r>
    </w:p>
    <w:p w14:paraId="112505F4"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Gestion des EPI, contrôle de leur bon fonctionnement et validité.</w:t>
      </w:r>
    </w:p>
    <w:p w14:paraId="546215DD" w14:textId="77777777" w:rsidR="009F3ED1" w:rsidRPr="0092567C" w:rsidRDefault="009F3ED1" w:rsidP="00C17D89">
      <w:pPr>
        <w:numPr>
          <w:ilvl w:val="0"/>
          <w:numId w:val="44"/>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Renouvellement et approvisionnement en tenues et matériels.</w:t>
      </w:r>
    </w:p>
    <w:p w14:paraId="51EDB047" w14:textId="77777777" w:rsidR="009F3ED1" w:rsidRPr="0092567C" w:rsidRDefault="009F3ED1" w:rsidP="00C17D89">
      <w:pPr>
        <w:autoSpaceDE w:val="0"/>
        <w:autoSpaceDN w:val="0"/>
        <w:adjustRightInd w:val="0"/>
        <w:jc w:val="both"/>
        <w:rPr>
          <w:rFonts w:ascii="Times New Roman" w:hAnsi="Times New Roman" w:cs="Times New Roman"/>
          <w:color w:val="000000" w:themeColor="text1"/>
        </w:rPr>
      </w:pPr>
    </w:p>
    <w:p w14:paraId="26906A56" w14:textId="77777777" w:rsidR="009F3ED1" w:rsidRPr="0092567C" w:rsidRDefault="009F3ED1" w:rsidP="00C17D89">
      <w:pPr>
        <w:pStyle w:val="Paragraphedeliste"/>
        <w:numPr>
          <w:ilvl w:val="0"/>
          <w:numId w:val="5"/>
        </w:numPr>
        <w:autoSpaceDE w:val="0"/>
        <w:autoSpaceDN w:val="0"/>
        <w:adjustRightInd w:val="0"/>
        <w:spacing w:after="0" w:line="240" w:lineRule="auto"/>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u w:val="single"/>
        </w:rPr>
        <w:t>Missions de planification</w:t>
      </w:r>
      <w:r w:rsidRPr="0092567C">
        <w:rPr>
          <w:rFonts w:ascii="Times New Roman" w:hAnsi="Times New Roman" w:cs="Times New Roman"/>
          <w:color w:val="000000" w:themeColor="text1"/>
          <w:sz w:val="24"/>
        </w:rPr>
        <w:t> :</w:t>
      </w:r>
    </w:p>
    <w:p w14:paraId="0D4C3738" w14:textId="77777777" w:rsidR="009F3ED1" w:rsidRPr="0092567C" w:rsidRDefault="009F3ED1" w:rsidP="00C17D89">
      <w:pPr>
        <w:numPr>
          <w:ilvl w:val="0"/>
          <w:numId w:val="45"/>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Élaboration et mise à jour du planning.</w:t>
      </w:r>
    </w:p>
    <w:p w14:paraId="3FEF07E1" w14:textId="77777777" w:rsidR="009F3ED1" w:rsidRPr="0092567C" w:rsidRDefault="009F3ED1" w:rsidP="00C17D89">
      <w:pPr>
        <w:numPr>
          <w:ilvl w:val="0"/>
          <w:numId w:val="45"/>
        </w:numPr>
        <w:autoSpaceDE w:val="0"/>
        <w:autoSpaceDN w:val="0"/>
        <w:adjustRightInd w:val="0"/>
        <w:ind w:left="1418"/>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Gestion de l’absentéisme.</w:t>
      </w:r>
    </w:p>
    <w:p w14:paraId="500E26D8" w14:textId="77777777" w:rsidR="009F3ED1" w:rsidRPr="0092567C" w:rsidRDefault="009F3ED1" w:rsidP="00D41596">
      <w:pPr>
        <w:autoSpaceDE w:val="0"/>
        <w:autoSpaceDN w:val="0"/>
        <w:adjustRightInd w:val="0"/>
        <w:ind w:right="-142"/>
        <w:rPr>
          <w:rFonts w:ascii="Times New Roman" w:hAnsi="Times New Roman" w:cs="Times New Roman"/>
          <w:color w:val="000000" w:themeColor="text1"/>
        </w:rPr>
      </w:pPr>
    </w:p>
    <w:p w14:paraId="49F4F9B8" w14:textId="736F4FA0" w:rsidR="009F3ED1" w:rsidRPr="000340F1" w:rsidRDefault="009F3ED1" w:rsidP="003674DD">
      <w:pPr>
        <w:pStyle w:val="Titre2"/>
        <w:numPr>
          <w:ilvl w:val="1"/>
          <w:numId w:val="23"/>
        </w:numPr>
        <w:rPr>
          <w:rFonts w:ascii="Times New Roman" w:hAnsi="Times New Roman" w:cs="Times New Roman"/>
          <w:b/>
          <w:bCs/>
        </w:rPr>
      </w:pPr>
      <w:bookmarkStart w:id="61" w:name="_Toc139807181"/>
      <w:bookmarkStart w:id="62" w:name="_Toc139809526"/>
      <w:r w:rsidRPr="000340F1">
        <w:rPr>
          <w:rFonts w:ascii="Times New Roman" w:hAnsi="Times New Roman" w:cs="Times New Roman"/>
          <w:b/>
          <w:bCs/>
        </w:rPr>
        <w:t>L’ÉVALU</w:t>
      </w:r>
      <w:r w:rsidR="00BA76BB" w:rsidRPr="000340F1">
        <w:rPr>
          <w:rFonts w:ascii="Times New Roman" w:hAnsi="Times New Roman" w:cs="Times New Roman"/>
          <w:b/>
          <w:bCs/>
        </w:rPr>
        <w:t>A</w:t>
      </w:r>
      <w:r w:rsidRPr="000340F1">
        <w:rPr>
          <w:rFonts w:ascii="Times New Roman" w:hAnsi="Times New Roman" w:cs="Times New Roman"/>
          <w:b/>
          <w:bCs/>
        </w:rPr>
        <w:t>TION DE LA PRESTATION</w:t>
      </w:r>
      <w:bookmarkEnd w:id="61"/>
      <w:bookmarkEnd w:id="62"/>
    </w:p>
    <w:p w14:paraId="561CEC19" w14:textId="77777777" w:rsidR="009F3ED1" w:rsidRPr="0092567C" w:rsidRDefault="009F3ED1" w:rsidP="00D41596">
      <w:pPr>
        <w:jc w:val="both"/>
        <w:rPr>
          <w:rFonts w:ascii="Times New Roman" w:hAnsi="Times New Roman" w:cs="Times New Roman"/>
          <w:b/>
          <w:bCs/>
        </w:rPr>
      </w:pPr>
    </w:p>
    <w:p w14:paraId="2E9A5645"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Les contrôles permettent de vérifier, dans la durée, que la prestation correspond aux besoins réels et aux attentes du client. </w:t>
      </w:r>
    </w:p>
    <w:p w14:paraId="71EC7113"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16BAE835" w14:textId="77777777" w:rsidR="009F3ED1" w:rsidRPr="000340F1" w:rsidRDefault="009F3ED1" w:rsidP="003674DD">
      <w:pPr>
        <w:pStyle w:val="Titre3"/>
        <w:numPr>
          <w:ilvl w:val="2"/>
          <w:numId w:val="23"/>
        </w:numPr>
        <w:jc w:val="both"/>
        <w:rPr>
          <w:rFonts w:ascii="Times New Roman" w:hAnsi="Times New Roman" w:cs="Times New Roman"/>
          <w:b/>
          <w:bCs/>
        </w:rPr>
      </w:pPr>
      <w:bookmarkStart w:id="63" w:name="_Toc139807182"/>
      <w:bookmarkStart w:id="64" w:name="_Toc139809527"/>
      <w:bookmarkStart w:id="65" w:name="_Hlk87092629"/>
      <w:r w:rsidRPr="000340F1">
        <w:rPr>
          <w:rFonts w:ascii="Times New Roman" w:hAnsi="Times New Roman" w:cs="Times New Roman"/>
          <w:b/>
          <w:bCs/>
        </w:rPr>
        <w:t>Le contrôle de la performance du personnel</w:t>
      </w:r>
      <w:bookmarkEnd w:id="63"/>
      <w:bookmarkEnd w:id="64"/>
    </w:p>
    <w:p w14:paraId="1B6AE7F0" w14:textId="77777777" w:rsidR="009F3ED1" w:rsidRPr="0092567C" w:rsidRDefault="009F3ED1" w:rsidP="00D41596">
      <w:pPr>
        <w:jc w:val="both"/>
        <w:rPr>
          <w:rFonts w:ascii="Times New Roman" w:hAnsi="Times New Roman" w:cs="Times New Roman"/>
        </w:rPr>
      </w:pPr>
    </w:p>
    <w:bookmarkEnd w:id="65"/>
    <w:p w14:paraId="6F509BE1" w14:textId="77777777" w:rsidR="009F3ED1" w:rsidRPr="0092567C" w:rsidRDefault="009F3ED1" w:rsidP="00D41596">
      <w:pPr>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L’évaluation du personnel porte sur</w:t>
      </w:r>
      <w:r w:rsidRPr="0092567C">
        <w:rPr>
          <w:rFonts w:ascii="Times New Roman" w:hAnsi="Times New Roman" w:cs="Times New Roman"/>
          <w:color w:val="000000" w:themeColor="text1"/>
        </w:rPr>
        <w:t> :</w:t>
      </w:r>
    </w:p>
    <w:p w14:paraId="7742E659" w14:textId="77777777" w:rsidR="009F3ED1" w:rsidRPr="0092567C" w:rsidRDefault="009F3ED1" w:rsidP="00FB1708">
      <w:pPr>
        <w:numPr>
          <w:ilvl w:val="0"/>
          <w:numId w:val="5"/>
        </w:numPr>
        <w:spacing w:line="259" w:lineRule="auto"/>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Les dispositions réglementaires (détention de la carte professionnelle, formations et habilitations réglementaires).</w:t>
      </w:r>
    </w:p>
    <w:p w14:paraId="5C8BD89F" w14:textId="77777777" w:rsidR="009F3ED1" w:rsidRPr="0092567C" w:rsidRDefault="009F3ED1" w:rsidP="00FB1708">
      <w:pPr>
        <w:numPr>
          <w:ilvl w:val="0"/>
          <w:numId w:val="5"/>
        </w:numPr>
        <w:spacing w:line="259" w:lineRule="auto"/>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Les dispositions contractuelles (formation au poste, missions réalisées, adéquation de la prestation).</w:t>
      </w:r>
    </w:p>
    <w:p w14:paraId="7C023914" w14:textId="77777777" w:rsidR="009F3ED1" w:rsidRPr="0092567C" w:rsidRDefault="009F3ED1" w:rsidP="00FB1708">
      <w:pPr>
        <w:numPr>
          <w:ilvl w:val="0"/>
          <w:numId w:val="5"/>
        </w:numPr>
        <w:spacing w:line="259" w:lineRule="auto"/>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rPr>
        <w:t>Les dispositions opérationnelles (connaissances et applications des consignes, tenue et comportement, professionnalisme, implication, réussite lors des exercices).</w:t>
      </w:r>
    </w:p>
    <w:p w14:paraId="7C54B4FD" w14:textId="77777777" w:rsidR="009F3ED1" w:rsidRPr="0092567C" w:rsidRDefault="009F3ED1" w:rsidP="00D41596">
      <w:pPr>
        <w:spacing w:line="259" w:lineRule="auto"/>
        <w:ind w:left="720"/>
        <w:contextualSpacing/>
        <w:jc w:val="both"/>
        <w:rPr>
          <w:rFonts w:ascii="Times New Roman" w:hAnsi="Times New Roman" w:cs="Times New Roman"/>
          <w:color w:val="000000" w:themeColor="text1"/>
        </w:rPr>
      </w:pPr>
    </w:p>
    <w:p w14:paraId="58B05082" w14:textId="77777777" w:rsidR="009F3ED1" w:rsidRPr="0092567C" w:rsidRDefault="009F3ED1" w:rsidP="00D41596">
      <w:pPr>
        <w:spacing w:line="259" w:lineRule="auto"/>
        <w:ind w:left="720"/>
        <w:contextualSpacing/>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L’organisation des contrôles</w:t>
      </w:r>
      <w:r w:rsidRPr="0092567C">
        <w:rPr>
          <w:rFonts w:ascii="Times New Roman" w:hAnsi="Times New Roman" w:cs="Times New Roman"/>
          <w:color w:val="000000" w:themeColor="text1"/>
        </w:rPr>
        <w:t> :</w:t>
      </w:r>
    </w:p>
    <w:tbl>
      <w:tblPr>
        <w:tblStyle w:val="Grilledutableau1"/>
        <w:tblW w:w="0" w:type="auto"/>
        <w:jc w:val="center"/>
        <w:tblLook w:val="04A0" w:firstRow="1" w:lastRow="0" w:firstColumn="1" w:lastColumn="0" w:noHBand="0" w:noVBand="1"/>
      </w:tblPr>
      <w:tblGrid>
        <w:gridCol w:w="2302"/>
        <w:gridCol w:w="2091"/>
        <w:gridCol w:w="2451"/>
        <w:gridCol w:w="2218"/>
      </w:tblGrid>
      <w:tr w:rsidR="009F3ED1" w:rsidRPr="0092567C" w14:paraId="264D9538" w14:textId="77777777" w:rsidTr="00C17D89">
        <w:trPr>
          <w:jc w:val="center"/>
        </w:trPr>
        <w:tc>
          <w:tcPr>
            <w:tcW w:w="2302" w:type="dxa"/>
            <w:shd w:val="clear" w:color="auto" w:fill="E7E6E6" w:themeFill="background2"/>
          </w:tcPr>
          <w:p w14:paraId="645CDAB2" w14:textId="77777777" w:rsidR="009F3ED1" w:rsidRPr="0092567C" w:rsidRDefault="009F3ED1" w:rsidP="00D41596">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Fréquence</w:t>
            </w:r>
          </w:p>
        </w:tc>
        <w:tc>
          <w:tcPr>
            <w:tcW w:w="2091" w:type="dxa"/>
            <w:shd w:val="clear" w:color="auto" w:fill="E7E6E6" w:themeFill="background2"/>
          </w:tcPr>
          <w:p w14:paraId="593EBB20" w14:textId="77777777" w:rsidR="009F3ED1" w:rsidRPr="0092567C" w:rsidRDefault="009F3ED1" w:rsidP="00D41596">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Type</w:t>
            </w:r>
          </w:p>
        </w:tc>
        <w:tc>
          <w:tcPr>
            <w:tcW w:w="2451" w:type="dxa"/>
            <w:shd w:val="clear" w:color="auto" w:fill="E7E6E6" w:themeFill="background2"/>
          </w:tcPr>
          <w:p w14:paraId="569D9A02" w14:textId="77777777" w:rsidR="009F3ED1" w:rsidRPr="0092567C" w:rsidRDefault="009F3ED1" w:rsidP="00D41596">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Traçabilité</w:t>
            </w:r>
          </w:p>
        </w:tc>
        <w:tc>
          <w:tcPr>
            <w:tcW w:w="2218" w:type="dxa"/>
            <w:shd w:val="clear" w:color="auto" w:fill="E7E6E6" w:themeFill="background2"/>
          </w:tcPr>
          <w:p w14:paraId="772A2154" w14:textId="77777777" w:rsidR="009F3ED1" w:rsidRPr="0092567C" w:rsidRDefault="009F3ED1" w:rsidP="00D41596">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Acteur</w:t>
            </w:r>
          </w:p>
        </w:tc>
      </w:tr>
      <w:tr w:rsidR="009F3ED1" w:rsidRPr="0092567C" w14:paraId="4E2AC223" w14:textId="77777777" w:rsidTr="00C17D89">
        <w:trPr>
          <w:trHeight w:val="1997"/>
          <w:jc w:val="center"/>
        </w:trPr>
        <w:tc>
          <w:tcPr>
            <w:tcW w:w="2302" w:type="dxa"/>
            <w:vAlign w:val="center"/>
          </w:tcPr>
          <w:p w14:paraId="09624902"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Avant chaque mission évènementielle</w:t>
            </w:r>
          </w:p>
          <w:p w14:paraId="1A978607" w14:textId="77777777" w:rsidR="009F3ED1" w:rsidRPr="0092567C" w:rsidRDefault="009F3ED1" w:rsidP="00D41596">
            <w:pPr>
              <w:jc w:val="center"/>
              <w:rPr>
                <w:rFonts w:ascii="Times New Roman" w:hAnsi="Times New Roman" w:cs="Times New Roman"/>
                <w:color w:val="000000" w:themeColor="text1"/>
                <w:sz w:val="24"/>
              </w:rPr>
            </w:pPr>
          </w:p>
        </w:tc>
        <w:tc>
          <w:tcPr>
            <w:tcW w:w="2091" w:type="dxa"/>
            <w:vAlign w:val="center"/>
          </w:tcPr>
          <w:p w14:paraId="36F61380"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des missions précédentes</w:t>
            </w:r>
          </w:p>
          <w:p w14:paraId="1956E7D9"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Attributions réglementaires</w:t>
            </w:r>
          </w:p>
          <w:p w14:paraId="36093B36"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Connaissance des consignes</w:t>
            </w:r>
          </w:p>
          <w:p w14:paraId="1B31561E" w14:textId="77777777" w:rsidR="009F3ED1" w:rsidRPr="0092567C" w:rsidRDefault="009F3ED1" w:rsidP="00D41596">
            <w:pPr>
              <w:jc w:val="center"/>
              <w:rPr>
                <w:rFonts w:ascii="Times New Roman" w:hAnsi="Times New Roman" w:cs="Times New Roman"/>
                <w:color w:val="000000" w:themeColor="text1"/>
                <w:sz w:val="24"/>
              </w:rPr>
            </w:pPr>
          </w:p>
          <w:p w14:paraId="4EC18C06" w14:textId="77777777" w:rsidR="009F3ED1" w:rsidRPr="0092567C" w:rsidRDefault="009F3ED1" w:rsidP="00D41596">
            <w:pPr>
              <w:jc w:val="center"/>
              <w:rPr>
                <w:rFonts w:ascii="Times New Roman" w:hAnsi="Times New Roman" w:cs="Times New Roman"/>
                <w:color w:val="000000" w:themeColor="text1"/>
                <w:sz w:val="24"/>
              </w:rPr>
            </w:pPr>
          </w:p>
        </w:tc>
        <w:tc>
          <w:tcPr>
            <w:tcW w:w="2451" w:type="dxa"/>
            <w:vAlign w:val="center"/>
          </w:tcPr>
          <w:p w14:paraId="722594D3"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Tableau de suivi des prérogatives</w:t>
            </w:r>
          </w:p>
          <w:p w14:paraId="26CB49E8"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Compte-rendu et fiche d’observation</w:t>
            </w:r>
          </w:p>
          <w:p w14:paraId="5FDF0872"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Tableau de suivi des éléments de données et autres indicateurs</w:t>
            </w:r>
          </w:p>
        </w:tc>
        <w:tc>
          <w:tcPr>
            <w:tcW w:w="2218" w:type="dxa"/>
            <w:vAlign w:val="center"/>
          </w:tcPr>
          <w:p w14:paraId="0A53DBFA" w14:textId="35D6F656" w:rsidR="009F3ED1" w:rsidRPr="0092567C" w:rsidRDefault="00E4310F" w:rsidP="00D41596">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Responsable </w:t>
            </w:r>
            <w:r w:rsidR="00383F35">
              <w:rPr>
                <w:rFonts w:ascii="Times New Roman" w:hAnsi="Times New Roman" w:cs="Times New Roman"/>
                <w:color w:val="000000" w:themeColor="text1"/>
                <w:sz w:val="24"/>
              </w:rPr>
              <w:t>d’exploitation</w:t>
            </w:r>
          </w:p>
        </w:tc>
      </w:tr>
      <w:tr w:rsidR="009F3ED1" w:rsidRPr="0092567C" w14:paraId="5DD98991" w14:textId="77777777" w:rsidTr="00C17D89">
        <w:trPr>
          <w:jc w:val="center"/>
        </w:trPr>
        <w:tc>
          <w:tcPr>
            <w:tcW w:w="2302" w:type="dxa"/>
            <w:vAlign w:val="center"/>
          </w:tcPr>
          <w:p w14:paraId="59669B05"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Pendant la mission</w:t>
            </w:r>
          </w:p>
        </w:tc>
        <w:tc>
          <w:tcPr>
            <w:tcW w:w="2091" w:type="dxa"/>
            <w:vAlign w:val="center"/>
          </w:tcPr>
          <w:p w14:paraId="5055F4A5"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Respect des procédures</w:t>
            </w:r>
          </w:p>
          <w:p w14:paraId="0C973204"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Application des consignes</w:t>
            </w:r>
          </w:p>
          <w:p w14:paraId="1F666F4A" w14:textId="77777777" w:rsidR="009F3ED1" w:rsidRPr="0092567C" w:rsidRDefault="009F3ED1" w:rsidP="00D41596">
            <w:pPr>
              <w:jc w:val="center"/>
              <w:rPr>
                <w:rFonts w:ascii="Times New Roman" w:hAnsi="Times New Roman" w:cs="Times New Roman"/>
                <w:color w:val="000000" w:themeColor="text1"/>
                <w:sz w:val="24"/>
              </w:rPr>
            </w:pPr>
          </w:p>
        </w:tc>
        <w:tc>
          <w:tcPr>
            <w:tcW w:w="2451" w:type="dxa"/>
            <w:vAlign w:val="center"/>
          </w:tcPr>
          <w:p w14:paraId="37C82753" w14:textId="77777777" w:rsidR="009F3ED1" w:rsidRPr="0092567C" w:rsidRDefault="009F3ED1" w:rsidP="00D41596">
            <w:pPr>
              <w:jc w:val="cente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Fiche de contrôle et Tableau de suivi des éléments de données et autres indicateurs pour le client</w:t>
            </w:r>
          </w:p>
        </w:tc>
        <w:tc>
          <w:tcPr>
            <w:tcW w:w="2218" w:type="dxa"/>
            <w:vAlign w:val="center"/>
          </w:tcPr>
          <w:p w14:paraId="149972E5" w14:textId="75A5765D" w:rsidR="009F3ED1" w:rsidRPr="0092567C" w:rsidRDefault="00383F35" w:rsidP="00D41596">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Responsable de site</w:t>
            </w:r>
          </w:p>
        </w:tc>
      </w:tr>
    </w:tbl>
    <w:p w14:paraId="19942EE3" w14:textId="77777777" w:rsidR="009F3ED1" w:rsidRPr="000340F1" w:rsidRDefault="009F3ED1" w:rsidP="003674DD">
      <w:pPr>
        <w:pStyle w:val="Titre3"/>
        <w:numPr>
          <w:ilvl w:val="2"/>
          <w:numId w:val="23"/>
        </w:numPr>
        <w:jc w:val="both"/>
        <w:rPr>
          <w:rFonts w:ascii="Times New Roman" w:hAnsi="Times New Roman" w:cs="Times New Roman"/>
          <w:b/>
          <w:bCs/>
        </w:rPr>
      </w:pPr>
      <w:bookmarkStart w:id="66" w:name="_Toc139807183"/>
      <w:bookmarkStart w:id="67" w:name="_Toc139809528"/>
      <w:bookmarkStart w:id="68" w:name="_Hlk87161448"/>
      <w:r w:rsidRPr="000340F1">
        <w:rPr>
          <w:rFonts w:ascii="Times New Roman" w:hAnsi="Times New Roman" w:cs="Times New Roman"/>
          <w:b/>
          <w:bCs/>
        </w:rPr>
        <w:lastRenderedPageBreak/>
        <w:t>Les audits internes</w:t>
      </w:r>
      <w:bookmarkEnd w:id="66"/>
      <w:bookmarkEnd w:id="67"/>
    </w:p>
    <w:p w14:paraId="64D775BB" w14:textId="77777777" w:rsidR="009F3ED1" w:rsidRPr="0092567C" w:rsidRDefault="009F3ED1" w:rsidP="00D41596">
      <w:pPr>
        <w:pStyle w:val="Paragraphedeliste"/>
        <w:ind w:left="1146"/>
        <w:jc w:val="both"/>
        <w:rPr>
          <w:rFonts w:ascii="Times New Roman" w:hAnsi="Times New Roman" w:cs="Times New Roman"/>
          <w:color w:val="000000" w:themeColor="text1"/>
          <w:sz w:val="24"/>
        </w:rPr>
      </w:pPr>
    </w:p>
    <w:bookmarkEnd w:id="68"/>
    <w:p w14:paraId="38CC7AC6" w14:textId="77777777" w:rsidR="009F3ED1" w:rsidRPr="0092567C" w:rsidRDefault="009F3ED1" w:rsidP="00D41596">
      <w:pPr>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Des audits seront réalisés pour vérifier l’application de la loi en vigueur, le respect du cahier des charges et la satisfaction client.</w:t>
      </w:r>
    </w:p>
    <w:p w14:paraId="178ED0BA" w14:textId="77777777" w:rsidR="009F3ED1" w:rsidRPr="0092567C" w:rsidRDefault="009F3ED1" w:rsidP="00D41596">
      <w:pPr>
        <w:spacing w:line="259" w:lineRule="auto"/>
        <w:jc w:val="both"/>
        <w:rPr>
          <w:rFonts w:ascii="Times New Roman" w:hAnsi="Times New Roman" w:cs="Times New Roman"/>
          <w:color w:val="000000" w:themeColor="text1"/>
        </w:rPr>
      </w:pPr>
    </w:p>
    <w:p w14:paraId="5CEA3E65" w14:textId="77777777" w:rsidR="009F3ED1" w:rsidRPr="000340F1" w:rsidRDefault="009F3ED1" w:rsidP="003674DD">
      <w:pPr>
        <w:pStyle w:val="Titre3"/>
        <w:numPr>
          <w:ilvl w:val="2"/>
          <w:numId w:val="23"/>
        </w:numPr>
        <w:jc w:val="both"/>
        <w:rPr>
          <w:rFonts w:ascii="Times New Roman" w:hAnsi="Times New Roman" w:cs="Times New Roman"/>
          <w:b/>
          <w:bCs/>
        </w:rPr>
      </w:pPr>
      <w:bookmarkStart w:id="69" w:name="_Toc139807184"/>
      <w:bookmarkStart w:id="70" w:name="_Toc139809529"/>
      <w:r w:rsidRPr="000340F1">
        <w:rPr>
          <w:rFonts w:ascii="Times New Roman" w:hAnsi="Times New Roman" w:cs="Times New Roman"/>
          <w:b/>
          <w:bCs/>
        </w:rPr>
        <w:t>Les audits externes</w:t>
      </w:r>
      <w:bookmarkEnd w:id="69"/>
      <w:bookmarkEnd w:id="70"/>
    </w:p>
    <w:p w14:paraId="216885D4" w14:textId="77777777" w:rsidR="009F3ED1" w:rsidRPr="0092567C" w:rsidRDefault="009F3ED1" w:rsidP="00D41596">
      <w:pPr>
        <w:pStyle w:val="Paragraphedeliste"/>
        <w:ind w:left="1146"/>
        <w:jc w:val="both"/>
        <w:rPr>
          <w:rFonts w:ascii="Times New Roman" w:hAnsi="Times New Roman" w:cs="Times New Roman"/>
          <w:color w:val="000000" w:themeColor="text1"/>
        </w:rPr>
      </w:pPr>
    </w:p>
    <w:p w14:paraId="41E2E763" w14:textId="06DF2E6A" w:rsidR="009F3ED1" w:rsidRPr="0092567C" w:rsidRDefault="009F3ED1" w:rsidP="00D41596">
      <w:pPr>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Des audits peuvent être réalisés par le client (à savoir la mairie ou un consultant mandaté par la mairie) afin de s’assurer du respect du cahier des charges. </w:t>
      </w:r>
      <w:r w:rsidR="001454DD" w:rsidRPr="001454DD">
        <w:rPr>
          <w:rFonts w:ascii="Arial" w:hAnsi="Arial" w:cs="Arial"/>
          <w:color w:val="000000" w:themeColor="text1"/>
        </w:rPr>
        <w:t>GADELLY</w:t>
      </w:r>
      <w:r w:rsidR="001454DD" w:rsidRPr="0092567C">
        <w:rPr>
          <w:rFonts w:ascii="Times New Roman" w:hAnsi="Times New Roman" w:cs="Times New Roman"/>
          <w:color w:val="000000" w:themeColor="text1"/>
        </w:rPr>
        <w:t xml:space="preserve"> </w:t>
      </w:r>
      <w:r w:rsidR="001454DD" w:rsidRPr="001454DD">
        <w:rPr>
          <w:rFonts w:ascii="Script MT Bold" w:hAnsi="Script MT Bold" w:cs="Times New Roman"/>
          <w:color w:val="000000" w:themeColor="text1"/>
        </w:rPr>
        <w:t>Security</w:t>
      </w:r>
      <w:r w:rsidR="001454DD" w:rsidRPr="0092567C">
        <w:rPr>
          <w:rFonts w:ascii="Times New Roman" w:hAnsi="Times New Roman" w:cs="Times New Roman"/>
          <w:color w:val="000000" w:themeColor="text1"/>
        </w:rPr>
        <w:t xml:space="preserve"> </w:t>
      </w:r>
      <w:r w:rsidRPr="0092567C">
        <w:rPr>
          <w:rFonts w:ascii="Times New Roman" w:hAnsi="Times New Roman" w:cs="Times New Roman"/>
          <w:color w:val="000000" w:themeColor="text1"/>
        </w:rPr>
        <w:t>s’engage à tenir à disposition, à tout moment, l’ensemble des documents demandés. En cas de non-conformité constatée, des mesures correctives seront apportées dans un délai prévu avec le client.</w:t>
      </w:r>
    </w:p>
    <w:p w14:paraId="2A67D12E" w14:textId="77777777" w:rsidR="009F3ED1" w:rsidRPr="0092567C" w:rsidRDefault="009F3ED1" w:rsidP="00D41596">
      <w:pPr>
        <w:spacing w:line="259" w:lineRule="auto"/>
        <w:jc w:val="both"/>
        <w:rPr>
          <w:rFonts w:ascii="Times New Roman" w:hAnsi="Times New Roman" w:cs="Times New Roman"/>
          <w:color w:val="000000" w:themeColor="text1"/>
          <w:sz w:val="22"/>
        </w:rPr>
      </w:pPr>
    </w:p>
    <w:p w14:paraId="6BD09BF6" w14:textId="77777777" w:rsidR="009F3ED1" w:rsidRPr="000340F1" w:rsidRDefault="009F3ED1" w:rsidP="003674DD">
      <w:pPr>
        <w:pStyle w:val="Titre1"/>
        <w:keepLines/>
        <w:numPr>
          <w:ilvl w:val="0"/>
          <w:numId w:val="23"/>
        </w:numPr>
        <w:suppressAutoHyphens w:val="0"/>
        <w:spacing w:before="240"/>
        <w:jc w:val="both"/>
        <w:rPr>
          <w:rFonts w:ascii="Times New Roman" w:hAnsi="Times New Roman"/>
          <w:b/>
          <w:bCs/>
          <w:szCs w:val="24"/>
        </w:rPr>
      </w:pPr>
      <w:bookmarkStart w:id="71" w:name="_Toc139807185"/>
      <w:bookmarkStart w:id="72" w:name="_Toc139809530"/>
      <w:r w:rsidRPr="000340F1">
        <w:rPr>
          <w:rFonts w:ascii="Times New Roman" w:hAnsi="Times New Roman"/>
          <w:b/>
          <w:bCs/>
        </w:rPr>
        <w:t>GESTION DES RESSOURCES HUMAINES</w:t>
      </w:r>
      <w:bookmarkEnd w:id="71"/>
      <w:bookmarkEnd w:id="72"/>
    </w:p>
    <w:p w14:paraId="314F4E79" w14:textId="77777777" w:rsidR="009F3ED1" w:rsidRPr="000340F1" w:rsidRDefault="009F3ED1" w:rsidP="003674DD">
      <w:pPr>
        <w:pStyle w:val="Titre2"/>
        <w:numPr>
          <w:ilvl w:val="1"/>
          <w:numId w:val="23"/>
        </w:numPr>
        <w:jc w:val="both"/>
        <w:rPr>
          <w:rFonts w:ascii="Times New Roman" w:hAnsi="Times New Roman" w:cs="Times New Roman"/>
          <w:b/>
          <w:bCs/>
        </w:rPr>
      </w:pPr>
      <w:bookmarkStart w:id="73" w:name="_Toc139807186"/>
      <w:bookmarkStart w:id="74" w:name="_Toc139809531"/>
      <w:r w:rsidRPr="000340F1">
        <w:rPr>
          <w:rFonts w:ascii="Times New Roman" w:hAnsi="Times New Roman" w:cs="Times New Roman"/>
          <w:b/>
          <w:bCs/>
        </w:rPr>
        <w:t>L’ORGANISATION DE LA PRESTATION</w:t>
      </w:r>
      <w:bookmarkEnd w:id="73"/>
      <w:bookmarkEnd w:id="74"/>
    </w:p>
    <w:p w14:paraId="04B3EED8" w14:textId="77777777" w:rsidR="009F3ED1" w:rsidRPr="000340F1" w:rsidRDefault="009F3ED1" w:rsidP="003674DD">
      <w:pPr>
        <w:pStyle w:val="Titre3"/>
        <w:numPr>
          <w:ilvl w:val="2"/>
          <w:numId w:val="23"/>
        </w:numPr>
        <w:jc w:val="both"/>
        <w:rPr>
          <w:rFonts w:ascii="Times New Roman" w:hAnsi="Times New Roman" w:cs="Times New Roman"/>
          <w:b/>
          <w:bCs/>
        </w:rPr>
      </w:pPr>
      <w:bookmarkStart w:id="75" w:name="_Toc139807187"/>
      <w:bookmarkStart w:id="76" w:name="_Toc139809532"/>
      <w:r w:rsidRPr="000340F1">
        <w:rPr>
          <w:rFonts w:ascii="Times New Roman" w:hAnsi="Times New Roman" w:cs="Times New Roman"/>
          <w:b/>
          <w:bCs/>
        </w:rPr>
        <w:t>Les moyens humains</w:t>
      </w:r>
      <w:bookmarkEnd w:id="75"/>
      <w:bookmarkEnd w:id="76"/>
    </w:p>
    <w:p w14:paraId="05DE9669" w14:textId="77777777" w:rsidR="009F3ED1" w:rsidRPr="0092567C" w:rsidRDefault="009F3ED1" w:rsidP="00D41596">
      <w:pPr>
        <w:jc w:val="both"/>
        <w:rPr>
          <w:rFonts w:ascii="Times New Roman" w:hAnsi="Times New Roman" w:cs="Times New Roman"/>
        </w:rPr>
      </w:pPr>
    </w:p>
    <w:p w14:paraId="473CE7A0" w14:textId="77777777" w:rsidR="009F3ED1" w:rsidRPr="0092567C" w:rsidRDefault="009F3ED1" w:rsidP="00D41596">
      <w:pPr>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Le dispositif proposé dans cette offre est le plus pertinent pour remplir vos objectifs en termes de sûreté et de sécurité.</w:t>
      </w:r>
    </w:p>
    <w:p w14:paraId="068EC8C9" w14:textId="77777777" w:rsidR="009F3ED1" w:rsidRPr="0092567C" w:rsidRDefault="009F3ED1" w:rsidP="00D41596">
      <w:pPr>
        <w:spacing w:line="259" w:lineRule="auto"/>
        <w:jc w:val="center"/>
        <w:rPr>
          <w:rFonts w:ascii="Times New Roman" w:hAnsi="Times New Roman" w:cs="Times New Roman"/>
          <w:color w:val="000000" w:themeColor="text1"/>
        </w:rPr>
      </w:pPr>
    </w:p>
    <w:p w14:paraId="2EB96A76" w14:textId="77777777" w:rsidR="009F3ED1" w:rsidRPr="0092567C" w:rsidRDefault="009F3ED1" w:rsidP="00D41596">
      <w:pPr>
        <w:spacing w:line="259" w:lineRule="auto"/>
        <w:jc w:val="center"/>
        <w:rPr>
          <w:rFonts w:ascii="Times New Roman" w:hAnsi="Times New Roman" w:cs="Times New Roman"/>
          <w:color w:val="000000" w:themeColor="text1"/>
        </w:rPr>
      </w:pPr>
    </w:p>
    <w:tbl>
      <w:tblPr>
        <w:tblStyle w:val="Grilledutableau1"/>
        <w:tblW w:w="0" w:type="auto"/>
        <w:jc w:val="center"/>
        <w:tblLook w:val="04A0" w:firstRow="1" w:lastRow="0" w:firstColumn="1" w:lastColumn="0" w:noHBand="0" w:noVBand="1"/>
      </w:tblPr>
      <w:tblGrid>
        <w:gridCol w:w="2883"/>
        <w:gridCol w:w="3633"/>
        <w:gridCol w:w="1843"/>
      </w:tblGrid>
      <w:tr w:rsidR="009F3ED1" w:rsidRPr="00D76A27" w14:paraId="52F6606A" w14:textId="77777777" w:rsidTr="001E31C9">
        <w:trPr>
          <w:jc w:val="center"/>
        </w:trPr>
        <w:tc>
          <w:tcPr>
            <w:tcW w:w="2883" w:type="dxa"/>
            <w:shd w:val="clear" w:color="auto" w:fill="E7E6E6" w:themeFill="background2"/>
            <w:vAlign w:val="center"/>
          </w:tcPr>
          <w:p w14:paraId="1A36077D"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Fonctions</w:t>
            </w:r>
          </w:p>
        </w:tc>
        <w:tc>
          <w:tcPr>
            <w:tcW w:w="3633" w:type="dxa"/>
            <w:shd w:val="clear" w:color="auto" w:fill="E7E6E6" w:themeFill="background2"/>
            <w:vAlign w:val="center"/>
          </w:tcPr>
          <w:p w14:paraId="25C9F8FD"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Horaires de fonctionnement</w:t>
            </w:r>
          </w:p>
        </w:tc>
        <w:tc>
          <w:tcPr>
            <w:tcW w:w="1843" w:type="dxa"/>
            <w:shd w:val="clear" w:color="auto" w:fill="E7E6E6" w:themeFill="background2"/>
            <w:vAlign w:val="center"/>
          </w:tcPr>
          <w:p w14:paraId="5061CCB0"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Lieu d’affectation</w:t>
            </w:r>
          </w:p>
        </w:tc>
      </w:tr>
      <w:tr w:rsidR="009F3ED1" w:rsidRPr="00D76A27" w14:paraId="0F629EF4" w14:textId="77777777" w:rsidTr="001E31C9">
        <w:trPr>
          <w:jc w:val="center"/>
        </w:trPr>
        <w:tc>
          <w:tcPr>
            <w:tcW w:w="2883" w:type="dxa"/>
            <w:vAlign w:val="center"/>
          </w:tcPr>
          <w:p w14:paraId="64198D98" w14:textId="169E133C" w:rsidR="009F3ED1" w:rsidRPr="00D76A27" w:rsidRDefault="00383F35" w:rsidP="001E31C9">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4</w:t>
            </w:r>
            <w:r w:rsidR="009F3ED1" w:rsidRPr="00D76A27">
              <w:rPr>
                <w:rFonts w:ascii="Times New Roman" w:hAnsi="Times New Roman" w:cs="Times New Roman"/>
                <w:color w:val="000000" w:themeColor="text1"/>
                <w:sz w:val="24"/>
              </w:rPr>
              <w:t xml:space="preserve"> </w:t>
            </w:r>
            <w:r>
              <w:rPr>
                <w:rFonts w:ascii="Times New Roman" w:hAnsi="Times New Roman" w:cs="Times New Roman"/>
                <w:color w:val="000000" w:themeColor="text1"/>
                <w:sz w:val="24"/>
              </w:rPr>
              <w:t>chefs de poste/équipe en relai</w:t>
            </w:r>
            <w:r w:rsidR="00C01927">
              <w:rPr>
                <w:rFonts w:ascii="Times New Roman" w:hAnsi="Times New Roman" w:cs="Times New Roman"/>
                <w:color w:val="000000" w:themeColor="text1"/>
                <w:sz w:val="24"/>
              </w:rPr>
              <w:t>s</w:t>
            </w:r>
          </w:p>
        </w:tc>
        <w:tc>
          <w:tcPr>
            <w:tcW w:w="3633" w:type="dxa"/>
            <w:vAlign w:val="center"/>
          </w:tcPr>
          <w:p w14:paraId="4359DD48" w14:textId="0113881C" w:rsidR="009F3ED1" w:rsidRPr="00D76A27" w:rsidRDefault="00353068"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H24</w:t>
            </w:r>
          </w:p>
        </w:tc>
        <w:tc>
          <w:tcPr>
            <w:tcW w:w="1843" w:type="dxa"/>
            <w:vAlign w:val="center"/>
          </w:tcPr>
          <w:p w14:paraId="698ADD8F"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Site</w:t>
            </w:r>
          </w:p>
        </w:tc>
      </w:tr>
      <w:tr w:rsidR="009F3ED1" w:rsidRPr="00D76A27" w14:paraId="187467AA" w14:textId="77777777" w:rsidTr="001E31C9">
        <w:trPr>
          <w:jc w:val="center"/>
        </w:trPr>
        <w:tc>
          <w:tcPr>
            <w:tcW w:w="2883" w:type="dxa"/>
            <w:vAlign w:val="center"/>
          </w:tcPr>
          <w:p w14:paraId="515B292A" w14:textId="5D3767D1" w:rsidR="009F3ED1" w:rsidRPr="00D76A27" w:rsidRDefault="00407BCC" w:rsidP="001E31C9">
            <w:pPr>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16</w:t>
            </w:r>
            <w:r w:rsidR="009F3ED1" w:rsidRPr="00D76A27">
              <w:rPr>
                <w:rFonts w:ascii="Times New Roman" w:hAnsi="Times New Roman" w:cs="Times New Roman"/>
                <w:color w:val="000000" w:themeColor="text1"/>
                <w:sz w:val="24"/>
              </w:rPr>
              <w:t xml:space="preserve"> agents de sécurité accueil/filtrage</w:t>
            </w:r>
          </w:p>
          <w:p w14:paraId="31470E72"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Contrôle d’accès</w:t>
            </w:r>
          </w:p>
        </w:tc>
        <w:tc>
          <w:tcPr>
            <w:tcW w:w="3633" w:type="dxa"/>
            <w:vAlign w:val="center"/>
          </w:tcPr>
          <w:p w14:paraId="0E01EB42" w14:textId="77777777" w:rsidR="009F3ED1" w:rsidRPr="00D76A27" w:rsidRDefault="009F3ED1" w:rsidP="001E31C9">
            <w:pPr>
              <w:jc w:val="center"/>
              <w:rPr>
                <w:rFonts w:ascii="Times New Roman" w:hAnsi="Times New Roman" w:cs="Times New Roman"/>
                <w:color w:val="000000" w:themeColor="text1"/>
                <w:sz w:val="24"/>
              </w:rPr>
            </w:pPr>
          </w:p>
          <w:p w14:paraId="7AAAED28"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H24</w:t>
            </w:r>
          </w:p>
        </w:tc>
        <w:tc>
          <w:tcPr>
            <w:tcW w:w="1843" w:type="dxa"/>
            <w:vAlign w:val="center"/>
          </w:tcPr>
          <w:p w14:paraId="0A5921DA" w14:textId="78F0F3AE"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 xml:space="preserve">Les </w:t>
            </w:r>
            <w:r w:rsidR="00407BCC">
              <w:rPr>
                <w:rFonts w:ascii="Times New Roman" w:hAnsi="Times New Roman" w:cs="Times New Roman"/>
                <w:color w:val="000000" w:themeColor="text1"/>
                <w:sz w:val="24"/>
              </w:rPr>
              <w:t>8</w:t>
            </w:r>
            <w:r w:rsidRPr="00D76A27">
              <w:rPr>
                <w:rFonts w:ascii="Times New Roman" w:hAnsi="Times New Roman" w:cs="Times New Roman"/>
                <w:color w:val="000000" w:themeColor="text1"/>
                <w:sz w:val="24"/>
              </w:rPr>
              <w:t xml:space="preserve"> points d’accès référencés du site.</w:t>
            </w:r>
          </w:p>
        </w:tc>
      </w:tr>
      <w:tr w:rsidR="009F3ED1" w:rsidRPr="00D76A27" w14:paraId="2F38F445" w14:textId="77777777" w:rsidTr="001E31C9">
        <w:trPr>
          <w:jc w:val="center"/>
        </w:trPr>
        <w:tc>
          <w:tcPr>
            <w:tcW w:w="2883" w:type="dxa"/>
            <w:vAlign w:val="center"/>
          </w:tcPr>
          <w:p w14:paraId="44B99277"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2 agents de sécurité en ronde</w:t>
            </w:r>
          </w:p>
        </w:tc>
        <w:tc>
          <w:tcPr>
            <w:tcW w:w="3633" w:type="dxa"/>
            <w:vAlign w:val="center"/>
          </w:tcPr>
          <w:p w14:paraId="2D09B6C5" w14:textId="77777777" w:rsidR="00C01927" w:rsidRPr="00D76A27" w:rsidRDefault="00C01927" w:rsidP="00C01927">
            <w:pPr>
              <w:jc w:val="center"/>
              <w:rPr>
                <w:rFonts w:ascii="Times New Roman" w:hAnsi="Times New Roman" w:cs="Times New Roman"/>
                <w:color w:val="000000" w:themeColor="text1"/>
                <w:sz w:val="24"/>
              </w:rPr>
            </w:pPr>
          </w:p>
          <w:p w14:paraId="1E34B16E" w14:textId="19B08F4B" w:rsidR="009F3ED1" w:rsidRPr="00D76A27" w:rsidRDefault="00C01927" w:rsidP="00C01927">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De 22</w:t>
            </w:r>
            <w:r w:rsidR="00720005">
              <w:rPr>
                <w:rFonts w:ascii="Times New Roman" w:hAnsi="Times New Roman" w:cs="Times New Roman"/>
                <w:color w:val="000000" w:themeColor="text1"/>
                <w:sz w:val="24"/>
              </w:rPr>
              <w:t xml:space="preserve"> </w:t>
            </w:r>
            <w:r w:rsidRPr="00D76A27">
              <w:rPr>
                <w:rFonts w:ascii="Times New Roman" w:hAnsi="Times New Roman" w:cs="Times New Roman"/>
                <w:color w:val="000000" w:themeColor="text1"/>
                <w:sz w:val="24"/>
              </w:rPr>
              <w:t>h</w:t>
            </w:r>
            <w:r w:rsidR="00720005">
              <w:rPr>
                <w:rFonts w:ascii="Times New Roman" w:hAnsi="Times New Roman" w:cs="Times New Roman"/>
                <w:color w:val="000000" w:themeColor="text1"/>
                <w:sz w:val="24"/>
              </w:rPr>
              <w:t xml:space="preserve"> </w:t>
            </w:r>
            <w:r w:rsidRPr="00D76A27">
              <w:rPr>
                <w:rFonts w:ascii="Times New Roman" w:hAnsi="Times New Roman" w:cs="Times New Roman"/>
                <w:color w:val="000000" w:themeColor="text1"/>
                <w:sz w:val="24"/>
              </w:rPr>
              <w:t>00 à 06</w:t>
            </w:r>
            <w:r w:rsidR="00720005">
              <w:rPr>
                <w:rFonts w:ascii="Times New Roman" w:hAnsi="Times New Roman" w:cs="Times New Roman"/>
                <w:color w:val="000000" w:themeColor="text1"/>
                <w:sz w:val="24"/>
              </w:rPr>
              <w:t xml:space="preserve"> </w:t>
            </w:r>
            <w:r w:rsidRPr="00D76A27">
              <w:rPr>
                <w:rFonts w:ascii="Times New Roman" w:hAnsi="Times New Roman" w:cs="Times New Roman"/>
                <w:color w:val="000000" w:themeColor="text1"/>
                <w:sz w:val="24"/>
              </w:rPr>
              <w:t>h</w:t>
            </w:r>
            <w:r w:rsidR="00720005">
              <w:rPr>
                <w:rFonts w:ascii="Times New Roman" w:hAnsi="Times New Roman" w:cs="Times New Roman"/>
                <w:color w:val="000000" w:themeColor="text1"/>
                <w:sz w:val="24"/>
              </w:rPr>
              <w:t xml:space="preserve"> </w:t>
            </w:r>
            <w:r w:rsidRPr="00D76A27">
              <w:rPr>
                <w:rFonts w:ascii="Times New Roman" w:hAnsi="Times New Roman" w:cs="Times New Roman"/>
                <w:color w:val="000000" w:themeColor="text1"/>
                <w:sz w:val="24"/>
              </w:rPr>
              <w:t>00</w:t>
            </w:r>
          </w:p>
          <w:p w14:paraId="66878666" w14:textId="77777777" w:rsidR="009F3ED1" w:rsidRPr="00D76A27" w:rsidRDefault="009F3ED1" w:rsidP="001E31C9">
            <w:pPr>
              <w:jc w:val="center"/>
              <w:rPr>
                <w:rFonts w:ascii="Times New Roman" w:hAnsi="Times New Roman" w:cs="Times New Roman"/>
                <w:color w:val="000000" w:themeColor="text1"/>
                <w:sz w:val="24"/>
              </w:rPr>
            </w:pPr>
          </w:p>
        </w:tc>
        <w:tc>
          <w:tcPr>
            <w:tcW w:w="1843" w:type="dxa"/>
            <w:vAlign w:val="center"/>
          </w:tcPr>
          <w:p w14:paraId="783BF528" w14:textId="77777777"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Site</w:t>
            </w:r>
          </w:p>
        </w:tc>
      </w:tr>
      <w:tr w:rsidR="009F3ED1" w:rsidRPr="0092567C" w14:paraId="645352E6" w14:textId="77777777" w:rsidTr="001E31C9">
        <w:trPr>
          <w:jc w:val="center"/>
        </w:trPr>
        <w:tc>
          <w:tcPr>
            <w:tcW w:w="2883" w:type="dxa"/>
            <w:vAlign w:val="center"/>
          </w:tcPr>
          <w:p w14:paraId="0F9799F5" w14:textId="23C92223" w:rsidR="009F3ED1" w:rsidRPr="00D76A27"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2 agents de sécurité cynophile en ronde</w:t>
            </w:r>
          </w:p>
        </w:tc>
        <w:tc>
          <w:tcPr>
            <w:tcW w:w="3633" w:type="dxa"/>
            <w:vAlign w:val="center"/>
          </w:tcPr>
          <w:p w14:paraId="0C4E991D" w14:textId="77777777" w:rsidR="00C01927" w:rsidRPr="00D76A27" w:rsidRDefault="00C01927" w:rsidP="00C01927">
            <w:pPr>
              <w:jc w:val="center"/>
              <w:rPr>
                <w:rFonts w:ascii="Times New Roman" w:hAnsi="Times New Roman" w:cs="Times New Roman"/>
                <w:color w:val="000000" w:themeColor="text1"/>
                <w:sz w:val="24"/>
              </w:rPr>
            </w:pPr>
          </w:p>
          <w:p w14:paraId="46DA781B" w14:textId="36AE01E1" w:rsidR="009F3ED1" w:rsidRPr="00D76A27" w:rsidRDefault="00151ED4" w:rsidP="00C01927">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De 22</w:t>
            </w:r>
            <w:r w:rsidR="00720005">
              <w:rPr>
                <w:rFonts w:ascii="Times New Roman" w:hAnsi="Times New Roman" w:cs="Times New Roman"/>
                <w:color w:val="000000" w:themeColor="text1"/>
                <w:sz w:val="24"/>
              </w:rPr>
              <w:t xml:space="preserve"> </w:t>
            </w:r>
            <w:r w:rsidR="009F3ED1" w:rsidRPr="00D76A27">
              <w:rPr>
                <w:rFonts w:ascii="Times New Roman" w:hAnsi="Times New Roman" w:cs="Times New Roman"/>
                <w:color w:val="000000" w:themeColor="text1"/>
                <w:sz w:val="24"/>
              </w:rPr>
              <w:t>h</w:t>
            </w:r>
            <w:r w:rsidR="00720005">
              <w:rPr>
                <w:rFonts w:ascii="Times New Roman" w:hAnsi="Times New Roman" w:cs="Times New Roman"/>
                <w:color w:val="000000" w:themeColor="text1"/>
                <w:sz w:val="24"/>
              </w:rPr>
              <w:t xml:space="preserve"> </w:t>
            </w:r>
            <w:r w:rsidR="009F3ED1" w:rsidRPr="00D76A27">
              <w:rPr>
                <w:rFonts w:ascii="Times New Roman" w:hAnsi="Times New Roman" w:cs="Times New Roman"/>
                <w:color w:val="000000" w:themeColor="text1"/>
                <w:sz w:val="24"/>
              </w:rPr>
              <w:t>00 à 06</w:t>
            </w:r>
            <w:r w:rsidR="00720005">
              <w:rPr>
                <w:rFonts w:ascii="Times New Roman" w:hAnsi="Times New Roman" w:cs="Times New Roman"/>
                <w:color w:val="000000" w:themeColor="text1"/>
                <w:sz w:val="24"/>
              </w:rPr>
              <w:t xml:space="preserve"> </w:t>
            </w:r>
            <w:r w:rsidR="009F3ED1" w:rsidRPr="00D76A27">
              <w:rPr>
                <w:rFonts w:ascii="Times New Roman" w:hAnsi="Times New Roman" w:cs="Times New Roman"/>
                <w:color w:val="000000" w:themeColor="text1"/>
                <w:sz w:val="24"/>
              </w:rPr>
              <w:t>h</w:t>
            </w:r>
            <w:r w:rsidR="00720005">
              <w:rPr>
                <w:rFonts w:ascii="Times New Roman" w:hAnsi="Times New Roman" w:cs="Times New Roman"/>
                <w:color w:val="000000" w:themeColor="text1"/>
                <w:sz w:val="24"/>
              </w:rPr>
              <w:t xml:space="preserve"> </w:t>
            </w:r>
            <w:r w:rsidR="009F3ED1" w:rsidRPr="00D76A27">
              <w:rPr>
                <w:rFonts w:ascii="Times New Roman" w:hAnsi="Times New Roman" w:cs="Times New Roman"/>
                <w:color w:val="000000" w:themeColor="text1"/>
                <w:sz w:val="24"/>
              </w:rPr>
              <w:t>00</w:t>
            </w:r>
          </w:p>
        </w:tc>
        <w:tc>
          <w:tcPr>
            <w:tcW w:w="1843" w:type="dxa"/>
            <w:vAlign w:val="center"/>
          </w:tcPr>
          <w:p w14:paraId="463E6FC9" w14:textId="77777777" w:rsidR="009F3ED1" w:rsidRPr="0092567C" w:rsidRDefault="009F3ED1" w:rsidP="001E31C9">
            <w:pPr>
              <w:jc w:val="center"/>
              <w:rPr>
                <w:rFonts w:ascii="Times New Roman" w:hAnsi="Times New Roman" w:cs="Times New Roman"/>
                <w:color w:val="000000" w:themeColor="text1"/>
                <w:sz w:val="24"/>
              </w:rPr>
            </w:pPr>
            <w:r w:rsidRPr="00D76A27">
              <w:rPr>
                <w:rFonts w:ascii="Times New Roman" w:hAnsi="Times New Roman" w:cs="Times New Roman"/>
                <w:color w:val="000000" w:themeColor="text1"/>
                <w:sz w:val="24"/>
              </w:rPr>
              <w:t>Site</w:t>
            </w:r>
          </w:p>
        </w:tc>
      </w:tr>
    </w:tbl>
    <w:p w14:paraId="6BA03C6F" w14:textId="1C708EA4" w:rsidR="001E31C9" w:rsidRDefault="001E31C9" w:rsidP="00D41596">
      <w:pPr>
        <w:spacing w:line="259" w:lineRule="auto"/>
        <w:jc w:val="center"/>
        <w:rPr>
          <w:rFonts w:ascii="Times New Roman" w:hAnsi="Times New Roman" w:cs="Times New Roman"/>
          <w:color w:val="000000" w:themeColor="text1"/>
          <w:sz w:val="22"/>
        </w:rPr>
      </w:pPr>
    </w:p>
    <w:p w14:paraId="251CFD93" w14:textId="77777777" w:rsidR="001E31C9" w:rsidRDefault="001E31C9">
      <w:pPr>
        <w:rPr>
          <w:rFonts w:ascii="Times New Roman" w:hAnsi="Times New Roman" w:cs="Times New Roman"/>
          <w:color w:val="000000" w:themeColor="text1"/>
          <w:sz w:val="22"/>
        </w:rPr>
      </w:pPr>
      <w:r>
        <w:rPr>
          <w:rFonts w:ascii="Times New Roman" w:hAnsi="Times New Roman" w:cs="Times New Roman"/>
          <w:color w:val="000000" w:themeColor="text1"/>
          <w:sz w:val="22"/>
        </w:rPr>
        <w:br w:type="page"/>
      </w:r>
    </w:p>
    <w:p w14:paraId="165AE543" w14:textId="77777777" w:rsidR="009F3ED1" w:rsidRPr="000340F1" w:rsidRDefault="009F3ED1" w:rsidP="003674DD">
      <w:pPr>
        <w:pStyle w:val="Titre3"/>
        <w:numPr>
          <w:ilvl w:val="2"/>
          <w:numId w:val="23"/>
        </w:numPr>
        <w:rPr>
          <w:rFonts w:ascii="Times New Roman" w:hAnsi="Times New Roman" w:cs="Times New Roman"/>
          <w:b/>
          <w:bCs/>
        </w:rPr>
      </w:pPr>
      <w:bookmarkStart w:id="77" w:name="_Toc139807188"/>
      <w:bookmarkStart w:id="78" w:name="_Toc139809533"/>
      <w:r w:rsidRPr="000340F1">
        <w:rPr>
          <w:rFonts w:ascii="Times New Roman" w:hAnsi="Times New Roman" w:cs="Times New Roman"/>
          <w:b/>
          <w:bCs/>
        </w:rPr>
        <w:lastRenderedPageBreak/>
        <w:t>Les missions générales et la répartition par fonction</w:t>
      </w:r>
      <w:bookmarkEnd w:id="77"/>
      <w:bookmarkEnd w:id="78"/>
    </w:p>
    <w:p w14:paraId="381A054B" w14:textId="77777777" w:rsidR="009F3ED1" w:rsidRPr="0092567C" w:rsidRDefault="009F3ED1" w:rsidP="00D41596">
      <w:pPr>
        <w:spacing w:line="259" w:lineRule="auto"/>
        <w:rPr>
          <w:rFonts w:ascii="Times New Roman" w:hAnsi="Times New Roman" w:cs="Times New Roman"/>
        </w:rPr>
      </w:pPr>
    </w:p>
    <w:tbl>
      <w:tblPr>
        <w:tblStyle w:val="Grilledutableau1"/>
        <w:tblW w:w="10491" w:type="dxa"/>
        <w:jc w:val="center"/>
        <w:tblLayout w:type="fixed"/>
        <w:tblLook w:val="04A0" w:firstRow="1" w:lastRow="0" w:firstColumn="1" w:lastColumn="0" w:noHBand="0" w:noVBand="1"/>
      </w:tblPr>
      <w:tblGrid>
        <w:gridCol w:w="2547"/>
        <w:gridCol w:w="1567"/>
        <w:gridCol w:w="1410"/>
        <w:gridCol w:w="1141"/>
        <w:gridCol w:w="1276"/>
        <w:gridCol w:w="1275"/>
        <w:gridCol w:w="1275"/>
      </w:tblGrid>
      <w:tr w:rsidR="00B53B91" w:rsidRPr="0092567C" w14:paraId="6D7B47C1" w14:textId="7EA1A938" w:rsidTr="00B22C2C">
        <w:trPr>
          <w:cantSplit/>
          <w:trHeight w:val="1822"/>
          <w:jc w:val="center"/>
        </w:trPr>
        <w:tc>
          <w:tcPr>
            <w:tcW w:w="2547" w:type="dxa"/>
            <w:shd w:val="clear" w:color="auto" w:fill="E7E6E6" w:themeFill="background2"/>
            <w:vAlign w:val="center"/>
          </w:tcPr>
          <w:p w14:paraId="04F4732D" w14:textId="77777777"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MISSIONS</w:t>
            </w:r>
          </w:p>
        </w:tc>
        <w:tc>
          <w:tcPr>
            <w:tcW w:w="1567" w:type="dxa"/>
            <w:shd w:val="clear" w:color="auto" w:fill="E7E6E6" w:themeFill="background2"/>
            <w:vAlign w:val="center"/>
          </w:tcPr>
          <w:p w14:paraId="30F32A83" w14:textId="73299E6D"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Responsable d’exploitation</w:t>
            </w:r>
          </w:p>
        </w:tc>
        <w:tc>
          <w:tcPr>
            <w:tcW w:w="1410" w:type="dxa"/>
            <w:shd w:val="clear" w:color="auto" w:fill="E7E6E6" w:themeFill="background2"/>
            <w:vAlign w:val="center"/>
          </w:tcPr>
          <w:p w14:paraId="7BB2C106" w14:textId="6747C787"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Responsable de site</w:t>
            </w:r>
          </w:p>
        </w:tc>
        <w:tc>
          <w:tcPr>
            <w:tcW w:w="1141" w:type="dxa"/>
            <w:shd w:val="clear" w:color="auto" w:fill="E7E6E6" w:themeFill="background2"/>
            <w:vAlign w:val="center"/>
          </w:tcPr>
          <w:p w14:paraId="505E7250" w14:textId="56B8B7BE"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Chef de poste</w:t>
            </w:r>
            <w:r w:rsidR="00EE24F4">
              <w:rPr>
                <w:rFonts w:ascii="Times New Roman" w:hAnsi="Times New Roman" w:cs="Times New Roman"/>
                <w:b/>
                <w:bCs/>
                <w:color w:val="000000" w:themeColor="text1"/>
                <w:sz w:val="20"/>
                <w:szCs w:val="20"/>
              </w:rPr>
              <w:t xml:space="preserve"> et/ou d’équipe</w:t>
            </w:r>
          </w:p>
        </w:tc>
        <w:tc>
          <w:tcPr>
            <w:tcW w:w="1276" w:type="dxa"/>
            <w:shd w:val="clear" w:color="auto" w:fill="E7E6E6" w:themeFill="background2"/>
            <w:vAlign w:val="center"/>
          </w:tcPr>
          <w:p w14:paraId="13A3F06E" w14:textId="34F4D585"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Agent de sécurité</w:t>
            </w:r>
          </w:p>
        </w:tc>
        <w:tc>
          <w:tcPr>
            <w:tcW w:w="1275" w:type="dxa"/>
            <w:shd w:val="clear" w:color="auto" w:fill="E7E6E6" w:themeFill="background2"/>
            <w:vAlign w:val="center"/>
          </w:tcPr>
          <w:p w14:paraId="134B5925" w14:textId="1A825FD5"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A</w:t>
            </w:r>
            <w:r w:rsidR="00B22C2C">
              <w:rPr>
                <w:rFonts w:ascii="Times New Roman" w:hAnsi="Times New Roman" w:cs="Times New Roman"/>
                <w:b/>
                <w:bCs/>
                <w:color w:val="000000" w:themeColor="text1"/>
                <w:sz w:val="20"/>
                <w:szCs w:val="20"/>
              </w:rPr>
              <w:t xml:space="preserve">gent </w:t>
            </w:r>
            <w:r w:rsidRPr="00B22C2C">
              <w:rPr>
                <w:rFonts w:ascii="Times New Roman" w:hAnsi="Times New Roman" w:cs="Times New Roman"/>
                <w:b/>
                <w:bCs/>
                <w:color w:val="000000" w:themeColor="text1"/>
                <w:sz w:val="20"/>
                <w:szCs w:val="20"/>
              </w:rPr>
              <w:t xml:space="preserve"> </w:t>
            </w:r>
            <w:r w:rsidR="00EE24F4">
              <w:rPr>
                <w:rFonts w:ascii="Times New Roman" w:hAnsi="Times New Roman" w:cs="Times New Roman"/>
                <w:b/>
                <w:bCs/>
                <w:color w:val="000000" w:themeColor="text1"/>
                <w:sz w:val="20"/>
                <w:szCs w:val="20"/>
              </w:rPr>
              <w:t>c</w:t>
            </w:r>
            <w:r w:rsidRPr="00B22C2C">
              <w:rPr>
                <w:rFonts w:ascii="Times New Roman" w:hAnsi="Times New Roman" w:cs="Times New Roman"/>
                <w:b/>
                <w:bCs/>
                <w:color w:val="000000" w:themeColor="text1"/>
                <w:sz w:val="20"/>
                <w:szCs w:val="20"/>
              </w:rPr>
              <w:t>yno</w:t>
            </w:r>
            <w:r w:rsidR="00B22C2C">
              <w:rPr>
                <w:rFonts w:ascii="Times New Roman" w:hAnsi="Times New Roman" w:cs="Times New Roman"/>
                <w:b/>
                <w:bCs/>
                <w:color w:val="000000" w:themeColor="text1"/>
                <w:sz w:val="20"/>
                <w:szCs w:val="20"/>
              </w:rPr>
              <w:t>phile</w:t>
            </w:r>
          </w:p>
        </w:tc>
        <w:tc>
          <w:tcPr>
            <w:tcW w:w="1275" w:type="dxa"/>
            <w:shd w:val="clear" w:color="auto" w:fill="E7E6E6" w:themeFill="background2"/>
            <w:vAlign w:val="center"/>
          </w:tcPr>
          <w:p w14:paraId="1AE5BC96" w14:textId="1B6A7461" w:rsidR="00B53B91" w:rsidRPr="00B22C2C" w:rsidRDefault="00B53B91" w:rsidP="00B22C2C">
            <w:pPr>
              <w:jc w:val="center"/>
              <w:rPr>
                <w:rFonts w:ascii="Times New Roman" w:hAnsi="Times New Roman" w:cs="Times New Roman"/>
                <w:b/>
                <w:bCs/>
                <w:color w:val="000000" w:themeColor="text1"/>
                <w:sz w:val="20"/>
                <w:szCs w:val="20"/>
              </w:rPr>
            </w:pPr>
            <w:r w:rsidRPr="00B22C2C">
              <w:rPr>
                <w:rFonts w:ascii="Times New Roman" w:hAnsi="Times New Roman" w:cs="Times New Roman"/>
                <w:b/>
                <w:bCs/>
                <w:color w:val="000000" w:themeColor="text1"/>
                <w:sz w:val="20"/>
                <w:szCs w:val="20"/>
              </w:rPr>
              <w:t>Agent de sécurité incendie</w:t>
            </w:r>
          </w:p>
        </w:tc>
      </w:tr>
      <w:tr w:rsidR="00B53B91" w:rsidRPr="0092567C" w14:paraId="7831CE3D" w14:textId="7A80880D" w:rsidTr="00EE24F4">
        <w:trPr>
          <w:jc w:val="center"/>
        </w:trPr>
        <w:tc>
          <w:tcPr>
            <w:tcW w:w="2547" w:type="dxa"/>
          </w:tcPr>
          <w:p w14:paraId="2D7C9E24"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Management global et relation client</w:t>
            </w:r>
          </w:p>
        </w:tc>
        <w:tc>
          <w:tcPr>
            <w:tcW w:w="1567" w:type="dxa"/>
            <w:vAlign w:val="center"/>
          </w:tcPr>
          <w:p w14:paraId="20CB9BA1"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410" w:type="dxa"/>
            <w:vAlign w:val="center"/>
          </w:tcPr>
          <w:p w14:paraId="3E1E2D14"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039B82FE" w14:textId="77777777" w:rsidR="00B53B91" w:rsidRPr="0092567C" w:rsidRDefault="00B53B91" w:rsidP="00EE24F4">
            <w:pPr>
              <w:jc w:val="center"/>
              <w:rPr>
                <w:rFonts w:ascii="Times New Roman" w:hAnsi="Times New Roman" w:cs="Times New Roman"/>
                <w:b/>
                <w:bCs/>
                <w:color w:val="000000" w:themeColor="text1"/>
              </w:rPr>
            </w:pPr>
          </w:p>
        </w:tc>
        <w:tc>
          <w:tcPr>
            <w:tcW w:w="1276" w:type="dxa"/>
            <w:vAlign w:val="center"/>
          </w:tcPr>
          <w:p w14:paraId="26B43DF2" w14:textId="525435A9"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6BB9330B"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2FF05874"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62B09A9E" w14:textId="327E2C30" w:rsidTr="00EE24F4">
        <w:trPr>
          <w:jc w:val="center"/>
        </w:trPr>
        <w:tc>
          <w:tcPr>
            <w:tcW w:w="2547" w:type="dxa"/>
          </w:tcPr>
          <w:p w14:paraId="29C1DFEA"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Conseil et assistance</w:t>
            </w:r>
          </w:p>
        </w:tc>
        <w:tc>
          <w:tcPr>
            <w:tcW w:w="1567" w:type="dxa"/>
            <w:vAlign w:val="center"/>
          </w:tcPr>
          <w:p w14:paraId="0DB7E143"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410" w:type="dxa"/>
            <w:vAlign w:val="center"/>
          </w:tcPr>
          <w:p w14:paraId="6249853B"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2834F9B3" w14:textId="77777777" w:rsidR="00B53B91" w:rsidRPr="0092567C" w:rsidRDefault="00B53B91" w:rsidP="00EE24F4">
            <w:pPr>
              <w:jc w:val="center"/>
              <w:rPr>
                <w:rFonts w:ascii="Times New Roman" w:hAnsi="Times New Roman" w:cs="Times New Roman"/>
                <w:b/>
                <w:bCs/>
                <w:color w:val="000000" w:themeColor="text1"/>
              </w:rPr>
            </w:pPr>
          </w:p>
        </w:tc>
        <w:tc>
          <w:tcPr>
            <w:tcW w:w="1276" w:type="dxa"/>
            <w:vAlign w:val="center"/>
          </w:tcPr>
          <w:p w14:paraId="3989039F" w14:textId="7FFD01A4"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585CC6C6"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2D72034F"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1E53796F" w14:textId="09F5A753" w:rsidTr="00EE24F4">
        <w:trPr>
          <w:jc w:val="center"/>
        </w:trPr>
        <w:tc>
          <w:tcPr>
            <w:tcW w:w="2547" w:type="dxa"/>
          </w:tcPr>
          <w:p w14:paraId="2C2878A4"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Management opérationnel</w:t>
            </w:r>
          </w:p>
        </w:tc>
        <w:tc>
          <w:tcPr>
            <w:tcW w:w="1567" w:type="dxa"/>
            <w:vAlign w:val="center"/>
          </w:tcPr>
          <w:p w14:paraId="27A8EBDE"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166D77A5"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141" w:type="dxa"/>
            <w:vAlign w:val="center"/>
          </w:tcPr>
          <w:p w14:paraId="4D223AA3" w14:textId="16A33A95" w:rsidR="00B53B91" w:rsidRPr="0092567C" w:rsidRDefault="00EE24F4"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c>
          <w:tcPr>
            <w:tcW w:w="1276" w:type="dxa"/>
            <w:vAlign w:val="center"/>
          </w:tcPr>
          <w:p w14:paraId="0093C02C" w14:textId="135C0B1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3F40198C"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3020C26B"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258C7FE8" w14:textId="73CF3D3D" w:rsidTr="00EE24F4">
        <w:trPr>
          <w:jc w:val="center"/>
        </w:trPr>
        <w:tc>
          <w:tcPr>
            <w:tcW w:w="2547" w:type="dxa"/>
          </w:tcPr>
          <w:p w14:paraId="0366573E"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Surveillance générale</w:t>
            </w:r>
          </w:p>
        </w:tc>
        <w:tc>
          <w:tcPr>
            <w:tcW w:w="1567" w:type="dxa"/>
            <w:vAlign w:val="center"/>
          </w:tcPr>
          <w:p w14:paraId="082D96AE"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57FA4AAE"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141" w:type="dxa"/>
            <w:vAlign w:val="center"/>
          </w:tcPr>
          <w:p w14:paraId="18CA174C" w14:textId="0F0B358E" w:rsidR="00B53B91" w:rsidRPr="0092567C" w:rsidRDefault="00EE24F4"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c>
          <w:tcPr>
            <w:tcW w:w="1276" w:type="dxa"/>
            <w:vAlign w:val="center"/>
          </w:tcPr>
          <w:p w14:paraId="380FDB44" w14:textId="35304B6B"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275" w:type="dxa"/>
            <w:vAlign w:val="center"/>
          </w:tcPr>
          <w:p w14:paraId="535B8250"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275" w:type="dxa"/>
            <w:vAlign w:val="center"/>
          </w:tcPr>
          <w:p w14:paraId="706D3A1A" w14:textId="3F5D1F62" w:rsidR="00B53B91" w:rsidRPr="0092567C" w:rsidRDefault="00B53B91"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r>
      <w:tr w:rsidR="00B53B91" w:rsidRPr="0092567C" w14:paraId="703C4398" w14:textId="295AFBD8" w:rsidTr="00EE24F4">
        <w:trPr>
          <w:jc w:val="center"/>
        </w:trPr>
        <w:tc>
          <w:tcPr>
            <w:tcW w:w="2547" w:type="dxa"/>
          </w:tcPr>
          <w:p w14:paraId="1A13B489"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Accueil et filtrage</w:t>
            </w:r>
          </w:p>
        </w:tc>
        <w:tc>
          <w:tcPr>
            <w:tcW w:w="1567" w:type="dxa"/>
            <w:vAlign w:val="center"/>
          </w:tcPr>
          <w:p w14:paraId="0101A9AA"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37D69395"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5BFAE3F8" w14:textId="77777777" w:rsidR="00B53B91" w:rsidRPr="0092567C" w:rsidRDefault="00B53B91" w:rsidP="00EE24F4">
            <w:pPr>
              <w:jc w:val="center"/>
              <w:rPr>
                <w:rFonts w:ascii="Times New Roman" w:hAnsi="Times New Roman" w:cs="Times New Roman"/>
                <w:b/>
                <w:bCs/>
                <w:noProof/>
                <w:color w:val="000000" w:themeColor="text1"/>
              </w:rPr>
            </w:pPr>
          </w:p>
        </w:tc>
        <w:tc>
          <w:tcPr>
            <w:tcW w:w="1276" w:type="dxa"/>
            <w:vAlign w:val="center"/>
          </w:tcPr>
          <w:p w14:paraId="3DE89724" w14:textId="1BEC86C5" w:rsidR="00B53B91" w:rsidRPr="0092567C" w:rsidRDefault="00B53B91" w:rsidP="00EE24F4">
            <w:pPr>
              <w:jc w:val="center"/>
              <w:rPr>
                <w:rFonts w:ascii="Times New Roman" w:hAnsi="Times New Roman" w:cs="Times New Roman"/>
                <w:b/>
                <w:bCs/>
                <w:noProof/>
                <w:color w:val="000000" w:themeColor="text1"/>
                <w:sz w:val="24"/>
              </w:rPr>
            </w:pPr>
            <w:r w:rsidRPr="0092567C">
              <w:rPr>
                <w:rFonts w:ascii="Times New Roman" w:hAnsi="Times New Roman" w:cs="Times New Roman"/>
                <w:b/>
                <w:bCs/>
                <w:noProof/>
                <w:color w:val="000000" w:themeColor="text1"/>
                <w:sz w:val="24"/>
              </w:rPr>
              <w:t>X</w:t>
            </w:r>
          </w:p>
        </w:tc>
        <w:tc>
          <w:tcPr>
            <w:tcW w:w="1275" w:type="dxa"/>
            <w:vAlign w:val="center"/>
          </w:tcPr>
          <w:p w14:paraId="1EFB277B"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227C65D0"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578AC344" w14:textId="195A95F6" w:rsidTr="00EE24F4">
        <w:trPr>
          <w:jc w:val="center"/>
        </w:trPr>
        <w:tc>
          <w:tcPr>
            <w:tcW w:w="2547" w:type="dxa"/>
          </w:tcPr>
          <w:p w14:paraId="52FA09E4"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Contrôles d’accès</w:t>
            </w:r>
          </w:p>
        </w:tc>
        <w:tc>
          <w:tcPr>
            <w:tcW w:w="1567" w:type="dxa"/>
            <w:vAlign w:val="center"/>
          </w:tcPr>
          <w:p w14:paraId="5D5A4A6A"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6BE5B57F"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39551DFE" w14:textId="77777777" w:rsidR="00B53B91" w:rsidRPr="0092567C" w:rsidRDefault="00B53B91" w:rsidP="00EE24F4">
            <w:pPr>
              <w:jc w:val="center"/>
              <w:rPr>
                <w:rFonts w:ascii="Times New Roman" w:hAnsi="Times New Roman" w:cs="Times New Roman"/>
                <w:b/>
                <w:bCs/>
                <w:noProof/>
                <w:color w:val="000000" w:themeColor="text1"/>
                <w:lang w:eastAsia="fr-FR"/>
              </w:rPr>
            </w:pPr>
          </w:p>
        </w:tc>
        <w:tc>
          <w:tcPr>
            <w:tcW w:w="1276" w:type="dxa"/>
            <w:vAlign w:val="center"/>
          </w:tcPr>
          <w:p w14:paraId="6670C60A" w14:textId="430887F8" w:rsidR="00B53B91" w:rsidRPr="0092567C" w:rsidRDefault="00B53B91" w:rsidP="00EE24F4">
            <w:pPr>
              <w:jc w:val="center"/>
              <w:rPr>
                <w:rFonts w:ascii="Times New Roman" w:hAnsi="Times New Roman" w:cs="Times New Roman"/>
                <w:b/>
                <w:bCs/>
                <w:noProof/>
                <w:color w:val="000000" w:themeColor="text1"/>
                <w:sz w:val="24"/>
                <w:lang w:eastAsia="fr-FR"/>
              </w:rPr>
            </w:pPr>
            <w:r w:rsidRPr="0092567C">
              <w:rPr>
                <w:rFonts w:ascii="Times New Roman" w:hAnsi="Times New Roman" w:cs="Times New Roman"/>
                <w:b/>
                <w:bCs/>
                <w:noProof/>
                <w:color w:val="000000" w:themeColor="text1"/>
                <w:sz w:val="24"/>
                <w:lang w:eastAsia="fr-FR"/>
              </w:rPr>
              <w:t>X</w:t>
            </w:r>
          </w:p>
        </w:tc>
        <w:tc>
          <w:tcPr>
            <w:tcW w:w="1275" w:type="dxa"/>
            <w:vAlign w:val="center"/>
          </w:tcPr>
          <w:p w14:paraId="0F6A660C"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4337B717"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11E79710" w14:textId="4B77B416" w:rsidTr="00EE24F4">
        <w:trPr>
          <w:jc w:val="center"/>
        </w:trPr>
        <w:tc>
          <w:tcPr>
            <w:tcW w:w="2547" w:type="dxa"/>
          </w:tcPr>
          <w:p w14:paraId="0171FBC5"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Rondes de surveillance</w:t>
            </w:r>
          </w:p>
        </w:tc>
        <w:tc>
          <w:tcPr>
            <w:tcW w:w="1567" w:type="dxa"/>
            <w:vAlign w:val="center"/>
          </w:tcPr>
          <w:p w14:paraId="0CD475E8"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4DBC07BE"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0A3DDD8E" w14:textId="77777777" w:rsidR="00B53B91" w:rsidRPr="0092567C" w:rsidRDefault="00B53B91" w:rsidP="00EE24F4">
            <w:pPr>
              <w:jc w:val="center"/>
              <w:rPr>
                <w:rFonts w:ascii="Times New Roman" w:hAnsi="Times New Roman" w:cs="Times New Roman"/>
                <w:b/>
                <w:bCs/>
                <w:color w:val="000000" w:themeColor="text1"/>
              </w:rPr>
            </w:pPr>
          </w:p>
        </w:tc>
        <w:tc>
          <w:tcPr>
            <w:tcW w:w="1276" w:type="dxa"/>
            <w:vAlign w:val="center"/>
          </w:tcPr>
          <w:p w14:paraId="4181EDC9" w14:textId="116C7E81"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308C0D70"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275" w:type="dxa"/>
            <w:vAlign w:val="center"/>
          </w:tcPr>
          <w:p w14:paraId="4A449BD0" w14:textId="7289DA60" w:rsidR="00B53B91" w:rsidRPr="0092567C" w:rsidRDefault="00B53B91"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r>
      <w:tr w:rsidR="00B53B91" w:rsidRPr="0092567C" w14:paraId="4B7940C6" w14:textId="451A6303" w:rsidTr="00EE24F4">
        <w:trPr>
          <w:jc w:val="center"/>
        </w:trPr>
        <w:tc>
          <w:tcPr>
            <w:tcW w:w="2547" w:type="dxa"/>
          </w:tcPr>
          <w:p w14:paraId="7C9AF8EE"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Gestion des interventions et alertes</w:t>
            </w:r>
          </w:p>
        </w:tc>
        <w:tc>
          <w:tcPr>
            <w:tcW w:w="1567" w:type="dxa"/>
            <w:vAlign w:val="center"/>
          </w:tcPr>
          <w:p w14:paraId="604CC489"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7C1CA231"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141" w:type="dxa"/>
            <w:vAlign w:val="center"/>
          </w:tcPr>
          <w:p w14:paraId="1970C1FD" w14:textId="3C1250BE" w:rsidR="00B53B91" w:rsidRPr="0092567C" w:rsidRDefault="00EE24F4"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c>
          <w:tcPr>
            <w:tcW w:w="1276" w:type="dxa"/>
            <w:vAlign w:val="center"/>
          </w:tcPr>
          <w:p w14:paraId="71873D9D" w14:textId="0269370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6C53AE23"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20554BE0" w14:textId="2D8B84AB" w:rsidR="00B53B91" w:rsidRPr="0092567C" w:rsidRDefault="00B53B91"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r>
      <w:tr w:rsidR="00B53B91" w:rsidRPr="0092567C" w14:paraId="12189C16" w14:textId="034C856E" w:rsidTr="00EE24F4">
        <w:trPr>
          <w:jc w:val="center"/>
        </w:trPr>
        <w:tc>
          <w:tcPr>
            <w:tcW w:w="2547" w:type="dxa"/>
          </w:tcPr>
          <w:p w14:paraId="05B6D8E1"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Levée de doute de tout type</w:t>
            </w:r>
          </w:p>
        </w:tc>
        <w:tc>
          <w:tcPr>
            <w:tcW w:w="1567" w:type="dxa"/>
            <w:vAlign w:val="center"/>
          </w:tcPr>
          <w:p w14:paraId="52AAE742"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0176BFAC"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3AB9A3A3" w14:textId="7A57AF42" w:rsidR="00B53B91" w:rsidRPr="0092567C" w:rsidRDefault="00B53B91" w:rsidP="00EE24F4">
            <w:pPr>
              <w:jc w:val="center"/>
              <w:rPr>
                <w:rFonts w:ascii="Times New Roman" w:hAnsi="Times New Roman" w:cs="Times New Roman"/>
                <w:b/>
                <w:bCs/>
                <w:noProof/>
                <w:color w:val="000000" w:themeColor="text1"/>
              </w:rPr>
            </w:pPr>
          </w:p>
        </w:tc>
        <w:tc>
          <w:tcPr>
            <w:tcW w:w="1276" w:type="dxa"/>
            <w:vAlign w:val="center"/>
          </w:tcPr>
          <w:p w14:paraId="43A3E427" w14:textId="15CED477" w:rsidR="00B53B91" w:rsidRPr="0092567C" w:rsidRDefault="00B53B91" w:rsidP="00EE24F4">
            <w:pPr>
              <w:jc w:val="center"/>
              <w:rPr>
                <w:rFonts w:ascii="Times New Roman" w:hAnsi="Times New Roman" w:cs="Times New Roman"/>
                <w:b/>
                <w:bCs/>
                <w:noProof/>
                <w:color w:val="000000" w:themeColor="text1"/>
                <w:sz w:val="24"/>
              </w:rPr>
            </w:pPr>
            <w:r w:rsidRPr="0092567C">
              <w:rPr>
                <w:rFonts w:ascii="Times New Roman" w:hAnsi="Times New Roman" w:cs="Times New Roman"/>
                <w:b/>
                <w:bCs/>
                <w:noProof/>
                <w:color w:val="000000" w:themeColor="text1"/>
                <w:sz w:val="24"/>
              </w:rPr>
              <w:t>X</w:t>
            </w:r>
          </w:p>
        </w:tc>
        <w:tc>
          <w:tcPr>
            <w:tcW w:w="1275" w:type="dxa"/>
            <w:vAlign w:val="center"/>
          </w:tcPr>
          <w:p w14:paraId="01748EA1"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275" w:type="dxa"/>
            <w:vAlign w:val="center"/>
          </w:tcPr>
          <w:p w14:paraId="29A77127" w14:textId="5C6D6E42" w:rsidR="00B53B91" w:rsidRPr="0092567C" w:rsidRDefault="00B53B91" w:rsidP="00EE24F4">
            <w:pPr>
              <w:jc w:val="center"/>
              <w:rPr>
                <w:rFonts w:ascii="Times New Roman" w:hAnsi="Times New Roman" w:cs="Times New Roman"/>
                <w:b/>
                <w:bCs/>
                <w:color w:val="000000" w:themeColor="text1"/>
              </w:rPr>
            </w:pPr>
            <w:r>
              <w:rPr>
                <w:rFonts w:ascii="Times New Roman" w:hAnsi="Times New Roman" w:cs="Times New Roman"/>
                <w:b/>
                <w:bCs/>
                <w:color w:val="000000" w:themeColor="text1"/>
              </w:rPr>
              <w:t>X</w:t>
            </w:r>
          </w:p>
        </w:tc>
      </w:tr>
      <w:tr w:rsidR="00B53B91" w:rsidRPr="0092567C" w14:paraId="79FD7D54" w14:textId="17ACB4BF" w:rsidTr="00EE24F4">
        <w:trPr>
          <w:jc w:val="center"/>
        </w:trPr>
        <w:tc>
          <w:tcPr>
            <w:tcW w:w="2547" w:type="dxa"/>
          </w:tcPr>
          <w:p w14:paraId="5528C5D7"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Intervention de tout type</w:t>
            </w:r>
          </w:p>
        </w:tc>
        <w:tc>
          <w:tcPr>
            <w:tcW w:w="1567" w:type="dxa"/>
            <w:vAlign w:val="center"/>
          </w:tcPr>
          <w:p w14:paraId="183ABEBF" w14:textId="77777777" w:rsidR="00B53B91" w:rsidRPr="0092567C" w:rsidRDefault="00B53B91" w:rsidP="00EE24F4">
            <w:pPr>
              <w:jc w:val="center"/>
              <w:rPr>
                <w:rFonts w:ascii="Times New Roman" w:hAnsi="Times New Roman" w:cs="Times New Roman"/>
                <w:b/>
                <w:bCs/>
                <w:color w:val="000000" w:themeColor="text1"/>
                <w:sz w:val="24"/>
              </w:rPr>
            </w:pPr>
          </w:p>
        </w:tc>
        <w:tc>
          <w:tcPr>
            <w:tcW w:w="1410" w:type="dxa"/>
            <w:vAlign w:val="center"/>
          </w:tcPr>
          <w:p w14:paraId="20B45F9C" w14:textId="77777777" w:rsidR="00B53B91" w:rsidRPr="0092567C" w:rsidRDefault="00B53B91" w:rsidP="00EE24F4">
            <w:pPr>
              <w:jc w:val="center"/>
              <w:rPr>
                <w:rFonts w:ascii="Times New Roman" w:hAnsi="Times New Roman" w:cs="Times New Roman"/>
                <w:b/>
                <w:bCs/>
                <w:color w:val="000000" w:themeColor="text1"/>
                <w:sz w:val="24"/>
              </w:rPr>
            </w:pPr>
          </w:p>
        </w:tc>
        <w:tc>
          <w:tcPr>
            <w:tcW w:w="1141" w:type="dxa"/>
            <w:vAlign w:val="center"/>
          </w:tcPr>
          <w:p w14:paraId="429B3A88" w14:textId="10EB5FE1" w:rsidR="00B53B91" w:rsidRPr="0092567C" w:rsidRDefault="00EE24F4" w:rsidP="00EE24F4">
            <w:pPr>
              <w:jc w:val="center"/>
              <w:rPr>
                <w:rFonts w:ascii="Times New Roman" w:hAnsi="Times New Roman" w:cs="Times New Roman"/>
                <w:b/>
                <w:bCs/>
                <w:noProof/>
                <w:color w:val="000000" w:themeColor="text1"/>
              </w:rPr>
            </w:pPr>
            <w:r>
              <w:rPr>
                <w:rFonts w:ascii="Times New Roman" w:hAnsi="Times New Roman" w:cs="Times New Roman"/>
                <w:b/>
                <w:bCs/>
                <w:noProof/>
                <w:color w:val="000000" w:themeColor="text1"/>
              </w:rPr>
              <w:t>X</w:t>
            </w:r>
          </w:p>
        </w:tc>
        <w:tc>
          <w:tcPr>
            <w:tcW w:w="1276" w:type="dxa"/>
            <w:vAlign w:val="center"/>
          </w:tcPr>
          <w:p w14:paraId="42C49C51" w14:textId="7EC765D9" w:rsidR="00B53B91" w:rsidRPr="0092567C" w:rsidRDefault="00B53B91" w:rsidP="00EE24F4">
            <w:pPr>
              <w:jc w:val="center"/>
              <w:rPr>
                <w:rFonts w:ascii="Times New Roman" w:hAnsi="Times New Roman" w:cs="Times New Roman"/>
                <w:b/>
                <w:bCs/>
                <w:noProof/>
                <w:color w:val="000000" w:themeColor="text1"/>
                <w:sz w:val="24"/>
              </w:rPr>
            </w:pPr>
            <w:r w:rsidRPr="0092567C">
              <w:rPr>
                <w:rFonts w:ascii="Times New Roman" w:hAnsi="Times New Roman" w:cs="Times New Roman"/>
                <w:b/>
                <w:bCs/>
                <w:noProof/>
                <w:color w:val="000000" w:themeColor="text1"/>
                <w:sz w:val="24"/>
              </w:rPr>
              <w:t>X</w:t>
            </w:r>
          </w:p>
        </w:tc>
        <w:tc>
          <w:tcPr>
            <w:tcW w:w="1275" w:type="dxa"/>
            <w:vAlign w:val="center"/>
          </w:tcPr>
          <w:p w14:paraId="0BADB58E"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275" w:type="dxa"/>
            <w:vAlign w:val="center"/>
          </w:tcPr>
          <w:p w14:paraId="579ECA1E" w14:textId="77777777" w:rsidR="00B53B91" w:rsidRPr="0092567C" w:rsidRDefault="00B53B91" w:rsidP="00EE24F4">
            <w:pPr>
              <w:jc w:val="center"/>
              <w:rPr>
                <w:rFonts w:ascii="Times New Roman" w:hAnsi="Times New Roman" w:cs="Times New Roman"/>
                <w:b/>
                <w:bCs/>
                <w:color w:val="000000" w:themeColor="text1"/>
              </w:rPr>
            </w:pPr>
          </w:p>
        </w:tc>
      </w:tr>
      <w:tr w:rsidR="00B53B91" w:rsidRPr="0092567C" w14:paraId="5ABDF941" w14:textId="01BCCCB9" w:rsidTr="00EE24F4">
        <w:trPr>
          <w:jc w:val="center"/>
        </w:trPr>
        <w:tc>
          <w:tcPr>
            <w:tcW w:w="2547" w:type="dxa"/>
          </w:tcPr>
          <w:p w14:paraId="0CBE0B2F" w14:textId="77777777" w:rsidR="00B53B91" w:rsidRPr="0092567C" w:rsidRDefault="00B53B91" w:rsidP="00D41596">
            <w:pPr>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Contrôle et suivi de la formation</w:t>
            </w:r>
          </w:p>
        </w:tc>
        <w:tc>
          <w:tcPr>
            <w:tcW w:w="1567" w:type="dxa"/>
            <w:vAlign w:val="center"/>
          </w:tcPr>
          <w:p w14:paraId="71BFD3BA"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410" w:type="dxa"/>
            <w:vAlign w:val="center"/>
          </w:tcPr>
          <w:p w14:paraId="672A759D" w14:textId="77777777" w:rsidR="00B53B91" w:rsidRPr="0092567C" w:rsidRDefault="00B53B91" w:rsidP="00EE24F4">
            <w:pPr>
              <w:jc w:val="center"/>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rPr>
              <w:t>X</w:t>
            </w:r>
          </w:p>
        </w:tc>
        <w:tc>
          <w:tcPr>
            <w:tcW w:w="1141" w:type="dxa"/>
            <w:vAlign w:val="center"/>
          </w:tcPr>
          <w:p w14:paraId="0ED15041" w14:textId="77777777" w:rsidR="00B53B91" w:rsidRPr="0092567C" w:rsidRDefault="00B53B91" w:rsidP="00EE24F4">
            <w:pPr>
              <w:jc w:val="center"/>
              <w:rPr>
                <w:rFonts w:ascii="Times New Roman" w:hAnsi="Times New Roman" w:cs="Times New Roman"/>
                <w:b/>
                <w:bCs/>
                <w:color w:val="000000" w:themeColor="text1"/>
              </w:rPr>
            </w:pPr>
          </w:p>
        </w:tc>
        <w:tc>
          <w:tcPr>
            <w:tcW w:w="1276" w:type="dxa"/>
            <w:vAlign w:val="center"/>
          </w:tcPr>
          <w:p w14:paraId="62EEE95D" w14:textId="58214141"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027B931E" w14:textId="77777777" w:rsidR="00B53B91" w:rsidRPr="0092567C" w:rsidRDefault="00B53B91" w:rsidP="00EE24F4">
            <w:pPr>
              <w:jc w:val="center"/>
              <w:rPr>
                <w:rFonts w:ascii="Times New Roman" w:hAnsi="Times New Roman" w:cs="Times New Roman"/>
                <w:b/>
                <w:bCs/>
                <w:color w:val="000000" w:themeColor="text1"/>
                <w:sz w:val="24"/>
              </w:rPr>
            </w:pPr>
          </w:p>
        </w:tc>
        <w:tc>
          <w:tcPr>
            <w:tcW w:w="1275" w:type="dxa"/>
            <w:vAlign w:val="center"/>
          </w:tcPr>
          <w:p w14:paraId="4306974B" w14:textId="77777777" w:rsidR="00B53B91" w:rsidRPr="0092567C" w:rsidRDefault="00B53B91" w:rsidP="00EE24F4">
            <w:pPr>
              <w:jc w:val="center"/>
              <w:rPr>
                <w:rFonts w:ascii="Times New Roman" w:hAnsi="Times New Roman" w:cs="Times New Roman"/>
                <w:b/>
                <w:bCs/>
                <w:color w:val="000000" w:themeColor="text1"/>
              </w:rPr>
            </w:pPr>
          </w:p>
        </w:tc>
      </w:tr>
    </w:tbl>
    <w:p w14:paraId="45100E7A" w14:textId="77777777" w:rsidR="009F3ED1" w:rsidRPr="0092567C" w:rsidRDefault="009F3ED1" w:rsidP="00D41596">
      <w:pPr>
        <w:spacing w:line="259" w:lineRule="auto"/>
        <w:rPr>
          <w:rFonts w:ascii="Times New Roman" w:hAnsi="Times New Roman" w:cs="Times New Roman"/>
          <w:color w:val="000000" w:themeColor="text1"/>
          <w:u w:val="single"/>
        </w:rPr>
      </w:pPr>
    </w:p>
    <w:p w14:paraId="18992301" w14:textId="77777777" w:rsidR="009F3ED1" w:rsidRPr="000340F1" w:rsidRDefault="009F3ED1" w:rsidP="003674DD">
      <w:pPr>
        <w:pStyle w:val="Titre2"/>
        <w:numPr>
          <w:ilvl w:val="1"/>
          <w:numId w:val="23"/>
        </w:numPr>
        <w:rPr>
          <w:rFonts w:ascii="Times New Roman" w:hAnsi="Times New Roman" w:cs="Times New Roman"/>
          <w:b/>
          <w:bCs/>
        </w:rPr>
      </w:pPr>
      <w:bookmarkStart w:id="79" w:name="_Toc139807189"/>
      <w:bookmarkStart w:id="80" w:name="_Toc139809534"/>
      <w:r w:rsidRPr="000340F1">
        <w:rPr>
          <w:rFonts w:ascii="Times New Roman" w:hAnsi="Times New Roman" w:cs="Times New Roman"/>
          <w:b/>
          <w:bCs/>
        </w:rPr>
        <w:t>LE PROFIL ET LES COMPÉTENCES</w:t>
      </w:r>
      <w:bookmarkEnd w:id="79"/>
      <w:bookmarkEnd w:id="80"/>
    </w:p>
    <w:p w14:paraId="45E08F57" w14:textId="77777777" w:rsidR="009F3ED1" w:rsidRPr="0092567C" w:rsidRDefault="009F3ED1">
      <w:pPr>
        <w:rPr>
          <w:rFonts w:ascii="Times New Roman" w:hAnsi="Times New Roman" w:cs="Times New Roman"/>
          <w:b/>
          <w:bCs/>
        </w:rPr>
      </w:pPr>
    </w:p>
    <w:p w14:paraId="52E7DC5D" w14:textId="4B29258B"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Le personnel devra répondre à un profil, des compétences et un cursus spécifique à chaque typologie de poste à occuper.</w:t>
      </w:r>
    </w:p>
    <w:p w14:paraId="23FDBADF"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57F6C3BE" w14:textId="77777777" w:rsidR="009F3ED1" w:rsidRPr="000340F1" w:rsidRDefault="009F3ED1" w:rsidP="003674DD">
      <w:pPr>
        <w:pStyle w:val="Titre3"/>
        <w:numPr>
          <w:ilvl w:val="2"/>
          <w:numId w:val="23"/>
        </w:numPr>
        <w:jc w:val="both"/>
        <w:rPr>
          <w:rFonts w:ascii="Times New Roman" w:hAnsi="Times New Roman" w:cs="Times New Roman"/>
          <w:b/>
          <w:bCs/>
        </w:rPr>
      </w:pPr>
      <w:bookmarkStart w:id="81" w:name="_Toc139807190"/>
      <w:bookmarkStart w:id="82" w:name="_Toc139809535"/>
      <w:r w:rsidRPr="000340F1">
        <w:rPr>
          <w:rFonts w:ascii="Times New Roman" w:hAnsi="Times New Roman" w:cs="Times New Roman"/>
          <w:b/>
          <w:bCs/>
        </w:rPr>
        <w:t>Profil, compétences et qualités requis</w:t>
      </w:r>
      <w:bookmarkEnd w:id="81"/>
      <w:bookmarkEnd w:id="82"/>
    </w:p>
    <w:p w14:paraId="30C03BD9" w14:textId="77777777" w:rsidR="009F3ED1" w:rsidRPr="0092567C" w:rsidRDefault="009F3ED1" w:rsidP="00D41596">
      <w:pPr>
        <w:jc w:val="both"/>
        <w:rPr>
          <w:rFonts w:ascii="Times New Roman" w:hAnsi="Times New Roman" w:cs="Times New Roman"/>
        </w:rPr>
      </w:pPr>
    </w:p>
    <w:p w14:paraId="59C4B5EB" w14:textId="4FE5366D"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L’ensemble du personnel sur site devra répondre au profil établi en collaboration avec le client</w:t>
      </w:r>
      <w:r w:rsidR="00EE6642">
        <w:rPr>
          <w:rFonts w:ascii="Times New Roman" w:hAnsi="Times New Roman" w:cs="Times New Roman"/>
          <w:color w:val="000000" w:themeColor="text1"/>
        </w:rPr>
        <w:t> :</w:t>
      </w:r>
    </w:p>
    <w:p w14:paraId="5F54E594" w14:textId="77777777" w:rsidR="009F3ED1" w:rsidRPr="0092567C" w:rsidRDefault="009F3ED1" w:rsidP="003674DD">
      <w:pPr>
        <w:pStyle w:val="Paragraphedeliste"/>
        <w:numPr>
          <w:ilvl w:val="0"/>
          <w:numId w:val="13"/>
        </w:numPr>
        <w:autoSpaceDE w:val="0"/>
        <w:autoSpaceDN w:val="0"/>
        <w:adjustRightInd w:val="0"/>
        <w:jc w:val="both"/>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u w:val="single"/>
        </w:rPr>
        <w:t>Savoir </w:t>
      </w:r>
      <w:r w:rsidRPr="0092567C">
        <w:rPr>
          <w:rFonts w:ascii="Times New Roman" w:hAnsi="Times New Roman" w:cs="Times New Roman"/>
          <w:b/>
          <w:bCs/>
          <w:color w:val="000000" w:themeColor="text1"/>
          <w:sz w:val="24"/>
        </w:rPr>
        <w:t>:</w:t>
      </w:r>
    </w:p>
    <w:p w14:paraId="0F15BC27" w14:textId="77777777" w:rsidR="009F3ED1" w:rsidRPr="0092567C" w:rsidRDefault="009F3ED1" w:rsidP="003674DD">
      <w:pPr>
        <w:pStyle w:val="Paragraphedeliste"/>
        <w:numPr>
          <w:ilvl w:val="0"/>
          <w:numId w:val="14"/>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Connaissances de la réglementation et des consignes</w:t>
      </w:r>
    </w:p>
    <w:p w14:paraId="4FDFD3E6" w14:textId="77777777" w:rsidR="009F3ED1" w:rsidRDefault="009F3ED1" w:rsidP="003674DD">
      <w:pPr>
        <w:pStyle w:val="Paragraphedeliste"/>
        <w:numPr>
          <w:ilvl w:val="0"/>
          <w:numId w:val="14"/>
        </w:numPr>
        <w:autoSpaceDE w:val="0"/>
        <w:autoSpaceDN w:val="0"/>
        <w:adjustRightInd w:val="0"/>
        <w:ind w:left="1854" w:right="-708"/>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Maîtrise de la langue française (oral, écrit) – et notions d’anglais (personnel d’accueil sécurité)</w:t>
      </w:r>
    </w:p>
    <w:p w14:paraId="4CCF3808" w14:textId="77777777" w:rsidR="00A5431E" w:rsidRDefault="00A5431E" w:rsidP="00A5431E">
      <w:pPr>
        <w:pStyle w:val="Paragraphedeliste"/>
        <w:autoSpaceDE w:val="0"/>
        <w:autoSpaceDN w:val="0"/>
        <w:adjustRightInd w:val="0"/>
        <w:ind w:left="1854" w:right="-708"/>
        <w:jc w:val="both"/>
        <w:rPr>
          <w:rFonts w:ascii="Times New Roman" w:hAnsi="Times New Roman" w:cs="Times New Roman"/>
          <w:color w:val="000000" w:themeColor="text1"/>
          <w:sz w:val="24"/>
        </w:rPr>
      </w:pPr>
    </w:p>
    <w:p w14:paraId="6223FFE4" w14:textId="77777777" w:rsidR="009F3ED1" w:rsidRPr="0092567C" w:rsidRDefault="009F3ED1" w:rsidP="003674DD">
      <w:pPr>
        <w:pStyle w:val="Paragraphedeliste"/>
        <w:numPr>
          <w:ilvl w:val="0"/>
          <w:numId w:val="15"/>
        </w:numPr>
        <w:autoSpaceDE w:val="0"/>
        <w:autoSpaceDN w:val="0"/>
        <w:adjustRightInd w:val="0"/>
        <w:jc w:val="both"/>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u w:val="single"/>
        </w:rPr>
        <w:t>Savoir-être</w:t>
      </w:r>
      <w:r w:rsidRPr="0092567C">
        <w:rPr>
          <w:rFonts w:ascii="Times New Roman" w:hAnsi="Times New Roman" w:cs="Times New Roman"/>
          <w:b/>
          <w:bCs/>
          <w:color w:val="000000" w:themeColor="text1"/>
          <w:sz w:val="24"/>
        </w:rPr>
        <w:t> :</w:t>
      </w:r>
    </w:p>
    <w:p w14:paraId="598CAEF4" w14:textId="3AF8B8E1" w:rsidR="009F3ED1" w:rsidRPr="0092567C" w:rsidRDefault="009F3ED1" w:rsidP="003674DD">
      <w:pPr>
        <w:pStyle w:val="Paragraphedeliste"/>
        <w:numPr>
          <w:ilvl w:val="0"/>
          <w:numId w:val="16"/>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Présentation soignée et </w:t>
      </w:r>
      <w:r w:rsidR="003674DD">
        <w:rPr>
          <w:rFonts w:ascii="Times New Roman" w:hAnsi="Times New Roman" w:cs="Times New Roman"/>
          <w:color w:val="000000" w:themeColor="text1"/>
          <w:sz w:val="24"/>
        </w:rPr>
        <w:t>c</w:t>
      </w:r>
      <w:r w:rsidRPr="0092567C">
        <w:rPr>
          <w:rFonts w:ascii="Times New Roman" w:hAnsi="Times New Roman" w:cs="Times New Roman"/>
          <w:color w:val="000000" w:themeColor="text1"/>
          <w:sz w:val="24"/>
        </w:rPr>
        <w:t>omportement irréprochable (politesse, courtoisie, tact, discrétion)</w:t>
      </w:r>
    </w:p>
    <w:p w14:paraId="0520B371" w14:textId="77777777" w:rsidR="009F3ED1" w:rsidRPr="0092567C" w:rsidRDefault="009F3ED1" w:rsidP="003674DD">
      <w:pPr>
        <w:pStyle w:val="Paragraphedeliste"/>
        <w:numPr>
          <w:ilvl w:val="0"/>
          <w:numId w:val="16"/>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Bonne gestion du stress</w:t>
      </w:r>
    </w:p>
    <w:p w14:paraId="52909FA3" w14:textId="77777777" w:rsidR="009F3ED1" w:rsidRPr="0092567C" w:rsidRDefault="009F3ED1" w:rsidP="003674DD">
      <w:pPr>
        <w:pStyle w:val="Paragraphedeliste"/>
        <w:numPr>
          <w:ilvl w:val="0"/>
          <w:numId w:val="16"/>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Faculté d’adaptation aux différents types de public (visiteurs, artistes, partenaires et institutionnels)</w:t>
      </w:r>
    </w:p>
    <w:p w14:paraId="114902CA" w14:textId="758E8ADA" w:rsidR="009F3ED1" w:rsidRDefault="009F3ED1" w:rsidP="003674DD">
      <w:pPr>
        <w:pStyle w:val="Paragraphedeliste"/>
        <w:numPr>
          <w:ilvl w:val="0"/>
          <w:numId w:val="16"/>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Encadrement proactif </w:t>
      </w:r>
    </w:p>
    <w:p w14:paraId="78E6540C" w14:textId="6D2BC785" w:rsidR="009C6BAD" w:rsidRDefault="009C6BAD">
      <w:pPr>
        <w:rPr>
          <w:rFonts w:ascii="Times New Roman" w:hAnsi="Times New Roman" w:cs="Times New Roman"/>
          <w:color w:val="000000" w:themeColor="text1"/>
        </w:rPr>
      </w:pPr>
    </w:p>
    <w:p w14:paraId="38FCB94E" w14:textId="77777777" w:rsidR="009F3ED1" w:rsidRPr="0092567C" w:rsidRDefault="009F3ED1" w:rsidP="003674DD">
      <w:pPr>
        <w:pStyle w:val="Paragraphedeliste"/>
        <w:numPr>
          <w:ilvl w:val="0"/>
          <w:numId w:val="15"/>
        </w:numPr>
        <w:autoSpaceDE w:val="0"/>
        <w:autoSpaceDN w:val="0"/>
        <w:adjustRightInd w:val="0"/>
        <w:jc w:val="both"/>
        <w:rPr>
          <w:rFonts w:ascii="Times New Roman" w:hAnsi="Times New Roman" w:cs="Times New Roman"/>
          <w:b/>
          <w:bCs/>
          <w:color w:val="000000" w:themeColor="text1"/>
          <w:sz w:val="24"/>
        </w:rPr>
      </w:pPr>
      <w:r w:rsidRPr="0092567C">
        <w:rPr>
          <w:rFonts w:ascii="Times New Roman" w:hAnsi="Times New Roman" w:cs="Times New Roman"/>
          <w:b/>
          <w:bCs/>
          <w:color w:val="000000" w:themeColor="text1"/>
          <w:sz w:val="24"/>
          <w:u w:val="single"/>
        </w:rPr>
        <w:t>Savoir-faire</w:t>
      </w:r>
      <w:r w:rsidRPr="0092567C">
        <w:rPr>
          <w:rFonts w:ascii="Times New Roman" w:hAnsi="Times New Roman" w:cs="Times New Roman"/>
          <w:b/>
          <w:bCs/>
          <w:color w:val="000000" w:themeColor="text1"/>
          <w:sz w:val="24"/>
        </w:rPr>
        <w:t> :</w:t>
      </w:r>
    </w:p>
    <w:p w14:paraId="6E14FA34" w14:textId="77777777" w:rsidR="009F3ED1" w:rsidRPr="0092567C" w:rsidRDefault="009F3ED1" w:rsidP="003674DD">
      <w:pPr>
        <w:pStyle w:val="Paragraphedeliste"/>
        <w:numPr>
          <w:ilvl w:val="0"/>
          <w:numId w:val="17"/>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Rendre compte </w:t>
      </w:r>
    </w:p>
    <w:p w14:paraId="35CF8B56" w14:textId="77777777" w:rsidR="009F3ED1" w:rsidRPr="0092567C" w:rsidRDefault="009F3ED1" w:rsidP="003674DD">
      <w:pPr>
        <w:pStyle w:val="Paragraphedeliste"/>
        <w:numPr>
          <w:ilvl w:val="0"/>
          <w:numId w:val="17"/>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Capacité à gérer l’évènement </w:t>
      </w:r>
    </w:p>
    <w:p w14:paraId="76213230" w14:textId="77777777" w:rsidR="009F3ED1" w:rsidRPr="0092567C" w:rsidRDefault="009F3ED1" w:rsidP="003674DD">
      <w:pPr>
        <w:pStyle w:val="Paragraphedeliste"/>
        <w:numPr>
          <w:ilvl w:val="0"/>
          <w:numId w:val="17"/>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Réactivité face à l’imprévu </w:t>
      </w:r>
    </w:p>
    <w:p w14:paraId="728F545E" w14:textId="77777777" w:rsidR="009F3ED1" w:rsidRPr="0092567C" w:rsidRDefault="009F3ED1" w:rsidP="003674DD">
      <w:pPr>
        <w:pStyle w:val="Paragraphedeliste"/>
        <w:numPr>
          <w:ilvl w:val="0"/>
          <w:numId w:val="17"/>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rigoureux des consignes et procédures</w:t>
      </w:r>
    </w:p>
    <w:p w14:paraId="7FA4A0F1" w14:textId="77777777" w:rsidR="009F3ED1" w:rsidRPr="0092567C" w:rsidRDefault="009F3ED1" w:rsidP="003674DD">
      <w:pPr>
        <w:pStyle w:val="Paragraphedeliste"/>
        <w:numPr>
          <w:ilvl w:val="0"/>
          <w:numId w:val="17"/>
        </w:numPr>
        <w:autoSpaceDE w:val="0"/>
        <w:autoSpaceDN w:val="0"/>
        <w:adjustRightInd w:val="0"/>
        <w:ind w:left="1854"/>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Capacité à s’intégrer dans un dispositif de gestion de crise (MOS) </w:t>
      </w:r>
    </w:p>
    <w:p w14:paraId="69BF350F"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676375DC" w14:textId="37333BA8" w:rsidR="009F3ED1" w:rsidRPr="000340F1" w:rsidRDefault="009F3ED1" w:rsidP="003674DD">
      <w:pPr>
        <w:pStyle w:val="Titre2"/>
        <w:numPr>
          <w:ilvl w:val="1"/>
          <w:numId w:val="23"/>
        </w:numPr>
        <w:jc w:val="both"/>
        <w:rPr>
          <w:rFonts w:ascii="Times New Roman" w:hAnsi="Times New Roman" w:cs="Times New Roman"/>
          <w:b/>
          <w:bCs/>
        </w:rPr>
      </w:pPr>
      <w:bookmarkStart w:id="83" w:name="_Toc139807191"/>
      <w:bookmarkStart w:id="84" w:name="_Toc139809536"/>
      <w:r w:rsidRPr="000340F1">
        <w:rPr>
          <w:rFonts w:ascii="Times New Roman" w:hAnsi="Times New Roman" w:cs="Times New Roman"/>
          <w:b/>
          <w:bCs/>
        </w:rPr>
        <w:t>DÉVELOPPEMENT CONTINU DES COMPÉTENCES</w:t>
      </w:r>
      <w:bookmarkEnd w:id="83"/>
      <w:bookmarkEnd w:id="84"/>
    </w:p>
    <w:p w14:paraId="6DAD6AF6"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30ED4ABE" w14:textId="77777777" w:rsidR="009F3ED1" w:rsidRPr="000340F1" w:rsidRDefault="009F3ED1" w:rsidP="003674DD">
      <w:pPr>
        <w:pStyle w:val="Titre3"/>
        <w:numPr>
          <w:ilvl w:val="2"/>
          <w:numId w:val="23"/>
        </w:numPr>
        <w:jc w:val="both"/>
        <w:rPr>
          <w:rFonts w:ascii="Times New Roman" w:hAnsi="Times New Roman" w:cs="Times New Roman"/>
          <w:b/>
          <w:bCs/>
        </w:rPr>
      </w:pPr>
      <w:bookmarkStart w:id="85" w:name="_Toc139807192"/>
      <w:bookmarkStart w:id="86" w:name="_Toc139809537"/>
      <w:r w:rsidRPr="000340F1">
        <w:rPr>
          <w:rFonts w:ascii="Times New Roman" w:hAnsi="Times New Roman" w:cs="Times New Roman"/>
          <w:b/>
          <w:bCs/>
        </w:rPr>
        <w:t>L’identification des besoins en formations</w:t>
      </w:r>
      <w:bookmarkEnd w:id="85"/>
      <w:bookmarkEnd w:id="86"/>
    </w:p>
    <w:p w14:paraId="1A5919BE" w14:textId="77777777" w:rsidR="009F3ED1" w:rsidRPr="0092567C" w:rsidRDefault="009F3ED1" w:rsidP="00D41596">
      <w:pPr>
        <w:spacing w:line="259" w:lineRule="auto"/>
        <w:jc w:val="both"/>
        <w:rPr>
          <w:rFonts w:ascii="Times New Roman" w:hAnsi="Times New Roman" w:cs="Times New Roman"/>
          <w:color w:val="000000" w:themeColor="text1"/>
          <w:u w:val="single"/>
        </w:rPr>
      </w:pPr>
    </w:p>
    <w:p w14:paraId="673D42C5"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Le programme de formation découle de l’identification des besoins en la matière notamment</w:t>
      </w:r>
      <w:r w:rsidRPr="0092567C">
        <w:rPr>
          <w:rFonts w:ascii="Times New Roman" w:hAnsi="Times New Roman" w:cs="Times New Roman"/>
          <w:color w:val="000000" w:themeColor="text1"/>
        </w:rPr>
        <w:t xml:space="preserve"> :</w:t>
      </w:r>
    </w:p>
    <w:p w14:paraId="34377AF9"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4F758284" w14:textId="77777777" w:rsidR="009F3ED1" w:rsidRPr="0092567C" w:rsidRDefault="009F3ED1"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Des obligations réglementaires.</w:t>
      </w:r>
    </w:p>
    <w:p w14:paraId="6A1CD68C" w14:textId="77777777" w:rsidR="009F3ED1" w:rsidRPr="0092567C" w:rsidRDefault="009F3ED1"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Des missions à réaliser et tâches à effectuer.</w:t>
      </w:r>
    </w:p>
    <w:p w14:paraId="6F5F9578" w14:textId="77777777" w:rsidR="009F3ED1" w:rsidRPr="0092567C" w:rsidRDefault="009F3ED1"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Des exigences du cahier des charges.</w:t>
      </w:r>
    </w:p>
    <w:p w14:paraId="40F609EA" w14:textId="77777777" w:rsidR="009F3ED1" w:rsidRPr="0092567C" w:rsidRDefault="009F3ED1"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Des risques liés aux activités client.</w:t>
      </w:r>
    </w:p>
    <w:p w14:paraId="39E73072" w14:textId="77777777" w:rsidR="009F3ED1" w:rsidRPr="0092567C" w:rsidRDefault="009F3ED1"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Des risques liés aux missions effectuées par notre personnel.</w:t>
      </w:r>
    </w:p>
    <w:p w14:paraId="753A6877" w14:textId="3C590066" w:rsidR="009F3ED1" w:rsidRPr="0092567C" w:rsidRDefault="00F811C3"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Pr>
          <w:rFonts w:ascii="Times New Roman" w:hAnsi="Times New Roman" w:cs="Times New Roman"/>
          <w:color w:val="000000" w:themeColor="text1"/>
          <w:sz w:val="24"/>
        </w:rPr>
        <w:t>Une t</w:t>
      </w:r>
      <w:r w:rsidR="009F3ED1" w:rsidRPr="0092567C">
        <w:rPr>
          <w:rFonts w:ascii="Times New Roman" w:hAnsi="Times New Roman" w:cs="Times New Roman"/>
          <w:color w:val="000000" w:themeColor="text1"/>
          <w:sz w:val="24"/>
        </w:rPr>
        <w:t>ypologie du profil des candidats recrutés.</w:t>
      </w:r>
    </w:p>
    <w:p w14:paraId="5CC6A260" w14:textId="15B9517F" w:rsidR="009F3ED1" w:rsidRPr="0092567C" w:rsidRDefault="00F811C3" w:rsidP="003674DD">
      <w:pPr>
        <w:pStyle w:val="Paragraphedeliste"/>
        <w:numPr>
          <w:ilvl w:val="0"/>
          <w:numId w:val="46"/>
        </w:numPr>
        <w:autoSpaceDE w:val="0"/>
        <w:autoSpaceDN w:val="0"/>
        <w:adjustRightInd w:val="0"/>
        <w:jc w:val="both"/>
        <w:rPr>
          <w:rFonts w:ascii="Times New Roman" w:hAnsi="Times New Roman" w:cs="Times New Roman"/>
          <w:color w:val="000000" w:themeColor="text1"/>
          <w:sz w:val="24"/>
        </w:rPr>
      </w:pPr>
      <w:r>
        <w:rPr>
          <w:rFonts w:ascii="Times New Roman" w:hAnsi="Times New Roman" w:cs="Times New Roman"/>
          <w:color w:val="000000" w:themeColor="text1"/>
          <w:sz w:val="24"/>
        </w:rPr>
        <w:t>Une é</w:t>
      </w:r>
      <w:r w:rsidR="009F3ED1" w:rsidRPr="0092567C">
        <w:rPr>
          <w:rFonts w:ascii="Times New Roman" w:hAnsi="Times New Roman" w:cs="Times New Roman"/>
          <w:color w:val="000000" w:themeColor="text1"/>
          <w:sz w:val="24"/>
        </w:rPr>
        <w:t>valuation/contrôles des connaissances.</w:t>
      </w:r>
    </w:p>
    <w:p w14:paraId="4B503489"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5EFC48AE"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En termes de formation, nous nous engageons sur</w:t>
      </w:r>
      <w:r w:rsidRPr="0092567C">
        <w:rPr>
          <w:rFonts w:ascii="Times New Roman" w:hAnsi="Times New Roman" w:cs="Times New Roman"/>
          <w:color w:val="000000" w:themeColor="text1"/>
        </w:rPr>
        <w:t xml:space="preserve"> :</w:t>
      </w:r>
    </w:p>
    <w:p w14:paraId="0F7D1E0B"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4DF655E0" w14:textId="000AD943" w:rsidR="009F3ED1" w:rsidRPr="0092567C" w:rsidRDefault="00F64174" w:rsidP="003674DD">
      <w:pPr>
        <w:pStyle w:val="Paragraphedeliste"/>
        <w:numPr>
          <w:ilvl w:val="1"/>
          <w:numId w:val="47"/>
        </w:numPr>
        <w:autoSpaceDE w:val="0"/>
        <w:autoSpaceDN w:val="0"/>
        <w:adjustRightInd w:val="0"/>
        <w:jc w:val="both"/>
        <w:rPr>
          <w:rFonts w:ascii="Times New Roman" w:hAnsi="Times New Roman" w:cs="Times New Roman"/>
          <w:color w:val="000000" w:themeColor="text1"/>
          <w:sz w:val="24"/>
        </w:rPr>
      </w:pPr>
      <w:r>
        <w:rPr>
          <w:rFonts w:ascii="Times New Roman" w:hAnsi="Times New Roman" w:cs="Times New Roman"/>
          <w:color w:val="000000" w:themeColor="text1"/>
          <w:sz w:val="24"/>
        </w:rPr>
        <w:t>L’</w:t>
      </w:r>
      <w:r w:rsidR="009F3ED1" w:rsidRPr="0092567C">
        <w:rPr>
          <w:rFonts w:ascii="Times New Roman" w:hAnsi="Times New Roman" w:cs="Times New Roman"/>
          <w:color w:val="000000" w:themeColor="text1"/>
          <w:sz w:val="24"/>
        </w:rPr>
        <w:t>identification pertinente des besoins.</w:t>
      </w:r>
    </w:p>
    <w:p w14:paraId="7E494FF5" w14:textId="77777777" w:rsidR="009F3ED1" w:rsidRPr="0092567C" w:rsidRDefault="009F3ED1" w:rsidP="003674DD">
      <w:pPr>
        <w:pStyle w:val="Paragraphedeliste"/>
        <w:numPr>
          <w:ilvl w:val="1"/>
          <w:numId w:val="47"/>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Le maintien des acquis de compétences.</w:t>
      </w:r>
    </w:p>
    <w:p w14:paraId="5D8D652F" w14:textId="015048F0" w:rsidR="009F3ED1" w:rsidRPr="0092567C" w:rsidRDefault="00F64174" w:rsidP="003674DD">
      <w:pPr>
        <w:pStyle w:val="Paragraphedeliste"/>
        <w:numPr>
          <w:ilvl w:val="1"/>
          <w:numId w:val="47"/>
        </w:numPr>
        <w:autoSpaceDE w:val="0"/>
        <w:autoSpaceDN w:val="0"/>
        <w:adjustRightInd w:val="0"/>
        <w:jc w:val="both"/>
        <w:rPr>
          <w:rFonts w:ascii="Times New Roman" w:hAnsi="Times New Roman" w:cs="Times New Roman"/>
          <w:color w:val="000000" w:themeColor="text1"/>
          <w:sz w:val="24"/>
        </w:rPr>
      </w:pPr>
      <w:r>
        <w:rPr>
          <w:rFonts w:ascii="Times New Roman" w:hAnsi="Times New Roman" w:cs="Times New Roman"/>
          <w:color w:val="000000" w:themeColor="text1"/>
          <w:sz w:val="24"/>
        </w:rPr>
        <w:t>Le</w:t>
      </w:r>
      <w:r w:rsidR="009F3ED1" w:rsidRPr="0092567C">
        <w:rPr>
          <w:rFonts w:ascii="Times New Roman" w:hAnsi="Times New Roman" w:cs="Times New Roman"/>
          <w:color w:val="000000" w:themeColor="text1"/>
          <w:sz w:val="24"/>
        </w:rPr>
        <w:t xml:space="preserve"> contrôle régulier des connaissances.</w:t>
      </w:r>
    </w:p>
    <w:p w14:paraId="146FAD98" w14:textId="77777777" w:rsidR="009F3ED1" w:rsidRPr="0092567C" w:rsidRDefault="009F3ED1" w:rsidP="003674DD">
      <w:pPr>
        <w:pStyle w:val="Paragraphedeliste"/>
        <w:numPr>
          <w:ilvl w:val="1"/>
          <w:numId w:val="47"/>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L’organisation d’exercices ciblés.</w:t>
      </w:r>
    </w:p>
    <w:p w14:paraId="1B635AD1" w14:textId="77777777" w:rsidR="009F3ED1" w:rsidRPr="0092567C" w:rsidRDefault="009F3ED1" w:rsidP="003674DD">
      <w:pPr>
        <w:pStyle w:val="Paragraphedeliste"/>
        <w:numPr>
          <w:ilvl w:val="1"/>
          <w:numId w:val="47"/>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La tenue d’un tableau de bord de suivi et la traçabilité,</w:t>
      </w:r>
    </w:p>
    <w:p w14:paraId="4D9FB90D" w14:textId="77777777" w:rsidR="009F3ED1" w:rsidRPr="0092567C" w:rsidRDefault="009F3ED1" w:rsidP="003674DD">
      <w:pPr>
        <w:pStyle w:val="Paragraphedeliste"/>
        <w:numPr>
          <w:ilvl w:val="1"/>
          <w:numId w:val="47"/>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La restitution des indicateurs dans le retour délivré au client.</w:t>
      </w:r>
    </w:p>
    <w:p w14:paraId="0588B158" w14:textId="77777777" w:rsidR="009F3ED1" w:rsidRPr="000340F1" w:rsidRDefault="009F3ED1" w:rsidP="003674DD">
      <w:pPr>
        <w:pStyle w:val="Titre3"/>
        <w:numPr>
          <w:ilvl w:val="2"/>
          <w:numId w:val="23"/>
        </w:numPr>
        <w:rPr>
          <w:rFonts w:ascii="Times New Roman" w:hAnsi="Times New Roman" w:cs="Times New Roman"/>
          <w:b/>
          <w:bCs/>
        </w:rPr>
      </w:pPr>
      <w:bookmarkStart w:id="87" w:name="_Toc139807193"/>
      <w:bookmarkStart w:id="88" w:name="_Toc139809538"/>
      <w:r w:rsidRPr="000340F1">
        <w:rPr>
          <w:rFonts w:ascii="Times New Roman" w:hAnsi="Times New Roman" w:cs="Times New Roman"/>
          <w:b/>
          <w:bCs/>
        </w:rPr>
        <w:t>Les formations réglementaires</w:t>
      </w:r>
      <w:bookmarkEnd w:id="87"/>
      <w:bookmarkEnd w:id="88"/>
    </w:p>
    <w:p w14:paraId="1CB5FCE8" w14:textId="77777777" w:rsidR="009F3ED1" w:rsidRPr="0092567C" w:rsidRDefault="009F3ED1" w:rsidP="00D41596">
      <w:pPr>
        <w:spacing w:line="259" w:lineRule="auto"/>
        <w:rPr>
          <w:rFonts w:ascii="Times New Roman" w:hAnsi="Times New Roman" w:cs="Times New Roman"/>
          <w:color w:val="000000" w:themeColor="text1"/>
        </w:rPr>
      </w:pPr>
    </w:p>
    <w:tbl>
      <w:tblPr>
        <w:tblStyle w:val="Grilledutableau1"/>
        <w:tblW w:w="8217" w:type="dxa"/>
        <w:jc w:val="center"/>
        <w:tblLayout w:type="fixed"/>
        <w:tblLook w:val="04A0" w:firstRow="1" w:lastRow="0" w:firstColumn="1" w:lastColumn="0" w:noHBand="0" w:noVBand="1"/>
      </w:tblPr>
      <w:tblGrid>
        <w:gridCol w:w="1605"/>
        <w:gridCol w:w="944"/>
        <w:gridCol w:w="1415"/>
        <w:gridCol w:w="850"/>
        <w:gridCol w:w="851"/>
        <w:gridCol w:w="850"/>
        <w:gridCol w:w="851"/>
        <w:gridCol w:w="851"/>
      </w:tblGrid>
      <w:tr w:rsidR="00912461" w:rsidRPr="0092567C" w14:paraId="636CAA3E" w14:textId="77777777" w:rsidTr="00FB7F38">
        <w:trPr>
          <w:trHeight w:val="1265"/>
          <w:jc w:val="center"/>
        </w:trPr>
        <w:tc>
          <w:tcPr>
            <w:tcW w:w="1605" w:type="dxa"/>
            <w:shd w:val="clear" w:color="auto" w:fill="E7E6E6" w:themeFill="background2"/>
            <w:vAlign w:val="center"/>
          </w:tcPr>
          <w:p w14:paraId="0CB4234E"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Maintien des acquis de compétences</w:t>
            </w:r>
          </w:p>
        </w:tc>
        <w:tc>
          <w:tcPr>
            <w:tcW w:w="944" w:type="dxa"/>
            <w:shd w:val="clear" w:color="auto" w:fill="E7E6E6" w:themeFill="background2"/>
            <w:vAlign w:val="center"/>
          </w:tcPr>
          <w:p w14:paraId="75BB24B3"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MAC APS</w:t>
            </w:r>
          </w:p>
        </w:tc>
        <w:tc>
          <w:tcPr>
            <w:tcW w:w="1415" w:type="dxa"/>
            <w:shd w:val="clear" w:color="auto" w:fill="E7E6E6" w:themeFill="background2"/>
            <w:vAlign w:val="center"/>
          </w:tcPr>
          <w:p w14:paraId="277BDE2A"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MAC Agent cynophile</w:t>
            </w:r>
          </w:p>
          <w:p w14:paraId="5606C3E7"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(+Mac APS)</w:t>
            </w:r>
          </w:p>
        </w:tc>
        <w:tc>
          <w:tcPr>
            <w:tcW w:w="850" w:type="dxa"/>
            <w:shd w:val="clear" w:color="auto" w:fill="E7E6E6" w:themeFill="background2"/>
            <w:vAlign w:val="center"/>
          </w:tcPr>
          <w:p w14:paraId="5C965C2B"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SST</w:t>
            </w:r>
          </w:p>
        </w:tc>
        <w:tc>
          <w:tcPr>
            <w:tcW w:w="851" w:type="dxa"/>
            <w:shd w:val="clear" w:color="auto" w:fill="E7E6E6" w:themeFill="background2"/>
            <w:vAlign w:val="center"/>
          </w:tcPr>
          <w:p w14:paraId="0F5AC301"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SSIAP 1</w:t>
            </w:r>
          </w:p>
        </w:tc>
        <w:tc>
          <w:tcPr>
            <w:tcW w:w="850" w:type="dxa"/>
            <w:shd w:val="clear" w:color="auto" w:fill="E7E6E6" w:themeFill="background2"/>
            <w:vAlign w:val="center"/>
          </w:tcPr>
          <w:p w14:paraId="27F7A7A0"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SSIAP 2</w:t>
            </w:r>
          </w:p>
        </w:tc>
        <w:tc>
          <w:tcPr>
            <w:tcW w:w="851" w:type="dxa"/>
            <w:shd w:val="clear" w:color="auto" w:fill="E7E6E6" w:themeFill="background2"/>
            <w:vAlign w:val="center"/>
          </w:tcPr>
          <w:p w14:paraId="62E669AF"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SSIAP 3</w:t>
            </w:r>
          </w:p>
        </w:tc>
        <w:tc>
          <w:tcPr>
            <w:tcW w:w="851" w:type="dxa"/>
            <w:shd w:val="clear" w:color="auto" w:fill="E7E6E6" w:themeFill="background2"/>
            <w:vAlign w:val="center"/>
          </w:tcPr>
          <w:p w14:paraId="3C714022" w14:textId="5A5D45DB"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H</w:t>
            </w:r>
            <w:r>
              <w:rPr>
                <w:rFonts w:ascii="Times New Roman" w:hAnsi="Times New Roman" w:cs="Times New Roman"/>
                <w:color w:val="000000" w:themeColor="text1"/>
                <w:szCs w:val="22"/>
              </w:rPr>
              <w:t xml:space="preserve">0 </w:t>
            </w:r>
            <w:r w:rsidRPr="006B53E8">
              <w:rPr>
                <w:rFonts w:ascii="Times New Roman" w:hAnsi="Times New Roman" w:cs="Times New Roman"/>
                <w:color w:val="000000" w:themeColor="text1"/>
                <w:szCs w:val="22"/>
              </w:rPr>
              <w:t>B</w:t>
            </w:r>
            <w:r>
              <w:rPr>
                <w:rFonts w:ascii="Times New Roman" w:hAnsi="Times New Roman" w:cs="Times New Roman"/>
                <w:color w:val="000000" w:themeColor="text1"/>
                <w:szCs w:val="22"/>
              </w:rPr>
              <w:t>0</w:t>
            </w:r>
          </w:p>
        </w:tc>
      </w:tr>
      <w:tr w:rsidR="00912461" w:rsidRPr="0092567C" w14:paraId="1333BE83" w14:textId="77777777" w:rsidTr="00FB7F38">
        <w:trPr>
          <w:trHeight w:val="1018"/>
          <w:jc w:val="center"/>
        </w:trPr>
        <w:tc>
          <w:tcPr>
            <w:tcW w:w="1605" w:type="dxa"/>
            <w:shd w:val="clear" w:color="auto" w:fill="E7E6E6" w:themeFill="background2"/>
          </w:tcPr>
          <w:p w14:paraId="5ACBF280"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Fréquence du recyclage</w:t>
            </w:r>
          </w:p>
        </w:tc>
        <w:tc>
          <w:tcPr>
            <w:tcW w:w="944" w:type="dxa"/>
            <w:shd w:val="clear" w:color="auto" w:fill="E7E6E6" w:themeFill="background2"/>
            <w:vAlign w:val="center"/>
          </w:tcPr>
          <w:p w14:paraId="5D22FA81"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5 ans</w:t>
            </w:r>
          </w:p>
          <w:p w14:paraId="21F1172F"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24 et 6 mois avant la fin de validité</w:t>
            </w:r>
          </w:p>
        </w:tc>
        <w:tc>
          <w:tcPr>
            <w:tcW w:w="1415" w:type="dxa"/>
            <w:shd w:val="clear" w:color="auto" w:fill="E7E6E6" w:themeFill="background2"/>
            <w:vAlign w:val="center"/>
          </w:tcPr>
          <w:p w14:paraId="39132444"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5 ans</w:t>
            </w:r>
          </w:p>
          <w:p w14:paraId="2E631567"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24 et 6mois avant la fin de validité</w:t>
            </w:r>
          </w:p>
        </w:tc>
        <w:tc>
          <w:tcPr>
            <w:tcW w:w="850" w:type="dxa"/>
            <w:shd w:val="clear" w:color="auto" w:fill="E7E6E6" w:themeFill="background2"/>
            <w:vAlign w:val="center"/>
          </w:tcPr>
          <w:p w14:paraId="2A38DBF3"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2 ans</w:t>
            </w:r>
          </w:p>
        </w:tc>
        <w:tc>
          <w:tcPr>
            <w:tcW w:w="851" w:type="dxa"/>
            <w:shd w:val="clear" w:color="auto" w:fill="E7E6E6" w:themeFill="background2"/>
            <w:vAlign w:val="center"/>
          </w:tcPr>
          <w:p w14:paraId="625AB059"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3 ans</w:t>
            </w:r>
          </w:p>
        </w:tc>
        <w:tc>
          <w:tcPr>
            <w:tcW w:w="850" w:type="dxa"/>
            <w:shd w:val="clear" w:color="auto" w:fill="E7E6E6" w:themeFill="background2"/>
            <w:vAlign w:val="center"/>
          </w:tcPr>
          <w:p w14:paraId="4C2C3394"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3 ans</w:t>
            </w:r>
          </w:p>
        </w:tc>
        <w:tc>
          <w:tcPr>
            <w:tcW w:w="851" w:type="dxa"/>
            <w:shd w:val="clear" w:color="auto" w:fill="E7E6E6" w:themeFill="background2"/>
            <w:vAlign w:val="center"/>
          </w:tcPr>
          <w:p w14:paraId="56C38829"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3 ans</w:t>
            </w:r>
          </w:p>
        </w:tc>
        <w:tc>
          <w:tcPr>
            <w:tcW w:w="851" w:type="dxa"/>
            <w:shd w:val="clear" w:color="auto" w:fill="E7E6E6" w:themeFill="background2"/>
            <w:vAlign w:val="center"/>
          </w:tcPr>
          <w:p w14:paraId="264B6D1B"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3 ans</w:t>
            </w:r>
          </w:p>
        </w:tc>
      </w:tr>
      <w:tr w:rsidR="00912461" w:rsidRPr="0092567C" w14:paraId="7C03E6E9" w14:textId="77777777" w:rsidTr="00FB7F38">
        <w:trPr>
          <w:trHeight w:val="231"/>
          <w:jc w:val="center"/>
        </w:trPr>
        <w:tc>
          <w:tcPr>
            <w:tcW w:w="1605" w:type="dxa"/>
            <w:shd w:val="clear" w:color="auto" w:fill="E7E6E6" w:themeFill="background2"/>
          </w:tcPr>
          <w:p w14:paraId="4320548C"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Durée</w:t>
            </w:r>
          </w:p>
        </w:tc>
        <w:tc>
          <w:tcPr>
            <w:tcW w:w="944" w:type="dxa"/>
            <w:shd w:val="clear" w:color="auto" w:fill="E7E6E6" w:themeFill="background2"/>
            <w:vAlign w:val="center"/>
          </w:tcPr>
          <w:p w14:paraId="4A58639A"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24 h</w:t>
            </w:r>
          </w:p>
        </w:tc>
        <w:tc>
          <w:tcPr>
            <w:tcW w:w="1415" w:type="dxa"/>
            <w:shd w:val="clear" w:color="auto" w:fill="E7E6E6" w:themeFill="background2"/>
            <w:vAlign w:val="center"/>
          </w:tcPr>
          <w:p w14:paraId="3BF1D9EC"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56 h</w:t>
            </w:r>
          </w:p>
        </w:tc>
        <w:tc>
          <w:tcPr>
            <w:tcW w:w="850" w:type="dxa"/>
            <w:shd w:val="clear" w:color="auto" w:fill="E7E6E6" w:themeFill="background2"/>
            <w:vAlign w:val="center"/>
          </w:tcPr>
          <w:p w14:paraId="4841F772"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7 h</w:t>
            </w:r>
          </w:p>
        </w:tc>
        <w:tc>
          <w:tcPr>
            <w:tcW w:w="851" w:type="dxa"/>
            <w:shd w:val="clear" w:color="auto" w:fill="E7E6E6" w:themeFill="background2"/>
            <w:vAlign w:val="center"/>
          </w:tcPr>
          <w:p w14:paraId="25BE998C"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14 h</w:t>
            </w:r>
          </w:p>
        </w:tc>
        <w:tc>
          <w:tcPr>
            <w:tcW w:w="850" w:type="dxa"/>
            <w:shd w:val="clear" w:color="auto" w:fill="E7E6E6" w:themeFill="background2"/>
            <w:vAlign w:val="center"/>
          </w:tcPr>
          <w:p w14:paraId="1C154E21"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14 h</w:t>
            </w:r>
          </w:p>
        </w:tc>
        <w:tc>
          <w:tcPr>
            <w:tcW w:w="851" w:type="dxa"/>
            <w:shd w:val="clear" w:color="auto" w:fill="E7E6E6" w:themeFill="background2"/>
            <w:vAlign w:val="center"/>
          </w:tcPr>
          <w:p w14:paraId="7862F94A"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21 h</w:t>
            </w:r>
          </w:p>
        </w:tc>
        <w:tc>
          <w:tcPr>
            <w:tcW w:w="851" w:type="dxa"/>
            <w:shd w:val="clear" w:color="auto" w:fill="E7E6E6" w:themeFill="background2"/>
            <w:vAlign w:val="center"/>
          </w:tcPr>
          <w:p w14:paraId="080279A8" w14:textId="77777777" w:rsidR="00912461" w:rsidRPr="006B53E8" w:rsidRDefault="00912461" w:rsidP="00D41596">
            <w:pPr>
              <w:jc w:val="center"/>
              <w:rPr>
                <w:rFonts w:ascii="Times New Roman" w:hAnsi="Times New Roman" w:cs="Times New Roman"/>
                <w:color w:val="000000" w:themeColor="text1"/>
                <w:szCs w:val="22"/>
              </w:rPr>
            </w:pPr>
            <w:r w:rsidRPr="006B53E8">
              <w:rPr>
                <w:rFonts w:ascii="Times New Roman" w:hAnsi="Times New Roman" w:cs="Times New Roman"/>
                <w:color w:val="000000" w:themeColor="text1"/>
                <w:szCs w:val="22"/>
              </w:rPr>
              <w:t>7 h</w:t>
            </w:r>
          </w:p>
        </w:tc>
      </w:tr>
    </w:tbl>
    <w:p w14:paraId="3CBE800A" w14:textId="78039F51" w:rsidR="009F3ED1" w:rsidRPr="0092567C" w:rsidRDefault="009F3ED1" w:rsidP="00D41596">
      <w:pPr>
        <w:autoSpaceDE w:val="0"/>
        <w:autoSpaceDN w:val="0"/>
        <w:adjustRightInd w:val="0"/>
        <w:rPr>
          <w:rFonts w:ascii="Times New Roman" w:hAnsi="Times New Roman" w:cs="Times New Roman"/>
          <w:color w:val="000000" w:themeColor="text1"/>
        </w:rPr>
      </w:pPr>
    </w:p>
    <w:p w14:paraId="460E9D58" w14:textId="77777777" w:rsidR="009F3ED1" w:rsidRPr="00B250A6" w:rsidRDefault="009F3ED1" w:rsidP="003674DD">
      <w:pPr>
        <w:pStyle w:val="Titre3"/>
        <w:numPr>
          <w:ilvl w:val="2"/>
          <w:numId w:val="23"/>
        </w:numPr>
        <w:jc w:val="both"/>
        <w:rPr>
          <w:rFonts w:ascii="Times New Roman" w:hAnsi="Times New Roman" w:cs="Times New Roman"/>
          <w:b/>
          <w:bCs/>
        </w:rPr>
      </w:pPr>
      <w:bookmarkStart w:id="89" w:name="_Toc139807194"/>
      <w:bookmarkStart w:id="90" w:name="_Toc139809539"/>
      <w:bookmarkStart w:id="91" w:name="_Hlk87082811"/>
      <w:r w:rsidRPr="00B250A6">
        <w:rPr>
          <w:rFonts w:ascii="Times New Roman" w:hAnsi="Times New Roman" w:cs="Times New Roman"/>
          <w:b/>
          <w:bCs/>
        </w:rPr>
        <w:lastRenderedPageBreak/>
        <w:t>Le suivi des formations</w:t>
      </w:r>
      <w:bookmarkEnd w:id="89"/>
      <w:bookmarkEnd w:id="90"/>
    </w:p>
    <w:p w14:paraId="39B71A3A" w14:textId="77777777" w:rsidR="009F3ED1" w:rsidRPr="0092567C" w:rsidRDefault="009F3ED1" w:rsidP="00D41596">
      <w:pPr>
        <w:spacing w:line="259" w:lineRule="auto"/>
        <w:jc w:val="both"/>
        <w:rPr>
          <w:rFonts w:ascii="Times New Roman" w:hAnsi="Times New Roman" w:cs="Times New Roman"/>
          <w:color w:val="000000" w:themeColor="text1"/>
        </w:rPr>
      </w:pPr>
    </w:p>
    <w:bookmarkEnd w:id="91"/>
    <w:p w14:paraId="44214E1C" w14:textId="49540F21" w:rsidR="007065A8" w:rsidRDefault="007065A8" w:rsidP="007065A8">
      <w:pPr>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Le plan de formation est élaboré à partir du tableau de suivi des formations. Ce tableau est </w:t>
      </w:r>
      <w:r w:rsidR="005D46CC">
        <w:rPr>
          <w:rFonts w:ascii="Times New Roman" w:hAnsi="Times New Roman" w:cs="Times New Roman"/>
          <w:color w:val="000000" w:themeColor="text1"/>
        </w:rPr>
        <w:t xml:space="preserve">mis à la disposition du </w:t>
      </w:r>
      <w:r w:rsidRPr="0092567C">
        <w:rPr>
          <w:rFonts w:ascii="Times New Roman" w:hAnsi="Times New Roman" w:cs="Times New Roman"/>
          <w:color w:val="000000" w:themeColor="text1"/>
        </w:rPr>
        <w:t xml:space="preserve">client </w:t>
      </w:r>
      <w:r w:rsidR="005D46CC">
        <w:rPr>
          <w:rFonts w:ascii="Times New Roman" w:hAnsi="Times New Roman" w:cs="Times New Roman"/>
          <w:color w:val="000000" w:themeColor="text1"/>
        </w:rPr>
        <w:t xml:space="preserve">à sa demande </w:t>
      </w:r>
      <w:r w:rsidRPr="0092567C">
        <w:rPr>
          <w:rFonts w:ascii="Times New Roman" w:hAnsi="Times New Roman" w:cs="Times New Roman"/>
          <w:color w:val="000000" w:themeColor="text1"/>
        </w:rPr>
        <w:t>lors des réunions de suivi.</w:t>
      </w:r>
    </w:p>
    <w:p w14:paraId="22D5884E" w14:textId="77777777" w:rsidR="00A025A5" w:rsidRPr="0092567C" w:rsidRDefault="00A025A5" w:rsidP="007065A8">
      <w:pPr>
        <w:spacing w:line="259" w:lineRule="auto"/>
        <w:jc w:val="both"/>
        <w:rPr>
          <w:rFonts w:ascii="Times New Roman" w:hAnsi="Times New Roman" w:cs="Times New Roman"/>
          <w:color w:val="000000" w:themeColor="text1"/>
        </w:rPr>
      </w:pPr>
    </w:p>
    <w:p w14:paraId="6A0A2576" w14:textId="22DAAB2C" w:rsidR="009F3ED1" w:rsidRPr="00B250A6" w:rsidRDefault="009F3ED1" w:rsidP="003674DD">
      <w:pPr>
        <w:pStyle w:val="Titre2"/>
        <w:numPr>
          <w:ilvl w:val="1"/>
          <w:numId w:val="23"/>
        </w:numPr>
        <w:jc w:val="both"/>
        <w:rPr>
          <w:rFonts w:ascii="Times New Roman" w:hAnsi="Times New Roman" w:cs="Times New Roman"/>
          <w:b/>
          <w:bCs/>
          <w:szCs w:val="24"/>
        </w:rPr>
      </w:pPr>
      <w:bookmarkStart w:id="92" w:name="_Toc139807195"/>
      <w:bookmarkStart w:id="93" w:name="_Toc139809540"/>
      <w:r w:rsidRPr="00B250A6">
        <w:rPr>
          <w:rFonts w:ascii="Times New Roman" w:hAnsi="Times New Roman" w:cs="Times New Roman"/>
          <w:b/>
          <w:bCs/>
        </w:rPr>
        <w:t>L’ORGANISATION DES EXERCICES</w:t>
      </w:r>
      <w:bookmarkEnd w:id="92"/>
      <w:bookmarkEnd w:id="93"/>
    </w:p>
    <w:p w14:paraId="224BFEE1" w14:textId="77777777" w:rsidR="009F3ED1" w:rsidRPr="003C6291" w:rsidRDefault="009F3ED1" w:rsidP="00D41596">
      <w:pPr>
        <w:jc w:val="both"/>
        <w:rPr>
          <w:rFonts w:ascii="Times New Roman" w:hAnsi="Times New Roman" w:cs="Times New Roman"/>
          <w:b/>
          <w:bCs/>
        </w:rPr>
      </w:pPr>
    </w:p>
    <w:p w14:paraId="587DBD80" w14:textId="793FCB3D" w:rsidR="009F3ED1" w:rsidRPr="0092567C" w:rsidRDefault="009F3ED1" w:rsidP="00D41596">
      <w:pPr>
        <w:jc w:val="both"/>
        <w:rPr>
          <w:rFonts w:ascii="Times New Roman" w:hAnsi="Times New Roman" w:cs="Times New Roman"/>
          <w:color w:val="000000" w:themeColor="text1"/>
        </w:rPr>
      </w:pPr>
      <w:r w:rsidRPr="0092567C">
        <w:rPr>
          <w:rFonts w:ascii="Times New Roman" w:hAnsi="Times New Roman" w:cs="Times New Roman"/>
          <w:color w:val="000000" w:themeColor="text1"/>
        </w:rPr>
        <w:t>Afin de maintenir le niveau de compétences, d’opérationnalité et d’efficacité de notre personnel, des entraînements pratiques intégrant des mises en situation concrètes</w:t>
      </w:r>
      <w:r w:rsidR="005D46CC">
        <w:rPr>
          <w:rFonts w:ascii="Times New Roman" w:hAnsi="Times New Roman" w:cs="Times New Roman"/>
          <w:color w:val="000000" w:themeColor="text1"/>
        </w:rPr>
        <w:t xml:space="preserve"> pourront être organisés</w:t>
      </w:r>
      <w:r w:rsidRPr="0092567C">
        <w:rPr>
          <w:rFonts w:ascii="Times New Roman" w:hAnsi="Times New Roman" w:cs="Times New Roman"/>
          <w:color w:val="000000" w:themeColor="text1"/>
        </w:rPr>
        <w:t>.</w:t>
      </w:r>
    </w:p>
    <w:p w14:paraId="6ADBC771" w14:textId="38D53623" w:rsidR="00FE2CEC" w:rsidRDefault="00FE2CEC">
      <w:pPr>
        <w:rPr>
          <w:rFonts w:ascii="Times New Roman" w:hAnsi="Times New Roman" w:cs="Times New Roman"/>
          <w:b/>
          <w:bCs/>
          <w:color w:val="000000" w:themeColor="text1"/>
        </w:rPr>
      </w:pPr>
    </w:p>
    <w:p w14:paraId="0C7F2221" w14:textId="77777777" w:rsidR="009F3ED1" w:rsidRPr="00B250A6" w:rsidRDefault="009F3ED1" w:rsidP="003674DD">
      <w:pPr>
        <w:pStyle w:val="Titre3"/>
        <w:numPr>
          <w:ilvl w:val="2"/>
          <w:numId w:val="23"/>
        </w:numPr>
        <w:jc w:val="both"/>
        <w:rPr>
          <w:rFonts w:ascii="Times New Roman" w:hAnsi="Times New Roman" w:cs="Times New Roman"/>
          <w:b/>
          <w:bCs/>
        </w:rPr>
      </w:pPr>
      <w:bookmarkStart w:id="94" w:name="_Toc139807196"/>
      <w:bookmarkStart w:id="95" w:name="_Toc139809541"/>
      <w:bookmarkStart w:id="96" w:name="_Hlk87083091"/>
      <w:r w:rsidRPr="00B250A6">
        <w:rPr>
          <w:rFonts w:ascii="Times New Roman" w:hAnsi="Times New Roman" w:cs="Times New Roman"/>
          <w:b/>
          <w:bCs/>
        </w:rPr>
        <w:t>L’organisation des entraînements</w:t>
      </w:r>
      <w:bookmarkEnd w:id="94"/>
      <w:bookmarkEnd w:id="95"/>
    </w:p>
    <w:p w14:paraId="044D0B02" w14:textId="77777777" w:rsidR="009F3ED1" w:rsidRPr="0092567C" w:rsidRDefault="009F3ED1" w:rsidP="00D41596">
      <w:pPr>
        <w:jc w:val="both"/>
        <w:rPr>
          <w:rFonts w:ascii="Times New Roman" w:hAnsi="Times New Roman" w:cs="Times New Roman"/>
        </w:rPr>
      </w:pPr>
    </w:p>
    <w:bookmarkEnd w:id="96"/>
    <w:p w14:paraId="1AABF5FD" w14:textId="122FE78A"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Élaborés par le chef de projet, les entrainements f</w:t>
      </w:r>
      <w:r w:rsidR="000402A6">
        <w:rPr>
          <w:rFonts w:ascii="Times New Roman" w:hAnsi="Times New Roman" w:cs="Times New Roman"/>
          <w:color w:val="000000" w:themeColor="text1"/>
          <w:u w:val="single"/>
        </w:rPr>
        <w:t>eront</w:t>
      </w:r>
      <w:r w:rsidRPr="0092567C">
        <w:rPr>
          <w:rFonts w:ascii="Times New Roman" w:hAnsi="Times New Roman" w:cs="Times New Roman"/>
          <w:color w:val="000000" w:themeColor="text1"/>
          <w:u w:val="single"/>
        </w:rPr>
        <w:t xml:space="preserve"> l’objet de</w:t>
      </w:r>
      <w:r w:rsidRPr="0092567C">
        <w:rPr>
          <w:rFonts w:ascii="Times New Roman" w:hAnsi="Times New Roman" w:cs="Times New Roman"/>
          <w:color w:val="000000" w:themeColor="text1"/>
        </w:rPr>
        <w:t xml:space="preserve"> :</w:t>
      </w:r>
    </w:p>
    <w:p w14:paraId="5208AF78"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32407027" w14:textId="377ED55F" w:rsidR="009F3ED1" w:rsidRPr="0092567C" w:rsidRDefault="000402A6" w:rsidP="003674DD">
      <w:pPr>
        <w:pStyle w:val="Paragraphedeliste"/>
        <w:numPr>
          <w:ilvl w:val="0"/>
          <w:numId w:val="12"/>
        </w:numPr>
        <w:autoSpaceDE w:val="0"/>
        <w:autoSpaceDN w:val="0"/>
        <w:adjustRightInd w:val="0"/>
        <w:ind w:left="1571"/>
        <w:jc w:val="both"/>
        <w:rPr>
          <w:rFonts w:ascii="Times New Roman" w:hAnsi="Times New Roman" w:cs="Times New Roman"/>
          <w:color w:val="000000" w:themeColor="text1"/>
          <w:sz w:val="24"/>
        </w:rPr>
      </w:pPr>
      <w:r>
        <w:rPr>
          <w:rFonts w:ascii="Times New Roman" w:hAnsi="Times New Roman" w:cs="Times New Roman"/>
          <w:color w:val="000000" w:themeColor="text1"/>
          <w:sz w:val="24"/>
        </w:rPr>
        <w:t>u</w:t>
      </w:r>
      <w:r w:rsidR="009F3ED1" w:rsidRPr="0092567C">
        <w:rPr>
          <w:rFonts w:ascii="Times New Roman" w:hAnsi="Times New Roman" w:cs="Times New Roman"/>
          <w:color w:val="000000" w:themeColor="text1"/>
          <w:sz w:val="24"/>
        </w:rPr>
        <w:t xml:space="preserve">n planning </w:t>
      </w:r>
    </w:p>
    <w:p w14:paraId="6D1B4EAC" w14:textId="18341E94" w:rsidR="009F3ED1" w:rsidRPr="0092567C" w:rsidRDefault="000402A6" w:rsidP="003674DD">
      <w:pPr>
        <w:pStyle w:val="Paragraphedeliste"/>
        <w:numPr>
          <w:ilvl w:val="0"/>
          <w:numId w:val="12"/>
        </w:numPr>
        <w:autoSpaceDE w:val="0"/>
        <w:autoSpaceDN w:val="0"/>
        <w:adjustRightInd w:val="0"/>
        <w:ind w:left="1571"/>
        <w:jc w:val="both"/>
        <w:rPr>
          <w:rFonts w:ascii="Times New Roman" w:hAnsi="Times New Roman" w:cs="Times New Roman"/>
          <w:color w:val="000000" w:themeColor="text1"/>
          <w:sz w:val="24"/>
        </w:rPr>
      </w:pPr>
      <w:r>
        <w:rPr>
          <w:rFonts w:ascii="Times New Roman" w:hAnsi="Times New Roman" w:cs="Times New Roman"/>
          <w:color w:val="000000" w:themeColor="text1"/>
          <w:sz w:val="24"/>
        </w:rPr>
        <w:t>u</w:t>
      </w:r>
      <w:r w:rsidR="009F3ED1" w:rsidRPr="0092567C">
        <w:rPr>
          <w:rFonts w:ascii="Times New Roman" w:hAnsi="Times New Roman" w:cs="Times New Roman"/>
          <w:color w:val="000000" w:themeColor="text1"/>
          <w:sz w:val="24"/>
        </w:rPr>
        <w:t>ne traçabilité</w:t>
      </w:r>
      <w:r>
        <w:rPr>
          <w:rFonts w:ascii="Times New Roman" w:hAnsi="Times New Roman" w:cs="Times New Roman"/>
          <w:color w:val="000000" w:themeColor="text1"/>
          <w:sz w:val="24"/>
        </w:rPr>
        <w:t> </w:t>
      </w:r>
      <w:r w:rsidR="009F3ED1" w:rsidRPr="0092567C">
        <w:rPr>
          <w:rFonts w:ascii="Times New Roman" w:hAnsi="Times New Roman" w:cs="Times New Roman"/>
          <w:color w:val="000000" w:themeColor="text1"/>
          <w:sz w:val="24"/>
        </w:rPr>
        <w:t xml:space="preserve">(tableau de suivi des </w:t>
      </w:r>
      <w:r>
        <w:rPr>
          <w:rFonts w:ascii="Times New Roman" w:hAnsi="Times New Roman" w:cs="Times New Roman"/>
          <w:color w:val="000000" w:themeColor="text1"/>
          <w:sz w:val="24"/>
        </w:rPr>
        <w:t>exercices</w:t>
      </w:r>
      <w:r w:rsidR="009F3ED1" w:rsidRPr="0092567C">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pour :</w:t>
      </w:r>
    </w:p>
    <w:p w14:paraId="4BA619C4" w14:textId="314DD26F" w:rsidR="009F3ED1" w:rsidRPr="0092567C" w:rsidRDefault="000402A6" w:rsidP="003674DD">
      <w:pPr>
        <w:pStyle w:val="Paragraphedeliste"/>
        <w:numPr>
          <w:ilvl w:val="0"/>
          <w:numId w:val="35"/>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un</w:t>
      </w:r>
      <w:r w:rsidR="009F3ED1" w:rsidRPr="0092567C">
        <w:rPr>
          <w:rFonts w:ascii="Times New Roman" w:hAnsi="Times New Roman" w:cs="Times New Roman"/>
          <w:color w:val="000000" w:themeColor="text1"/>
          <w:sz w:val="24"/>
        </w:rPr>
        <w:t xml:space="preserve"> retour auprès de la direction</w:t>
      </w:r>
    </w:p>
    <w:p w14:paraId="3E3742A7" w14:textId="2DF043F3" w:rsidR="009F3ED1" w:rsidRPr="0092567C" w:rsidRDefault="000402A6" w:rsidP="003674DD">
      <w:pPr>
        <w:pStyle w:val="Paragraphedeliste"/>
        <w:numPr>
          <w:ilvl w:val="0"/>
          <w:numId w:val="35"/>
        </w:numPr>
        <w:jc w:val="both"/>
        <w:rPr>
          <w:rFonts w:ascii="Times New Roman" w:hAnsi="Times New Roman" w:cs="Times New Roman"/>
          <w:color w:val="000000" w:themeColor="text1"/>
          <w:sz w:val="24"/>
        </w:rPr>
      </w:pPr>
      <w:r>
        <w:rPr>
          <w:rFonts w:ascii="Times New Roman" w:hAnsi="Times New Roman" w:cs="Times New Roman"/>
          <w:color w:val="000000" w:themeColor="text1"/>
          <w:sz w:val="24"/>
        </w:rPr>
        <w:t>u</w:t>
      </w:r>
      <w:r w:rsidR="009F3ED1" w:rsidRPr="0092567C">
        <w:rPr>
          <w:rFonts w:ascii="Times New Roman" w:hAnsi="Times New Roman" w:cs="Times New Roman"/>
          <w:color w:val="000000" w:themeColor="text1"/>
          <w:sz w:val="24"/>
        </w:rPr>
        <w:t>ne mise à disposition du client</w:t>
      </w:r>
    </w:p>
    <w:p w14:paraId="7B451320" w14:textId="77777777" w:rsidR="009F3ED1" w:rsidRPr="00B250A6" w:rsidRDefault="009F3ED1" w:rsidP="003674DD">
      <w:pPr>
        <w:pStyle w:val="Titre3"/>
        <w:numPr>
          <w:ilvl w:val="2"/>
          <w:numId w:val="23"/>
        </w:numPr>
        <w:jc w:val="both"/>
        <w:rPr>
          <w:rFonts w:ascii="Times New Roman" w:hAnsi="Times New Roman" w:cs="Times New Roman"/>
          <w:b/>
          <w:bCs/>
        </w:rPr>
      </w:pPr>
      <w:bookmarkStart w:id="97" w:name="_Toc139807197"/>
      <w:bookmarkStart w:id="98" w:name="_Toc139809542"/>
      <w:r w:rsidRPr="00B250A6">
        <w:rPr>
          <w:rFonts w:ascii="Times New Roman" w:hAnsi="Times New Roman" w:cs="Times New Roman"/>
          <w:b/>
          <w:bCs/>
        </w:rPr>
        <w:t>Les exercices</w:t>
      </w:r>
      <w:bookmarkEnd w:id="97"/>
      <w:bookmarkEnd w:id="98"/>
    </w:p>
    <w:p w14:paraId="23FBBAFF" w14:textId="77777777" w:rsidR="009F3ED1" w:rsidRPr="0092567C" w:rsidRDefault="009F3ED1" w:rsidP="00D41596">
      <w:pPr>
        <w:jc w:val="both"/>
        <w:rPr>
          <w:rFonts w:ascii="Times New Roman" w:hAnsi="Times New Roman" w:cs="Times New Roman"/>
        </w:rPr>
      </w:pPr>
    </w:p>
    <w:p w14:paraId="0B419298" w14:textId="2285DE79"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Les exercices sont des mises en situation visant à mesurer et tester la mise en œuvre de l’organisation, le déroulé et l’efficacité d’une intervention.</w:t>
      </w:r>
    </w:p>
    <w:p w14:paraId="6DA18F68"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6A077FD7"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Les différents types d’exercices</w:t>
      </w:r>
      <w:r w:rsidRPr="0092567C">
        <w:rPr>
          <w:rFonts w:ascii="Times New Roman" w:hAnsi="Times New Roman" w:cs="Times New Roman"/>
          <w:color w:val="000000" w:themeColor="text1"/>
        </w:rPr>
        <w:t xml:space="preserve"> :</w:t>
      </w:r>
    </w:p>
    <w:p w14:paraId="3CC04D12"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38598FF2" w14:textId="77777777" w:rsidR="009F3ED1" w:rsidRPr="0092567C" w:rsidRDefault="009F3ED1" w:rsidP="00BB4570">
      <w:pPr>
        <w:pStyle w:val="Paragraphedeliste"/>
        <w:numPr>
          <w:ilvl w:val="0"/>
          <w:numId w:val="48"/>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Attentat / intrusion</w:t>
      </w:r>
    </w:p>
    <w:p w14:paraId="5EF3F9AC" w14:textId="77777777" w:rsidR="009F3ED1" w:rsidRPr="0092567C" w:rsidRDefault="009F3ED1" w:rsidP="00BB4570">
      <w:pPr>
        <w:pStyle w:val="Paragraphedeliste"/>
        <w:numPr>
          <w:ilvl w:val="0"/>
          <w:numId w:val="48"/>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Recherche de personnes vulnérables</w:t>
      </w:r>
    </w:p>
    <w:p w14:paraId="50BE359E" w14:textId="77777777" w:rsidR="009F3ED1" w:rsidRPr="0092567C" w:rsidRDefault="009F3ED1" w:rsidP="00BB4570">
      <w:pPr>
        <w:pStyle w:val="Paragraphedeliste"/>
        <w:numPr>
          <w:ilvl w:val="0"/>
          <w:numId w:val="48"/>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Assistance à personne en danger / secourisme</w:t>
      </w:r>
    </w:p>
    <w:p w14:paraId="2C1BCB16" w14:textId="77777777" w:rsidR="009F3ED1" w:rsidRPr="0092567C" w:rsidRDefault="009F3ED1" w:rsidP="00BB4570">
      <w:pPr>
        <w:pStyle w:val="Paragraphedeliste"/>
        <w:numPr>
          <w:ilvl w:val="0"/>
          <w:numId w:val="48"/>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Escorte de personnalités</w:t>
      </w:r>
    </w:p>
    <w:p w14:paraId="414AD8EB" w14:textId="77777777" w:rsidR="009F3ED1" w:rsidRPr="0092567C" w:rsidRDefault="009F3ED1" w:rsidP="00BB4570">
      <w:pPr>
        <w:pStyle w:val="Paragraphedeliste"/>
        <w:numPr>
          <w:ilvl w:val="0"/>
          <w:numId w:val="48"/>
        </w:numPr>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Participation à une gestion de crise</w:t>
      </w:r>
    </w:p>
    <w:p w14:paraId="6F70859C"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4AC2B47F" w14:textId="04B47F1C"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Le chef de projet élabore et soumet à la direction </w:t>
      </w:r>
      <w:r w:rsidR="004232FE">
        <w:rPr>
          <w:rFonts w:ascii="Times New Roman" w:hAnsi="Times New Roman" w:cs="Times New Roman"/>
        </w:rPr>
        <w:t xml:space="preserve">GADELLY </w:t>
      </w:r>
      <w:r w:rsidR="001E31C9" w:rsidRPr="001E31C9">
        <w:rPr>
          <w:rFonts w:ascii="Script MT Bold" w:hAnsi="Script MT Bold" w:cs="Times New Roman"/>
        </w:rPr>
        <w:t>Security</w:t>
      </w:r>
      <w:r w:rsidRPr="0092567C">
        <w:rPr>
          <w:rFonts w:ascii="Times New Roman" w:hAnsi="Times New Roman" w:cs="Times New Roman"/>
          <w:color w:val="000000" w:themeColor="text1"/>
        </w:rPr>
        <w:t xml:space="preserve"> les différents thèmes d’exercices, leurs objectifs et scénarios. </w:t>
      </w:r>
    </w:p>
    <w:p w14:paraId="2A934BAC"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6FCACFA9"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Le chef de projet assure la fonction d’observateur de l’exercice. Il élabore le compte-rendu d’observations de l’exercice avec la collaboration des observateurs le cas échéant.</w:t>
      </w:r>
    </w:p>
    <w:p w14:paraId="528D7FDA" w14:textId="77777777" w:rsidR="009F3ED1" w:rsidRPr="0092567C" w:rsidRDefault="009F3ED1" w:rsidP="00D41596">
      <w:pPr>
        <w:autoSpaceDE w:val="0"/>
        <w:autoSpaceDN w:val="0"/>
        <w:adjustRightInd w:val="0"/>
        <w:jc w:val="both"/>
        <w:rPr>
          <w:rFonts w:ascii="Times New Roman" w:hAnsi="Times New Roman" w:cs="Times New Roman"/>
          <w:color w:val="000000" w:themeColor="text1"/>
          <w:u w:val="single"/>
        </w:rPr>
      </w:pPr>
    </w:p>
    <w:p w14:paraId="196EB8F9"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Ce compte-rendu mettra en évidence, le retour d’expérience à retenir, les modifications de procédures ou la création de consignes ; également la nécessité d’instaurer une instruction.</w:t>
      </w:r>
    </w:p>
    <w:p w14:paraId="47BAD5B7"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65A59C3A"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En plus du planning organisé par le chef de projet, des exercices peuvent être organisés, à la demande du client, lors de la préparation d’un évènement.</w:t>
      </w:r>
    </w:p>
    <w:p w14:paraId="1D67599B"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20E53E71" w14:textId="69611C0A"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La préparation et la mise en œuvre des exercices se fait en co-pilotage avec le responsable du pôle formation à savoir M</w:t>
      </w:r>
      <w:r w:rsidR="001B0D5C">
        <w:rPr>
          <w:rFonts w:ascii="Times New Roman" w:hAnsi="Times New Roman" w:cs="Times New Roman"/>
          <w:color w:val="000000" w:themeColor="text1"/>
        </w:rPr>
        <w:t>m</w:t>
      </w:r>
      <w:r w:rsidRPr="0092567C">
        <w:rPr>
          <w:rFonts w:ascii="Times New Roman" w:hAnsi="Times New Roman" w:cs="Times New Roman"/>
          <w:color w:val="000000" w:themeColor="text1"/>
        </w:rPr>
        <w:t>e YUNO.</w:t>
      </w:r>
    </w:p>
    <w:p w14:paraId="15993232" w14:textId="77777777" w:rsidR="009F3ED1" w:rsidRPr="0092567C" w:rsidRDefault="009F3ED1" w:rsidP="00D41596">
      <w:pPr>
        <w:spacing w:line="259" w:lineRule="auto"/>
        <w:jc w:val="both"/>
        <w:rPr>
          <w:rFonts w:ascii="Times New Roman" w:hAnsi="Times New Roman" w:cs="Times New Roman"/>
          <w:color w:val="000000" w:themeColor="text1"/>
        </w:rPr>
      </w:pPr>
    </w:p>
    <w:p w14:paraId="35193C84" w14:textId="77777777" w:rsidR="009F3ED1" w:rsidRPr="00B250A6" w:rsidRDefault="009F3ED1" w:rsidP="003674DD">
      <w:pPr>
        <w:pStyle w:val="Titre1"/>
        <w:keepLines/>
        <w:numPr>
          <w:ilvl w:val="0"/>
          <w:numId w:val="23"/>
        </w:numPr>
        <w:suppressAutoHyphens w:val="0"/>
        <w:spacing w:before="240"/>
        <w:jc w:val="both"/>
        <w:rPr>
          <w:rFonts w:ascii="Times New Roman" w:hAnsi="Times New Roman"/>
          <w:b/>
          <w:bCs/>
        </w:rPr>
      </w:pPr>
      <w:bookmarkStart w:id="99" w:name="_Toc139807198"/>
      <w:bookmarkStart w:id="100" w:name="_Toc139809543"/>
      <w:r w:rsidRPr="00B250A6">
        <w:rPr>
          <w:rFonts w:ascii="Times New Roman" w:hAnsi="Times New Roman"/>
          <w:b/>
          <w:bCs/>
        </w:rPr>
        <w:t>QUALITÉ, SÉCURITÉ ET ENVIRONNEMENT</w:t>
      </w:r>
      <w:bookmarkEnd w:id="99"/>
      <w:bookmarkEnd w:id="100"/>
    </w:p>
    <w:p w14:paraId="604D815A" w14:textId="77777777" w:rsidR="009F3ED1" w:rsidRPr="00B250A6" w:rsidRDefault="009F3ED1" w:rsidP="003674DD">
      <w:pPr>
        <w:pStyle w:val="Titre2"/>
        <w:numPr>
          <w:ilvl w:val="1"/>
          <w:numId w:val="23"/>
        </w:numPr>
        <w:jc w:val="both"/>
        <w:rPr>
          <w:rFonts w:ascii="Times New Roman" w:hAnsi="Times New Roman" w:cs="Times New Roman"/>
          <w:b/>
          <w:bCs/>
          <w:szCs w:val="24"/>
        </w:rPr>
      </w:pPr>
      <w:bookmarkStart w:id="101" w:name="_Toc139807199"/>
      <w:bookmarkStart w:id="102" w:name="_Toc139809544"/>
      <w:r w:rsidRPr="00B250A6">
        <w:rPr>
          <w:rFonts w:ascii="Times New Roman" w:hAnsi="Times New Roman" w:cs="Times New Roman"/>
          <w:b/>
          <w:bCs/>
        </w:rPr>
        <w:t>LES CERTIFICATIONS</w:t>
      </w:r>
      <w:bookmarkEnd w:id="101"/>
      <w:bookmarkEnd w:id="102"/>
    </w:p>
    <w:p w14:paraId="744DF53E" w14:textId="2A018FA3" w:rsidR="009F3ED1" w:rsidRPr="00F67BCA" w:rsidRDefault="00BE327E" w:rsidP="00D41596">
      <w:pPr>
        <w:tabs>
          <w:tab w:val="left" w:pos="1134"/>
        </w:tabs>
        <w:jc w:val="both"/>
        <w:rPr>
          <w:rFonts w:ascii="Times New Roman" w:hAnsi="Times New Roman" w:cs="Times New Roman"/>
          <w:bCs/>
          <w:color w:val="000000" w:themeColor="text1"/>
        </w:rPr>
      </w:pPr>
      <w:r w:rsidRPr="00F67BCA">
        <w:rPr>
          <w:rFonts w:ascii="Times New Roman" w:hAnsi="Times New Roman" w:cs="Times New Roman"/>
          <w:color w:val="000000" w:themeColor="text1"/>
        </w:rPr>
        <w:t xml:space="preserve">L’entreprise </w:t>
      </w:r>
      <w:r w:rsidR="001454DD" w:rsidRPr="001454DD">
        <w:rPr>
          <w:rFonts w:ascii="Arial" w:hAnsi="Arial" w:cs="Arial"/>
          <w:color w:val="000000" w:themeColor="text1"/>
        </w:rPr>
        <w:t>GADELLY</w:t>
      </w:r>
      <w:r w:rsidR="001454DD" w:rsidRPr="0092567C">
        <w:rPr>
          <w:rFonts w:ascii="Times New Roman" w:hAnsi="Times New Roman" w:cs="Times New Roman"/>
          <w:color w:val="000000" w:themeColor="text1"/>
        </w:rPr>
        <w:t xml:space="preserve"> </w:t>
      </w:r>
      <w:r w:rsidR="001454DD" w:rsidRPr="001454DD">
        <w:rPr>
          <w:rFonts w:ascii="Script MT Bold" w:hAnsi="Script MT Bold" w:cs="Times New Roman"/>
          <w:color w:val="000000" w:themeColor="text1"/>
        </w:rPr>
        <w:t>Security</w:t>
      </w:r>
      <w:r w:rsidR="001454DD" w:rsidRPr="00F67BCA">
        <w:rPr>
          <w:rFonts w:ascii="Times New Roman" w:hAnsi="Times New Roman" w:cs="Times New Roman"/>
          <w:color w:val="000000" w:themeColor="text1"/>
        </w:rPr>
        <w:t xml:space="preserve"> </w:t>
      </w:r>
      <w:r w:rsidR="009F3ED1" w:rsidRPr="00F67BCA">
        <w:rPr>
          <w:rFonts w:ascii="Times New Roman" w:hAnsi="Times New Roman" w:cs="Times New Roman"/>
          <w:color w:val="000000" w:themeColor="text1"/>
        </w:rPr>
        <w:t>est certifié</w:t>
      </w:r>
      <w:r w:rsidRPr="00F67BCA">
        <w:rPr>
          <w:rFonts w:ascii="Times New Roman" w:hAnsi="Times New Roman" w:cs="Times New Roman"/>
          <w:color w:val="000000" w:themeColor="text1"/>
        </w:rPr>
        <w:t>e</w:t>
      </w:r>
      <w:r w:rsidR="009F3ED1" w:rsidRPr="00F67BCA">
        <w:rPr>
          <w:rFonts w:ascii="Times New Roman" w:hAnsi="Times New Roman" w:cs="Times New Roman"/>
          <w:color w:val="000000" w:themeColor="text1"/>
        </w:rPr>
        <w:t xml:space="preserve"> </w:t>
      </w:r>
      <w:r w:rsidR="009F3ED1" w:rsidRPr="00F67BCA">
        <w:rPr>
          <w:rFonts w:ascii="Times New Roman" w:hAnsi="Times New Roman" w:cs="Times New Roman"/>
          <w:bCs/>
          <w:color w:val="000000" w:themeColor="text1"/>
        </w:rPr>
        <w:t>ISO 9001, MASE.</w:t>
      </w:r>
    </w:p>
    <w:p w14:paraId="6DC64FEB" w14:textId="77777777" w:rsidR="009F3ED1" w:rsidRPr="00F67BCA" w:rsidRDefault="009F3ED1" w:rsidP="00D41596">
      <w:pPr>
        <w:tabs>
          <w:tab w:val="left" w:pos="1134"/>
        </w:tabs>
        <w:jc w:val="both"/>
        <w:rPr>
          <w:rFonts w:ascii="Times New Roman" w:hAnsi="Times New Roman" w:cs="Times New Roman"/>
          <w:bCs/>
          <w:color w:val="000000" w:themeColor="text1"/>
        </w:rPr>
      </w:pPr>
    </w:p>
    <w:p w14:paraId="6BF4E913" w14:textId="77777777" w:rsidR="009F3ED1" w:rsidRPr="00B250A6" w:rsidRDefault="009F3ED1" w:rsidP="003674DD">
      <w:pPr>
        <w:pStyle w:val="Titre3"/>
        <w:numPr>
          <w:ilvl w:val="2"/>
          <w:numId w:val="23"/>
        </w:numPr>
        <w:jc w:val="both"/>
        <w:rPr>
          <w:rFonts w:ascii="Times New Roman" w:hAnsi="Times New Roman" w:cs="Times New Roman"/>
          <w:b/>
          <w:bCs/>
        </w:rPr>
      </w:pPr>
      <w:bookmarkStart w:id="103" w:name="_Toc139807200"/>
      <w:bookmarkStart w:id="104" w:name="_Toc139809545"/>
      <w:r w:rsidRPr="00B250A6">
        <w:rPr>
          <w:rFonts w:ascii="Times New Roman" w:hAnsi="Times New Roman" w:cs="Times New Roman"/>
          <w:b/>
          <w:bCs/>
        </w:rPr>
        <w:t>La certification ISO 9001</w:t>
      </w:r>
      <w:bookmarkEnd w:id="103"/>
      <w:bookmarkEnd w:id="104"/>
    </w:p>
    <w:p w14:paraId="2F7EDB6D" w14:textId="77777777" w:rsidR="009F3ED1" w:rsidRPr="0092567C" w:rsidRDefault="009F3ED1" w:rsidP="00D41596">
      <w:pPr>
        <w:shd w:val="clear" w:color="auto" w:fill="FFFFFF"/>
        <w:jc w:val="both"/>
        <w:rPr>
          <w:rFonts w:ascii="Times New Roman" w:hAnsi="Times New Roman" w:cs="Times New Roman"/>
          <w:color w:val="000000" w:themeColor="text1"/>
        </w:rPr>
      </w:pPr>
      <w:r w:rsidRPr="0092567C">
        <w:rPr>
          <w:rFonts w:ascii="Times New Roman" w:hAnsi="Times New Roman" w:cs="Times New Roman"/>
          <w:color w:val="000000" w:themeColor="text1"/>
        </w:rPr>
        <w:t>La certification ISO 9001 apporte des garanties en termes de qualité organisationnelle. Elle consiste à apporter la preuve qu'un système d'amélioration continue a été mis en place au sein de l'entreprise.</w:t>
      </w:r>
    </w:p>
    <w:p w14:paraId="30B4AE2E" w14:textId="77777777" w:rsidR="009F3ED1" w:rsidRPr="0092567C" w:rsidRDefault="009F3ED1" w:rsidP="00D41596">
      <w:pPr>
        <w:shd w:val="clear" w:color="auto" w:fill="FFFFFF"/>
        <w:jc w:val="both"/>
        <w:rPr>
          <w:rFonts w:ascii="Times New Roman" w:hAnsi="Times New Roman" w:cs="Times New Roman"/>
          <w:color w:val="000000" w:themeColor="text1"/>
        </w:rPr>
      </w:pPr>
    </w:p>
    <w:p w14:paraId="1E8ADC6D" w14:textId="77777777" w:rsidR="009F3ED1" w:rsidRPr="0092567C" w:rsidRDefault="009F3ED1" w:rsidP="00D41596">
      <w:pPr>
        <w:shd w:val="clear" w:color="auto" w:fill="FFFFFF"/>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La certification ISO 9001 assure</w:t>
      </w:r>
      <w:r w:rsidRPr="0092567C">
        <w:rPr>
          <w:rFonts w:ascii="Times New Roman" w:hAnsi="Times New Roman" w:cs="Times New Roman"/>
          <w:color w:val="000000" w:themeColor="text1"/>
        </w:rPr>
        <w:t xml:space="preserve"> :</w:t>
      </w:r>
    </w:p>
    <w:p w14:paraId="50370089" w14:textId="77777777" w:rsidR="009F3ED1" w:rsidRPr="0092567C" w:rsidRDefault="009F3ED1" w:rsidP="00D41596">
      <w:pPr>
        <w:shd w:val="clear" w:color="auto" w:fill="FFFFFF"/>
        <w:jc w:val="both"/>
        <w:rPr>
          <w:rFonts w:ascii="Times New Roman" w:hAnsi="Times New Roman" w:cs="Times New Roman"/>
          <w:color w:val="000000" w:themeColor="text1"/>
        </w:rPr>
      </w:pPr>
    </w:p>
    <w:p w14:paraId="691C77C9" w14:textId="4B411CCB" w:rsidR="009F3ED1" w:rsidRPr="0092567C" w:rsidRDefault="009F3ED1" w:rsidP="00BB4570">
      <w:pPr>
        <w:pStyle w:val="Paragraphedeliste"/>
        <w:numPr>
          <w:ilvl w:val="0"/>
          <w:numId w:val="49"/>
        </w:numPr>
        <w:shd w:val="clear" w:color="auto" w:fill="FFFFFF"/>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La prise en compte des besoins et exigences du client</w:t>
      </w:r>
      <w:r w:rsidR="00C53B04">
        <w:rPr>
          <w:rFonts w:ascii="Times New Roman" w:hAnsi="Times New Roman" w:cs="Times New Roman"/>
          <w:color w:val="000000" w:themeColor="text1"/>
          <w:sz w:val="24"/>
        </w:rPr>
        <w:t>,</w:t>
      </w:r>
    </w:p>
    <w:p w14:paraId="042C4911" w14:textId="1BFA6380" w:rsidR="009F3ED1" w:rsidRPr="0092567C" w:rsidRDefault="009F3ED1" w:rsidP="00BB4570">
      <w:pPr>
        <w:pStyle w:val="Paragraphedeliste"/>
        <w:numPr>
          <w:ilvl w:val="0"/>
          <w:numId w:val="49"/>
        </w:numPr>
        <w:shd w:val="clear" w:color="auto" w:fill="FFFFFF"/>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La mise en place de l’amélioration continue (satisfaction client, traitement des non-conformité)</w:t>
      </w:r>
      <w:r w:rsidR="00C53B04">
        <w:rPr>
          <w:rFonts w:ascii="Times New Roman" w:hAnsi="Times New Roman" w:cs="Times New Roman"/>
          <w:color w:val="000000" w:themeColor="text1"/>
          <w:sz w:val="24"/>
        </w:rPr>
        <w:t>,</w:t>
      </w:r>
    </w:p>
    <w:p w14:paraId="31FBCBFF" w14:textId="6FC7F17A" w:rsidR="009F3ED1" w:rsidRPr="0092567C" w:rsidRDefault="009F3ED1" w:rsidP="00BB4570">
      <w:pPr>
        <w:pStyle w:val="Paragraphedeliste"/>
        <w:numPr>
          <w:ilvl w:val="0"/>
          <w:numId w:val="49"/>
        </w:numPr>
        <w:shd w:val="clear" w:color="auto" w:fill="FFFFFF"/>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L’identification et le respect des exigences légales</w:t>
      </w:r>
      <w:r w:rsidR="00C53B04">
        <w:rPr>
          <w:rFonts w:ascii="Times New Roman" w:hAnsi="Times New Roman" w:cs="Times New Roman"/>
          <w:color w:val="000000" w:themeColor="text1"/>
          <w:sz w:val="24"/>
        </w:rPr>
        <w:t>,</w:t>
      </w:r>
    </w:p>
    <w:p w14:paraId="23CDBFAB" w14:textId="77777777" w:rsidR="009F3ED1" w:rsidRPr="0092567C" w:rsidRDefault="009F3ED1" w:rsidP="00BB4570">
      <w:pPr>
        <w:pStyle w:val="Paragraphedeliste"/>
        <w:numPr>
          <w:ilvl w:val="0"/>
          <w:numId w:val="49"/>
        </w:numPr>
        <w:shd w:val="clear" w:color="auto" w:fill="FFFFFF"/>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La réalisation d’audits internes.</w:t>
      </w:r>
    </w:p>
    <w:p w14:paraId="273EC848" w14:textId="77777777" w:rsidR="009F3ED1" w:rsidRPr="0092567C" w:rsidRDefault="009F3ED1" w:rsidP="00D41596">
      <w:pPr>
        <w:pStyle w:val="Paragraphedeliste"/>
        <w:shd w:val="clear" w:color="auto" w:fill="FFFFFF"/>
        <w:ind w:left="714"/>
        <w:jc w:val="both"/>
        <w:rPr>
          <w:rFonts w:ascii="Times New Roman" w:hAnsi="Times New Roman" w:cs="Times New Roman"/>
          <w:color w:val="000000" w:themeColor="text1"/>
          <w:sz w:val="24"/>
        </w:rPr>
      </w:pPr>
    </w:p>
    <w:p w14:paraId="2E963EBC" w14:textId="77777777" w:rsidR="009F3ED1" w:rsidRPr="00B250A6" w:rsidRDefault="009F3ED1" w:rsidP="003674DD">
      <w:pPr>
        <w:pStyle w:val="Titre3"/>
        <w:numPr>
          <w:ilvl w:val="2"/>
          <w:numId w:val="23"/>
        </w:numPr>
        <w:jc w:val="both"/>
        <w:rPr>
          <w:rFonts w:ascii="Times New Roman" w:hAnsi="Times New Roman" w:cs="Times New Roman"/>
          <w:b/>
          <w:bCs/>
        </w:rPr>
      </w:pPr>
      <w:bookmarkStart w:id="105" w:name="_Toc139807201"/>
      <w:bookmarkStart w:id="106" w:name="_Toc139809546"/>
      <w:r w:rsidRPr="00B250A6">
        <w:rPr>
          <w:rFonts w:ascii="Times New Roman" w:hAnsi="Times New Roman" w:cs="Times New Roman"/>
          <w:b/>
          <w:bCs/>
        </w:rPr>
        <w:t>La certification MASE</w:t>
      </w:r>
      <w:bookmarkEnd w:id="105"/>
      <w:bookmarkEnd w:id="106"/>
    </w:p>
    <w:p w14:paraId="54F17E33"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4F834471"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MASE, référentiel de système de management de la santé sécurité et environnement (SMSSE), apporte des garanties en termes de gestion des risques professionnels au sein des structures intervenant chez des entreprises utilisatrices. La certification MASE assure à l’entreprise utilisatrice qu’un système d’amélioration continu a été mis en place.</w:t>
      </w:r>
    </w:p>
    <w:p w14:paraId="79E57BB0"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73C70A91"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u w:val="single"/>
        </w:rPr>
        <w:t>La certification garantit au client</w:t>
      </w:r>
      <w:r w:rsidRPr="0092567C">
        <w:rPr>
          <w:rFonts w:ascii="Times New Roman" w:hAnsi="Times New Roman" w:cs="Times New Roman"/>
          <w:color w:val="000000" w:themeColor="text1"/>
        </w:rPr>
        <w:t> :</w:t>
      </w:r>
    </w:p>
    <w:p w14:paraId="35ED51CA"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6C67889F" w14:textId="7C88269D" w:rsidR="009F3ED1" w:rsidRPr="0092567C" w:rsidRDefault="009F3ED1" w:rsidP="00BB4570">
      <w:pPr>
        <w:numPr>
          <w:ilvl w:val="0"/>
          <w:numId w:val="50"/>
        </w:numPr>
        <w:shd w:val="clear" w:color="auto" w:fill="FFFFFF"/>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La préparation et l’organisation du travail permettant de maîtriser les risques santé sécurité environnement</w:t>
      </w:r>
      <w:r w:rsidR="00F7026B">
        <w:rPr>
          <w:rFonts w:ascii="Times New Roman" w:hAnsi="Times New Roman" w:cs="Times New Roman"/>
          <w:color w:val="000000" w:themeColor="text1"/>
        </w:rPr>
        <w:t>,</w:t>
      </w:r>
    </w:p>
    <w:p w14:paraId="5AF13E96" w14:textId="0E3E540B" w:rsidR="009F3ED1" w:rsidRPr="0092567C" w:rsidRDefault="009F3ED1" w:rsidP="00BB4570">
      <w:pPr>
        <w:numPr>
          <w:ilvl w:val="0"/>
          <w:numId w:val="50"/>
        </w:numPr>
        <w:shd w:val="clear" w:color="auto" w:fill="FFFFFF"/>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Le respect de la règlementation</w:t>
      </w:r>
      <w:r w:rsidR="00F7026B">
        <w:rPr>
          <w:rFonts w:ascii="Times New Roman" w:hAnsi="Times New Roman" w:cs="Times New Roman"/>
          <w:color w:val="000000" w:themeColor="text1"/>
        </w:rPr>
        <w:t>,</w:t>
      </w:r>
    </w:p>
    <w:p w14:paraId="73FAE006" w14:textId="082AEFE8" w:rsidR="009F3ED1" w:rsidRPr="0092567C" w:rsidRDefault="009F3ED1" w:rsidP="00BB4570">
      <w:pPr>
        <w:numPr>
          <w:ilvl w:val="0"/>
          <w:numId w:val="50"/>
        </w:numPr>
        <w:shd w:val="clear" w:color="auto" w:fill="FFFFFF"/>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Les contrôles permettant d’évaluer l’efficacité du SMSSE</w:t>
      </w:r>
      <w:r w:rsidR="00F7026B">
        <w:rPr>
          <w:rFonts w:ascii="Times New Roman" w:hAnsi="Times New Roman" w:cs="Times New Roman"/>
          <w:color w:val="000000" w:themeColor="text1"/>
        </w:rPr>
        <w:t>,</w:t>
      </w:r>
    </w:p>
    <w:p w14:paraId="7A7136B8" w14:textId="72425CD0" w:rsidR="009F3ED1" w:rsidRPr="0092567C" w:rsidRDefault="009F3ED1" w:rsidP="00BB4570">
      <w:pPr>
        <w:numPr>
          <w:ilvl w:val="0"/>
          <w:numId w:val="50"/>
        </w:numPr>
        <w:shd w:val="clear" w:color="auto" w:fill="FFFFFF"/>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L’instauration des indicateurs pour évaluer les incidents/accidents au travail</w:t>
      </w:r>
      <w:r w:rsidR="00F7026B">
        <w:rPr>
          <w:rFonts w:ascii="Times New Roman" w:hAnsi="Times New Roman" w:cs="Times New Roman"/>
          <w:color w:val="000000" w:themeColor="text1"/>
        </w:rPr>
        <w:t>,</w:t>
      </w:r>
    </w:p>
    <w:p w14:paraId="644D2A73" w14:textId="77777777" w:rsidR="009F3ED1" w:rsidRPr="0092567C" w:rsidRDefault="009F3ED1" w:rsidP="00BB4570">
      <w:pPr>
        <w:numPr>
          <w:ilvl w:val="0"/>
          <w:numId w:val="50"/>
        </w:numPr>
        <w:shd w:val="clear" w:color="auto" w:fill="FFFFFF"/>
        <w:spacing w:line="259" w:lineRule="auto"/>
        <w:jc w:val="both"/>
        <w:rPr>
          <w:rFonts w:ascii="Times New Roman" w:hAnsi="Times New Roman" w:cs="Times New Roman"/>
          <w:color w:val="000000" w:themeColor="text1"/>
        </w:rPr>
      </w:pPr>
      <w:r w:rsidRPr="0092567C">
        <w:rPr>
          <w:rFonts w:ascii="Times New Roman" w:hAnsi="Times New Roman" w:cs="Times New Roman"/>
          <w:color w:val="000000" w:themeColor="text1"/>
        </w:rPr>
        <w:t>L’amélioration continue du SMSSE.</w:t>
      </w:r>
    </w:p>
    <w:p w14:paraId="7F62767C" w14:textId="77777777" w:rsidR="009F3ED1" w:rsidRDefault="009F3ED1" w:rsidP="00D41596">
      <w:pPr>
        <w:jc w:val="both"/>
        <w:rPr>
          <w:rFonts w:ascii="Times New Roman" w:hAnsi="Times New Roman" w:cs="Times New Roman"/>
          <w:b/>
          <w:bCs/>
        </w:rPr>
      </w:pPr>
    </w:p>
    <w:p w14:paraId="7F6864C9" w14:textId="77777777" w:rsidR="009F3ED1" w:rsidRPr="00B250A6" w:rsidRDefault="009F3ED1" w:rsidP="003674DD">
      <w:pPr>
        <w:pStyle w:val="Titre2"/>
        <w:numPr>
          <w:ilvl w:val="1"/>
          <w:numId w:val="23"/>
        </w:numPr>
        <w:jc w:val="both"/>
        <w:rPr>
          <w:rFonts w:ascii="Times New Roman" w:hAnsi="Times New Roman" w:cs="Times New Roman"/>
          <w:b/>
          <w:bCs/>
        </w:rPr>
      </w:pPr>
      <w:bookmarkStart w:id="107" w:name="_Toc139807202"/>
      <w:bookmarkStart w:id="108" w:name="_Toc139809547"/>
      <w:r w:rsidRPr="00B250A6">
        <w:rPr>
          <w:rFonts w:ascii="Times New Roman" w:hAnsi="Times New Roman" w:cs="Times New Roman"/>
          <w:b/>
          <w:bCs/>
        </w:rPr>
        <w:t>LA SATISFACTION CLIENT</w:t>
      </w:r>
      <w:bookmarkEnd w:id="107"/>
      <w:bookmarkEnd w:id="108"/>
    </w:p>
    <w:p w14:paraId="62EF6908" w14:textId="77777777" w:rsidR="009F3ED1" w:rsidRPr="00B250A6" w:rsidRDefault="009F3ED1" w:rsidP="00D41596">
      <w:pPr>
        <w:jc w:val="both"/>
        <w:rPr>
          <w:rFonts w:ascii="Times New Roman" w:hAnsi="Times New Roman" w:cs="Times New Roman"/>
          <w:b/>
          <w:bCs/>
        </w:rPr>
      </w:pPr>
    </w:p>
    <w:p w14:paraId="159D350C" w14:textId="77777777" w:rsidR="009F3ED1" w:rsidRPr="00B250A6" w:rsidRDefault="009F3ED1" w:rsidP="003674DD">
      <w:pPr>
        <w:pStyle w:val="Titre3"/>
        <w:numPr>
          <w:ilvl w:val="2"/>
          <w:numId w:val="23"/>
        </w:numPr>
        <w:jc w:val="both"/>
        <w:rPr>
          <w:rFonts w:ascii="Times New Roman" w:hAnsi="Times New Roman" w:cs="Times New Roman"/>
          <w:b/>
          <w:bCs/>
        </w:rPr>
      </w:pPr>
      <w:bookmarkStart w:id="109" w:name="_Toc139807203"/>
      <w:bookmarkStart w:id="110" w:name="_Toc139809548"/>
      <w:r w:rsidRPr="00B250A6">
        <w:rPr>
          <w:rFonts w:ascii="Times New Roman" w:hAnsi="Times New Roman" w:cs="Times New Roman"/>
          <w:b/>
          <w:bCs/>
        </w:rPr>
        <w:t>Les indicateurs</w:t>
      </w:r>
      <w:bookmarkEnd w:id="109"/>
      <w:bookmarkEnd w:id="110"/>
    </w:p>
    <w:p w14:paraId="4B08B85E"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2895D208"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r w:rsidRPr="0092567C">
        <w:rPr>
          <w:rFonts w:ascii="Times New Roman" w:hAnsi="Times New Roman" w:cs="Times New Roman"/>
          <w:color w:val="000000" w:themeColor="text1"/>
        </w:rPr>
        <w:t>La mise en place d’indicateurs de performance permet de mesurer la satisfaction client par rapport au respect du cahier des charges. Les indicateurs pertinents permettent d’établir les statistiques pouvant déterminer la performance globale et la valeur ajoutée du service.</w:t>
      </w:r>
    </w:p>
    <w:p w14:paraId="16A73541"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34641AB2" w14:textId="77777777" w:rsidR="009F3ED1" w:rsidRPr="0092567C" w:rsidRDefault="009F3ED1" w:rsidP="00BB4570">
      <w:pPr>
        <w:pStyle w:val="Paragraphedeliste"/>
        <w:numPr>
          <w:ilvl w:val="0"/>
          <w:numId w:val="51"/>
        </w:numPr>
        <w:autoSpaceDE w:val="0"/>
        <w:autoSpaceDN w:val="0"/>
        <w:adjustRightInd w:val="0"/>
        <w:ind w:left="709"/>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u w:val="single"/>
        </w:rPr>
        <w:t>Les exigences réglementaires et contractuelles</w:t>
      </w:r>
      <w:r w:rsidRPr="0092567C">
        <w:rPr>
          <w:rFonts w:ascii="Times New Roman" w:hAnsi="Times New Roman" w:cs="Times New Roman"/>
          <w:color w:val="000000" w:themeColor="text1"/>
          <w:sz w:val="24"/>
        </w:rPr>
        <w:t xml:space="preserve"> : </w:t>
      </w:r>
    </w:p>
    <w:p w14:paraId="443EB4A6" w14:textId="76EF86FA" w:rsidR="009F3ED1" w:rsidRPr="0092567C" w:rsidRDefault="009F3ED1" w:rsidP="003674DD">
      <w:pPr>
        <w:pStyle w:val="Paragraphedeliste"/>
        <w:numPr>
          <w:ilvl w:val="0"/>
          <w:numId w:val="20"/>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des formations et habilitations</w:t>
      </w:r>
      <w:r w:rsidR="00F7026B">
        <w:rPr>
          <w:rFonts w:ascii="Times New Roman" w:hAnsi="Times New Roman" w:cs="Times New Roman"/>
          <w:color w:val="000000" w:themeColor="text1"/>
          <w:sz w:val="24"/>
        </w:rPr>
        <w:t>,</w:t>
      </w:r>
    </w:p>
    <w:p w14:paraId="34A52BEE" w14:textId="77777777" w:rsidR="009F3ED1" w:rsidRPr="0092567C" w:rsidRDefault="009F3ED1" w:rsidP="003674DD">
      <w:pPr>
        <w:pStyle w:val="Paragraphedeliste"/>
        <w:numPr>
          <w:ilvl w:val="0"/>
          <w:numId w:val="20"/>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des accidents de travail / maladies professionnelles.</w:t>
      </w:r>
    </w:p>
    <w:p w14:paraId="65FD5581"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0BF1A4CF" w14:textId="77777777" w:rsidR="009F3ED1" w:rsidRPr="0092567C" w:rsidRDefault="009F3ED1" w:rsidP="00BB4570">
      <w:pPr>
        <w:pStyle w:val="Paragraphedeliste"/>
        <w:numPr>
          <w:ilvl w:val="0"/>
          <w:numId w:val="19"/>
        </w:numPr>
        <w:autoSpaceDE w:val="0"/>
        <w:autoSpaceDN w:val="0"/>
        <w:adjustRightInd w:val="0"/>
        <w:ind w:left="709"/>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u w:val="single"/>
        </w:rPr>
        <w:t>Les mesures de l’activité</w:t>
      </w:r>
      <w:r w:rsidRPr="0092567C">
        <w:rPr>
          <w:rFonts w:ascii="Times New Roman" w:hAnsi="Times New Roman" w:cs="Times New Roman"/>
          <w:color w:val="000000" w:themeColor="text1"/>
          <w:sz w:val="24"/>
        </w:rPr>
        <w:t> :</w:t>
      </w:r>
    </w:p>
    <w:p w14:paraId="1CFD99CD"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Rondes,</w:t>
      </w:r>
    </w:p>
    <w:p w14:paraId="4802200B"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Gestion des entrées/sorties,</w:t>
      </w:r>
    </w:p>
    <w:p w14:paraId="14942648"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Vérifications de sécurité,</w:t>
      </w:r>
    </w:p>
    <w:p w14:paraId="128D5B4C"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Gestion des incidents,</w:t>
      </w:r>
    </w:p>
    <w:p w14:paraId="53F41C7E"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 xml:space="preserve">Levées de doute. </w:t>
      </w:r>
    </w:p>
    <w:p w14:paraId="56F5FC37" w14:textId="77777777" w:rsidR="009F3ED1" w:rsidRPr="0092567C" w:rsidRDefault="009F3ED1" w:rsidP="00D41596">
      <w:pPr>
        <w:autoSpaceDE w:val="0"/>
        <w:autoSpaceDN w:val="0"/>
        <w:adjustRightInd w:val="0"/>
        <w:contextualSpacing/>
        <w:jc w:val="both"/>
        <w:rPr>
          <w:rFonts w:ascii="Times New Roman" w:hAnsi="Times New Roman" w:cs="Times New Roman"/>
          <w:color w:val="000000" w:themeColor="text1"/>
        </w:rPr>
      </w:pPr>
    </w:p>
    <w:p w14:paraId="35D9C025" w14:textId="77777777" w:rsidR="009F3ED1" w:rsidRPr="0092567C" w:rsidRDefault="009F3ED1" w:rsidP="00BB4570">
      <w:pPr>
        <w:pStyle w:val="Paragraphedeliste"/>
        <w:numPr>
          <w:ilvl w:val="0"/>
          <w:numId w:val="19"/>
        </w:numPr>
        <w:autoSpaceDE w:val="0"/>
        <w:autoSpaceDN w:val="0"/>
        <w:adjustRightInd w:val="0"/>
        <w:ind w:left="709"/>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u w:val="single"/>
        </w:rPr>
        <w:t>Le suivi de la prestation</w:t>
      </w:r>
      <w:r w:rsidRPr="0092567C">
        <w:rPr>
          <w:rFonts w:ascii="Times New Roman" w:hAnsi="Times New Roman" w:cs="Times New Roman"/>
          <w:color w:val="000000" w:themeColor="text1"/>
          <w:sz w:val="24"/>
        </w:rPr>
        <w:t> :</w:t>
      </w:r>
    </w:p>
    <w:p w14:paraId="734E916D"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des réunions,</w:t>
      </w:r>
    </w:p>
    <w:p w14:paraId="282DEB6D" w14:textId="77777777" w:rsidR="009F3ED1" w:rsidRPr="0092567C" w:rsidRDefault="009F3ED1" w:rsidP="003674DD">
      <w:pPr>
        <w:pStyle w:val="Paragraphedeliste"/>
        <w:numPr>
          <w:ilvl w:val="0"/>
          <w:numId w:val="21"/>
        </w:numPr>
        <w:autoSpaceDE w:val="0"/>
        <w:autoSpaceDN w:val="0"/>
        <w:adjustRightInd w:val="0"/>
        <w:jc w:val="both"/>
        <w:rPr>
          <w:rFonts w:ascii="Times New Roman" w:hAnsi="Times New Roman" w:cs="Times New Roman"/>
          <w:color w:val="000000" w:themeColor="text1"/>
          <w:sz w:val="24"/>
        </w:rPr>
      </w:pPr>
      <w:r w:rsidRPr="0092567C">
        <w:rPr>
          <w:rFonts w:ascii="Times New Roman" w:hAnsi="Times New Roman" w:cs="Times New Roman"/>
          <w:color w:val="000000" w:themeColor="text1"/>
          <w:sz w:val="24"/>
        </w:rPr>
        <w:t>Suivi de la relation client.</w:t>
      </w:r>
    </w:p>
    <w:p w14:paraId="04AD6C93" w14:textId="77777777" w:rsidR="009F3ED1" w:rsidRPr="0092567C" w:rsidRDefault="009F3ED1" w:rsidP="00D41596">
      <w:pPr>
        <w:autoSpaceDE w:val="0"/>
        <w:autoSpaceDN w:val="0"/>
        <w:adjustRightInd w:val="0"/>
        <w:jc w:val="both"/>
        <w:rPr>
          <w:rFonts w:ascii="Times New Roman" w:hAnsi="Times New Roman" w:cs="Times New Roman"/>
          <w:color w:val="000000" w:themeColor="text1"/>
        </w:rPr>
      </w:pPr>
    </w:p>
    <w:p w14:paraId="0C2AEAD1" w14:textId="77777777" w:rsidR="009F3ED1" w:rsidRPr="00B250A6" w:rsidRDefault="009F3ED1" w:rsidP="003674DD">
      <w:pPr>
        <w:pStyle w:val="Titre3"/>
        <w:numPr>
          <w:ilvl w:val="2"/>
          <w:numId w:val="23"/>
        </w:numPr>
        <w:jc w:val="both"/>
        <w:rPr>
          <w:rFonts w:ascii="Times New Roman" w:hAnsi="Times New Roman" w:cs="Times New Roman"/>
          <w:b/>
          <w:bCs/>
        </w:rPr>
      </w:pPr>
      <w:bookmarkStart w:id="111" w:name="_Toc139807204"/>
      <w:bookmarkStart w:id="112" w:name="_Toc139809549"/>
      <w:r w:rsidRPr="00B250A6">
        <w:rPr>
          <w:rFonts w:ascii="Times New Roman" w:hAnsi="Times New Roman" w:cs="Times New Roman"/>
          <w:b/>
          <w:bCs/>
        </w:rPr>
        <w:t>L’enquête satisfaction</w:t>
      </w:r>
      <w:bookmarkEnd w:id="111"/>
      <w:bookmarkEnd w:id="112"/>
    </w:p>
    <w:p w14:paraId="657F1C3B" w14:textId="77777777" w:rsidR="009F3ED1" w:rsidRPr="0092567C" w:rsidRDefault="009F3ED1" w:rsidP="00D41596">
      <w:pPr>
        <w:jc w:val="both"/>
        <w:rPr>
          <w:rFonts w:ascii="Times New Roman" w:hAnsi="Times New Roman" w:cs="Times New Roman"/>
          <w:color w:val="000000" w:themeColor="text1"/>
        </w:rPr>
      </w:pPr>
    </w:p>
    <w:p w14:paraId="586AE823" w14:textId="7C812027" w:rsidR="009F3ED1" w:rsidRPr="0092567C" w:rsidRDefault="009F3ED1" w:rsidP="00D41596">
      <w:pPr>
        <w:jc w:val="both"/>
        <w:rPr>
          <w:rFonts w:ascii="Times New Roman" w:hAnsi="Times New Roman" w:cs="Times New Roman"/>
          <w:color w:val="000000" w:themeColor="text1"/>
        </w:rPr>
      </w:pPr>
      <w:r w:rsidRPr="0092567C">
        <w:rPr>
          <w:rFonts w:ascii="Times New Roman" w:hAnsi="Times New Roman" w:cs="Times New Roman"/>
          <w:color w:val="000000" w:themeColor="text1"/>
        </w:rPr>
        <w:t xml:space="preserve">GADELLY </w:t>
      </w:r>
      <w:r w:rsidR="001E31C9" w:rsidRPr="001E31C9">
        <w:rPr>
          <w:rFonts w:ascii="Script MT Bold" w:hAnsi="Script MT Bold" w:cs="Times New Roman"/>
          <w:color w:val="000000" w:themeColor="text1"/>
        </w:rPr>
        <w:t>Security</w:t>
      </w:r>
      <w:r w:rsidRPr="0092567C">
        <w:rPr>
          <w:rFonts w:ascii="Times New Roman" w:hAnsi="Times New Roman" w:cs="Times New Roman"/>
          <w:color w:val="000000" w:themeColor="text1"/>
        </w:rPr>
        <w:t xml:space="preserve"> propose à ses clients de répondre à une enquête de satisfaction afin d’améliorer sa qualité de service. Les résultats de l’enquête sont communiqués au client.</w:t>
      </w:r>
    </w:p>
    <w:p w14:paraId="550A61ED" w14:textId="16C8BED7" w:rsidR="007F69AA" w:rsidRPr="004C6676" w:rsidRDefault="007F69AA">
      <w:pPr>
        <w:rPr>
          <w:rFonts w:ascii="Times New Roman" w:hAnsi="Times New Roman" w:cs="Times New Roman"/>
          <w:b/>
          <w:caps/>
          <w:sz w:val="32"/>
          <w:szCs w:val="32"/>
        </w:rPr>
      </w:pPr>
    </w:p>
    <w:p w14:paraId="3114D475" w14:textId="77777777" w:rsidR="003908C7" w:rsidRPr="004C6676" w:rsidRDefault="003908C7">
      <w:pPr>
        <w:rPr>
          <w:rFonts w:ascii="Times New Roman" w:hAnsi="Times New Roman" w:cs="Times New Roman"/>
          <w:b/>
          <w:caps/>
          <w:sz w:val="32"/>
          <w:szCs w:val="32"/>
        </w:rPr>
      </w:pPr>
      <w:r w:rsidRPr="004C6676">
        <w:rPr>
          <w:rFonts w:ascii="Times New Roman" w:hAnsi="Times New Roman" w:cs="Times New Roman"/>
          <w:b/>
          <w:caps/>
          <w:sz w:val="32"/>
          <w:szCs w:val="32"/>
        </w:rPr>
        <w:br w:type="page"/>
      </w:r>
    </w:p>
    <w:p w14:paraId="0427B52C" w14:textId="000E9883" w:rsidR="000539A9" w:rsidRPr="001E31C9" w:rsidRDefault="002B6105" w:rsidP="00D027A6">
      <w:pPr>
        <w:jc w:val="both"/>
        <w:rPr>
          <w:rFonts w:ascii="Arial" w:hAnsi="Arial" w:cs="Arial"/>
          <w:b/>
          <w:caps/>
          <w:sz w:val="32"/>
          <w:szCs w:val="32"/>
        </w:rPr>
      </w:pPr>
      <w:r w:rsidRPr="001E31C9">
        <w:rPr>
          <w:rFonts w:ascii="Arial" w:hAnsi="Arial" w:cs="Arial"/>
          <w:b/>
          <w:caps/>
          <w:sz w:val="32"/>
          <w:szCs w:val="32"/>
        </w:rPr>
        <w:lastRenderedPageBreak/>
        <w:t xml:space="preserve">annexe </w:t>
      </w:r>
      <w:r w:rsidR="0076505B">
        <w:rPr>
          <w:rFonts w:ascii="Arial" w:hAnsi="Arial" w:cs="Arial"/>
          <w:b/>
          <w:caps/>
          <w:sz w:val="32"/>
          <w:szCs w:val="32"/>
        </w:rPr>
        <w:t>11</w:t>
      </w:r>
      <w:r w:rsidR="00E4310F" w:rsidRPr="001E31C9">
        <w:rPr>
          <w:rFonts w:ascii="Arial" w:hAnsi="Arial" w:cs="Arial"/>
          <w:b/>
          <w:caps/>
          <w:sz w:val="32"/>
          <w:szCs w:val="32"/>
        </w:rPr>
        <w:t xml:space="preserve"> : </w:t>
      </w:r>
      <w:r w:rsidR="00760263">
        <w:rPr>
          <w:rFonts w:ascii="Arial" w:hAnsi="Arial" w:cs="Arial"/>
          <w:b/>
          <w:caps/>
          <w:sz w:val="32"/>
          <w:szCs w:val="32"/>
        </w:rPr>
        <w:t xml:space="preserve">EXEMPLE DE NOTE DE SERVICE DIFFUSÉE LORS DU FESTIVAL </w:t>
      </w:r>
      <w:r w:rsidR="00B926D1">
        <w:rPr>
          <w:rFonts w:ascii="Arial" w:hAnsi="Arial" w:cs="Arial"/>
          <w:b/>
          <w:caps/>
          <w:sz w:val="32"/>
          <w:szCs w:val="32"/>
        </w:rPr>
        <w:t>« </w:t>
      </w:r>
      <w:r w:rsidR="0076505B">
        <w:rPr>
          <w:rFonts w:ascii="Arial" w:hAnsi="Arial" w:cs="Arial"/>
          <w:b/>
          <w:caps/>
          <w:sz w:val="32"/>
          <w:szCs w:val="32"/>
        </w:rPr>
        <w:t>chalon en fÊte</w:t>
      </w:r>
      <w:r w:rsidR="00B926D1">
        <w:rPr>
          <w:rFonts w:ascii="Arial" w:hAnsi="Arial" w:cs="Arial"/>
          <w:b/>
          <w:caps/>
          <w:sz w:val="32"/>
          <w:szCs w:val="32"/>
        </w:rPr>
        <w:t> »</w:t>
      </w:r>
      <w:r w:rsidR="0076505B">
        <w:rPr>
          <w:rFonts w:ascii="Arial" w:hAnsi="Arial" w:cs="Arial"/>
          <w:b/>
          <w:caps/>
          <w:sz w:val="32"/>
          <w:szCs w:val="32"/>
        </w:rPr>
        <w:t xml:space="preserve"> </w:t>
      </w:r>
      <w:r w:rsidR="00760263">
        <w:rPr>
          <w:rFonts w:ascii="Arial" w:hAnsi="Arial" w:cs="Arial"/>
          <w:b/>
          <w:caps/>
          <w:sz w:val="32"/>
          <w:szCs w:val="32"/>
        </w:rPr>
        <w:t>2023</w:t>
      </w:r>
    </w:p>
    <w:p w14:paraId="53D961A9" w14:textId="77777777" w:rsidR="002B6105" w:rsidRPr="000539A9" w:rsidRDefault="002B6105">
      <w:pPr>
        <w:rPr>
          <w:rFonts w:ascii="Times New Roman" w:hAnsi="Times New Roman" w:cs="Times New Roman"/>
          <w:b/>
          <w:caps/>
        </w:rPr>
      </w:pPr>
    </w:p>
    <w:p w14:paraId="4876EA78" w14:textId="14C413E3" w:rsidR="00324527" w:rsidRPr="00E20DFD" w:rsidRDefault="00324527" w:rsidP="00760263">
      <w:pPr>
        <w:rPr>
          <w:rFonts w:ascii="Times New Roman" w:hAnsi="Times New Roman" w:cs="Times New Roman"/>
        </w:rPr>
      </w:pPr>
      <w:r w:rsidRPr="00F67BCA">
        <w:rPr>
          <w:rFonts w:ascii="Arial" w:hAnsi="Arial" w:cs="Arial"/>
          <w:b/>
          <w:i/>
        </w:rPr>
        <w:t xml:space="preserve">GADELLY </w:t>
      </w:r>
      <w:r w:rsidR="001E31C9" w:rsidRPr="00F67BCA">
        <w:rPr>
          <w:rFonts w:ascii="Script MT Bold" w:hAnsi="Script MT Bold" w:cs="Times New Roman"/>
          <w:b/>
          <w:i/>
        </w:rPr>
        <w:t>Security</w:t>
      </w:r>
      <w:r w:rsidRPr="00F67BCA">
        <w:rPr>
          <w:rFonts w:ascii="Times New Roman" w:hAnsi="Times New Roman" w:cs="Times New Roman"/>
          <w:b/>
          <w:i/>
        </w:rPr>
        <w:t xml:space="preserve"> </w:t>
      </w:r>
      <w:r w:rsidR="00760263">
        <w:rPr>
          <w:rFonts w:ascii="Times New Roman" w:hAnsi="Times New Roman" w:cs="Times New Roman"/>
          <w:b/>
          <w:i/>
        </w:rPr>
        <w:tab/>
      </w:r>
      <w:r w:rsidR="00760263">
        <w:rPr>
          <w:rFonts w:ascii="Times New Roman" w:hAnsi="Times New Roman" w:cs="Times New Roman"/>
          <w:b/>
          <w:i/>
        </w:rPr>
        <w:tab/>
      </w:r>
      <w:r w:rsidR="00760263">
        <w:rPr>
          <w:rFonts w:ascii="Times New Roman" w:hAnsi="Times New Roman" w:cs="Times New Roman"/>
          <w:b/>
          <w:i/>
        </w:rPr>
        <w:tab/>
      </w:r>
      <w:r w:rsidR="00760263">
        <w:rPr>
          <w:rFonts w:ascii="Times New Roman" w:hAnsi="Times New Roman" w:cs="Times New Roman"/>
          <w:b/>
          <w:i/>
        </w:rPr>
        <w:tab/>
      </w:r>
      <w:r w:rsidR="00760263">
        <w:rPr>
          <w:rFonts w:ascii="Times New Roman" w:hAnsi="Times New Roman" w:cs="Times New Roman"/>
          <w:b/>
          <w:i/>
        </w:rPr>
        <w:tab/>
      </w:r>
      <w:r w:rsidRPr="00E20DFD">
        <w:rPr>
          <w:rFonts w:ascii="Times New Roman" w:hAnsi="Times New Roman" w:cs="Times New Roman"/>
        </w:rPr>
        <w:t>À Chalon</w:t>
      </w:r>
      <w:r w:rsidR="001E31C9">
        <w:rPr>
          <w:rFonts w:ascii="Times New Roman" w:hAnsi="Times New Roman" w:cs="Times New Roman"/>
        </w:rPr>
        <w:t>-</w:t>
      </w:r>
      <w:r w:rsidRPr="00E20DFD">
        <w:rPr>
          <w:rFonts w:ascii="Times New Roman" w:hAnsi="Times New Roman" w:cs="Times New Roman"/>
        </w:rPr>
        <w:t>sur</w:t>
      </w:r>
      <w:r w:rsidR="001E31C9">
        <w:rPr>
          <w:rFonts w:ascii="Times New Roman" w:hAnsi="Times New Roman" w:cs="Times New Roman"/>
        </w:rPr>
        <w:t>-</w:t>
      </w:r>
      <w:r w:rsidRPr="00E20DFD">
        <w:rPr>
          <w:rFonts w:ascii="Times New Roman" w:hAnsi="Times New Roman" w:cs="Times New Roman"/>
        </w:rPr>
        <w:t xml:space="preserve">Saône, le </w:t>
      </w:r>
      <w:r w:rsidR="00760263">
        <w:rPr>
          <w:rFonts w:ascii="Times New Roman" w:hAnsi="Times New Roman" w:cs="Times New Roman"/>
        </w:rPr>
        <w:t>20 juillet</w:t>
      </w:r>
      <w:r w:rsidRPr="00E20DFD">
        <w:rPr>
          <w:rFonts w:ascii="Times New Roman" w:hAnsi="Times New Roman" w:cs="Times New Roman"/>
        </w:rPr>
        <w:t xml:space="preserve"> 2023</w:t>
      </w:r>
    </w:p>
    <w:p w14:paraId="150DE6A5" w14:textId="77777777" w:rsidR="00324527" w:rsidRPr="00E20DFD" w:rsidRDefault="00324527" w:rsidP="00324527">
      <w:pPr>
        <w:rPr>
          <w:rFonts w:ascii="Times New Roman" w:hAnsi="Times New Roman" w:cs="Times New Roman"/>
        </w:rPr>
      </w:pPr>
    </w:p>
    <w:p w14:paraId="6E669DD4" w14:textId="77777777" w:rsidR="00324527" w:rsidRPr="00E20DFD" w:rsidRDefault="00324527" w:rsidP="00324527">
      <w:pPr>
        <w:rPr>
          <w:rFonts w:ascii="Times New Roman" w:hAnsi="Times New Roman" w:cs="Times New Roman"/>
        </w:rPr>
      </w:pPr>
    </w:p>
    <w:p w14:paraId="71C1C1ED" w14:textId="040EC8D7" w:rsidR="00324527" w:rsidRPr="00E20DFD" w:rsidRDefault="00760263" w:rsidP="00324527">
      <w:pPr>
        <w:jc w:val="center"/>
        <w:rPr>
          <w:rFonts w:ascii="Times New Roman" w:hAnsi="Times New Roman" w:cs="Times New Roman"/>
          <w:sz w:val="44"/>
          <w:szCs w:val="44"/>
          <w:bdr w:val="single" w:sz="4" w:space="0" w:color="auto"/>
          <w:shd w:val="pct15" w:color="auto" w:fill="FFFFFF"/>
        </w:rPr>
      </w:pPr>
      <w:r>
        <w:rPr>
          <w:rFonts w:ascii="Times New Roman" w:hAnsi="Times New Roman" w:cs="Times New Roman"/>
          <w:sz w:val="44"/>
          <w:szCs w:val="44"/>
          <w:bdr w:val="single" w:sz="4" w:space="0" w:color="auto"/>
          <w:shd w:val="pct15" w:color="auto" w:fill="FFFFFF"/>
        </w:rPr>
        <w:t>NOTE DE SERVICE</w:t>
      </w:r>
    </w:p>
    <w:p w14:paraId="3139A14D" w14:textId="77777777" w:rsidR="00324527" w:rsidRPr="00E20DFD" w:rsidRDefault="00324527" w:rsidP="00324527">
      <w:pPr>
        <w:rPr>
          <w:rFonts w:ascii="Times New Roman" w:hAnsi="Times New Roman" w:cs="Times New Roman"/>
        </w:rPr>
      </w:pPr>
    </w:p>
    <w:p w14:paraId="619FEB33" w14:textId="77777777" w:rsidR="00324527" w:rsidRPr="00E20DFD" w:rsidRDefault="00324527" w:rsidP="00324527">
      <w:pPr>
        <w:ind w:firstLine="0"/>
        <w:jc w:val="both"/>
        <w:rPr>
          <w:rFonts w:ascii="Times New Roman" w:hAnsi="Times New Roman" w:cs="Times New Roman"/>
          <w:b/>
          <w:u w:val="single"/>
        </w:rPr>
      </w:pPr>
    </w:p>
    <w:p w14:paraId="4F0EF3FE" w14:textId="5C78DBF0" w:rsidR="00324527" w:rsidRPr="00E20DFD" w:rsidRDefault="00324527" w:rsidP="00324527">
      <w:pPr>
        <w:jc w:val="both"/>
        <w:rPr>
          <w:rFonts w:ascii="Times New Roman" w:hAnsi="Times New Roman" w:cs="Times New Roman"/>
          <w:b/>
        </w:rPr>
      </w:pPr>
      <w:r w:rsidRPr="00E20DFD">
        <w:rPr>
          <w:rFonts w:ascii="Times New Roman" w:hAnsi="Times New Roman" w:cs="Times New Roman"/>
          <w:b/>
          <w:u w:val="single"/>
        </w:rPr>
        <w:t>OBJET</w:t>
      </w:r>
      <w:r w:rsidRPr="00E20DFD">
        <w:rPr>
          <w:rFonts w:ascii="Times New Roman" w:hAnsi="Times New Roman" w:cs="Times New Roman"/>
          <w:b/>
        </w:rPr>
        <w:t xml:space="preserve"> : </w:t>
      </w:r>
      <w:r w:rsidR="00760263">
        <w:rPr>
          <w:rFonts w:ascii="Times New Roman" w:hAnsi="Times New Roman" w:cs="Times New Roman"/>
          <w:b/>
        </w:rPr>
        <w:t>Rappel du c</w:t>
      </w:r>
      <w:r w:rsidRPr="00E20DFD">
        <w:rPr>
          <w:rFonts w:ascii="Times New Roman" w:hAnsi="Times New Roman" w:cs="Times New Roman"/>
          <w:b/>
        </w:rPr>
        <w:t>ontrôle d’accès des véhicules</w:t>
      </w:r>
      <w:r>
        <w:rPr>
          <w:rFonts w:ascii="Times New Roman" w:hAnsi="Times New Roman" w:cs="Times New Roman"/>
          <w:b/>
        </w:rPr>
        <w:t xml:space="preserve"> au festival </w:t>
      </w:r>
      <w:r w:rsidR="00B926D1">
        <w:rPr>
          <w:rFonts w:ascii="Times New Roman" w:hAnsi="Times New Roman" w:cs="Times New Roman"/>
          <w:b/>
        </w:rPr>
        <w:t>« </w:t>
      </w:r>
      <w:r>
        <w:rPr>
          <w:rFonts w:ascii="Times New Roman" w:hAnsi="Times New Roman" w:cs="Times New Roman"/>
          <w:b/>
        </w:rPr>
        <w:t xml:space="preserve">Chalon </w:t>
      </w:r>
      <w:r w:rsidR="00FB7F38">
        <w:rPr>
          <w:rFonts w:ascii="Times New Roman" w:hAnsi="Times New Roman" w:cs="Times New Roman"/>
          <w:b/>
        </w:rPr>
        <w:t>en fête</w:t>
      </w:r>
      <w:r w:rsidR="00B926D1">
        <w:rPr>
          <w:rFonts w:ascii="Times New Roman" w:hAnsi="Times New Roman" w:cs="Times New Roman"/>
          <w:b/>
        </w:rPr>
        <w:t> »</w:t>
      </w:r>
    </w:p>
    <w:p w14:paraId="0BB349C4" w14:textId="77777777" w:rsidR="00324527" w:rsidRDefault="00324527" w:rsidP="00324527">
      <w:pPr>
        <w:jc w:val="both"/>
        <w:rPr>
          <w:rFonts w:ascii="Times New Roman" w:hAnsi="Times New Roman" w:cs="Times New Roman"/>
          <w:b/>
          <w:u w:val="single"/>
        </w:rPr>
      </w:pPr>
    </w:p>
    <w:p w14:paraId="353C9A84" w14:textId="54491744" w:rsidR="00324527" w:rsidRDefault="00760263" w:rsidP="00324527">
      <w:pPr>
        <w:jc w:val="both"/>
        <w:rPr>
          <w:rFonts w:ascii="Times New Roman" w:hAnsi="Times New Roman" w:cs="Times New Roman"/>
        </w:rPr>
      </w:pPr>
      <w:r w:rsidRPr="00760263">
        <w:rPr>
          <w:rFonts w:ascii="Times New Roman" w:hAnsi="Times New Roman" w:cs="Times New Roman"/>
          <w:b/>
        </w:rPr>
        <w:t xml:space="preserve">De nombreux incidents nous ont été rapportés par le client. Veuillez </w:t>
      </w:r>
      <w:r>
        <w:rPr>
          <w:rFonts w:ascii="Times New Roman" w:hAnsi="Times New Roman" w:cs="Times New Roman"/>
          <w:b/>
        </w:rPr>
        <w:t>faire appliquer les consignes générales ci-dessous :</w:t>
      </w:r>
    </w:p>
    <w:p w14:paraId="710088DA" w14:textId="77777777" w:rsidR="00324527" w:rsidRPr="00E20DFD" w:rsidRDefault="00324527" w:rsidP="00324527">
      <w:pPr>
        <w:jc w:val="both"/>
        <w:rPr>
          <w:rFonts w:ascii="Times New Roman" w:hAnsi="Times New Roman" w:cs="Times New Roman"/>
        </w:rPr>
      </w:pPr>
    </w:p>
    <w:p w14:paraId="3C8EF74D" w14:textId="77777777" w:rsidR="00324527" w:rsidRPr="00E20DFD" w:rsidRDefault="00324527" w:rsidP="003674DD">
      <w:pPr>
        <w:pStyle w:val="Paragraphedeliste"/>
        <w:numPr>
          <w:ilvl w:val="0"/>
          <w:numId w:val="10"/>
        </w:numPr>
        <w:spacing w:line="256" w:lineRule="auto"/>
        <w:jc w:val="both"/>
        <w:rPr>
          <w:rFonts w:ascii="Times New Roman" w:hAnsi="Times New Roman" w:cs="Times New Roman"/>
          <w:sz w:val="24"/>
        </w:rPr>
      </w:pPr>
      <w:r w:rsidRPr="00E20DFD">
        <w:rPr>
          <w:rFonts w:ascii="Times New Roman" w:hAnsi="Times New Roman" w:cs="Times New Roman"/>
          <w:sz w:val="24"/>
        </w:rPr>
        <w:t xml:space="preserve">Tous les véhicules doivent faire l’objet d’un contrôle d’accès. </w:t>
      </w:r>
    </w:p>
    <w:p w14:paraId="53B21239" w14:textId="7AB13282" w:rsidR="00324527" w:rsidRPr="00E20DFD" w:rsidRDefault="00324527" w:rsidP="003674DD">
      <w:pPr>
        <w:pStyle w:val="Paragraphedeliste"/>
        <w:numPr>
          <w:ilvl w:val="0"/>
          <w:numId w:val="10"/>
        </w:numPr>
        <w:spacing w:line="256" w:lineRule="auto"/>
        <w:jc w:val="both"/>
        <w:rPr>
          <w:rFonts w:ascii="Times New Roman" w:hAnsi="Times New Roman" w:cs="Times New Roman"/>
          <w:sz w:val="24"/>
        </w:rPr>
      </w:pPr>
      <w:r w:rsidRPr="00E20DFD">
        <w:rPr>
          <w:rFonts w:ascii="Times New Roman" w:hAnsi="Times New Roman" w:cs="Times New Roman"/>
          <w:sz w:val="24"/>
        </w:rPr>
        <w:t xml:space="preserve">Les véhicules ne sont autorisés, après contrôle, à pénétrer et circuler sur le site uniquement de </w:t>
      </w:r>
      <w:r w:rsidR="00760263">
        <w:rPr>
          <w:rFonts w:ascii="Times New Roman" w:hAnsi="Times New Roman" w:cs="Times New Roman"/>
          <w:sz w:val="24"/>
        </w:rPr>
        <w:t>0</w:t>
      </w:r>
      <w:r w:rsidRPr="00E20DFD">
        <w:rPr>
          <w:rFonts w:ascii="Times New Roman" w:hAnsi="Times New Roman" w:cs="Times New Roman"/>
          <w:sz w:val="24"/>
        </w:rPr>
        <w:t>5</w:t>
      </w:r>
      <w:r w:rsidR="00760263">
        <w:rPr>
          <w:rFonts w:ascii="Times New Roman" w:hAnsi="Times New Roman" w:cs="Times New Roman"/>
          <w:sz w:val="24"/>
        </w:rPr>
        <w:t xml:space="preserve"> h </w:t>
      </w:r>
      <w:r w:rsidRPr="00E20DFD">
        <w:rPr>
          <w:rFonts w:ascii="Times New Roman" w:hAnsi="Times New Roman" w:cs="Times New Roman"/>
          <w:sz w:val="24"/>
        </w:rPr>
        <w:t>30 à 08</w:t>
      </w:r>
      <w:r w:rsidR="00760263">
        <w:rPr>
          <w:rFonts w:ascii="Times New Roman" w:hAnsi="Times New Roman" w:cs="Times New Roman"/>
          <w:sz w:val="24"/>
        </w:rPr>
        <w:t xml:space="preserve"> </w:t>
      </w:r>
      <w:r w:rsidRPr="00E20DFD">
        <w:rPr>
          <w:rFonts w:ascii="Times New Roman" w:hAnsi="Times New Roman" w:cs="Times New Roman"/>
          <w:sz w:val="24"/>
        </w:rPr>
        <w:t>h</w:t>
      </w:r>
      <w:r w:rsidR="00760263">
        <w:rPr>
          <w:rFonts w:ascii="Times New Roman" w:hAnsi="Times New Roman" w:cs="Times New Roman"/>
          <w:sz w:val="24"/>
        </w:rPr>
        <w:t xml:space="preserve"> </w:t>
      </w:r>
      <w:r w:rsidRPr="00E20DFD">
        <w:rPr>
          <w:rFonts w:ascii="Times New Roman" w:hAnsi="Times New Roman" w:cs="Times New Roman"/>
          <w:sz w:val="24"/>
        </w:rPr>
        <w:t>30.</w:t>
      </w:r>
    </w:p>
    <w:p w14:paraId="28D6AA65" w14:textId="4E53A6C7" w:rsidR="00760263" w:rsidRDefault="00324527" w:rsidP="003674DD">
      <w:pPr>
        <w:pStyle w:val="Paragraphedeliste"/>
        <w:numPr>
          <w:ilvl w:val="0"/>
          <w:numId w:val="10"/>
        </w:numPr>
        <w:spacing w:line="256" w:lineRule="auto"/>
        <w:jc w:val="both"/>
        <w:rPr>
          <w:rFonts w:ascii="Times New Roman" w:hAnsi="Times New Roman" w:cs="Times New Roman"/>
          <w:sz w:val="24"/>
        </w:rPr>
      </w:pPr>
      <w:r w:rsidRPr="00760263">
        <w:rPr>
          <w:rFonts w:ascii="Times New Roman" w:hAnsi="Times New Roman" w:cs="Times New Roman"/>
          <w:sz w:val="24"/>
        </w:rPr>
        <w:t>Les véhicules ne peuvent entrer et sortir uniquement par les accès matérialisés</w:t>
      </w:r>
      <w:r w:rsidR="00760263">
        <w:rPr>
          <w:rFonts w:ascii="Times New Roman" w:hAnsi="Times New Roman" w:cs="Times New Roman"/>
          <w:sz w:val="24"/>
        </w:rPr>
        <w:t>.</w:t>
      </w:r>
    </w:p>
    <w:p w14:paraId="3C68D08E" w14:textId="2FE96BBB" w:rsidR="00324527" w:rsidRPr="00760263" w:rsidRDefault="00324527" w:rsidP="003674DD">
      <w:pPr>
        <w:pStyle w:val="Paragraphedeliste"/>
        <w:numPr>
          <w:ilvl w:val="0"/>
          <w:numId w:val="10"/>
        </w:numPr>
        <w:spacing w:line="256" w:lineRule="auto"/>
        <w:jc w:val="both"/>
        <w:rPr>
          <w:rFonts w:ascii="Times New Roman" w:hAnsi="Times New Roman" w:cs="Times New Roman"/>
          <w:sz w:val="24"/>
        </w:rPr>
      </w:pPr>
      <w:r w:rsidRPr="00760263">
        <w:rPr>
          <w:rFonts w:ascii="Times New Roman" w:hAnsi="Times New Roman" w:cs="Times New Roman"/>
          <w:sz w:val="24"/>
        </w:rPr>
        <w:t>La vitesse autorisée est limitée à 30 km/h.</w:t>
      </w:r>
    </w:p>
    <w:p w14:paraId="1C15B3AD" w14:textId="77777777" w:rsidR="00324527" w:rsidRPr="00E20DFD" w:rsidRDefault="00324527" w:rsidP="003674DD">
      <w:pPr>
        <w:pStyle w:val="Paragraphedeliste"/>
        <w:numPr>
          <w:ilvl w:val="0"/>
          <w:numId w:val="10"/>
        </w:numPr>
        <w:spacing w:line="256" w:lineRule="auto"/>
        <w:jc w:val="both"/>
        <w:rPr>
          <w:rFonts w:ascii="Times New Roman" w:hAnsi="Times New Roman" w:cs="Times New Roman"/>
          <w:sz w:val="24"/>
        </w:rPr>
      </w:pPr>
      <w:r w:rsidRPr="00E20DFD">
        <w:rPr>
          <w:rFonts w:ascii="Times New Roman" w:hAnsi="Times New Roman" w:cs="Times New Roman"/>
          <w:sz w:val="24"/>
        </w:rPr>
        <w:t>Tout stationnement dans la zone prédéfinie est interdit.</w:t>
      </w:r>
    </w:p>
    <w:p w14:paraId="079AB065" w14:textId="2EA42BF4" w:rsidR="00324527" w:rsidRPr="00E20DFD" w:rsidRDefault="00324527" w:rsidP="003674DD">
      <w:pPr>
        <w:pStyle w:val="Paragraphedeliste"/>
        <w:numPr>
          <w:ilvl w:val="0"/>
          <w:numId w:val="10"/>
        </w:numPr>
        <w:spacing w:line="256" w:lineRule="auto"/>
        <w:jc w:val="both"/>
        <w:rPr>
          <w:rFonts w:ascii="Times New Roman" w:hAnsi="Times New Roman" w:cs="Times New Roman"/>
          <w:sz w:val="24"/>
        </w:rPr>
      </w:pPr>
      <w:r w:rsidRPr="00E20DFD">
        <w:rPr>
          <w:rFonts w:ascii="Times New Roman" w:hAnsi="Times New Roman" w:cs="Times New Roman"/>
          <w:sz w:val="24"/>
        </w:rPr>
        <w:t xml:space="preserve">Informer le </w:t>
      </w:r>
      <w:r w:rsidR="00760263">
        <w:rPr>
          <w:rFonts w:ascii="Times New Roman" w:hAnsi="Times New Roman" w:cs="Times New Roman"/>
          <w:sz w:val="24"/>
        </w:rPr>
        <w:t xml:space="preserve">responsable de site </w:t>
      </w:r>
      <w:r w:rsidRPr="00E20DFD">
        <w:rPr>
          <w:rFonts w:ascii="Times New Roman" w:hAnsi="Times New Roman" w:cs="Times New Roman"/>
          <w:sz w:val="24"/>
        </w:rPr>
        <w:t>de tout incident ou manquement.</w:t>
      </w:r>
    </w:p>
    <w:p w14:paraId="546DBD2D" w14:textId="77777777" w:rsidR="00324527" w:rsidRPr="00E20DFD" w:rsidRDefault="00324527" w:rsidP="003674DD">
      <w:pPr>
        <w:pStyle w:val="Paragraphedeliste"/>
        <w:numPr>
          <w:ilvl w:val="0"/>
          <w:numId w:val="10"/>
        </w:numPr>
        <w:spacing w:line="256" w:lineRule="auto"/>
        <w:jc w:val="both"/>
        <w:rPr>
          <w:rFonts w:ascii="Times New Roman" w:hAnsi="Times New Roman" w:cs="Times New Roman"/>
          <w:sz w:val="24"/>
        </w:rPr>
      </w:pPr>
      <w:r w:rsidRPr="00E20DFD">
        <w:rPr>
          <w:rFonts w:ascii="Times New Roman" w:hAnsi="Times New Roman" w:cs="Times New Roman"/>
          <w:sz w:val="24"/>
        </w:rPr>
        <w:t>Alerter les services de police en cas de refus de se soumettre au dit règlement.</w:t>
      </w:r>
    </w:p>
    <w:p w14:paraId="10FF40D1" w14:textId="77777777" w:rsidR="00324527" w:rsidRPr="00E20DFD" w:rsidRDefault="00324527" w:rsidP="00324527">
      <w:pPr>
        <w:pStyle w:val="Paragraphedeliste"/>
        <w:jc w:val="both"/>
        <w:rPr>
          <w:rFonts w:ascii="Times New Roman" w:hAnsi="Times New Roman" w:cs="Times New Roman"/>
          <w:sz w:val="24"/>
        </w:rPr>
      </w:pPr>
    </w:p>
    <w:p w14:paraId="2B6640C2" w14:textId="727D2C81" w:rsidR="00324527" w:rsidRPr="00E20DFD" w:rsidRDefault="00760263" w:rsidP="00324527">
      <w:pPr>
        <w:jc w:val="both"/>
        <w:rPr>
          <w:rFonts w:ascii="Times New Roman" w:hAnsi="Times New Roman" w:cs="Times New Roman"/>
        </w:rPr>
      </w:pPr>
      <w:r>
        <w:rPr>
          <w:rFonts w:ascii="Times New Roman" w:hAnsi="Times New Roman" w:cs="Times New Roman"/>
        </w:rPr>
        <w:t>Pour rappel :</w:t>
      </w:r>
    </w:p>
    <w:p w14:paraId="0CCF1A1D" w14:textId="77777777" w:rsidR="00324527" w:rsidRPr="00E20DFD" w:rsidRDefault="00324527" w:rsidP="00324527">
      <w:pPr>
        <w:jc w:val="both"/>
        <w:rPr>
          <w:rFonts w:ascii="Times New Roman" w:hAnsi="Times New Roman" w:cs="Times New Roman"/>
        </w:rPr>
      </w:pPr>
      <w:r w:rsidRPr="00E20DFD">
        <w:rPr>
          <w:rFonts w:ascii="Times New Roman" w:hAnsi="Times New Roman" w:cs="Times New Roman"/>
          <w:b/>
          <w:u w:val="single"/>
        </w:rPr>
        <w:t>Consignes particulières</w:t>
      </w:r>
      <w:r w:rsidRPr="00E20DFD">
        <w:rPr>
          <w:rFonts w:ascii="Times New Roman" w:hAnsi="Times New Roman" w:cs="Times New Roman"/>
        </w:rPr>
        <w:t> :</w:t>
      </w:r>
    </w:p>
    <w:p w14:paraId="00297087" w14:textId="77777777" w:rsidR="00324527" w:rsidRDefault="00324527" w:rsidP="00324527">
      <w:pPr>
        <w:jc w:val="both"/>
        <w:rPr>
          <w:rFonts w:ascii="Times New Roman" w:hAnsi="Times New Roman" w:cs="Times New Roman"/>
        </w:rPr>
      </w:pPr>
    </w:p>
    <w:p w14:paraId="222B3FEA" w14:textId="77777777" w:rsidR="00324527" w:rsidRPr="00E20DFD" w:rsidRDefault="00324527" w:rsidP="003674DD">
      <w:pPr>
        <w:pStyle w:val="Paragraphedeliste"/>
        <w:numPr>
          <w:ilvl w:val="0"/>
          <w:numId w:val="11"/>
        </w:numPr>
        <w:spacing w:line="256" w:lineRule="auto"/>
        <w:jc w:val="both"/>
        <w:rPr>
          <w:rFonts w:ascii="Times New Roman" w:hAnsi="Times New Roman" w:cs="Times New Roman"/>
          <w:sz w:val="24"/>
        </w:rPr>
      </w:pPr>
      <w:r w:rsidRPr="00E20DFD">
        <w:rPr>
          <w:rFonts w:ascii="Times New Roman" w:hAnsi="Times New Roman" w:cs="Times New Roman"/>
          <w:sz w:val="24"/>
        </w:rPr>
        <w:t>Les véhicules des polices nationale et municipale sont autorisés de droit à accéder à l’ensemble du site 7/7 et H24.</w:t>
      </w:r>
    </w:p>
    <w:p w14:paraId="703FB38B" w14:textId="77777777" w:rsidR="00324527" w:rsidRPr="00E20DFD" w:rsidRDefault="00324527" w:rsidP="003674DD">
      <w:pPr>
        <w:pStyle w:val="Paragraphedeliste"/>
        <w:numPr>
          <w:ilvl w:val="0"/>
          <w:numId w:val="11"/>
        </w:numPr>
        <w:spacing w:line="256" w:lineRule="auto"/>
        <w:jc w:val="both"/>
        <w:rPr>
          <w:rFonts w:ascii="Times New Roman" w:hAnsi="Times New Roman" w:cs="Times New Roman"/>
          <w:sz w:val="24"/>
        </w:rPr>
      </w:pPr>
      <w:r w:rsidRPr="00E20DFD">
        <w:rPr>
          <w:rFonts w:ascii="Times New Roman" w:hAnsi="Times New Roman" w:cs="Times New Roman"/>
          <w:sz w:val="24"/>
        </w:rPr>
        <w:t>Les véhicules de secours (pompiers et SMUR) sont autorisés à accéder à l’ensemble du site 7/7 et H24 pour porter assistance à personne en danger. Ils sont idéalement accompagnés d’un véhicule de police.</w:t>
      </w:r>
    </w:p>
    <w:p w14:paraId="56D7DCE5" w14:textId="77777777" w:rsidR="00324527" w:rsidRPr="00E20DFD" w:rsidRDefault="00324527" w:rsidP="003674DD">
      <w:pPr>
        <w:pStyle w:val="Paragraphedeliste"/>
        <w:numPr>
          <w:ilvl w:val="0"/>
          <w:numId w:val="11"/>
        </w:numPr>
        <w:spacing w:line="256" w:lineRule="auto"/>
        <w:jc w:val="both"/>
        <w:rPr>
          <w:rFonts w:ascii="Times New Roman" w:hAnsi="Times New Roman" w:cs="Times New Roman"/>
          <w:sz w:val="24"/>
        </w:rPr>
      </w:pPr>
      <w:r w:rsidRPr="00E20DFD">
        <w:rPr>
          <w:rFonts w:ascii="Times New Roman" w:hAnsi="Times New Roman" w:cs="Times New Roman"/>
          <w:sz w:val="24"/>
        </w:rPr>
        <w:t>Les ambulanciers privés sont soumis au contrôle d’accès et escortés systématiquement par un véhicule de police.</w:t>
      </w:r>
    </w:p>
    <w:p w14:paraId="324231B5" w14:textId="77777777" w:rsidR="00324527" w:rsidRPr="00E20DFD" w:rsidRDefault="00324527" w:rsidP="003674DD">
      <w:pPr>
        <w:pStyle w:val="Paragraphedeliste"/>
        <w:numPr>
          <w:ilvl w:val="0"/>
          <w:numId w:val="11"/>
        </w:numPr>
        <w:spacing w:line="256" w:lineRule="auto"/>
        <w:jc w:val="both"/>
        <w:rPr>
          <w:rFonts w:ascii="Times New Roman" w:hAnsi="Times New Roman" w:cs="Times New Roman"/>
          <w:sz w:val="24"/>
        </w:rPr>
      </w:pPr>
      <w:r w:rsidRPr="00E20DFD">
        <w:rPr>
          <w:rFonts w:ascii="Times New Roman" w:hAnsi="Times New Roman" w:cs="Times New Roman"/>
          <w:sz w:val="24"/>
        </w:rPr>
        <w:t>Les véhicules de livraison ne sont autorisés uniquement après contrôle d’accès et pendant les horaires cités ci-dessus.</w:t>
      </w:r>
    </w:p>
    <w:p w14:paraId="3079B18A" w14:textId="77777777" w:rsidR="00324527" w:rsidRPr="00E20DFD" w:rsidRDefault="00324527" w:rsidP="003674DD">
      <w:pPr>
        <w:pStyle w:val="Paragraphedeliste"/>
        <w:numPr>
          <w:ilvl w:val="0"/>
          <w:numId w:val="11"/>
        </w:numPr>
        <w:spacing w:line="256" w:lineRule="auto"/>
        <w:jc w:val="both"/>
        <w:rPr>
          <w:rFonts w:ascii="Times New Roman" w:hAnsi="Times New Roman" w:cs="Times New Roman"/>
          <w:sz w:val="24"/>
        </w:rPr>
      </w:pPr>
      <w:r w:rsidRPr="00E20DFD">
        <w:rPr>
          <w:rFonts w:ascii="Times New Roman" w:hAnsi="Times New Roman" w:cs="Times New Roman"/>
          <w:sz w:val="24"/>
        </w:rPr>
        <w:t>Toutes les mesures nécessaires doivent être prises afin de faciliter l’accès des services de police et de secours, accueil, renseignement, guidage, jalonnement.</w:t>
      </w:r>
    </w:p>
    <w:p w14:paraId="4A33C97E" w14:textId="77777777" w:rsidR="00A634AF" w:rsidRPr="004C6676" w:rsidRDefault="00A634AF">
      <w:pPr>
        <w:rPr>
          <w:rFonts w:ascii="Times New Roman" w:hAnsi="Times New Roman" w:cs="Times New Roman"/>
          <w:b/>
          <w:caps/>
          <w:sz w:val="32"/>
          <w:szCs w:val="32"/>
        </w:rPr>
      </w:pPr>
      <w:r w:rsidRPr="004C6676">
        <w:rPr>
          <w:rFonts w:ascii="Times New Roman" w:hAnsi="Times New Roman" w:cs="Times New Roman"/>
          <w:b/>
          <w:caps/>
          <w:sz w:val="32"/>
          <w:szCs w:val="32"/>
        </w:rPr>
        <w:br w:type="page"/>
      </w:r>
    </w:p>
    <w:p w14:paraId="76EA5835" w14:textId="77777777" w:rsidR="0030757A" w:rsidRDefault="0030757A" w:rsidP="00F12FA6">
      <w:pPr>
        <w:rPr>
          <w:rFonts w:ascii="Times New Roman" w:hAnsi="Times New Roman" w:cs="Times New Roman"/>
          <w:b/>
          <w:caps/>
          <w:sz w:val="32"/>
          <w:szCs w:val="32"/>
        </w:rPr>
        <w:sectPr w:rsidR="0030757A" w:rsidSect="000F4641">
          <w:footerReference w:type="default" r:id="rId54"/>
          <w:footerReference w:type="first" r:id="rId55"/>
          <w:pgSz w:w="11906" w:h="16838"/>
          <w:pgMar w:top="1417" w:right="1417" w:bottom="1417" w:left="1417" w:header="708" w:footer="708" w:gutter="0"/>
          <w:cols w:space="708"/>
          <w:docGrid w:linePitch="360"/>
        </w:sectPr>
      </w:pPr>
    </w:p>
    <w:p w14:paraId="2EDF4BBF" w14:textId="08000F1C" w:rsidR="007B161F" w:rsidRPr="000C6F4A" w:rsidRDefault="00542944" w:rsidP="00D027A6">
      <w:pPr>
        <w:jc w:val="both"/>
        <w:rPr>
          <w:rFonts w:ascii="Arial" w:hAnsi="Arial" w:cs="Arial"/>
          <w:b/>
          <w:caps/>
          <w:sz w:val="30"/>
          <w:szCs w:val="30"/>
        </w:rPr>
      </w:pPr>
      <w:r w:rsidRPr="000C6F4A">
        <w:rPr>
          <w:rFonts w:ascii="Arial" w:hAnsi="Arial" w:cs="Arial"/>
          <w:noProof/>
          <w:lang w:eastAsia="fr-FR"/>
        </w:rPr>
        <w:lastRenderedPageBreak/>
        <w:drawing>
          <wp:anchor distT="0" distB="0" distL="114300" distR="114300" simplePos="0" relativeHeight="251634176" behindDoc="0" locked="0" layoutInCell="1" allowOverlap="1" wp14:anchorId="288CB0FF" wp14:editId="5A9016D2">
            <wp:simplePos x="0" y="0"/>
            <wp:positionH relativeFrom="margin">
              <wp:align>left</wp:align>
            </wp:positionH>
            <wp:positionV relativeFrom="margin">
              <wp:posOffset>831702</wp:posOffset>
            </wp:positionV>
            <wp:extent cx="6398895" cy="5227955"/>
            <wp:effectExtent l="0" t="0" r="1905" b="0"/>
            <wp:wrapSquare wrapText="bothSides"/>
            <wp:docPr id="64689260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398895" cy="52279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12FA6" w:rsidRPr="000C6F4A">
        <w:rPr>
          <w:rFonts w:ascii="Arial" w:hAnsi="Arial" w:cs="Arial"/>
          <w:b/>
          <w:caps/>
          <w:sz w:val="32"/>
          <w:szCs w:val="32"/>
        </w:rPr>
        <w:t>Annexe 1</w:t>
      </w:r>
      <w:r w:rsidR="0076505B">
        <w:rPr>
          <w:rFonts w:ascii="Arial" w:hAnsi="Arial" w:cs="Arial"/>
          <w:b/>
          <w:caps/>
          <w:sz w:val="32"/>
          <w:szCs w:val="32"/>
        </w:rPr>
        <w:t>2</w:t>
      </w:r>
      <w:r w:rsidR="00F12FA6" w:rsidRPr="000C6F4A">
        <w:rPr>
          <w:rFonts w:ascii="Arial" w:hAnsi="Arial" w:cs="Arial"/>
          <w:b/>
          <w:caps/>
          <w:sz w:val="32"/>
          <w:szCs w:val="32"/>
        </w:rPr>
        <w:t xml:space="preserve"> : </w:t>
      </w:r>
      <w:r w:rsidR="00F12FA6" w:rsidRPr="000C6F4A">
        <w:rPr>
          <w:rFonts w:ascii="Arial" w:hAnsi="Arial" w:cs="Arial"/>
          <w:b/>
          <w:caps/>
          <w:sz w:val="30"/>
          <w:szCs w:val="30"/>
        </w:rPr>
        <w:t>COMPTE DE R</w:t>
      </w:r>
      <w:r w:rsidR="000C6F4A">
        <w:rPr>
          <w:rFonts w:ascii="Arial" w:hAnsi="Arial" w:cs="Arial"/>
          <w:b/>
          <w:caps/>
          <w:sz w:val="30"/>
          <w:szCs w:val="30"/>
        </w:rPr>
        <w:t>É</w:t>
      </w:r>
      <w:r w:rsidR="00F12FA6" w:rsidRPr="000C6F4A">
        <w:rPr>
          <w:rFonts w:ascii="Arial" w:hAnsi="Arial" w:cs="Arial"/>
          <w:b/>
          <w:caps/>
          <w:sz w:val="30"/>
          <w:szCs w:val="30"/>
        </w:rPr>
        <w:t xml:space="preserve">SULTAT </w:t>
      </w:r>
      <w:r>
        <w:rPr>
          <w:rFonts w:ascii="Arial" w:hAnsi="Arial" w:cs="Arial"/>
          <w:b/>
          <w:caps/>
          <w:sz w:val="30"/>
          <w:szCs w:val="30"/>
        </w:rPr>
        <w:t xml:space="preserve">2022 </w:t>
      </w:r>
      <w:r w:rsidR="0054179A" w:rsidRPr="000C6F4A">
        <w:rPr>
          <w:rFonts w:ascii="Arial" w:hAnsi="Arial" w:cs="Arial"/>
          <w:b/>
          <w:caps/>
          <w:sz w:val="30"/>
          <w:szCs w:val="30"/>
        </w:rPr>
        <w:t xml:space="preserve">gadelly </w:t>
      </w:r>
      <w:r w:rsidR="000C6F4A" w:rsidRPr="000C6F4A">
        <w:rPr>
          <w:rFonts w:ascii="Script MT Bold" w:hAnsi="Script MT Bold" w:cs="Arial"/>
          <w:b/>
          <w:sz w:val="30"/>
          <w:szCs w:val="30"/>
        </w:rPr>
        <w:t>Security</w:t>
      </w:r>
    </w:p>
    <w:p w14:paraId="19C2E033" w14:textId="77777777" w:rsidR="0030757A" w:rsidRDefault="0030757A" w:rsidP="00114B8C">
      <w:pPr>
        <w:rPr>
          <w:rFonts w:ascii="Times New Roman" w:hAnsi="Times New Roman" w:cs="Times New Roman"/>
          <w:b/>
          <w:caps/>
          <w:sz w:val="32"/>
          <w:szCs w:val="32"/>
        </w:rPr>
        <w:sectPr w:rsidR="0030757A" w:rsidSect="00275BE1">
          <w:headerReference w:type="default" r:id="rId57"/>
          <w:footerReference w:type="default" r:id="rId58"/>
          <w:pgSz w:w="11906" w:h="16838"/>
          <w:pgMar w:top="1417" w:right="1417" w:bottom="1417" w:left="1417" w:header="708" w:footer="708" w:gutter="0"/>
          <w:cols w:space="708"/>
          <w:docGrid w:linePitch="360"/>
        </w:sectPr>
      </w:pPr>
    </w:p>
    <w:p w14:paraId="2B95B8C5" w14:textId="74CD7C57" w:rsidR="00542944" w:rsidRDefault="00542944" w:rsidP="00D027A6">
      <w:pPr>
        <w:jc w:val="both"/>
        <w:rPr>
          <w:rFonts w:ascii="Arial" w:hAnsi="Arial" w:cs="Arial"/>
          <w:noProof/>
          <w:lang w:eastAsia="fr-FR"/>
        </w:rPr>
      </w:pPr>
      <w:r w:rsidRPr="000C6F4A">
        <w:rPr>
          <w:rFonts w:ascii="Arial" w:hAnsi="Arial" w:cs="Arial"/>
          <w:noProof/>
          <w:lang w:eastAsia="fr-FR"/>
        </w:rPr>
        <w:lastRenderedPageBreak/>
        <w:drawing>
          <wp:anchor distT="0" distB="0" distL="114300" distR="114300" simplePos="0" relativeHeight="251644416" behindDoc="0" locked="0" layoutInCell="1" allowOverlap="1" wp14:anchorId="010A3764" wp14:editId="72321FB3">
            <wp:simplePos x="0" y="0"/>
            <wp:positionH relativeFrom="margin">
              <wp:posOffset>31115</wp:posOffset>
            </wp:positionH>
            <wp:positionV relativeFrom="page">
              <wp:posOffset>1851025</wp:posOffset>
            </wp:positionV>
            <wp:extent cx="6209030" cy="4784725"/>
            <wp:effectExtent l="0" t="0" r="1270" b="0"/>
            <wp:wrapSquare wrapText="bothSides"/>
            <wp:docPr id="197528820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9">
                      <a:extLst>
                        <a:ext uri="{28A0092B-C50C-407E-A947-70E740481C1C}">
                          <a14:useLocalDpi xmlns:a14="http://schemas.microsoft.com/office/drawing/2010/main" val="0"/>
                        </a:ext>
                      </a:extLst>
                    </a:blip>
                    <a:srcRect t="2456"/>
                    <a:stretch/>
                  </pic:blipFill>
                  <pic:spPr bwMode="auto">
                    <a:xfrm>
                      <a:off x="0" y="0"/>
                      <a:ext cx="6209030" cy="47847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C6F4A">
        <w:rPr>
          <w:rFonts w:ascii="Arial" w:hAnsi="Arial" w:cs="Arial"/>
          <w:b/>
          <w:caps/>
          <w:sz w:val="32"/>
          <w:szCs w:val="32"/>
        </w:rPr>
        <w:t>Annexe 1</w:t>
      </w:r>
      <w:r w:rsidR="0076505B">
        <w:rPr>
          <w:rFonts w:ascii="Arial" w:hAnsi="Arial" w:cs="Arial"/>
          <w:b/>
          <w:caps/>
          <w:sz w:val="32"/>
          <w:szCs w:val="32"/>
        </w:rPr>
        <w:t>3</w:t>
      </w:r>
      <w:r w:rsidRPr="000C6F4A">
        <w:rPr>
          <w:rFonts w:ascii="Arial" w:hAnsi="Arial" w:cs="Arial"/>
          <w:b/>
          <w:caps/>
          <w:sz w:val="32"/>
          <w:szCs w:val="32"/>
        </w:rPr>
        <w:t xml:space="preserve"> : </w:t>
      </w:r>
      <w:r w:rsidRPr="000C6F4A">
        <w:rPr>
          <w:rFonts w:ascii="Arial" w:hAnsi="Arial" w:cs="Arial"/>
          <w:b/>
          <w:caps/>
          <w:sz w:val="30"/>
          <w:szCs w:val="30"/>
        </w:rPr>
        <w:t>COMPTE DE R</w:t>
      </w:r>
      <w:r>
        <w:rPr>
          <w:rFonts w:ascii="Arial" w:hAnsi="Arial" w:cs="Arial"/>
          <w:b/>
          <w:caps/>
          <w:sz w:val="30"/>
          <w:szCs w:val="30"/>
        </w:rPr>
        <w:t>É</w:t>
      </w:r>
      <w:r w:rsidRPr="000C6F4A">
        <w:rPr>
          <w:rFonts w:ascii="Arial" w:hAnsi="Arial" w:cs="Arial"/>
          <w:b/>
          <w:caps/>
          <w:sz w:val="30"/>
          <w:szCs w:val="30"/>
        </w:rPr>
        <w:t xml:space="preserve">SULTAT </w:t>
      </w:r>
      <w:r>
        <w:rPr>
          <w:rFonts w:ascii="Arial" w:hAnsi="Arial" w:cs="Arial"/>
          <w:b/>
          <w:caps/>
          <w:sz w:val="30"/>
          <w:szCs w:val="30"/>
        </w:rPr>
        <w:t xml:space="preserve">2021 </w:t>
      </w:r>
      <w:r w:rsidRPr="000C6F4A">
        <w:rPr>
          <w:rFonts w:ascii="Arial" w:hAnsi="Arial" w:cs="Arial"/>
          <w:b/>
          <w:caps/>
          <w:sz w:val="30"/>
          <w:szCs w:val="30"/>
        </w:rPr>
        <w:t xml:space="preserve">gadelly </w:t>
      </w:r>
      <w:r w:rsidRPr="000C6F4A">
        <w:rPr>
          <w:rFonts w:ascii="Script MT Bold" w:hAnsi="Script MT Bold" w:cs="Arial"/>
          <w:b/>
          <w:sz w:val="30"/>
          <w:szCs w:val="30"/>
        </w:rPr>
        <w:t>Security</w:t>
      </w:r>
      <w:r w:rsidRPr="000C6F4A">
        <w:rPr>
          <w:rFonts w:ascii="Arial" w:hAnsi="Arial" w:cs="Arial"/>
          <w:noProof/>
          <w:lang w:eastAsia="fr-FR"/>
        </w:rPr>
        <w:t xml:space="preserve"> </w:t>
      </w:r>
      <w:r>
        <w:rPr>
          <w:rFonts w:ascii="Arial" w:hAnsi="Arial" w:cs="Arial"/>
          <w:noProof/>
          <w:lang w:eastAsia="fr-FR"/>
        </w:rPr>
        <w:t xml:space="preserve"> </w:t>
      </w:r>
    </w:p>
    <w:p w14:paraId="7C61A0AF" w14:textId="4DC5A595" w:rsidR="00542944" w:rsidRDefault="00542944" w:rsidP="00542944">
      <w:pPr>
        <w:jc w:val="center"/>
        <w:rPr>
          <w:rFonts w:ascii="Arial" w:hAnsi="Arial" w:cs="Arial"/>
          <w:b/>
          <w:caps/>
          <w:sz w:val="32"/>
          <w:szCs w:val="32"/>
        </w:rPr>
      </w:pPr>
      <w:r>
        <w:rPr>
          <w:rFonts w:ascii="Arial" w:hAnsi="Arial" w:cs="Arial"/>
          <w:b/>
          <w:caps/>
          <w:sz w:val="32"/>
          <w:szCs w:val="32"/>
        </w:rPr>
        <w:br w:type="page"/>
      </w:r>
    </w:p>
    <w:p w14:paraId="15ED2D22" w14:textId="3A7E2A20" w:rsidR="001B1FC1" w:rsidRPr="000C6F4A" w:rsidRDefault="001B1FC1" w:rsidP="004029AC">
      <w:pPr>
        <w:jc w:val="both"/>
        <w:rPr>
          <w:rFonts w:ascii="Arial" w:hAnsi="Arial" w:cs="Arial"/>
          <w:b/>
          <w:caps/>
          <w:sz w:val="32"/>
          <w:szCs w:val="32"/>
        </w:rPr>
      </w:pPr>
      <w:r w:rsidRPr="000C6F4A">
        <w:rPr>
          <w:rFonts w:ascii="Arial" w:hAnsi="Arial" w:cs="Arial"/>
          <w:b/>
          <w:caps/>
          <w:sz w:val="32"/>
          <w:szCs w:val="32"/>
        </w:rPr>
        <w:lastRenderedPageBreak/>
        <w:t>Annexe 1</w:t>
      </w:r>
      <w:r w:rsidR="0076505B">
        <w:rPr>
          <w:rFonts w:ascii="Arial" w:hAnsi="Arial" w:cs="Arial"/>
          <w:b/>
          <w:caps/>
          <w:sz w:val="32"/>
          <w:szCs w:val="32"/>
        </w:rPr>
        <w:t>4</w:t>
      </w:r>
      <w:r w:rsidRPr="000C6F4A">
        <w:rPr>
          <w:rFonts w:ascii="Arial" w:hAnsi="Arial" w:cs="Arial"/>
          <w:b/>
          <w:caps/>
          <w:sz w:val="32"/>
          <w:szCs w:val="32"/>
        </w:rPr>
        <w:t xml:space="preserve"> : </w:t>
      </w:r>
      <w:r>
        <w:rPr>
          <w:rFonts w:ascii="Arial" w:hAnsi="Arial" w:cs="Arial"/>
          <w:b/>
          <w:caps/>
          <w:sz w:val="32"/>
          <w:szCs w:val="32"/>
        </w:rPr>
        <w:t>PLAQUETTE DE PRÉSENTATION DE LA SOCIÉTÉ (Extrait)</w:t>
      </w:r>
    </w:p>
    <w:p w14:paraId="08E5E07B" w14:textId="77777777" w:rsidR="001B1FC1" w:rsidRDefault="001B1FC1" w:rsidP="000C6F4A">
      <w:pPr>
        <w:jc w:val="center"/>
        <w:rPr>
          <w:rFonts w:ascii="Arial" w:hAnsi="Arial" w:cs="Arial"/>
          <w:b/>
          <w:caps/>
          <w:sz w:val="32"/>
          <w:szCs w:val="32"/>
        </w:rPr>
      </w:pPr>
    </w:p>
    <w:p w14:paraId="58324C00" w14:textId="77777777" w:rsidR="001B1FC1" w:rsidRPr="001B1FC1" w:rsidRDefault="001B1FC1" w:rsidP="001B1FC1">
      <w:pPr>
        <w:ind w:firstLine="0"/>
        <w:rPr>
          <w:rFonts w:ascii="Arial" w:eastAsia="Times New Roman" w:hAnsi="Arial" w:cs="Arial"/>
          <w:b/>
          <w:bCs/>
          <w:sz w:val="22"/>
          <w:szCs w:val="22"/>
          <w:u w:val="single"/>
          <w:lang w:eastAsia="zh-CN"/>
        </w:rPr>
      </w:pPr>
      <w:r w:rsidRPr="001B1FC1">
        <w:rPr>
          <w:rFonts w:ascii="Arial" w:eastAsia="Times New Roman" w:hAnsi="Arial" w:cs="Arial"/>
          <w:b/>
          <w:bCs/>
          <w:sz w:val="22"/>
          <w:szCs w:val="22"/>
          <w:u w:val="single"/>
          <w:lang w:eastAsia="zh-CN"/>
        </w:rPr>
        <w:t>Sa proposition de valeurs</w:t>
      </w:r>
      <w:r w:rsidRPr="001B1FC1">
        <w:rPr>
          <w:rFonts w:ascii="Arial" w:eastAsia="Times New Roman" w:hAnsi="Arial" w:cs="Arial"/>
          <w:b/>
          <w:bCs/>
          <w:sz w:val="22"/>
          <w:szCs w:val="22"/>
          <w:lang w:eastAsia="zh-CN"/>
        </w:rPr>
        <w:t> :</w:t>
      </w:r>
    </w:p>
    <w:p w14:paraId="1C9A6EE0" w14:textId="77777777" w:rsidR="001B1FC1" w:rsidRPr="001B1FC1" w:rsidRDefault="001B1FC1" w:rsidP="001B1FC1">
      <w:pPr>
        <w:ind w:firstLine="0"/>
        <w:rPr>
          <w:rFonts w:ascii="Arial" w:eastAsia="Times New Roman" w:hAnsi="Arial" w:cs="Arial"/>
          <w:sz w:val="22"/>
          <w:szCs w:val="22"/>
          <w:lang w:eastAsia="zh-CN"/>
        </w:rPr>
      </w:pPr>
    </w:p>
    <w:p w14:paraId="6B9C36CD" w14:textId="77777777" w:rsidR="001B1FC1" w:rsidRPr="001B1FC1" w:rsidRDefault="001B1FC1" w:rsidP="001B1FC1">
      <w:pPr>
        <w:ind w:firstLine="0"/>
        <w:jc w:val="center"/>
        <w:rPr>
          <w:rFonts w:ascii="Arial" w:eastAsia="Times New Roman" w:hAnsi="Arial" w:cs="Arial"/>
          <w:sz w:val="22"/>
          <w:szCs w:val="22"/>
          <w:lang w:eastAsia="zh-CN"/>
        </w:rPr>
      </w:pPr>
      <w:r w:rsidRPr="001B1FC1">
        <w:rPr>
          <w:rFonts w:ascii="Arial" w:eastAsia="Times New Roman" w:hAnsi="Arial" w:cs="Arial"/>
          <w:sz w:val="22"/>
          <w:szCs w:val="22"/>
          <w:lang w:eastAsia="zh-CN"/>
        </w:rPr>
        <w:t>PRAGMATIQUE car elle se base sur la réalité du terrain.</w:t>
      </w:r>
    </w:p>
    <w:p w14:paraId="62EF55D9" w14:textId="77777777" w:rsidR="001B1FC1" w:rsidRPr="001B1FC1" w:rsidRDefault="001B1FC1" w:rsidP="001B1FC1">
      <w:pPr>
        <w:ind w:firstLine="0"/>
        <w:jc w:val="center"/>
        <w:rPr>
          <w:rFonts w:ascii="Arial" w:eastAsia="Times New Roman" w:hAnsi="Arial" w:cs="Arial"/>
          <w:sz w:val="22"/>
          <w:szCs w:val="22"/>
          <w:lang w:eastAsia="zh-CN"/>
        </w:rPr>
      </w:pPr>
      <w:r w:rsidRPr="001B1FC1">
        <w:rPr>
          <w:rFonts w:ascii="Arial" w:eastAsia="Times New Roman" w:hAnsi="Arial" w:cs="Arial"/>
          <w:sz w:val="22"/>
          <w:szCs w:val="22"/>
          <w:lang w:eastAsia="zh-CN"/>
        </w:rPr>
        <w:t>EFFICIENTE parce qu’elle repose sur une analyse stratégique.</w:t>
      </w:r>
    </w:p>
    <w:p w14:paraId="12BD5DF2" w14:textId="77777777" w:rsidR="001B1FC1" w:rsidRPr="001B1FC1" w:rsidRDefault="001B1FC1" w:rsidP="001B1FC1">
      <w:pPr>
        <w:ind w:firstLine="0"/>
        <w:jc w:val="center"/>
        <w:rPr>
          <w:rFonts w:ascii="Arial" w:eastAsia="Times New Roman" w:hAnsi="Arial" w:cs="Arial"/>
          <w:sz w:val="22"/>
          <w:szCs w:val="22"/>
          <w:lang w:eastAsia="zh-CN"/>
        </w:rPr>
      </w:pPr>
      <w:r w:rsidRPr="001B1FC1">
        <w:rPr>
          <w:rFonts w:ascii="Arial" w:eastAsia="Times New Roman" w:hAnsi="Arial" w:cs="Arial"/>
          <w:sz w:val="22"/>
          <w:szCs w:val="22"/>
          <w:lang w:eastAsia="zh-CN"/>
        </w:rPr>
        <w:t>OPÉRATIONNELLE puisqu’elle permet une mise en œuvre immédiate.</w:t>
      </w:r>
    </w:p>
    <w:p w14:paraId="05C9C6EA" w14:textId="77777777" w:rsidR="001B1FC1" w:rsidRPr="001B1FC1" w:rsidRDefault="001B1FC1" w:rsidP="001B1FC1">
      <w:pPr>
        <w:ind w:firstLine="0"/>
        <w:rPr>
          <w:rFonts w:ascii="Arial" w:eastAsia="Times New Roman" w:hAnsi="Arial" w:cs="Arial"/>
          <w:sz w:val="22"/>
          <w:szCs w:val="22"/>
          <w:lang w:eastAsia="zh-CN"/>
        </w:rPr>
      </w:pPr>
    </w:p>
    <w:p w14:paraId="4CD06BE0" w14:textId="77777777" w:rsidR="001B1FC1" w:rsidRPr="001B1FC1" w:rsidRDefault="001B1FC1" w:rsidP="001B1FC1">
      <w:pPr>
        <w:tabs>
          <w:tab w:val="center" w:pos="1985"/>
          <w:tab w:val="left" w:pos="5103"/>
          <w:tab w:val="center" w:pos="7088"/>
        </w:tabs>
        <w:ind w:firstLine="0"/>
        <w:jc w:val="center"/>
        <w:rPr>
          <w:rFonts w:ascii="Arial" w:eastAsia="Times New Roman" w:hAnsi="Arial" w:cs="Arial"/>
          <w:b/>
          <w:bCs/>
          <w:sz w:val="22"/>
          <w:szCs w:val="22"/>
          <w:u w:val="single"/>
          <w:lang w:eastAsia="zh-CN"/>
        </w:rPr>
      </w:pPr>
      <w:r w:rsidRPr="001B1FC1">
        <w:rPr>
          <w:rFonts w:ascii="Arial" w:eastAsia="Times New Roman" w:hAnsi="Arial" w:cs="Arial"/>
          <w:b/>
          <w:bCs/>
          <w:sz w:val="22"/>
          <w:szCs w:val="22"/>
          <w:u w:val="single"/>
          <w:lang w:eastAsia="zh-CN"/>
        </w:rPr>
        <w:t>LES VALEURS</w:t>
      </w:r>
      <w:r w:rsidRPr="001B1FC1">
        <w:rPr>
          <w:rFonts w:ascii="Arial" w:eastAsia="Times New Roman" w:hAnsi="Arial" w:cs="Arial"/>
          <w:b/>
          <w:bCs/>
          <w:sz w:val="22"/>
          <w:szCs w:val="22"/>
          <w:lang w:eastAsia="zh-CN"/>
        </w:rPr>
        <w:t> :</w:t>
      </w:r>
      <w:r w:rsidRPr="001B1FC1">
        <w:rPr>
          <w:rFonts w:ascii="Arial" w:eastAsia="Times New Roman" w:hAnsi="Arial" w:cs="Arial"/>
          <w:b/>
          <w:bCs/>
          <w:sz w:val="22"/>
          <w:szCs w:val="22"/>
          <w:lang w:eastAsia="zh-CN"/>
        </w:rPr>
        <w:tab/>
      </w:r>
      <w:r w:rsidRPr="001B1FC1">
        <w:rPr>
          <w:rFonts w:ascii="Arial" w:eastAsia="Times New Roman" w:hAnsi="Arial" w:cs="Arial"/>
          <w:b/>
          <w:bCs/>
          <w:sz w:val="22"/>
          <w:szCs w:val="22"/>
          <w:lang w:eastAsia="zh-CN"/>
        </w:rPr>
        <w:tab/>
      </w:r>
      <w:r w:rsidRPr="001B1FC1">
        <w:rPr>
          <w:rFonts w:ascii="Arial" w:eastAsia="Times New Roman" w:hAnsi="Arial" w:cs="Arial"/>
          <w:b/>
          <w:bCs/>
          <w:sz w:val="22"/>
          <w:szCs w:val="22"/>
          <w:u w:val="single"/>
          <w:lang w:eastAsia="zh-CN"/>
        </w:rPr>
        <w:t>LES</w:t>
      </w:r>
      <w:r w:rsidRPr="001B1FC1">
        <w:rPr>
          <w:rFonts w:ascii="Arial" w:hAnsi="Arial" w:cs="Arial"/>
          <w:b/>
          <w:bCs/>
          <w:sz w:val="22"/>
          <w:szCs w:val="22"/>
          <w:u w:val="single"/>
        </w:rPr>
        <w:t xml:space="preserve"> ATOUTS</w:t>
      </w:r>
      <w:r w:rsidRPr="001B1FC1">
        <w:rPr>
          <w:rFonts w:ascii="Arial" w:hAnsi="Arial" w:cs="Arial"/>
          <w:b/>
          <w:bCs/>
          <w:sz w:val="22"/>
          <w:szCs w:val="22"/>
        </w:rPr>
        <w:t> :</w:t>
      </w:r>
    </w:p>
    <w:p w14:paraId="72C75F31" w14:textId="77777777" w:rsidR="001B1FC1" w:rsidRPr="001B1FC1" w:rsidRDefault="001B1FC1" w:rsidP="001B1FC1">
      <w:pPr>
        <w:tabs>
          <w:tab w:val="left" w:pos="1134"/>
          <w:tab w:val="left" w:pos="5103"/>
        </w:tabs>
        <w:rPr>
          <w:rFonts w:ascii="Arial" w:hAnsi="Arial" w:cs="Arial"/>
          <w:sz w:val="22"/>
          <w:szCs w:val="22"/>
        </w:rPr>
      </w:pPr>
      <w:r w:rsidRPr="001B1FC1">
        <w:rPr>
          <w:rFonts w:ascii="Arial" w:hAnsi="Arial" w:cs="Arial"/>
          <w:sz w:val="22"/>
          <w:szCs w:val="22"/>
        </w:rPr>
        <w:tab/>
      </w:r>
    </w:p>
    <w:p w14:paraId="659BCD70" w14:textId="77777777" w:rsidR="001B1FC1" w:rsidRPr="001B1FC1" w:rsidRDefault="001B1FC1" w:rsidP="001B1FC1">
      <w:pPr>
        <w:tabs>
          <w:tab w:val="center" w:pos="1985"/>
          <w:tab w:val="left" w:pos="5103"/>
          <w:tab w:val="center" w:pos="7088"/>
        </w:tabs>
        <w:jc w:val="center"/>
        <w:rPr>
          <w:rFonts w:ascii="Arial" w:hAnsi="Arial" w:cs="Arial"/>
          <w:sz w:val="22"/>
          <w:szCs w:val="22"/>
        </w:rPr>
      </w:pPr>
      <w:r w:rsidRPr="001B1FC1">
        <w:rPr>
          <w:rFonts w:ascii="Arial" w:eastAsia="Times New Roman" w:hAnsi="Arial" w:cs="Arial"/>
          <w:sz w:val="22"/>
          <w:szCs w:val="22"/>
          <w:lang w:eastAsia="zh-CN"/>
        </w:rPr>
        <w:t>CONFIDENTIALITÉ</w:t>
      </w:r>
      <w:r w:rsidRPr="001B1FC1">
        <w:rPr>
          <w:rFonts w:ascii="Arial" w:eastAsia="Times New Roman" w:hAnsi="Arial" w:cs="Arial"/>
          <w:sz w:val="22"/>
          <w:szCs w:val="22"/>
          <w:lang w:eastAsia="zh-CN"/>
        </w:rPr>
        <w:tab/>
      </w:r>
      <w:r w:rsidRPr="001B1FC1">
        <w:rPr>
          <w:rFonts w:ascii="Arial" w:eastAsia="Times New Roman" w:hAnsi="Arial" w:cs="Arial"/>
          <w:sz w:val="22"/>
          <w:szCs w:val="22"/>
          <w:lang w:eastAsia="zh-CN"/>
        </w:rPr>
        <w:tab/>
      </w:r>
      <w:r w:rsidRPr="001B1FC1">
        <w:rPr>
          <w:rFonts w:ascii="Arial" w:hAnsi="Arial" w:cs="Arial"/>
          <w:sz w:val="22"/>
          <w:szCs w:val="22"/>
        </w:rPr>
        <w:t>PROACTIVITÉ</w:t>
      </w:r>
    </w:p>
    <w:p w14:paraId="25253E98" w14:textId="77777777" w:rsidR="001B1FC1" w:rsidRPr="001B1FC1" w:rsidRDefault="001B1FC1" w:rsidP="001B1FC1">
      <w:pPr>
        <w:tabs>
          <w:tab w:val="center" w:pos="1985"/>
          <w:tab w:val="left" w:pos="5103"/>
          <w:tab w:val="center" w:pos="7088"/>
        </w:tabs>
        <w:ind w:firstLine="0"/>
        <w:rPr>
          <w:rFonts w:ascii="Arial" w:eastAsia="Times New Roman" w:hAnsi="Arial" w:cs="Arial"/>
          <w:sz w:val="22"/>
          <w:szCs w:val="22"/>
          <w:lang w:eastAsia="zh-CN"/>
        </w:rPr>
      </w:pPr>
      <w:r w:rsidRPr="001B1FC1">
        <w:rPr>
          <w:rFonts w:ascii="Arial" w:eastAsia="Times New Roman" w:hAnsi="Arial" w:cs="Arial"/>
          <w:sz w:val="22"/>
          <w:szCs w:val="22"/>
          <w:lang w:eastAsia="zh-CN"/>
        </w:rPr>
        <w:tab/>
        <w:t>LOYAUTÉ</w:t>
      </w:r>
      <w:r w:rsidRPr="001B1FC1">
        <w:rPr>
          <w:rFonts w:ascii="Arial" w:eastAsia="Times New Roman" w:hAnsi="Arial" w:cs="Arial"/>
          <w:sz w:val="22"/>
          <w:szCs w:val="22"/>
          <w:lang w:eastAsia="zh-CN"/>
        </w:rPr>
        <w:tab/>
      </w:r>
      <w:r w:rsidRPr="001B1FC1">
        <w:rPr>
          <w:rFonts w:ascii="Arial" w:eastAsia="Times New Roman" w:hAnsi="Arial" w:cs="Arial"/>
          <w:sz w:val="22"/>
          <w:szCs w:val="22"/>
          <w:lang w:eastAsia="zh-CN"/>
        </w:rPr>
        <w:tab/>
        <w:t>ADAPTABILITE</w:t>
      </w:r>
    </w:p>
    <w:p w14:paraId="20DF1F31" w14:textId="77777777" w:rsidR="001B1FC1" w:rsidRPr="001B1FC1" w:rsidRDefault="001B1FC1" w:rsidP="001B1FC1">
      <w:pPr>
        <w:tabs>
          <w:tab w:val="center" w:pos="1985"/>
          <w:tab w:val="left" w:pos="5103"/>
          <w:tab w:val="center" w:pos="7088"/>
        </w:tabs>
        <w:ind w:firstLine="0"/>
        <w:rPr>
          <w:rFonts w:ascii="Arial" w:eastAsia="Times New Roman" w:hAnsi="Arial" w:cs="Arial"/>
          <w:sz w:val="22"/>
          <w:szCs w:val="22"/>
          <w:lang w:eastAsia="zh-CN"/>
        </w:rPr>
      </w:pPr>
      <w:r w:rsidRPr="001B1FC1">
        <w:rPr>
          <w:rFonts w:ascii="Arial" w:eastAsia="Times New Roman" w:hAnsi="Arial" w:cs="Arial"/>
          <w:sz w:val="22"/>
          <w:szCs w:val="22"/>
          <w:lang w:eastAsia="zh-CN"/>
        </w:rPr>
        <w:tab/>
        <w:t>RÉSILIENCE</w:t>
      </w:r>
      <w:r w:rsidRPr="001B1FC1">
        <w:rPr>
          <w:rFonts w:ascii="Arial" w:eastAsia="Times New Roman" w:hAnsi="Arial" w:cs="Arial"/>
          <w:sz w:val="22"/>
          <w:szCs w:val="22"/>
          <w:lang w:eastAsia="zh-CN"/>
        </w:rPr>
        <w:tab/>
      </w:r>
      <w:r w:rsidRPr="001B1FC1">
        <w:rPr>
          <w:rFonts w:ascii="Arial" w:eastAsia="Times New Roman" w:hAnsi="Arial" w:cs="Arial"/>
          <w:sz w:val="22"/>
          <w:szCs w:val="22"/>
          <w:lang w:eastAsia="zh-CN"/>
        </w:rPr>
        <w:tab/>
        <w:t>INTEROPERABILITE</w:t>
      </w:r>
    </w:p>
    <w:p w14:paraId="2ABC69B4" w14:textId="77777777" w:rsidR="001B1FC1" w:rsidRPr="001B1FC1" w:rsidRDefault="001B1FC1" w:rsidP="001B1FC1">
      <w:pPr>
        <w:ind w:firstLine="0"/>
        <w:rPr>
          <w:rFonts w:ascii="Arial" w:eastAsia="Times New Roman" w:hAnsi="Arial" w:cs="Arial"/>
          <w:sz w:val="22"/>
          <w:szCs w:val="22"/>
          <w:lang w:eastAsia="zh-CN"/>
        </w:rPr>
      </w:pPr>
    </w:p>
    <w:p w14:paraId="192FDC22" w14:textId="77777777" w:rsidR="001B1FC1" w:rsidRPr="001B1FC1" w:rsidRDefault="001B1FC1" w:rsidP="001B1FC1">
      <w:pPr>
        <w:ind w:firstLine="0"/>
        <w:jc w:val="both"/>
        <w:rPr>
          <w:rFonts w:ascii="Arial" w:eastAsia="Times New Roman" w:hAnsi="Arial" w:cs="Arial"/>
          <w:b/>
          <w:bCs/>
          <w:sz w:val="22"/>
          <w:szCs w:val="22"/>
          <w:u w:val="single"/>
          <w:lang w:eastAsia="zh-CN"/>
        </w:rPr>
      </w:pPr>
      <w:r w:rsidRPr="001B1FC1">
        <w:rPr>
          <w:rFonts w:ascii="Arial" w:eastAsia="Times New Roman" w:hAnsi="Arial" w:cs="Arial"/>
          <w:b/>
          <w:bCs/>
          <w:sz w:val="22"/>
          <w:szCs w:val="22"/>
          <w:u w:val="single"/>
          <w:lang w:eastAsia="zh-CN"/>
        </w:rPr>
        <w:t>Notre secteur d’activités</w:t>
      </w:r>
      <w:r w:rsidRPr="001B1FC1">
        <w:rPr>
          <w:rFonts w:ascii="Arial" w:eastAsia="Times New Roman" w:hAnsi="Arial" w:cs="Arial"/>
          <w:b/>
          <w:bCs/>
          <w:sz w:val="22"/>
          <w:szCs w:val="22"/>
          <w:lang w:eastAsia="zh-CN"/>
        </w:rPr>
        <w:t> :</w:t>
      </w:r>
    </w:p>
    <w:p w14:paraId="5C1CD19A" w14:textId="77777777" w:rsidR="001B1FC1" w:rsidRPr="001B1FC1" w:rsidRDefault="001B1FC1" w:rsidP="001B1FC1">
      <w:pPr>
        <w:ind w:firstLine="0"/>
        <w:jc w:val="both"/>
        <w:rPr>
          <w:rFonts w:ascii="Arial" w:eastAsia="Times New Roman" w:hAnsi="Arial" w:cs="Arial"/>
          <w:b/>
          <w:bCs/>
          <w:sz w:val="22"/>
          <w:szCs w:val="22"/>
          <w:u w:val="single"/>
          <w:lang w:eastAsia="zh-CN"/>
        </w:rPr>
      </w:pPr>
    </w:p>
    <w:p w14:paraId="58A1E533" w14:textId="77777777" w:rsidR="001B1FC1" w:rsidRPr="001B1FC1" w:rsidRDefault="001B1FC1" w:rsidP="001B1FC1">
      <w:pPr>
        <w:ind w:firstLine="0"/>
        <w:jc w:val="both"/>
        <w:rPr>
          <w:rFonts w:ascii="Arial" w:eastAsia="Times New Roman" w:hAnsi="Arial" w:cs="Arial"/>
          <w:bCs/>
          <w:sz w:val="22"/>
          <w:szCs w:val="22"/>
          <w:lang w:eastAsia="zh-CN"/>
        </w:rPr>
      </w:pPr>
      <w:r w:rsidRPr="001B1FC1">
        <w:rPr>
          <w:rFonts w:ascii="Arial" w:eastAsia="Times New Roman" w:hAnsi="Arial" w:cs="Arial"/>
          <w:bCs/>
          <w:sz w:val="22"/>
          <w:szCs w:val="22"/>
          <w:lang w:eastAsia="zh-CN"/>
        </w:rPr>
        <w:t>Notre offre est globale et s’axe autour de l’accompagnement des organisateurs dans la sécurité globale de leurs sites et évènements.</w:t>
      </w:r>
    </w:p>
    <w:p w14:paraId="55E2B0B7" w14:textId="77777777" w:rsidR="001B1FC1" w:rsidRPr="001B1FC1" w:rsidRDefault="001B1FC1" w:rsidP="001B1FC1">
      <w:pPr>
        <w:ind w:firstLine="0"/>
        <w:jc w:val="both"/>
        <w:rPr>
          <w:rFonts w:ascii="Arial" w:eastAsia="Times New Roman" w:hAnsi="Arial" w:cs="Arial"/>
          <w:bCs/>
          <w:sz w:val="22"/>
          <w:szCs w:val="22"/>
          <w:lang w:eastAsia="zh-CN"/>
        </w:rPr>
      </w:pPr>
      <w:r w:rsidRPr="001B1FC1">
        <w:rPr>
          <w:rFonts w:ascii="Arial" w:eastAsia="Times New Roman" w:hAnsi="Arial" w:cs="Arial"/>
          <w:bCs/>
          <w:sz w:val="22"/>
          <w:szCs w:val="22"/>
          <w:lang w:eastAsia="zh-CN"/>
        </w:rPr>
        <w:t xml:space="preserve">Pour </w:t>
      </w:r>
      <w:r w:rsidRPr="001B1FC1">
        <w:rPr>
          <w:rFonts w:ascii="Arial" w:hAnsi="Arial" w:cs="Arial"/>
          <w:sz w:val="22"/>
          <w:szCs w:val="22"/>
        </w:rPr>
        <w:t xml:space="preserve">GADELLY </w:t>
      </w:r>
      <w:r w:rsidRPr="001B1FC1">
        <w:rPr>
          <w:rFonts w:ascii="Script MT Bold" w:hAnsi="Script MT Bold" w:cs="Arial"/>
          <w:sz w:val="22"/>
          <w:szCs w:val="22"/>
        </w:rPr>
        <w:t>Security</w:t>
      </w:r>
      <w:r w:rsidRPr="001B1FC1">
        <w:rPr>
          <w:rFonts w:ascii="Arial" w:eastAsia="Times New Roman" w:hAnsi="Arial" w:cs="Arial"/>
          <w:bCs/>
          <w:sz w:val="22"/>
          <w:szCs w:val="22"/>
          <w:lang w:eastAsia="zh-CN"/>
        </w:rPr>
        <w:t>, une mission réussie est une prestation offrant une entière satisfaction à notre client.</w:t>
      </w:r>
    </w:p>
    <w:p w14:paraId="74A2387D" w14:textId="77777777" w:rsidR="001B1FC1" w:rsidRPr="001B1FC1" w:rsidRDefault="001B1FC1" w:rsidP="001B1FC1">
      <w:pPr>
        <w:ind w:firstLine="0"/>
        <w:jc w:val="both"/>
        <w:rPr>
          <w:rFonts w:ascii="Arial" w:eastAsia="Times New Roman" w:hAnsi="Arial" w:cs="Arial"/>
          <w:bCs/>
          <w:sz w:val="22"/>
          <w:szCs w:val="22"/>
          <w:lang w:eastAsia="zh-CN"/>
        </w:rPr>
      </w:pPr>
    </w:p>
    <w:p w14:paraId="0E5E15B7" w14:textId="77777777" w:rsidR="001B1FC1" w:rsidRPr="001B1FC1" w:rsidRDefault="001B1FC1" w:rsidP="001B1FC1">
      <w:pPr>
        <w:ind w:firstLine="0"/>
        <w:jc w:val="both"/>
        <w:rPr>
          <w:rFonts w:ascii="Arial" w:eastAsia="Times New Roman" w:hAnsi="Arial" w:cs="Arial"/>
          <w:bCs/>
          <w:sz w:val="22"/>
          <w:szCs w:val="22"/>
          <w:lang w:eastAsia="zh-CN"/>
        </w:rPr>
      </w:pPr>
      <w:r w:rsidRPr="001B1FC1">
        <w:rPr>
          <w:rFonts w:ascii="Arial" w:eastAsia="Times New Roman" w:hAnsi="Arial" w:cs="Arial"/>
          <w:bCs/>
          <w:sz w:val="22"/>
          <w:szCs w:val="22"/>
          <w:lang w:eastAsia="zh-CN"/>
        </w:rPr>
        <w:t>Afin de garantir cette satisfaction client, nos agents s’adapteront selon plusieurs critères :</w:t>
      </w:r>
    </w:p>
    <w:p w14:paraId="4A73BC29" w14:textId="77777777" w:rsidR="001B1FC1" w:rsidRPr="001B1FC1" w:rsidRDefault="001B1FC1" w:rsidP="003674DD">
      <w:pPr>
        <w:numPr>
          <w:ilvl w:val="0"/>
          <w:numId w:val="7"/>
        </w:numPr>
        <w:contextualSpacing/>
        <w:jc w:val="both"/>
        <w:rPr>
          <w:rFonts w:ascii="Arial" w:eastAsiaTheme="minorEastAsia" w:hAnsi="Arial" w:cs="Arial"/>
          <w:bCs/>
          <w:sz w:val="22"/>
          <w:szCs w:val="22"/>
          <w:lang w:eastAsia="zh-CN"/>
        </w:rPr>
      </w:pPr>
      <w:r w:rsidRPr="001B1FC1">
        <w:rPr>
          <w:rFonts w:ascii="Arial" w:eastAsiaTheme="minorEastAsia" w:hAnsi="Arial" w:cs="Arial"/>
          <w:bCs/>
          <w:sz w:val="22"/>
          <w:szCs w:val="22"/>
          <w:lang w:eastAsia="zh-CN"/>
        </w:rPr>
        <w:t>Le type de prestations (évènementiel, surveillance humaine et gardiennage, protection des personnes et des biens…).</w:t>
      </w:r>
    </w:p>
    <w:p w14:paraId="550650F4" w14:textId="77777777" w:rsidR="001B1FC1" w:rsidRPr="001B1FC1" w:rsidRDefault="001B1FC1" w:rsidP="003674DD">
      <w:pPr>
        <w:numPr>
          <w:ilvl w:val="0"/>
          <w:numId w:val="7"/>
        </w:numPr>
        <w:contextualSpacing/>
        <w:jc w:val="both"/>
        <w:rPr>
          <w:rFonts w:ascii="Arial" w:eastAsiaTheme="minorEastAsia" w:hAnsi="Arial" w:cs="Arial"/>
          <w:bCs/>
          <w:sz w:val="22"/>
          <w:szCs w:val="22"/>
          <w:lang w:eastAsia="zh-CN"/>
        </w:rPr>
      </w:pPr>
      <w:r w:rsidRPr="001B1FC1">
        <w:rPr>
          <w:rFonts w:ascii="Arial" w:eastAsiaTheme="minorEastAsia" w:hAnsi="Arial" w:cs="Arial"/>
          <w:bCs/>
          <w:sz w:val="22"/>
          <w:szCs w:val="22"/>
          <w:lang w:eastAsia="zh-CN"/>
        </w:rPr>
        <w:t>L’environnement et ses caractéristiques (lieux, structures, type de participants…).</w:t>
      </w:r>
    </w:p>
    <w:p w14:paraId="6E5C753B" w14:textId="77777777" w:rsidR="001B1FC1" w:rsidRPr="001B1FC1" w:rsidRDefault="001B1FC1" w:rsidP="003674DD">
      <w:pPr>
        <w:numPr>
          <w:ilvl w:val="0"/>
          <w:numId w:val="7"/>
        </w:numPr>
        <w:contextualSpacing/>
        <w:jc w:val="both"/>
        <w:rPr>
          <w:rFonts w:ascii="Arial" w:eastAsiaTheme="minorEastAsia" w:hAnsi="Arial" w:cs="Arial"/>
          <w:bCs/>
          <w:sz w:val="22"/>
          <w:szCs w:val="22"/>
          <w:lang w:eastAsia="zh-CN"/>
        </w:rPr>
      </w:pPr>
      <w:r w:rsidRPr="001B1FC1">
        <w:rPr>
          <w:rFonts w:ascii="Arial" w:eastAsiaTheme="minorEastAsia" w:hAnsi="Arial" w:cs="Arial"/>
          <w:bCs/>
          <w:sz w:val="22"/>
          <w:szCs w:val="22"/>
          <w:lang w:eastAsia="zh-CN"/>
        </w:rPr>
        <w:t>Vos besoins (Nombre d’agents, position des agents, mission, moyens…).</w:t>
      </w:r>
    </w:p>
    <w:p w14:paraId="6C0A5B68" w14:textId="77777777" w:rsidR="001B1FC1" w:rsidRPr="001B1FC1" w:rsidRDefault="001B1FC1" w:rsidP="003674DD">
      <w:pPr>
        <w:numPr>
          <w:ilvl w:val="0"/>
          <w:numId w:val="7"/>
        </w:numPr>
        <w:contextualSpacing/>
        <w:jc w:val="both"/>
        <w:rPr>
          <w:rFonts w:ascii="Arial" w:eastAsiaTheme="minorEastAsia" w:hAnsi="Arial" w:cs="Arial"/>
          <w:bCs/>
          <w:sz w:val="22"/>
          <w:szCs w:val="22"/>
          <w:lang w:val="it-IT" w:eastAsia="zh-CN"/>
        </w:rPr>
      </w:pPr>
      <w:r w:rsidRPr="001B1FC1">
        <w:rPr>
          <w:rFonts w:ascii="Arial" w:eastAsiaTheme="minorEastAsia" w:hAnsi="Arial" w:cs="Arial"/>
          <w:bCs/>
          <w:sz w:val="22"/>
          <w:szCs w:val="22"/>
          <w:lang w:val="it-IT" w:eastAsia="zh-CN"/>
        </w:rPr>
        <w:t>La tenue (costume, polo, tenue d’intervention, radio E/R discret…).</w:t>
      </w:r>
    </w:p>
    <w:p w14:paraId="6461921A" w14:textId="77777777" w:rsidR="001B1FC1" w:rsidRPr="001B1FC1" w:rsidRDefault="001B1FC1" w:rsidP="001B1FC1">
      <w:pPr>
        <w:ind w:firstLine="0"/>
        <w:jc w:val="both"/>
        <w:rPr>
          <w:rFonts w:ascii="Arial" w:eastAsia="Times New Roman" w:hAnsi="Arial" w:cs="Arial"/>
          <w:bCs/>
          <w:sz w:val="22"/>
          <w:szCs w:val="22"/>
          <w:lang w:val="it-IT" w:eastAsia="zh-CN"/>
        </w:rPr>
      </w:pPr>
    </w:p>
    <w:p w14:paraId="0E2EC9E3" w14:textId="77777777" w:rsidR="001B1FC1" w:rsidRPr="001B1FC1" w:rsidRDefault="001B1FC1" w:rsidP="001B1FC1">
      <w:pPr>
        <w:ind w:firstLine="0"/>
        <w:jc w:val="both"/>
        <w:rPr>
          <w:rFonts w:ascii="Arial" w:eastAsia="Times New Roman" w:hAnsi="Arial" w:cs="Arial"/>
          <w:bCs/>
          <w:sz w:val="22"/>
          <w:szCs w:val="22"/>
          <w:lang w:eastAsia="zh-CN"/>
        </w:rPr>
      </w:pPr>
      <w:r w:rsidRPr="001B1FC1">
        <w:rPr>
          <w:rFonts w:ascii="Arial" w:eastAsia="Times New Roman" w:hAnsi="Arial" w:cs="Arial"/>
          <w:bCs/>
          <w:sz w:val="22"/>
          <w:szCs w:val="22"/>
          <w:lang w:eastAsia="zh-CN"/>
        </w:rPr>
        <w:t>Ainsi tous ces éléments seront traités en amont grâce à l’expertise de notre chargé de projet. Il vous conseillera et vous guidera pour sélectionner les meilleures options.</w:t>
      </w:r>
    </w:p>
    <w:p w14:paraId="3403C628" w14:textId="77777777" w:rsidR="001B1FC1" w:rsidRPr="001B1FC1" w:rsidRDefault="001B1FC1" w:rsidP="001B1FC1">
      <w:pPr>
        <w:ind w:firstLine="0"/>
        <w:jc w:val="both"/>
        <w:rPr>
          <w:rFonts w:ascii="Times New Roman" w:eastAsia="Times New Roman" w:hAnsi="Times New Roman" w:cs="Times New Roman"/>
          <w:bCs/>
          <w:lang w:eastAsia="zh-CN"/>
        </w:rPr>
      </w:pPr>
    </w:p>
    <w:p w14:paraId="0FD5CB52" w14:textId="17694483" w:rsidR="001B1FC1" w:rsidRPr="001B1FC1" w:rsidRDefault="001B1FC1" w:rsidP="001B1FC1">
      <w:pPr>
        <w:ind w:firstLine="0"/>
        <w:jc w:val="both"/>
        <w:rPr>
          <w:rFonts w:ascii="Arial" w:eastAsia="Times New Roman" w:hAnsi="Arial" w:cs="Arial"/>
          <w:bCs/>
          <w:sz w:val="22"/>
          <w:szCs w:val="22"/>
          <w:lang w:eastAsia="zh-CN"/>
        </w:rPr>
      </w:pPr>
      <w:r w:rsidRPr="001B1FC1">
        <w:rPr>
          <w:rFonts w:ascii="Arial" w:eastAsia="Times New Roman" w:hAnsi="Arial" w:cs="Arial"/>
          <w:bCs/>
          <w:sz w:val="22"/>
          <w:szCs w:val="22"/>
          <w:lang w:eastAsia="zh-CN"/>
        </w:rPr>
        <w:t xml:space="preserve">Nous mettons à votre disposition des personnels qualifiés et formés dans leurs domaines de compétences. GADELLY </w:t>
      </w:r>
      <w:r w:rsidRPr="001B1FC1">
        <w:rPr>
          <w:rFonts w:ascii="Script MT Bold" w:eastAsia="Times New Roman" w:hAnsi="Script MT Bold" w:cs="Arial"/>
          <w:bCs/>
          <w:sz w:val="22"/>
          <w:szCs w:val="22"/>
          <w:lang w:eastAsia="zh-CN"/>
        </w:rPr>
        <w:t>Security</w:t>
      </w:r>
      <w:r w:rsidRPr="001B1FC1">
        <w:rPr>
          <w:rFonts w:ascii="Arial" w:eastAsia="Times New Roman" w:hAnsi="Arial" w:cs="Arial"/>
          <w:bCs/>
          <w:sz w:val="22"/>
          <w:szCs w:val="22"/>
          <w:lang w:eastAsia="zh-CN"/>
        </w:rPr>
        <w:t xml:space="preserve"> dispose d’un vivier d’agents mobilisables à la demande</w:t>
      </w:r>
      <w:r w:rsidR="00403D6A">
        <w:rPr>
          <w:rFonts w:ascii="Arial" w:eastAsia="Times New Roman" w:hAnsi="Arial" w:cs="Arial"/>
          <w:bCs/>
          <w:sz w:val="22"/>
          <w:szCs w:val="22"/>
          <w:lang w:eastAsia="zh-CN"/>
        </w:rPr>
        <w:t xml:space="preserve"> (agent de sécurité et de prévention, agent de filtrage, agent cynophile, agent de sécurité incendie)</w:t>
      </w:r>
      <w:r w:rsidRPr="001B1FC1">
        <w:rPr>
          <w:rFonts w:ascii="Arial" w:eastAsia="Times New Roman" w:hAnsi="Arial" w:cs="Arial"/>
          <w:bCs/>
          <w:sz w:val="22"/>
          <w:szCs w:val="22"/>
          <w:lang w:eastAsia="zh-CN"/>
        </w:rPr>
        <w:t xml:space="preserve">. </w:t>
      </w:r>
    </w:p>
    <w:p w14:paraId="7DEC584B" w14:textId="77777777" w:rsidR="00403D6A" w:rsidRDefault="00403D6A" w:rsidP="00403D6A">
      <w:pPr>
        <w:ind w:firstLine="0"/>
        <w:jc w:val="both"/>
        <w:rPr>
          <w:rFonts w:ascii="Arial" w:eastAsia="Times New Roman" w:hAnsi="Arial" w:cs="Arial"/>
          <w:bCs/>
          <w:sz w:val="22"/>
          <w:szCs w:val="22"/>
          <w:lang w:eastAsia="zh-CN"/>
        </w:rPr>
      </w:pPr>
    </w:p>
    <w:p w14:paraId="13CDF105" w14:textId="77777777" w:rsidR="00403D6A" w:rsidRPr="00403D6A" w:rsidRDefault="00403D6A" w:rsidP="00403D6A">
      <w:pPr>
        <w:ind w:firstLine="0"/>
        <w:jc w:val="both"/>
        <w:rPr>
          <w:rFonts w:ascii="Arial" w:eastAsia="Times New Roman" w:hAnsi="Arial" w:cs="Arial"/>
          <w:b/>
          <w:sz w:val="22"/>
          <w:szCs w:val="22"/>
          <w:lang w:eastAsia="zh-CN"/>
        </w:rPr>
      </w:pPr>
      <w:r w:rsidRPr="00403D6A">
        <w:rPr>
          <w:rFonts w:ascii="Arial" w:eastAsia="Times New Roman" w:hAnsi="Arial" w:cs="Arial"/>
          <w:b/>
          <w:sz w:val="22"/>
          <w:szCs w:val="22"/>
          <w:lang w:eastAsia="zh-CN"/>
        </w:rPr>
        <w:t>Nous contacter :</w:t>
      </w:r>
    </w:p>
    <w:p w14:paraId="5EA410B3" w14:textId="77777777" w:rsidR="00403D6A" w:rsidRPr="00403D6A" w:rsidRDefault="00403D6A" w:rsidP="00403D6A">
      <w:pPr>
        <w:ind w:firstLine="0"/>
        <w:jc w:val="center"/>
        <w:rPr>
          <w:rFonts w:ascii="Arial" w:eastAsia="Times New Roman" w:hAnsi="Arial" w:cs="Arial"/>
          <w:bCs/>
          <w:sz w:val="22"/>
          <w:szCs w:val="22"/>
          <w:lang w:eastAsia="zh-CN"/>
        </w:rPr>
      </w:pPr>
      <w:r w:rsidRPr="00403D6A">
        <w:rPr>
          <w:rFonts w:ascii="Arial" w:eastAsia="Times New Roman" w:hAnsi="Arial" w:cs="Arial"/>
          <w:bCs/>
          <w:sz w:val="22"/>
          <w:szCs w:val="22"/>
          <w:lang w:eastAsia="zh-CN"/>
        </w:rPr>
        <w:t>PDG : Sydney NAIBU</w:t>
      </w:r>
    </w:p>
    <w:p w14:paraId="57219298" w14:textId="77777777" w:rsidR="00403D6A" w:rsidRPr="00403D6A" w:rsidRDefault="00403D6A" w:rsidP="00403D6A">
      <w:pPr>
        <w:ind w:firstLine="0"/>
        <w:jc w:val="center"/>
        <w:rPr>
          <w:rFonts w:ascii="Arial" w:eastAsia="Times New Roman" w:hAnsi="Arial" w:cs="Arial"/>
          <w:bCs/>
          <w:sz w:val="22"/>
          <w:szCs w:val="22"/>
          <w:lang w:eastAsia="zh-CN"/>
        </w:rPr>
      </w:pPr>
    </w:p>
    <w:p w14:paraId="3E01BCD1" w14:textId="4D86C350" w:rsidR="00403D6A" w:rsidRPr="00BB4570" w:rsidRDefault="003767B4" w:rsidP="00403D6A">
      <w:pPr>
        <w:ind w:firstLine="0"/>
        <w:jc w:val="center"/>
        <w:rPr>
          <w:rFonts w:ascii="Arial" w:eastAsia="Times New Roman" w:hAnsi="Arial" w:cs="Arial"/>
          <w:b/>
          <w:sz w:val="22"/>
          <w:szCs w:val="22"/>
          <w:lang w:eastAsia="zh-CN"/>
        </w:rPr>
      </w:pPr>
      <w:r w:rsidRPr="00BB4570">
        <w:rPr>
          <w:rFonts w:ascii="Arial" w:hAnsi="Arial" w:cs="Arial"/>
          <w:b/>
          <w:sz w:val="22"/>
          <w:szCs w:val="22"/>
        </w:rPr>
        <w:t>Contact@gadelly.fr</w:t>
      </w:r>
    </w:p>
    <w:p w14:paraId="63B57178" w14:textId="77777777" w:rsidR="00403D6A" w:rsidRPr="00403D6A" w:rsidRDefault="00403D6A" w:rsidP="00403D6A">
      <w:pPr>
        <w:ind w:firstLine="0"/>
        <w:jc w:val="center"/>
        <w:rPr>
          <w:rFonts w:ascii="Arial" w:eastAsia="Times New Roman" w:hAnsi="Arial" w:cs="Arial"/>
          <w:bCs/>
          <w:sz w:val="22"/>
          <w:szCs w:val="22"/>
          <w:lang w:eastAsia="zh-CN"/>
        </w:rPr>
      </w:pPr>
    </w:p>
    <w:p w14:paraId="42CEF6BD" w14:textId="77777777" w:rsidR="00403D6A" w:rsidRPr="009F2F62" w:rsidRDefault="00403D6A" w:rsidP="00403D6A">
      <w:pPr>
        <w:ind w:firstLine="0"/>
        <w:jc w:val="center"/>
        <w:rPr>
          <w:rFonts w:ascii="Arial" w:eastAsia="Times New Roman" w:hAnsi="Arial" w:cs="Arial"/>
          <w:bCs/>
          <w:sz w:val="22"/>
          <w:szCs w:val="22"/>
          <w:lang w:eastAsia="zh-CN"/>
        </w:rPr>
      </w:pPr>
      <w:r w:rsidRPr="00403D6A">
        <w:rPr>
          <w:rFonts w:ascii="Arial" w:eastAsia="Times New Roman" w:hAnsi="Arial" w:cs="Arial"/>
          <w:bCs/>
          <w:sz w:val="22"/>
          <w:szCs w:val="22"/>
          <w:lang w:eastAsia="zh-CN"/>
        </w:rPr>
        <w:t>07.50.28.24.20</w:t>
      </w:r>
    </w:p>
    <w:p w14:paraId="2C0BB52D" w14:textId="77777777" w:rsidR="001B1FC1" w:rsidRDefault="001B1FC1" w:rsidP="000C6F4A">
      <w:pPr>
        <w:jc w:val="center"/>
        <w:rPr>
          <w:rFonts w:ascii="Arial" w:hAnsi="Arial" w:cs="Arial"/>
          <w:b/>
          <w:caps/>
          <w:sz w:val="32"/>
          <w:szCs w:val="32"/>
        </w:rPr>
      </w:pPr>
    </w:p>
    <w:p w14:paraId="39E94293" w14:textId="77777777" w:rsidR="001B1FC1" w:rsidRDefault="001B1FC1">
      <w:pPr>
        <w:rPr>
          <w:rFonts w:ascii="Arial" w:hAnsi="Arial" w:cs="Arial"/>
          <w:b/>
          <w:caps/>
          <w:sz w:val="32"/>
          <w:szCs w:val="32"/>
        </w:rPr>
      </w:pPr>
      <w:r>
        <w:rPr>
          <w:rFonts w:ascii="Arial" w:hAnsi="Arial" w:cs="Arial"/>
          <w:b/>
          <w:caps/>
          <w:sz w:val="32"/>
          <w:szCs w:val="32"/>
        </w:rPr>
        <w:br w:type="page"/>
      </w:r>
    </w:p>
    <w:p w14:paraId="634231D2" w14:textId="76393BDB" w:rsidR="00C67A25" w:rsidRPr="000C6F4A" w:rsidRDefault="00D622BA" w:rsidP="004029AC">
      <w:pPr>
        <w:jc w:val="both"/>
        <w:rPr>
          <w:rFonts w:ascii="Arial" w:hAnsi="Arial" w:cs="Arial"/>
          <w:b/>
          <w:caps/>
          <w:sz w:val="32"/>
          <w:szCs w:val="32"/>
        </w:rPr>
      </w:pPr>
      <w:r w:rsidRPr="000C6F4A">
        <w:rPr>
          <w:rFonts w:ascii="Arial" w:hAnsi="Arial" w:cs="Arial"/>
          <w:b/>
          <w:caps/>
          <w:sz w:val="32"/>
          <w:szCs w:val="32"/>
        </w:rPr>
        <w:lastRenderedPageBreak/>
        <w:t xml:space="preserve">Annexe </w:t>
      </w:r>
      <w:r w:rsidR="006D0057" w:rsidRPr="000C6F4A">
        <w:rPr>
          <w:rFonts w:ascii="Arial" w:hAnsi="Arial" w:cs="Arial"/>
          <w:b/>
          <w:caps/>
          <w:sz w:val="32"/>
          <w:szCs w:val="32"/>
        </w:rPr>
        <w:t>1</w:t>
      </w:r>
      <w:r w:rsidR="0076505B">
        <w:rPr>
          <w:rFonts w:ascii="Arial" w:hAnsi="Arial" w:cs="Arial"/>
          <w:b/>
          <w:caps/>
          <w:sz w:val="32"/>
          <w:szCs w:val="32"/>
        </w:rPr>
        <w:t>5</w:t>
      </w:r>
      <w:r w:rsidRPr="000C6F4A">
        <w:rPr>
          <w:rFonts w:ascii="Arial" w:hAnsi="Arial" w:cs="Arial"/>
          <w:b/>
          <w:caps/>
          <w:sz w:val="32"/>
          <w:szCs w:val="32"/>
        </w:rPr>
        <w:t xml:space="preserve"> : </w:t>
      </w:r>
      <w:r w:rsidR="005E6D71" w:rsidRPr="000C6F4A">
        <w:rPr>
          <w:rFonts w:ascii="Arial" w:hAnsi="Arial" w:cs="Arial"/>
          <w:b/>
          <w:caps/>
          <w:sz w:val="32"/>
          <w:szCs w:val="32"/>
        </w:rPr>
        <w:t>chiffres cl</w:t>
      </w:r>
      <w:r w:rsidR="000C6F4A" w:rsidRPr="000C6F4A">
        <w:rPr>
          <w:rFonts w:ascii="Arial" w:hAnsi="Arial" w:cs="Arial"/>
          <w:b/>
          <w:caps/>
          <w:sz w:val="32"/>
          <w:szCs w:val="32"/>
        </w:rPr>
        <w:t>É</w:t>
      </w:r>
      <w:r w:rsidR="005E6D71" w:rsidRPr="000C6F4A">
        <w:rPr>
          <w:rFonts w:ascii="Arial" w:hAnsi="Arial" w:cs="Arial"/>
          <w:b/>
          <w:caps/>
          <w:sz w:val="32"/>
          <w:szCs w:val="32"/>
        </w:rPr>
        <w:t>s de la relation client</w:t>
      </w:r>
    </w:p>
    <w:p w14:paraId="2392FD2D" w14:textId="6790FEFD" w:rsidR="00A92040" w:rsidRDefault="00E366C8" w:rsidP="00725C49">
      <w:pPr>
        <w:tabs>
          <w:tab w:val="left" w:pos="1134"/>
        </w:tabs>
        <w:rPr>
          <w:rFonts w:ascii="Montserrat" w:eastAsia="Times New Roman" w:hAnsi="Montserrat" w:cs="Times New Roman"/>
          <w:color w:val="1B2027"/>
          <w:lang w:eastAsia="fr-FR"/>
        </w:rPr>
      </w:pPr>
      <w:r w:rsidRPr="00E366C8">
        <w:rPr>
          <w:rFonts w:ascii="Montserrat" w:eastAsia="Times New Roman" w:hAnsi="Montserrat" w:cs="Times New Roman"/>
          <w:noProof/>
          <w:color w:val="1B2027"/>
          <w:lang w:eastAsia="fr-FR"/>
        </w:rPr>
        <w:drawing>
          <wp:inline distT="0" distB="0" distL="0" distR="0" wp14:anchorId="4093277F" wp14:editId="7D193AB4">
            <wp:extent cx="5942238" cy="3385547"/>
            <wp:effectExtent l="0" t="0" r="1905" b="5715"/>
            <wp:docPr id="132540322" name="Image 1" descr="Une image contenant texte, capture d’écran, diagramm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40322" name="Image 1" descr="Une image contenant texte, capture d’écran, diagramme, Police&#10;&#10;Description générée automatiquement"/>
                    <pic:cNvPicPr/>
                  </pic:nvPicPr>
                  <pic:blipFill rotWithShape="1">
                    <a:blip r:embed="rId60"/>
                    <a:srcRect t="6227" b="53343"/>
                    <a:stretch/>
                  </pic:blipFill>
                  <pic:spPr bwMode="auto">
                    <a:xfrm>
                      <a:off x="0" y="0"/>
                      <a:ext cx="5942884" cy="3385915"/>
                    </a:xfrm>
                    <a:prstGeom prst="rect">
                      <a:avLst/>
                    </a:prstGeom>
                    <a:ln>
                      <a:noFill/>
                    </a:ln>
                    <a:extLst>
                      <a:ext uri="{53640926-AAD7-44D8-BBD7-CCE9431645EC}">
                        <a14:shadowObscured xmlns:a14="http://schemas.microsoft.com/office/drawing/2010/main"/>
                      </a:ext>
                    </a:extLst>
                  </pic:spPr>
                </pic:pic>
              </a:graphicData>
            </a:graphic>
          </wp:inline>
        </w:drawing>
      </w:r>
    </w:p>
    <w:p w14:paraId="1A1798D8" w14:textId="63BF8D26" w:rsidR="00856BD2" w:rsidRDefault="00391D79" w:rsidP="00856BD2">
      <w:pPr>
        <w:tabs>
          <w:tab w:val="left" w:pos="1134"/>
        </w:tabs>
        <w:jc w:val="center"/>
        <w:rPr>
          <w:rFonts w:ascii="Montserrat" w:eastAsia="Times New Roman" w:hAnsi="Montserrat" w:cs="Times New Roman"/>
          <w:color w:val="1B2027"/>
          <w:lang w:eastAsia="fr-FR"/>
        </w:rPr>
      </w:pPr>
      <w:r>
        <w:rPr>
          <w:rFonts w:ascii="Montserrat" w:eastAsia="Times New Roman" w:hAnsi="Montserrat" w:cs="Times New Roman"/>
          <w:noProof/>
          <w:color w:val="1B2027"/>
          <w:lang w:eastAsia="fr-FR"/>
        </w:rPr>
        <mc:AlternateContent>
          <mc:Choice Requires="wps">
            <w:drawing>
              <wp:anchor distT="0" distB="0" distL="114300" distR="114300" simplePos="0" relativeHeight="251710976" behindDoc="0" locked="0" layoutInCell="1" allowOverlap="1" wp14:anchorId="4696DD98" wp14:editId="4FA99C2F">
                <wp:simplePos x="0" y="0"/>
                <wp:positionH relativeFrom="column">
                  <wp:posOffset>2372397</wp:posOffset>
                </wp:positionH>
                <wp:positionV relativeFrom="paragraph">
                  <wp:posOffset>901569</wp:posOffset>
                </wp:positionV>
                <wp:extent cx="680132" cy="294514"/>
                <wp:effectExtent l="0" t="0" r="5715" b="0"/>
                <wp:wrapNone/>
                <wp:docPr id="2042511621" name="Zone de texte 3"/>
                <wp:cNvGraphicFramePr/>
                <a:graphic xmlns:a="http://schemas.openxmlformats.org/drawingml/2006/main">
                  <a:graphicData uri="http://schemas.microsoft.com/office/word/2010/wordprocessingShape">
                    <wps:wsp>
                      <wps:cNvSpPr txBox="1"/>
                      <wps:spPr>
                        <a:xfrm>
                          <a:off x="0" y="0"/>
                          <a:ext cx="680132" cy="294514"/>
                        </a:xfrm>
                        <a:prstGeom prst="rect">
                          <a:avLst/>
                        </a:prstGeom>
                        <a:solidFill>
                          <a:schemeClr val="lt1"/>
                        </a:solidFill>
                        <a:ln w="6350">
                          <a:noFill/>
                        </a:ln>
                      </wps:spPr>
                      <wps:txbx>
                        <w:txbxContent>
                          <w:p w14:paraId="73158103" w14:textId="24252AA7" w:rsidR="00391D79" w:rsidRPr="007F2047" w:rsidRDefault="00391D79">
                            <w:pPr>
                              <w:rPr>
                                <w:rFonts w:ascii="Amasis MT Pro Black" w:hAnsi="Amasis MT Pro Black"/>
                                <w:b/>
                                <w:bCs/>
                                <w:color w:val="1F3864" w:themeColor="accent1" w:themeShade="80"/>
                              </w:rPr>
                            </w:pPr>
                            <w:r w:rsidRPr="007F2047">
                              <w:rPr>
                                <w:rFonts w:ascii="Amasis MT Pro Black" w:hAnsi="Amasis MT Pro Black"/>
                                <w:b/>
                                <w:bCs/>
                                <w:color w:val="1F3864" w:themeColor="accent1" w:themeShade="80"/>
                              </w:rPr>
                              <w:t>92 %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96DD98" id="Zone de texte 3" o:spid="_x0000_s1034" type="#_x0000_t202" style="position:absolute;left:0;text-align:left;margin-left:186.8pt;margin-top:71pt;width:53.55pt;height:23.2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" fillcolor="white [3201]" stroked="f" strokeweight=".5pt">
                <v:textbox>
                  <w:txbxContent>
                    <w:p w14:paraId="73158103" w14:textId="24252AA7" w:rsidR="00391D79" w:rsidRPr="007F2047" w:rsidRDefault="00391D79">
                      <w:pPr>
                        <w:rPr>
                          <w:rFonts w:ascii="Amasis MT Pro Black" w:hAnsi="Amasis MT Pro Black"/>
                          <w:b/>
                          <w:bCs/>
                          <w:color w:val="1F3864" w:themeColor="accent1" w:themeShade="80"/>
                        </w:rPr>
                      </w:pPr>
                      <w:r w:rsidRPr="007F2047">
                        <w:rPr>
                          <w:rFonts w:ascii="Amasis MT Pro Black" w:hAnsi="Amasis MT Pro Black"/>
                          <w:b/>
                          <w:bCs/>
                          <w:color w:val="1F3864" w:themeColor="accent1" w:themeShade="80"/>
                        </w:rPr>
                        <w:t>92 %</w:t>
                      </w:r>
                    </w:p>
                  </w:txbxContent>
                </v:textbox>
              </v:shape>
            </w:pict>
          </mc:Fallback>
        </mc:AlternateContent>
      </w:r>
      <w:r w:rsidR="00856BD2">
        <w:rPr>
          <w:rFonts w:ascii="Montserrat" w:eastAsia="Times New Roman" w:hAnsi="Montserrat" w:cs="Times New Roman"/>
          <w:noProof/>
          <w:color w:val="1B2027"/>
          <w:lang w:eastAsia="fr-FR"/>
        </w:rPr>
        <mc:AlternateContent>
          <mc:Choice Requires="wps">
            <w:drawing>
              <wp:anchor distT="0" distB="0" distL="114300" distR="114300" simplePos="0" relativeHeight="251709952" behindDoc="0" locked="0" layoutInCell="1" allowOverlap="1" wp14:anchorId="7042CB40" wp14:editId="62206578">
                <wp:simplePos x="0" y="0"/>
                <wp:positionH relativeFrom="column">
                  <wp:posOffset>1329527</wp:posOffset>
                </wp:positionH>
                <wp:positionV relativeFrom="paragraph">
                  <wp:posOffset>1324762</wp:posOffset>
                </wp:positionV>
                <wp:extent cx="302580" cy="430751"/>
                <wp:effectExtent l="0" t="0" r="2540" b="7620"/>
                <wp:wrapNone/>
                <wp:docPr id="1311775278" name="Zone de texte 1"/>
                <wp:cNvGraphicFramePr/>
                <a:graphic xmlns:a="http://schemas.openxmlformats.org/drawingml/2006/main">
                  <a:graphicData uri="http://schemas.microsoft.com/office/word/2010/wordprocessingShape">
                    <wps:wsp>
                      <wps:cNvSpPr txBox="1"/>
                      <wps:spPr>
                        <a:xfrm>
                          <a:off x="0" y="0"/>
                          <a:ext cx="302580" cy="430751"/>
                        </a:xfrm>
                        <a:prstGeom prst="rect">
                          <a:avLst/>
                        </a:prstGeom>
                        <a:solidFill>
                          <a:schemeClr val="lt1"/>
                        </a:solidFill>
                        <a:ln w="6350">
                          <a:noFill/>
                        </a:ln>
                      </wps:spPr>
                      <wps:txbx>
                        <w:txbxContent>
                          <w:p w14:paraId="512F3AC4" w14:textId="77777777" w:rsidR="00856BD2" w:rsidRDefault="00856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42CB40" id="Zone de texte 1" o:spid="_x0000_s1035" type="#_x0000_t202" style="position:absolute;left:0;text-align:left;margin-left:104.7pt;margin-top:104.3pt;width:23.85pt;height:33.9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" fillcolor="white [3201]" stroked="f" strokeweight=".5pt">
                <v:textbox>
                  <w:txbxContent>
                    <w:p w14:paraId="512F3AC4" w14:textId="77777777" w:rsidR="00856BD2" w:rsidRDefault="00856BD2"/>
                  </w:txbxContent>
                </v:textbox>
              </v:shape>
            </w:pict>
          </mc:Fallback>
        </mc:AlternateContent>
      </w:r>
      <w:r w:rsidR="00856BD2" w:rsidRPr="00856BD2">
        <w:rPr>
          <w:rFonts w:ascii="Montserrat" w:eastAsia="Times New Roman" w:hAnsi="Montserrat" w:cs="Times New Roman"/>
          <w:noProof/>
          <w:color w:val="1B2027"/>
          <w:lang w:eastAsia="fr-FR"/>
        </w:rPr>
        <w:drawing>
          <wp:inline distT="0" distB="0" distL="0" distR="0" wp14:anchorId="4DE759FE" wp14:editId="3F743D77">
            <wp:extent cx="2979678" cy="1920406"/>
            <wp:effectExtent l="0" t="0" r="0" b="3810"/>
            <wp:docPr id="441009958" name="Image 1" descr="Une image contenant texte, capture d’écra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009958" name="Image 1" descr="Une image contenant texte, capture d’écran&#10;&#10;Description générée automatiquement"/>
                    <pic:cNvPicPr/>
                  </pic:nvPicPr>
                  <pic:blipFill>
                    <a:blip r:embed="rId61"/>
                    <a:stretch>
                      <a:fillRect/>
                    </a:stretch>
                  </pic:blipFill>
                  <pic:spPr>
                    <a:xfrm>
                      <a:off x="0" y="0"/>
                      <a:ext cx="2979678" cy="1920406"/>
                    </a:xfrm>
                    <a:prstGeom prst="rect">
                      <a:avLst/>
                    </a:prstGeom>
                  </pic:spPr>
                </pic:pic>
              </a:graphicData>
            </a:graphic>
          </wp:inline>
        </w:drawing>
      </w:r>
    </w:p>
    <w:p w14:paraId="0EF73384" w14:textId="77777777" w:rsidR="00391D79" w:rsidRDefault="00391D79" w:rsidP="00856BD2">
      <w:pPr>
        <w:tabs>
          <w:tab w:val="left" w:pos="1134"/>
        </w:tabs>
        <w:jc w:val="center"/>
        <w:rPr>
          <w:rFonts w:ascii="Montserrat" w:eastAsia="Times New Roman" w:hAnsi="Montserrat" w:cs="Times New Roman"/>
          <w:color w:val="1B2027"/>
          <w:lang w:eastAsia="fr-FR"/>
        </w:rPr>
      </w:pPr>
    </w:p>
    <w:p w14:paraId="10677585" w14:textId="78540EF1" w:rsidR="00C13C05" w:rsidRDefault="001105E7" w:rsidP="001105E7">
      <w:pPr>
        <w:jc w:val="center"/>
        <w:rPr>
          <w:sz w:val="28"/>
          <w:szCs w:val="28"/>
          <w:lang w:val="en-US"/>
        </w:rPr>
      </w:pPr>
      <w:r>
        <w:rPr>
          <w:noProof/>
          <w:lang w:eastAsia="fr-FR"/>
        </w:rPr>
        <w:drawing>
          <wp:inline distT="0" distB="0" distL="0" distR="0" wp14:anchorId="4BCE2810" wp14:editId="54C4B154">
            <wp:extent cx="4208984" cy="2689745"/>
            <wp:effectExtent l="0" t="0" r="1270" b="15875"/>
            <wp:docPr id="1268941514" name="Graphique 1">
              <a:extLst xmlns:a="http://schemas.openxmlformats.org/drawingml/2006/main">
                <a:ext uri="{FF2B5EF4-FFF2-40B4-BE49-F238E27FC236}">
                  <a16:creationId xmlns:a16="http://schemas.microsoft.com/office/drawing/2014/main" id="{32FB97E8-E4AD-0063-2376-5E1B436B20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624327">
        <w:rPr>
          <w:rFonts w:ascii="Times New Roman" w:hAnsi="Times New Roman" w:cs="Times New Roman"/>
          <w:b/>
          <w:caps/>
          <w:sz w:val="32"/>
          <w:szCs w:val="32"/>
        </w:rPr>
        <w:br w:type="page"/>
      </w:r>
      <w:r w:rsidR="00C13C05" w:rsidRPr="000C6F4A">
        <w:rPr>
          <w:rFonts w:ascii="Arial" w:hAnsi="Arial" w:cs="Arial"/>
          <w:noProof/>
          <w:sz w:val="28"/>
          <w:szCs w:val="28"/>
          <w:lang w:eastAsia="fr-FR"/>
        </w:rPr>
        <w:lastRenderedPageBreak/>
        <w:drawing>
          <wp:anchor distT="0" distB="0" distL="114300" distR="114300" simplePos="0" relativeHeight="251682304" behindDoc="0" locked="0" layoutInCell="1" allowOverlap="1" wp14:anchorId="1327AF6D" wp14:editId="388369C9">
            <wp:simplePos x="0" y="0"/>
            <wp:positionH relativeFrom="margin">
              <wp:posOffset>5161915</wp:posOffset>
            </wp:positionH>
            <wp:positionV relativeFrom="margin">
              <wp:posOffset>-635</wp:posOffset>
            </wp:positionV>
            <wp:extent cx="601980" cy="601980"/>
            <wp:effectExtent l="0" t="0" r="7620" b="7620"/>
            <wp:wrapSquare wrapText="bothSides"/>
            <wp:docPr id="1623510700" name="Image 1623510700" descr="Nuage de tags satisfaction peintures murales • tableaux enquête, assurance,  client | myloview.f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uage de tags satisfaction peintures murales • tableaux enquête, assurance,  client | myloview.fr"/>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01980" cy="6019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13C05" w:rsidRPr="000C6F4A">
        <w:rPr>
          <w:rFonts w:ascii="Arial" w:hAnsi="Arial" w:cs="Arial"/>
          <w:sz w:val="40"/>
          <w:szCs w:val="40"/>
          <w:lang w:val="en-US"/>
        </w:rPr>
        <w:t>GADELLY</w:t>
      </w:r>
      <w:r w:rsidR="00C13C05" w:rsidRPr="000D50A2">
        <w:rPr>
          <w:sz w:val="40"/>
          <w:szCs w:val="40"/>
          <w:lang w:val="en-US"/>
        </w:rPr>
        <w:t xml:space="preserve"> </w:t>
      </w:r>
      <w:r w:rsidR="000C6F4A" w:rsidRPr="000C6F4A">
        <w:rPr>
          <w:rFonts w:ascii="Script MT Bold" w:hAnsi="Script MT Bold"/>
          <w:sz w:val="40"/>
          <w:szCs w:val="40"/>
          <w:lang w:val="en-US"/>
        </w:rPr>
        <w:t>Security</w:t>
      </w:r>
    </w:p>
    <w:p w14:paraId="6C141EAB" w14:textId="65CCFB3C" w:rsidR="00C13C05" w:rsidRPr="00340943" w:rsidRDefault="00C13C05" w:rsidP="00D930D1">
      <w:pPr>
        <w:jc w:val="right"/>
        <w:rPr>
          <w:sz w:val="28"/>
          <w:szCs w:val="28"/>
          <w:lang w:val="en-US"/>
        </w:rPr>
      </w:pPr>
    </w:p>
    <w:p w14:paraId="5AE97E88" w14:textId="77777777" w:rsidR="00C13C05" w:rsidRDefault="00C13C05" w:rsidP="000D50A2">
      <w:pPr>
        <w:ind w:firstLine="708"/>
        <w:jc w:val="center"/>
      </w:pPr>
      <w:r>
        <w:rPr>
          <w:noProof/>
          <w:lang w:eastAsia="fr-FR"/>
        </w:rPr>
        <w:drawing>
          <wp:inline distT="0" distB="0" distL="0" distR="0" wp14:anchorId="2D21E17F" wp14:editId="07D48B0C">
            <wp:extent cx="1527810" cy="1009021"/>
            <wp:effectExtent l="19050" t="0" r="0" b="0"/>
            <wp:docPr id="816124281" name="Image 816124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cstate="print"/>
                    <a:srcRect l="35672" t="33176" r="43062" b="41882"/>
                    <a:stretch>
                      <a:fillRect/>
                    </a:stretch>
                  </pic:blipFill>
                  <pic:spPr bwMode="auto">
                    <a:xfrm>
                      <a:off x="0" y="0"/>
                      <a:ext cx="1527810" cy="1009021"/>
                    </a:xfrm>
                    <a:prstGeom prst="rect">
                      <a:avLst/>
                    </a:prstGeom>
                    <a:noFill/>
                    <a:ln w="9525">
                      <a:noFill/>
                      <a:miter lim="800000"/>
                      <a:headEnd/>
                      <a:tailEnd/>
                    </a:ln>
                  </pic:spPr>
                </pic:pic>
              </a:graphicData>
            </a:graphic>
          </wp:inline>
        </w:drawing>
      </w:r>
      <w:r>
        <w:rPr>
          <w:noProof/>
          <w:lang w:eastAsia="fr-FR"/>
        </w:rPr>
        <w:drawing>
          <wp:inline distT="0" distB="0" distL="0" distR="0" wp14:anchorId="7FE710E4" wp14:editId="5E7FEA3F">
            <wp:extent cx="2742032" cy="1143000"/>
            <wp:effectExtent l="19050" t="0" r="1168" b="0"/>
            <wp:docPr id="194785824" name="Image 194785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srcRect l="59762" t="46588" r="8391" b="29823"/>
                    <a:stretch>
                      <a:fillRect/>
                    </a:stretch>
                  </pic:blipFill>
                  <pic:spPr bwMode="auto">
                    <a:xfrm>
                      <a:off x="0" y="0"/>
                      <a:ext cx="2748916" cy="1145870"/>
                    </a:xfrm>
                    <a:prstGeom prst="rect">
                      <a:avLst/>
                    </a:prstGeom>
                    <a:noFill/>
                    <a:ln w="9525">
                      <a:noFill/>
                      <a:miter lim="800000"/>
                      <a:headEnd/>
                      <a:tailEnd/>
                    </a:ln>
                  </pic:spPr>
                </pic:pic>
              </a:graphicData>
            </a:graphic>
          </wp:inline>
        </w:drawing>
      </w:r>
    </w:p>
    <w:p w14:paraId="4AA7FD59" w14:textId="77777777" w:rsidR="00C13C05" w:rsidRDefault="00C13C05" w:rsidP="000D50A2">
      <w:pPr>
        <w:ind w:firstLine="708"/>
        <w:jc w:val="center"/>
      </w:pPr>
      <w:r>
        <w:t>---------------------------------------------------------------------------</w:t>
      </w:r>
    </w:p>
    <w:p w14:paraId="29AF2649" w14:textId="77777777" w:rsidR="00C13C05" w:rsidRDefault="00C13C05" w:rsidP="006B093D">
      <w:pPr>
        <w:jc w:val="right"/>
        <w:rPr>
          <w:i/>
          <w:sz w:val="28"/>
          <w:szCs w:val="28"/>
        </w:rPr>
      </w:pPr>
      <w:r>
        <w:rPr>
          <w:noProof/>
          <w:lang w:eastAsia="fr-FR"/>
        </w:rPr>
        <w:drawing>
          <wp:inline distT="0" distB="0" distL="0" distR="0" wp14:anchorId="6C4A509F" wp14:editId="7A03C684">
            <wp:extent cx="922020" cy="628832"/>
            <wp:effectExtent l="19050" t="0" r="0" b="0"/>
            <wp:docPr id="1559591758" name="Image 1559591758" descr="Do you benefit from using AI for verbatim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o you benefit from using AI for verbatim analysis?"/>
                    <pic:cNvPicPr>
                      <a:picLocks noChangeAspect="1" noChangeArrowheads="1"/>
                    </pic:cNvPicPr>
                  </pic:nvPicPr>
                  <pic:blipFill>
                    <a:blip r:embed="rId65" cstate="print"/>
                    <a:srcRect/>
                    <a:stretch>
                      <a:fillRect/>
                    </a:stretch>
                  </pic:blipFill>
                  <pic:spPr bwMode="auto">
                    <a:xfrm>
                      <a:off x="0" y="0"/>
                      <a:ext cx="923107" cy="629573"/>
                    </a:xfrm>
                    <a:prstGeom prst="rect">
                      <a:avLst/>
                    </a:prstGeom>
                    <a:noFill/>
                    <a:ln w="9525">
                      <a:noFill/>
                      <a:miter lim="800000"/>
                      <a:headEnd/>
                      <a:tailEnd/>
                    </a:ln>
                  </pic:spPr>
                </pic:pic>
              </a:graphicData>
            </a:graphic>
          </wp:inline>
        </w:drawing>
      </w:r>
      <w:r>
        <w:rPr>
          <w:i/>
          <w:sz w:val="28"/>
          <w:szCs w:val="28"/>
        </w:rPr>
        <w:t xml:space="preserve">Extrait du Livret </w:t>
      </w:r>
      <w:r w:rsidRPr="00B67A05">
        <w:rPr>
          <w:i/>
          <w:sz w:val="28"/>
          <w:szCs w:val="28"/>
        </w:rPr>
        <w:t>VERBATIMS Clients</w:t>
      </w:r>
    </w:p>
    <w:p w14:paraId="3F5C8806" w14:textId="77777777" w:rsidR="00C13C05" w:rsidRPr="00AD6A83" w:rsidRDefault="00C13C05" w:rsidP="00A37A5E">
      <w:pPr>
        <w:shd w:val="clear" w:color="auto" w:fill="FFFFFF"/>
        <w:outlineLvl w:val="1"/>
        <w:rPr>
          <w:rFonts w:ascii="Times New Roman" w:eastAsia="Times New Roman" w:hAnsi="Times New Roman" w:cs="Times New Roman"/>
          <w:b/>
          <w:bCs/>
          <w:caps/>
          <w:color w:val="888888"/>
          <w:sz w:val="22"/>
          <w:szCs w:val="22"/>
          <w:lang w:eastAsia="fr-FR"/>
        </w:rPr>
      </w:pPr>
      <w:r w:rsidRPr="00AD6A83">
        <w:rPr>
          <w:rFonts w:ascii="Times New Roman" w:eastAsia="Times New Roman" w:hAnsi="Times New Roman" w:cs="Times New Roman"/>
          <w:b/>
          <w:bCs/>
          <w:caps/>
          <w:color w:val="888888"/>
          <w:sz w:val="22"/>
          <w:szCs w:val="22"/>
          <w:lang w:eastAsia="fr-FR"/>
        </w:rPr>
        <w:t>DERNIERS AVIS...</w:t>
      </w:r>
    </w:p>
    <w:p w14:paraId="5BDB2F49" w14:textId="77777777" w:rsidR="00C13C05" w:rsidRPr="00AD6A83" w:rsidRDefault="00C13C05" w:rsidP="00A37A5E">
      <w:pPr>
        <w:shd w:val="clear" w:color="auto" w:fill="FFFFFF"/>
        <w:outlineLvl w:val="1"/>
        <w:rPr>
          <w:rFonts w:ascii="Times New Roman" w:eastAsia="Times New Roman" w:hAnsi="Times New Roman" w:cs="Times New Roman"/>
          <w:b/>
          <w:bCs/>
          <w:caps/>
          <w:color w:val="888888"/>
          <w:sz w:val="22"/>
          <w:szCs w:val="22"/>
          <w:lang w:eastAsia="fr-FR"/>
        </w:rPr>
      </w:pPr>
    </w:p>
    <w:p w14:paraId="02B1ECF3" w14:textId="77777777"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222222"/>
          <w:sz w:val="22"/>
          <w:szCs w:val="22"/>
          <w:shd w:val="clear" w:color="auto" w:fill="FFFFFF"/>
        </w:rPr>
      </w:pPr>
      <w:r w:rsidRPr="00AD6A83">
        <w:rPr>
          <w:rFonts w:ascii="Times New Roman" w:hAnsi="Times New Roman" w:cs="Times New Roman"/>
          <w:noProof/>
          <w:color w:val="222222"/>
          <w:sz w:val="22"/>
          <w:szCs w:val="22"/>
          <w:shd w:val="clear" w:color="auto" w:fill="FFFFFF"/>
          <w:lang w:eastAsia="fr-FR"/>
        </w:rPr>
        <w:drawing>
          <wp:inline distT="0" distB="0" distL="0" distR="0" wp14:anchorId="7DE39F60" wp14:editId="20661598">
            <wp:extent cx="1337310" cy="335280"/>
            <wp:effectExtent l="19050" t="0" r="0" b="0"/>
            <wp:docPr id="155362146" name="Image 15536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222222"/>
          <w:sz w:val="22"/>
          <w:szCs w:val="22"/>
          <w:shd w:val="clear" w:color="auto" w:fill="FFFFFF"/>
        </w:rPr>
        <w:t>Très bonne entreprise qui est réactive et qui répond parfaitement à nos attentes.</w:t>
      </w:r>
    </w:p>
    <w:p w14:paraId="7EDBC931" w14:textId="77777777" w:rsidR="00C13C05" w:rsidRPr="00AD6A83" w:rsidRDefault="00C13C05" w:rsidP="00704D0C">
      <w:pPr>
        <w:jc w:val="both"/>
        <w:rPr>
          <w:rFonts w:ascii="Times New Roman" w:hAnsi="Times New Roman" w:cs="Times New Roman"/>
          <w:i/>
          <w:sz w:val="22"/>
          <w:szCs w:val="22"/>
        </w:rPr>
      </w:pPr>
    </w:p>
    <w:p w14:paraId="50C24F5E" w14:textId="2BD25588"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i/>
          <w:sz w:val="22"/>
          <w:szCs w:val="22"/>
        </w:rPr>
      </w:pPr>
      <w:r w:rsidRPr="00AD6A83">
        <w:rPr>
          <w:rFonts w:ascii="Times New Roman" w:hAnsi="Times New Roman" w:cs="Times New Roman"/>
          <w:noProof/>
          <w:color w:val="222222"/>
          <w:sz w:val="22"/>
          <w:szCs w:val="22"/>
          <w:shd w:val="clear" w:color="auto" w:fill="FFFFFF"/>
          <w:lang w:eastAsia="fr-FR"/>
        </w:rPr>
        <w:drawing>
          <wp:inline distT="0" distB="0" distL="0" distR="0" wp14:anchorId="07573B78" wp14:editId="38911681">
            <wp:extent cx="1276350" cy="320040"/>
            <wp:effectExtent l="19050" t="0" r="0" b="0"/>
            <wp:docPr id="21"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srcRect l="8273" t="36235" r="69540" b="53883"/>
                    <a:stretch>
                      <a:fillRect/>
                    </a:stretch>
                  </pic:blipFill>
                  <pic:spPr bwMode="auto">
                    <a:xfrm>
                      <a:off x="0" y="0"/>
                      <a:ext cx="1276350" cy="320040"/>
                    </a:xfrm>
                    <a:prstGeom prst="rect">
                      <a:avLst/>
                    </a:prstGeom>
                    <a:noFill/>
                    <a:ln w="9525">
                      <a:noFill/>
                      <a:miter lim="800000"/>
                      <a:headEnd/>
                      <a:tailEnd/>
                    </a:ln>
                  </pic:spPr>
                </pic:pic>
              </a:graphicData>
            </a:graphic>
          </wp:inline>
        </w:drawing>
      </w:r>
      <w:r w:rsidRPr="00AD6A83">
        <w:rPr>
          <w:rFonts w:ascii="Times New Roman" w:hAnsi="Times New Roman" w:cs="Times New Roman"/>
          <w:color w:val="222222"/>
          <w:sz w:val="22"/>
          <w:szCs w:val="22"/>
          <w:shd w:val="clear" w:color="auto" w:fill="FFFFFF"/>
        </w:rPr>
        <w:t xml:space="preserve">La société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color w:val="222222"/>
          <w:sz w:val="22"/>
          <w:szCs w:val="22"/>
          <w:shd w:val="clear" w:color="auto" w:fill="FFFFFF"/>
        </w:rPr>
        <w:t>et l'ensemble des collaborateurs ont su faire preuve d'un grand professionnalisme tout au long de la préparation ainsi que le soir de l’évènement Encore merci</w:t>
      </w:r>
    </w:p>
    <w:p w14:paraId="496BAF93" w14:textId="77777777" w:rsidR="00C13C05" w:rsidRPr="00AD6A83" w:rsidRDefault="00C13C05" w:rsidP="00704D0C">
      <w:pPr>
        <w:jc w:val="both"/>
        <w:rPr>
          <w:rFonts w:ascii="Times New Roman" w:hAnsi="Times New Roman" w:cs="Times New Roman"/>
          <w:color w:val="031F30"/>
          <w:sz w:val="22"/>
          <w:szCs w:val="22"/>
          <w:shd w:val="clear" w:color="auto" w:fill="FFFFFF"/>
        </w:rPr>
      </w:pPr>
    </w:p>
    <w:p w14:paraId="433B7FDB" w14:textId="1ECD1C2A"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031F30"/>
          <w:sz w:val="22"/>
          <w:szCs w:val="22"/>
          <w:shd w:val="clear" w:color="auto" w:fill="FFFFFF"/>
        </w:rPr>
      </w:pPr>
      <w:r w:rsidRPr="00AD6A83">
        <w:rPr>
          <w:rFonts w:ascii="Times New Roman" w:hAnsi="Times New Roman" w:cs="Times New Roman"/>
          <w:noProof/>
          <w:color w:val="031F30"/>
          <w:sz w:val="22"/>
          <w:szCs w:val="22"/>
          <w:shd w:val="clear" w:color="auto" w:fill="FFFFFF"/>
          <w:lang w:eastAsia="fr-FR"/>
        </w:rPr>
        <w:drawing>
          <wp:inline distT="0" distB="0" distL="0" distR="0" wp14:anchorId="31191746" wp14:editId="2A9EAC0D">
            <wp:extent cx="1390650" cy="327660"/>
            <wp:effectExtent l="19050" t="0" r="0" b="0"/>
            <wp:docPr id="166899386" name="Image 166899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cstate="print"/>
                    <a:srcRect l="7876" t="52000" r="67951" b="37882"/>
                    <a:stretch>
                      <a:fillRect/>
                    </a:stretch>
                  </pic:blipFill>
                  <pic:spPr bwMode="auto">
                    <a:xfrm>
                      <a:off x="0" y="0"/>
                      <a:ext cx="1390650" cy="327660"/>
                    </a:xfrm>
                    <a:prstGeom prst="rect">
                      <a:avLst/>
                    </a:prstGeom>
                    <a:noFill/>
                    <a:ln w="9525">
                      <a:noFill/>
                      <a:miter lim="800000"/>
                      <a:headEnd/>
                      <a:tailEnd/>
                    </a:ln>
                  </pic:spPr>
                </pic:pic>
              </a:graphicData>
            </a:graphic>
          </wp:inline>
        </w:drawing>
      </w:r>
      <w:r w:rsidRPr="00AD6A83">
        <w:rPr>
          <w:rFonts w:ascii="Times New Roman" w:hAnsi="Times New Roman" w:cs="Times New Roman"/>
          <w:color w:val="031F30"/>
          <w:sz w:val="22"/>
          <w:szCs w:val="22"/>
          <w:shd w:val="clear" w:color="auto" w:fill="FFFFFF"/>
        </w:rPr>
        <w:t xml:space="preserve">Notre événement a </w:t>
      </w:r>
      <w:r w:rsidR="00FD71A7" w:rsidRPr="00AD6A83">
        <w:rPr>
          <w:rFonts w:ascii="Times New Roman" w:hAnsi="Times New Roman" w:cs="Times New Roman"/>
          <w:color w:val="031F30"/>
          <w:sz w:val="22"/>
          <w:szCs w:val="22"/>
          <w:shd w:val="clear" w:color="auto" w:fill="FFFFFF"/>
        </w:rPr>
        <w:t>attiré</w:t>
      </w:r>
      <w:r w:rsidRPr="00AD6A83">
        <w:rPr>
          <w:rFonts w:ascii="Times New Roman" w:hAnsi="Times New Roman" w:cs="Times New Roman"/>
          <w:color w:val="031F30"/>
          <w:sz w:val="22"/>
          <w:szCs w:val="22"/>
          <w:shd w:val="clear" w:color="auto" w:fill="FFFFFF"/>
        </w:rPr>
        <w:t xml:space="preserve"> 45 000 spectateurs et demandait une structure de sécurité performante, </w:t>
      </w:r>
      <w:r w:rsidRPr="00542944">
        <w:rPr>
          <w:rFonts w:ascii="Arial" w:hAnsi="Arial" w:cs="Arial"/>
          <w:color w:val="031F30"/>
          <w:sz w:val="22"/>
          <w:szCs w:val="22"/>
          <w:shd w:val="clear" w:color="auto" w:fill="FFFFFF"/>
        </w:rPr>
        <w:t>GADELLY</w:t>
      </w:r>
      <w:r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Pr="00AD6A83">
        <w:rPr>
          <w:rFonts w:ascii="Times New Roman" w:hAnsi="Times New Roman" w:cs="Times New Roman"/>
          <w:color w:val="031F30"/>
          <w:sz w:val="22"/>
          <w:szCs w:val="22"/>
          <w:shd w:val="clear" w:color="auto" w:fill="FFFFFF"/>
        </w:rPr>
        <w:t xml:space="preserve"> a su être réactive et mobile face aux exigences du terrain.</w:t>
      </w:r>
    </w:p>
    <w:p w14:paraId="5CA4CC26" w14:textId="77777777" w:rsidR="00C13C05" w:rsidRPr="00AD6A83" w:rsidRDefault="00C13C05" w:rsidP="00704D0C">
      <w:pPr>
        <w:jc w:val="both"/>
        <w:rPr>
          <w:rFonts w:ascii="Times New Roman" w:hAnsi="Times New Roman" w:cs="Times New Roman"/>
          <w:i/>
          <w:sz w:val="22"/>
          <w:szCs w:val="22"/>
        </w:rPr>
      </w:pPr>
    </w:p>
    <w:p w14:paraId="3938B49B" w14:textId="00DECDEB"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031F30"/>
          <w:sz w:val="22"/>
          <w:szCs w:val="22"/>
          <w:shd w:val="clear" w:color="auto" w:fill="FFFFFF"/>
        </w:rPr>
      </w:pPr>
      <w:r w:rsidRPr="00AD6A83">
        <w:rPr>
          <w:rFonts w:ascii="Times New Roman" w:hAnsi="Times New Roman" w:cs="Times New Roman"/>
          <w:noProof/>
          <w:color w:val="031F30"/>
          <w:sz w:val="22"/>
          <w:szCs w:val="22"/>
          <w:shd w:val="clear" w:color="auto" w:fill="FFFFFF"/>
          <w:lang w:eastAsia="fr-FR"/>
        </w:rPr>
        <w:drawing>
          <wp:inline distT="0" distB="0" distL="0" distR="0" wp14:anchorId="243B3D79" wp14:editId="0FB22121">
            <wp:extent cx="1337310" cy="335280"/>
            <wp:effectExtent l="19050" t="0" r="0" b="0"/>
            <wp:docPr id="1159090255" name="Image 1159090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031F30"/>
          <w:sz w:val="22"/>
          <w:szCs w:val="22"/>
          <w:shd w:val="clear" w:color="auto" w:fill="FFFFFF"/>
        </w:rPr>
        <w:t xml:space="preserve">Notre festival s’accompagne d’opérations de relations publiques avec des exigences spécifiques et constamment nouvelles. Nous avons bien saisi l’importance du choix de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color w:val="031F30"/>
          <w:sz w:val="22"/>
          <w:szCs w:val="22"/>
          <w:shd w:val="clear" w:color="auto" w:fill="FFFFFF"/>
        </w:rPr>
        <w:t>dans ses propositions. C’est un partenaire de renom, stable, qui a su allier la sécurité traditionnelle à la sécurité haute couture.</w:t>
      </w:r>
    </w:p>
    <w:p w14:paraId="4F75803D" w14:textId="77777777" w:rsidR="00C13C05" w:rsidRPr="00AD6A83" w:rsidRDefault="00C13C05" w:rsidP="00A37A5E">
      <w:pPr>
        <w:jc w:val="center"/>
        <w:rPr>
          <w:rFonts w:ascii="Times New Roman" w:hAnsi="Times New Roman" w:cs="Times New Roman"/>
          <w:color w:val="031F30"/>
          <w:sz w:val="22"/>
          <w:szCs w:val="22"/>
          <w:shd w:val="clear" w:color="auto" w:fill="FFFFFF"/>
        </w:rPr>
      </w:pPr>
    </w:p>
    <w:p w14:paraId="69C58D82" w14:textId="3AE3DA90"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222222"/>
          <w:sz w:val="22"/>
          <w:szCs w:val="22"/>
          <w:shd w:val="clear" w:color="auto" w:fill="FFFFFF"/>
        </w:rPr>
      </w:pPr>
      <w:r w:rsidRPr="00AD6A83">
        <w:rPr>
          <w:rFonts w:ascii="Times New Roman" w:hAnsi="Times New Roman" w:cs="Times New Roman"/>
          <w:noProof/>
          <w:color w:val="222222"/>
          <w:sz w:val="22"/>
          <w:szCs w:val="22"/>
          <w:shd w:val="clear" w:color="auto" w:fill="FFFFFF"/>
          <w:lang w:eastAsia="fr-FR"/>
        </w:rPr>
        <w:drawing>
          <wp:inline distT="0" distB="0" distL="0" distR="0" wp14:anchorId="3FAD9E1E" wp14:editId="76B69D32">
            <wp:extent cx="1327305" cy="335280"/>
            <wp:effectExtent l="0" t="0" r="6350" b="7620"/>
            <wp:docPr id="1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29772" cy="335903"/>
                    </a:xfrm>
                    <a:prstGeom prst="rect">
                      <a:avLst/>
                    </a:prstGeom>
                    <a:noFill/>
                    <a:ln w="9525">
                      <a:noFill/>
                      <a:miter lim="800000"/>
                      <a:headEnd/>
                      <a:tailEnd/>
                    </a:ln>
                  </pic:spPr>
                </pic:pic>
              </a:graphicData>
            </a:graphic>
          </wp:inline>
        </w:drawing>
      </w:r>
      <w:r w:rsidRPr="00AD6A83">
        <w:rPr>
          <w:rFonts w:ascii="Times New Roman" w:hAnsi="Times New Roman" w:cs="Times New Roman"/>
          <w:color w:val="222222"/>
          <w:sz w:val="22"/>
          <w:szCs w:val="22"/>
          <w:shd w:val="clear" w:color="auto" w:fill="FFFFFF"/>
        </w:rPr>
        <w:t xml:space="preserve">3 mots pour définir la relation avec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BB4570">
        <w:rPr>
          <w:rFonts w:ascii="Script MT Bold" w:hAnsi="Script MT Bold" w:cs="Times New Roman"/>
          <w:color w:val="031F30"/>
          <w:sz w:val="22"/>
          <w:szCs w:val="22"/>
          <w:shd w:val="clear" w:color="auto" w:fill="FFFFFF"/>
        </w:rPr>
        <w:t>.</w:t>
      </w:r>
      <w:r w:rsidRPr="00AD6A83">
        <w:rPr>
          <w:rFonts w:ascii="Times New Roman" w:hAnsi="Times New Roman" w:cs="Times New Roman"/>
          <w:color w:val="222222"/>
          <w:sz w:val="22"/>
          <w:szCs w:val="22"/>
          <w:shd w:val="clear" w:color="auto" w:fill="FFFFFF"/>
        </w:rPr>
        <w:t xml:space="preserve"> Réactivité, fidélité et écoute.</w:t>
      </w:r>
    </w:p>
    <w:p w14:paraId="5AD29CE6" w14:textId="77777777" w:rsidR="00C13C05" w:rsidRPr="00AD6A83" w:rsidRDefault="00C13C05" w:rsidP="00704D0C">
      <w:pPr>
        <w:jc w:val="both"/>
        <w:rPr>
          <w:rFonts w:ascii="Times New Roman" w:hAnsi="Times New Roman" w:cs="Times New Roman"/>
          <w:i/>
          <w:sz w:val="22"/>
          <w:szCs w:val="22"/>
        </w:rPr>
      </w:pPr>
    </w:p>
    <w:p w14:paraId="5CDA1A3D" w14:textId="0648A937"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031F30"/>
          <w:sz w:val="22"/>
          <w:szCs w:val="22"/>
          <w:shd w:val="clear" w:color="auto" w:fill="FFFFFF"/>
        </w:rPr>
      </w:pPr>
      <w:r w:rsidRPr="00AD6A83">
        <w:rPr>
          <w:rFonts w:ascii="Times New Roman" w:hAnsi="Times New Roman" w:cs="Times New Roman"/>
          <w:noProof/>
          <w:color w:val="031F30"/>
          <w:sz w:val="22"/>
          <w:szCs w:val="22"/>
          <w:shd w:val="clear" w:color="auto" w:fill="FFFFFF"/>
          <w:lang w:eastAsia="fr-FR"/>
        </w:rPr>
        <w:drawing>
          <wp:inline distT="0" distB="0" distL="0" distR="0" wp14:anchorId="13EFF9A7" wp14:editId="7849342A">
            <wp:extent cx="1276350" cy="320040"/>
            <wp:effectExtent l="19050" t="0" r="0" b="0"/>
            <wp:docPr id="626579037" name="Image 626579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srcRect l="8273" t="36235" r="69540" b="53883"/>
                    <a:stretch>
                      <a:fillRect/>
                    </a:stretch>
                  </pic:blipFill>
                  <pic:spPr bwMode="auto">
                    <a:xfrm>
                      <a:off x="0" y="0"/>
                      <a:ext cx="1276350" cy="320040"/>
                    </a:xfrm>
                    <a:prstGeom prst="rect">
                      <a:avLst/>
                    </a:prstGeom>
                    <a:noFill/>
                    <a:ln w="9525">
                      <a:noFill/>
                      <a:miter lim="800000"/>
                      <a:headEnd/>
                      <a:tailEnd/>
                    </a:ln>
                  </pic:spPr>
                </pic:pic>
              </a:graphicData>
            </a:graphic>
          </wp:inline>
        </w:drawing>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color w:val="031F30"/>
          <w:sz w:val="22"/>
          <w:szCs w:val="22"/>
          <w:shd w:val="clear" w:color="auto" w:fill="FFFFFF"/>
        </w:rPr>
        <w:t>a donné le ton : étude en amont pour mesurer les risques liés à la topographie des lieux et au nombre de visiteurs attendus, plan d’actions adapté aux exigences de notre événement. Le dispositif fut à la hauteur de nos attentes.</w:t>
      </w:r>
    </w:p>
    <w:p w14:paraId="362D8B93" w14:textId="77777777" w:rsidR="00C13C05" w:rsidRPr="00AD6A83" w:rsidRDefault="00C13C05" w:rsidP="00704D0C">
      <w:pPr>
        <w:jc w:val="both"/>
        <w:rPr>
          <w:rFonts w:ascii="Times New Roman" w:hAnsi="Times New Roman" w:cs="Times New Roman"/>
          <w:color w:val="222222"/>
          <w:sz w:val="22"/>
          <w:szCs w:val="22"/>
          <w:shd w:val="clear" w:color="auto" w:fill="FFFFFF"/>
        </w:rPr>
      </w:pPr>
    </w:p>
    <w:p w14:paraId="0C505215" w14:textId="7AE9BB44"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222222"/>
          <w:sz w:val="22"/>
          <w:szCs w:val="22"/>
          <w:shd w:val="clear" w:color="auto" w:fill="FFFFFF"/>
        </w:rPr>
      </w:pPr>
      <w:r w:rsidRPr="00AD6A83">
        <w:rPr>
          <w:rFonts w:ascii="Times New Roman" w:hAnsi="Times New Roman" w:cs="Times New Roman"/>
          <w:noProof/>
          <w:color w:val="222222"/>
          <w:sz w:val="22"/>
          <w:szCs w:val="22"/>
          <w:shd w:val="clear" w:color="auto" w:fill="FFFFFF"/>
          <w:lang w:eastAsia="fr-FR"/>
        </w:rPr>
        <w:drawing>
          <wp:inline distT="0" distB="0" distL="0" distR="0" wp14:anchorId="2B631E74" wp14:editId="149410E6">
            <wp:extent cx="1337310" cy="335280"/>
            <wp:effectExtent l="19050" t="0" r="0" b="0"/>
            <wp:docPr id="1563535500" name="Image 1563535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222222"/>
          <w:sz w:val="22"/>
          <w:szCs w:val="22"/>
          <w:shd w:val="clear" w:color="auto" w:fill="FFFFFF"/>
        </w:rPr>
        <w:t>Un réel plaisir de travailler avec eux, leur société répond à toutes nos attentes même dans un délai très court. Toujours joignable et à l’écoute, elle contribue à l</w:t>
      </w:r>
      <w:r w:rsidR="006E0E68">
        <w:rPr>
          <w:rFonts w:ascii="Times New Roman" w:hAnsi="Times New Roman" w:cs="Times New Roman"/>
          <w:color w:val="222222"/>
          <w:sz w:val="22"/>
          <w:szCs w:val="22"/>
          <w:shd w:val="clear" w:color="auto" w:fill="FFFFFF"/>
        </w:rPr>
        <w:t>’</w:t>
      </w:r>
      <w:r w:rsidRPr="00AD6A83">
        <w:rPr>
          <w:rFonts w:ascii="Times New Roman" w:hAnsi="Times New Roman" w:cs="Times New Roman"/>
          <w:color w:val="222222"/>
          <w:sz w:val="22"/>
          <w:szCs w:val="22"/>
          <w:shd w:val="clear" w:color="auto" w:fill="FFFFFF"/>
        </w:rPr>
        <w:t>évolution de notre organisation. Je recommande cette société.</w:t>
      </w:r>
    </w:p>
    <w:p w14:paraId="0069B4A4" w14:textId="77777777" w:rsidR="00C13C05" w:rsidRPr="00AD6A83" w:rsidRDefault="00C13C05" w:rsidP="00704D0C">
      <w:pPr>
        <w:jc w:val="both"/>
        <w:rPr>
          <w:rFonts w:ascii="Times New Roman" w:hAnsi="Times New Roman" w:cs="Times New Roman"/>
          <w:color w:val="031F30"/>
          <w:sz w:val="22"/>
          <w:szCs w:val="22"/>
          <w:shd w:val="clear" w:color="auto" w:fill="FFFFFF"/>
        </w:rPr>
      </w:pPr>
    </w:p>
    <w:p w14:paraId="78065D4E" w14:textId="4DEA21A8"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031F30"/>
          <w:sz w:val="22"/>
          <w:szCs w:val="22"/>
          <w:shd w:val="clear" w:color="auto" w:fill="FFFFFF"/>
        </w:rPr>
      </w:pPr>
      <w:r w:rsidRPr="00AD6A83">
        <w:rPr>
          <w:rFonts w:ascii="Times New Roman" w:hAnsi="Times New Roman" w:cs="Times New Roman"/>
          <w:noProof/>
          <w:color w:val="031F30"/>
          <w:sz w:val="22"/>
          <w:szCs w:val="22"/>
          <w:shd w:val="clear" w:color="auto" w:fill="FFFFFF"/>
          <w:lang w:eastAsia="fr-FR"/>
        </w:rPr>
        <w:lastRenderedPageBreak/>
        <w:drawing>
          <wp:inline distT="0" distB="0" distL="0" distR="0" wp14:anchorId="0F590958" wp14:editId="65C83AE0">
            <wp:extent cx="1337310" cy="335280"/>
            <wp:effectExtent l="19050" t="0" r="0" b="0"/>
            <wp:docPr id="1915760694" name="Image 1915760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031F30"/>
          <w:sz w:val="22"/>
          <w:szCs w:val="22"/>
          <w:shd w:val="clear" w:color="auto" w:fill="FFFFFF"/>
        </w:rPr>
        <w:t xml:space="preserve">La prévention est un enjeu majeur pour nous, les agents missionnés de chez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Pr="00AD6A83">
        <w:rPr>
          <w:rFonts w:ascii="Times New Roman" w:hAnsi="Times New Roman" w:cs="Times New Roman"/>
          <w:color w:val="031F30"/>
          <w:sz w:val="22"/>
          <w:szCs w:val="22"/>
          <w:shd w:val="clear" w:color="auto" w:fill="FFFFFF"/>
        </w:rPr>
        <w:t>, étaient parfaitement au courant des règles de notre site et avaient une réelle compétence dans le domaine sensible de la prévention. Les agents ont su veiller au quotidien à la sécurité des équipements et des intervenants.</w:t>
      </w:r>
    </w:p>
    <w:p w14:paraId="27366A41" w14:textId="77777777" w:rsidR="00C13C05" w:rsidRPr="00AD6A83" w:rsidRDefault="00C13C05" w:rsidP="00704D0C">
      <w:pPr>
        <w:jc w:val="both"/>
        <w:rPr>
          <w:rFonts w:ascii="Times New Roman" w:hAnsi="Times New Roman" w:cs="Times New Roman"/>
          <w:color w:val="031F30"/>
          <w:sz w:val="22"/>
          <w:szCs w:val="22"/>
          <w:shd w:val="clear" w:color="auto" w:fill="FFFFFF"/>
        </w:rPr>
      </w:pPr>
    </w:p>
    <w:p w14:paraId="6D970F42" w14:textId="77777777"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222222"/>
          <w:sz w:val="22"/>
          <w:szCs w:val="22"/>
          <w:shd w:val="clear" w:color="auto" w:fill="FFFFFF"/>
        </w:rPr>
      </w:pPr>
      <w:r w:rsidRPr="00AD6A83">
        <w:rPr>
          <w:rFonts w:ascii="Times New Roman" w:hAnsi="Times New Roman" w:cs="Times New Roman"/>
          <w:noProof/>
          <w:color w:val="222222"/>
          <w:sz w:val="22"/>
          <w:szCs w:val="22"/>
          <w:shd w:val="clear" w:color="auto" w:fill="FFFFFF"/>
          <w:lang w:eastAsia="fr-FR"/>
        </w:rPr>
        <w:drawing>
          <wp:inline distT="0" distB="0" distL="0" distR="0" wp14:anchorId="4D878F45" wp14:editId="6490397C">
            <wp:extent cx="1337310" cy="335280"/>
            <wp:effectExtent l="19050" t="0" r="0" b="0"/>
            <wp:docPr id="1637901025" name="Image 163790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222222"/>
          <w:sz w:val="22"/>
          <w:szCs w:val="22"/>
          <w:shd w:val="clear" w:color="auto" w:fill="FFFFFF"/>
        </w:rPr>
        <w:t>1ère expérience avec cette agence de sécurité... A l'écoute de nos besoins (sécurité événement en plein air), agents professionnels.</w:t>
      </w:r>
    </w:p>
    <w:p w14:paraId="57315A66" w14:textId="77777777" w:rsidR="00C13C05" w:rsidRPr="00AD6A83" w:rsidRDefault="00C13C05" w:rsidP="00704D0C">
      <w:pPr>
        <w:jc w:val="both"/>
        <w:rPr>
          <w:rFonts w:ascii="Times New Roman" w:hAnsi="Times New Roman" w:cs="Times New Roman"/>
          <w:color w:val="333333"/>
          <w:sz w:val="22"/>
          <w:szCs w:val="22"/>
          <w:shd w:val="clear" w:color="auto" w:fill="FFFFFF"/>
        </w:rPr>
      </w:pPr>
    </w:p>
    <w:p w14:paraId="1B65EBF9" w14:textId="789C4203"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333333"/>
          <w:sz w:val="22"/>
          <w:szCs w:val="22"/>
          <w:shd w:val="clear" w:color="auto" w:fill="FFFFFF"/>
        </w:rPr>
      </w:pPr>
      <w:r w:rsidRPr="00AD6A83">
        <w:rPr>
          <w:rFonts w:ascii="Times New Roman" w:hAnsi="Times New Roman" w:cs="Times New Roman"/>
          <w:noProof/>
          <w:color w:val="333333"/>
          <w:sz w:val="22"/>
          <w:szCs w:val="22"/>
          <w:shd w:val="clear" w:color="auto" w:fill="FFFFFF"/>
          <w:lang w:eastAsia="fr-FR"/>
        </w:rPr>
        <w:drawing>
          <wp:inline distT="0" distB="0" distL="0" distR="0" wp14:anchorId="0BFA27B6" wp14:editId="16D2268B">
            <wp:extent cx="1276350" cy="320040"/>
            <wp:effectExtent l="19050" t="0" r="0" b="0"/>
            <wp:docPr id="1727502988" name="Image 1727502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srcRect l="8273" t="36235" r="69540" b="53883"/>
                    <a:stretch>
                      <a:fillRect/>
                    </a:stretch>
                  </pic:blipFill>
                  <pic:spPr bwMode="auto">
                    <a:xfrm>
                      <a:off x="0" y="0"/>
                      <a:ext cx="1276350" cy="320040"/>
                    </a:xfrm>
                    <a:prstGeom prst="rect">
                      <a:avLst/>
                    </a:prstGeom>
                    <a:noFill/>
                    <a:ln w="9525">
                      <a:noFill/>
                      <a:miter lim="800000"/>
                      <a:headEnd/>
                      <a:tailEnd/>
                    </a:ln>
                  </pic:spPr>
                </pic:pic>
              </a:graphicData>
            </a:graphic>
          </wp:inline>
        </w:drawing>
      </w:r>
      <w:r w:rsidRPr="00AD6A83">
        <w:rPr>
          <w:rFonts w:ascii="Times New Roman" w:hAnsi="Times New Roman" w:cs="Times New Roman"/>
          <w:color w:val="333333"/>
          <w:sz w:val="22"/>
          <w:szCs w:val="22"/>
          <w:shd w:val="clear" w:color="auto" w:fill="FFFFFF"/>
        </w:rPr>
        <w:t>Bien conseillé par le chef d’agence, connaissance et respect du cahier des charges. Prestation de qualité.</w:t>
      </w:r>
    </w:p>
    <w:p w14:paraId="301A7F08" w14:textId="77777777" w:rsidR="00C13C05" w:rsidRPr="00AD6A83" w:rsidRDefault="00C13C05" w:rsidP="00704D0C">
      <w:pPr>
        <w:jc w:val="both"/>
        <w:rPr>
          <w:rFonts w:ascii="Times New Roman" w:hAnsi="Times New Roman" w:cs="Times New Roman"/>
          <w:color w:val="333333"/>
          <w:sz w:val="22"/>
          <w:szCs w:val="22"/>
          <w:shd w:val="clear" w:color="auto" w:fill="FFFFFF"/>
        </w:rPr>
      </w:pPr>
    </w:p>
    <w:p w14:paraId="03882C01" w14:textId="4643AEF4"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333333"/>
          <w:sz w:val="22"/>
          <w:szCs w:val="22"/>
          <w:shd w:val="clear" w:color="auto" w:fill="FFFFFF"/>
        </w:rPr>
      </w:pPr>
      <w:r w:rsidRPr="00AD6A83">
        <w:rPr>
          <w:rFonts w:ascii="Times New Roman" w:hAnsi="Times New Roman" w:cs="Times New Roman"/>
          <w:noProof/>
          <w:color w:val="333333"/>
          <w:sz w:val="22"/>
          <w:szCs w:val="22"/>
          <w:shd w:val="clear" w:color="auto" w:fill="FFFFFF"/>
          <w:lang w:eastAsia="fr-FR"/>
        </w:rPr>
        <w:drawing>
          <wp:inline distT="0" distB="0" distL="0" distR="0" wp14:anchorId="171D6988" wp14:editId="5E664160">
            <wp:extent cx="1276350" cy="320040"/>
            <wp:effectExtent l="19050" t="0" r="0" b="0"/>
            <wp:docPr id="445341372" name="Image 44534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srcRect l="8273" t="36235" r="69540" b="53883"/>
                    <a:stretch>
                      <a:fillRect/>
                    </a:stretch>
                  </pic:blipFill>
                  <pic:spPr bwMode="auto">
                    <a:xfrm>
                      <a:off x="0" y="0"/>
                      <a:ext cx="1276350" cy="320040"/>
                    </a:xfrm>
                    <a:prstGeom prst="rect">
                      <a:avLst/>
                    </a:prstGeom>
                    <a:noFill/>
                    <a:ln w="9525">
                      <a:noFill/>
                      <a:miter lim="800000"/>
                      <a:headEnd/>
                      <a:tailEnd/>
                    </a:ln>
                  </pic:spPr>
                </pic:pic>
              </a:graphicData>
            </a:graphic>
          </wp:inline>
        </w:drawing>
      </w:r>
      <w:r w:rsidRPr="00AD6A83">
        <w:rPr>
          <w:rFonts w:ascii="Times New Roman" w:hAnsi="Times New Roman" w:cs="Times New Roman"/>
          <w:color w:val="333333"/>
          <w:sz w:val="22"/>
          <w:szCs w:val="22"/>
          <w:shd w:val="clear" w:color="auto" w:fill="FFFFFF"/>
        </w:rPr>
        <w:t xml:space="preserve">Les actions sur le terrain de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color w:val="333333"/>
          <w:sz w:val="22"/>
          <w:szCs w:val="22"/>
          <w:shd w:val="clear" w:color="auto" w:fill="FFFFFF"/>
        </w:rPr>
        <w:t>et de ses agents sont efficaces, ponctuelles, précises et correspondent à l’image de la société et à la commercialisation de ses prestations. Nous recommandons cette société.</w:t>
      </w:r>
    </w:p>
    <w:p w14:paraId="1A0CCA87" w14:textId="77777777" w:rsidR="00C13C05" w:rsidRPr="00AD6A83" w:rsidRDefault="00C13C05" w:rsidP="00704D0C">
      <w:pPr>
        <w:jc w:val="both"/>
        <w:rPr>
          <w:rFonts w:ascii="Times New Roman" w:hAnsi="Times New Roman" w:cs="Times New Roman"/>
          <w:color w:val="333333"/>
          <w:sz w:val="22"/>
          <w:szCs w:val="22"/>
          <w:shd w:val="clear" w:color="auto" w:fill="FFFFFF"/>
        </w:rPr>
      </w:pPr>
    </w:p>
    <w:p w14:paraId="77C25E4D" w14:textId="1D9D5C10"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333333"/>
          <w:sz w:val="22"/>
          <w:szCs w:val="22"/>
          <w:shd w:val="clear" w:color="auto" w:fill="FFFFFF"/>
        </w:rPr>
      </w:pPr>
      <w:r w:rsidRPr="00AD6A83">
        <w:rPr>
          <w:rFonts w:ascii="Times New Roman" w:hAnsi="Times New Roman" w:cs="Times New Roman"/>
          <w:noProof/>
          <w:color w:val="333333"/>
          <w:sz w:val="22"/>
          <w:szCs w:val="22"/>
          <w:shd w:val="clear" w:color="auto" w:fill="FFFFFF"/>
          <w:lang w:eastAsia="fr-FR"/>
        </w:rPr>
        <w:drawing>
          <wp:inline distT="0" distB="0" distL="0" distR="0" wp14:anchorId="13E6D7D8" wp14:editId="19F33663">
            <wp:extent cx="1390650" cy="327660"/>
            <wp:effectExtent l="19050" t="0" r="0" b="0"/>
            <wp:docPr id="1932696293" name="Image 1932696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cstate="print"/>
                    <a:srcRect l="7876" t="52000" r="67951" b="37882"/>
                    <a:stretch>
                      <a:fillRect/>
                    </a:stretch>
                  </pic:blipFill>
                  <pic:spPr bwMode="auto">
                    <a:xfrm>
                      <a:off x="0" y="0"/>
                      <a:ext cx="1390650" cy="327660"/>
                    </a:xfrm>
                    <a:prstGeom prst="rect">
                      <a:avLst/>
                    </a:prstGeom>
                    <a:noFill/>
                    <a:ln w="9525">
                      <a:noFill/>
                      <a:miter lim="800000"/>
                      <a:headEnd/>
                      <a:tailEnd/>
                    </a:ln>
                  </pic:spPr>
                </pic:pic>
              </a:graphicData>
            </a:graphic>
          </wp:inline>
        </w:drawing>
      </w:r>
      <w:r w:rsidRPr="00AD6A83">
        <w:rPr>
          <w:rFonts w:ascii="Times New Roman" w:hAnsi="Times New Roman" w:cs="Times New Roman"/>
          <w:color w:val="333333"/>
          <w:sz w:val="22"/>
          <w:szCs w:val="22"/>
          <w:shd w:val="clear" w:color="auto" w:fill="FFFFFF"/>
        </w:rPr>
        <w:t>Grande proximité, rapide d’exécution, le manager des équipes a su réagir à l’occasion d’un retard de l’un de ses agents afin d’assurer pleinement notre prestation.</w:t>
      </w:r>
    </w:p>
    <w:p w14:paraId="76A8B830" w14:textId="77777777" w:rsidR="00C13C05" w:rsidRPr="00AD6A83" w:rsidRDefault="00C13C05" w:rsidP="00704D0C">
      <w:pPr>
        <w:jc w:val="both"/>
        <w:rPr>
          <w:rFonts w:ascii="Times New Roman" w:hAnsi="Times New Roman" w:cs="Times New Roman"/>
          <w:color w:val="333333"/>
          <w:sz w:val="22"/>
          <w:szCs w:val="22"/>
          <w:shd w:val="clear" w:color="auto" w:fill="FFFFFF"/>
        </w:rPr>
      </w:pPr>
    </w:p>
    <w:p w14:paraId="41AF1255" w14:textId="38E185BD"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333333"/>
          <w:sz w:val="22"/>
          <w:szCs w:val="22"/>
          <w:shd w:val="clear" w:color="auto" w:fill="FFFFFF"/>
        </w:rPr>
      </w:pPr>
      <w:r w:rsidRPr="00AD6A83">
        <w:rPr>
          <w:rFonts w:ascii="Times New Roman" w:hAnsi="Times New Roman" w:cs="Times New Roman"/>
          <w:noProof/>
          <w:color w:val="333333"/>
          <w:sz w:val="22"/>
          <w:szCs w:val="22"/>
          <w:shd w:val="clear" w:color="auto" w:fill="FFFFFF"/>
          <w:lang w:eastAsia="fr-FR"/>
        </w:rPr>
        <w:drawing>
          <wp:inline distT="0" distB="0" distL="0" distR="0" wp14:anchorId="227A414B" wp14:editId="47279F1B">
            <wp:extent cx="1337310" cy="335280"/>
            <wp:effectExtent l="19050" t="0" r="0" b="0"/>
            <wp:docPr id="842666292" name="Image 842666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cstate="print"/>
                    <a:srcRect l="7214" t="62823" r="69540" b="26824"/>
                    <a:stretch>
                      <a:fillRect/>
                    </a:stretch>
                  </pic:blipFill>
                  <pic:spPr bwMode="auto">
                    <a:xfrm>
                      <a:off x="0" y="0"/>
                      <a:ext cx="1337310" cy="335280"/>
                    </a:xfrm>
                    <a:prstGeom prst="rect">
                      <a:avLst/>
                    </a:prstGeom>
                    <a:noFill/>
                    <a:ln w="9525">
                      <a:noFill/>
                      <a:miter lim="800000"/>
                      <a:headEnd/>
                      <a:tailEnd/>
                    </a:ln>
                  </pic:spPr>
                </pic:pic>
              </a:graphicData>
            </a:graphic>
          </wp:inline>
        </w:drawing>
      </w:r>
      <w:r w:rsidRPr="00AD6A83">
        <w:rPr>
          <w:rFonts w:ascii="Times New Roman" w:hAnsi="Times New Roman" w:cs="Times New Roman"/>
          <w:color w:val="333333"/>
          <w:sz w:val="22"/>
          <w:szCs w:val="22"/>
          <w:shd w:val="clear" w:color="auto" w:fill="FFFFFF"/>
        </w:rPr>
        <w:t>Expertise et compétence avérées, qualification optimum et formations à jour des agents. Grande qualité de la prestation proposée.</w:t>
      </w:r>
    </w:p>
    <w:p w14:paraId="745F1B52" w14:textId="77777777" w:rsidR="00C13C05" w:rsidRPr="00AD6A83" w:rsidRDefault="00C13C05" w:rsidP="00704D0C">
      <w:pPr>
        <w:jc w:val="both"/>
        <w:rPr>
          <w:rFonts w:ascii="Times New Roman" w:hAnsi="Times New Roman" w:cs="Times New Roman"/>
          <w:color w:val="333333"/>
          <w:sz w:val="22"/>
          <w:szCs w:val="22"/>
          <w:shd w:val="clear" w:color="auto" w:fill="FFFFFF"/>
        </w:rPr>
      </w:pPr>
    </w:p>
    <w:p w14:paraId="7FA80DD3" w14:textId="24EF1D8E" w:rsidR="00C13C05" w:rsidRPr="00AD6A83" w:rsidRDefault="00C13C05" w:rsidP="00FD71A7">
      <w:pPr>
        <w:pBdr>
          <w:top w:val="single" w:sz="4" w:space="1" w:color="auto"/>
          <w:left w:val="single" w:sz="4" w:space="4" w:color="auto"/>
          <w:bottom w:val="single" w:sz="4" w:space="1" w:color="auto"/>
          <w:right w:val="single" w:sz="4" w:space="4" w:color="auto"/>
        </w:pBdr>
        <w:ind w:firstLine="0"/>
        <w:jc w:val="both"/>
        <w:rPr>
          <w:rFonts w:ascii="Times New Roman" w:hAnsi="Times New Roman" w:cs="Times New Roman"/>
          <w:color w:val="272727"/>
          <w:sz w:val="22"/>
          <w:szCs w:val="22"/>
          <w:shd w:val="clear" w:color="auto" w:fill="FFFFFF"/>
        </w:rPr>
      </w:pPr>
      <w:r w:rsidRPr="00AD6A83">
        <w:rPr>
          <w:rFonts w:ascii="Times New Roman" w:hAnsi="Times New Roman" w:cs="Times New Roman"/>
          <w:noProof/>
          <w:color w:val="333333"/>
          <w:sz w:val="22"/>
          <w:szCs w:val="22"/>
          <w:shd w:val="clear" w:color="auto" w:fill="FFFFFF"/>
          <w:lang w:eastAsia="fr-FR"/>
        </w:rPr>
        <w:drawing>
          <wp:inline distT="0" distB="0" distL="0" distR="0" wp14:anchorId="560FA5E0" wp14:editId="315B5EC3">
            <wp:extent cx="1390650" cy="327660"/>
            <wp:effectExtent l="19050" t="0" r="0" b="0"/>
            <wp:docPr id="2044584162" name="Image 2044584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cstate="print"/>
                    <a:srcRect l="7876" t="52000" r="67951" b="37882"/>
                    <a:stretch>
                      <a:fillRect/>
                    </a:stretch>
                  </pic:blipFill>
                  <pic:spPr bwMode="auto">
                    <a:xfrm>
                      <a:off x="0" y="0"/>
                      <a:ext cx="1390650" cy="327660"/>
                    </a:xfrm>
                    <a:prstGeom prst="rect">
                      <a:avLst/>
                    </a:prstGeom>
                    <a:noFill/>
                    <a:ln w="9525">
                      <a:noFill/>
                      <a:miter lim="800000"/>
                      <a:headEnd/>
                      <a:tailEnd/>
                    </a:ln>
                  </pic:spPr>
                </pic:pic>
              </a:graphicData>
            </a:graphic>
          </wp:inline>
        </w:drawing>
      </w:r>
      <w:r w:rsidR="00542944" w:rsidRPr="00542944">
        <w:rPr>
          <w:rFonts w:ascii="Arial" w:hAnsi="Arial" w:cs="Arial"/>
          <w:color w:val="031F30"/>
          <w:sz w:val="22"/>
          <w:szCs w:val="22"/>
          <w:shd w:val="clear" w:color="auto" w:fill="FFFFFF"/>
        </w:rPr>
        <w:t xml:space="preserve"> 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color w:val="333333"/>
          <w:sz w:val="22"/>
          <w:szCs w:val="22"/>
          <w:shd w:val="clear" w:color="auto" w:fill="FFFFFF"/>
        </w:rPr>
        <w:t>est une entreprise moderne, souple, dynamique et qui reste toujours à l’écoute du client.</w:t>
      </w:r>
    </w:p>
    <w:p w14:paraId="6D274D5D" w14:textId="77777777" w:rsidR="00C13C05" w:rsidRPr="00AD6A83" w:rsidRDefault="00C13C05" w:rsidP="00704D0C">
      <w:pPr>
        <w:jc w:val="both"/>
        <w:rPr>
          <w:rFonts w:ascii="Times New Roman" w:hAnsi="Times New Roman" w:cs="Times New Roman"/>
          <w:sz w:val="22"/>
          <w:szCs w:val="22"/>
        </w:rPr>
      </w:pPr>
    </w:p>
    <w:p w14:paraId="17CFD06A" w14:textId="2D62C4E4" w:rsidR="00C13C05" w:rsidRPr="00AD6A83" w:rsidRDefault="00C13C05" w:rsidP="00704D0C">
      <w:pPr>
        <w:pBdr>
          <w:top w:val="single" w:sz="4" w:space="1" w:color="auto"/>
          <w:left w:val="single" w:sz="4" w:space="4" w:color="auto"/>
          <w:bottom w:val="single" w:sz="4" w:space="1" w:color="auto"/>
          <w:right w:val="single" w:sz="4" w:space="4" w:color="auto"/>
        </w:pBdr>
        <w:jc w:val="both"/>
        <w:rPr>
          <w:rFonts w:ascii="Times New Roman" w:hAnsi="Times New Roman" w:cs="Times New Roman"/>
          <w:color w:val="272727"/>
          <w:sz w:val="22"/>
          <w:szCs w:val="22"/>
          <w:shd w:val="clear" w:color="auto" w:fill="FFFFFF"/>
        </w:rPr>
      </w:pPr>
      <w:r w:rsidRPr="00AD6A83">
        <w:rPr>
          <w:rFonts w:ascii="Times New Roman" w:hAnsi="Times New Roman" w:cs="Times New Roman"/>
          <w:noProof/>
          <w:sz w:val="22"/>
          <w:szCs w:val="22"/>
          <w:lang w:eastAsia="fr-FR"/>
        </w:rPr>
        <w:drawing>
          <wp:inline distT="0" distB="0" distL="0" distR="0" wp14:anchorId="194F3742" wp14:editId="0F079F58">
            <wp:extent cx="1356360" cy="312420"/>
            <wp:effectExtent l="19050" t="0" r="0" b="0"/>
            <wp:docPr id="1144215750" name="Image 1144215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9" cstate="print"/>
                    <a:srcRect l="6684" t="43765" r="69772" b="46588"/>
                    <a:stretch>
                      <a:fillRect/>
                    </a:stretch>
                  </pic:blipFill>
                  <pic:spPr bwMode="auto">
                    <a:xfrm>
                      <a:off x="0" y="0"/>
                      <a:ext cx="1356360" cy="312420"/>
                    </a:xfrm>
                    <a:prstGeom prst="rect">
                      <a:avLst/>
                    </a:prstGeom>
                    <a:noFill/>
                    <a:ln w="9525">
                      <a:noFill/>
                      <a:miter lim="800000"/>
                      <a:headEnd/>
                      <a:tailEnd/>
                    </a:ln>
                  </pic:spPr>
                </pic:pic>
              </a:graphicData>
            </a:graphic>
          </wp:inline>
        </w:drawing>
      </w:r>
      <w:r w:rsidRPr="00AD6A83">
        <w:rPr>
          <w:rFonts w:ascii="Times New Roman" w:hAnsi="Times New Roman" w:cs="Times New Roman"/>
          <w:sz w:val="22"/>
          <w:szCs w:val="22"/>
        </w:rPr>
        <w:t>L’équipe de </w:t>
      </w:r>
      <w:r w:rsidR="00542944" w:rsidRPr="00542944">
        <w:rPr>
          <w:rFonts w:ascii="Arial" w:hAnsi="Arial" w:cs="Arial"/>
          <w:color w:val="031F30"/>
          <w:sz w:val="22"/>
          <w:szCs w:val="22"/>
          <w:shd w:val="clear" w:color="auto" w:fill="FFFFFF"/>
        </w:rPr>
        <w:t>GADELLY</w:t>
      </w:r>
      <w:r w:rsidR="00542944" w:rsidRPr="00AD6A83">
        <w:rPr>
          <w:rFonts w:ascii="Times New Roman" w:hAnsi="Times New Roman" w:cs="Times New Roman"/>
          <w:color w:val="031F30"/>
          <w:sz w:val="22"/>
          <w:szCs w:val="22"/>
          <w:shd w:val="clear" w:color="auto" w:fill="FFFFFF"/>
        </w:rPr>
        <w:t xml:space="preserve"> </w:t>
      </w:r>
      <w:r w:rsidR="00542944" w:rsidRPr="00542944">
        <w:rPr>
          <w:rFonts w:ascii="Script MT Bold" w:hAnsi="Script MT Bold" w:cs="Times New Roman"/>
          <w:color w:val="031F30"/>
          <w:sz w:val="22"/>
          <w:szCs w:val="22"/>
          <w:shd w:val="clear" w:color="auto" w:fill="FFFFFF"/>
        </w:rPr>
        <w:t>Security</w:t>
      </w:r>
      <w:r w:rsidR="00542944" w:rsidRPr="00AD6A83">
        <w:rPr>
          <w:rFonts w:ascii="Times New Roman" w:hAnsi="Times New Roman" w:cs="Times New Roman"/>
          <w:color w:val="031F30"/>
          <w:sz w:val="22"/>
          <w:szCs w:val="22"/>
          <w:shd w:val="clear" w:color="auto" w:fill="FFFFFF"/>
        </w:rPr>
        <w:t xml:space="preserve"> </w:t>
      </w:r>
      <w:r w:rsidRPr="00AD6A83">
        <w:rPr>
          <w:rFonts w:ascii="Times New Roman" w:hAnsi="Times New Roman" w:cs="Times New Roman"/>
          <w:sz w:val="22"/>
          <w:szCs w:val="22"/>
        </w:rPr>
        <w:t>est présente à chaque instant afin d’apporter des conseils et des solutions à nos attentes et besoins</w:t>
      </w:r>
      <w:r w:rsidRPr="00AD6A83">
        <w:rPr>
          <w:rFonts w:ascii="Times New Roman" w:hAnsi="Times New Roman" w:cs="Times New Roman"/>
          <w:color w:val="272727"/>
          <w:sz w:val="22"/>
          <w:szCs w:val="22"/>
          <w:shd w:val="clear" w:color="auto" w:fill="FFFFFF"/>
        </w:rPr>
        <w:t>.</w:t>
      </w:r>
    </w:p>
    <w:p w14:paraId="1A7B2E14" w14:textId="6F3E94A0" w:rsidR="00C13C05" w:rsidRPr="00AD6A83" w:rsidRDefault="00C13C05" w:rsidP="00A37A5E">
      <w:pPr>
        <w:jc w:val="right"/>
        <w:rPr>
          <w:rFonts w:ascii="Times New Roman" w:hAnsi="Times New Roman" w:cs="Times New Roman"/>
          <w:sz w:val="22"/>
          <w:szCs w:val="22"/>
        </w:rPr>
      </w:pPr>
    </w:p>
    <w:p w14:paraId="02A37841" w14:textId="39DA4265" w:rsidR="00C13C05" w:rsidRDefault="00C13C05" w:rsidP="00A37A5E">
      <w:pPr>
        <w:jc w:val="right"/>
      </w:pPr>
    </w:p>
    <w:p w14:paraId="544917ED" w14:textId="3BDDEC9B" w:rsidR="00C13C05" w:rsidRDefault="00C13C05" w:rsidP="00A37A5E">
      <w:pPr>
        <w:jc w:val="right"/>
      </w:pPr>
    </w:p>
    <w:p w14:paraId="2E039664" w14:textId="0A63E206" w:rsidR="00AD6A83" w:rsidRDefault="00AD6A83">
      <w:pPr>
        <w:rPr>
          <w:rFonts w:ascii="Times New Roman" w:hAnsi="Times New Roman" w:cs="Times New Roman"/>
          <w:b/>
          <w:caps/>
          <w:sz w:val="32"/>
          <w:szCs w:val="32"/>
        </w:rPr>
      </w:pPr>
      <w:r>
        <w:rPr>
          <w:rFonts w:ascii="Times New Roman" w:hAnsi="Times New Roman" w:cs="Times New Roman"/>
          <w:b/>
          <w:caps/>
          <w:sz w:val="32"/>
          <w:szCs w:val="32"/>
        </w:rPr>
        <w:br w:type="page"/>
      </w:r>
    </w:p>
    <w:p w14:paraId="32C8E2D7" w14:textId="0783AF56" w:rsidR="00F116E8" w:rsidRPr="000C6F4A" w:rsidRDefault="00E3410B" w:rsidP="000C6F4A">
      <w:pPr>
        <w:tabs>
          <w:tab w:val="left" w:pos="8184"/>
        </w:tabs>
        <w:jc w:val="both"/>
        <w:rPr>
          <w:rFonts w:ascii="Arial" w:hAnsi="Arial" w:cs="Arial"/>
          <w:b/>
          <w:caps/>
          <w:sz w:val="32"/>
          <w:szCs w:val="32"/>
        </w:rPr>
      </w:pPr>
      <w:r>
        <w:rPr>
          <w:b/>
          <w:caps/>
          <w:sz w:val="32"/>
          <w:szCs w:val="32"/>
        </w:rPr>
        <w:lastRenderedPageBreak/>
        <w:tab/>
      </w:r>
      <w:r w:rsidR="00F116E8" w:rsidRPr="000C6F4A">
        <w:rPr>
          <w:rFonts w:ascii="Arial" w:hAnsi="Arial" w:cs="Arial"/>
          <w:b/>
          <w:caps/>
          <w:sz w:val="32"/>
          <w:szCs w:val="32"/>
        </w:rPr>
        <w:t xml:space="preserve">ANNEXE </w:t>
      </w:r>
      <w:r w:rsidR="00F70DC6" w:rsidRPr="000C6F4A">
        <w:rPr>
          <w:rFonts w:ascii="Arial" w:hAnsi="Arial" w:cs="Arial"/>
          <w:b/>
          <w:caps/>
          <w:sz w:val="32"/>
          <w:szCs w:val="32"/>
        </w:rPr>
        <w:t>1</w:t>
      </w:r>
      <w:r w:rsidR="00A53252">
        <w:rPr>
          <w:rFonts w:ascii="Arial" w:hAnsi="Arial" w:cs="Arial"/>
          <w:b/>
          <w:caps/>
          <w:sz w:val="32"/>
          <w:szCs w:val="32"/>
        </w:rPr>
        <w:t>6</w:t>
      </w:r>
      <w:r w:rsidR="00180155" w:rsidRPr="000C6F4A">
        <w:rPr>
          <w:rFonts w:ascii="Arial" w:hAnsi="Arial" w:cs="Arial"/>
          <w:b/>
          <w:caps/>
          <w:sz w:val="32"/>
          <w:szCs w:val="32"/>
        </w:rPr>
        <w:t xml:space="preserve"> </w:t>
      </w:r>
      <w:r w:rsidR="00C90C99" w:rsidRPr="000C6F4A">
        <w:rPr>
          <w:rFonts w:ascii="Arial" w:hAnsi="Arial" w:cs="Arial"/>
          <w:b/>
          <w:caps/>
          <w:sz w:val="32"/>
          <w:szCs w:val="32"/>
        </w:rPr>
        <w:t>:</w:t>
      </w:r>
      <w:r w:rsidR="00180155" w:rsidRPr="000C6F4A">
        <w:rPr>
          <w:rFonts w:ascii="Arial" w:hAnsi="Arial" w:cs="Arial"/>
          <w:b/>
          <w:caps/>
          <w:sz w:val="32"/>
          <w:szCs w:val="32"/>
        </w:rPr>
        <w:t xml:space="preserve"> </w:t>
      </w:r>
      <w:r w:rsidR="00A87534" w:rsidRPr="000C6F4A">
        <w:rPr>
          <w:rFonts w:ascii="Arial" w:hAnsi="Arial" w:cs="Arial"/>
          <w:b/>
          <w:caps/>
          <w:sz w:val="32"/>
          <w:szCs w:val="32"/>
        </w:rPr>
        <w:t xml:space="preserve">Extrait du </w:t>
      </w:r>
      <w:r w:rsidR="00F116E8" w:rsidRPr="000C6F4A">
        <w:rPr>
          <w:rFonts w:ascii="Arial" w:hAnsi="Arial" w:cs="Arial"/>
          <w:b/>
          <w:caps/>
          <w:sz w:val="32"/>
          <w:szCs w:val="32"/>
        </w:rPr>
        <w:t xml:space="preserve">PLan de </w:t>
      </w:r>
      <w:r w:rsidR="00873415" w:rsidRPr="000C6F4A">
        <w:rPr>
          <w:rFonts w:ascii="Arial" w:hAnsi="Arial" w:cs="Arial"/>
          <w:b/>
          <w:caps/>
          <w:sz w:val="32"/>
          <w:szCs w:val="32"/>
        </w:rPr>
        <w:t>C</w:t>
      </w:r>
      <w:r w:rsidR="00F116E8" w:rsidRPr="000C6F4A">
        <w:rPr>
          <w:rFonts w:ascii="Arial" w:hAnsi="Arial" w:cs="Arial"/>
          <w:b/>
          <w:caps/>
          <w:sz w:val="32"/>
          <w:szCs w:val="32"/>
        </w:rPr>
        <w:t>ommunication</w:t>
      </w:r>
      <w:r w:rsidR="00873415" w:rsidRPr="000C6F4A">
        <w:rPr>
          <w:rFonts w:ascii="Arial" w:hAnsi="Arial" w:cs="Arial"/>
          <w:b/>
          <w:caps/>
          <w:sz w:val="32"/>
          <w:szCs w:val="32"/>
        </w:rPr>
        <w:t xml:space="preserve"> </w:t>
      </w:r>
      <w:r w:rsidR="00335022" w:rsidRPr="000C6F4A">
        <w:rPr>
          <w:rFonts w:ascii="Arial" w:hAnsi="Arial" w:cs="Arial"/>
          <w:b/>
          <w:caps/>
          <w:sz w:val="32"/>
          <w:szCs w:val="32"/>
        </w:rPr>
        <w:t>COMMERCIALE</w:t>
      </w:r>
    </w:p>
    <w:p w14:paraId="30F543EB" w14:textId="77777777" w:rsidR="00CB7228" w:rsidRDefault="00CB7228" w:rsidP="00F116E8">
      <w:pPr>
        <w:ind w:firstLine="0"/>
        <w:rPr>
          <w:b/>
          <w:caps/>
          <w:sz w:val="32"/>
          <w:szCs w:val="32"/>
        </w:rPr>
      </w:pPr>
    </w:p>
    <w:tbl>
      <w:tblPr>
        <w:tblStyle w:val="Grilledutableau"/>
        <w:tblW w:w="9351" w:type="dxa"/>
        <w:tblLook w:val="04A0" w:firstRow="1" w:lastRow="0" w:firstColumn="1" w:lastColumn="0" w:noHBand="0" w:noVBand="1"/>
      </w:tblPr>
      <w:tblGrid>
        <w:gridCol w:w="2618"/>
        <w:gridCol w:w="2055"/>
        <w:gridCol w:w="4678"/>
      </w:tblGrid>
      <w:tr w:rsidR="00007F64" w:rsidRPr="006352F7" w14:paraId="7979F211" w14:textId="7FC8EA57" w:rsidTr="000C6F4A">
        <w:trPr>
          <w:trHeight w:val="548"/>
        </w:trPr>
        <w:tc>
          <w:tcPr>
            <w:tcW w:w="2618" w:type="dxa"/>
            <w:shd w:val="clear" w:color="auto" w:fill="BFBFBF" w:themeFill="background1" w:themeFillShade="BF"/>
            <w:vAlign w:val="center"/>
          </w:tcPr>
          <w:p w14:paraId="61B9F139" w14:textId="0E250108" w:rsidR="00007F64" w:rsidRPr="00BB3597" w:rsidRDefault="00007F64" w:rsidP="000C6F4A">
            <w:pPr>
              <w:jc w:val="center"/>
              <w:rPr>
                <w:rFonts w:ascii="Arial" w:hAnsi="Arial" w:cs="Arial"/>
                <w:b/>
                <w:bCs/>
              </w:rPr>
            </w:pPr>
            <w:r w:rsidRPr="00BB3597">
              <w:rPr>
                <w:rFonts w:ascii="Arial" w:hAnsi="Arial" w:cs="Arial"/>
                <w:b/>
                <w:bCs/>
              </w:rPr>
              <w:t>Moyens de communication</w:t>
            </w:r>
          </w:p>
        </w:tc>
        <w:tc>
          <w:tcPr>
            <w:tcW w:w="2055" w:type="dxa"/>
            <w:shd w:val="clear" w:color="auto" w:fill="BFBFBF" w:themeFill="background1" w:themeFillShade="BF"/>
            <w:vAlign w:val="center"/>
          </w:tcPr>
          <w:p w14:paraId="0AAC7633" w14:textId="100CA075" w:rsidR="00007F64" w:rsidRPr="00BB3597" w:rsidRDefault="00007F64" w:rsidP="000C6F4A">
            <w:pPr>
              <w:jc w:val="center"/>
              <w:rPr>
                <w:rFonts w:ascii="Arial" w:hAnsi="Arial" w:cs="Arial"/>
                <w:b/>
                <w:bCs/>
              </w:rPr>
            </w:pPr>
            <w:r w:rsidRPr="00BB3597">
              <w:rPr>
                <w:rFonts w:ascii="Arial" w:hAnsi="Arial" w:cs="Arial"/>
                <w:b/>
                <w:bCs/>
              </w:rPr>
              <w:t>Cible</w:t>
            </w:r>
          </w:p>
        </w:tc>
        <w:tc>
          <w:tcPr>
            <w:tcW w:w="4678" w:type="dxa"/>
            <w:shd w:val="clear" w:color="auto" w:fill="BFBFBF" w:themeFill="background1" w:themeFillShade="BF"/>
            <w:vAlign w:val="center"/>
          </w:tcPr>
          <w:p w14:paraId="59D3115A" w14:textId="59E744BE" w:rsidR="00007F64" w:rsidRPr="00BB3597" w:rsidRDefault="00007F64" w:rsidP="000C6F4A">
            <w:pPr>
              <w:jc w:val="center"/>
              <w:rPr>
                <w:rFonts w:ascii="Arial" w:hAnsi="Arial" w:cs="Arial"/>
                <w:b/>
                <w:bCs/>
              </w:rPr>
            </w:pPr>
            <w:r w:rsidRPr="00BB3597">
              <w:rPr>
                <w:rFonts w:ascii="Arial" w:hAnsi="Arial" w:cs="Arial"/>
                <w:b/>
                <w:bCs/>
              </w:rPr>
              <w:t>Message</w:t>
            </w:r>
          </w:p>
        </w:tc>
      </w:tr>
      <w:tr w:rsidR="00071763" w:rsidRPr="006352F7" w14:paraId="784AADDC" w14:textId="77777777" w:rsidTr="000C6F4A">
        <w:trPr>
          <w:trHeight w:val="1134"/>
        </w:trPr>
        <w:tc>
          <w:tcPr>
            <w:tcW w:w="2618" w:type="dxa"/>
            <w:shd w:val="clear" w:color="auto" w:fill="BFBFBF" w:themeFill="background1" w:themeFillShade="BF"/>
            <w:vAlign w:val="center"/>
          </w:tcPr>
          <w:p w14:paraId="67FB9A20" w14:textId="3196AAB2" w:rsidR="00071763" w:rsidRPr="000C6F4A" w:rsidRDefault="00071763" w:rsidP="000C6F4A">
            <w:pPr>
              <w:jc w:val="center"/>
              <w:rPr>
                <w:rFonts w:ascii="Arial" w:hAnsi="Arial" w:cs="Arial"/>
                <w:b/>
                <w:bCs/>
                <w:szCs w:val="22"/>
              </w:rPr>
            </w:pPr>
            <w:r w:rsidRPr="000C6F4A">
              <w:rPr>
                <w:rFonts w:ascii="Arial" w:hAnsi="Arial" w:cs="Arial"/>
                <w:b/>
                <w:bCs/>
                <w:szCs w:val="22"/>
              </w:rPr>
              <w:t>Newsletter</w:t>
            </w:r>
            <w:r w:rsidR="00CA6621">
              <w:rPr>
                <w:rFonts w:ascii="Arial" w:hAnsi="Arial" w:cs="Arial"/>
                <w:b/>
                <w:bCs/>
                <w:szCs w:val="22"/>
              </w:rPr>
              <w:t>s</w:t>
            </w:r>
            <w:r w:rsidR="00407BCC">
              <w:rPr>
                <w:rFonts w:ascii="Arial" w:hAnsi="Arial" w:cs="Arial"/>
                <w:b/>
                <w:bCs/>
                <w:szCs w:val="22"/>
              </w:rPr>
              <w:t xml:space="preserve"> </w:t>
            </w:r>
            <w:r w:rsidRPr="000C6F4A">
              <w:rPr>
                <w:rFonts w:ascii="Arial" w:hAnsi="Arial" w:cs="Arial"/>
                <w:b/>
                <w:bCs/>
                <w:szCs w:val="22"/>
              </w:rPr>
              <w:t>: Brevo plateforme d’envois de mail</w:t>
            </w:r>
          </w:p>
        </w:tc>
        <w:tc>
          <w:tcPr>
            <w:tcW w:w="2055" w:type="dxa"/>
            <w:vAlign w:val="center"/>
          </w:tcPr>
          <w:p w14:paraId="3A54A57A" w14:textId="5B6E7B33" w:rsidR="00071763" w:rsidRPr="000C6F4A" w:rsidRDefault="003C6816" w:rsidP="000C6F4A">
            <w:pPr>
              <w:jc w:val="center"/>
              <w:rPr>
                <w:rFonts w:ascii="Arial" w:hAnsi="Arial" w:cs="Arial"/>
                <w:szCs w:val="22"/>
              </w:rPr>
            </w:pPr>
            <w:r w:rsidRPr="000C6F4A">
              <w:rPr>
                <w:rFonts w:ascii="Arial" w:hAnsi="Arial" w:cs="Arial"/>
                <w:szCs w:val="22"/>
              </w:rPr>
              <w:t>Clients /</w:t>
            </w:r>
            <w:r w:rsidR="00710E4D">
              <w:rPr>
                <w:rFonts w:ascii="Arial" w:hAnsi="Arial" w:cs="Arial"/>
                <w:szCs w:val="22"/>
              </w:rPr>
              <w:t xml:space="preserve"> </w:t>
            </w:r>
            <w:r w:rsidRPr="000C6F4A">
              <w:rPr>
                <w:rFonts w:ascii="Arial" w:hAnsi="Arial" w:cs="Arial"/>
                <w:szCs w:val="22"/>
              </w:rPr>
              <w:t>Prospects</w:t>
            </w:r>
            <w:r w:rsidR="002E0164" w:rsidRPr="000C6F4A">
              <w:rPr>
                <w:rFonts w:ascii="Arial" w:hAnsi="Arial" w:cs="Arial"/>
                <w:szCs w:val="22"/>
              </w:rPr>
              <w:t> </w:t>
            </w:r>
            <w:r w:rsidR="004F424A" w:rsidRPr="000C6F4A">
              <w:rPr>
                <w:rStyle w:val="Appelnotedebasdep"/>
                <w:rFonts w:ascii="Arial" w:hAnsi="Arial" w:cs="Arial"/>
                <w:szCs w:val="22"/>
              </w:rPr>
              <w:footnoteReference w:id="4"/>
            </w:r>
          </w:p>
        </w:tc>
        <w:tc>
          <w:tcPr>
            <w:tcW w:w="4678" w:type="dxa"/>
            <w:vAlign w:val="center"/>
          </w:tcPr>
          <w:p w14:paraId="5C5D09B8" w14:textId="458728D2" w:rsidR="00071763" w:rsidRPr="000C6F4A" w:rsidRDefault="000C6F4A" w:rsidP="000570F3">
            <w:pPr>
              <w:jc w:val="both"/>
              <w:rPr>
                <w:rFonts w:ascii="Arial" w:hAnsi="Arial" w:cs="Arial"/>
                <w:szCs w:val="22"/>
              </w:rPr>
            </w:pPr>
            <w:r>
              <w:rPr>
                <w:rFonts w:ascii="Arial" w:hAnsi="Arial" w:cs="Arial"/>
                <w:szCs w:val="22"/>
              </w:rPr>
              <w:t>É</w:t>
            </w:r>
            <w:r w:rsidR="003C6816" w:rsidRPr="000C6F4A">
              <w:rPr>
                <w:rFonts w:ascii="Arial" w:hAnsi="Arial" w:cs="Arial"/>
                <w:szCs w:val="22"/>
              </w:rPr>
              <w:t>volutions sociales, juridiques, fiscales dans le monde de la sécurité</w:t>
            </w:r>
          </w:p>
        </w:tc>
      </w:tr>
      <w:tr w:rsidR="008C6A34" w:rsidRPr="006352F7" w14:paraId="652A8F1F" w14:textId="1501C2DA" w:rsidTr="000C6F4A">
        <w:trPr>
          <w:trHeight w:val="1134"/>
        </w:trPr>
        <w:tc>
          <w:tcPr>
            <w:tcW w:w="2618" w:type="dxa"/>
            <w:shd w:val="clear" w:color="auto" w:fill="BFBFBF" w:themeFill="background1" w:themeFillShade="BF"/>
            <w:vAlign w:val="center"/>
          </w:tcPr>
          <w:p w14:paraId="2ABC0EDB" w14:textId="321D5660" w:rsidR="008C6A34" w:rsidRPr="000C6F4A" w:rsidRDefault="000570F3" w:rsidP="000C6F4A">
            <w:pPr>
              <w:jc w:val="center"/>
              <w:rPr>
                <w:rFonts w:ascii="Arial" w:hAnsi="Arial" w:cs="Arial"/>
                <w:b/>
                <w:bCs/>
                <w:szCs w:val="22"/>
              </w:rPr>
            </w:pPr>
            <w:r w:rsidRPr="000C6F4A">
              <w:rPr>
                <w:rFonts w:ascii="Arial" w:hAnsi="Arial" w:cs="Arial"/>
                <w:b/>
                <w:bCs/>
                <w:szCs w:val="22"/>
              </w:rPr>
              <w:t>Plaquette</w:t>
            </w:r>
            <w:r w:rsidR="008C6A34" w:rsidRPr="000C6F4A">
              <w:rPr>
                <w:rFonts w:ascii="Arial" w:hAnsi="Arial" w:cs="Arial"/>
                <w:b/>
                <w:bCs/>
                <w:szCs w:val="22"/>
              </w:rPr>
              <w:t xml:space="preserve"> commerciale</w:t>
            </w:r>
          </w:p>
        </w:tc>
        <w:tc>
          <w:tcPr>
            <w:tcW w:w="2055" w:type="dxa"/>
            <w:vAlign w:val="center"/>
          </w:tcPr>
          <w:p w14:paraId="0EC9D6D8" w14:textId="54D680FA" w:rsidR="008C6A34" w:rsidRPr="000C6F4A" w:rsidRDefault="008C6A34" w:rsidP="000C6F4A">
            <w:pPr>
              <w:jc w:val="center"/>
              <w:rPr>
                <w:rFonts w:ascii="Arial" w:hAnsi="Arial" w:cs="Arial"/>
                <w:szCs w:val="22"/>
              </w:rPr>
            </w:pPr>
            <w:r w:rsidRPr="000C6F4A">
              <w:rPr>
                <w:rFonts w:ascii="Arial" w:hAnsi="Arial" w:cs="Arial"/>
                <w:szCs w:val="22"/>
              </w:rPr>
              <w:t>Clients /Prospects</w:t>
            </w:r>
          </w:p>
        </w:tc>
        <w:tc>
          <w:tcPr>
            <w:tcW w:w="4678" w:type="dxa"/>
            <w:vAlign w:val="center"/>
          </w:tcPr>
          <w:p w14:paraId="7F9CF391" w14:textId="0B0F4F0D" w:rsidR="008C6A34" w:rsidRPr="000C6F4A" w:rsidRDefault="008C6A34" w:rsidP="000570F3">
            <w:pPr>
              <w:jc w:val="both"/>
              <w:rPr>
                <w:rFonts w:ascii="Arial" w:hAnsi="Arial" w:cs="Arial"/>
                <w:color w:val="000000"/>
                <w:szCs w:val="22"/>
                <w:shd w:val="clear" w:color="auto" w:fill="FFFFFF"/>
              </w:rPr>
            </w:pPr>
            <w:r w:rsidRPr="000C6F4A">
              <w:rPr>
                <w:rFonts w:ascii="Arial" w:hAnsi="Arial" w:cs="Arial"/>
                <w:color w:val="000000"/>
                <w:szCs w:val="22"/>
                <w:shd w:val="clear" w:color="auto" w:fill="FFFFFF"/>
              </w:rPr>
              <w:t>Présentation commerciale de l’entreprise avec la vision des dirigeants, la raison d’être et les valeurs de l’entreprise, les prestations proposées, les certifications possédées, les qualifications des agents</w:t>
            </w:r>
          </w:p>
        </w:tc>
      </w:tr>
      <w:tr w:rsidR="008C6A34" w:rsidRPr="006352F7" w14:paraId="4AFE742C" w14:textId="234F2FA0" w:rsidTr="000C6F4A">
        <w:trPr>
          <w:trHeight w:val="1134"/>
        </w:trPr>
        <w:tc>
          <w:tcPr>
            <w:tcW w:w="2618" w:type="dxa"/>
            <w:shd w:val="clear" w:color="auto" w:fill="BFBFBF" w:themeFill="background1" w:themeFillShade="BF"/>
            <w:vAlign w:val="center"/>
          </w:tcPr>
          <w:p w14:paraId="2CC17327" w14:textId="506C2073" w:rsidR="008C6A34" w:rsidRPr="000C6F4A" w:rsidRDefault="008C6A34" w:rsidP="000C6F4A">
            <w:pPr>
              <w:jc w:val="center"/>
              <w:rPr>
                <w:rFonts w:ascii="Arial" w:hAnsi="Arial" w:cs="Arial"/>
                <w:b/>
                <w:bCs/>
                <w:szCs w:val="22"/>
              </w:rPr>
            </w:pPr>
            <w:r w:rsidRPr="000C6F4A">
              <w:rPr>
                <w:rFonts w:ascii="Arial" w:hAnsi="Arial" w:cs="Arial"/>
                <w:b/>
                <w:bCs/>
                <w:szCs w:val="22"/>
              </w:rPr>
              <w:t>Presse : Journal de Saône et Loire, Le Dauphiné Libéré</w:t>
            </w:r>
          </w:p>
        </w:tc>
        <w:tc>
          <w:tcPr>
            <w:tcW w:w="2055" w:type="dxa"/>
            <w:vAlign w:val="center"/>
          </w:tcPr>
          <w:p w14:paraId="7E589EF0" w14:textId="5C6CC268" w:rsidR="008C6A34" w:rsidRPr="000C6F4A" w:rsidRDefault="008C6A34" w:rsidP="000C6F4A">
            <w:pPr>
              <w:jc w:val="center"/>
              <w:rPr>
                <w:rFonts w:ascii="Arial" w:hAnsi="Arial" w:cs="Arial"/>
                <w:szCs w:val="22"/>
              </w:rPr>
            </w:pPr>
            <w:r w:rsidRPr="000C6F4A">
              <w:rPr>
                <w:rFonts w:ascii="Arial" w:hAnsi="Arial" w:cs="Arial"/>
                <w:szCs w:val="22"/>
              </w:rPr>
              <w:t>Organisateurs d’évènements</w:t>
            </w:r>
          </w:p>
        </w:tc>
        <w:tc>
          <w:tcPr>
            <w:tcW w:w="4678" w:type="dxa"/>
            <w:vAlign w:val="center"/>
          </w:tcPr>
          <w:p w14:paraId="2FE2D67B" w14:textId="36188EB8" w:rsidR="008C6A34" w:rsidRPr="000C6F4A" w:rsidRDefault="008C6A34" w:rsidP="000570F3">
            <w:pPr>
              <w:jc w:val="both"/>
              <w:rPr>
                <w:rFonts w:ascii="Arial" w:hAnsi="Arial" w:cs="Arial"/>
                <w:szCs w:val="22"/>
              </w:rPr>
            </w:pPr>
            <w:r w:rsidRPr="000C6F4A">
              <w:rPr>
                <w:rFonts w:ascii="Arial" w:hAnsi="Arial" w:cs="Arial"/>
                <w:szCs w:val="22"/>
              </w:rPr>
              <w:t>Communication en direction de prospects potentiels pour trouver de nouveaux marchés</w:t>
            </w:r>
          </w:p>
        </w:tc>
      </w:tr>
      <w:tr w:rsidR="008C6A34" w:rsidRPr="006352F7" w14:paraId="005F7B82" w14:textId="260CC9D1" w:rsidTr="000C6F4A">
        <w:trPr>
          <w:trHeight w:val="1134"/>
        </w:trPr>
        <w:tc>
          <w:tcPr>
            <w:tcW w:w="2618" w:type="dxa"/>
            <w:shd w:val="clear" w:color="auto" w:fill="BFBFBF" w:themeFill="background1" w:themeFillShade="BF"/>
            <w:vAlign w:val="center"/>
          </w:tcPr>
          <w:p w14:paraId="017B89F0" w14:textId="77777777" w:rsidR="008C6A34" w:rsidRPr="000C6F4A" w:rsidRDefault="008C6A34" w:rsidP="000C6F4A">
            <w:pPr>
              <w:jc w:val="center"/>
              <w:rPr>
                <w:rFonts w:ascii="Arial" w:hAnsi="Arial" w:cs="Arial"/>
                <w:b/>
                <w:bCs/>
                <w:szCs w:val="22"/>
              </w:rPr>
            </w:pPr>
            <w:r w:rsidRPr="000C6F4A">
              <w:rPr>
                <w:rFonts w:ascii="Arial" w:hAnsi="Arial" w:cs="Arial"/>
                <w:b/>
                <w:bCs/>
                <w:szCs w:val="22"/>
              </w:rPr>
              <w:t>Communiqué de presse</w:t>
            </w:r>
          </w:p>
          <w:p w14:paraId="1EBBA2A3" w14:textId="7C8A18A0" w:rsidR="008C6A34" w:rsidRPr="000C6F4A" w:rsidRDefault="008C6A34" w:rsidP="000C6F4A">
            <w:pPr>
              <w:jc w:val="center"/>
              <w:rPr>
                <w:rFonts w:ascii="Arial" w:hAnsi="Arial" w:cs="Arial"/>
                <w:b/>
                <w:bCs/>
                <w:szCs w:val="22"/>
              </w:rPr>
            </w:pPr>
            <w:r w:rsidRPr="000C6F4A">
              <w:rPr>
                <w:rFonts w:ascii="Arial" w:hAnsi="Arial" w:cs="Arial"/>
                <w:b/>
                <w:bCs/>
                <w:szCs w:val="22"/>
              </w:rPr>
              <w:t>Dossier de presse</w:t>
            </w:r>
          </w:p>
        </w:tc>
        <w:tc>
          <w:tcPr>
            <w:tcW w:w="2055" w:type="dxa"/>
            <w:vAlign w:val="center"/>
          </w:tcPr>
          <w:p w14:paraId="54305DDB" w14:textId="1CE360CF" w:rsidR="008C6A34" w:rsidRPr="000C6F4A" w:rsidRDefault="008C6A34" w:rsidP="000C6F4A">
            <w:pPr>
              <w:jc w:val="center"/>
              <w:rPr>
                <w:rFonts w:ascii="Arial" w:hAnsi="Arial" w:cs="Arial"/>
                <w:szCs w:val="22"/>
              </w:rPr>
            </w:pPr>
            <w:r w:rsidRPr="000C6F4A">
              <w:rPr>
                <w:rFonts w:ascii="Arial" w:hAnsi="Arial" w:cs="Arial"/>
                <w:szCs w:val="22"/>
              </w:rPr>
              <w:t>Journalistes</w:t>
            </w:r>
          </w:p>
        </w:tc>
        <w:tc>
          <w:tcPr>
            <w:tcW w:w="4678" w:type="dxa"/>
            <w:vAlign w:val="center"/>
          </w:tcPr>
          <w:p w14:paraId="53A72A2C" w14:textId="05668D87" w:rsidR="008C6A34" w:rsidRPr="000C6F4A" w:rsidRDefault="008C6A34" w:rsidP="000570F3">
            <w:pPr>
              <w:jc w:val="both"/>
              <w:rPr>
                <w:rFonts w:ascii="Arial" w:hAnsi="Arial" w:cs="Arial"/>
                <w:szCs w:val="22"/>
              </w:rPr>
            </w:pPr>
            <w:r w:rsidRPr="000C6F4A">
              <w:rPr>
                <w:rFonts w:ascii="Arial" w:hAnsi="Arial" w:cs="Arial"/>
                <w:szCs w:val="22"/>
              </w:rPr>
              <w:t>Communication sur l’actualité : participation à un évènement</w:t>
            </w:r>
            <w:r w:rsidRPr="000C6F4A">
              <w:rPr>
                <w:rFonts w:ascii="Arial" w:hAnsi="Arial" w:cs="Arial"/>
                <w:color w:val="000000"/>
                <w:szCs w:val="22"/>
                <w:shd w:val="clear" w:color="auto" w:fill="FFFFFF"/>
              </w:rPr>
              <w:t xml:space="preserve"> présentation de l’entreprise sur les activités réalisées</w:t>
            </w:r>
          </w:p>
        </w:tc>
      </w:tr>
      <w:tr w:rsidR="008C6A34" w:rsidRPr="006352F7" w14:paraId="49088897" w14:textId="55DABD95" w:rsidTr="000C6F4A">
        <w:trPr>
          <w:trHeight w:val="1134"/>
        </w:trPr>
        <w:tc>
          <w:tcPr>
            <w:tcW w:w="2618" w:type="dxa"/>
            <w:shd w:val="clear" w:color="auto" w:fill="BFBFBF" w:themeFill="background1" w:themeFillShade="BF"/>
            <w:vAlign w:val="center"/>
          </w:tcPr>
          <w:p w14:paraId="6A11E4F8" w14:textId="1BB0B815" w:rsidR="008C6A34" w:rsidRPr="000C6F4A" w:rsidRDefault="008C6A34" w:rsidP="000C6F4A">
            <w:pPr>
              <w:jc w:val="center"/>
              <w:rPr>
                <w:rFonts w:ascii="Arial" w:hAnsi="Arial" w:cs="Arial"/>
                <w:b/>
                <w:bCs/>
                <w:szCs w:val="22"/>
              </w:rPr>
            </w:pPr>
            <w:r w:rsidRPr="000C6F4A">
              <w:rPr>
                <w:rFonts w:ascii="Arial" w:hAnsi="Arial" w:cs="Arial"/>
                <w:b/>
                <w:bCs/>
                <w:szCs w:val="22"/>
              </w:rPr>
              <w:t>Bannières publicitaires sur les sites des évènements</w:t>
            </w:r>
          </w:p>
        </w:tc>
        <w:tc>
          <w:tcPr>
            <w:tcW w:w="2055" w:type="dxa"/>
            <w:vAlign w:val="center"/>
          </w:tcPr>
          <w:p w14:paraId="6951F9D5" w14:textId="49518375" w:rsidR="008C6A34" w:rsidRPr="000C6F4A" w:rsidRDefault="008C6A34" w:rsidP="000C6F4A">
            <w:pPr>
              <w:jc w:val="center"/>
              <w:rPr>
                <w:rFonts w:ascii="Arial" w:hAnsi="Arial" w:cs="Arial"/>
                <w:szCs w:val="22"/>
              </w:rPr>
            </w:pPr>
            <w:r w:rsidRPr="000C6F4A">
              <w:rPr>
                <w:rFonts w:ascii="Arial" w:hAnsi="Arial" w:cs="Arial"/>
                <w:szCs w:val="22"/>
              </w:rPr>
              <w:t>Clients, prospects</w:t>
            </w:r>
          </w:p>
        </w:tc>
        <w:tc>
          <w:tcPr>
            <w:tcW w:w="4678" w:type="dxa"/>
            <w:vAlign w:val="center"/>
          </w:tcPr>
          <w:p w14:paraId="43A7F23E" w14:textId="67BC4CBB" w:rsidR="008C6A34" w:rsidRPr="000C6F4A" w:rsidRDefault="008C6A34" w:rsidP="000570F3">
            <w:pPr>
              <w:jc w:val="both"/>
              <w:rPr>
                <w:rFonts w:ascii="Arial" w:hAnsi="Arial" w:cs="Arial"/>
                <w:szCs w:val="22"/>
              </w:rPr>
            </w:pPr>
            <w:r w:rsidRPr="000C6F4A">
              <w:rPr>
                <w:rFonts w:ascii="Arial" w:hAnsi="Arial" w:cs="Arial"/>
                <w:szCs w:val="22"/>
              </w:rPr>
              <w:t>Communication sur le nom de l’entreprise</w:t>
            </w:r>
          </w:p>
        </w:tc>
      </w:tr>
      <w:tr w:rsidR="008C6A34" w:rsidRPr="006352F7" w14:paraId="33359246" w14:textId="47503840" w:rsidTr="000C6F4A">
        <w:trPr>
          <w:trHeight w:val="1134"/>
        </w:trPr>
        <w:tc>
          <w:tcPr>
            <w:tcW w:w="2618" w:type="dxa"/>
            <w:shd w:val="clear" w:color="auto" w:fill="BFBFBF" w:themeFill="background1" w:themeFillShade="BF"/>
            <w:vAlign w:val="center"/>
          </w:tcPr>
          <w:p w14:paraId="676CE7F0" w14:textId="2291938F" w:rsidR="008C6A34" w:rsidRPr="000C6F4A" w:rsidRDefault="008C6A34" w:rsidP="000C6F4A">
            <w:pPr>
              <w:jc w:val="center"/>
              <w:rPr>
                <w:rFonts w:ascii="Arial" w:hAnsi="Arial" w:cs="Arial"/>
                <w:b/>
                <w:bCs/>
                <w:szCs w:val="22"/>
              </w:rPr>
            </w:pPr>
            <w:r w:rsidRPr="000C6F4A">
              <w:rPr>
                <w:rFonts w:ascii="Arial" w:hAnsi="Arial" w:cs="Arial"/>
                <w:b/>
                <w:bCs/>
                <w:szCs w:val="22"/>
              </w:rPr>
              <w:t>Site internet de l’entreprise</w:t>
            </w:r>
          </w:p>
        </w:tc>
        <w:tc>
          <w:tcPr>
            <w:tcW w:w="2055" w:type="dxa"/>
            <w:vAlign w:val="center"/>
          </w:tcPr>
          <w:p w14:paraId="69548A82" w14:textId="6162FB64" w:rsidR="008C6A34" w:rsidRPr="000C6F4A" w:rsidRDefault="008C6A34" w:rsidP="000C6F4A">
            <w:pPr>
              <w:jc w:val="center"/>
              <w:rPr>
                <w:rFonts w:ascii="Arial" w:hAnsi="Arial" w:cs="Arial"/>
                <w:szCs w:val="22"/>
              </w:rPr>
            </w:pPr>
            <w:r w:rsidRPr="000C6F4A">
              <w:rPr>
                <w:rFonts w:ascii="Arial" w:hAnsi="Arial" w:cs="Arial"/>
                <w:szCs w:val="22"/>
              </w:rPr>
              <w:t>Clients, prospects</w:t>
            </w:r>
          </w:p>
        </w:tc>
        <w:tc>
          <w:tcPr>
            <w:tcW w:w="4678" w:type="dxa"/>
            <w:vAlign w:val="center"/>
          </w:tcPr>
          <w:p w14:paraId="6B8AD17B" w14:textId="452D8F33" w:rsidR="008C6A34" w:rsidRPr="000C6F4A" w:rsidRDefault="008C6A34" w:rsidP="000570F3">
            <w:pPr>
              <w:jc w:val="both"/>
              <w:rPr>
                <w:rFonts w:ascii="Arial" w:hAnsi="Arial" w:cs="Arial"/>
                <w:szCs w:val="22"/>
              </w:rPr>
            </w:pPr>
            <w:r w:rsidRPr="000C6F4A">
              <w:rPr>
                <w:rFonts w:ascii="Arial" w:hAnsi="Arial" w:cs="Arial"/>
                <w:szCs w:val="22"/>
              </w:rPr>
              <w:t>Compétences des agents mis en avant par la présentation des équipes et des qualifications, satisfaction clients à travers une rubrique « ils nous font confiance » avec des références d’entreprises, d’institutions connues</w:t>
            </w:r>
          </w:p>
        </w:tc>
      </w:tr>
      <w:tr w:rsidR="008C6A34" w:rsidRPr="006352F7" w14:paraId="037F0118" w14:textId="205AF781" w:rsidTr="000C6F4A">
        <w:trPr>
          <w:trHeight w:val="1134"/>
        </w:trPr>
        <w:tc>
          <w:tcPr>
            <w:tcW w:w="2618" w:type="dxa"/>
            <w:shd w:val="clear" w:color="auto" w:fill="BFBFBF" w:themeFill="background1" w:themeFillShade="BF"/>
            <w:vAlign w:val="center"/>
          </w:tcPr>
          <w:p w14:paraId="2D530182" w14:textId="3F219472" w:rsidR="008C6A34" w:rsidRPr="000C6F4A" w:rsidRDefault="008C6A34" w:rsidP="000C6F4A">
            <w:pPr>
              <w:jc w:val="center"/>
              <w:rPr>
                <w:rFonts w:ascii="Arial" w:hAnsi="Arial" w:cs="Arial"/>
                <w:b/>
                <w:bCs/>
                <w:szCs w:val="22"/>
              </w:rPr>
            </w:pPr>
            <w:r w:rsidRPr="000C6F4A">
              <w:rPr>
                <w:rFonts w:ascii="Arial" w:hAnsi="Arial" w:cs="Arial"/>
                <w:b/>
                <w:bCs/>
                <w:szCs w:val="22"/>
              </w:rPr>
              <w:t xml:space="preserve">Réseaux sociaux : Facebook, </w:t>
            </w:r>
            <w:r w:rsidR="00BB4570">
              <w:rPr>
                <w:rFonts w:ascii="Arial" w:hAnsi="Arial" w:cs="Arial"/>
                <w:b/>
                <w:bCs/>
                <w:szCs w:val="22"/>
              </w:rPr>
              <w:t>X (ex T</w:t>
            </w:r>
            <w:r w:rsidRPr="000C6F4A">
              <w:rPr>
                <w:rFonts w:ascii="Arial" w:hAnsi="Arial" w:cs="Arial"/>
                <w:b/>
                <w:bCs/>
                <w:szCs w:val="22"/>
              </w:rPr>
              <w:t>w</w:t>
            </w:r>
            <w:r w:rsidR="00BB4570">
              <w:rPr>
                <w:rFonts w:ascii="Arial" w:hAnsi="Arial" w:cs="Arial"/>
                <w:b/>
                <w:bCs/>
                <w:szCs w:val="22"/>
              </w:rPr>
              <w:t>it</w:t>
            </w:r>
            <w:r w:rsidRPr="000C6F4A">
              <w:rPr>
                <w:rFonts w:ascii="Arial" w:hAnsi="Arial" w:cs="Arial"/>
                <w:b/>
                <w:bCs/>
                <w:szCs w:val="22"/>
              </w:rPr>
              <w:t>ter</w:t>
            </w:r>
            <w:r w:rsidR="00BB4570">
              <w:rPr>
                <w:rFonts w:ascii="Arial" w:hAnsi="Arial" w:cs="Arial"/>
                <w:b/>
                <w:bCs/>
                <w:szCs w:val="22"/>
              </w:rPr>
              <w:t>)</w:t>
            </w:r>
            <w:r w:rsidRPr="000C6F4A">
              <w:rPr>
                <w:rFonts w:ascii="Arial" w:hAnsi="Arial" w:cs="Arial"/>
                <w:b/>
                <w:bCs/>
                <w:szCs w:val="22"/>
              </w:rPr>
              <w:t xml:space="preserve">, </w:t>
            </w:r>
            <w:r w:rsidR="00152DA7" w:rsidRPr="000C6F4A">
              <w:rPr>
                <w:rFonts w:ascii="Arial" w:hAnsi="Arial" w:cs="Arial"/>
                <w:b/>
                <w:bCs/>
                <w:szCs w:val="22"/>
              </w:rPr>
              <w:t>LinkedIn</w:t>
            </w:r>
          </w:p>
        </w:tc>
        <w:tc>
          <w:tcPr>
            <w:tcW w:w="2055" w:type="dxa"/>
            <w:vAlign w:val="center"/>
          </w:tcPr>
          <w:p w14:paraId="646D9B49" w14:textId="7D8B0B6A" w:rsidR="008C6A34" w:rsidRPr="000C6F4A" w:rsidRDefault="008C6A34" w:rsidP="000C6F4A">
            <w:pPr>
              <w:jc w:val="center"/>
              <w:rPr>
                <w:rFonts w:ascii="Arial" w:hAnsi="Arial" w:cs="Arial"/>
                <w:szCs w:val="22"/>
              </w:rPr>
            </w:pPr>
            <w:r w:rsidRPr="000C6F4A">
              <w:rPr>
                <w:rFonts w:ascii="Arial" w:hAnsi="Arial" w:cs="Arial"/>
                <w:szCs w:val="22"/>
              </w:rPr>
              <w:t>Clients, prospects</w:t>
            </w:r>
          </w:p>
        </w:tc>
        <w:tc>
          <w:tcPr>
            <w:tcW w:w="4678" w:type="dxa"/>
            <w:vAlign w:val="center"/>
          </w:tcPr>
          <w:p w14:paraId="5CD5C8BC" w14:textId="6E9FD7F0" w:rsidR="008C6A34" w:rsidRPr="000C6F4A" w:rsidRDefault="008C6A34" w:rsidP="000570F3">
            <w:pPr>
              <w:jc w:val="both"/>
              <w:rPr>
                <w:rFonts w:ascii="Arial" w:hAnsi="Arial" w:cs="Arial"/>
                <w:szCs w:val="22"/>
              </w:rPr>
            </w:pPr>
            <w:r w:rsidRPr="000C6F4A">
              <w:rPr>
                <w:rFonts w:ascii="Arial" w:hAnsi="Arial" w:cs="Arial"/>
                <w:szCs w:val="22"/>
              </w:rPr>
              <w:t>Posts avec photos et articles, vidéos sur les évènements, les prochains évènements sécurisés ce qui permet de gagner en visibilité et de développer une interaction, recrutement</w:t>
            </w:r>
          </w:p>
        </w:tc>
      </w:tr>
      <w:tr w:rsidR="008C6A34" w:rsidRPr="006352F7" w14:paraId="0CCDBA22" w14:textId="77777777" w:rsidTr="000C6F4A">
        <w:trPr>
          <w:trHeight w:val="1134"/>
        </w:trPr>
        <w:tc>
          <w:tcPr>
            <w:tcW w:w="2618" w:type="dxa"/>
            <w:shd w:val="clear" w:color="auto" w:fill="BFBFBF" w:themeFill="background1" w:themeFillShade="BF"/>
            <w:vAlign w:val="center"/>
          </w:tcPr>
          <w:p w14:paraId="51EE66D9" w14:textId="18B61C7D" w:rsidR="008C6A34" w:rsidRPr="000C6F4A" w:rsidRDefault="008C6A34" w:rsidP="000C6F4A">
            <w:pPr>
              <w:jc w:val="center"/>
              <w:rPr>
                <w:rFonts w:ascii="Arial" w:hAnsi="Arial" w:cs="Arial"/>
                <w:b/>
                <w:bCs/>
                <w:szCs w:val="22"/>
              </w:rPr>
            </w:pPr>
            <w:r w:rsidRPr="000C6F4A">
              <w:rPr>
                <w:rFonts w:ascii="Arial" w:hAnsi="Arial" w:cs="Arial"/>
                <w:b/>
                <w:bCs/>
                <w:szCs w:val="22"/>
              </w:rPr>
              <w:t>Covering : Habillage des deux voitures</w:t>
            </w:r>
          </w:p>
        </w:tc>
        <w:tc>
          <w:tcPr>
            <w:tcW w:w="2055" w:type="dxa"/>
            <w:vAlign w:val="center"/>
          </w:tcPr>
          <w:p w14:paraId="41EC7A3C" w14:textId="507DA5A8" w:rsidR="008C6A34" w:rsidRPr="000C6F4A" w:rsidRDefault="008C6A34" w:rsidP="000C6F4A">
            <w:pPr>
              <w:jc w:val="center"/>
              <w:rPr>
                <w:rFonts w:ascii="Arial" w:hAnsi="Arial" w:cs="Arial"/>
                <w:szCs w:val="22"/>
              </w:rPr>
            </w:pPr>
            <w:r w:rsidRPr="000C6F4A">
              <w:rPr>
                <w:rFonts w:ascii="Arial" w:hAnsi="Arial" w:cs="Arial"/>
                <w:szCs w:val="22"/>
              </w:rPr>
              <w:t>Clients, prospects</w:t>
            </w:r>
          </w:p>
        </w:tc>
        <w:tc>
          <w:tcPr>
            <w:tcW w:w="4678" w:type="dxa"/>
            <w:vAlign w:val="center"/>
          </w:tcPr>
          <w:p w14:paraId="281A1CC0" w14:textId="39C8E6B3" w:rsidR="008C6A34" w:rsidRPr="000C6F4A" w:rsidRDefault="008C6A34" w:rsidP="000570F3">
            <w:pPr>
              <w:jc w:val="both"/>
              <w:rPr>
                <w:rFonts w:ascii="Arial" w:hAnsi="Arial" w:cs="Arial"/>
                <w:szCs w:val="22"/>
              </w:rPr>
            </w:pPr>
            <w:r w:rsidRPr="000C6F4A">
              <w:rPr>
                <w:rFonts w:ascii="Arial" w:hAnsi="Arial" w:cs="Arial"/>
                <w:szCs w:val="22"/>
              </w:rPr>
              <w:t>Communication sur le nom de l’entreprise pour accroitre la visibilité</w:t>
            </w:r>
          </w:p>
        </w:tc>
      </w:tr>
    </w:tbl>
    <w:p w14:paraId="63D2049D" w14:textId="7AF48878" w:rsidR="008F0C6E" w:rsidRDefault="008F0C6E" w:rsidP="000C6F4A">
      <w:pPr>
        <w:ind w:firstLine="0"/>
        <w:rPr>
          <w:b/>
          <w:caps/>
          <w:sz w:val="32"/>
          <w:szCs w:val="32"/>
        </w:rPr>
      </w:pPr>
    </w:p>
    <w:sectPr w:rsidR="008F0C6E" w:rsidSect="004403A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CA2C9" w14:textId="77777777" w:rsidR="003F666A" w:rsidRDefault="003F666A">
      <w:r>
        <w:separator/>
      </w:r>
    </w:p>
  </w:endnote>
  <w:endnote w:type="continuationSeparator" w:id="0">
    <w:p w14:paraId="73ABDE9A" w14:textId="77777777" w:rsidR="003F666A" w:rsidRDefault="003F6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skerville Old Face">
    <w:panose1 w:val="020206020805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cript MT Bold">
    <w:panose1 w:val="03040602040607080904"/>
    <w:charset w:val="00"/>
    <w:family w:val="script"/>
    <w:pitch w:val="variable"/>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Montserrat">
    <w:altName w:val="Times New Roman"/>
    <w:charset w:val="00"/>
    <w:family w:val="auto"/>
    <w:pitch w:val="variable"/>
    <w:sig w:usb0="00000001" w:usb1="00000003" w:usb2="00000000" w:usb3="00000000" w:csb0="00000197" w:csb1="00000000"/>
  </w:font>
  <w:font w:name="Amasis MT Pro Black">
    <w:altName w:val="Times New Roman"/>
    <w:charset w:val="00"/>
    <w:family w:val="roman"/>
    <w:pitch w:val="variable"/>
    <w:sig w:usb0="00000001"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9634" w:type="dxa"/>
      <w:jc w:val="center"/>
      <w:tblLook w:val="04A0" w:firstRow="1" w:lastRow="0" w:firstColumn="1" w:lastColumn="0" w:noHBand="0" w:noVBand="1"/>
    </w:tblPr>
    <w:tblGrid>
      <w:gridCol w:w="6091"/>
      <w:gridCol w:w="1559"/>
      <w:gridCol w:w="1984"/>
    </w:tblGrid>
    <w:tr w:rsidR="00800DBF" w:rsidRPr="00885655" w14:paraId="58981439" w14:textId="77777777" w:rsidTr="00BB3597">
      <w:trPr>
        <w:jc w:val="center"/>
      </w:trPr>
      <w:tc>
        <w:tcPr>
          <w:tcW w:w="6091" w:type="dxa"/>
        </w:tcPr>
        <w:p w14:paraId="3635ADEF" w14:textId="77777777" w:rsidR="00800DBF" w:rsidRPr="00885655" w:rsidRDefault="00800DBF" w:rsidP="00C75971">
          <w:pPr>
            <w:pStyle w:val="Pieddepage"/>
            <w:tabs>
              <w:tab w:val="clear" w:pos="9072"/>
            </w:tabs>
            <w:rPr>
              <w:rFonts w:ascii="Arial" w:hAnsi="Arial" w:cs="Arial"/>
              <w:szCs w:val="22"/>
            </w:rPr>
          </w:pPr>
          <w:r w:rsidRPr="00885655">
            <w:rPr>
              <w:rFonts w:ascii="Arial" w:hAnsi="Arial" w:cs="Arial"/>
              <w:szCs w:val="22"/>
            </w:rPr>
            <w:t xml:space="preserve">BTS MANAGEMENT OPÉRATIONNEL DE LA SÉCURITÉ </w:t>
          </w:r>
        </w:p>
        <w:p w14:paraId="445E743A" w14:textId="3C2D1F9F" w:rsidR="00800DBF" w:rsidRPr="00885655" w:rsidRDefault="00885655" w:rsidP="00C75971">
          <w:pPr>
            <w:pStyle w:val="Pieddepage"/>
            <w:tabs>
              <w:tab w:val="clear" w:pos="9072"/>
            </w:tabs>
            <w:rPr>
              <w:rFonts w:ascii="Arial" w:hAnsi="Arial" w:cs="Arial"/>
              <w:szCs w:val="22"/>
            </w:rPr>
          </w:pPr>
          <w:r>
            <w:rPr>
              <w:rFonts w:ascii="Arial" w:hAnsi="Arial" w:cs="Arial"/>
              <w:szCs w:val="22"/>
            </w:rPr>
            <w:t>É</w:t>
          </w:r>
          <w:r w:rsidR="00800DBF" w:rsidRPr="00885655">
            <w:rPr>
              <w:rFonts w:ascii="Arial" w:hAnsi="Arial" w:cs="Arial"/>
              <w:szCs w:val="22"/>
            </w:rPr>
            <w:t>preuve E52 : Situation professionnelle de référence</w:t>
          </w:r>
        </w:p>
      </w:tc>
      <w:tc>
        <w:tcPr>
          <w:tcW w:w="1559" w:type="dxa"/>
          <w:vAlign w:val="center"/>
        </w:tcPr>
        <w:p w14:paraId="769DBD11" w14:textId="1716EBD1" w:rsidR="00800DBF" w:rsidRPr="00885655" w:rsidRDefault="00800DBF" w:rsidP="00C75971">
          <w:pPr>
            <w:pStyle w:val="Pieddepage"/>
            <w:tabs>
              <w:tab w:val="clear" w:pos="9072"/>
            </w:tabs>
            <w:jc w:val="center"/>
            <w:rPr>
              <w:rFonts w:ascii="Arial" w:hAnsi="Arial" w:cs="Arial"/>
              <w:szCs w:val="22"/>
            </w:rPr>
          </w:pPr>
          <w:r w:rsidRPr="00885655">
            <w:rPr>
              <w:rFonts w:ascii="Arial" w:hAnsi="Arial" w:cs="Arial"/>
              <w:szCs w:val="22"/>
            </w:rPr>
            <w:t>Session 202</w:t>
          </w:r>
          <w:r w:rsidR="00885655" w:rsidRPr="00885655">
            <w:rPr>
              <w:rFonts w:ascii="Arial" w:hAnsi="Arial" w:cs="Arial"/>
              <w:szCs w:val="22"/>
            </w:rPr>
            <w:t>5</w:t>
          </w:r>
        </w:p>
      </w:tc>
      <w:tc>
        <w:tcPr>
          <w:tcW w:w="1984" w:type="dxa"/>
          <w:vAlign w:val="center"/>
        </w:tcPr>
        <w:p w14:paraId="1C6B39E0" w14:textId="54F40A21" w:rsidR="00800DBF" w:rsidRPr="00885655" w:rsidRDefault="00800DBF" w:rsidP="00C75971">
          <w:pPr>
            <w:pStyle w:val="Pieddepage"/>
            <w:tabs>
              <w:tab w:val="clear" w:pos="9072"/>
            </w:tabs>
            <w:jc w:val="center"/>
            <w:rPr>
              <w:rFonts w:ascii="Arial" w:hAnsi="Arial" w:cs="Arial"/>
              <w:szCs w:val="22"/>
            </w:rPr>
          </w:pPr>
          <w:r w:rsidRPr="00885655">
            <w:rPr>
              <w:rFonts w:ascii="Arial" w:hAnsi="Arial" w:cs="Arial"/>
              <w:szCs w:val="22"/>
            </w:rPr>
            <w:t xml:space="preserve">Page </w:t>
          </w:r>
          <w:r w:rsidRPr="00885655">
            <w:rPr>
              <w:rFonts w:ascii="Arial" w:hAnsi="Arial" w:cs="Arial"/>
              <w:szCs w:val="22"/>
            </w:rPr>
            <w:fldChar w:fldCharType="begin"/>
          </w:r>
          <w:r w:rsidRPr="00885655">
            <w:rPr>
              <w:rFonts w:ascii="Arial" w:hAnsi="Arial" w:cs="Arial"/>
              <w:szCs w:val="22"/>
            </w:rPr>
            <w:instrText>PAGE  \* Arabic  \* MERGEFORMAT</w:instrText>
          </w:r>
          <w:r w:rsidRPr="00885655">
            <w:rPr>
              <w:rFonts w:ascii="Arial" w:hAnsi="Arial" w:cs="Arial"/>
              <w:szCs w:val="22"/>
            </w:rPr>
            <w:fldChar w:fldCharType="separate"/>
          </w:r>
          <w:r w:rsidR="00A177E3">
            <w:rPr>
              <w:rFonts w:ascii="Arial" w:hAnsi="Arial" w:cs="Arial"/>
              <w:noProof/>
              <w:szCs w:val="22"/>
            </w:rPr>
            <w:t>2</w:t>
          </w:r>
          <w:r w:rsidRPr="00885655">
            <w:rPr>
              <w:rFonts w:ascii="Arial" w:hAnsi="Arial" w:cs="Arial"/>
              <w:szCs w:val="22"/>
            </w:rPr>
            <w:fldChar w:fldCharType="end"/>
          </w:r>
          <w:r w:rsidRPr="00885655">
            <w:rPr>
              <w:rFonts w:ascii="Arial" w:hAnsi="Arial" w:cs="Arial"/>
              <w:szCs w:val="22"/>
            </w:rPr>
            <w:t xml:space="preserve"> sur </w:t>
          </w:r>
          <w:r w:rsidRPr="00885655">
            <w:rPr>
              <w:rFonts w:ascii="Arial" w:hAnsi="Arial" w:cs="Arial"/>
              <w:szCs w:val="22"/>
            </w:rPr>
            <w:fldChar w:fldCharType="begin"/>
          </w:r>
          <w:r w:rsidRPr="00885655">
            <w:rPr>
              <w:rFonts w:ascii="Arial" w:hAnsi="Arial" w:cs="Arial"/>
              <w:szCs w:val="22"/>
            </w:rPr>
            <w:instrText>NUMPAGES  \* Arabic  \* MERGEFORMAT</w:instrText>
          </w:r>
          <w:r w:rsidRPr="00885655">
            <w:rPr>
              <w:rFonts w:ascii="Arial" w:hAnsi="Arial" w:cs="Arial"/>
              <w:szCs w:val="22"/>
            </w:rPr>
            <w:fldChar w:fldCharType="separate"/>
          </w:r>
          <w:r w:rsidR="00A177E3">
            <w:rPr>
              <w:rFonts w:ascii="Arial" w:hAnsi="Arial" w:cs="Arial"/>
              <w:noProof/>
              <w:szCs w:val="22"/>
            </w:rPr>
            <w:t>46</w:t>
          </w:r>
          <w:r w:rsidRPr="00885655">
            <w:rPr>
              <w:rFonts w:ascii="Arial" w:hAnsi="Arial" w:cs="Arial"/>
              <w:szCs w:val="22"/>
            </w:rPr>
            <w:fldChar w:fldCharType="end"/>
          </w:r>
        </w:p>
      </w:tc>
    </w:tr>
  </w:tbl>
  <w:p w14:paraId="5D4CC458" w14:textId="77777777" w:rsidR="00800DBF" w:rsidRPr="00885655" w:rsidRDefault="00800DBF">
    <w:pPr>
      <w:pStyle w:val="Corpsdetexte"/>
      <w:spacing w:line="14" w:lineRule="auto"/>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0" w:type="auto"/>
      <w:jc w:val="center"/>
      <w:tblLook w:val="04A0" w:firstRow="1" w:lastRow="0" w:firstColumn="1" w:lastColumn="0" w:noHBand="0" w:noVBand="1"/>
    </w:tblPr>
    <w:tblGrid>
      <w:gridCol w:w="6091"/>
      <w:gridCol w:w="1559"/>
      <w:gridCol w:w="1843"/>
    </w:tblGrid>
    <w:tr w:rsidR="00800DBF" w:rsidRPr="00B1323F" w14:paraId="2B64C2D6" w14:textId="77777777" w:rsidTr="00BB3597">
      <w:trPr>
        <w:jc w:val="center"/>
      </w:trPr>
      <w:tc>
        <w:tcPr>
          <w:tcW w:w="6091" w:type="dxa"/>
        </w:tcPr>
        <w:p w14:paraId="36525AF8" w14:textId="77777777" w:rsidR="00800DBF" w:rsidRPr="00BB3597" w:rsidRDefault="00800DBF" w:rsidP="00C75971">
          <w:pPr>
            <w:pStyle w:val="Pieddepage"/>
            <w:tabs>
              <w:tab w:val="clear" w:pos="9072"/>
            </w:tabs>
            <w:rPr>
              <w:rFonts w:ascii="Arial" w:hAnsi="Arial" w:cs="Arial"/>
              <w:szCs w:val="22"/>
            </w:rPr>
          </w:pPr>
          <w:r w:rsidRPr="00BB3597">
            <w:rPr>
              <w:rFonts w:ascii="Arial" w:hAnsi="Arial" w:cs="Arial"/>
              <w:szCs w:val="22"/>
            </w:rPr>
            <w:t xml:space="preserve">BTS MANAGEMENT OPÉRATIONNEL DE LA SÉCURITÉ </w:t>
          </w:r>
        </w:p>
        <w:p w14:paraId="1078A4C7" w14:textId="73C85093" w:rsidR="00800DBF" w:rsidRPr="00BB3597" w:rsidRDefault="00BB3597" w:rsidP="00C75971">
          <w:pPr>
            <w:pStyle w:val="Pieddepage"/>
            <w:tabs>
              <w:tab w:val="clear" w:pos="9072"/>
            </w:tabs>
            <w:rPr>
              <w:rFonts w:ascii="Arial" w:hAnsi="Arial" w:cs="Arial"/>
              <w:szCs w:val="22"/>
            </w:rPr>
          </w:pPr>
          <w:r>
            <w:rPr>
              <w:rFonts w:ascii="Arial" w:hAnsi="Arial" w:cs="Arial"/>
              <w:szCs w:val="22"/>
            </w:rPr>
            <w:t>É</w:t>
          </w:r>
          <w:r w:rsidR="00800DBF" w:rsidRPr="00BB3597">
            <w:rPr>
              <w:rFonts w:ascii="Arial" w:hAnsi="Arial" w:cs="Arial"/>
              <w:szCs w:val="22"/>
            </w:rPr>
            <w:t>preuve E52 : Situation professionnelle de référence</w:t>
          </w:r>
        </w:p>
      </w:tc>
      <w:tc>
        <w:tcPr>
          <w:tcW w:w="1559" w:type="dxa"/>
          <w:vAlign w:val="center"/>
        </w:tcPr>
        <w:p w14:paraId="7F56211C" w14:textId="33CCB244" w:rsidR="00800DBF" w:rsidRPr="00BB3597" w:rsidRDefault="00800DBF" w:rsidP="00C75971">
          <w:pPr>
            <w:pStyle w:val="Pieddepage"/>
            <w:tabs>
              <w:tab w:val="clear" w:pos="9072"/>
            </w:tabs>
            <w:jc w:val="center"/>
            <w:rPr>
              <w:rFonts w:ascii="Arial" w:hAnsi="Arial" w:cs="Arial"/>
              <w:szCs w:val="22"/>
            </w:rPr>
          </w:pPr>
          <w:r w:rsidRPr="00BB3597">
            <w:rPr>
              <w:rFonts w:ascii="Arial" w:hAnsi="Arial" w:cs="Arial"/>
              <w:szCs w:val="22"/>
            </w:rPr>
            <w:t>Session 202</w:t>
          </w:r>
          <w:r w:rsidR="00BB3597">
            <w:rPr>
              <w:rFonts w:ascii="Arial" w:hAnsi="Arial" w:cs="Arial"/>
              <w:szCs w:val="22"/>
            </w:rPr>
            <w:t>5</w:t>
          </w:r>
        </w:p>
      </w:tc>
      <w:tc>
        <w:tcPr>
          <w:tcW w:w="1843" w:type="dxa"/>
          <w:vAlign w:val="center"/>
        </w:tcPr>
        <w:p w14:paraId="26411F91" w14:textId="092612CA" w:rsidR="00800DBF" w:rsidRPr="00BB3597" w:rsidRDefault="00800DBF" w:rsidP="00C75971">
          <w:pPr>
            <w:pStyle w:val="Pieddepage"/>
            <w:tabs>
              <w:tab w:val="clear" w:pos="9072"/>
            </w:tabs>
            <w:jc w:val="center"/>
            <w:rPr>
              <w:rFonts w:ascii="Arial" w:hAnsi="Arial" w:cs="Arial"/>
              <w:szCs w:val="22"/>
            </w:rPr>
          </w:pPr>
          <w:r w:rsidRPr="00BB3597">
            <w:rPr>
              <w:rFonts w:ascii="Arial" w:hAnsi="Arial" w:cs="Arial"/>
              <w:szCs w:val="22"/>
            </w:rPr>
            <w:t xml:space="preserve">Page </w:t>
          </w:r>
          <w:r w:rsidRPr="00BB3597">
            <w:rPr>
              <w:rFonts w:ascii="Arial" w:hAnsi="Arial" w:cs="Arial"/>
              <w:szCs w:val="22"/>
            </w:rPr>
            <w:fldChar w:fldCharType="begin"/>
          </w:r>
          <w:r w:rsidRPr="00BB3597">
            <w:rPr>
              <w:rFonts w:ascii="Arial" w:hAnsi="Arial" w:cs="Arial"/>
              <w:szCs w:val="22"/>
            </w:rPr>
            <w:instrText>PAGE  \* Arabic  \* MERGEFORMAT</w:instrText>
          </w:r>
          <w:r w:rsidRPr="00BB3597">
            <w:rPr>
              <w:rFonts w:ascii="Arial" w:hAnsi="Arial" w:cs="Arial"/>
              <w:szCs w:val="22"/>
            </w:rPr>
            <w:fldChar w:fldCharType="separate"/>
          </w:r>
          <w:r w:rsidR="00A177E3">
            <w:rPr>
              <w:rFonts w:ascii="Arial" w:hAnsi="Arial" w:cs="Arial"/>
              <w:noProof/>
              <w:szCs w:val="22"/>
            </w:rPr>
            <w:t>21</w:t>
          </w:r>
          <w:r w:rsidRPr="00BB3597">
            <w:rPr>
              <w:rFonts w:ascii="Arial" w:hAnsi="Arial" w:cs="Arial"/>
              <w:szCs w:val="22"/>
            </w:rPr>
            <w:fldChar w:fldCharType="end"/>
          </w:r>
          <w:r w:rsidRPr="00BB3597">
            <w:rPr>
              <w:rFonts w:ascii="Arial" w:hAnsi="Arial" w:cs="Arial"/>
              <w:szCs w:val="22"/>
            </w:rPr>
            <w:t xml:space="preserve"> sur </w:t>
          </w:r>
          <w:r w:rsidRPr="00BB3597">
            <w:rPr>
              <w:rFonts w:ascii="Arial" w:hAnsi="Arial" w:cs="Arial"/>
              <w:szCs w:val="22"/>
            </w:rPr>
            <w:fldChar w:fldCharType="begin"/>
          </w:r>
          <w:r w:rsidRPr="00BB3597">
            <w:rPr>
              <w:rFonts w:ascii="Arial" w:hAnsi="Arial" w:cs="Arial"/>
              <w:szCs w:val="22"/>
            </w:rPr>
            <w:instrText>NUMPAGES  \* Arabic  \* MERGEFORMAT</w:instrText>
          </w:r>
          <w:r w:rsidRPr="00BB3597">
            <w:rPr>
              <w:rFonts w:ascii="Arial" w:hAnsi="Arial" w:cs="Arial"/>
              <w:szCs w:val="22"/>
            </w:rPr>
            <w:fldChar w:fldCharType="separate"/>
          </w:r>
          <w:r w:rsidR="00A177E3">
            <w:rPr>
              <w:rFonts w:ascii="Arial" w:hAnsi="Arial" w:cs="Arial"/>
              <w:noProof/>
              <w:szCs w:val="22"/>
            </w:rPr>
            <w:t>24</w:t>
          </w:r>
          <w:r w:rsidRPr="00BB3597">
            <w:rPr>
              <w:rFonts w:ascii="Arial" w:hAnsi="Arial" w:cs="Arial"/>
              <w:szCs w:val="22"/>
            </w:rPr>
            <w:fldChar w:fldCharType="end"/>
          </w:r>
        </w:p>
      </w:tc>
    </w:tr>
  </w:tbl>
  <w:p w14:paraId="53935851" w14:textId="77777777" w:rsidR="00800DBF" w:rsidRDefault="00800DBF" w:rsidP="00BA1186">
    <w:pPr>
      <w:pStyle w:val="Corpsdetexte"/>
      <w:tabs>
        <w:tab w:val="left" w:pos="1824"/>
      </w:tabs>
      <w:spacing w:line="14" w:lineRule="auto"/>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E4C60" w14:textId="5D55A24D" w:rsidR="00246BEE" w:rsidRPr="00256324" w:rsidRDefault="00246BEE" w:rsidP="00090485">
    <w:pPr>
      <w:pStyle w:val="Pieddepage"/>
      <w:tabs>
        <w:tab w:val="clear" w:pos="9072"/>
      </w:tabs>
      <w:rPr>
        <w:sz w:val="20"/>
        <w:szCs w:val="20"/>
      </w:rPr>
    </w:pPr>
    <w:r>
      <w:rPr>
        <w:sz w:val="20"/>
        <w:szCs w:val="20"/>
      </w:rPr>
      <w:tab/>
    </w:r>
    <w:r>
      <w:rPr>
        <w:sz w:val="20"/>
        <w:szCs w:val="20"/>
      </w:rPr>
      <w:tab/>
    </w:r>
    <w:r>
      <w:rPr>
        <w:sz w:val="20"/>
        <w:szCs w:val="20"/>
      </w:rPr>
      <w:tab/>
    </w:r>
  </w:p>
  <w:tbl>
    <w:tblPr>
      <w:tblStyle w:val="Grilledutableau"/>
      <w:tblW w:w="9351" w:type="dxa"/>
      <w:jc w:val="center"/>
      <w:tblLook w:val="04A0" w:firstRow="1" w:lastRow="0" w:firstColumn="1" w:lastColumn="0" w:noHBand="0" w:noVBand="1"/>
    </w:tblPr>
    <w:tblGrid>
      <w:gridCol w:w="6091"/>
      <w:gridCol w:w="1559"/>
      <w:gridCol w:w="1701"/>
    </w:tblGrid>
    <w:tr w:rsidR="00246BEE" w14:paraId="5FC71E8E" w14:textId="77777777" w:rsidTr="00BB3597">
      <w:trPr>
        <w:jc w:val="center"/>
      </w:trPr>
      <w:tc>
        <w:tcPr>
          <w:tcW w:w="6091" w:type="dxa"/>
        </w:tcPr>
        <w:p w14:paraId="732AB009" w14:textId="77777777" w:rsidR="00246BEE" w:rsidRPr="00BB3597" w:rsidRDefault="00246BEE" w:rsidP="00090485">
          <w:pPr>
            <w:pStyle w:val="Pieddepage"/>
            <w:tabs>
              <w:tab w:val="clear" w:pos="9072"/>
            </w:tabs>
            <w:rPr>
              <w:rFonts w:ascii="Arial" w:hAnsi="Arial" w:cs="Arial"/>
              <w:sz w:val="20"/>
              <w:szCs w:val="20"/>
            </w:rPr>
          </w:pPr>
          <w:r w:rsidRPr="00BB3597">
            <w:rPr>
              <w:rFonts w:ascii="Arial" w:hAnsi="Arial" w:cs="Arial"/>
              <w:sz w:val="20"/>
              <w:szCs w:val="20"/>
            </w:rPr>
            <w:t xml:space="preserve">BTS MANAGEMENT OPÉRATIONNEL DE LA SÉCURITÉ </w:t>
          </w:r>
        </w:p>
        <w:p w14:paraId="00CD8ADE" w14:textId="52071A77" w:rsidR="00246BEE" w:rsidRPr="00BB3597" w:rsidRDefault="009F2F62" w:rsidP="00090485">
          <w:pPr>
            <w:pStyle w:val="Pieddepage"/>
            <w:tabs>
              <w:tab w:val="clear" w:pos="9072"/>
            </w:tabs>
            <w:rPr>
              <w:rFonts w:ascii="Arial" w:hAnsi="Arial" w:cs="Arial"/>
              <w:sz w:val="20"/>
              <w:szCs w:val="20"/>
            </w:rPr>
          </w:pPr>
          <w:r w:rsidRPr="00BB3597">
            <w:rPr>
              <w:rFonts w:ascii="Arial" w:hAnsi="Arial" w:cs="Arial"/>
              <w:sz w:val="20"/>
              <w:szCs w:val="20"/>
            </w:rPr>
            <w:t>É</w:t>
          </w:r>
          <w:r w:rsidR="00246BEE" w:rsidRPr="00BB3597">
            <w:rPr>
              <w:rFonts w:ascii="Arial" w:hAnsi="Arial" w:cs="Arial"/>
              <w:sz w:val="20"/>
              <w:szCs w:val="20"/>
            </w:rPr>
            <w:t>preuve E52 : Situation professionnelle de référence</w:t>
          </w:r>
        </w:p>
      </w:tc>
      <w:tc>
        <w:tcPr>
          <w:tcW w:w="1559" w:type="dxa"/>
          <w:vAlign w:val="center"/>
        </w:tcPr>
        <w:p w14:paraId="68551375" w14:textId="4C11B86B" w:rsidR="00246BEE" w:rsidRPr="00BB3597" w:rsidRDefault="00246BEE" w:rsidP="00907789">
          <w:pPr>
            <w:pStyle w:val="Pieddepage"/>
            <w:tabs>
              <w:tab w:val="clear" w:pos="9072"/>
            </w:tabs>
            <w:jc w:val="center"/>
            <w:rPr>
              <w:rFonts w:ascii="Arial" w:hAnsi="Arial" w:cs="Arial"/>
              <w:sz w:val="20"/>
              <w:szCs w:val="20"/>
            </w:rPr>
          </w:pPr>
          <w:r w:rsidRPr="00BB3597">
            <w:rPr>
              <w:rFonts w:ascii="Arial" w:hAnsi="Arial" w:cs="Arial"/>
              <w:sz w:val="20"/>
              <w:szCs w:val="20"/>
            </w:rPr>
            <w:t>Session 202</w:t>
          </w:r>
          <w:r w:rsidR="00BB3597">
            <w:rPr>
              <w:rFonts w:ascii="Arial" w:hAnsi="Arial" w:cs="Arial"/>
              <w:sz w:val="20"/>
              <w:szCs w:val="20"/>
            </w:rPr>
            <w:t>5</w:t>
          </w:r>
        </w:p>
      </w:tc>
      <w:tc>
        <w:tcPr>
          <w:tcW w:w="1701" w:type="dxa"/>
          <w:vAlign w:val="center"/>
        </w:tcPr>
        <w:p w14:paraId="22D851CE" w14:textId="6B2F4EA7" w:rsidR="00246BEE" w:rsidRPr="00BB3597" w:rsidRDefault="00246BEE" w:rsidP="006207BC">
          <w:pPr>
            <w:pStyle w:val="Pieddepage"/>
            <w:tabs>
              <w:tab w:val="clear" w:pos="9072"/>
            </w:tabs>
            <w:jc w:val="center"/>
            <w:rPr>
              <w:rFonts w:ascii="Arial" w:hAnsi="Arial" w:cs="Arial"/>
            </w:rPr>
          </w:pPr>
          <w:r w:rsidRPr="00BB3597">
            <w:rPr>
              <w:rFonts w:ascii="Arial" w:hAnsi="Arial" w:cs="Arial"/>
              <w:sz w:val="20"/>
              <w:szCs w:val="20"/>
            </w:rPr>
            <w:t xml:space="preserve">Page </w:t>
          </w:r>
          <w:r w:rsidRPr="00BB3597">
            <w:rPr>
              <w:rFonts w:ascii="Arial" w:hAnsi="Arial" w:cs="Arial"/>
              <w:sz w:val="20"/>
              <w:szCs w:val="20"/>
            </w:rPr>
            <w:fldChar w:fldCharType="begin"/>
          </w:r>
          <w:r w:rsidRPr="00BB3597">
            <w:rPr>
              <w:rFonts w:ascii="Arial" w:hAnsi="Arial" w:cs="Arial"/>
              <w:sz w:val="20"/>
              <w:szCs w:val="20"/>
            </w:rPr>
            <w:instrText>PAGE  \* Arabic  \* MERGEFORMAT</w:instrText>
          </w:r>
          <w:r w:rsidRPr="00BB3597">
            <w:rPr>
              <w:rFonts w:ascii="Arial" w:hAnsi="Arial" w:cs="Arial"/>
              <w:sz w:val="20"/>
              <w:szCs w:val="20"/>
            </w:rPr>
            <w:fldChar w:fldCharType="separate"/>
          </w:r>
          <w:r w:rsidR="00A177E3">
            <w:rPr>
              <w:rFonts w:ascii="Arial" w:hAnsi="Arial" w:cs="Arial"/>
              <w:noProof/>
              <w:sz w:val="20"/>
              <w:szCs w:val="20"/>
            </w:rPr>
            <w:t>39</w:t>
          </w:r>
          <w:r w:rsidRPr="00BB3597">
            <w:rPr>
              <w:rFonts w:ascii="Arial" w:hAnsi="Arial" w:cs="Arial"/>
              <w:sz w:val="20"/>
              <w:szCs w:val="20"/>
            </w:rPr>
            <w:fldChar w:fldCharType="end"/>
          </w:r>
          <w:r w:rsidRPr="00BB3597">
            <w:rPr>
              <w:rFonts w:ascii="Arial" w:hAnsi="Arial" w:cs="Arial"/>
              <w:sz w:val="20"/>
              <w:szCs w:val="20"/>
            </w:rPr>
            <w:t xml:space="preserve"> sur </w:t>
          </w:r>
          <w:r w:rsidRPr="00BB3597">
            <w:rPr>
              <w:rFonts w:ascii="Arial" w:hAnsi="Arial" w:cs="Arial"/>
              <w:sz w:val="20"/>
              <w:szCs w:val="20"/>
            </w:rPr>
            <w:fldChar w:fldCharType="begin"/>
          </w:r>
          <w:r w:rsidRPr="00BB3597">
            <w:rPr>
              <w:rFonts w:ascii="Arial" w:hAnsi="Arial" w:cs="Arial"/>
              <w:sz w:val="20"/>
              <w:szCs w:val="20"/>
            </w:rPr>
            <w:instrText>NUMPAGES  \* Arabic  \* MERGEFORMAT</w:instrText>
          </w:r>
          <w:r w:rsidRPr="00BB3597">
            <w:rPr>
              <w:rFonts w:ascii="Arial" w:hAnsi="Arial" w:cs="Arial"/>
              <w:sz w:val="20"/>
              <w:szCs w:val="20"/>
            </w:rPr>
            <w:fldChar w:fldCharType="separate"/>
          </w:r>
          <w:r w:rsidR="00A177E3">
            <w:rPr>
              <w:rFonts w:ascii="Arial" w:hAnsi="Arial" w:cs="Arial"/>
              <w:noProof/>
              <w:sz w:val="20"/>
              <w:szCs w:val="20"/>
            </w:rPr>
            <w:t>42</w:t>
          </w:r>
          <w:r w:rsidRPr="00BB3597">
            <w:rPr>
              <w:rFonts w:ascii="Arial" w:hAnsi="Arial" w:cs="Arial"/>
              <w:sz w:val="20"/>
              <w:szCs w:val="20"/>
            </w:rPr>
            <w:fldChar w:fldCharType="end"/>
          </w:r>
        </w:p>
      </w:tc>
    </w:tr>
  </w:tbl>
  <w:p w14:paraId="27ABAF5C" w14:textId="77777777" w:rsidR="00246BEE" w:rsidRDefault="00246BEE"/>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AD85A" w14:textId="5322447F" w:rsidR="00246BEE" w:rsidRDefault="00246BEE" w:rsidP="00256324">
    <w:pPr>
      <w:pStyle w:val="Pieddepage"/>
      <w:tabs>
        <w:tab w:val="clear" w:pos="9072"/>
      </w:tabs>
      <w:ind w:right="-993"/>
      <w:rPr>
        <w:sz w:val="20"/>
        <w:szCs w:val="20"/>
      </w:rPr>
    </w:pPr>
    <w:r>
      <w:rPr>
        <w:sz w:val="20"/>
        <w:szCs w:val="20"/>
      </w:rPr>
      <w:t>BTS MANAGEMENT OPÉRATIONNEL DE LA SÉCURITÉ</w:t>
    </w:r>
    <w:r>
      <w:rPr>
        <w:sz w:val="20"/>
        <w:szCs w:val="20"/>
      </w:rPr>
      <w:tab/>
      <w:t>Session 2022</w:t>
    </w:r>
    <w:r>
      <w:rPr>
        <w:sz w:val="20"/>
        <w:szCs w:val="20"/>
      </w:rPr>
      <w:tab/>
    </w:r>
    <w:r>
      <w:rPr>
        <w:sz w:val="20"/>
        <w:szCs w:val="20"/>
      </w:rPr>
      <w:tab/>
    </w:r>
    <w:r>
      <w:rPr>
        <w:sz w:val="20"/>
        <w:szCs w:val="20"/>
      </w:rPr>
      <w:tab/>
    </w:r>
    <w:r w:rsidRPr="00063092">
      <w:rPr>
        <w:sz w:val="20"/>
        <w:szCs w:val="20"/>
      </w:rPr>
      <w:t xml:space="preserve">Page </w:t>
    </w:r>
    <w:r w:rsidRPr="00063092">
      <w:rPr>
        <w:sz w:val="20"/>
        <w:szCs w:val="20"/>
      </w:rPr>
      <w:fldChar w:fldCharType="begin"/>
    </w:r>
    <w:r w:rsidRPr="00063092">
      <w:rPr>
        <w:sz w:val="20"/>
        <w:szCs w:val="20"/>
      </w:rPr>
      <w:instrText>PAGE  \* Arabic  \* MERGEFORMAT</w:instrText>
    </w:r>
    <w:r w:rsidRPr="00063092">
      <w:rPr>
        <w:sz w:val="20"/>
        <w:szCs w:val="20"/>
      </w:rPr>
      <w:fldChar w:fldCharType="separate"/>
    </w:r>
    <w:r w:rsidRPr="00063092">
      <w:rPr>
        <w:sz w:val="20"/>
        <w:szCs w:val="20"/>
      </w:rPr>
      <w:t>2</w:t>
    </w:r>
    <w:r w:rsidRPr="00063092">
      <w:rPr>
        <w:sz w:val="20"/>
        <w:szCs w:val="20"/>
      </w:rPr>
      <w:fldChar w:fldCharType="end"/>
    </w:r>
    <w:r w:rsidRPr="00063092">
      <w:rPr>
        <w:sz w:val="20"/>
        <w:szCs w:val="20"/>
      </w:rPr>
      <w:t xml:space="preserve"> sur </w:t>
    </w:r>
    <w:r w:rsidRPr="00063092">
      <w:rPr>
        <w:sz w:val="20"/>
        <w:szCs w:val="20"/>
      </w:rPr>
      <w:fldChar w:fldCharType="begin"/>
    </w:r>
    <w:r w:rsidRPr="00063092">
      <w:rPr>
        <w:sz w:val="20"/>
        <w:szCs w:val="20"/>
      </w:rPr>
      <w:instrText>NUMPAGES  \* arabe  \* MERGEFORMAT</w:instrText>
    </w:r>
    <w:r w:rsidRPr="00063092">
      <w:rPr>
        <w:sz w:val="20"/>
        <w:szCs w:val="20"/>
      </w:rPr>
      <w:fldChar w:fldCharType="separate"/>
    </w:r>
    <w:r w:rsidR="00E44593" w:rsidRPr="00E44593">
      <w:rPr>
        <w:noProof/>
        <w:sz w:val="20"/>
        <w:szCs w:val="20"/>
      </w:rPr>
      <w:t>Erreur </w:t>
    </w:r>
    <w:r w:rsidR="00E44593">
      <w:rPr>
        <w:b/>
        <w:bCs/>
        <w:noProof/>
        <w:sz w:val="20"/>
        <w:szCs w:val="20"/>
      </w:rPr>
      <w:t>! Argument de commutateur inconnu.</w:t>
    </w:r>
    <w:r w:rsidRPr="00063092">
      <w:rPr>
        <w:sz w:val="20"/>
        <w:szCs w:val="20"/>
      </w:rPr>
      <w:fldChar w:fldCharType="end"/>
    </w:r>
  </w:p>
  <w:p w14:paraId="681936BE" w14:textId="48043895" w:rsidR="00246BEE" w:rsidRPr="00063092" w:rsidRDefault="00246BEE" w:rsidP="00063092">
    <w:pPr>
      <w:pStyle w:val="Pieddepage"/>
      <w:rPr>
        <w:sz w:val="20"/>
        <w:szCs w:val="20"/>
      </w:rPr>
    </w:pPr>
    <w:r>
      <w:rPr>
        <w:sz w:val="20"/>
        <w:szCs w:val="20"/>
      </w:rPr>
      <w:t>Epreuve E52 – Situation professionnelle de référence</w:t>
    </w:r>
    <w:r>
      <w:rPr>
        <w:sz w:val="20"/>
        <w:szCs w:val="20"/>
      </w:rPr>
      <w:tab/>
    </w:r>
  </w:p>
  <w:p w14:paraId="74EA4A4A" w14:textId="0478BBDB" w:rsidR="00246BEE" w:rsidRPr="00063092" w:rsidRDefault="00246BEE" w:rsidP="00063092">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9493" w:type="dxa"/>
      <w:jc w:val="center"/>
      <w:tblLook w:val="04A0" w:firstRow="1" w:lastRow="0" w:firstColumn="1" w:lastColumn="0" w:noHBand="0" w:noVBand="1"/>
    </w:tblPr>
    <w:tblGrid>
      <w:gridCol w:w="6091"/>
      <w:gridCol w:w="1559"/>
      <w:gridCol w:w="1843"/>
    </w:tblGrid>
    <w:tr w:rsidR="00D04EEA" w:rsidRPr="00B1323F" w14:paraId="5BD702DB" w14:textId="77777777" w:rsidTr="00BB3597">
      <w:trPr>
        <w:jc w:val="center"/>
      </w:trPr>
      <w:tc>
        <w:tcPr>
          <w:tcW w:w="6091" w:type="dxa"/>
        </w:tcPr>
        <w:p w14:paraId="3D2D8876" w14:textId="77777777" w:rsidR="00D04EEA" w:rsidRPr="00BB3597" w:rsidRDefault="00D04EEA" w:rsidP="00C75971">
          <w:pPr>
            <w:pStyle w:val="Pieddepage"/>
            <w:tabs>
              <w:tab w:val="clear" w:pos="9072"/>
            </w:tabs>
            <w:rPr>
              <w:rFonts w:ascii="Arial" w:hAnsi="Arial" w:cs="Arial"/>
              <w:szCs w:val="22"/>
            </w:rPr>
          </w:pPr>
          <w:r w:rsidRPr="00BB3597">
            <w:rPr>
              <w:rFonts w:ascii="Arial" w:hAnsi="Arial" w:cs="Arial"/>
              <w:szCs w:val="22"/>
            </w:rPr>
            <w:t xml:space="preserve">BTS MANAGEMENT OPÉRATIONNEL DE LA SÉCURITÉ </w:t>
          </w:r>
        </w:p>
        <w:p w14:paraId="16D8E937" w14:textId="77777777" w:rsidR="00D04EEA" w:rsidRPr="00BB3597" w:rsidRDefault="00D04EEA" w:rsidP="00C75971">
          <w:pPr>
            <w:pStyle w:val="Pieddepage"/>
            <w:tabs>
              <w:tab w:val="clear" w:pos="9072"/>
            </w:tabs>
            <w:rPr>
              <w:rFonts w:ascii="Arial" w:hAnsi="Arial" w:cs="Arial"/>
              <w:szCs w:val="22"/>
            </w:rPr>
          </w:pPr>
          <w:r w:rsidRPr="00BB3597">
            <w:rPr>
              <w:rFonts w:ascii="Arial" w:hAnsi="Arial" w:cs="Arial"/>
              <w:szCs w:val="22"/>
            </w:rPr>
            <w:t>Epreuve E52 : Situation professionnelle de référence</w:t>
          </w:r>
        </w:p>
      </w:tc>
      <w:tc>
        <w:tcPr>
          <w:tcW w:w="1559" w:type="dxa"/>
          <w:vAlign w:val="center"/>
        </w:tcPr>
        <w:p w14:paraId="1A77AE5C" w14:textId="738D050E" w:rsidR="00D04EEA" w:rsidRPr="00BB3597" w:rsidRDefault="00D04EEA" w:rsidP="00C75971">
          <w:pPr>
            <w:pStyle w:val="Pieddepage"/>
            <w:tabs>
              <w:tab w:val="clear" w:pos="9072"/>
            </w:tabs>
            <w:jc w:val="center"/>
            <w:rPr>
              <w:rFonts w:ascii="Arial" w:hAnsi="Arial" w:cs="Arial"/>
              <w:szCs w:val="22"/>
            </w:rPr>
          </w:pPr>
          <w:r w:rsidRPr="00BB3597">
            <w:rPr>
              <w:rFonts w:ascii="Arial" w:hAnsi="Arial" w:cs="Arial"/>
              <w:szCs w:val="22"/>
            </w:rPr>
            <w:t>Session 202</w:t>
          </w:r>
          <w:r w:rsidR="00BB3597">
            <w:rPr>
              <w:rFonts w:ascii="Arial" w:hAnsi="Arial" w:cs="Arial"/>
              <w:szCs w:val="22"/>
            </w:rPr>
            <w:t>5</w:t>
          </w:r>
        </w:p>
      </w:tc>
      <w:tc>
        <w:tcPr>
          <w:tcW w:w="1843" w:type="dxa"/>
          <w:vAlign w:val="center"/>
        </w:tcPr>
        <w:p w14:paraId="7C68CEEB" w14:textId="16F889BB" w:rsidR="00D04EEA" w:rsidRPr="00BB3597" w:rsidRDefault="00D04EEA" w:rsidP="00C75971">
          <w:pPr>
            <w:pStyle w:val="Pieddepage"/>
            <w:tabs>
              <w:tab w:val="clear" w:pos="9072"/>
            </w:tabs>
            <w:jc w:val="center"/>
            <w:rPr>
              <w:rFonts w:ascii="Arial" w:hAnsi="Arial" w:cs="Arial"/>
              <w:szCs w:val="22"/>
            </w:rPr>
          </w:pPr>
          <w:r w:rsidRPr="00BB3597">
            <w:rPr>
              <w:rFonts w:ascii="Arial" w:hAnsi="Arial" w:cs="Arial"/>
              <w:szCs w:val="22"/>
            </w:rPr>
            <w:t xml:space="preserve">Page </w:t>
          </w:r>
          <w:r w:rsidRPr="00BB3597">
            <w:rPr>
              <w:rFonts w:ascii="Arial" w:hAnsi="Arial" w:cs="Arial"/>
              <w:szCs w:val="22"/>
            </w:rPr>
            <w:fldChar w:fldCharType="begin"/>
          </w:r>
          <w:r w:rsidRPr="00BB3597">
            <w:rPr>
              <w:rFonts w:ascii="Arial" w:hAnsi="Arial" w:cs="Arial"/>
              <w:szCs w:val="22"/>
            </w:rPr>
            <w:instrText>PAGE  \* Arabic  \* MERGEFORMAT</w:instrText>
          </w:r>
          <w:r w:rsidRPr="00BB3597">
            <w:rPr>
              <w:rFonts w:ascii="Arial" w:hAnsi="Arial" w:cs="Arial"/>
              <w:szCs w:val="22"/>
            </w:rPr>
            <w:fldChar w:fldCharType="separate"/>
          </w:r>
          <w:r w:rsidR="00A177E3">
            <w:rPr>
              <w:rFonts w:ascii="Arial" w:hAnsi="Arial" w:cs="Arial"/>
              <w:noProof/>
              <w:szCs w:val="22"/>
            </w:rPr>
            <w:t>46</w:t>
          </w:r>
          <w:r w:rsidRPr="00BB3597">
            <w:rPr>
              <w:rFonts w:ascii="Arial" w:hAnsi="Arial" w:cs="Arial"/>
              <w:szCs w:val="22"/>
            </w:rPr>
            <w:fldChar w:fldCharType="end"/>
          </w:r>
          <w:r w:rsidRPr="00BB3597">
            <w:rPr>
              <w:rFonts w:ascii="Arial" w:hAnsi="Arial" w:cs="Arial"/>
              <w:szCs w:val="22"/>
            </w:rPr>
            <w:t xml:space="preserve"> sur </w:t>
          </w:r>
          <w:r w:rsidRPr="00BB3597">
            <w:rPr>
              <w:rFonts w:ascii="Arial" w:hAnsi="Arial" w:cs="Arial"/>
              <w:szCs w:val="22"/>
            </w:rPr>
            <w:fldChar w:fldCharType="begin"/>
          </w:r>
          <w:r w:rsidRPr="00BB3597">
            <w:rPr>
              <w:rFonts w:ascii="Arial" w:hAnsi="Arial" w:cs="Arial"/>
              <w:szCs w:val="22"/>
            </w:rPr>
            <w:instrText>NUMPAGES  \* Arabic  \* MERGEFORMAT</w:instrText>
          </w:r>
          <w:r w:rsidRPr="00BB3597">
            <w:rPr>
              <w:rFonts w:ascii="Arial" w:hAnsi="Arial" w:cs="Arial"/>
              <w:szCs w:val="22"/>
            </w:rPr>
            <w:fldChar w:fldCharType="separate"/>
          </w:r>
          <w:r w:rsidR="00A177E3">
            <w:rPr>
              <w:rFonts w:ascii="Arial" w:hAnsi="Arial" w:cs="Arial"/>
              <w:noProof/>
              <w:szCs w:val="22"/>
            </w:rPr>
            <w:t>46</w:t>
          </w:r>
          <w:r w:rsidRPr="00BB3597">
            <w:rPr>
              <w:rFonts w:ascii="Arial" w:hAnsi="Arial" w:cs="Arial"/>
              <w:szCs w:val="22"/>
            </w:rPr>
            <w:fldChar w:fldCharType="end"/>
          </w:r>
        </w:p>
      </w:tc>
    </w:tr>
  </w:tbl>
  <w:p w14:paraId="62958491" w14:textId="56A5B879" w:rsidR="00D04EEA" w:rsidRDefault="00BA1186" w:rsidP="00BA1186">
    <w:pPr>
      <w:pStyle w:val="Corpsdetexte"/>
      <w:tabs>
        <w:tab w:val="left" w:pos="1824"/>
      </w:tabs>
      <w:spacing w:line="14" w:lineRule="auto"/>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6BFBC1" w14:textId="77777777" w:rsidR="003F666A" w:rsidRDefault="003F666A">
      <w:r>
        <w:separator/>
      </w:r>
    </w:p>
  </w:footnote>
  <w:footnote w:type="continuationSeparator" w:id="0">
    <w:p w14:paraId="0A6232EB" w14:textId="77777777" w:rsidR="003F666A" w:rsidRDefault="003F666A">
      <w:r>
        <w:continuationSeparator/>
      </w:r>
    </w:p>
  </w:footnote>
  <w:footnote w:id="1">
    <w:p w14:paraId="5BB9EAF8" w14:textId="77777777" w:rsidR="00FA6B77" w:rsidRDefault="00FA6B77" w:rsidP="00FA6B77">
      <w:pPr>
        <w:pStyle w:val="Notedebasdepage"/>
      </w:pPr>
      <w:r>
        <w:rPr>
          <w:rStyle w:val="Appelnotedebasdep"/>
        </w:rPr>
        <w:footnoteRef/>
      </w:r>
      <w:r>
        <w:t xml:space="preserve"> </w:t>
      </w:r>
      <w:r w:rsidRPr="00721499">
        <w:rPr>
          <w:rFonts w:asciiTheme="minorHAnsi" w:hAnsiTheme="minorHAnsi" w:cstheme="minorHAnsi"/>
          <w:b/>
          <w:bCs/>
          <w:sz w:val="24"/>
          <w:szCs w:val="24"/>
        </w:rPr>
        <w:t xml:space="preserve">Le cas est inspiré </w:t>
      </w:r>
      <w:r w:rsidRPr="00907789">
        <w:rPr>
          <w:rFonts w:asciiTheme="minorHAnsi" w:hAnsiTheme="minorHAnsi" w:cstheme="minorHAnsi"/>
          <w:b/>
          <w:bCs/>
          <w:sz w:val="24"/>
          <w:szCs w:val="24"/>
        </w:rPr>
        <w:t>d’un</w:t>
      </w:r>
      <w:r w:rsidRPr="00721499">
        <w:rPr>
          <w:rFonts w:asciiTheme="minorHAnsi" w:hAnsiTheme="minorHAnsi" w:cstheme="minorHAnsi"/>
          <w:b/>
          <w:bCs/>
          <w:sz w:val="24"/>
          <w:szCs w:val="24"/>
        </w:rPr>
        <w:t xml:space="preserve"> contexte et de faits réels.</w:t>
      </w:r>
    </w:p>
  </w:footnote>
  <w:footnote w:id="2">
    <w:p w14:paraId="7AE02574" w14:textId="69F38CA7" w:rsidR="00D00212" w:rsidRPr="003B01E0" w:rsidRDefault="00D00212" w:rsidP="00D00212">
      <w:pPr>
        <w:pStyle w:val="Notedebasdepage"/>
        <w:jc w:val="both"/>
        <w:rPr>
          <w:rFonts w:ascii="Arial" w:hAnsi="Arial" w:cs="Arial"/>
          <w:sz w:val="18"/>
          <w:szCs w:val="18"/>
        </w:rPr>
      </w:pPr>
      <w:r>
        <w:rPr>
          <w:rStyle w:val="Appelnotedebasdep"/>
        </w:rPr>
        <w:footnoteRef/>
      </w:r>
      <w:r>
        <w:t xml:space="preserve"> </w:t>
      </w:r>
      <w:r w:rsidRPr="003B01E0">
        <w:rPr>
          <w:rFonts w:ascii="Arial" w:hAnsi="Arial" w:cs="Arial"/>
          <w:sz w:val="18"/>
          <w:szCs w:val="18"/>
        </w:rPr>
        <w:t>Agent de gardiennage et de surveillance humaine pouvant inclure l’utilisation de moyens électroniques</w:t>
      </w:r>
    </w:p>
  </w:footnote>
  <w:footnote w:id="3">
    <w:p w14:paraId="4345C5CC" w14:textId="41641D5C" w:rsidR="003B3B76" w:rsidRDefault="003B3B76" w:rsidP="00D00212">
      <w:pPr>
        <w:pStyle w:val="Notedebasdepage"/>
        <w:jc w:val="both"/>
      </w:pPr>
      <w:r w:rsidRPr="003B01E0">
        <w:rPr>
          <w:rStyle w:val="Appelnotedebasdep"/>
          <w:rFonts w:ascii="Arial" w:hAnsi="Arial" w:cs="Arial"/>
          <w:sz w:val="18"/>
          <w:szCs w:val="18"/>
        </w:rPr>
        <w:footnoteRef/>
      </w:r>
      <w:r w:rsidRPr="003B01E0">
        <w:rPr>
          <w:rFonts w:ascii="Arial" w:hAnsi="Arial" w:cs="Arial"/>
          <w:sz w:val="18"/>
          <w:szCs w:val="18"/>
        </w:rPr>
        <w:t xml:space="preserve"> C</w:t>
      </w:r>
      <w:r w:rsidR="008722B5" w:rsidRPr="003B01E0">
        <w:rPr>
          <w:rFonts w:ascii="Arial" w:hAnsi="Arial" w:cs="Arial"/>
          <w:sz w:val="18"/>
          <w:szCs w:val="18"/>
        </w:rPr>
        <w:t xml:space="preserve">arte </w:t>
      </w:r>
      <w:r w:rsidR="00D00212" w:rsidRPr="003B01E0">
        <w:rPr>
          <w:rFonts w:ascii="Arial" w:hAnsi="Arial" w:cs="Arial"/>
          <w:sz w:val="18"/>
          <w:szCs w:val="18"/>
        </w:rPr>
        <w:t xml:space="preserve">professionnelle Surveillance grands événements </w:t>
      </w:r>
      <w:r w:rsidRPr="003B01E0">
        <w:rPr>
          <w:rFonts w:ascii="Arial" w:hAnsi="Arial" w:cs="Arial"/>
          <w:sz w:val="18"/>
          <w:szCs w:val="18"/>
        </w:rPr>
        <w:t>instaurée en avril 2022 dans le cadre de la Coupe du Monde de Rugby et des Jeux olympiques 2024, valable jusqu’au 30/09/2025.</w:t>
      </w:r>
    </w:p>
  </w:footnote>
  <w:footnote w:id="4">
    <w:p w14:paraId="17A94D59" w14:textId="54BEA370" w:rsidR="00246BEE" w:rsidRDefault="00246BEE" w:rsidP="00407BCC">
      <w:pPr>
        <w:pStyle w:val="Notedebasdepage"/>
        <w:ind w:firstLine="0"/>
      </w:pPr>
      <w:r>
        <w:rPr>
          <w:rStyle w:val="Appelnotedebasdep"/>
        </w:rPr>
        <w:footnoteRef/>
      </w:r>
      <w:r w:rsidR="00407BCC">
        <w:rPr>
          <w:rFonts w:ascii="Arial" w:hAnsi="Arial" w:cs="Arial"/>
        </w:rPr>
        <w:t xml:space="preserve"> </w:t>
      </w:r>
      <w:r w:rsidRPr="000C6F4A">
        <w:rPr>
          <w:rFonts w:ascii="Arial" w:hAnsi="Arial" w:cs="Arial"/>
        </w:rPr>
        <w:t xml:space="preserve">Clients/ Prospects : foires, salons professionnels, Directeurs festivals, </w:t>
      </w:r>
      <w:r w:rsidR="000C6F4A">
        <w:rPr>
          <w:rFonts w:ascii="Arial" w:hAnsi="Arial" w:cs="Arial"/>
        </w:rPr>
        <w:t>R</w:t>
      </w:r>
      <w:r w:rsidRPr="000C6F4A">
        <w:rPr>
          <w:rFonts w:ascii="Arial" w:hAnsi="Arial" w:cs="Arial"/>
        </w:rPr>
        <w:t xml:space="preserve">esponsables évènements/ </w:t>
      </w:r>
      <w:r w:rsidR="000C6F4A">
        <w:rPr>
          <w:rFonts w:ascii="Arial" w:hAnsi="Arial" w:cs="Arial"/>
        </w:rPr>
        <w:t>C</w:t>
      </w:r>
      <w:r w:rsidRPr="000C6F4A">
        <w:rPr>
          <w:rFonts w:ascii="Arial" w:hAnsi="Arial" w:cs="Arial"/>
        </w:rPr>
        <w:t>ollectivités</w:t>
      </w:r>
      <w:r>
        <w:rPr>
          <w:rFonts w:ascii="Times New Roman" w:hAnsi="Times New Roman" w:cs="Times New Roman"/>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3B43A" w14:textId="77777777" w:rsidR="00800DBF" w:rsidRPr="00526B61" w:rsidRDefault="00800DBF" w:rsidP="00246BEE">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138CD" w14:textId="77777777" w:rsidR="00246BEE" w:rsidRPr="00526B61" w:rsidRDefault="00246BEE" w:rsidP="00246BEE">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Titre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2D01A93"/>
    <w:multiLevelType w:val="hybridMultilevel"/>
    <w:tmpl w:val="CC66E57C"/>
    <w:lvl w:ilvl="0" w:tplc="040C0001">
      <w:start w:val="1"/>
      <w:numFmt w:val="bullet"/>
      <w:lvlText w:val=""/>
      <w:lvlJc w:val="left"/>
      <w:pPr>
        <w:ind w:left="714" w:hanging="360"/>
      </w:pPr>
      <w:rPr>
        <w:rFonts w:ascii="Symbol" w:hAnsi="Symbol" w:hint="default"/>
      </w:rPr>
    </w:lvl>
    <w:lvl w:ilvl="1" w:tplc="040C0003" w:tentative="1">
      <w:start w:val="1"/>
      <w:numFmt w:val="bullet"/>
      <w:lvlText w:val="o"/>
      <w:lvlJc w:val="left"/>
      <w:pPr>
        <w:ind w:left="1434" w:hanging="360"/>
      </w:pPr>
      <w:rPr>
        <w:rFonts w:ascii="Courier New" w:hAnsi="Courier New" w:cs="Courier New" w:hint="default"/>
      </w:rPr>
    </w:lvl>
    <w:lvl w:ilvl="2" w:tplc="040C0005" w:tentative="1">
      <w:start w:val="1"/>
      <w:numFmt w:val="bullet"/>
      <w:lvlText w:val=""/>
      <w:lvlJc w:val="left"/>
      <w:pPr>
        <w:ind w:left="2154" w:hanging="360"/>
      </w:pPr>
      <w:rPr>
        <w:rFonts w:ascii="Wingdings" w:hAnsi="Wingdings" w:hint="default"/>
      </w:rPr>
    </w:lvl>
    <w:lvl w:ilvl="3" w:tplc="040C0001" w:tentative="1">
      <w:start w:val="1"/>
      <w:numFmt w:val="bullet"/>
      <w:lvlText w:val=""/>
      <w:lvlJc w:val="left"/>
      <w:pPr>
        <w:ind w:left="2874" w:hanging="360"/>
      </w:pPr>
      <w:rPr>
        <w:rFonts w:ascii="Symbol" w:hAnsi="Symbol" w:hint="default"/>
      </w:rPr>
    </w:lvl>
    <w:lvl w:ilvl="4" w:tplc="040C0003" w:tentative="1">
      <w:start w:val="1"/>
      <w:numFmt w:val="bullet"/>
      <w:lvlText w:val="o"/>
      <w:lvlJc w:val="left"/>
      <w:pPr>
        <w:ind w:left="3594" w:hanging="360"/>
      </w:pPr>
      <w:rPr>
        <w:rFonts w:ascii="Courier New" w:hAnsi="Courier New" w:cs="Courier New" w:hint="default"/>
      </w:rPr>
    </w:lvl>
    <w:lvl w:ilvl="5" w:tplc="040C0005" w:tentative="1">
      <w:start w:val="1"/>
      <w:numFmt w:val="bullet"/>
      <w:lvlText w:val=""/>
      <w:lvlJc w:val="left"/>
      <w:pPr>
        <w:ind w:left="4314" w:hanging="360"/>
      </w:pPr>
      <w:rPr>
        <w:rFonts w:ascii="Wingdings" w:hAnsi="Wingdings" w:hint="default"/>
      </w:rPr>
    </w:lvl>
    <w:lvl w:ilvl="6" w:tplc="040C0001" w:tentative="1">
      <w:start w:val="1"/>
      <w:numFmt w:val="bullet"/>
      <w:lvlText w:val=""/>
      <w:lvlJc w:val="left"/>
      <w:pPr>
        <w:ind w:left="5034" w:hanging="360"/>
      </w:pPr>
      <w:rPr>
        <w:rFonts w:ascii="Symbol" w:hAnsi="Symbol" w:hint="default"/>
      </w:rPr>
    </w:lvl>
    <w:lvl w:ilvl="7" w:tplc="040C0003" w:tentative="1">
      <w:start w:val="1"/>
      <w:numFmt w:val="bullet"/>
      <w:lvlText w:val="o"/>
      <w:lvlJc w:val="left"/>
      <w:pPr>
        <w:ind w:left="5754" w:hanging="360"/>
      </w:pPr>
      <w:rPr>
        <w:rFonts w:ascii="Courier New" w:hAnsi="Courier New" w:cs="Courier New" w:hint="default"/>
      </w:rPr>
    </w:lvl>
    <w:lvl w:ilvl="8" w:tplc="040C0005" w:tentative="1">
      <w:start w:val="1"/>
      <w:numFmt w:val="bullet"/>
      <w:lvlText w:val=""/>
      <w:lvlJc w:val="left"/>
      <w:pPr>
        <w:ind w:left="6474" w:hanging="360"/>
      </w:pPr>
      <w:rPr>
        <w:rFonts w:ascii="Wingdings" w:hAnsi="Wingdings" w:hint="default"/>
      </w:rPr>
    </w:lvl>
  </w:abstractNum>
  <w:abstractNum w:abstractNumId="2" w15:restartNumberingAfterBreak="0">
    <w:nsid w:val="082F1AD8"/>
    <w:multiLevelType w:val="hybridMultilevel"/>
    <w:tmpl w:val="D10A03CC"/>
    <w:lvl w:ilvl="0" w:tplc="040C0001">
      <w:start w:val="1"/>
      <w:numFmt w:val="bullet"/>
      <w:lvlText w:val=""/>
      <w:lvlJc w:val="left"/>
      <w:pPr>
        <w:ind w:left="714" w:hanging="360"/>
      </w:pPr>
      <w:rPr>
        <w:rFonts w:ascii="Symbol" w:hAnsi="Symbol" w:hint="default"/>
      </w:rPr>
    </w:lvl>
    <w:lvl w:ilvl="1" w:tplc="FFFFFFFF" w:tentative="1">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3" w15:restartNumberingAfterBreak="0">
    <w:nsid w:val="0B2253E2"/>
    <w:multiLevelType w:val="hybridMultilevel"/>
    <w:tmpl w:val="9D6818FA"/>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 w15:restartNumberingAfterBreak="0">
    <w:nsid w:val="0DA704FE"/>
    <w:multiLevelType w:val="hybridMultilevel"/>
    <w:tmpl w:val="9F3C5B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EC1BC8"/>
    <w:multiLevelType w:val="multilevel"/>
    <w:tmpl w:val="04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12E80DF9"/>
    <w:multiLevelType w:val="hybridMultilevel"/>
    <w:tmpl w:val="D6EA8DE0"/>
    <w:lvl w:ilvl="0" w:tplc="040C000D">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3747B4B"/>
    <w:multiLevelType w:val="hybridMultilevel"/>
    <w:tmpl w:val="75A0EB6E"/>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8" w15:restartNumberingAfterBreak="0">
    <w:nsid w:val="13F9653B"/>
    <w:multiLevelType w:val="hybridMultilevel"/>
    <w:tmpl w:val="E7925376"/>
    <w:lvl w:ilvl="0" w:tplc="040C0001">
      <w:start w:val="1"/>
      <w:numFmt w:val="bullet"/>
      <w:lvlText w:val=""/>
      <w:lvlJc w:val="left"/>
      <w:pPr>
        <w:ind w:left="714" w:hanging="360"/>
      </w:pPr>
      <w:rPr>
        <w:rFonts w:ascii="Symbol" w:hAnsi="Symbol" w:hint="default"/>
      </w:rPr>
    </w:lvl>
    <w:lvl w:ilvl="1" w:tplc="040C0003" w:tentative="1">
      <w:start w:val="1"/>
      <w:numFmt w:val="bullet"/>
      <w:lvlText w:val="o"/>
      <w:lvlJc w:val="left"/>
      <w:pPr>
        <w:ind w:left="1434" w:hanging="360"/>
      </w:pPr>
      <w:rPr>
        <w:rFonts w:ascii="Courier New" w:hAnsi="Courier New" w:cs="Courier New" w:hint="default"/>
      </w:rPr>
    </w:lvl>
    <w:lvl w:ilvl="2" w:tplc="040C0005" w:tentative="1">
      <w:start w:val="1"/>
      <w:numFmt w:val="bullet"/>
      <w:lvlText w:val=""/>
      <w:lvlJc w:val="left"/>
      <w:pPr>
        <w:ind w:left="2154" w:hanging="360"/>
      </w:pPr>
      <w:rPr>
        <w:rFonts w:ascii="Wingdings" w:hAnsi="Wingdings" w:hint="default"/>
      </w:rPr>
    </w:lvl>
    <w:lvl w:ilvl="3" w:tplc="040C0001" w:tentative="1">
      <w:start w:val="1"/>
      <w:numFmt w:val="bullet"/>
      <w:lvlText w:val=""/>
      <w:lvlJc w:val="left"/>
      <w:pPr>
        <w:ind w:left="2874" w:hanging="360"/>
      </w:pPr>
      <w:rPr>
        <w:rFonts w:ascii="Symbol" w:hAnsi="Symbol" w:hint="default"/>
      </w:rPr>
    </w:lvl>
    <w:lvl w:ilvl="4" w:tplc="040C0003" w:tentative="1">
      <w:start w:val="1"/>
      <w:numFmt w:val="bullet"/>
      <w:lvlText w:val="o"/>
      <w:lvlJc w:val="left"/>
      <w:pPr>
        <w:ind w:left="3594" w:hanging="360"/>
      </w:pPr>
      <w:rPr>
        <w:rFonts w:ascii="Courier New" w:hAnsi="Courier New" w:cs="Courier New" w:hint="default"/>
      </w:rPr>
    </w:lvl>
    <w:lvl w:ilvl="5" w:tplc="040C0005" w:tentative="1">
      <w:start w:val="1"/>
      <w:numFmt w:val="bullet"/>
      <w:lvlText w:val=""/>
      <w:lvlJc w:val="left"/>
      <w:pPr>
        <w:ind w:left="4314" w:hanging="360"/>
      </w:pPr>
      <w:rPr>
        <w:rFonts w:ascii="Wingdings" w:hAnsi="Wingdings" w:hint="default"/>
      </w:rPr>
    </w:lvl>
    <w:lvl w:ilvl="6" w:tplc="040C0001" w:tentative="1">
      <w:start w:val="1"/>
      <w:numFmt w:val="bullet"/>
      <w:lvlText w:val=""/>
      <w:lvlJc w:val="left"/>
      <w:pPr>
        <w:ind w:left="5034" w:hanging="360"/>
      </w:pPr>
      <w:rPr>
        <w:rFonts w:ascii="Symbol" w:hAnsi="Symbol" w:hint="default"/>
      </w:rPr>
    </w:lvl>
    <w:lvl w:ilvl="7" w:tplc="040C0003" w:tentative="1">
      <w:start w:val="1"/>
      <w:numFmt w:val="bullet"/>
      <w:lvlText w:val="o"/>
      <w:lvlJc w:val="left"/>
      <w:pPr>
        <w:ind w:left="5754" w:hanging="360"/>
      </w:pPr>
      <w:rPr>
        <w:rFonts w:ascii="Courier New" w:hAnsi="Courier New" w:cs="Courier New" w:hint="default"/>
      </w:rPr>
    </w:lvl>
    <w:lvl w:ilvl="8" w:tplc="040C0005" w:tentative="1">
      <w:start w:val="1"/>
      <w:numFmt w:val="bullet"/>
      <w:lvlText w:val=""/>
      <w:lvlJc w:val="left"/>
      <w:pPr>
        <w:ind w:left="6474" w:hanging="360"/>
      </w:pPr>
      <w:rPr>
        <w:rFonts w:ascii="Wingdings" w:hAnsi="Wingdings" w:hint="default"/>
      </w:rPr>
    </w:lvl>
  </w:abstractNum>
  <w:abstractNum w:abstractNumId="9" w15:restartNumberingAfterBreak="0">
    <w:nsid w:val="149F49AD"/>
    <w:multiLevelType w:val="hybridMultilevel"/>
    <w:tmpl w:val="5F56D98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7EC76E3"/>
    <w:multiLevelType w:val="hybridMultilevel"/>
    <w:tmpl w:val="87C4F6A2"/>
    <w:lvl w:ilvl="0" w:tplc="040C0001">
      <w:start w:val="1"/>
      <w:numFmt w:val="bullet"/>
      <w:lvlText w:val=""/>
      <w:lvlJc w:val="left"/>
      <w:pPr>
        <w:ind w:left="714" w:hanging="360"/>
      </w:pPr>
      <w:rPr>
        <w:rFonts w:ascii="Symbol" w:hAnsi="Symbol" w:hint="default"/>
      </w:rPr>
    </w:lvl>
    <w:lvl w:ilvl="1" w:tplc="FFFFFFFF" w:tentative="1">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11" w15:restartNumberingAfterBreak="0">
    <w:nsid w:val="198C3848"/>
    <w:multiLevelType w:val="hybridMultilevel"/>
    <w:tmpl w:val="C614761E"/>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2" w15:restartNumberingAfterBreak="0">
    <w:nsid w:val="1F0A6A72"/>
    <w:multiLevelType w:val="hybridMultilevel"/>
    <w:tmpl w:val="BFD6ED4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0CE3ABE"/>
    <w:multiLevelType w:val="hybridMultilevel"/>
    <w:tmpl w:val="6AE8B762"/>
    <w:lvl w:ilvl="0" w:tplc="FFFFFFFF">
      <w:start w:val="1"/>
      <w:numFmt w:val="bullet"/>
      <w:lvlText w:val=""/>
      <w:lvlJc w:val="left"/>
      <w:pPr>
        <w:ind w:left="1931" w:hanging="360"/>
      </w:pPr>
      <w:rPr>
        <w:rFonts w:ascii="Symbol" w:hAnsi="Symbol" w:hint="default"/>
      </w:rPr>
    </w:lvl>
    <w:lvl w:ilvl="1" w:tplc="040C0001">
      <w:start w:val="1"/>
      <w:numFmt w:val="bullet"/>
      <w:lvlText w:val=""/>
      <w:lvlJc w:val="left"/>
      <w:pPr>
        <w:ind w:left="1571" w:hanging="360"/>
      </w:pPr>
      <w:rPr>
        <w:rFonts w:ascii="Symbol" w:hAnsi="Symbol" w:hint="default"/>
      </w:rPr>
    </w:lvl>
    <w:lvl w:ilvl="2" w:tplc="FFFFFFFF" w:tentative="1">
      <w:start w:val="1"/>
      <w:numFmt w:val="bullet"/>
      <w:lvlText w:val=""/>
      <w:lvlJc w:val="left"/>
      <w:pPr>
        <w:ind w:left="3371" w:hanging="360"/>
      </w:pPr>
      <w:rPr>
        <w:rFonts w:ascii="Wingdings" w:hAnsi="Wingdings" w:hint="default"/>
      </w:rPr>
    </w:lvl>
    <w:lvl w:ilvl="3" w:tplc="FFFFFFFF" w:tentative="1">
      <w:start w:val="1"/>
      <w:numFmt w:val="bullet"/>
      <w:lvlText w:val=""/>
      <w:lvlJc w:val="left"/>
      <w:pPr>
        <w:ind w:left="4091" w:hanging="360"/>
      </w:pPr>
      <w:rPr>
        <w:rFonts w:ascii="Symbol" w:hAnsi="Symbol" w:hint="default"/>
      </w:rPr>
    </w:lvl>
    <w:lvl w:ilvl="4" w:tplc="FFFFFFFF" w:tentative="1">
      <w:start w:val="1"/>
      <w:numFmt w:val="bullet"/>
      <w:lvlText w:val="o"/>
      <w:lvlJc w:val="left"/>
      <w:pPr>
        <w:ind w:left="4811" w:hanging="360"/>
      </w:pPr>
      <w:rPr>
        <w:rFonts w:ascii="Courier New" w:hAnsi="Courier New" w:cs="Courier New" w:hint="default"/>
      </w:rPr>
    </w:lvl>
    <w:lvl w:ilvl="5" w:tplc="FFFFFFFF" w:tentative="1">
      <w:start w:val="1"/>
      <w:numFmt w:val="bullet"/>
      <w:lvlText w:val=""/>
      <w:lvlJc w:val="left"/>
      <w:pPr>
        <w:ind w:left="5531" w:hanging="360"/>
      </w:pPr>
      <w:rPr>
        <w:rFonts w:ascii="Wingdings" w:hAnsi="Wingdings" w:hint="default"/>
      </w:rPr>
    </w:lvl>
    <w:lvl w:ilvl="6" w:tplc="FFFFFFFF" w:tentative="1">
      <w:start w:val="1"/>
      <w:numFmt w:val="bullet"/>
      <w:lvlText w:val=""/>
      <w:lvlJc w:val="left"/>
      <w:pPr>
        <w:ind w:left="6251" w:hanging="360"/>
      </w:pPr>
      <w:rPr>
        <w:rFonts w:ascii="Symbol" w:hAnsi="Symbol" w:hint="default"/>
      </w:rPr>
    </w:lvl>
    <w:lvl w:ilvl="7" w:tplc="FFFFFFFF" w:tentative="1">
      <w:start w:val="1"/>
      <w:numFmt w:val="bullet"/>
      <w:lvlText w:val="o"/>
      <w:lvlJc w:val="left"/>
      <w:pPr>
        <w:ind w:left="6971" w:hanging="360"/>
      </w:pPr>
      <w:rPr>
        <w:rFonts w:ascii="Courier New" w:hAnsi="Courier New" w:cs="Courier New" w:hint="default"/>
      </w:rPr>
    </w:lvl>
    <w:lvl w:ilvl="8" w:tplc="FFFFFFFF" w:tentative="1">
      <w:start w:val="1"/>
      <w:numFmt w:val="bullet"/>
      <w:lvlText w:val=""/>
      <w:lvlJc w:val="left"/>
      <w:pPr>
        <w:ind w:left="7691" w:hanging="360"/>
      </w:pPr>
      <w:rPr>
        <w:rFonts w:ascii="Wingdings" w:hAnsi="Wingdings" w:hint="default"/>
      </w:rPr>
    </w:lvl>
  </w:abstractNum>
  <w:abstractNum w:abstractNumId="14" w15:restartNumberingAfterBreak="0">
    <w:nsid w:val="269B48E1"/>
    <w:multiLevelType w:val="hybridMultilevel"/>
    <w:tmpl w:val="4936FCA2"/>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5" w15:restartNumberingAfterBreak="0">
    <w:nsid w:val="28667FDB"/>
    <w:multiLevelType w:val="hybridMultilevel"/>
    <w:tmpl w:val="219E163E"/>
    <w:lvl w:ilvl="0" w:tplc="040C000D">
      <w:start w:val="1"/>
      <w:numFmt w:val="bullet"/>
      <w:lvlText w:val=""/>
      <w:lvlJc w:val="left"/>
      <w:pPr>
        <w:ind w:left="714" w:hanging="360"/>
      </w:pPr>
      <w:rPr>
        <w:rFonts w:ascii="Wingdings" w:hAnsi="Wingdings" w:hint="default"/>
      </w:rPr>
    </w:lvl>
    <w:lvl w:ilvl="1" w:tplc="040C0003" w:tentative="1">
      <w:start w:val="1"/>
      <w:numFmt w:val="bullet"/>
      <w:lvlText w:val="o"/>
      <w:lvlJc w:val="left"/>
      <w:pPr>
        <w:ind w:left="1434" w:hanging="360"/>
      </w:pPr>
      <w:rPr>
        <w:rFonts w:ascii="Courier New" w:hAnsi="Courier New" w:cs="Courier New" w:hint="default"/>
      </w:rPr>
    </w:lvl>
    <w:lvl w:ilvl="2" w:tplc="040C0005" w:tentative="1">
      <w:start w:val="1"/>
      <w:numFmt w:val="bullet"/>
      <w:lvlText w:val=""/>
      <w:lvlJc w:val="left"/>
      <w:pPr>
        <w:ind w:left="2154" w:hanging="360"/>
      </w:pPr>
      <w:rPr>
        <w:rFonts w:ascii="Wingdings" w:hAnsi="Wingdings" w:hint="default"/>
      </w:rPr>
    </w:lvl>
    <w:lvl w:ilvl="3" w:tplc="040C0001" w:tentative="1">
      <w:start w:val="1"/>
      <w:numFmt w:val="bullet"/>
      <w:lvlText w:val=""/>
      <w:lvlJc w:val="left"/>
      <w:pPr>
        <w:ind w:left="2874" w:hanging="360"/>
      </w:pPr>
      <w:rPr>
        <w:rFonts w:ascii="Symbol" w:hAnsi="Symbol" w:hint="default"/>
      </w:rPr>
    </w:lvl>
    <w:lvl w:ilvl="4" w:tplc="040C0003" w:tentative="1">
      <w:start w:val="1"/>
      <w:numFmt w:val="bullet"/>
      <w:lvlText w:val="o"/>
      <w:lvlJc w:val="left"/>
      <w:pPr>
        <w:ind w:left="3594" w:hanging="360"/>
      </w:pPr>
      <w:rPr>
        <w:rFonts w:ascii="Courier New" w:hAnsi="Courier New" w:cs="Courier New" w:hint="default"/>
      </w:rPr>
    </w:lvl>
    <w:lvl w:ilvl="5" w:tplc="040C0005" w:tentative="1">
      <w:start w:val="1"/>
      <w:numFmt w:val="bullet"/>
      <w:lvlText w:val=""/>
      <w:lvlJc w:val="left"/>
      <w:pPr>
        <w:ind w:left="4314" w:hanging="360"/>
      </w:pPr>
      <w:rPr>
        <w:rFonts w:ascii="Wingdings" w:hAnsi="Wingdings" w:hint="default"/>
      </w:rPr>
    </w:lvl>
    <w:lvl w:ilvl="6" w:tplc="040C0001" w:tentative="1">
      <w:start w:val="1"/>
      <w:numFmt w:val="bullet"/>
      <w:lvlText w:val=""/>
      <w:lvlJc w:val="left"/>
      <w:pPr>
        <w:ind w:left="5034" w:hanging="360"/>
      </w:pPr>
      <w:rPr>
        <w:rFonts w:ascii="Symbol" w:hAnsi="Symbol" w:hint="default"/>
      </w:rPr>
    </w:lvl>
    <w:lvl w:ilvl="7" w:tplc="040C0003" w:tentative="1">
      <w:start w:val="1"/>
      <w:numFmt w:val="bullet"/>
      <w:lvlText w:val="o"/>
      <w:lvlJc w:val="left"/>
      <w:pPr>
        <w:ind w:left="5754" w:hanging="360"/>
      </w:pPr>
      <w:rPr>
        <w:rFonts w:ascii="Courier New" w:hAnsi="Courier New" w:cs="Courier New" w:hint="default"/>
      </w:rPr>
    </w:lvl>
    <w:lvl w:ilvl="8" w:tplc="040C0005" w:tentative="1">
      <w:start w:val="1"/>
      <w:numFmt w:val="bullet"/>
      <w:lvlText w:val=""/>
      <w:lvlJc w:val="left"/>
      <w:pPr>
        <w:ind w:left="6474" w:hanging="360"/>
      </w:pPr>
      <w:rPr>
        <w:rFonts w:ascii="Wingdings" w:hAnsi="Wingdings" w:hint="default"/>
      </w:rPr>
    </w:lvl>
  </w:abstractNum>
  <w:abstractNum w:abstractNumId="16" w15:restartNumberingAfterBreak="0">
    <w:nsid w:val="2AF23BCA"/>
    <w:multiLevelType w:val="hybridMultilevel"/>
    <w:tmpl w:val="CA0CA6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D8B7B40"/>
    <w:multiLevelType w:val="hybridMultilevel"/>
    <w:tmpl w:val="A7B4461A"/>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EA81F18"/>
    <w:multiLevelType w:val="multilevel"/>
    <w:tmpl w:val="2EFA9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705735"/>
    <w:multiLevelType w:val="hybridMultilevel"/>
    <w:tmpl w:val="FB684EE0"/>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6D536C7"/>
    <w:multiLevelType w:val="hybridMultilevel"/>
    <w:tmpl w:val="02F01BCA"/>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90236A9"/>
    <w:multiLevelType w:val="hybridMultilevel"/>
    <w:tmpl w:val="5A420E12"/>
    <w:lvl w:ilvl="0" w:tplc="040C0005">
      <w:start w:val="1"/>
      <w:numFmt w:val="bullet"/>
      <w:lvlText w:val=""/>
      <w:lvlJc w:val="left"/>
      <w:pPr>
        <w:ind w:left="2291" w:hanging="360"/>
      </w:pPr>
      <w:rPr>
        <w:rFonts w:ascii="Wingdings" w:hAnsi="Wingdings" w:hint="default"/>
      </w:rPr>
    </w:lvl>
    <w:lvl w:ilvl="1" w:tplc="FFFFFFFF" w:tentative="1">
      <w:start w:val="1"/>
      <w:numFmt w:val="bullet"/>
      <w:lvlText w:val="o"/>
      <w:lvlJc w:val="left"/>
      <w:pPr>
        <w:ind w:left="3011" w:hanging="360"/>
      </w:pPr>
      <w:rPr>
        <w:rFonts w:ascii="Courier New" w:hAnsi="Courier New" w:cs="Courier New" w:hint="default"/>
      </w:rPr>
    </w:lvl>
    <w:lvl w:ilvl="2" w:tplc="FFFFFFFF" w:tentative="1">
      <w:start w:val="1"/>
      <w:numFmt w:val="bullet"/>
      <w:lvlText w:val=""/>
      <w:lvlJc w:val="left"/>
      <w:pPr>
        <w:ind w:left="3731" w:hanging="360"/>
      </w:pPr>
      <w:rPr>
        <w:rFonts w:ascii="Wingdings" w:hAnsi="Wingdings" w:hint="default"/>
      </w:rPr>
    </w:lvl>
    <w:lvl w:ilvl="3" w:tplc="FFFFFFFF" w:tentative="1">
      <w:start w:val="1"/>
      <w:numFmt w:val="bullet"/>
      <w:lvlText w:val=""/>
      <w:lvlJc w:val="left"/>
      <w:pPr>
        <w:ind w:left="4451" w:hanging="360"/>
      </w:pPr>
      <w:rPr>
        <w:rFonts w:ascii="Symbol" w:hAnsi="Symbol" w:hint="default"/>
      </w:rPr>
    </w:lvl>
    <w:lvl w:ilvl="4" w:tplc="FFFFFFFF" w:tentative="1">
      <w:start w:val="1"/>
      <w:numFmt w:val="bullet"/>
      <w:lvlText w:val="o"/>
      <w:lvlJc w:val="left"/>
      <w:pPr>
        <w:ind w:left="5171" w:hanging="360"/>
      </w:pPr>
      <w:rPr>
        <w:rFonts w:ascii="Courier New" w:hAnsi="Courier New" w:cs="Courier New" w:hint="default"/>
      </w:rPr>
    </w:lvl>
    <w:lvl w:ilvl="5" w:tplc="FFFFFFFF" w:tentative="1">
      <w:start w:val="1"/>
      <w:numFmt w:val="bullet"/>
      <w:lvlText w:val=""/>
      <w:lvlJc w:val="left"/>
      <w:pPr>
        <w:ind w:left="5891" w:hanging="360"/>
      </w:pPr>
      <w:rPr>
        <w:rFonts w:ascii="Wingdings" w:hAnsi="Wingdings" w:hint="default"/>
      </w:rPr>
    </w:lvl>
    <w:lvl w:ilvl="6" w:tplc="FFFFFFFF" w:tentative="1">
      <w:start w:val="1"/>
      <w:numFmt w:val="bullet"/>
      <w:lvlText w:val=""/>
      <w:lvlJc w:val="left"/>
      <w:pPr>
        <w:ind w:left="6611" w:hanging="360"/>
      </w:pPr>
      <w:rPr>
        <w:rFonts w:ascii="Symbol" w:hAnsi="Symbol" w:hint="default"/>
      </w:rPr>
    </w:lvl>
    <w:lvl w:ilvl="7" w:tplc="FFFFFFFF" w:tentative="1">
      <w:start w:val="1"/>
      <w:numFmt w:val="bullet"/>
      <w:lvlText w:val="o"/>
      <w:lvlJc w:val="left"/>
      <w:pPr>
        <w:ind w:left="7331" w:hanging="360"/>
      </w:pPr>
      <w:rPr>
        <w:rFonts w:ascii="Courier New" w:hAnsi="Courier New" w:cs="Courier New" w:hint="default"/>
      </w:rPr>
    </w:lvl>
    <w:lvl w:ilvl="8" w:tplc="FFFFFFFF" w:tentative="1">
      <w:start w:val="1"/>
      <w:numFmt w:val="bullet"/>
      <w:lvlText w:val=""/>
      <w:lvlJc w:val="left"/>
      <w:pPr>
        <w:ind w:left="8051" w:hanging="360"/>
      </w:pPr>
      <w:rPr>
        <w:rFonts w:ascii="Wingdings" w:hAnsi="Wingdings" w:hint="default"/>
      </w:rPr>
    </w:lvl>
  </w:abstractNum>
  <w:abstractNum w:abstractNumId="22" w15:restartNumberingAfterBreak="0">
    <w:nsid w:val="396A57DE"/>
    <w:multiLevelType w:val="hybridMultilevel"/>
    <w:tmpl w:val="30E650E8"/>
    <w:lvl w:ilvl="0" w:tplc="040C0001">
      <w:start w:val="1"/>
      <w:numFmt w:val="bullet"/>
      <w:lvlText w:val=""/>
      <w:lvlJc w:val="left"/>
      <w:pPr>
        <w:ind w:left="105" w:hanging="360"/>
      </w:pPr>
      <w:rPr>
        <w:rFonts w:ascii="Symbol" w:hAnsi="Symbol" w:hint="default"/>
        <w:b w:val="0"/>
        <w:bCs w:val="0"/>
        <w:i w:val="0"/>
        <w:iCs w:val="0"/>
        <w:w w:val="99"/>
        <w:sz w:val="20"/>
        <w:szCs w:val="20"/>
        <w:lang w:val="fr-FR" w:eastAsia="en-US" w:bidi="ar-SA"/>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23" w15:restartNumberingAfterBreak="0">
    <w:nsid w:val="3CB95029"/>
    <w:multiLevelType w:val="hybridMultilevel"/>
    <w:tmpl w:val="77C05E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20E6791"/>
    <w:multiLevelType w:val="hybridMultilevel"/>
    <w:tmpl w:val="335E1AA6"/>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5" w15:restartNumberingAfterBreak="0">
    <w:nsid w:val="44FC496A"/>
    <w:multiLevelType w:val="hybridMultilevel"/>
    <w:tmpl w:val="2E22174C"/>
    <w:lvl w:ilvl="0" w:tplc="040C0001">
      <w:start w:val="1"/>
      <w:numFmt w:val="bullet"/>
      <w:lvlText w:val=""/>
      <w:lvlJc w:val="left"/>
      <w:pPr>
        <w:ind w:left="714" w:hanging="360"/>
      </w:pPr>
      <w:rPr>
        <w:rFonts w:ascii="Symbol" w:hAnsi="Symbol" w:hint="default"/>
      </w:rPr>
    </w:lvl>
    <w:lvl w:ilvl="1" w:tplc="040C0003" w:tentative="1">
      <w:start w:val="1"/>
      <w:numFmt w:val="bullet"/>
      <w:lvlText w:val="o"/>
      <w:lvlJc w:val="left"/>
      <w:pPr>
        <w:ind w:left="1434" w:hanging="360"/>
      </w:pPr>
      <w:rPr>
        <w:rFonts w:ascii="Courier New" w:hAnsi="Courier New" w:cs="Courier New" w:hint="default"/>
      </w:rPr>
    </w:lvl>
    <w:lvl w:ilvl="2" w:tplc="040C0005" w:tentative="1">
      <w:start w:val="1"/>
      <w:numFmt w:val="bullet"/>
      <w:lvlText w:val=""/>
      <w:lvlJc w:val="left"/>
      <w:pPr>
        <w:ind w:left="2154" w:hanging="360"/>
      </w:pPr>
      <w:rPr>
        <w:rFonts w:ascii="Wingdings" w:hAnsi="Wingdings" w:hint="default"/>
      </w:rPr>
    </w:lvl>
    <w:lvl w:ilvl="3" w:tplc="040C0001" w:tentative="1">
      <w:start w:val="1"/>
      <w:numFmt w:val="bullet"/>
      <w:lvlText w:val=""/>
      <w:lvlJc w:val="left"/>
      <w:pPr>
        <w:ind w:left="2874" w:hanging="360"/>
      </w:pPr>
      <w:rPr>
        <w:rFonts w:ascii="Symbol" w:hAnsi="Symbol" w:hint="default"/>
      </w:rPr>
    </w:lvl>
    <w:lvl w:ilvl="4" w:tplc="040C0003" w:tentative="1">
      <w:start w:val="1"/>
      <w:numFmt w:val="bullet"/>
      <w:lvlText w:val="o"/>
      <w:lvlJc w:val="left"/>
      <w:pPr>
        <w:ind w:left="3594" w:hanging="360"/>
      </w:pPr>
      <w:rPr>
        <w:rFonts w:ascii="Courier New" w:hAnsi="Courier New" w:cs="Courier New" w:hint="default"/>
      </w:rPr>
    </w:lvl>
    <w:lvl w:ilvl="5" w:tplc="040C0005" w:tentative="1">
      <w:start w:val="1"/>
      <w:numFmt w:val="bullet"/>
      <w:lvlText w:val=""/>
      <w:lvlJc w:val="left"/>
      <w:pPr>
        <w:ind w:left="4314" w:hanging="360"/>
      </w:pPr>
      <w:rPr>
        <w:rFonts w:ascii="Wingdings" w:hAnsi="Wingdings" w:hint="default"/>
      </w:rPr>
    </w:lvl>
    <w:lvl w:ilvl="6" w:tplc="040C0001" w:tentative="1">
      <w:start w:val="1"/>
      <w:numFmt w:val="bullet"/>
      <w:lvlText w:val=""/>
      <w:lvlJc w:val="left"/>
      <w:pPr>
        <w:ind w:left="5034" w:hanging="360"/>
      </w:pPr>
      <w:rPr>
        <w:rFonts w:ascii="Symbol" w:hAnsi="Symbol" w:hint="default"/>
      </w:rPr>
    </w:lvl>
    <w:lvl w:ilvl="7" w:tplc="040C0003" w:tentative="1">
      <w:start w:val="1"/>
      <w:numFmt w:val="bullet"/>
      <w:lvlText w:val="o"/>
      <w:lvlJc w:val="left"/>
      <w:pPr>
        <w:ind w:left="5754" w:hanging="360"/>
      </w:pPr>
      <w:rPr>
        <w:rFonts w:ascii="Courier New" w:hAnsi="Courier New" w:cs="Courier New" w:hint="default"/>
      </w:rPr>
    </w:lvl>
    <w:lvl w:ilvl="8" w:tplc="040C0005" w:tentative="1">
      <w:start w:val="1"/>
      <w:numFmt w:val="bullet"/>
      <w:lvlText w:val=""/>
      <w:lvlJc w:val="left"/>
      <w:pPr>
        <w:ind w:left="6474" w:hanging="360"/>
      </w:pPr>
      <w:rPr>
        <w:rFonts w:ascii="Wingdings" w:hAnsi="Wingdings" w:hint="default"/>
      </w:rPr>
    </w:lvl>
  </w:abstractNum>
  <w:abstractNum w:abstractNumId="26" w15:restartNumberingAfterBreak="0">
    <w:nsid w:val="46A14323"/>
    <w:multiLevelType w:val="hybridMultilevel"/>
    <w:tmpl w:val="9E269502"/>
    <w:lvl w:ilvl="0" w:tplc="040C0001">
      <w:start w:val="1"/>
      <w:numFmt w:val="bullet"/>
      <w:lvlText w:val=""/>
      <w:lvlJc w:val="left"/>
      <w:pPr>
        <w:ind w:left="826" w:hanging="360"/>
      </w:pPr>
      <w:rPr>
        <w:rFonts w:ascii="Symbol" w:hAnsi="Symbol" w:hint="default"/>
      </w:rPr>
    </w:lvl>
    <w:lvl w:ilvl="1" w:tplc="040C0003" w:tentative="1">
      <w:start w:val="1"/>
      <w:numFmt w:val="bullet"/>
      <w:lvlText w:val="o"/>
      <w:lvlJc w:val="left"/>
      <w:pPr>
        <w:ind w:left="1546" w:hanging="360"/>
      </w:pPr>
      <w:rPr>
        <w:rFonts w:ascii="Courier New" w:hAnsi="Courier New" w:cs="Courier New" w:hint="default"/>
      </w:rPr>
    </w:lvl>
    <w:lvl w:ilvl="2" w:tplc="040C0005" w:tentative="1">
      <w:start w:val="1"/>
      <w:numFmt w:val="bullet"/>
      <w:lvlText w:val=""/>
      <w:lvlJc w:val="left"/>
      <w:pPr>
        <w:ind w:left="2266" w:hanging="360"/>
      </w:pPr>
      <w:rPr>
        <w:rFonts w:ascii="Wingdings" w:hAnsi="Wingdings" w:hint="default"/>
      </w:rPr>
    </w:lvl>
    <w:lvl w:ilvl="3" w:tplc="040C0001" w:tentative="1">
      <w:start w:val="1"/>
      <w:numFmt w:val="bullet"/>
      <w:lvlText w:val=""/>
      <w:lvlJc w:val="left"/>
      <w:pPr>
        <w:ind w:left="2986" w:hanging="360"/>
      </w:pPr>
      <w:rPr>
        <w:rFonts w:ascii="Symbol" w:hAnsi="Symbol" w:hint="default"/>
      </w:rPr>
    </w:lvl>
    <w:lvl w:ilvl="4" w:tplc="040C0003" w:tentative="1">
      <w:start w:val="1"/>
      <w:numFmt w:val="bullet"/>
      <w:lvlText w:val="o"/>
      <w:lvlJc w:val="left"/>
      <w:pPr>
        <w:ind w:left="3706" w:hanging="360"/>
      </w:pPr>
      <w:rPr>
        <w:rFonts w:ascii="Courier New" w:hAnsi="Courier New" w:cs="Courier New" w:hint="default"/>
      </w:rPr>
    </w:lvl>
    <w:lvl w:ilvl="5" w:tplc="040C0005" w:tentative="1">
      <w:start w:val="1"/>
      <w:numFmt w:val="bullet"/>
      <w:lvlText w:val=""/>
      <w:lvlJc w:val="left"/>
      <w:pPr>
        <w:ind w:left="4426" w:hanging="360"/>
      </w:pPr>
      <w:rPr>
        <w:rFonts w:ascii="Wingdings" w:hAnsi="Wingdings" w:hint="default"/>
      </w:rPr>
    </w:lvl>
    <w:lvl w:ilvl="6" w:tplc="040C0001" w:tentative="1">
      <w:start w:val="1"/>
      <w:numFmt w:val="bullet"/>
      <w:lvlText w:val=""/>
      <w:lvlJc w:val="left"/>
      <w:pPr>
        <w:ind w:left="5146" w:hanging="360"/>
      </w:pPr>
      <w:rPr>
        <w:rFonts w:ascii="Symbol" w:hAnsi="Symbol" w:hint="default"/>
      </w:rPr>
    </w:lvl>
    <w:lvl w:ilvl="7" w:tplc="040C0003" w:tentative="1">
      <w:start w:val="1"/>
      <w:numFmt w:val="bullet"/>
      <w:lvlText w:val="o"/>
      <w:lvlJc w:val="left"/>
      <w:pPr>
        <w:ind w:left="5866" w:hanging="360"/>
      </w:pPr>
      <w:rPr>
        <w:rFonts w:ascii="Courier New" w:hAnsi="Courier New" w:cs="Courier New" w:hint="default"/>
      </w:rPr>
    </w:lvl>
    <w:lvl w:ilvl="8" w:tplc="040C0005" w:tentative="1">
      <w:start w:val="1"/>
      <w:numFmt w:val="bullet"/>
      <w:lvlText w:val=""/>
      <w:lvlJc w:val="left"/>
      <w:pPr>
        <w:ind w:left="6586" w:hanging="360"/>
      </w:pPr>
      <w:rPr>
        <w:rFonts w:ascii="Wingdings" w:hAnsi="Wingdings" w:hint="default"/>
      </w:rPr>
    </w:lvl>
  </w:abstractNum>
  <w:abstractNum w:abstractNumId="27" w15:restartNumberingAfterBreak="0">
    <w:nsid w:val="46C41558"/>
    <w:multiLevelType w:val="hybridMultilevel"/>
    <w:tmpl w:val="25408DA2"/>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8" w15:restartNumberingAfterBreak="0">
    <w:nsid w:val="4A9F0CFD"/>
    <w:multiLevelType w:val="multilevel"/>
    <w:tmpl w:val="F6E44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B6C32C0"/>
    <w:multiLevelType w:val="hybridMultilevel"/>
    <w:tmpl w:val="7494B96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0" w15:restartNumberingAfterBreak="0">
    <w:nsid w:val="4CF468C7"/>
    <w:multiLevelType w:val="hybridMultilevel"/>
    <w:tmpl w:val="C6460136"/>
    <w:lvl w:ilvl="0" w:tplc="040C0001">
      <w:start w:val="1"/>
      <w:numFmt w:val="bullet"/>
      <w:lvlText w:val=""/>
      <w:lvlJc w:val="left"/>
      <w:pPr>
        <w:ind w:left="359" w:hanging="360"/>
      </w:pPr>
      <w:rPr>
        <w:rFonts w:ascii="Symbol" w:hAnsi="Symbol"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31" w15:restartNumberingAfterBreak="0">
    <w:nsid w:val="4EBC4774"/>
    <w:multiLevelType w:val="hybridMultilevel"/>
    <w:tmpl w:val="06B22988"/>
    <w:lvl w:ilvl="0" w:tplc="A934A572">
      <w:numFmt w:val="bullet"/>
      <w:lvlText w:val=""/>
      <w:lvlJc w:val="left"/>
      <w:pPr>
        <w:ind w:left="1218" w:hanging="360"/>
      </w:pPr>
      <w:rPr>
        <w:rFonts w:ascii="Symbol" w:eastAsia="Symbol" w:hAnsi="Symbol" w:cs="Symbol" w:hint="default"/>
        <w:b w:val="0"/>
        <w:bCs w:val="0"/>
        <w:i w:val="0"/>
        <w:iCs w:val="0"/>
        <w:w w:val="99"/>
        <w:sz w:val="22"/>
        <w:szCs w:val="22"/>
      </w:rPr>
    </w:lvl>
    <w:lvl w:ilvl="1" w:tplc="B0D42B5A">
      <w:numFmt w:val="bullet"/>
      <w:lvlText w:val=""/>
      <w:lvlJc w:val="left"/>
      <w:pPr>
        <w:ind w:left="1576" w:hanging="360"/>
      </w:pPr>
      <w:rPr>
        <w:rFonts w:ascii="Wingdings" w:eastAsia="Wingdings" w:hAnsi="Wingdings" w:cs="Wingdings" w:hint="default"/>
        <w:b w:val="0"/>
        <w:bCs w:val="0"/>
        <w:i w:val="0"/>
        <w:iCs w:val="0"/>
        <w:w w:val="99"/>
        <w:sz w:val="22"/>
        <w:szCs w:val="22"/>
      </w:rPr>
    </w:lvl>
    <w:lvl w:ilvl="2" w:tplc="A2504A02">
      <w:numFmt w:val="bullet"/>
      <w:lvlText w:val="-"/>
      <w:lvlJc w:val="left"/>
      <w:pPr>
        <w:ind w:left="1932" w:hanging="360"/>
      </w:pPr>
      <w:rPr>
        <w:rFonts w:ascii="Times New Roman" w:eastAsia="Times New Roman" w:hAnsi="Times New Roman" w:cs="Times New Roman" w:hint="default"/>
        <w:b w:val="0"/>
        <w:bCs w:val="0"/>
        <w:i w:val="0"/>
        <w:iCs w:val="0"/>
        <w:w w:val="99"/>
        <w:sz w:val="22"/>
        <w:szCs w:val="22"/>
      </w:rPr>
    </w:lvl>
    <w:lvl w:ilvl="3" w:tplc="8278A6BA">
      <w:numFmt w:val="bullet"/>
      <w:lvlText w:val="•"/>
      <w:lvlJc w:val="left"/>
      <w:pPr>
        <w:ind w:left="3045" w:hanging="360"/>
      </w:pPr>
      <w:rPr>
        <w:rFonts w:hint="default"/>
      </w:rPr>
    </w:lvl>
    <w:lvl w:ilvl="4" w:tplc="A58A2C58">
      <w:numFmt w:val="bullet"/>
      <w:lvlText w:val="•"/>
      <w:lvlJc w:val="left"/>
      <w:pPr>
        <w:ind w:left="4151" w:hanging="360"/>
      </w:pPr>
      <w:rPr>
        <w:rFonts w:hint="default"/>
      </w:rPr>
    </w:lvl>
    <w:lvl w:ilvl="5" w:tplc="8B3E5CBE">
      <w:numFmt w:val="bullet"/>
      <w:lvlText w:val="•"/>
      <w:lvlJc w:val="left"/>
      <w:pPr>
        <w:ind w:left="5256" w:hanging="360"/>
      </w:pPr>
      <w:rPr>
        <w:rFonts w:hint="default"/>
      </w:rPr>
    </w:lvl>
    <w:lvl w:ilvl="6" w:tplc="699615A0">
      <w:numFmt w:val="bullet"/>
      <w:lvlText w:val="•"/>
      <w:lvlJc w:val="left"/>
      <w:pPr>
        <w:ind w:left="6362" w:hanging="360"/>
      </w:pPr>
      <w:rPr>
        <w:rFonts w:hint="default"/>
      </w:rPr>
    </w:lvl>
    <w:lvl w:ilvl="7" w:tplc="E4820F24">
      <w:numFmt w:val="bullet"/>
      <w:lvlText w:val="•"/>
      <w:lvlJc w:val="left"/>
      <w:pPr>
        <w:ind w:left="7467" w:hanging="360"/>
      </w:pPr>
      <w:rPr>
        <w:rFonts w:hint="default"/>
      </w:rPr>
    </w:lvl>
    <w:lvl w:ilvl="8" w:tplc="4832F91A">
      <w:numFmt w:val="bullet"/>
      <w:lvlText w:val="•"/>
      <w:lvlJc w:val="left"/>
      <w:pPr>
        <w:ind w:left="8573" w:hanging="360"/>
      </w:pPr>
      <w:rPr>
        <w:rFonts w:hint="default"/>
      </w:rPr>
    </w:lvl>
  </w:abstractNum>
  <w:abstractNum w:abstractNumId="32" w15:restartNumberingAfterBreak="0">
    <w:nsid w:val="51770902"/>
    <w:multiLevelType w:val="hybridMultilevel"/>
    <w:tmpl w:val="C3004F76"/>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4B15F97"/>
    <w:multiLevelType w:val="hybridMultilevel"/>
    <w:tmpl w:val="496C214E"/>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5166AA1"/>
    <w:multiLevelType w:val="hybridMultilevel"/>
    <w:tmpl w:val="41EEB65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55933D54"/>
    <w:multiLevelType w:val="hybridMultilevel"/>
    <w:tmpl w:val="F828A11C"/>
    <w:lvl w:ilvl="0" w:tplc="04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72E58AA"/>
    <w:multiLevelType w:val="hybridMultilevel"/>
    <w:tmpl w:val="0DA02E3A"/>
    <w:lvl w:ilvl="0" w:tplc="040C0001">
      <w:start w:val="1"/>
      <w:numFmt w:val="bullet"/>
      <w:lvlText w:val=""/>
      <w:lvlJc w:val="left"/>
      <w:pPr>
        <w:ind w:left="1571" w:hanging="360"/>
      </w:pPr>
      <w:rPr>
        <w:rFonts w:ascii="Symbol" w:hAnsi="Symbol"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37" w15:restartNumberingAfterBreak="0">
    <w:nsid w:val="58660C60"/>
    <w:multiLevelType w:val="hybridMultilevel"/>
    <w:tmpl w:val="FEA6CA30"/>
    <w:lvl w:ilvl="0" w:tplc="26AE2726">
      <w:start w:val="1"/>
      <w:numFmt w:val="bullet"/>
      <w:lvlText w:val="•"/>
      <w:lvlJc w:val="left"/>
      <w:pPr>
        <w:tabs>
          <w:tab w:val="num" w:pos="720"/>
        </w:tabs>
        <w:ind w:left="720" w:hanging="360"/>
      </w:pPr>
      <w:rPr>
        <w:rFonts w:ascii="Times New Roman" w:hAnsi="Times New Roman" w:hint="default"/>
      </w:rPr>
    </w:lvl>
    <w:lvl w:ilvl="1" w:tplc="34B2E450" w:tentative="1">
      <w:start w:val="1"/>
      <w:numFmt w:val="bullet"/>
      <w:lvlText w:val="•"/>
      <w:lvlJc w:val="left"/>
      <w:pPr>
        <w:tabs>
          <w:tab w:val="num" w:pos="1440"/>
        </w:tabs>
        <w:ind w:left="1440" w:hanging="360"/>
      </w:pPr>
      <w:rPr>
        <w:rFonts w:ascii="Times New Roman" w:hAnsi="Times New Roman" w:hint="default"/>
      </w:rPr>
    </w:lvl>
    <w:lvl w:ilvl="2" w:tplc="6878268C" w:tentative="1">
      <w:start w:val="1"/>
      <w:numFmt w:val="bullet"/>
      <w:lvlText w:val="•"/>
      <w:lvlJc w:val="left"/>
      <w:pPr>
        <w:tabs>
          <w:tab w:val="num" w:pos="2160"/>
        </w:tabs>
        <w:ind w:left="2160" w:hanging="360"/>
      </w:pPr>
      <w:rPr>
        <w:rFonts w:ascii="Times New Roman" w:hAnsi="Times New Roman" w:hint="default"/>
      </w:rPr>
    </w:lvl>
    <w:lvl w:ilvl="3" w:tplc="187817B8" w:tentative="1">
      <w:start w:val="1"/>
      <w:numFmt w:val="bullet"/>
      <w:lvlText w:val="•"/>
      <w:lvlJc w:val="left"/>
      <w:pPr>
        <w:tabs>
          <w:tab w:val="num" w:pos="2880"/>
        </w:tabs>
        <w:ind w:left="2880" w:hanging="360"/>
      </w:pPr>
      <w:rPr>
        <w:rFonts w:ascii="Times New Roman" w:hAnsi="Times New Roman" w:hint="default"/>
      </w:rPr>
    </w:lvl>
    <w:lvl w:ilvl="4" w:tplc="3D181B02" w:tentative="1">
      <w:start w:val="1"/>
      <w:numFmt w:val="bullet"/>
      <w:lvlText w:val="•"/>
      <w:lvlJc w:val="left"/>
      <w:pPr>
        <w:tabs>
          <w:tab w:val="num" w:pos="3600"/>
        </w:tabs>
        <w:ind w:left="3600" w:hanging="360"/>
      </w:pPr>
      <w:rPr>
        <w:rFonts w:ascii="Times New Roman" w:hAnsi="Times New Roman" w:hint="default"/>
      </w:rPr>
    </w:lvl>
    <w:lvl w:ilvl="5" w:tplc="88DABBC2" w:tentative="1">
      <w:start w:val="1"/>
      <w:numFmt w:val="bullet"/>
      <w:lvlText w:val="•"/>
      <w:lvlJc w:val="left"/>
      <w:pPr>
        <w:tabs>
          <w:tab w:val="num" w:pos="4320"/>
        </w:tabs>
        <w:ind w:left="4320" w:hanging="360"/>
      </w:pPr>
      <w:rPr>
        <w:rFonts w:ascii="Times New Roman" w:hAnsi="Times New Roman" w:hint="default"/>
      </w:rPr>
    </w:lvl>
    <w:lvl w:ilvl="6" w:tplc="A8F42F04" w:tentative="1">
      <w:start w:val="1"/>
      <w:numFmt w:val="bullet"/>
      <w:lvlText w:val="•"/>
      <w:lvlJc w:val="left"/>
      <w:pPr>
        <w:tabs>
          <w:tab w:val="num" w:pos="5040"/>
        </w:tabs>
        <w:ind w:left="5040" w:hanging="360"/>
      </w:pPr>
      <w:rPr>
        <w:rFonts w:ascii="Times New Roman" w:hAnsi="Times New Roman" w:hint="default"/>
      </w:rPr>
    </w:lvl>
    <w:lvl w:ilvl="7" w:tplc="3CEEDD9E" w:tentative="1">
      <w:start w:val="1"/>
      <w:numFmt w:val="bullet"/>
      <w:lvlText w:val="•"/>
      <w:lvlJc w:val="left"/>
      <w:pPr>
        <w:tabs>
          <w:tab w:val="num" w:pos="5760"/>
        </w:tabs>
        <w:ind w:left="5760" w:hanging="360"/>
      </w:pPr>
      <w:rPr>
        <w:rFonts w:ascii="Times New Roman" w:hAnsi="Times New Roman" w:hint="default"/>
      </w:rPr>
    </w:lvl>
    <w:lvl w:ilvl="8" w:tplc="91CCC67C"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5A901490"/>
    <w:multiLevelType w:val="hybridMultilevel"/>
    <w:tmpl w:val="CBFE7810"/>
    <w:lvl w:ilvl="0" w:tplc="040C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9" w15:restartNumberingAfterBreak="0">
    <w:nsid w:val="5E2033B6"/>
    <w:multiLevelType w:val="multilevel"/>
    <w:tmpl w:val="353ED2A0"/>
    <w:lvl w:ilvl="0">
      <w:start w:val="1"/>
      <w:numFmt w:val="decimal"/>
      <w:lvlText w:val="%1."/>
      <w:lvlJc w:val="left"/>
      <w:pPr>
        <w:tabs>
          <w:tab w:val="num" w:pos="1429"/>
        </w:tabs>
        <w:ind w:left="1429" w:hanging="720"/>
      </w:pPr>
    </w:lvl>
    <w:lvl w:ilvl="1">
      <w:start w:val="1"/>
      <w:numFmt w:val="decimal"/>
      <w:lvlText w:val="%2."/>
      <w:lvlJc w:val="left"/>
      <w:pPr>
        <w:tabs>
          <w:tab w:val="num" w:pos="2149"/>
        </w:tabs>
        <w:ind w:left="2149" w:hanging="720"/>
      </w:pPr>
    </w:lvl>
    <w:lvl w:ilvl="2">
      <w:start w:val="1"/>
      <w:numFmt w:val="decimal"/>
      <w:lvlText w:val="%3."/>
      <w:lvlJc w:val="left"/>
      <w:pPr>
        <w:tabs>
          <w:tab w:val="num" w:pos="2869"/>
        </w:tabs>
        <w:ind w:left="2869" w:hanging="720"/>
      </w:pPr>
    </w:lvl>
    <w:lvl w:ilvl="3">
      <w:start w:val="1"/>
      <w:numFmt w:val="decimal"/>
      <w:lvlText w:val="%4."/>
      <w:lvlJc w:val="left"/>
      <w:pPr>
        <w:tabs>
          <w:tab w:val="num" w:pos="3589"/>
        </w:tabs>
        <w:ind w:left="3589" w:hanging="720"/>
      </w:pPr>
    </w:lvl>
    <w:lvl w:ilvl="4">
      <w:start w:val="1"/>
      <w:numFmt w:val="decimal"/>
      <w:lvlText w:val="%5."/>
      <w:lvlJc w:val="left"/>
      <w:pPr>
        <w:tabs>
          <w:tab w:val="num" w:pos="4309"/>
        </w:tabs>
        <w:ind w:left="4309" w:hanging="720"/>
      </w:pPr>
    </w:lvl>
    <w:lvl w:ilvl="5">
      <w:start w:val="1"/>
      <w:numFmt w:val="decimal"/>
      <w:lvlText w:val="%6."/>
      <w:lvlJc w:val="left"/>
      <w:pPr>
        <w:tabs>
          <w:tab w:val="num" w:pos="5029"/>
        </w:tabs>
        <w:ind w:left="5029" w:hanging="720"/>
      </w:pPr>
    </w:lvl>
    <w:lvl w:ilvl="6">
      <w:start w:val="1"/>
      <w:numFmt w:val="decimal"/>
      <w:lvlText w:val="%7."/>
      <w:lvlJc w:val="left"/>
      <w:pPr>
        <w:tabs>
          <w:tab w:val="num" w:pos="5749"/>
        </w:tabs>
        <w:ind w:left="5749" w:hanging="720"/>
      </w:pPr>
    </w:lvl>
    <w:lvl w:ilvl="7">
      <w:start w:val="1"/>
      <w:numFmt w:val="decimal"/>
      <w:lvlText w:val="%8."/>
      <w:lvlJc w:val="left"/>
      <w:pPr>
        <w:tabs>
          <w:tab w:val="num" w:pos="6469"/>
        </w:tabs>
        <w:ind w:left="6469" w:hanging="720"/>
      </w:pPr>
    </w:lvl>
    <w:lvl w:ilvl="8">
      <w:start w:val="1"/>
      <w:numFmt w:val="decimal"/>
      <w:lvlText w:val="%9."/>
      <w:lvlJc w:val="left"/>
      <w:pPr>
        <w:tabs>
          <w:tab w:val="num" w:pos="7189"/>
        </w:tabs>
        <w:ind w:left="7189" w:hanging="720"/>
      </w:pPr>
    </w:lvl>
  </w:abstractNum>
  <w:abstractNum w:abstractNumId="40" w15:restartNumberingAfterBreak="0">
    <w:nsid w:val="5E99646F"/>
    <w:multiLevelType w:val="hybridMultilevel"/>
    <w:tmpl w:val="F2E4B07C"/>
    <w:lvl w:ilvl="0" w:tplc="040C0001">
      <w:start w:val="1"/>
      <w:numFmt w:val="bullet"/>
      <w:lvlText w:val=""/>
      <w:lvlJc w:val="left"/>
      <w:pPr>
        <w:ind w:left="1571"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22561E7"/>
    <w:multiLevelType w:val="hybridMultilevel"/>
    <w:tmpl w:val="E7F07F5E"/>
    <w:lvl w:ilvl="0" w:tplc="040C0001">
      <w:start w:val="1"/>
      <w:numFmt w:val="bullet"/>
      <w:lvlText w:val=""/>
      <w:lvlJc w:val="left"/>
      <w:pPr>
        <w:ind w:left="1287" w:hanging="360"/>
      </w:pPr>
      <w:rPr>
        <w:rFonts w:ascii="Symbol" w:hAnsi="Symbol" w:hint="default"/>
      </w:rPr>
    </w:lvl>
    <w:lvl w:ilvl="1" w:tplc="FFFFFFFF">
      <w:start w:val="1"/>
      <w:numFmt w:val="bullet"/>
      <w:lvlText w:val=""/>
      <w:lvlJc w:val="left"/>
      <w:pPr>
        <w:ind w:left="1571" w:hanging="360"/>
      </w:pPr>
      <w:rPr>
        <w:rFonts w:ascii="Wingdings" w:hAnsi="Wingdings"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2" w15:restartNumberingAfterBreak="0">
    <w:nsid w:val="6462419B"/>
    <w:multiLevelType w:val="hybridMultilevel"/>
    <w:tmpl w:val="322AC6B4"/>
    <w:lvl w:ilvl="0" w:tplc="040C0001">
      <w:start w:val="1"/>
      <w:numFmt w:val="bullet"/>
      <w:lvlText w:val=""/>
      <w:lvlJc w:val="left"/>
      <w:pPr>
        <w:ind w:left="765" w:hanging="360"/>
      </w:pPr>
      <w:rPr>
        <w:rFonts w:ascii="Symbol" w:hAnsi="Symbol" w:hint="default"/>
        <w:color w:val="auto"/>
      </w:rPr>
    </w:lvl>
    <w:lvl w:ilvl="1" w:tplc="FFFFFFFF" w:tentative="1">
      <w:start w:val="1"/>
      <w:numFmt w:val="bullet"/>
      <w:lvlText w:val="o"/>
      <w:lvlJc w:val="left"/>
      <w:pPr>
        <w:ind w:left="1485" w:hanging="360"/>
      </w:pPr>
      <w:rPr>
        <w:rFonts w:ascii="Courier New" w:hAnsi="Courier New" w:cs="Courier New" w:hint="default"/>
      </w:rPr>
    </w:lvl>
    <w:lvl w:ilvl="2" w:tplc="FFFFFFFF" w:tentative="1">
      <w:start w:val="1"/>
      <w:numFmt w:val="bullet"/>
      <w:lvlText w:val=""/>
      <w:lvlJc w:val="left"/>
      <w:pPr>
        <w:ind w:left="2205" w:hanging="360"/>
      </w:pPr>
      <w:rPr>
        <w:rFonts w:ascii="Wingdings" w:hAnsi="Wingdings" w:hint="default"/>
      </w:rPr>
    </w:lvl>
    <w:lvl w:ilvl="3" w:tplc="FFFFFFFF" w:tentative="1">
      <w:start w:val="1"/>
      <w:numFmt w:val="bullet"/>
      <w:lvlText w:val=""/>
      <w:lvlJc w:val="left"/>
      <w:pPr>
        <w:ind w:left="2925" w:hanging="360"/>
      </w:pPr>
      <w:rPr>
        <w:rFonts w:ascii="Symbol" w:hAnsi="Symbol" w:hint="default"/>
      </w:rPr>
    </w:lvl>
    <w:lvl w:ilvl="4" w:tplc="FFFFFFFF" w:tentative="1">
      <w:start w:val="1"/>
      <w:numFmt w:val="bullet"/>
      <w:lvlText w:val="o"/>
      <w:lvlJc w:val="left"/>
      <w:pPr>
        <w:ind w:left="3645" w:hanging="360"/>
      </w:pPr>
      <w:rPr>
        <w:rFonts w:ascii="Courier New" w:hAnsi="Courier New" w:cs="Courier New" w:hint="default"/>
      </w:rPr>
    </w:lvl>
    <w:lvl w:ilvl="5" w:tplc="FFFFFFFF" w:tentative="1">
      <w:start w:val="1"/>
      <w:numFmt w:val="bullet"/>
      <w:lvlText w:val=""/>
      <w:lvlJc w:val="left"/>
      <w:pPr>
        <w:ind w:left="4365" w:hanging="360"/>
      </w:pPr>
      <w:rPr>
        <w:rFonts w:ascii="Wingdings" w:hAnsi="Wingdings" w:hint="default"/>
      </w:rPr>
    </w:lvl>
    <w:lvl w:ilvl="6" w:tplc="FFFFFFFF" w:tentative="1">
      <w:start w:val="1"/>
      <w:numFmt w:val="bullet"/>
      <w:lvlText w:val=""/>
      <w:lvlJc w:val="left"/>
      <w:pPr>
        <w:ind w:left="5085" w:hanging="360"/>
      </w:pPr>
      <w:rPr>
        <w:rFonts w:ascii="Symbol" w:hAnsi="Symbol" w:hint="default"/>
      </w:rPr>
    </w:lvl>
    <w:lvl w:ilvl="7" w:tplc="FFFFFFFF" w:tentative="1">
      <w:start w:val="1"/>
      <w:numFmt w:val="bullet"/>
      <w:lvlText w:val="o"/>
      <w:lvlJc w:val="left"/>
      <w:pPr>
        <w:ind w:left="5805" w:hanging="360"/>
      </w:pPr>
      <w:rPr>
        <w:rFonts w:ascii="Courier New" w:hAnsi="Courier New" w:cs="Courier New" w:hint="default"/>
      </w:rPr>
    </w:lvl>
    <w:lvl w:ilvl="8" w:tplc="FFFFFFFF" w:tentative="1">
      <w:start w:val="1"/>
      <w:numFmt w:val="bullet"/>
      <w:lvlText w:val=""/>
      <w:lvlJc w:val="left"/>
      <w:pPr>
        <w:ind w:left="6525" w:hanging="360"/>
      </w:pPr>
      <w:rPr>
        <w:rFonts w:ascii="Wingdings" w:hAnsi="Wingdings" w:hint="default"/>
      </w:rPr>
    </w:lvl>
  </w:abstractNum>
  <w:abstractNum w:abstractNumId="43" w15:restartNumberingAfterBreak="0">
    <w:nsid w:val="648C260B"/>
    <w:multiLevelType w:val="multilevel"/>
    <w:tmpl w:val="EC8AFF64"/>
    <w:lvl w:ilvl="0">
      <w:start w:val="4"/>
      <w:numFmt w:val="decimal"/>
      <w:lvlText w:val="%1"/>
      <w:lvlJc w:val="left"/>
      <w:pPr>
        <w:ind w:left="432" w:hanging="432"/>
      </w:pPr>
      <w:rPr>
        <w:rFonts w:hint="default"/>
      </w:rPr>
    </w:lvl>
    <w:lvl w:ilvl="1">
      <w:start w:val="3"/>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66A6386C"/>
    <w:multiLevelType w:val="hybridMultilevel"/>
    <w:tmpl w:val="A83C79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6C43202B"/>
    <w:multiLevelType w:val="hybridMultilevel"/>
    <w:tmpl w:val="DAD4857A"/>
    <w:lvl w:ilvl="0" w:tplc="040C0001">
      <w:start w:val="1"/>
      <w:numFmt w:val="bullet"/>
      <w:lvlText w:val=""/>
      <w:lvlJc w:val="left"/>
      <w:pPr>
        <w:ind w:left="1854" w:hanging="360"/>
      </w:pPr>
      <w:rPr>
        <w:rFonts w:ascii="Symbol" w:hAnsi="Symbol" w:hint="default"/>
      </w:rPr>
    </w:lvl>
    <w:lvl w:ilvl="1" w:tplc="FFFFFFFF" w:tentative="1">
      <w:start w:val="1"/>
      <w:numFmt w:val="bullet"/>
      <w:lvlText w:val="o"/>
      <w:lvlJc w:val="left"/>
      <w:pPr>
        <w:ind w:left="2574" w:hanging="360"/>
      </w:pPr>
      <w:rPr>
        <w:rFonts w:ascii="Courier New" w:hAnsi="Courier New" w:cs="Courier New"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46" w15:restartNumberingAfterBreak="0">
    <w:nsid w:val="6CE149ED"/>
    <w:multiLevelType w:val="hybridMultilevel"/>
    <w:tmpl w:val="B30C65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6EF860B7"/>
    <w:multiLevelType w:val="hybridMultilevel"/>
    <w:tmpl w:val="449C78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22F455C"/>
    <w:multiLevelType w:val="hybridMultilevel"/>
    <w:tmpl w:val="58262FDE"/>
    <w:lvl w:ilvl="0" w:tplc="040C0001">
      <w:start w:val="1"/>
      <w:numFmt w:val="bullet"/>
      <w:lvlText w:val=""/>
      <w:lvlJc w:val="left"/>
      <w:pPr>
        <w:ind w:left="1778" w:hanging="360"/>
      </w:pPr>
      <w:rPr>
        <w:rFonts w:ascii="Symbol" w:hAnsi="Symbol"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49" w15:restartNumberingAfterBreak="0">
    <w:nsid w:val="75104295"/>
    <w:multiLevelType w:val="hybridMultilevel"/>
    <w:tmpl w:val="21B802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78D6766F"/>
    <w:multiLevelType w:val="hybridMultilevel"/>
    <w:tmpl w:val="7DF814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7C5D5054"/>
    <w:multiLevelType w:val="multilevel"/>
    <w:tmpl w:val="040C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1"/>
  </w:num>
  <w:num w:numId="2">
    <w:abstractNumId w:val="0"/>
  </w:num>
  <w:num w:numId="3">
    <w:abstractNumId w:val="31"/>
  </w:num>
  <w:num w:numId="4">
    <w:abstractNumId w:val="16"/>
  </w:num>
  <w:num w:numId="5">
    <w:abstractNumId w:val="46"/>
  </w:num>
  <w:num w:numId="6">
    <w:abstractNumId w:val="12"/>
  </w:num>
  <w:num w:numId="7">
    <w:abstractNumId w:val="39"/>
  </w:num>
  <w:num w:numId="8">
    <w:abstractNumId w:val="18"/>
  </w:num>
  <w:num w:numId="9">
    <w:abstractNumId w:val="28"/>
  </w:num>
  <w:num w:numId="10">
    <w:abstractNumId w:val="3"/>
  </w:num>
  <w:num w:numId="11">
    <w:abstractNumId w:val="7"/>
  </w:num>
  <w:num w:numId="12">
    <w:abstractNumId w:val="14"/>
  </w:num>
  <w:num w:numId="13">
    <w:abstractNumId w:val="9"/>
  </w:num>
  <w:num w:numId="14">
    <w:abstractNumId w:val="1"/>
  </w:num>
  <w:num w:numId="15">
    <w:abstractNumId w:val="50"/>
  </w:num>
  <w:num w:numId="16">
    <w:abstractNumId w:val="23"/>
  </w:num>
  <w:num w:numId="17">
    <w:abstractNumId w:val="4"/>
  </w:num>
  <w:num w:numId="18">
    <w:abstractNumId w:val="15"/>
  </w:num>
  <w:num w:numId="19">
    <w:abstractNumId w:val="29"/>
  </w:num>
  <w:num w:numId="20">
    <w:abstractNumId w:val="24"/>
  </w:num>
  <w:num w:numId="21">
    <w:abstractNumId w:val="27"/>
  </w:num>
  <w:num w:numId="22">
    <w:abstractNumId w:val="51"/>
  </w:num>
  <w:num w:numId="23">
    <w:abstractNumId w:val="5"/>
  </w:num>
  <w:num w:numId="24">
    <w:abstractNumId w:val="6"/>
  </w:num>
  <w:num w:numId="25">
    <w:abstractNumId w:val="43"/>
  </w:num>
  <w:num w:numId="26">
    <w:abstractNumId w:val="25"/>
  </w:num>
  <w:num w:numId="27">
    <w:abstractNumId w:val="47"/>
  </w:num>
  <w:num w:numId="28">
    <w:abstractNumId w:val="30"/>
  </w:num>
  <w:num w:numId="29">
    <w:abstractNumId w:val="22"/>
  </w:num>
  <w:num w:numId="30">
    <w:abstractNumId w:val="26"/>
  </w:num>
  <w:num w:numId="31">
    <w:abstractNumId w:val="49"/>
  </w:num>
  <w:num w:numId="32">
    <w:abstractNumId w:val="34"/>
  </w:num>
  <w:num w:numId="33">
    <w:abstractNumId w:val="8"/>
  </w:num>
  <w:num w:numId="34">
    <w:abstractNumId w:val="44"/>
  </w:num>
  <w:num w:numId="35">
    <w:abstractNumId w:val="21"/>
  </w:num>
  <w:num w:numId="36">
    <w:abstractNumId w:val="10"/>
  </w:num>
  <w:num w:numId="37">
    <w:abstractNumId w:val="20"/>
  </w:num>
  <w:num w:numId="38">
    <w:abstractNumId w:val="33"/>
  </w:num>
  <w:num w:numId="39">
    <w:abstractNumId w:val="19"/>
  </w:num>
  <w:num w:numId="40">
    <w:abstractNumId w:val="17"/>
  </w:num>
  <w:num w:numId="41">
    <w:abstractNumId w:val="41"/>
  </w:num>
  <w:num w:numId="42">
    <w:abstractNumId w:val="32"/>
  </w:num>
  <w:num w:numId="43">
    <w:abstractNumId w:val="42"/>
  </w:num>
  <w:num w:numId="44">
    <w:abstractNumId w:val="48"/>
  </w:num>
  <w:num w:numId="45">
    <w:abstractNumId w:val="45"/>
  </w:num>
  <w:num w:numId="46">
    <w:abstractNumId w:val="36"/>
  </w:num>
  <w:num w:numId="47">
    <w:abstractNumId w:val="13"/>
  </w:num>
  <w:num w:numId="48">
    <w:abstractNumId w:val="40"/>
  </w:num>
  <w:num w:numId="49">
    <w:abstractNumId w:val="2"/>
  </w:num>
  <w:num w:numId="50">
    <w:abstractNumId w:val="35"/>
  </w:num>
  <w:num w:numId="51">
    <w:abstractNumId w:val="38"/>
  </w:num>
  <w:num w:numId="52">
    <w:abstractNumId w:val="3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fr-FR" w:vendorID="64" w:dllVersion="4096" w:nlCheck="1" w:checkStyle="0"/>
  <w:activeWritingStyle w:appName="MSWord" w:lang="it-IT" w:vendorID="64" w:dllVersion="4096" w:nlCheck="1" w:checkStyle="0"/>
  <w:activeWritingStyle w:appName="MSWord" w:lang="pt-BR" w:vendorID="64" w:dllVersion="4096" w:nlCheck="1" w:checkStyle="0"/>
  <w:activeWritingStyle w:appName="MSWord" w:lang="en-US" w:vendorID="64" w:dllVersion="4096" w:nlCheck="1" w:checkStyle="0"/>
  <w:activeWritingStyle w:appName="MSWord" w:lang="fr-FR" w:vendorID="64" w:dllVersion="0" w:nlCheck="1" w:checkStyle="0"/>
  <w:activeWritingStyle w:appName="MSWord" w:lang="en-US" w:vendorID="64" w:dllVersion="0" w:nlCheck="1" w:checkStyle="0"/>
  <w:activeWritingStyle w:appName="MSWord" w:lang="da-DK" w:vendorID="64" w:dllVersion="4096" w:nlCheck="1" w:checkStyle="0"/>
  <w:activeWritingStyle w:appName="MSWord" w:lang="en-GB" w:vendorID="64" w:dllVersion="0" w:nlCheck="1" w:checkStyle="0"/>
  <w:activeWritingStyle w:appName="MSWord" w:lang="fr-FR" w:vendorID="64" w:dllVersion="131078" w:nlCheck="1" w:checkStyle="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040"/>
    <w:rsid w:val="00001392"/>
    <w:rsid w:val="0000266E"/>
    <w:rsid w:val="00002704"/>
    <w:rsid w:val="00003159"/>
    <w:rsid w:val="000033A9"/>
    <w:rsid w:val="0000783F"/>
    <w:rsid w:val="00007F64"/>
    <w:rsid w:val="00011342"/>
    <w:rsid w:val="000113E1"/>
    <w:rsid w:val="00012EE2"/>
    <w:rsid w:val="000141F2"/>
    <w:rsid w:val="00014DED"/>
    <w:rsid w:val="00014F2A"/>
    <w:rsid w:val="00014FF2"/>
    <w:rsid w:val="000155D1"/>
    <w:rsid w:val="00015FE1"/>
    <w:rsid w:val="0001600E"/>
    <w:rsid w:val="000179DD"/>
    <w:rsid w:val="000243B1"/>
    <w:rsid w:val="00024E49"/>
    <w:rsid w:val="0002533D"/>
    <w:rsid w:val="00026817"/>
    <w:rsid w:val="0002693C"/>
    <w:rsid w:val="00027D87"/>
    <w:rsid w:val="00030459"/>
    <w:rsid w:val="00030CFD"/>
    <w:rsid w:val="000317D0"/>
    <w:rsid w:val="0003253A"/>
    <w:rsid w:val="00032F8D"/>
    <w:rsid w:val="000340F1"/>
    <w:rsid w:val="00034856"/>
    <w:rsid w:val="00037B9B"/>
    <w:rsid w:val="000402A6"/>
    <w:rsid w:val="0004129E"/>
    <w:rsid w:val="00042E44"/>
    <w:rsid w:val="0004474A"/>
    <w:rsid w:val="00045462"/>
    <w:rsid w:val="000454E5"/>
    <w:rsid w:val="00045CEE"/>
    <w:rsid w:val="00046EBA"/>
    <w:rsid w:val="00050ADF"/>
    <w:rsid w:val="000525A0"/>
    <w:rsid w:val="00052C79"/>
    <w:rsid w:val="000537C8"/>
    <w:rsid w:val="000539A9"/>
    <w:rsid w:val="00054174"/>
    <w:rsid w:val="000543C8"/>
    <w:rsid w:val="0005440D"/>
    <w:rsid w:val="00054FA0"/>
    <w:rsid w:val="000570F3"/>
    <w:rsid w:val="00057589"/>
    <w:rsid w:val="00060691"/>
    <w:rsid w:val="00060B9A"/>
    <w:rsid w:val="00061D2A"/>
    <w:rsid w:val="00062DCF"/>
    <w:rsid w:val="00063092"/>
    <w:rsid w:val="000642FF"/>
    <w:rsid w:val="00065046"/>
    <w:rsid w:val="000655ED"/>
    <w:rsid w:val="00065FC5"/>
    <w:rsid w:val="000664AC"/>
    <w:rsid w:val="00066E24"/>
    <w:rsid w:val="00066FE9"/>
    <w:rsid w:val="000705F2"/>
    <w:rsid w:val="00071763"/>
    <w:rsid w:val="0007196E"/>
    <w:rsid w:val="00072801"/>
    <w:rsid w:val="000734A9"/>
    <w:rsid w:val="00075174"/>
    <w:rsid w:val="000754C4"/>
    <w:rsid w:val="00076564"/>
    <w:rsid w:val="000771FA"/>
    <w:rsid w:val="000808C7"/>
    <w:rsid w:val="000810D6"/>
    <w:rsid w:val="00081803"/>
    <w:rsid w:val="00083218"/>
    <w:rsid w:val="00083304"/>
    <w:rsid w:val="00083EB6"/>
    <w:rsid w:val="00090485"/>
    <w:rsid w:val="00090BA0"/>
    <w:rsid w:val="000911D6"/>
    <w:rsid w:val="0009144B"/>
    <w:rsid w:val="00094782"/>
    <w:rsid w:val="000955D9"/>
    <w:rsid w:val="000973B2"/>
    <w:rsid w:val="00097961"/>
    <w:rsid w:val="000A1741"/>
    <w:rsid w:val="000A1E90"/>
    <w:rsid w:val="000A4D42"/>
    <w:rsid w:val="000A5ADA"/>
    <w:rsid w:val="000A62BC"/>
    <w:rsid w:val="000A6344"/>
    <w:rsid w:val="000B02BE"/>
    <w:rsid w:val="000B1F3C"/>
    <w:rsid w:val="000B27AB"/>
    <w:rsid w:val="000B28D6"/>
    <w:rsid w:val="000B3191"/>
    <w:rsid w:val="000B3890"/>
    <w:rsid w:val="000B40B6"/>
    <w:rsid w:val="000B5CA4"/>
    <w:rsid w:val="000B6051"/>
    <w:rsid w:val="000B6C0F"/>
    <w:rsid w:val="000B6F96"/>
    <w:rsid w:val="000B739A"/>
    <w:rsid w:val="000B7BDF"/>
    <w:rsid w:val="000C1B1B"/>
    <w:rsid w:val="000C284B"/>
    <w:rsid w:val="000C2BBD"/>
    <w:rsid w:val="000C44AB"/>
    <w:rsid w:val="000C4836"/>
    <w:rsid w:val="000C4DF7"/>
    <w:rsid w:val="000C502F"/>
    <w:rsid w:val="000C588B"/>
    <w:rsid w:val="000C6895"/>
    <w:rsid w:val="000C6DEF"/>
    <w:rsid w:val="000C6F4A"/>
    <w:rsid w:val="000D0440"/>
    <w:rsid w:val="000D1174"/>
    <w:rsid w:val="000D4414"/>
    <w:rsid w:val="000D58CE"/>
    <w:rsid w:val="000D7850"/>
    <w:rsid w:val="000D7E26"/>
    <w:rsid w:val="000E0052"/>
    <w:rsid w:val="000E213E"/>
    <w:rsid w:val="000E22B3"/>
    <w:rsid w:val="000E3718"/>
    <w:rsid w:val="000E3E31"/>
    <w:rsid w:val="000E5A14"/>
    <w:rsid w:val="000F00DE"/>
    <w:rsid w:val="000F05B9"/>
    <w:rsid w:val="000F1DFD"/>
    <w:rsid w:val="000F26BE"/>
    <w:rsid w:val="000F28CB"/>
    <w:rsid w:val="000F28E8"/>
    <w:rsid w:val="000F331A"/>
    <w:rsid w:val="000F4641"/>
    <w:rsid w:val="000F57DD"/>
    <w:rsid w:val="000F5DFF"/>
    <w:rsid w:val="000F6065"/>
    <w:rsid w:val="000F6292"/>
    <w:rsid w:val="000F6C75"/>
    <w:rsid w:val="001005B9"/>
    <w:rsid w:val="00100781"/>
    <w:rsid w:val="00100947"/>
    <w:rsid w:val="00100D90"/>
    <w:rsid w:val="00106983"/>
    <w:rsid w:val="001069D0"/>
    <w:rsid w:val="00107014"/>
    <w:rsid w:val="00107184"/>
    <w:rsid w:val="00107442"/>
    <w:rsid w:val="00110084"/>
    <w:rsid w:val="001105E7"/>
    <w:rsid w:val="00111661"/>
    <w:rsid w:val="00111A56"/>
    <w:rsid w:val="0011252B"/>
    <w:rsid w:val="001132F9"/>
    <w:rsid w:val="0011364A"/>
    <w:rsid w:val="00114B01"/>
    <w:rsid w:val="00114B8C"/>
    <w:rsid w:val="00114CD9"/>
    <w:rsid w:val="0011503E"/>
    <w:rsid w:val="00115AF8"/>
    <w:rsid w:val="00115BA3"/>
    <w:rsid w:val="00116364"/>
    <w:rsid w:val="00116403"/>
    <w:rsid w:val="001175CA"/>
    <w:rsid w:val="001200CD"/>
    <w:rsid w:val="001213B4"/>
    <w:rsid w:val="00122084"/>
    <w:rsid w:val="00122DA3"/>
    <w:rsid w:val="00124FC7"/>
    <w:rsid w:val="0012620C"/>
    <w:rsid w:val="00126234"/>
    <w:rsid w:val="00126637"/>
    <w:rsid w:val="0012733E"/>
    <w:rsid w:val="00127D5B"/>
    <w:rsid w:val="00130936"/>
    <w:rsid w:val="00130BEC"/>
    <w:rsid w:val="00131AB3"/>
    <w:rsid w:val="00132717"/>
    <w:rsid w:val="00132E65"/>
    <w:rsid w:val="00134B18"/>
    <w:rsid w:val="00134BA2"/>
    <w:rsid w:val="001356A8"/>
    <w:rsid w:val="00136FEB"/>
    <w:rsid w:val="00137083"/>
    <w:rsid w:val="0013757A"/>
    <w:rsid w:val="00137B6A"/>
    <w:rsid w:val="001454DD"/>
    <w:rsid w:val="00150617"/>
    <w:rsid w:val="00150623"/>
    <w:rsid w:val="0015095D"/>
    <w:rsid w:val="00151B18"/>
    <w:rsid w:val="00151ED4"/>
    <w:rsid w:val="00152B77"/>
    <w:rsid w:val="00152DA7"/>
    <w:rsid w:val="001533ED"/>
    <w:rsid w:val="00153BCF"/>
    <w:rsid w:val="0015521C"/>
    <w:rsid w:val="00156D34"/>
    <w:rsid w:val="001575A8"/>
    <w:rsid w:val="00157A14"/>
    <w:rsid w:val="001619AA"/>
    <w:rsid w:val="00161A03"/>
    <w:rsid w:val="00162EF0"/>
    <w:rsid w:val="0016300C"/>
    <w:rsid w:val="00164FC6"/>
    <w:rsid w:val="001654AC"/>
    <w:rsid w:val="001655E8"/>
    <w:rsid w:val="00170BD0"/>
    <w:rsid w:val="00171382"/>
    <w:rsid w:val="00172F9D"/>
    <w:rsid w:val="0017315F"/>
    <w:rsid w:val="001739B0"/>
    <w:rsid w:val="001748D7"/>
    <w:rsid w:val="00175072"/>
    <w:rsid w:val="00176103"/>
    <w:rsid w:val="00180155"/>
    <w:rsid w:val="00180326"/>
    <w:rsid w:val="001815CC"/>
    <w:rsid w:val="00181839"/>
    <w:rsid w:val="0018187E"/>
    <w:rsid w:val="0018230D"/>
    <w:rsid w:val="00183953"/>
    <w:rsid w:val="00183D0F"/>
    <w:rsid w:val="00184B06"/>
    <w:rsid w:val="00185E96"/>
    <w:rsid w:val="001866B1"/>
    <w:rsid w:val="00187725"/>
    <w:rsid w:val="00191820"/>
    <w:rsid w:val="00191EE6"/>
    <w:rsid w:val="00194393"/>
    <w:rsid w:val="00194BD8"/>
    <w:rsid w:val="00196217"/>
    <w:rsid w:val="001970CB"/>
    <w:rsid w:val="00197FFC"/>
    <w:rsid w:val="001A1753"/>
    <w:rsid w:val="001A1C49"/>
    <w:rsid w:val="001A3805"/>
    <w:rsid w:val="001A3BBF"/>
    <w:rsid w:val="001A4984"/>
    <w:rsid w:val="001A739B"/>
    <w:rsid w:val="001A7A2F"/>
    <w:rsid w:val="001B02AC"/>
    <w:rsid w:val="001B0567"/>
    <w:rsid w:val="001B0AC9"/>
    <w:rsid w:val="001B0D02"/>
    <w:rsid w:val="001B0D5C"/>
    <w:rsid w:val="001B1BC5"/>
    <w:rsid w:val="001B1FC1"/>
    <w:rsid w:val="001B26A1"/>
    <w:rsid w:val="001B2709"/>
    <w:rsid w:val="001B4607"/>
    <w:rsid w:val="001B4B95"/>
    <w:rsid w:val="001B6147"/>
    <w:rsid w:val="001B7113"/>
    <w:rsid w:val="001C02E9"/>
    <w:rsid w:val="001C0349"/>
    <w:rsid w:val="001C070C"/>
    <w:rsid w:val="001C095C"/>
    <w:rsid w:val="001C0993"/>
    <w:rsid w:val="001C0A0E"/>
    <w:rsid w:val="001C2354"/>
    <w:rsid w:val="001C256F"/>
    <w:rsid w:val="001C2CEC"/>
    <w:rsid w:val="001C3789"/>
    <w:rsid w:val="001C463A"/>
    <w:rsid w:val="001C63C4"/>
    <w:rsid w:val="001C6FED"/>
    <w:rsid w:val="001C7A63"/>
    <w:rsid w:val="001D0788"/>
    <w:rsid w:val="001D3862"/>
    <w:rsid w:val="001D4955"/>
    <w:rsid w:val="001D4B35"/>
    <w:rsid w:val="001D5921"/>
    <w:rsid w:val="001D5CCB"/>
    <w:rsid w:val="001D610A"/>
    <w:rsid w:val="001D78E2"/>
    <w:rsid w:val="001E028C"/>
    <w:rsid w:val="001E2087"/>
    <w:rsid w:val="001E31C9"/>
    <w:rsid w:val="001E3F35"/>
    <w:rsid w:val="001E3F5C"/>
    <w:rsid w:val="001E4DB2"/>
    <w:rsid w:val="001E54B5"/>
    <w:rsid w:val="001E5951"/>
    <w:rsid w:val="001E5E1E"/>
    <w:rsid w:val="001E5F16"/>
    <w:rsid w:val="001E6289"/>
    <w:rsid w:val="001E6468"/>
    <w:rsid w:val="001E69E8"/>
    <w:rsid w:val="001E77BE"/>
    <w:rsid w:val="001E7DDB"/>
    <w:rsid w:val="001F0BBA"/>
    <w:rsid w:val="001F0DBB"/>
    <w:rsid w:val="001F1066"/>
    <w:rsid w:val="001F224D"/>
    <w:rsid w:val="001F22FA"/>
    <w:rsid w:val="001F252F"/>
    <w:rsid w:val="001F276A"/>
    <w:rsid w:val="001F4FEE"/>
    <w:rsid w:val="001F5A39"/>
    <w:rsid w:val="001F658A"/>
    <w:rsid w:val="001F662A"/>
    <w:rsid w:val="001F6E61"/>
    <w:rsid w:val="001F7055"/>
    <w:rsid w:val="001F73AF"/>
    <w:rsid w:val="001F7969"/>
    <w:rsid w:val="001F7A10"/>
    <w:rsid w:val="00201703"/>
    <w:rsid w:val="0020431B"/>
    <w:rsid w:val="00204341"/>
    <w:rsid w:val="00206666"/>
    <w:rsid w:val="0020727C"/>
    <w:rsid w:val="002072F9"/>
    <w:rsid w:val="00207350"/>
    <w:rsid w:val="00207877"/>
    <w:rsid w:val="00207C85"/>
    <w:rsid w:val="00210006"/>
    <w:rsid w:val="00210366"/>
    <w:rsid w:val="00211826"/>
    <w:rsid w:val="00211CE0"/>
    <w:rsid w:val="00212400"/>
    <w:rsid w:val="00212415"/>
    <w:rsid w:val="00214530"/>
    <w:rsid w:val="002152C7"/>
    <w:rsid w:val="00216EFF"/>
    <w:rsid w:val="00217222"/>
    <w:rsid w:val="00220DFE"/>
    <w:rsid w:val="00222D13"/>
    <w:rsid w:val="0022367A"/>
    <w:rsid w:val="00223C88"/>
    <w:rsid w:val="0022518B"/>
    <w:rsid w:val="00225676"/>
    <w:rsid w:val="002275D4"/>
    <w:rsid w:val="00227F7A"/>
    <w:rsid w:val="002318A9"/>
    <w:rsid w:val="00231D1C"/>
    <w:rsid w:val="0023304C"/>
    <w:rsid w:val="00233B37"/>
    <w:rsid w:val="00234CB9"/>
    <w:rsid w:val="00235BF4"/>
    <w:rsid w:val="00236D06"/>
    <w:rsid w:val="00236D11"/>
    <w:rsid w:val="002372A9"/>
    <w:rsid w:val="002379E7"/>
    <w:rsid w:val="002404DB"/>
    <w:rsid w:val="002408DF"/>
    <w:rsid w:val="00241685"/>
    <w:rsid w:val="00242334"/>
    <w:rsid w:val="00242D07"/>
    <w:rsid w:val="002465F8"/>
    <w:rsid w:val="00246BEE"/>
    <w:rsid w:val="00247345"/>
    <w:rsid w:val="002475B1"/>
    <w:rsid w:val="00247B54"/>
    <w:rsid w:val="002508B1"/>
    <w:rsid w:val="00250C35"/>
    <w:rsid w:val="00250FEF"/>
    <w:rsid w:val="00252275"/>
    <w:rsid w:val="002526E7"/>
    <w:rsid w:val="00253F92"/>
    <w:rsid w:val="00254CA2"/>
    <w:rsid w:val="00255B2B"/>
    <w:rsid w:val="00256324"/>
    <w:rsid w:val="00256D6F"/>
    <w:rsid w:val="0025777B"/>
    <w:rsid w:val="00257F2B"/>
    <w:rsid w:val="002609DE"/>
    <w:rsid w:val="00261C0F"/>
    <w:rsid w:val="00262575"/>
    <w:rsid w:val="002640A2"/>
    <w:rsid w:val="00264A8E"/>
    <w:rsid w:val="00273262"/>
    <w:rsid w:val="002738B4"/>
    <w:rsid w:val="00273AF9"/>
    <w:rsid w:val="0027598F"/>
    <w:rsid w:val="00275BE1"/>
    <w:rsid w:val="00277C2B"/>
    <w:rsid w:val="00277D7D"/>
    <w:rsid w:val="00277F18"/>
    <w:rsid w:val="002807F8"/>
    <w:rsid w:val="00280BFA"/>
    <w:rsid w:val="00280DEC"/>
    <w:rsid w:val="00281381"/>
    <w:rsid w:val="002814CA"/>
    <w:rsid w:val="00281D9D"/>
    <w:rsid w:val="00282F8E"/>
    <w:rsid w:val="002861CC"/>
    <w:rsid w:val="0028698F"/>
    <w:rsid w:val="00287126"/>
    <w:rsid w:val="00290049"/>
    <w:rsid w:val="002905FA"/>
    <w:rsid w:val="00291BCB"/>
    <w:rsid w:val="00291F4A"/>
    <w:rsid w:val="002927FD"/>
    <w:rsid w:val="002935B2"/>
    <w:rsid w:val="00295164"/>
    <w:rsid w:val="0029631F"/>
    <w:rsid w:val="002A00E7"/>
    <w:rsid w:val="002A1A5A"/>
    <w:rsid w:val="002A2D77"/>
    <w:rsid w:val="002A3210"/>
    <w:rsid w:val="002A381B"/>
    <w:rsid w:val="002B105D"/>
    <w:rsid w:val="002B1C4F"/>
    <w:rsid w:val="002B1E80"/>
    <w:rsid w:val="002B1F31"/>
    <w:rsid w:val="002B3165"/>
    <w:rsid w:val="002B3254"/>
    <w:rsid w:val="002B4DE1"/>
    <w:rsid w:val="002B4E57"/>
    <w:rsid w:val="002B6105"/>
    <w:rsid w:val="002B73B5"/>
    <w:rsid w:val="002C075A"/>
    <w:rsid w:val="002C0C6D"/>
    <w:rsid w:val="002C0C8C"/>
    <w:rsid w:val="002C27F0"/>
    <w:rsid w:val="002C39C3"/>
    <w:rsid w:val="002C6797"/>
    <w:rsid w:val="002D196D"/>
    <w:rsid w:val="002D1DF6"/>
    <w:rsid w:val="002D200A"/>
    <w:rsid w:val="002D2562"/>
    <w:rsid w:val="002D2B38"/>
    <w:rsid w:val="002D2CCA"/>
    <w:rsid w:val="002D361B"/>
    <w:rsid w:val="002D448E"/>
    <w:rsid w:val="002D45E4"/>
    <w:rsid w:val="002D6195"/>
    <w:rsid w:val="002E0164"/>
    <w:rsid w:val="002E0A5C"/>
    <w:rsid w:val="002E0EB4"/>
    <w:rsid w:val="002E1612"/>
    <w:rsid w:val="002E1D6A"/>
    <w:rsid w:val="002E276C"/>
    <w:rsid w:val="002E3E65"/>
    <w:rsid w:val="002E612E"/>
    <w:rsid w:val="002E6DF2"/>
    <w:rsid w:val="002F02B8"/>
    <w:rsid w:val="002F186F"/>
    <w:rsid w:val="002F1DEE"/>
    <w:rsid w:val="002F20DA"/>
    <w:rsid w:val="002F2EF1"/>
    <w:rsid w:val="002F343D"/>
    <w:rsid w:val="002F4724"/>
    <w:rsid w:val="002F5F33"/>
    <w:rsid w:val="002F5F84"/>
    <w:rsid w:val="002F67F7"/>
    <w:rsid w:val="002F6962"/>
    <w:rsid w:val="002F6976"/>
    <w:rsid w:val="002F7259"/>
    <w:rsid w:val="00302381"/>
    <w:rsid w:val="00302421"/>
    <w:rsid w:val="0030541C"/>
    <w:rsid w:val="00306FD3"/>
    <w:rsid w:val="0030757A"/>
    <w:rsid w:val="00310133"/>
    <w:rsid w:val="00311438"/>
    <w:rsid w:val="003121FA"/>
    <w:rsid w:val="003127FF"/>
    <w:rsid w:val="003131CF"/>
    <w:rsid w:val="003132A8"/>
    <w:rsid w:val="003132FD"/>
    <w:rsid w:val="0031477C"/>
    <w:rsid w:val="00314963"/>
    <w:rsid w:val="00314CE9"/>
    <w:rsid w:val="00314D1C"/>
    <w:rsid w:val="00315697"/>
    <w:rsid w:val="00315889"/>
    <w:rsid w:val="00315E74"/>
    <w:rsid w:val="00317C92"/>
    <w:rsid w:val="00320AC7"/>
    <w:rsid w:val="00320DD8"/>
    <w:rsid w:val="0032247D"/>
    <w:rsid w:val="00322BC9"/>
    <w:rsid w:val="00323277"/>
    <w:rsid w:val="00323E44"/>
    <w:rsid w:val="00324527"/>
    <w:rsid w:val="00326D01"/>
    <w:rsid w:val="003271EC"/>
    <w:rsid w:val="00327E64"/>
    <w:rsid w:val="00330778"/>
    <w:rsid w:val="003312A7"/>
    <w:rsid w:val="003321A8"/>
    <w:rsid w:val="00332C86"/>
    <w:rsid w:val="00333983"/>
    <w:rsid w:val="00334178"/>
    <w:rsid w:val="00335022"/>
    <w:rsid w:val="00335B3C"/>
    <w:rsid w:val="0033662F"/>
    <w:rsid w:val="00337CC9"/>
    <w:rsid w:val="00340985"/>
    <w:rsid w:val="00341534"/>
    <w:rsid w:val="00341963"/>
    <w:rsid w:val="00341F73"/>
    <w:rsid w:val="0034205F"/>
    <w:rsid w:val="00342901"/>
    <w:rsid w:val="00342CDD"/>
    <w:rsid w:val="003437F2"/>
    <w:rsid w:val="00343B03"/>
    <w:rsid w:val="00343E34"/>
    <w:rsid w:val="00343F63"/>
    <w:rsid w:val="00344B91"/>
    <w:rsid w:val="00345418"/>
    <w:rsid w:val="00346464"/>
    <w:rsid w:val="003477D7"/>
    <w:rsid w:val="00350175"/>
    <w:rsid w:val="00350A53"/>
    <w:rsid w:val="00351352"/>
    <w:rsid w:val="00351865"/>
    <w:rsid w:val="003519A7"/>
    <w:rsid w:val="00352070"/>
    <w:rsid w:val="00353068"/>
    <w:rsid w:val="00354B57"/>
    <w:rsid w:val="00355086"/>
    <w:rsid w:val="003551B6"/>
    <w:rsid w:val="003557A0"/>
    <w:rsid w:val="0035610C"/>
    <w:rsid w:val="00357D2A"/>
    <w:rsid w:val="0036053E"/>
    <w:rsid w:val="003626DD"/>
    <w:rsid w:val="00362AD6"/>
    <w:rsid w:val="00362BF4"/>
    <w:rsid w:val="00365641"/>
    <w:rsid w:val="00365FC7"/>
    <w:rsid w:val="00366544"/>
    <w:rsid w:val="003674DD"/>
    <w:rsid w:val="00372EED"/>
    <w:rsid w:val="00373191"/>
    <w:rsid w:val="00373A07"/>
    <w:rsid w:val="00373A8A"/>
    <w:rsid w:val="003740C5"/>
    <w:rsid w:val="00374F1E"/>
    <w:rsid w:val="00374F5D"/>
    <w:rsid w:val="003751DE"/>
    <w:rsid w:val="003758A2"/>
    <w:rsid w:val="00375B71"/>
    <w:rsid w:val="003767B4"/>
    <w:rsid w:val="00377D1D"/>
    <w:rsid w:val="00377FA1"/>
    <w:rsid w:val="00380E06"/>
    <w:rsid w:val="0038210D"/>
    <w:rsid w:val="003821E0"/>
    <w:rsid w:val="00382EC6"/>
    <w:rsid w:val="003831B8"/>
    <w:rsid w:val="00383F35"/>
    <w:rsid w:val="00384434"/>
    <w:rsid w:val="0038457F"/>
    <w:rsid w:val="0038518B"/>
    <w:rsid w:val="00386847"/>
    <w:rsid w:val="003907E8"/>
    <w:rsid w:val="003908C7"/>
    <w:rsid w:val="003910B7"/>
    <w:rsid w:val="00391D79"/>
    <w:rsid w:val="0039243A"/>
    <w:rsid w:val="003929AD"/>
    <w:rsid w:val="0039363C"/>
    <w:rsid w:val="00394B63"/>
    <w:rsid w:val="00395691"/>
    <w:rsid w:val="00396F7D"/>
    <w:rsid w:val="0039722D"/>
    <w:rsid w:val="00397354"/>
    <w:rsid w:val="003977C4"/>
    <w:rsid w:val="003A04AA"/>
    <w:rsid w:val="003A1EB2"/>
    <w:rsid w:val="003A22FE"/>
    <w:rsid w:val="003A3682"/>
    <w:rsid w:val="003A6A47"/>
    <w:rsid w:val="003A6AC4"/>
    <w:rsid w:val="003A7FD1"/>
    <w:rsid w:val="003B01E0"/>
    <w:rsid w:val="003B03DB"/>
    <w:rsid w:val="003B210A"/>
    <w:rsid w:val="003B24EE"/>
    <w:rsid w:val="003B328C"/>
    <w:rsid w:val="003B3B76"/>
    <w:rsid w:val="003B49F7"/>
    <w:rsid w:val="003B5F43"/>
    <w:rsid w:val="003B6F5A"/>
    <w:rsid w:val="003B76B0"/>
    <w:rsid w:val="003C011C"/>
    <w:rsid w:val="003C0CFF"/>
    <w:rsid w:val="003C0ED1"/>
    <w:rsid w:val="003C6816"/>
    <w:rsid w:val="003D1E89"/>
    <w:rsid w:val="003D2E6A"/>
    <w:rsid w:val="003D508C"/>
    <w:rsid w:val="003D58D2"/>
    <w:rsid w:val="003D5E52"/>
    <w:rsid w:val="003D6465"/>
    <w:rsid w:val="003D6901"/>
    <w:rsid w:val="003D76DC"/>
    <w:rsid w:val="003E18EE"/>
    <w:rsid w:val="003E33EB"/>
    <w:rsid w:val="003E3625"/>
    <w:rsid w:val="003E3651"/>
    <w:rsid w:val="003E49C8"/>
    <w:rsid w:val="003E53D5"/>
    <w:rsid w:val="003E55F5"/>
    <w:rsid w:val="003E6AD7"/>
    <w:rsid w:val="003E6D8E"/>
    <w:rsid w:val="003E7A23"/>
    <w:rsid w:val="003F0FC8"/>
    <w:rsid w:val="003F1AE3"/>
    <w:rsid w:val="003F1D6D"/>
    <w:rsid w:val="003F3510"/>
    <w:rsid w:val="003F411D"/>
    <w:rsid w:val="003F666A"/>
    <w:rsid w:val="003F796E"/>
    <w:rsid w:val="0040120A"/>
    <w:rsid w:val="004015CB"/>
    <w:rsid w:val="00401724"/>
    <w:rsid w:val="004029AC"/>
    <w:rsid w:val="00403D6A"/>
    <w:rsid w:val="00403D74"/>
    <w:rsid w:val="0040448D"/>
    <w:rsid w:val="00404EF3"/>
    <w:rsid w:val="00406814"/>
    <w:rsid w:val="00407671"/>
    <w:rsid w:val="00407BCC"/>
    <w:rsid w:val="00411DC5"/>
    <w:rsid w:val="0041566C"/>
    <w:rsid w:val="0041593D"/>
    <w:rsid w:val="00415D40"/>
    <w:rsid w:val="0041782D"/>
    <w:rsid w:val="00417E30"/>
    <w:rsid w:val="0042201C"/>
    <w:rsid w:val="004232FE"/>
    <w:rsid w:val="004233C9"/>
    <w:rsid w:val="00423499"/>
    <w:rsid w:val="004249BB"/>
    <w:rsid w:val="00424BC8"/>
    <w:rsid w:val="00425407"/>
    <w:rsid w:val="00425498"/>
    <w:rsid w:val="00425AE2"/>
    <w:rsid w:val="00426072"/>
    <w:rsid w:val="0042616F"/>
    <w:rsid w:val="00426D26"/>
    <w:rsid w:val="00426E34"/>
    <w:rsid w:val="00427213"/>
    <w:rsid w:val="00427875"/>
    <w:rsid w:val="00427E2D"/>
    <w:rsid w:val="00433244"/>
    <w:rsid w:val="004348F4"/>
    <w:rsid w:val="00436376"/>
    <w:rsid w:val="004375AB"/>
    <w:rsid w:val="004403AA"/>
    <w:rsid w:val="0044064A"/>
    <w:rsid w:val="004426B1"/>
    <w:rsid w:val="00444368"/>
    <w:rsid w:val="00444585"/>
    <w:rsid w:val="004450ED"/>
    <w:rsid w:val="00445FDC"/>
    <w:rsid w:val="00446A62"/>
    <w:rsid w:val="00446D12"/>
    <w:rsid w:val="0044727F"/>
    <w:rsid w:val="00451475"/>
    <w:rsid w:val="00451A7E"/>
    <w:rsid w:val="00452702"/>
    <w:rsid w:val="00452810"/>
    <w:rsid w:val="004528CA"/>
    <w:rsid w:val="00453A58"/>
    <w:rsid w:val="00455E9F"/>
    <w:rsid w:val="00460093"/>
    <w:rsid w:val="004608E1"/>
    <w:rsid w:val="00461F01"/>
    <w:rsid w:val="004623FD"/>
    <w:rsid w:val="004634D7"/>
    <w:rsid w:val="00464033"/>
    <w:rsid w:val="00466266"/>
    <w:rsid w:val="00470183"/>
    <w:rsid w:val="00473B88"/>
    <w:rsid w:val="00475B9D"/>
    <w:rsid w:val="00476BA2"/>
    <w:rsid w:val="00477D18"/>
    <w:rsid w:val="00480DBE"/>
    <w:rsid w:val="0048149A"/>
    <w:rsid w:val="0048299D"/>
    <w:rsid w:val="00485463"/>
    <w:rsid w:val="00485AB7"/>
    <w:rsid w:val="00485BCF"/>
    <w:rsid w:val="00485DEF"/>
    <w:rsid w:val="00486CAB"/>
    <w:rsid w:val="0048705C"/>
    <w:rsid w:val="004876AB"/>
    <w:rsid w:val="00487884"/>
    <w:rsid w:val="00487CE4"/>
    <w:rsid w:val="004903B9"/>
    <w:rsid w:val="00491050"/>
    <w:rsid w:val="00491157"/>
    <w:rsid w:val="004913F7"/>
    <w:rsid w:val="00491B8E"/>
    <w:rsid w:val="00491FEA"/>
    <w:rsid w:val="004925B2"/>
    <w:rsid w:val="00493950"/>
    <w:rsid w:val="00493EC0"/>
    <w:rsid w:val="004949D1"/>
    <w:rsid w:val="00494DBC"/>
    <w:rsid w:val="004979D1"/>
    <w:rsid w:val="004A0763"/>
    <w:rsid w:val="004A15B9"/>
    <w:rsid w:val="004A164B"/>
    <w:rsid w:val="004A17FC"/>
    <w:rsid w:val="004A239A"/>
    <w:rsid w:val="004A2423"/>
    <w:rsid w:val="004A5245"/>
    <w:rsid w:val="004A5BC3"/>
    <w:rsid w:val="004A6EEB"/>
    <w:rsid w:val="004B02A8"/>
    <w:rsid w:val="004B085F"/>
    <w:rsid w:val="004B0B46"/>
    <w:rsid w:val="004B1C97"/>
    <w:rsid w:val="004B3257"/>
    <w:rsid w:val="004B3D75"/>
    <w:rsid w:val="004B431A"/>
    <w:rsid w:val="004B4854"/>
    <w:rsid w:val="004B4BDF"/>
    <w:rsid w:val="004B567D"/>
    <w:rsid w:val="004B63DC"/>
    <w:rsid w:val="004B7C84"/>
    <w:rsid w:val="004C04CD"/>
    <w:rsid w:val="004C0947"/>
    <w:rsid w:val="004C1112"/>
    <w:rsid w:val="004C2B58"/>
    <w:rsid w:val="004C2CB5"/>
    <w:rsid w:val="004C2EE1"/>
    <w:rsid w:val="004C31E8"/>
    <w:rsid w:val="004C393E"/>
    <w:rsid w:val="004C45C5"/>
    <w:rsid w:val="004C5332"/>
    <w:rsid w:val="004C55BA"/>
    <w:rsid w:val="004C5D78"/>
    <w:rsid w:val="004C6676"/>
    <w:rsid w:val="004C74D0"/>
    <w:rsid w:val="004D2DAB"/>
    <w:rsid w:val="004D3A9D"/>
    <w:rsid w:val="004D5B06"/>
    <w:rsid w:val="004D6977"/>
    <w:rsid w:val="004D7F96"/>
    <w:rsid w:val="004E0908"/>
    <w:rsid w:val="004E1334"/>
    <w:rsid w:val="004E22AD"/>
    <w:rsid w:val="004E2C9C"/>
    <w:rsid w:val="004E2E8A"/>
    <w:rsid w:val="004E47EB"/>
    <w:rsid w:val="004E4B11"/>
    <w:rsid w:val="004F1F13"/>
    <w:rsid w:val="004F23C2"/>
    <w:rsid w:val="004F399E"/>
    <w:rsid w:val="004F424A"/>
    <w:rsid w:val="004F6002"/>
    <w:rsid w:val="004F6EC9"/>
    <w:rsid w:val="00501043"/>
    <w:rsid w:val="00501698"/>
    <w:rsid w:val="0050284C"/>
    <w:rsid w:val="00502D52"/>
    <w:rsid w:val="0050323C"/>
    <w:rsid w:val="0050493A"/>
    <w:rsid w:val="00504FB8"/>
    <w:rsid w:val="00505702"/>
    <w:rsid w:val="005071A0"/>
    <w:rsid w:val="005073A0"/>
    <w:rsid w:val="00510CC4"/>
    <w:rsid w:val="0051149E"/>
    <w:rsid w:val="00511BCF"/>
    <w:rsid w:val="00511D3B"/>
    <w:rsid w:val="00512E1B"/>
    <w:rsid w:val="0051332A"/>
    <w:rsid w:val="0051463E"/>
    <w:rsid w:val="00515E0A"/>
    <w:rsid w:val="0051669A"/>
    <w:rsid w:val="00521432"/>
    <w:rsid w:val="005236EE"/>
    <w:rsid w:val="005248D0"/>
    <w:rsid w:val="00525B27"/>
    <w:rsid w:val="00526042"/>
    <w:rsid w:val="00527FA7"/>
    <w:rsid w:val="005306F3"/>
    <w:rsid w:val="005307D5"/>
    <w:rsid w:val="00532576"/>
    <w:rsid w:val="0053577E"/>
    <w:rsid w:val="00540941"/>
    <w:rsid w:val="005414CD"/>
    <w:rsid w:val="0054179A"/>
    <w:rsid w:val="005418CA"/>
    <w:rsid w:val="00542944"/>
    <w:rsid w:val="00544187"/>
    <w:rsid w:val="00545D5A"/>
    <w:rsid w:val="00547681"/>
    <w:rsid w:val="00550547"/>
    <w:rsid w:val="00551998"/>
    <w:rsid w:val="00551E5C"/>
    <w:rsid w:val="00552A3A"/>
    <w:rsid w:val="00553591"/>
    <w:rsid w:val="005537A8"/>
    <w:rsid w:val="00553B15"/>
    <w:rsid w:val="00553F8E"/>
    <w:rsid w:val="00554F26"/>
    <w:rsid w:val="00556075"/>
    <w:rsid w:val="0055618A"/>
    <w:rsid w:val="0056020B"/>
    <w:rsid w:val="005606F7"/>
    <w:rsid w:val="0056393D"/>
    <w:rsid w:val="00566021"/>
    <w:rsid w:val="005665D2"/>
    <w:rsid w:val="00566BB0"/>
    <w:rsid w:val="00567AED"/>
    <w:rsid w:val="00570184"/>
    <w:rsid w:val="005708D6"/>
    <w:rsid w:val="00570F9A"/>
    <w:rsid w:val="0057221A"/>
    <w:rsid w:val="0057318C"/>
    <w:rsid w:val="005742AD"/>
    <w:rsid w:val="00575F9E"/>
    <w:rsid w:val="00576B47"/>
    <w:rsid w:val="0057723C"/>
    <w:rsid w:val="00577DA6"/>
    <w:rsid w:val="0058006A"/>
    <w:rsid w:val="005811C8"/>
    <w:rsid w:val="00583940"/>
    <w:rsid w:val="00584459"/>
    <w:rsid w:val="00585484"/>
    <w:rsid w:val="005857F0"/>
    <w:rsid w:val="00591ABB"/>
    <w:rsid w:val="00591FAC"/>
    <w:rsid w:val="005935BB"/>
    <w:rsid w:val="00594281"/>
    <w:rsid w:val="005948D0"/>
    <w:rsid w:val="00595546"/>
    <w:rsid w:val="005959F9"/>
    <w:rsid w:val="00596B56"/>
    <w:rsid w:val="00596BAB"/>
    <w:rsid w:val="005976DA"/>
    <w:rsid w:val="00597D42"/>
    <w:rsid w:val="005A04FC"/>
    <w:rsid w:val="005A187E"/>
    <w:rsid w:val="005A335F"/>
    <w:rsid w:val="005A3507"/>
    <w:rsid w:val="005A374D"/>
    <w:rsid w:val="005A393F"/>
    <w:rsid w:val="005A4A1B"/>
    <w:rsid w:val="005A51E5"/>
    <w:rsid w:val="005A709E"/>
    <w:rsid w:val="005A73EC"/>
    <w:rsid w:val="005B01D5"/>
    <w:rsid w:val="005B2236"/>
    <w:rsid w:val="005B56CA"/>
    <w:rsid w:val="005B58BB"/>
    <w:rsid w:val="005B60F0"/>
    <w:rsid w:val="005B7421"/>
    <w:rsid w:val="005B77D3"/>
    <w:rsid w:val="005C0FA0"/>
    <w:rsid w:val="005C15C1"/>
    <w:rsid w:val="005C1FE4"/>
    <w:rsid w:val="005C42D6"/>
    <w:rsid w:val="005C5215"/>
    <w:rsid w:val="005C6477"/>
    <w:rsid w:val="005C7E40"/>
    <w:rsid w:val="005D060F"/>
    <w:rsid w:val="005D09AB"/>
    <w:rsid w:val="005D10EE"/>
    <w:rsid w:val="005D2048"/>
    <w:rsid w:val="005D3B6B"/>
    <w:rsid w:val="005D46CC"/>
    <w:rsid w:val="005D50B7"/>
    <w:rsid w:val="005D5403"/>
    <w:rsid w:val="005D5A35"/>
    <w:rsid w:val="005D7A12"/>
    <w:rsid w:val="005D7F75"/>
    <w:rsid w:val="005D7F9E"/>
    <w:rsid w:val="005E0317"/>
    <w:rsid w:val="005E0AD3"/>
    <w:rsid w:val="005E25C2"/>
    <w:rsid w:val="005E2B70"/>
    <w:rsid w:val="005E369F"/>
    <w:rsid w:val="005E4117"/>
    <w:rsid w:val="005E4872"/>
    <w:rsid w:val="005E65CE"/>
    <w:rsid w:val="005E6D29"/>
    <w:rsid w:val="005E6D71"/>
    <w:rsid w:val="005E77EA"/>
    <w:rsid w:val="005E7CE8"/>
    <w:rsid w:val="005F05A7"/>
    <w:rsid w:val="005F0CC1"/>
    <w:rsid w:val="005F0FAB"/>
    <w:rsid w:val="005F18DF"/>
    <w:rsid w:val="005F3F9D"/>
    <w:rsid w:val="005F541D"/>
    <w:rsid w:val="005F549E"/>
    <w:rsid w:val="005F57C2"/>
    <w:rsid w:val="005F6F28"/>
    <w:rsid w:val="005F7130"/>
    <w:rsid w:val="00600518"/>
    <w:rsid w:val="0060442B"/>
    <w:rsid w:val="00604B93"/>
    <w:rsid w:val="00604BDB"/>
    <w:rsid w:val="00604D09"/>
    <w:rsid w:val="006063EF"/>
    <w:rsid w:val="006068C6"/>
    <w:rsid w:val="0060717F"/>
    <w:rsid w:val="00610D19"/>
    <w:rsid w:val="00614915"/>
    <w:rsid w:val="00620579"/>
    <w:rsid w:val="006207BC"/>
    <w:rsid w:val="00620C07"/>
    <w:rsid w:val="00621E5A"/>
    <w:rsid w:val="00624327"/>
    <w:rsid w:val="006255A0"/>
    <w:rsid w:val="00625964"/>
    <w:rsid w:val="006263C7"/>
    <w:rsid w:val="006263F0"/>
    <w:rsid w:val="00630437"/>
    <w:rsid w:val="00631A55"/>
    <w:rsid w:val="0063270C"/>
    <w:rsid w:val="006350F4"/>
    <w:rsid w:val="006352F7"/>
    <w:rsid w:val="006367AF"/>
    <w:rsid w:val="00636CE1"/>
    <w:rsid w:val="00637F0A"/>
    <w:rsid w:val="0064068D"/>
    <w:rsid w:val="00640BA2"/>
    <w:rsid w:val="006417FA"/>
    <w:rsid w:val="0064222F"/>
    <w:rsid w:val="00642C4E"/>
    <w:rsid w:val="0064690A"/>
    <w:rsid w:val="006478C7"/>
    <w:rsid w:val="00650DE4"/>
    <w:rsid w:val="006513CB"/>
    <w:rsid w:val="00651D8D"/>
    <w:rsid w:val="00652280"/>
    <w:rsid w:val="00652B11"/>
    <w:rsid w:val="00652C8B"/>
    <w:rsid w:val="00652EEB"/>
    <w:rsid w:val="00653923"/>
    <w:rsid w:val="0065586E"/>
    <w:rsid w:val="00655E45"/>
    <w:rsid w:val="0065600B"/>
    <w:rsid w:val="0065759A"/>
    <w:rsid w:val="006603A3"/>
    <w:rsid w:val="006624AE"/>
    <w:rsid w:val="00662E6B"/>
    <w:rsid w:val="00663863"/>
    <w:rsid w:val="006668E9"/>
    <w:rsid w:val="00670094"/>
    <w:rsid w:val="0067047B"/>
    <w:rsid w:val="00670C55"/>
    <w:rsid w:val="006719E7"/>
    <w:rsid w:val="00671AD8"/>
    <w:rsid w:val="00671C34"/>
    <w:rsid w:val="00672FB3"/>
    <w:rsid w:val="00673273"/>
    <w:rsid w:val="00676190"/>
    <w:rsid w:val="00676DBB"/>
    <w:rsid w:val="00676E14"/>
    <w:rsid w:val="00676F7A"/>
    <w:rsid w:val="00680E05"/>
    <w:rsid w:val="00681595"/>
    <w:rsid w:val="00681618"/>
    <w:rsid w:val="00681EA5"/>
    <w:rsid w:val="00682715"/>
    <w:rsid w:val="00682D50"/>
    <w:rsid w:val="006837D8"/>
    <w:rsid w:val="006839D4"/>
    <w:rsid w:val="00683FD8"/>
    <w:rsid w:val="0068453C"/>
    <w:rsid w:val="00685BD8"/>
    <w:rsid w:val="006864F0"/>
    <w:rsid w:val="00687E29"/>
    <w:rsid w:val="00690169"/>
    <w:rsid w:val="00691138"/>
    <w:rsid w:val="00691C70"/>
    <w:rsid w:val="00691CF6"/>
    <w:rsid w:val="00691F14"/>
    <w:rsid w:val="00691FCF"/>
    <w:rsid w:val="0069239B"/>
    <w:rsid w:val="0069283D"/>
    <w:rsid w:val="00694A83"/>
    <w:rsid w:val="0069511F"/>
    <w:rsid w:val="00696DAD"/>
    <w:rsid w:val="006A05B9"/>
    <w:rsid w:val="006A1816"/>
    <w:rsid w:val="006A24A6"/>
    <w:rsid w:val="006A254C"/>
    <w:rsid w:val="006A377A"/>
    <w:rsid w:val="006A3B23"/>
    <w:rsid w:val="006A4CA8"/>
    <w:rsid w:val="006A5797"/>
    <w:rsid w:val="006A73F4"/>
    <w:rsid w:val="006B1093"/>
    <w:rsid w:val="006B11D7"/>
    <w:rsid w:val="006B1BE0"/>
    <w:rsid w:val="006B2A72"/>
    <w:rsid w:val="006B41C6"/>
    <w:rsid w:val="006B49CC"/>
    <w:rsid w:val="006B53E8"/>
    <w:rsid w:val="006B56D8"/>
    <w:rsid w:val="006B679E"/>
    <w:rsid w:val="006B6C60"/>
    <w:rsid w:val="006B72B7"/>
    <w:rsid w:val="006B78B5"/>
    <w:rsid w:val="006C022B"/>
    <w:rsid w:val="006C2E2A"/>
    <w:rsid w:val="006C43A3"/>
    <w:rsid w:val="006C481E"/>
    <w:rsid w:val="006C5436"/>
    <w:rsid w:val="006C6F09"/>
    <w:rsid w:val="006C7C48"/>
    <w:rsid w:val="006D0057"/>
    <w:rsid w:val="006D1035"/>
    <w:rsid w:val="006D2A92"/>
    <w:rsid w:val="006D2DDE"/>
    <w:rsid w:val="006D30CF"/>
    <w:rsid w:val="006D461C"/>
    <w:rsid w:val="006E0E68"/>
    <w:rsid w:val="006E3F8A"/>
    <w:rsid w:val="006E4BD5"/>
    <w:rsid w:val="006E554C"/>
    <w:rsid w:val="006E5F43"/>
    <w:rsid w:val="006E7AAE"/>
    <w:rsid w:val="006E7BC5"/>
    <w:rsid w:val="006F312C"/>
    <w:rsid w:val="006F3F01"/>
    <w:rsid w:val="006F453F"/>
    <w:rsid w:val="006F5434"/>
    <w:rsid w:val="006F5FA8"/>
    <w:rsid w:val="006F643D"/>
    <w:rsid w:val="006F7225"/>
    <w:rsid w:val="006F7CB5"/>
    <w:rsid w:val="006F7DF4"/>
    <w:rsid w:val="00700211"/>
    <w:rsid w:val="0070045E"/>
    <w:rsid w:val="00700A62"/>
    <w:rsid w:val="00700A79"/>
    <w:rsid w:val="00702DDC"/>
    <w:rsid w:val="00703D6E"/>
    <w:rsid w:val="0070480F"/>
    <w:rsid w:val="00704A67"/>
    <w:rsid w:val="00704D0C"/>
    <w:rsid w:val="00704F7D"/>
    <w:rsid w:val="00705902"/>
    <w:rsid w:val="007065A8"/>
    <w:rsid w:val="0071069B"/>
    <w:rsid w:val="0071090E"/>
    <w:rsid w:val="007109EB"/>
    <w:rsid w:val="00710E4D"/>
    <w:rsid w:val="007135FE"/>
    <w:rsid w:val="00714100"/>
    <w:rsid w:val="00715914"/>
    <w:rsid w:val="00716B9C"/>
    <w:rsid w:val="00720005"/>
    <w:rsid w:val="00720893"/>
    <w:rsid w:val="00720C35"/>
    <w:rsid w:val="00722C20"/>
    <w:rsid w:val="00724367"/>
    <w:rsid w:val="007254CF"/>
    <w:rsid w:val="007257D9"/>
    <w:rsid w:val="00725C49"/>
    <w:rsid w:val="00726681"/>
    <w:rsid w:val="00726983"/>
    <w:rsid w:val="007279D3"/>
    <w:rsid w:val="007301CB"/>
    <w:rsid w:val="00730A38"/>
    <w:rsid w:val="00730C68"/>
    <w:rsid w:val="007317D1"/>
    <w:rsid w:val="0073208A"/>
    <w:rsid w:val="00732719"/>
    <w:rsid w:val="0073404B"/>
    <w:rsid w:val="00734D6C"/>
    <w:rsid w:val="00736095"/>
    <w:rsid w:val="00737A5C"/>
    <w:rsid w:val="00740B21"/>
    <w:rsid w:val="00743C92"/>
    <w:rsid w:val="007444A5"/>
    <w:rsid w:val="00744841"/>
    <w:rsid w:val="00745B6F"/>
    <w:rsid w:val="00745C20"/>
    <w:rsid w:val="00745D0D"/>
    <w:rsid w:val="00746315"/>
    <w:rsid w:val="00747D29"/>
    <w:rsid w:val="007500C1"/>
    <w:rsid w:val="00750228"/>
    <w:rsid w:val="00750988"/>
    <w:rsid w:val="00750D23"/>
    <w:rsid w:val="00750DEE"/>
    <w:rsid w:val="00751C55"/>
    <w:rsid w:val="0075344A"/>
    <w:rsid w:val="00753FF1"/>
    <w:rsid w:val="007550F7"/>
    <w:rsid w:val="00757936"/>
    <w:rsid w:val="00757EE9"/>
    <w:rsid w:val="00760263"/>
    <w:rsid w:val="0076053C"/>
    <w:rsid w:val="00762349"/>
    <w:rsid w:val="00763428"/>
    <w:rsid w:val="00764227"/>
    <w:rsid w:val="0076505B"/>
    <w:rsid w:val="0076589A"/>
    <w:rsid w:val="007673C3"/>
    <w:rsid w:val="0077088E"/>
    <w:rsid w:val="00771B9A"/>
    <w:rsid w:val="00773696"/>
    <w:rsid w:val="00773C72"/>
    <w:rsid w:val="00774683"/>
    <w:rsid w:val="00774861"/>
    <w:rsid w:val="0077640C"/>
    <w:rsid w:val="00777A13"/>
    <w:rsid w:val="00780137"/>
    <w:rsid w:val="00781E12"/>
    <w:rsid w:val="00781FEE"/>
    <w:rsid w:val="00782FD9"/>
    <w:rsid w:val="007837C9"/>
    <w:rsid w:val="00786944"/>
    <w:rsid w:val="0078733A"/>
    <w:rsid w:val="0079143C"/>
    <w:rsid w:val="007928E8"/>
    <w:rsid w:val="00792EE9"/>
    <w:rsid w:val="00793011"/>
    <w:rsid w:val="0079388B"/>
    <w:rsid w:val="00793AE2"/>
    <w:rsid w:val="00794411"/>
    <w:rsid w:val="007946FB"/>
    <w:rsid w:val="007959F7"/>
    <w:rsid w:val="00795A3F"/>
    <w:rsid w:val="00795C96"/>
    <w:rsid w:val="00797936"/>
    <w:rsid w:val="007A0B93"/>
    <w:rsid w:val="007A24A6"/>
    <w:rsid w:val="007A28D5"/>
    <w:rsid w:val="007A291A"/>
    <w:rsid w:val="007A2E3A"/>
    <w:rsid w:val="007A2E94"/>
    <w:rsid w:val="007A2EF0"/>
    <w:rsid w:val="007A4D7D"/>
    <w:rsid w:val="007A52E5"/>
    <w:rsid w:val="007A6270"/>
    <w:rsid w:val="007B005B"/>
    <w:rsid w:val="007B0087"/>
    <w:rsid w:val="007B07BC"/>
    <w:rsid w:val="007B0CBA"/>
    <w:rsid w:val="007B0EC7"/>
    <w:rsid w:val="007B161F"/>
    <w:rsid w:val="007B1808"/>
    <w:rsid w:val="007B2A69"/>
    <w:rsid w:val="007B518E"/>
    <w:rsid w:val="007B5EDE"/>
    <w:rsid w:val="007B66A1"/>
    <w:rsid w:val="007B675B"/>
    <w:rsid w:val="007B67E9"/>
    <w:rsid w:val="007B73B0"/>
    <w:rsid w:val="007B74EF"/>
    <w:rsid w:val="007B7D30"/>
    <w:rsid w:val="007C01A1"/>
    <w:rsid w:val="007C1909"/>
    <w:rsid w:val="007C219D"/>
    <w:rsid w:val="007C25BC"/>
    <w:rsid w:val="007C3668"/>
    <w:rsid w:val="007C4428"/>
    <w:rsid w:val="007C500D"/>
    <w:rsid w:val="007C53DB"/>
    <w:rsid w:val="007C5CAC"/>
    <w:rsid w:val="007C6263"/>
    <w:rsid w:val="007C727E"/>
    <w:rsid w:val="007D2643"/>
    <w:rsid w:val="007D2D62"/>
    <w:rsid w:val="007D37DF"/>
    <w:rsid w:val="007D5CD1"/>
    <w:rsid w:val="007D75DB"/>
    <w:rsid w:val="007E0CE9"/>
    <w:rsid w:val="007E0D4F"/>
    <w:rsid w:val="007E0E04"/>
    <w:rsid w:val="007E21BA"/>
    <w:rsid w:val="007E25F6"/>
    <w:rsid w:val="007E2604"/>
    <w:rsid w:val="007E2CE2"/>
    <w:rsid w:val="007E3409"/>
    <w:rsid w:val="007E3B3A"/>
    <w:rsid w:val="007E3DCC"/>
    <w:rsid w:val="007E4DFF"/>
    <w:rsid w:val="007E594D"/>
    <w:rsid w:val="007E6F1B"/>
    <w:rsid w:val="007E706F"/>
    <w:rsid w:val="007F1163"/>
    <w:rsid w:val="007F136F"/>
    <w:rsid w:val="007F2047"/>
    <w:rsid w:val="007F2541"/>
    <w:rsid w:val="007F495A"/>
    <w:rsid w:val="007F4E5E"/>
    <w:rsid w:val="007F69AA"/>
    <w:rsid w:val="007F6A3B"/>
    <w:rsid w:val="007F6AC3"/>
    <w:rsid w:val="007F758F"/>
    <w:rsid w:val="00800D42"/>
    <w:rsid w:val="00800DBF"/>
    <w:rsid w:val="00803771"/>
    <w:rsid w:val="00804B65"/>
    <w:rsid w:val="00807104"/>
    <w:rsid w:val="008071D9"/>
    <w:rsid w:val="00810127"/>
    <w:rsid w:val="0081043F"/>
    <w:rsid w:val="00811857"/>
    <w:rsid w:val="008141F4"/>
    <w:rsid w:val="00814F8E"/>
    <w:rsid w:val="00815100"/>
    <w:rsid w:val="0081537B"/>
    <w:rsid w:val="00816885"/>
    <w:rsid w:val="00816B2E"/>
    <w:rsid w:val="00816F4D"/>
    <w:rsid w:val="008201BE"/>
    <w:rsid w:val="008207B7"/>
    <w:rsid w:val="00822739"/>
    <w:rsid w:val="008228F4"/>
    <w:rsid w:val="008238E1"/>
    <w:rsid w:val="00824079"/>
    <w:rsid w:val="00824FBD"/>
    <w:rsid w:val="00825A62"/>
    <w:rsid w:val="008264C5"/>
    <w:rsid w:val="008269AD"/>
    <w:rsid w:val="00827A63"/>
    <w:rsid w:val="0083081D"/>
    <w:rsid w:val="00830A0F"/>
    <w:rsid w:val="0083107E"/>
    <w:rsid w:val="00833AFC"/>
    <w:rsid w:val="00834582"/>
    <w:rsid w:val="00834C8C"/>
    <w:rsid w:val="00835B02"/>
    <w:rsid w:val="00836136"/>
    <w:rsid w:val="008369EB"/>
    <w:rsid w:val="00841C36"/>
    <w:rsid w:val="00842692"/>
    <w:rsid w:val="008439F7"/>
    <w:rsid w:val="00843C19"/>
    <w:rsid w:val="00843DF9"/>
    <w:rsid w:val="00844277"/>
    <w:rsid w:val="00844465"/>
    <w:rsid w:val="00845244"/>
    <w:rsid w:val="00845E0E"/>
    <w:rsid w:val="008502FE"/>
    <w:rsid w:val="0085097D"/>
    <w:rsid w:val="008514CD"/>
    <w:rsid w:val="00854759"/>
    <w:rsid w:val="00854B0D"/>
    <w:rsid w:val="0085626A"/>
    <w:rsid w:val="00856BD2"/>
    <w:rsid w:val="0086061B"/>
    <w:rsid w:val="00861277"/>
    <w:rsid w:val="00862731"/>
    <w:rsid w:val="00862806"/>
    <w:rsid w:val="00864438"/>
    <w:rsid w:val="008644DA"/>
    <w:rsid w:val="008660DC"/>
    <w:rsid w:val="00867237"/>
    <w:rsid w:val="00870264"/>
    <w:rsid w:val="00870EA2"/>
    <w:rsid w:val="008722B5"/>
    <w:rsid w:val="00873415"/>
    <w:rsid w:val="0087422C"/>
    <w:rsid w:val="00874A2C"/>
    <w:rsid w:val="00875A4A"/>
    <w:rsid w:val="00876B07"/>
    <w:rsid w:val="00880645"/>
    <w:rsid w:val="00880BAD"/>
    <w:rsid w:val="0088410C"/>
    <w:rsid w:val="0088459B"/>
    <w:rsid w:val="008848EE"/>
    <w:rsid w:val="008853F8"/>
    <w:rsid w:val="00885612"/>
    <w:rsid w:val="00885655"/>
    <w:rsid w:val="00885B26"/>
    <w:rsid w:val="00885F36"/>
    <w:rsid w:val="00887A93"/>
    <w:rsid w:val="00890284"/>
    <w:rsid w:val="00892533"/>
    <w:rsid w:val="00893508"/>
    <w:rsid w:val="00894876"/>
    <w:rsid w:val="00895387"/>
    <w:rsid w:val="00895E26"/>
    <w:rsid w:val="008967CC"/>
    <w:rsid w:val="008968ED"/>
    <w:rsid w:val="00896EED"/>
    <w:rsid w:val="008A0482"/>
    <w:rsid w:val="008A0B6F"/>
    <w:rsid w:val="008A206D"/>
    <w:rsid w:val="008A2487"/>
    <w:rsid w:val="008A24D2"/>
    <w:rsid w:val="008A2564"/>
    <w:rsid w:val="008A4B7D"/>
    <w:rsid w:val="008A4DAF"/>
    <w:rsid w:val="008A4E4D"/>
    <w:rsid w:val="008A5D80"/>
    <w:rsid w:val="008A6B09"/>
    <w:rsid w:val="008A77D4"/>
    <w:rsid w:val="008B063E"/>
    <w:rsid w:val="008B0C8C"/>
    <w:rsid w:val="008B416E"/>
    <w:rsid w:val="008B51C5"/>
    <w:rsid w:val="008B52E0"/>
    <w:rsid w:val="008B5546"/>
    <w:rsid w:val="008C0AA4"/>
    <w:rsid w:val="008C1CD7"/>
    <w:rsid w:val="008C21A4"/>
    <w:rsid w:val="008C2779"/>
    <w:rsid w:val="008C334A"/>
    <w:rsid w:val="008C3792"/>
    <w:rsid w:val="008C4298"/>
    <w:rsid w:val="008C4D77"/>
    <w:rsid w:val="008C4EB0"/>
    <w:rsid w:val="008C5AE9"/>
    <w:rsid w:val="008C6527"/>
    <w:rsid w:val="008C6A34"/>
    <w:rsid w:val="008C778F"/>
    <w:rsid w:val="008D0457"/>
    <w:rsid w:val="008D1389"/>
    <w:rsid w:val="008D2724"/>
    <w:rsid w:val="008D2B9D"/>
    <w:rsid w:val="008D3767"/>
    <w:rsid w:val="008E36CF"/>
    <w:rsid w:val="008E4199"/>
    <w:rsid w:val="008E4356"/>
    <w:rsid w:val="008E4565"/>
    <w:rsid w:val="008E6EBF"/>
    <w:rsid w:val="008E713E"/>
    <w:rsid w:val="008F0C6E"/>
    <w:rsid w:val="008F2306"/>
    <w:rsid w:val="008F2EDD"/>
    <w:rsid w:val="008F3BD1"/>
    <w:rsid w:val="008F58E5"/>
    <w:rsid w:val="008F6682"/>
    <w:rsid w:val="008F7B2C"/>
    <w:rsid w:val="008F7DBD"/>
    <w:rsid w:val="0090046D"/>
    <w:rsid w:val="0090189F"/>
    <w:rsid w:val="00904F20"/>
    <w:rsid w:val="00905516"/>
    <w:rsid w:val="00905B2D"/>
    <w:rsid w:val="009064DE"/>
    <w:rsid w:val="00906AB7"/>
    <w:rsid w:val="00906DB5"/>
    <w:rsid w:val="00907789"/>
    <w:rsid w:val="009106F9"/>
    <w:rsid w:val="00911082"/>
    <w:rsid w:val="0091185A"/>
    <w:rsid w:val="00912461"/>
    <w:rsid w:val="00913BA7"/>
    <w:rsid w:val="0091481A"/>
    <w:rsid w:val="00915A71"/>
    <w:rsid w:val="00915C37"/>
    <w:rsid w:val="00916286"/>
    <w:rsid w:val="00917637"/>
    <w:rsid w:val="009221FE"/>
    <w:rsid w:val="00922358"/>
    <w:rsid w:val="009234E7"/>
    <w:rsid w:val="00923A8A"/>
    <w:rsid w:val="00923EAB"/>
    <w:rsid w:val="00923F03"/>
    <w:rsid w:val="00924C03"/>
    <w:rsid w:val="00924F2D"/>
    <w:rsid w:val="009252B9"/>
    <w:rsid w:val="0092567C"/>
    <w:rsid w:val="00925EB1"/>
    <w:rsid w:val="009264A1"/>
    <w:rsid w:val="00927401"/>
    <w:rsid w:val="00927A75"/>
    <w:rsid w:val="00927E84"/>
    <w:rsid w:val="00931F62"/>
    <w:rsid w:val="00932101"/>
    <w:rsid w:val="00933511"/>
    <w:rsid w:val="00934A15"/>
    <w:rsid w:val="00934C8A"/>
    <w:rsid w:val="00935E09"/>
    <w:rsid w:val="009365A8"/>
    <w:rsid w:val="00937943"/>
    <w:rsid w:val="009407F2"/>
    <w:rsid w:val="00940964"/>
    <w:rsid w:val="00943303"/>
    <w:rsid w:val="009437B6"/>
    <w:rsid w:val="00943ED4"/>
    <w:rsid w:val="009450BC"/>
    <w:rsid w:val="009464CE"/>
    <w:rsid w:val="00947A4A"/>
    <w:rsid w:val="0095194E"/>
    <w:rsid w:val="00952032"/>
    <w:rsid w:val="00952F84"/>
    <w:rsid w:val="009532C7"/>
    <w:rsid w:val="00953CCF"/>
    <w:rsid w:val="00953DF1"/>
    <w:rsid w:val="009601CF"/>
    <w:rsid w:val="00960C5E"/>
    <w:rsid w:val="00962117"/>
    <w:rsid w:val="0096316C"/>
    <w:rsid w:val="009633C8"/>
    <w:rsid w:val="009636E4"/>
    <w:rsid w:val="00965100"/>
    <w:rsid w:val="00965FEA"/>
    <w:rsid w:val="009660F2"/>
    <w:rsid w:val="009667EA"/>
    <w:rsid w:val="00966BB5"/>
    <w:rsid w:val="009674C0"/>
    <w:rsid w:val="009675CB"/>
    <w:rsid w:val="00971C1F"/>
    <w:rsid w:val="00972BE1"/>
    <w:rsid w:val="0097341D"/>
    <w:rsid w:val="009740DC"/>
    <w:rsid w:val="00975807"/>
    <w:rsid w:val="00975F11"/>
    <w:rsid w:val="00977962"/>
    <w:rsid w:val="00980208"/>
    <w:rsid w:val="009831FA"/>
    <w:rsid w:val="009852BC"/>
    <w:rsid w:val="00985D98"/>
    <w:rsid w:val="009873A8"/>
    <w:rsid w:val="00987693"/>
    <w:rsid w:val="00991D4E"/>
    <w:rsid w:val="0099462B"/>
    <w:rsid w:val="00997012"/>
    <w:rsid w:val="009977BE"/>
    <w:rsid w:val="00997CAE"/>
    <w:rsid w:val="009A02C7"/>
    <w:rsid w:val="009A0F24"/>
    <w:rsid w:val="009A20A6"/>
    <w:rsid w:val="009A26E6"/>
    <w:rsid w:val="009A34A3"/>
    <w:rsid w:val="009A4E42"/>
    <w:rsid w:val="009A515D"/>
    <w:rsid w:val="009A6283"/>
    <w:rsid w:val="009A69CB"/>
    <w:rsid w:val="009A6DAD"/>
    <w:rsid w:val="009A7608"/>
    <w:rsid w:val="009B0872"/>
    <w:rsid w:val="009B0C74"/>
    <w:rsid w:val="009B1C51"/>
    <w:rsid w:val="009B2116"/>
    <w:rsid w:val="009B2C0F"/>
    <w:rsid w:val="009B3328"/>
    <w:rsid w:val="009B503F"/>
    <w:rsid w:val="009C0136"/>
    <w:rsid w:val="009C0D0C"/>
    <w:rsid w:val="009C25FD"/>
    <w:rsid w:val="009C4A4F"/>
    <w:rsid w:val="009C6BAD"/>
    <w:rsid w:val="009C7B98"/>
    <w:rsid w:val="009C7E50"/>
    <w:rsid w:val="009C7F47"/>
    <w:rsid w:val="009D2D41"/>
    <w:rsid w:val="009D2DA4"/>
    <w:rsid w:val="009D31ED"/>
    <w:rsid w:val="009D4B89"/>
    <w:rsid w:val="009D4DE6"/>
    <w:rsid w:val="009D4FC1"/>
    <w:rsid w:val="009D507D"/>
    <w:rsid w:val="009D6232"/>
    <w:rsid w:val="009D6A6A"/>
    <w:rsid w:val="009D7784"/>
    <w:rsid w:val="009E2B2C"/>
    <w:rsid w:val="009E2EC9"/>
    <w:rsid w:val="009E3D4F"/>
    <w:rsid w:val="009E521D"/>
    <w:rsid w:val="009E522D"/>
    <w:rsid w:val="009E5CC6"/>
    <w:rsid w:val="009E5E04"/>
    <w:rsid w:val="009E6940"/>
    <w:rsid w:val="009E6A97"/>
    <w:rsid w:val="009F0C90"/>
    <w:rsid w:val="009F0CF6"/>
    <w:rsid w:val="009F1562"/>
    <w:rsid w:val="009F1EC6"/>
    <w:rsid w:val="009F1FBD"/>
    <w:rsid w:val="009F24D8"/>
    <w:rsid w:val="009F2912"/>
    <w:rsid w:val="009F2D2F"/>
    <w:rsid w:val="009F2F62"/>
    <w:rsid w:val="009F3ED1"/>
    <w:rsid w:val="009F426E"/>
    <w:rsid w:val="009F6ECD"/>
    <w:rsid w:val="009F7423"/>
    <w:rsid w:val="00A01A5C"/>
    <w:rsid w:val="00A025A5"/>
    <w:rsid w:val="00A04EF2"/>
    <w:rsid w:val="00A075C7"/>
    <w:rsid w:val="00A07D63"/>
    <w:rsid w:val="00A119EC"/>
    <w:rsid w:val="00A1248E"/>
    <w:rsid w:val="00A12E04"/>
    <w:rsid w:val="00A12F4C"/>
    <w:rsid w:val="00A1552F"/>
    <w:rsid w:val="00A15763"/>
    <w:rsid w:val="00A158B8"/>
    <w:rsid w:val="00A15A70"/>
    <w:rsid w:val="00A15F3C"/>
    <w:rsid w:val="00A177E3"/>
    <w:rsid w:val="00A17810"/>
    <w:rsid w:val="00A2194D"/>
    <w:rsid w:val="00A21F00"/>
    <w:rsid w:val="00A227DA"/>
    <w:rsid w:val="00A230C0"/>
    <w:rsid w:val="00A239FE"/>
    <w:rsid w:val="00A256D3"/>
    <w:rsid w:val="00A2617D"/>
    <w:rsid w:val="00A34370"/>
    <w:rsid w:val="00A34B22"/>
    <w:rsid w:val="00A34E8F"/>
    <w:rsid w:val="00A35439"/>
    <w:rsid w:val="00A357B6"/>
    <w:rsid w:val="00A3583B"/>
    <w:rsid w:val="00A372EF"/>
    <w:rsid w:val="00A37E00"/>
    <w:rsid w:val="00A40011"/>
    <w:rsid w:val="00A41A0A"/>
    <w:rsid w:val="00A41DBA"/>
    <w:rsid w:val="00A42C7E"/>
    <w:rsid w:val="00A440A5"/>
    <w:rsid w:val="00A45DD9"/>
    <w:rsid w:val="00A469F8"/>
    <w:rsid w:val="00A47355"/>
    <w:rsid w:val="00A47D51"/>
    <w:rsid w:val="00A5032E"/>
    <w:rsid w:val="00A5052F"/>
    <w:rsid w:val="00A507C5"/>
    <w:rsid w:val="00A50E5A"/>
    <w:rsid w:val="00A5205B"/>
    <w:rsid w:val="00A53252"/>
    <w:rsid w:val="00A5431E"/>
    <w:rsid w:val="00A5463A"/>
    <w:rsid w:val="00A54F1F"/>
    <w:rsid w:val="00A550D2"/>
    <w:rsid w:val="00A55B16"/>
    <w:rsid w:val="00A60417"/>
    <w:rsid w:val="00A6216A"/>
    <w:rsid w:val="00A62637"/>
    <w:rsid w:val="00A629BF"/>
    <w:rsid w:val="00A634AF"/>
    <w:rsid w:val="00A63C64"/>
    <w:rsid w:val="00A67184"/>
    <w:rsid w:val="00A676B3"/>
    <w:rsid w:val="00A72003"/>
    <w:rsid w:val="00A72AC8"/>
    <w:rsid w:val="00A72B30"/>
    <w:rsid w:val="00A73BAE"/>
    <w:rsid w:val="00A74ECC"/>
    <w:rsid w:val="00A7576D"/>
    <w:rsid w:val="00A812C7"/>
    <w:rsid w:val="00A82C77"/>
    <w:rsid w:val="00A82E0B"/>
    <w:rsid w:val="00A83F58"/>
    <w:rsid w:val="00A84486"/>
    <w:rsid w:val="00A84929"/>
    <w:rsid w:val="00A84F9B"/>
    <w:rsid w:val="00A862BC"/>
    <w:rsid w:val="00A87534"/>
    <w:rsid w:val="00A87906"/>
    <w:rsid w:val="00A9023E"/>
    <w:rsid w:val="00A90501"/>
    <w:rsid w:val="00A90779"/>
    <w:rsid w:val="00A90BF9"/>
    <w:rsid w:val="00A90FB9"/>
    <w:rsid w:val="00A91280"/>
    <w:rsid w:val="00A92040"/>
    <w:rsid w:val="00A93768"/>
    <w:rsid w:val="00A96580"/>
    <w:rsid w:val="00A9742E"/>
    <w:rsid w:val="00A97FE4"/>
    <w:rsid w:val="00AA079E"/>
    <w:rsid w:val="00AA0B14"/>
    <w:rsid w:val="00AA0CFF"/>
    <w:rsid w:val="00AA13A0"/>
    <w:rsid w:val="00AA22DF"/>
    <w:rsid w:val="00AA2D50"/>
    <w:rsid w:val="00AA3D22"/>
    <w:rsid w:val="00AA4C85"/>
    <w:rsid w:val="00AA5B98"/>
    <w:rsid w:val="00AA63A8"/>
    <w:rsid w:val="00AA63B9"/>
    <w:rsid w:val="00AA7425"/>
    <w:rsid w:val="00AB1406"/>
    <w:rsid w:val="00AB3088"/>
    <w:rsid w:val="00AB347F"/>
    <w:rsid w:val="00AB3A1A"/>
    <w:rsid w:val="00AB3D22"/>
    <w:rsid w:val="00AB3FC2"/>
    <w:rsid w:val="00AB4D34"/>
    <w:rsid w:val="00AB4E4D"/>
    <w:rsid w:val="00AB5096"/>
    <w:rsid w:val="00AB58A5"/>
    <w:rsid w:val="00AB7F87"/>
    <w:rsid w:val="00AC0E74"/>
    <w:rsid w:val="00AC1556"/>
    <w:rsid w:val="00AC16F8"/>
    <w:rsid w:val="00AC1A13"/>
    <w:rsid w:val="00AC1FF0"/>
    <w:rsid w:val="00AC2621"/>
    <w:rsid w:val="00AC2929"/>
    <w:rsid w:val="00AC2F21"/>
    <w:rsid w:val="00AC5BE1"/>
    <w:rsid w:val="00AC5CB8"/>
    <w:rsid w:val="00AC63D1"/>
    <w:rsid w:val="00AC63E0"/>
    <w:rsid w:val="00AD01C2"/>
    <w:rsid w:val="00AD069E"/>
    <w:rsid w:val="00AD4181"/>
    <w:rsid w:val="00AD47F7"/>
    <w:rsid w:val="00AD4DE0"/>
    <w:rsid w:val="00AD4ECA"/>
    <w:rsid w:val="00AD56CE"/>
    <w:rsid w:val="00AD5C42"/>
    <w:rsid w:val="00AD6A83"/>
    <w:rsid w:val="00AD77D0"/>
    <w:rsid w:val="00AD7973"/>
    <w:rsid w:val="00AD7E21"/>
    <w:rsid w:val="00AE02C4"/>
    <w:rsid w:val="00AE186A"/>
    <w:rsid w:val="00AE241B"/>
    <w:rsid w:val="00AE49AA"/>
    <w:rsid w:val="00AE6087"/>
    <w:rsid w:val="00AE60BB"/>
    <w:rsid w:val="00AE696C"/>
    <w:rsid w:val="00AE6A73"/>
    <w:rsid w:val="00AE77E7"/>
    <w:rsid w:val="00AF31CA"/>
    <w:rsid w:val="00AF5557"/>
    <w:rsid w:val="00AF57C5"/>
    <w:rsid w:val="00AF5AA2"/>
    <w:rsid w:val="00AF60C5"/>
    <w:rsid w:val="00AF62CF"/>
    <w:rsid w:val="00AF6604"/>
    <w:rsid w:val="00AF6EC4"/>
    <w:rsid w:val="00B01704"/>
    <w:rsid w:val="00B02430"/>
    <w:rsid w:val="00B03ED1"/>
    <w:rsid w:val="00B04903"/>
    <w:rsid w:val="00B0521D"/>
    <w:rsid w:val="00B0601A"/>
    <w:rsid w:val="00B06FD6"/>
    <w:rsid w:val="00B10CAE"/>
    <w:rsid w:val="00B130C1"/>
    <w:rsid w:val="00B1323F"/>
    <w:rsid w:val="00B15893"/>
    <w:rsid w:val="00B17698"/>
    <w:rsid w:val="00B176EE"/>
    <w:rsid w:val="00B20D8B"/>
    <w:rsid w:val="00B20EA2"/>
    <w:rsid w:val="00B22630"/>
    <w:rsid w:val="00B22BD8"/>
    <w:rsid w:val="00B22C2C"/>
    <w:rsid w:val="00B233EA"/>
    <w:rsid w:val="00B23B2A"/>
    <w:rsid w:val="00B250A6"/>
    <w:rsid w:val="00B256C4"/>
    <w:rsid w:val="00B266B6"/>
    <w:rsid w:val="00B272B9"/>
    <w:rsid w:val="00B27408"/>
    <w:rsid w:val="00B27A41"/>
    <w:rsid w:val="00B3221A"/>
    <w:rsid w:val="00B32979"/>
    <w:rsid w:val="00B33C3C"/>
    <w:rsid w:val="00B349C6"/>
    <w:rsid w:val="00B358FC"/>
    <w:rsid w:val="00B36667"/>
    <w:rsid w:val="00B3679F"/>
    <w:rsid w:val="00B37357"/>
    <w:rsid w:val="00B3793A"/>
    <w:rsid w:val="00B37EF5"/>
    <w:rsid w:val="00B40224"/>
    <w:rsid w:val="00B40A69"/>
    <w:rsid w:val="00B411EA"/>
    <w:rsid w:val="00B41B36"/>
    <w:rsid w:val="00B41DC9"/>
    <w:rsid w:val="00B42ED7"/>
    <w:rsid w:val="00B45D6A"/>
    <w:rsid w:val="00B46981"/>
    <w:rsid w:val="00B52346"/>
    <w:rsid w:val="00B523E8"/>
    <w:rsid w:val="00B53637"/>
    <w:rsid w:val="00B53B91"/>
    <w:rsid w:val="00B53D02"/>
    <w:rsid w:val="00B54976"/>
    <w:rsid w:val="00B54AAB"/>
    <w:rsid w:val="00B54C3D"/>
    <w:rsid w:val="00B55137"/>
    <w:rsid w:val="00B55216"/>
    <w:rsid w:val="00B55AD9"/>
    <w:rsid w:val="00B55BEF"/>
    <w:rsid w:val="00B56CC3"/>
    <w:rsid w:val="00B60BE4"/>
    <w:rsid w:val="00B624F1"/>
    <w:rsid w:val="00B62847"/>
    <w:rsid w:val="00B62B72"/>
    <w:rsid w:val="00B63FB9"/>
    <w:rsid w:val="00B645BB"/>
    <w:rsid w:val="00B649AC"/>
    <w:rsid w:val="00B652BE"/>
    <w:rsid w:val="00B66084"/>
    <w:rsid w:val="00B67213"/>
    <w:rsid w:val="00B67934"/>
    <w:rsid w:val="00B749FC"/>
    <w:rsid w:val="00B76B33"/>
    <w:rsid w:val="00B7725F"/>
    <w:rsid w:val="00B80710"/>
    <w:rsid w:val="00B815AD"/>
    <w:rsid w:val="00B81D2A"/>
    <w:rsid w:val="00B82BAD"/>
    <w:rsid w:val="00B82C28"/>
    <w:rsid w:val="00B82E4D"/>
    <w:rsid w:val="00B82F81"/>
    <w:rsid w:val="00B831E2"/>
    <w:rsid w:val="00B83A3F"/>
    <w:rsid w:val="00B862C4"/>
    <w:rsid w:val="00B866D7"/>
    <w:rsid w:val="00B86D26"/>
    <w:rsid w:val="00B86EE0"/>
    <w:rsid w:val="00B87030"/>
    <w:rsid w:val="00B91680"/>
    <w:rsid w:val="00B91AE0"/>
    <w:rsid w:val="00B91D58"/>
    <w:rsid w:val="00B91F16"/>
    <w:rsid w:val="00B926D1"/>
    <w:rsid w:val="00B92E75"/>
    <w:rsid w:val="00B93F49"/>
    <w:rsid w:val="00B94397"/>
    <w:rsid w:val="00B94DF9"/>
    <w:rsid w:val="00B966E7"/>
    <w:rsid w:val="00B96EC1"/>
    <w:rsid w:val="00BA0CAD"/>
    <w:rsid w:val="00BA104C"/>
    <w:rsid w:val="00BA1186"/>
    <w:rsid w:val="00BA1A3F"/>
    <w:rsid w:val="00BA23B8"/>
    <w:rsid w:val="00BA3979"/>
    <w:rsid w:val="00BA4C4A"/>
    <w:rsid w:val="00BA5C31"/>
    <w:rsid w:val="00BA6598"/>
    <w:rsid w:val="00BA76BB"/>
    <w:rsid w:val="00BB029B"/>
    <w:rsid w:val="00BB0560"/>
    <w:rsid w:val="00BB151C"/>
    <w:rsid w:val="00BB3597"/>
    <w:rsid w:val="00BB3E9B"/>
    <w:rsid w:val="00BB4570"/>
    <w:rsid w:val="00BB52F7"/>
    <w:rsid w:val="00BB5F90"/>
    <w:rsid w:val="00BB6317"/>
    <w:rsid w:val="00BB6BFD"/>
    <w:rsid w:val="00BB6E77"/>
    <w:rsid w:val="00BB730F"/>
    <w:rsid w:val="00BB7F43"/>
    <w:rsid w:val="00BC1ACD"/>
    <w:rsid w:val="00BC229B"/>
    <w:rsid w:val="00BC251D"/>
    <w:rsid w:val="00BC2E9C"/>
    <w:rsid w:val="00BC336D"/>
    <w:rsid w:val="00BC39A6"/>
    <w:rsid w:val="00BC4A65"/>
    <w:rsid w:val="00BD01F5"/>
    <w:rsid w:val="00BD066A"/>
    <w:rsid w:val="00BD07C1"/>
    <w:rsid w:val="00BD080F"/>
    <w:rsid w:val="00BD08C9"/>
    <w:rsid w:val="00BD0FD4"/>
    <w:rsid w:val="00BD14F9"/>
    <w:rsid w:val="00BD2504"/>
    <w:rsid w:val="00BD3DBA"/>
    <w:rsid w:val="00BD467E"/>
    <w:rsid w:val="00BD4765"/>
    <w:rsid w:val="00BD4F06"/>
    <w:rsid w:val="00BD6081"/>
    <w:rsid w:val="00BD63B6"/>
    <w:rsid w:val="00BE0027"/>
    <w:rsid w:val="00BE327E"/>
    <w:rsid w:val="00BE5764"/>
    <w:rsid w:val="00BE58CA"/>
    <w:rsid w:val="00BE6038"/>
    <w:rsid w:val="00BE68B4"/>
    <w:rsid w:val="00BE758F"/>
    <w:rsid w:val="00BF020D"/>
    <w:rsid w:val="00BF0450"/>
    <w:rsid w:val="00BF09C7"/>
    <w:rsid w:val="00BF1E1D"/>
    <w:rsid w:val="00BF455D"/>
    <w:rsid w:val="00BF4BA4"/>
    <w:rsid w:val="00BF51A7"/>
    <w:rsid w:val="00BF6C2E"/>
    <w:rsid w:val="00C0015A"/>
    <w:rsid w:val="00C002C4"/>
    <w:rsid w:val="00C006B9"/>
    <w:rsid w:val="00C00930"/>
    <w:rsid w:val="00C01927"/>
    <w:rsid w:val="00C03876"/>
    <w:rsid w:val="00C041EB"/>
    <w:rsid w:val="00C04332"/>
    <w:rsid w:val="00C04BCF"/>
    <w:rsid w:val="00C06712"/>
    <w:rsid w:val="00C06CF9"/>
    <w:rsid w:val="00C10965"/>
    <w:rsid w:val="00C11AF4"/>
    <w:rsid w:val="00C13C05"/>
    <w:rsid w:val="00C13E94"/>
    <w:rsid w:val="00C146C4"/>
    <w:rsid w:val="00C15122"/>
    <w:rsid w:val="00C15B97"/>
    <w:rsid w:val="00C17D89"/>
    <w:rsid w:val="00C21E44"/>
    <w:rsid w:val="00C22347"/>
    <w:rsid w:val="00C231EE"/>
    <w:rsid w:val="00C23E3B"/>
    <w:rsid w:val="00C24035"/>
    <w:rsid w:val="00C25E92"/>
    <w:rsid w:val="00C25F1C"/>
    <w:rsid w:val="00C26C53"/>
    <w:rsid w:val="00C27FC2"/>
    <w:rsid w:val="00C3080A"/>
    <w:rsid w:val="00C30C12"/>
    <w:rsid w:val="00C329B4"/>
    <w:rsid w:val="00C33006"/>
    <w:rsid w:val="00C3355A"/>
    <w:rsid w:val="00C34EB0"/>
    <w:rsid w:val="00C350B2"/>
    <w:rsid w:val="00C35787"/>
    <w:rsid w:val="00C35C56"/>
    <w:rsid w:val="00C3603F"/>
    <w:rsid w:val="00C37287"/>
    <w:rsid w:val="00C40772"/>
    <w:rsid w:val="00C41756"/>
    <w:rsid w:val="00C44FEE"/>
    <w:rsid w:val="00C4509E"/>
    <w:rsid w:val="00C50275"/>
    <w:rsid w:val="00C50AE1"/>
    <w:rsid w:val="00C5170C"/>
    <w:rsid w:val="00C51D05"/>
    <w:rsid w:val="00C521A4"/>
    <w:rsid w:val="00C52E21"/>
    <w:rsid w:val="00C53302"/>
    <w:rsid w:val="00C53B04"/>
    <w:rsid w:val="00C541CA"/>
    <w:rsid w:val="00C546C1"/>
    <w:rsid w:val="00C546EE"/>
    <w:rsid w:val="00C55C8D"/>
    <w:rsid w:val="00C5755C"/>
    <w:rsid w:val="00C6094A"/>
    <w:rsid w:val="00C60F08"/>
    <w:rsid w:val="00C610FB"/>
    <w:rsid w:val="00C61F4C"/>
    <w:rsid w:val="00C6311B"/>
    <w:rsid w:val="00C64181"/>
    <w:rsid w:val="00C643EF"/>
    <w:rsid w:val="00C66E2C"/>
    <w:rsid w:val="00C67105"/>
    <w:rsid w:val="00C675B8"/>
    <w:rsid w:val="00C67A25"/>
    <w:rsid w:val="00C70547"/>
    <w:rsid w:val="00C7190F"/>
    <w:rsid w:val="00C720A4"/>
    <w:rsid w:val="00C7219E"/>
    <w:rsid w:val="00C72E95"/>
    <w:rsid w:val="00C73600"/>
    <w:rsid w:val="00C738A0"/>
    <w:rsid w:val="00C73C7A"/>
    <w:rsid w:val="00C75971"/>
    <w:rsid w:val="00C77F56"/>
    <w:rsid w:val="00C800C4"/>
    <w:rsid w:val="00C843E9"/>
    <w:rsid w:val="00C858DB"/>
    <w:rsid w:val="00C86747"/>
    <w:rsid w:val="00C907AF"/>
    <w:rsid w:val="00C90AA8"/>
    <w:rsid w:val="00C90C99"/>
    <w:rsid w:val="00C9295A"/>
    <w:rsid w:val="00C937E2"/>
    <w:rsid w:val="00C9428F"/>
    <w:rsid w:val="00C9649C"/>
    <w:rsid w:val="00C96945"/>
    <w:rsid w:val="00C975D1"/>
    <w:rsid w:val="00C977F2"/>
    <w:rsid w:val="00C97838"/>
    <w:rsid w:val="00CA0F61"/>
    <w:rsid w:val="00CA216F"/>
    <w:rsid w:val="00CA2851"/>
    <w:rsid w:val="00CA2A96"/>
    <w:rsid w:val="00CA4A55"/>
    <w:rsid w:val="00CA5345"/>
    <w:rsid w:val="00CA6621"/>
    <w:rsid w:val="00CA715B"/>
    <w:rsid w:val="00CA7A50"/>
    <w:rsid w:val="00CB5D15"/>
    <w:rsid w:val="00CB650D"/>
    <w:rsid w:val="00CB6642"/>
    <w:rsid w:val="00CB70D2"/>
    <w:rsid w:val="00CB7228"/>
    <w:rsid w:val="00CB7AC0"/>
    <w:rsid w:val="00CB7DB1"/>
    <w:rsid w:val="00CC1D67"/>
    <w:rsid w:val="00CC6865"/>
    <w:rsid w:val="00CC6D86"/>
    <w:rsid w:val="00CD2023"/>
    <w:rsid w:val="00CD299E"/>
    <w:rsid w:val="00CD3BF9"/>
    <w:rsid w:val="00CD3F35"/>
    <w:rsid w:val="00CD5220"/>
    <w:rsid w:val="00CD6B7B"/>
    <w:rsid w:val="00CE0E2F"/>
    <w:rsid w:val="00CE3A83"/>
    <w:rsid w:val="00CE60BF"/>
    <w:rsid w:val="00CE6EF5"/>
    <w:rsid w:val="00CE7D1A"/>
    <w:rsid w:val="00CF02CD"/>
    <w:rsid w:val="00CF20A1"/>
    <w:rsid w:val="00CF3E7F"/>
    <w:rsid w:val="00CF569B"/>
    <w:rsid w:val="00CF6678"/>
    <w:rsid w:val="00CF6B40"/>
    <w:rsid w:val="00CF79CE"/>
    <w:rsid w:val="00CF7BCA"/>
    <w:rsid w:val="00D00212"/>
    <w:rsid w:val="00D00536"/>
    <w:rsid w:val="00D027A6"/>
    <w:rsid w:val="00D04EEA"/>
    <w:rsid w:val="00D0564A"/>
    <w:rsid w:val="00D05B40"/>
    <w:rsid w:val="00D06F93"/>
    <w:rsid w:val="00D12AF1"/>
    <w:rsid w:val="00D13132"/>
    <w:rsid w:val="00D13413"/>
    <w:rsid w:val="00D134BD"/>
    <w:rsid w:val="00D14A22"/>
    <w:rsid w:val="00D14C68"/>
    <w:rsid w:val="00D15AF3"/>
    <w:rsid w:val="00D165C2"/>
    <w:rsid w:val="00D174BF"/>
    <w:rsid w:val="00D17C13"/>
    <w:rsid w:val="00D20AED"/>
    <w:rsid w:val="00D20FB1"/>
    <w:rsid w:val="00D210FD"/>
    <w:rsid w:val="00D21491"/>
    <w:rsid w:val="00D21FE0"/>
    <w:rsid w:val="00D2211C"/>
    <w:rsid w:val="00D22EB7"/>
    <w:rsid w:val="00D23186"/>
    <w:rsid w:val="00D247ED"/>
    <w:rsid w:val="00D255A9"/>
    <w:rsid w:val="00D25CD3"/>
    <w:rsid w:val="00D26FCD"/>
    <w:rsid w:val="00D303B1"/>
    <w:rsid w:val="00D31D11"/>
    <w:rsid w:val="00D333FE"/>
    <w:rsid w:val="00D34124"/>
    <w:rsid w:val="00D34FEE"/>
    <w:rsid w:val="00D36AA2"/>
    <w:rsid w:val="00D37E3C"/>
    <w:rsid w:val="00D40080"/>
    <w:rsid w:val="00D40C45"/>
    <w:rsid w:val="00D41596"/>
    <w:rsid w:val="00D4215A"/>
    <w:rsid w:val="00D42386"/>
    <w:rsid w:val="00D424D2"/>
    <w:rsid w:val="00D42F83"/>
    <w:rsid w:val="00D453B7"/>
    <w:rsid w:val="00D46430"/>
    <w:rsid w:val="00D46D5E"/>
    <w:rsid w:val="00D47CA1"/>
    <w:rsid w:val="00D52704"/>
    <w:rsid w:val="00D53A47"/>
    <w:rsid w:val="00D545CE"/>
    <w:rsid w:val="00D56E15"/>
    <w:rsid w:val="00D613DA"/>
    <w:rsid w:val="00D622BA"/>
    <w:rsid w:val="00D63CB6"/>
    <w:rsid w:val="00D6427F"/>
    <w:rsid w:val="00D64B5F"/>
    <w:rsid w:val="00D66E0C"/>
    <w:rsid w:val="00D66F1A"/>
    <w:rsid w:val="00D67D73"/>
    <w:rsid w:val="00D67F0B"/>
    <w:rsid w:val="00D71294"/>
    <w:rsid w:val="00D722CB"/>
    <w:rsid w:val="00D7331B"/>
    <w:rsid w:val="00D73AD5"/>
    <w:rsid w:val="00D75260"/>
    <w:rsid w:val="00D760E1"/>
    <w:rsid w:val="00D765C6"/>
    <w:rsid w:val="00D766F1"/>
    <w:rsid w:val="00D76A27"/>
    <w:rsid w:val="00D76C58"/>
    <w:rsid w:val="00D77879"/>
    <w:rsid w:val="00D835FC"/>
    <w:rsid w:val="00D83E4E"/>
    <w:rsid w:val="00D84539"/>
    <w:rsid w:val="00D85ACB"/>
    <w:rsid w:val="00D85C98"/>
    <w:rsid w:val="00D8645B"/>
    <w:rsid w:val="00D869F4"/>
    <w:rsid w:val="00D86C2B"/>
    <w:rsid w:val="00D8770C"/>
    <w:rsid w:val="00D90474"/>
    <w:rsid w:val="00D90C6C"/>
    <w:rsid w:val="00D914FC"/>
    <w:rsid w:val="00D91503"/>
    <w:rsid w:val="00D928D5"/>
    <w:rsid w:val="00D92F43"/>
    <w:rsid w:val="00D933FA"/>
    <w:rsid w:val="00D93CDE"/>
    <w:rsid w:val="00D94900"/>
    <w:rsid w:val="00D94F2F"/>
    <w:rsid w:val="00D9512D"/>
    <w:rsid w:val="00D95462"/>
    <w:rsid w:val="00D95E30"/>
    <w:rsid w:val="00D964DD"/>
    <w:rsid w:val="00D964E2"/>
    <w:rsid w:val="00D97AE6"/>
    <w:rsid w:val="00D97BD6"/>
    <w:rsid w:val="00DA0E1A"/>
    <w:rsid w:val="00DA166D"/>
    <w:rsid w:val="00DA2EE2"/>
    <w:rsid w:val="00DA55D2"/>
    <w:rsid w:val="00DA5A5B"/>
    <w:rsid w:val="00DA7709"/>
    <w:rsid w:val="00DA77F4"/>
    <w:rsid w:val="00DA7B4C"/>
    <w:rsid w:val="00DB1700"/>
    <w:rsid w:val="00DB2132"/>
    <w:rsid w:val="00DB2BCA"/>
    <w:rsid w:val="00DB33EE"/>
    <w:rsid w:val="00DB3EAD"/>
    <w:rsid w:val="00DB5973"/>
    <w:rsid w:val="00DB71CC"/>
    <w:rsid w:val="00DB749B"/>
    <w:rsid w:val="00DC196A"/>
    <w:rsid w:val="00DC2573"/>
    <w:rsid w:val="00DC395F"/>
    <w:rsid w:val="00DC4FBB"/>
    <w:rsid w:val="00DC6247"/>
    <w:rsid w:val="00DC62E9"/>
    <w:rsid w:val="00DC64D0"/>
    <w:rsid w:val="00DC693F"/>
    <w:rsid w:val="00DC7809"/>
    <w:rsid w:val="00DC79D5"/>
    <w:rsid w:val="00DC7C8A"/>
    <w:rsid w:val="00DD16E2"/>
    <w:rsid w:val="00DD2683"/>
    <w:rsid w:val="00DD28F8"/>
    <w:rsid w:val="00DD2B3D"/>
    <w:rsid w:val="00DD2BA0"/>
    <w:rsid w:val="00DD3D96"/>
    <w:rsid w:val="00DD3EB9"/>
    <w:rsid w:val="00DD3F78"/>
    <w:rsid w:val="00DD5AB6"/>
    <w:rsid w:val="00DD5E31"/>
    <w:rsid w:val="00DE0F2D"/>
    <w:rsid w:val="00DE2039"/>
    <w:rsid w:val="00DE3B0B"/>
    <w:rsid w:val="00DE40A4"/>
    <w:rsid w:val="00DE455F"/>
    <w:rsid w:val="00DE5228"/>
    <w:rsid w:val="00DE58C0"/>
    <w:rsid w:val="00DE5A18"/>
    <w:rsid w:val="00DE6422"/>
    <w:rsid w:val="00DE670E"/>
    <w:rsid w:val="00DE7F25"/>
    <w:rsid w:val="00DF0382"/>
    <w:rsid w:val="00DF0819"/>
    <w:rsid w:val="00DF2D50"/>
    <w:rsid w:val="00DF2E16"/>
    <w:rsid w:val="00DF3207"/>
    <w:rsid w:val="00DF3CF6"/>
    <w:rsid w:val="00DF65D9"/>
    <w:rsid w:val="00DF6D19"/>
    <w:rsid w:val="00DF6D59"/>
    <w:rsid w:val="00DF6E42"/>
    <w:rsid w:val="00DF700D"/>
    <w:rsid w:val="00DF7606"/>
    <w:rsid w:val="00E005AC"/>
    <w:rsid w:val="00E01709"/>
    <w:rsid w:val="00E03585"/>
    <w:rsid w:val="00E03B24"/>
    <w:rsid w:val="00E0423C"/>
    <w:rsid w:val="00E0511C"/>
    <w:rsid w:val="00E053A4"/>
    <w:rsid w:val="00E06826"/>
    <w:rsid w:val="00E06A18"/>
    <w:rsid w:val="00E06C69"/>
    <w:rsid w:val="00E07E15"/>
    <w:rsid w:val="00E1214F"/>
    <w:rsid w:val="00E14145"/>
    <w:rsid w:val="00E15323"/>
    <w:rsid w:val="00E163FC"/>
    <w:rsid w:val="00E17E2F"/>
    <w:rsid w:val="00E17FED"/>
    <w:rsid w:val="00E21E52"/>
    <w:rsid w:val="00E21F64"/>
    <w:rsid w:val="00E231A0"/>
    <w:rsid w:val="00E263BC"/>
    <w:rsid w:val="00E269AE"/>
    <w:rsid w:val="00E2733B"/>
    <w:rsid w:val="00E33097"/>
    <w:rsid w:val="00E3410B"/>
    <w:rsid w:val="00E35E71"/>
    <w:rsid w:val="00E36603"/>
    <w:rsid w:val="00E366C8"/>
    <w:rsid w:val="00E3699E"/>
    <w:rsid w:val="00E36D56"/>
    <w:rsid w:val="00E36D6F"/>
    <w:rsid w:val="00E371C6"/>
    <w:rsid w:val="00E40F22"/>
    <w:rsid w:val="00E4120D"/>
    <w:rsid w:val="00E419D4"/>
    <w:rsid w:val="00E41ADE"/>
    <w:rsid w:val="00E42803"/>
    <w:rsid w:val="00E42D7A"/>
    <w:rsid w:val="00E4307A"/>
    <w:rsid w:val="00E4310F"/>
    <w:rsid w:val="00E4329A"/>
    <w:rsid w:val="00E43B9F"/>
    <w:rsid w:val="00E43E9B"/>
    <w:rsid w:val="00E44593"/>
    <w:rsid w:val="00E46516"/>
    <w:rsid w:val="00E47A19"/>
    <w:rsid w:val="00E5006F"/>
    <w:rsid w:val="00E519AE"/>
    <w:rsid w:val="00E53A3B"/>
    <w:rsid w:val="00E54805"/>
    <w:rsid w:val="00E548DE"/>
    <w:rsid w:val="00E550C0"/>
    <w:rsid w:val="00E57B9A"/>
    <w:rsid w:val="00E57E87"/>
    <w:rsid w:val="00E60405"/>
    <w:rsid w:val="00E6117F"/>
    <w:rsid w:val="00E61319"/>
    <w:rsid w:val="00E62CC9"/>
    <w:rsid w:val="00E638AF"/>
    <w:rsid w:val="00E638E8"/>
    <w:rsid w:val="00E63B5F"/>
    <w:rsid w:val="00E64D8D"/>
    <w:rsid w:val="00E65926"/>
    <w:rsid w:val="00E65999"/>
    <w:rsid w:val="00E65DB0"/>
    <w:rsid w:val="00E66087"/>
    <w:rsid w:val="00E66BF6"/>
    <w:rsid w:val="00E67332"/>
    <w:rsid w:val="00E673BC"/>
    <w:rsid w:val="00E70BEB"/>
    <w:rsid w:val="00E718F7"/>
    <w:rsid w:val="00E7210E"/>
    <w:rsid w:val="00E72C1A"/>
    <w:rsid w:val="00E745DB"/>
    <w:rsid w:val="00E75970"/>
    <w:rsid w:val="00E76547"/>
    <w:rsid w:val="00E77F53"/>
    <w:rsid w:val="00E80310"/>
    <w:rsid w:val="00E81024"/>
    <w:rsid w:val="00E83DA3"/>
    <w:rsid w:val="00E84612"/>
    <w:rsid w:val="00E84E2D"/>
    <w:rsid w:val="00E8573A"/>
    <w:rsid w:val="00E858EA"/>
    <w:rsid w:val="00E86A0B"/>
    <w:rsid w:val="00E87438"/>
    <w:rsid w:val="00E87D68"/>
    <w:rsid w:val="00E91A9F"/>
    <w:rsid w:val="00E91FFC"/>
    <w:rsid w:val="00E93D13"/>
    <w:rsid w:val="00E946EC"/>
    <w:rsid w:val="00E96CA5"/>
    <w:rsid w:val="00EA02D1"/>
    <w:rsid w:val="00EA0C27"/>
    <w:rsid w:val="00EA2545"/>
    <w:rsid w:val="00EA4FA9"/>
    <w:rsid w:val="00EA647C"/>
    <w:rsid w:val="00EA68E8"/>
    <w:rsid w:val="00EA6E1F"/>
    <w:rsid w:val="00EA7A3C"/>
    <w:rsid w:val="00EB0460"/>
    <w:rsid w:val="00EB0528"/>
    <w:rsid w:val="00EB0B02"/>
    <w:rsid w:val="00EB22D4"/>
    <w:rsid w:val="00EB344C"/>
    <w:rsid w:val="00EB34D3"/>
    <w:rsid w:val="00EB6946"/>
    <w:rsid w:val="00EB7B28"/>
    <w:rsid w:val="00EC0A41"/>
    <w:rsid w:val="00EC179D"/>
    <w:rsid w:val="00EC1C7F"/>
    <w:rsid w:val="00EC1FE2"/>
    <w:rsid w:val="00EC262A"/>
    <w:rsid w:val="00EC27C0"/>
    <w:rsid w:val="00EC2DB5"/>
    <w:rsid w:val="00EC3A49"/>
    <w:rsid w:val="00EC4E7A"/>
    <w:rsid w:val="00EC6251"/>
    <w:rsid w:val="00EC625C"/>
    <w:rsid w:val="00EC6A98"/>
    <w:rsid w:val="00ED0E9E"/>
    <w:rsid w:val="00ED1BFA"/>
    <w:rsid w:val="00ED30A3"/>
    <w:rsid w:val="00ED386D"/>
    <w:rsid w:val="00ED41FE"/>
    <w:rsid w:val="00ED47F1"/>
    <w:rsid w:val="00ED4B21"/>
    <w:rsid w:val="00ED6891"/>
    <w:rsid w:val="00EE0027"/>
    <w:rsid w:val="00EE09D7"/>
    <w:rsid w:val="00EE24F4"/>
    <w:rsid w:val="00EE2A15"/>
    <w:rsid w:val="00EE459A"/>
    <w:rsid w:val="00EE4A02"/>
    <w:rsid w:val="00EE62E1"/>
    <w:rsid w:val="00EE6642"/>
    <w:rsid w:val="00EF18F3"/>
    <w:rsid w:val="00EF1E0C"/>
    <w:rsid w:val="00EF1FB6"/>
    <w:rsid w:val="00EF36F2"/>
    <w:rsid w:val="00EF60DF"/>
    <w:rsid w:val="00EF704E"/>
    <w:rsid w:val="00F02F8B"/>
    <w:rsid w:val="00F048FA"/>
    <w:rsid w:val="00F04B04"/>
    <w:rsid w:val="00F05E83"/>
    <w:rsid w:val="00F0648A"/>
    <w:rsid w:val="00F07CB1"/>
    <w:rsid w:val="00F10C8A"/>
    <w:rsid w:val="00F116E8"/>
    <w:rsid w:val="00F1265F"/>
    <w:rsid w:val="00F126BA"/>
    <w:rsid w:val="00F12FA6"/>
    <w:rsid w:val="00F1385B"/>
    <w:rsid w:val="00F13964"/>
    <w:rsid w:val="00F13F15"/>
    <w:rsid w:val="00F14952"/>
    <w:rsid w:val="00F17B15"/>
    <w:rsid w:val="00F22183"/>
    <w:rsid w:val="00F226E7"/>
    <w:rsid w:val="00F23FCF"/>
    <w:rsid w:val="00F24D47"/>
    <w:rsid w:val="00F25A44"/>
    <w:rsid w:val="00F315F8"/>
    <w:rsid w:val="00F321E6"/>
    <w:rsid w:val="00F33049"/>
    <w:rsid w:val="00F348CA"/>
    <w:rsid w:val="00F3543C"/>
    <w:rsid w:val="00F35608"/>
    <w:rsid w:val="00F35D61"/>
    <w:rsid w:val="00F36BDB"/>
    <w:rsid w:val="00F4059A"/>
    <w:rsid w:val="00F40F34"/>
    <w:rsid w:val="00F41321"/>
    <w:rsid w:val="00F44ABB"/>
    <w:rsid w:val="00F47FAE"/>
    <w:rsid w:val="00F50431"/>
    <w:rsid w:val="00F51614"/>
    <w:rsid w:val="00F523B2"/>
    <w:rsid w:val="00F525D5"/>
    <w:rsid w:val="00F5264F"/>
    <w:rsid w:val="00F52C8D"/>
    <w:rsid w:val="00F5338E"/>
    <w:rsid w:val="00F54333"/>
    <w:rsid w:val="00F543A9"/>
    <w:rsid w:val="00F56123"/>
    <w:rsid w:val="00F56769"/>
    <w:rsid w:val="00F56B21"/>
    <w:rsid w:val="00F56F1C"/>
    <w:rsid w:val="00F60DF6"/>
    <w:rsid w:val="00F61A72"/>
    <w:rsid w:val="00F61CF7"/>
    <w:rsid w:val="00F6207B"/>
    <w:rsid w:val="00F63F39"/>
    <w:rsid w:val="00F64174"/>
    <w:rsid w:val="00F64CC3"/>
    <w:rsid w:val="00F6521C"/>
    <w:rsid w:val="00F66946"/>
    <w:rsid w:val="00F66C24"/>
    <w:rsid w:val="00F672CF"/>
    <w:rsid w:val="00F67BCA"/>
    <w:rsid w:val="00F7026B"/>
    <w:rsid w:val="00F70DA7"/>
    <w:rsid w:val="00F70DC6"/>
    <w:rsid w:val="00F70F44"/>
    <w:rsid w:val="00F724DF"/>
    <w:rsid w:val="00F72516"/>
    <w:rsid w:val="00F7264D"/>
    <w:rsid w:val="00F726EB"/>
    <w:rsid w:val="00F72DBB"/>
    <w:rsid w:val="00F74147"/>
    <w:rsid w:val="00F74AA2"/>
    <w:rsid w:val="00F74CAE"/>
    <w:rsid w:val="00F74D07"/>
    <w:rsid w:val="00F76B99"/>
    <w:rsid w:val="00F7724B"/>
    <w:rsid w:val="00F8020F"/>
    <w:rsid w:val="00F80503"/>
    <w:rsid w:val="00F811C3"/>
    <w:rsid w:val="00F81436"/>
    <w:rsid w:val="00F8291B"/>
    <w:rsid w:val="00F831B3"/>
    <w:rsid w:val="00F83BD5"/>
    <w:rsid w:val="00F84936"/>
    <w:rsid w:val="00F86672"/>
    <w:rsid w:val="00F9039F"/>
    <w:rsid w:val="00F9068B"/>
    <w:rsid w:val="00F91BD2"/>
    <w:rsid w:val="00F93013"/>
    <w:rsid w:val="00F94152"/>
    <w:rsid w:val="00F943AC"/>
    <w:rsid w:val="00F9499A"/>
    <w:rsid w:val="00FA0711"/>
    <w:rsid w:val="00FA147E"/>
    <w:rsid w:val="00FA2481"/>
    <w:rsid w:val="00FA5932"/>
    <w:rsid w:val="00FA6B77"/>
    <w:rsid w:val="00FB1313"/>
    <w:rsid w:val="00FB1708"/>
    <w:rsid w:val="00FB2C54"/>
    <w:rsid w:val="00FB2F43"/>
    <w:rsid w:val="00FB5007"/>
    <w:rsid w:val="00FB506A"/>
    <w:rsid w:val="00FB74E9"/>
    <w:rsid w:val="00FB7F38"/>
    <w:rsid w:val="00FC0339"/>
    <w:rsid w:val="00FC0C5A"/>
    <w:rsid w:val="00FC27CA"/>
    <w:rsid w:val="00FC4302"/>
    <w:rsid w:val="00FC4CB8"/>
    <w:rsid w:val="00FC7A70"/>
    <w:rsid w:val="00FC7A7C"/>
    <w:rsid w:val="00FD0762"/>
    <w:rsid w:val="00FD5602"/>
    <w:rsid w:val="00FD6B65"/>
    <w:rsid w:val="00FD71A7"/>
    <w:rsid w:val="00FE0572"/>
    <w:rsid w:val="00FE2CEC"/>
    <w:rsid w:val="00FE3C29"/>
    <w:rsid w:val="00FE46A4"/>
    <w:rsid w:val="00FE4D90"/>
    <w:rsid w:val="00FE4FE7"/>
    <w:rsid w:val="00FE7C60"/>
    <w:rsid w:val="00FF04F6"/>
    <w:rsid w:val="00FF0CBE"/>
    <w:rsid w:val="00FF2D49"/>
    <w:rsid w:val="00FF3139"/>
    <w:rsid w:val="00FF3644"/>
    <w:rsid w:val="00FF36B1"/>
    <w:rsid w:val="00FF5007"/>
    <w:rsid w:val="00FF639F"/>
    <w:rsid w:val="00FF754D"/>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7A6FB"/>
  <w15:chartTrackingRefBased/>
  <w15:docId w15:val="{174E4755-9826-400A-9546-EC698EE40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Baskerville Old Face" w:eastAsia="MS Mincho" w:hAnsi="Baskerville Old Face" w:cs="Lucida Sans Unicode"/>
        <w:sz w:val="24"/>
        <w:szCs w:val="24"/>
        <w:lang w:val="fr-FR" w:eastAsia="en-US" w:bidi="ar-SA"/>
      </w:rPr>
    </w:rPrDefault>
    <w:pPrDefault>
      <w:pPr>
        <w:ind w:hanging="6"/>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0691"/>
  </w:style>
  <w:style w:type="paragraph" w:styleId="Titre1">
    <w:name w:val="heading 1"/>
    <w:basedOn w:val="Normal"/>
    <w:next w:val="Normal"/>
    <w:link w:val="Titre1Car"/>
    <w:uiPriority w:val="1"/>
    <w:qFormat/>
    <w:rsid w:val="00A92040"/>
    <w:pPr>
      <w:keepNext/>
      <w:numPr>
        <w:numId w:val="2"/>
      </w:numPr>
      <w:suppressAutoHyphens/>
      <w:jc w:val="center"/>
      <w:outlineLvl w:val="0"/>
    </w:pPr>
    <w:rPr>
      <w:rFonts w:ascii="Comic Sans MS" w:eastAsia="Times New Roman" w:hAnsi="Comic Sans MS" w:cs="Times New Roman"/>
      <w:szCs w:val="20"/>
      <w:lang w:eastAsia="ar-SA"/>
    </w:rPr>
  </w:style>
  <w:style w:type="paragraph" w:styleId="Titre2">
    <w:name w:val="heading 2"/>
    <w:basedOn w:val="Normal"/>
    <w:next w:val="Normal"/>
    <w:link w:val="Titre2Car"/>
    <w:uiPriority w:val="1"/>
    <w:unhideWhenUsed/>
    <w:qFormat/>
    <w:rsid w:val="0033662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1"/>
    <w:unhideWhenUsed/>
    <w:qFormat/>
    <w:rsid w:val="008F2EDD"/>
    <w:pPr>
      <w:keepNext/>
      <w:keepLines/>
      <w:spacing w:before="40"/>
      <w:outlineLvl w:val="2"/>
    </w:pPr>
    <w:rPr>
      <w:rFonts w:asciiTheme="majorHAnsi" w:eastAsiaTheme="majorEastAsia" w:hAnsiTheme="majorHAnsi" w:cstheme="majorBidi"/>
      <w:color w:val="1F3763" w:themeColor="accent1" w:themeShade="7F"/>
    </w:rPr>
  </w:style>
  <w:style w:type="paragraph" w:styleId="Titre4">
    <w:name w:val="heading 4"/>
    <w:basedOn w:val="Normal"/>
    <w:next w:val="Normal"/>
    <w:link w:val="Titre4Car"/>
    <w:uiPriority w:val="9"/>
    <w:semiHidden/>
    <w:unhideWhenUsed/>
    <w:qFormat/>
    <w:rsid w:val="000F6292"/>
    <w:pPr>
      <w:keepNext/>
      <w:keepLines/>
      <w:spacing w:before="4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semiHidden/>
    <w:unhideWhenUsed/>
    <w:qFormat/>
    <w:rsid w:val="0033662F"/>
    <w:pPr>
      <w:keepNext/>
      <w:keepLines/>
      <w:spacing w:before="40"/>
      <w:ind w:left="1008" w:hanging="1008"/>
      <w:outlineLvl w:val="4"/>
    </w:pPr>
    <w:rPr>
      <w:rFonts w:asciiTheme="majorHAnsi" w:eastAsiaTheme="majorEastAsia" w:hAnsiTheme="majorHAnsi" w:cstheme="majorBidi"/>
      <w:color w:val="2F5496" w:themeColor="accent1" w:themeShade="BF"/>
      <w:lang w:eastAsia="zh-CN"/>
    </w:rPr>
  </w:style>
  <w:style w:type="paragraph" w:styleId="Titre6">
    <w:name w:val="heading 6"/>
    <w:basedOn w:val="Normal"/>
    <w:next w:val="Normal"/>
    <w:link w:val="Titre6Car"/>
    <w:uiPriority w:val="9"/>
    <w:semiHidden/>
    <w:unhideWhenUsed/>
    <w:qFormat/>
    <w:rsid w:val="0033662F"/>
    <w:pPr>
      <w:keepNext/>
      <w:keepLines/>
      <w:spacing w:before="40"/>
      <w:ind w:left="1152" w:hanging="1152"/>
      <w:outlineLvl w:val="5"/>
    </w:pPr>
    <w:rPr>
      <w:rFonts w:asciiTheme="majorHAnsi" w:eastAsiaTheme="majorEastAsia" w:hAnsiTheme="majorHAnsi" w:cstheme="majorBidi"/>
      <w:color w:val="1F3763" w:themeColor="accent1" w:themeShade="7F"/>
      <w:lang w:eastAsia="zh-CN"/>
    </w:rPr>
  </w:style>
  <w:style w:type="paragraph" w:styleId="Titre7">
    <w:name w:val="heading 7"/>
    <w:basedOn w:val="Normal"/>
    <w:next w:val="Normal"/>
    <w:link w:val="Titre7Car"/>
    <w:uiPriority w:val="9"/>
    <w:semiHidden/>
    <w:unhideWhenUsed/>
    <w:qFormat/>
    <w:rsid w:val="0033662F"/>
    <w:pPr>
      <w:keepNext/>
      <w:keepLines/>
      <w:spacing w:before="40"/>
      <w:ind w:left="1296" w:hanging="1296"/>
      <w:outlineLvl w:val="6"/>
    </w:pPr>
    <w:rPr>
      <w:rFonts w:asciiTheme="majorHAnsi" w:eastAsiaTheme="majorEastAsia" w:hAnsiTheme="majorHAnsi" w:cstheme="majorBidi"/>
      <w:i/>
      <w:iCs/>
      <w:color w:val="1F3763" w:themeColor="accent1" w:themeShade="7F"/>
      <w:lang w:eastAsia="zh-CN"/>
    </w:rPr>
  </w:style>
  <w:style w:type="paragraph" w:styleId="Titre8">
    <w:name w:val="heading 8"/>
    <w:basedOn w:val="Normal"/>
    <w:next w:val="Normal"/>
    <w:link w:val="Titre8Car"/>
    <w:uiPriority w:val="9"/>
    <w:semiHidden/>
    <w:unhideWhenUsed/>
    <w:qFormat/>
    <w:rsid w:val="0033662F"/>
    <w:pPr>
      <w:keepNext/>
      <w:keepLines/>
      <w:spacing w:before="40"/>
      <w:ind w:left="1440" w:hanging="1440"/>
      <w:outlineLvl w:val="7"/>
    </w:pPr>
    <w:rPr>
      <w:rFonts w:asciiTheme="majorHAnsi" w:eastAsiaTheme="majorEastAsia" w:hAnsiTheme="majorHAnsi" w:cstheme="majorBidi"/>
      <w:color w:val="272727" w:themeColor="text1" w:themeTint="D8"/>
      <w:sz w:val="21"/>
      <w:szCs w:val="21"/>
      <w:lang w:eastAsia="zh-CN"/>
    </w:rPr>
  </w:style>
  <w:style w:type="paragraph" w:styleId="Titre9">
    <w:name w:val="heading 9"/>
    <w:basedOn w:val="Normal"/>
    <w:next w:val="Normal"/>
    <w:link w:val="Titre9Car"/>
    <w:uiPriority w:val="9"/>
    <w:semiHidden/>
    <w:unhideWhenUsed/>
    <w:qFormat/>
    <w:rsid w:val="0033662F"/>
    <w:pPr>
      <w:keepNext/>
      <w:keepLines/>
      <w:spacing w:before="40"/>
      <w:ind w:left="1584" w:hanging="1584"/>
      <w:outlineLvl w:val="8"/>
    </w:pPr>
    <w:rPr>
      <w:rFonts w:asciiTheme="majorHAnsi" w:eastAsiaTheme="majorEastAsia" w:hAnsiTheme="majorHAnsi" w:cstheme="majorBidi"/>
      <w:i/>
      <w:iCs/>
      <w:color w:val="272727" w:themeColor="text1" w:themeTint="D8"/>
      <w:sz w:val="21"/>
      <w:szCs w:val="21"/>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1"/>
    <w:rsid w:val="00A92040"/>
    <w:rPr>
      <w:rFonts w:ascii="Comic Sans MS" w:eastAsia="Times New Roman" w:hAnsi="Comic Sans MS" w:cs="Times New Roman"/>
      <w:szCs w:val="20"/>
      <w:lang w:eastAsia="ar-SA"/>
    </w:rPr>
  </w:style>
  <w:style w:type="paragraph" w:styleId="NormalWeb">
    <w:name w:val="Normal (Web)"/>
    <w:basedOn w:val="Normal"/>
    <w:uiPriority w:val="99"/>
    <w:unhideWhenUsed/>
    <w:rsid w:val="00A92040"/>
    <w:pPr>
      <w:spacing w:before="100" w:beforeAutospacing="1" w:after="100" w:afterAutospacing="1"/>
      <w:ind w:firstLine="0"/>
    </w:pPr>
    <w:rPr>
      <w:rFonts w:ascii="Times New Roman" w:eastAsia="Times New Roman" w:hAnsi="Times New Roman" w:cs="Times New Roman"/>
      <w:lang w:eastAsia="fr-FR"/>
    </w:rPr>
  </w:style>
  <w:style w:type="table" w:styleId="Grilledutableau">
    <w:name w:val="Table Grid"/>
    <w:basedOn w:val="TableauNormal"/>
    <w:uiPriority w:val="39"/>
    <w:rsid w:val="00A92040"/>
    <w:pPr>
      <w:ind w:firstLine="0"/>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7">
    <w:name w:val="font_7"/>
    <w:basedOn w:val="Normal"/>
    <w:rsid w:val="00A92040"/>
    <w:pPr>
      <w:spacing w:before="100" w:beforeAutospacing="1" w:after="100" w:afterAutospacing="1"/>
      <w:ind w:firstLine="0"/>
    </w:pPr>
    <w:rPr>
      <w:rFonts w:ascii="Times New Roman" w:eastAsia="Times New Roman" w:hAnsi="Times New Roman" w:cs="Times New Roman"/>
      <w:lang w:eastAsia="fr-FR"/>
    </w:rPr>
  </w:style>
  <w:style w:type="paragraph" w:styleId="Paragraphedeliste">
    <w:name w:val="List Paragraph"/>
    <w:basedOn w:val="Normal"/>
    <w:uiPriority w:val="1"/>
    <w:qFormat/>
    <w:rsid w:val="00A92040"/>
    <w:pPr>
      <w:spacing w:after="160" w:line="259" w:lineRule="auto"/>
      <w:ind w:left="720" w:firstLine="0"/>
      <w:contextualSpacing/>
    </w:pPr>
    <w:rPr>
      <w:rFonts w:asciiTheme="minorHAnsi" w:hAnsiTheme="minorHAnsi" w:cstheme="minorBidi"/>
      <w:sz w:val="22"/>
    </w:rPr>
  </w:style>
  <w:style w:type="paragraph" w:styleId="En-tte">
    <w:name w:val="header"/>
    <w:basedOn w:val="Normal"/>
    <w:link w:val="En-tteCar"/>
    <w:uiPriority w:val="99"/>
    <w:unhideWhenUsed/>
    <w:rsid w:val="00A92040"/>
    <w:pPr>
      <w:tabs>
        <w:tab w:val="center" w:pos="4536"/>
        <w:tab w:val="right" w:pos="9072"/>
      </w:tabs>
      <w:ind w:firstLine="0"/>
    </w:pPr>
    <w:rPr>
      <w:rFonts w:asciiTheme="minorHAnsi" w:hAnsiTheme="minorHAnsi" w:cstheme="minorBidi"/>
      <w:sz w:val="22"/>
    </w:rPr>
  </w:style>
  <w:style w:type="character" w:customStyle="1" w:styleId="En-tteCar">
    <w:name w:val="En-tête Car"/>
    <w:basedOn w:val="Policepardfaut"/>
    <w:link w:val="En-tte"/>
    <w:uiPriority w:val="99"/>
    <w:rsid w:val="00A92040"/>
    <w:rPr>
      <w:rFonts w:asciiTheme="minorHAnsi" w:hAnsiTheme="minorHAnsi" w:cstheme="minorBidi"/>
      <w:sz w:val="22"/>
    </w:rPr>
  </w:style>
  <w:style w:type="paragraph" w:styleId="Pieddepage">
    <w:name w:val="footer"/>
    <w:basedOn w:val="Normal"/>
    <w:link w:val="PieddepageCar"/>
    <w:uiPriority w:val="99"/>
    <w:unhideWhenUsed/>
    <w:rsid w:val="002E612E"/>
    <w:pPr>
      <w:tabs>
        <w:tab w:val="center" w:pos="4536"/>
        <w:tab w:val="right" w:pos="9072"/>
      </w:tabs>
      <w:ind w:firstLine="0"/>
    </w:pPr>
    <w:rPr>
      <w:rFonts w:cstheme="minorBidi"/>
    </w:rPr>
  </w:style>
  <w:style w:type="character" w:customStyle="1" w:styleId="PieddepageCar">
    <w:name w:val="Pied de page Car"/>
    <w:basedOn w:val="Policepardfaut"/>
    <w:link w:val="Pieddepage"/>
    <w:uiPriority w:val="99"/>
    <w:rsid w:val="002E612E"/>
    <w:rPr>
      <w:rFonts w:cstheme="minorBidi"/>
      <w:szCs w:val="24"/>
    </w:rPr>
  </w:style>
  <w:style w:type="numbering" w:customStyle="1" w:styleId="Aucuneliste1">
    <w:name w:val="Aucune liste1"/>
    <w:next w:val="Aucuneliste"/>
    <w:uiPriority w:val="99"/>
    <w:semiHidden/>
    <w:unhideWhenUsed/>
    <w:rsid w:val="006603A3"/>
  </w:style>
  <w:style w:type="table" w:customStyle="1" w:styleId="Grilledutableau1">
    <w:name w:val="Grille du tableau1"/>
    <w:basedOn w:val="TableauNormal"/>
    <w:next w:val="Grilledutableau"/>
    <w:uiPriority w:val="39"/>
    <w:rsid w:val="006603A3"/>
    <w:pPr>
      <w:ind w:firstLine="0"/>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6603A3"/>
    <w:rPr>
      <w:color w:val="0563C1" w:themeColor="hyperlink"/>
      <w:u w:val="single"/>
    </w:rPr>
  </w:style>
  <w:style w:type="character" w:customStyle="1" w:styleId="Mentionnonrsolue1">
    <w:name w:val="Mention non résolue1"/>
    <w:basedOn w:val="Policepardfaut"/>
    <w:uiPriority w:val="99"/>
    <w:semiHidden/>
    <w:unhideWhenUsed/>
    <w:rsid w:val="006603A3"/>
    <w:rPr>
      <w:color w:val="605E5C"/>
      <w:shd w:val="clear" w:color="auto" w:fill="E1DFDD"/>
    </w:rPr>
  </w:style>
  <w:style w:type="character" w:styleId="lev">
    <w:name w:val="Strong"/>
    <w:basedOn w:val="Policepardfaut"/>
    <w:uiPriority w:val="22"/>
    <w:qFormat/>
    <w:rsid w:val="006603A3"/>
    <w:rPr>
      <w:b/>
      <w:bCs/>
    </w:rPr>
  </w:style>
  <w:style w:type="paragraph" w:styleId="Lgende">
    <w:name w:val="caption"/>
    <w:basedOn w:val="Normal"/>
    <w:next w:val="Normal"/>
    <w:uiPriority w:val="35"/>
    <w:unhideWhenUsed/>
    <w:qFormat/>
    <w:rsid w:val="006603A3"/>
    <w:pPr>
      <w:spacing w:after="200"/>
      <w:ind w:firstLine="0"/>
    </w:pPr>
    <w:rPr>
      <w:rFonts w:asciiTheme="minorHAnsi" w:hAnsiTheme="minorHAnsi" w:cstheme="minorBidi"/>
      <w:i/>
      <w:iCs/>
      <w:color w:val="44546A" w:themeColor="text2"/>
      <w:sz w:val="18"/>
      <w:szCs w:val="18"/>
    </w:rPr>
  </w:style>
  <w:style w:type="paragraph" w:customStyle="1" w:styleId="text-align-justify">
    <w:name w:val="text-align-justify"/>
    <w:basedOn w:val="Normal"/>
    <w:rsid w:val="006603A3"/>
    <w:pPr>
      <w:spacing w:before="100" w:beforeAutospacing="1" w:after="100" w:afterAutospacing="1"/>
      <w:ind w:firstLine="0"/>
    </w:pPr>
    <w:rPr>
      <w:rFonts w:ascii="Times New Roman" w:eastAsia="Times New Roman" w:hAnsi="Times New Roman" w:cs="Times New Roman"/>
      <w:lang w:eastAsia="fr-FR"/>
    </w:rPr>
  </w:style>
  <w:style w:type="paragraph" w:styleId="Textedebulles">
    <w:name w:val="Balloon Text"/>
    <w:basedOn w:val="Normal"/>
    <w:link w:val="TextedebullesCar"/>
    <w:uiPriority w:val="99"/>
    <w:semiHidden/>
    <w:unhideWhenUsed/>
    <w:rsid w:val="00E53A3B"/>
    <w:rPr>
      <w:rFonts w:ascii="Segoe UI" w:hAnsi="Segoe UI" w:cs="Segoe UI"/>
      <w:sz w:val="18"/>
      <w:szCs w:val="18"/>
    </w:rPr>
  </w:style>
  <w:style w:type="character" w:customStyle="1" w:styleId="TextedebullesCar">
    <w:name w:val="Texte de bulles Car"/>
    <w:basedOn w:val="Policepardfaut"/>
    <w:link w:val="Textedebulles"/>
    <w:uiPriority w:val="99"/>
    <w:semiHidden/>
    <w:rsid w:val="00E53A3B"/>
    <w:rPr>
      <w:rFonts w:ascii="Segoe UI" w:hAnsi="Segoe UI" w:cs="Segoe UI"/>
      <w:sz w:val="18"/>
      <w:szCs w:val="18"/>
    </w:rPr>
  </w:style>
  <w:style w:type="paragraph" w:styleId="Sansinterligne">
    <w:name w:val="No Spacing"/>
    <w:uiPriority w:val="1"/>
    <w:qFormat/>
    <w:rsid w:val="00EE2A15"/>
    <w:pPr>
      <w:ind w:firstLine="0"/>
    </w:pPr>
    <w:rPr>
      <w:rFonts w:asciiTheme="minorHAnsi" w:eastAsiaTheme="minorHAnsi" w:hAnsiTheme="minorHAnsi" w:cstheme="minorBidi"/>
      <w:kern w:val="2"/>
      <w:sz w:val="22"/>
      <w14:ligatures w14:val="standardContextual"/>
    </w:rPr>
  </w:style>
  <w:style w:type="character" w:customStyle="1" w:styleId="Titre4Car">
    <w:name w:val="Titre 4 Car"/>
    <w:basedOn w:val="Policepardfaut"/>
    <w:link w:val="Titre4"/>
    <w:uiPriority w:val="9"/>
    <w:semiHidden/>
    <w:rsid w:val="000F6292"/>
    <w:rPr>
      <w:rFonts w:asciiTheme="majorHAnsi" w:eastAsiaTheme="majorEastAsia" w:hAnsiTheme="majorHAnsi" w:cstheme="majorBidi"/>
      <w:i/>
      <w:iCs/>
      <w:color w:val="2F5496" w:themeColor="accent1" w:themeShade="BF"/>
    </w:rPr>
  </w:style>
  <w:style w:type="paragraph" w:styleId="Notedebasdepage">
    <w:name w:val="footnote text"/>
    <w:basedOn w:val="Normal"/>
    <w:link w:val="NotedebasdepageCar"/>
    <w:uiPriority w:val="99"/>
    <w:semiHidden/>
    <w:unhideWhenUsed/>
    <w:rsid w:val="00D255A9"/>
    <w:rPr>
      <w:sz w:val="20"/>
      <w:szCs w:val="20"/>
    </w:rPr>
  </w:style>
  <w:style w:type="character" w:customStyle="1" w:styleId="NotedebasdepageCar">
    <w:name w:val="Note de bas de page Car"/>
    <w:basedOn w:val="Policepardfaut"/>
    <w:link w:val="Notedebasdepage"/>
    <w:uiPriority w:val="99"/>
    <w:semiHidden/>
    <w:rsid w:val="00D255A9"/>
    <w:rPr>
      <w:sz w:val="20"/>
      <w:szCs w:val="20"/>
    </w:rPr>
  </w:style>
  <w:style w:type="character" w:styleId="Appelnotedebasdep">
    <w:name w:val="footnote reference"/>
    <w:basedOn w:val="Policepardfaut"/>
    <w:uiPriority w:val="99"/>
    <w:semiHidden/>
    <w:unhideWhenUsed/>
    <w:rsid w:val="00D255A9"/>
    <w:rPr>
      <w:vertAlign w:val="superscript"/>
    </w:rPr>
  </w:style>
  <w:style w:type="character" w:styleId="Lienhypertextesuivivisit">
    <w:name w:val="FollowedHyperlink"/>
    <w:basedOn w:val="Policepardfaut"/>
    <w:uiPriority w:val="99"/>
    <w:semiHidden/>
    <w:unhideWhenUsed/>
    <w:rsid w:val="00BC229B"/>
    <w:rPr>
      <w:color w:val="954F72" w:themeColor="followedHyperlink"/>
      <w:u w:val="single"/>
    </w:rPr>
  </w:style>
  <w:style w:type="character" w:styleId="Accentuation">
    <w:name w:val="Emphasis"/>
    <w:basedOn w:val="Policepardfaut"/>
    <w:uiPriority w:val="20"/>
    <w:qFormat/>
    <w:rsid w:val="006B2A72"/>
    <w:rPr>
      <w:i/>
      <w:iCs/>
    </w:rPr>
  </w:style>
  <w:style w:type="character" w:customStyle="1" w:styleId="Titre3Car">
    <w:name w:val="Titre 3 Car"/>
    <w:basedOn w:val="Policepardfaut"/>
    <w:link w:val="Titre3"/>
    <w:uiPriority w:val="9"/>
    <w:rsid w:val="008F2EDD"/>
    <w:rPr>
      <w:rFonts w:asciiTheme="majorHAnsi" w:eastAsiaTheme="majorEastAsia" w:hAnsiTheme="majorHAnsi" w:cstheme="majorBidi"/>
      <w:color w:val="1F3763" w:themeColor="accent1" w:themeShade="7F"/>
      <w:szCs w:val="24"/>
    </w:rPr>
  </w:style>
  <w:style w:type="character" w:styleId="Marquedecommentaire">
    <w:name w:val="annotation reference"/>
    <w:basedOn w:val="Policepardfaut"/>
    <w:uiPriority w:val="99"/>
    <w:semiHidden/>
    <w:unhideWhenUsed/>
    <w:rsid w:val="002B3165"/>
    <w:rPr>
      <w:sz w:val="16"/>
      <w:szCs w:val="16"/>
    </w:rPr>
  </w:style>
  <w:style w:type="paragraph" w:styleId="Commentaire">
    <w:name w:val="annotation text"/>
    <w:basedOn w:val="Normal"/>
    <w:link w:val="CommentaireCar"/>
    <w:uiPriority w:val="99"/>
    <w:unhideWhenUsed/>
    <w:rsid w:val="002B3165"/>
    <w:rPr>
      <w:sz w:val="20"/>
      <w:szCs w:val="20"/>
    </w:rPr>
  </w:style>
  <w:style w:type="character" w:customStyle="1" w:styleId="CommentaireCar">
    <w:name w:val="Commentaire Car"/>
    <w:basedOn w:val="Policepardfaut"/>
    <w:link w:val="Commentaire"/>
    <w:uiPriority w:val="99"/>
    <w:rsid w:val="002B3165"/>
    <w:rPr>
      <w:sz w:val="20"/>
      <w:szCs w:val="20"/>
    </w:rPr>
  </w:style>
  <w:style w:type="paragraph" w:styleId="Objetducommentaire">
    <w:name w:val="annotation subject"/>
    <w:basedOn w:val="Commentaire"/>
    <w:next w:val="Commentaire"/>
    <w:link w:val="ObjetducommentaireCar"/>
    <w:uiPriority w:val="99"/>
    <w:semiHidden/>
    <w:unhideWhenUsed/>
    <w:rsid w:val="002B3165"/>
    <w:rPr>
      <w:b/>
      <w:bCs/>
    </w:rPr>
  </w:style>
  <w:style w:type="character" w:customStyle="1" w:styleId="ObjetducommentaireCar">
    <w:name w:val="Objet du commentaire Car"/>
    <w:basedOn w:val="CommentaireCar"/>
    <w:link w:val="Objetducommentaire"/>
    <w:uiPriority w:val="99"/>
    <w:semiHidden/>
    <w:rsid w:val="002B3165"/>
    <w:rPr>
      <w:b/>
      <w:bCs/>
      <w:sz w:val="20"/>
      <w:szCs w:val="20"/>
    </w:rPr>
  </w:style>
  <w:style w:type="character" w:customStyle="1" w:styleId="Mentionnonrsolue2">
    <w:name w:val="Mention non résolue2"/>
    <w:basedOn w:val="Policepardfaut"/>
    <w:uiPriority w:val="99"/>
    <w:semiHidden/>
    <w:unhideWhenUsed/>
    <w:rsid w:val="001E3F35"/>
    <w:rPr>
      <w:color w:val="605E5C"/>
      <w:shd w:val="clear" w:color="auto" w:fill="E1DFDD"/>
    </w:rPr>
  </w:style>
  <w:style w:type="character" w:customStyle="1" w:styleId="Titre2Car">
    <w:name w:val="Titre 2 Car"/>
    <w:basedOn w:val="Policepardfaut"/>
    <w:link w:val="Titre2"/>
    <w:uiPriority w:val="9"/>
    <w:rsid w:val="0033662F"/>
    <w:rPr>
      <w:rFonts w:asciiTheme="majorHAnsi" w:eastAsiaTheme="majorEastAsia" w:hAnsiTheme="majorHAnsi" w:cstheme="majorBidi"/>
      <w:color w:val="2F5496" w:themeColor="accent1" w:themeShade="BF"/>
      <w:sz w:val="26"/>
      <w:szCs w:val="26"/>
    </w:rPr>
  </w:style>
  <w:style w:type="character" w:customStyle="1" w:styleId="Titre5Car">
    <w:name w:val="Titre 5 Car"/>
    <w:basedOn w:val="Policepardfaut"/>
    <w:link w:val="Titre5"/>
    <w:uiPriority w:val="9"/>
    <w:semiHidden/>
    <w:rsid w:val="0033662F"/>
    <w:rPr>
      <w:rFonts w:asciiTheme="majorHAnsi" w:eastAsiaTheme="majorEastAsia" w:hAnsiTheme="majorHAnsi" w:cstheme="majorBidi"/>
      <w:color w:val="2F5496" w:themeColor="accent1" w:themeShade="BF"/>
      <w:szCs w:val="24"/>
      <w:lang w:eastAsia="zh-CN"/>
    </w:rPr>
  </w:style>
  <w:style w:type="character" w:customStyle="1" w:styleId="Titre6Car">
    <w:name w:val="Titre 6 Car"/>
    <w:basedOn w:val="Policepardfaut"/>
    <w:link w:val="Titre6"/>
    <w:uiPriority w:val="9"/>
    <w:semiHidden/>
    <w:rsid w:val="0033662F"/>
    <w:rPr>
      <w:rFonts w:asciiTheme="majorHAnsi" w:eastAsiaTheme="majorEastAsia" w:hAnsiTheme="majorHAnsi" w:cstheme="majorBidi"/>
      <w:color w:val="1F3763" w:themeColor="accent1" w:themeShade="7F"/>
      <w:szCs w:val="24"/>
      <w:lang w:eastAsia="zh-CN"/>
    </w:rPr>
  </w:style>
  <w:style w:type="character" w:customStyle="1" w:styleId="Titre7Car">
    <w:name w:val="Titre 7 Car"/>
    <w:basedOn w:val="Policepardfaut"/>
    <w:link w:val="Titre7"/>
    <w:uiPriority w:val="9"/>
    <w:semiHidden/>
    <w:rsid w:val="0033662F"/>
    <w:rPr>
      <w:rFonts w:asciiTheme="majorHAnsi" w:eastAsiaTheme="majorEastAsia" w:hAnsiTheme="majorHAnsi" w:cstheme="majorBidi"/>
      <w:i/>
      <w:iCs/>
      <w:color w:val="1F3763" w:themeColor="accent1" w:themeShade="7F"/>
      <w:szCs w:val="24"/>
      <w:lang w:eastAsia="zh-CN"/>
    </w:rPr>
  </w:style>
  <w:style w:type="character" w:customStyle="1" w:styleId="Titre8Car">
    <w:name w:val="Titre 8 Car"/>
    <w:basedOn w:val="Policepardfaut"/>
    <w:link w:val="Titre8"/>
    <w:uiPriority w:val="9"/>
    <w:semiHidden/>
    <w:rsid w:val="0033662F"/>
    <w:rPr>
      <w:rFonts w:asciiTheme="majorHAnsi" w:eastAsiaTheme="majorEastAsia" w:hAnsiTheme="majorHAnsi" w:cstheme="majorBidi"/>
      <w:color w:val="272727" w:themeColor="text1" w:themeTint="D8"/>
      <w:sz w:val="21"/>
      <w:szCs w:val="21"/>
      <w:lang w:eastAsia="zh-CN"/>
    </w:rPr>
  </w:style>
  <w:style w:type="character" w:customStyle="1" w:styleId="Titre9Car">
    <w:name w:val="Titre 9 Car"/>
    <w:basedOn w:val="Policepardfaut"/>
    <w:link w:val="Titre9"/>
    <w:uiPriority w:val="9"/>
    <w:semiHidden/>
    <w:rsid w:val="0033662F"/>
    <w:rPr>
      <w:rFonts w:asciiTheme="majorHAnsi" w:eastAsiaTheme="majorEastAsia" w:hAnsiTheme="majorHAnsi" w:cstheme="majorBidi"/>
      <w:i/>
      <w:iCs/>
      <w:color w:val="272727" w:themeColor="text1" w:themeTint="D8"/>
      <w:sz w:val="21"/>
      <w:szCs w:val="21"/>
      <w:lang w:eastAsia="zh-CN"/>
    </w:rPr>
  </w:style>
  <w:style w:type="numbering" w:customStyle="1" w:styleId="Aucuneliste2">
    <w:name w:val="Aucune liste2"/>
    <w:next w:val="Aucuneliste"/>
    <w:uiPriority w:val="99"/>
    <w:semiHidden/>
    <w:unhideWhenUsed/>
    <w:rsid w:val="0033662F"/>
  </w:style>
  <w:style w:type="table" w:customStyle="1" w:styleId="Grilledutableau2">
    <w:name w:val="Grille du tableau2"/>
    <w:basedOn w:val="TableauNormal"/>
    <w:next w:val="Grilledutableau"/>
    <w:uiPriority w:val="39"/>
    <w:rsid w:val="0033662F"/>
    <w:pPr>
      <w:ind w:firstLine="0"/>
    </w:pPr>
    <w:rPr>
      <w:rFonts w:asciiTheme="minorHAnsi" w:eastAsiaTheme="minorEastAsia" w:hAnsiTheme="minorHAnsi" w:cstheme="minorBid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M1">
    <w:name w:val="toc 1"/>
    <w:basedOn w:val="Normal"/>
    <w:next w:val="Normal"/>
    <w:autoRedefine/>
    <w:uiPriority w:val="39"/>
    <w:unhideWhenUsed/>
    <w:rsid w:val="00072801"/>
    <w:pPr>
      <w:tabs>
        <w:tab w:val="left" w:pos="480"/>
        <w:tab w:val="right" w:pos="9056"/>
      </w:tabs>
      <w:spacing w:before="360" w:after="360"/>
      <w:ind w:firstLine="0"/>
    </w:pPr>
    <w:rPr>
      <w:rFonts w:ascii="Times New Roman" w:eastAsiaTheme="minorEastAsia" w:hAnsi="Times New Roman" w:cs="Times New Roman"/>
      <w:b/>
      <w:bCs/>
      <w:caps/>
      <w:sz w:val="32"/>
      <w:szCs w:val="32"/>
      <w:lang w:val="en-US" w:eastAsia="zh-CN"/>
    </w:rPr>
  </w:style>
  <w:style w:type="paragraph" w:styleId="TM2">
    <w:name w:val="toc 2"/>
    <w:basedOn w:val="Normal"/>
    <w:next w:val="Normal"/>
    <w:autoRedefine/>
    <w:uiPriority w:val="39"/>
    <w:unhideWhenUsed/>
    <w:rsid w:val="001454DD"/>
    <w:pPr>
      <w:tabs>
        <w:tab w:val="left" w:pos="426"/>
        <w:tab w:val="right" w:pos="9056"/>
      </w:tabs>
      <w:ind w:firstLine="0"/>
    </w:pPr>
    <w:rPr>
      <w:rFonts w:asciiTheme="minorHAnsi" w:eastAsiaTheme="minorEastAsia" w:hAnsiTheme="minorHAnsi" w:cstheme="minorHAnsi"/>
      <w:b/>
      <w:bCs/>
      <w:smallCaps/>
      <w:sz w:val="22"/>
      <w:lang w:eastAsia="zh-CN"/>
    </w:rPr>
  </w:style>
  <w:style w:type="paragraph" w:styleId="TM3">
    <w:name w:val="toc 3"/>
    <w:basedOn w:val="Normal"/>
    <w:next w:val="Normal"/>
    <w:autoRedefine/>
    <w:uiPriority w:val="39"/>
    <w:unhideWhenUsed/>
    <w:rsid w:val="0033662F"/>
    <w:pPr>
      <w:ind w:firstLine="0"/>
    </w:pPr>
    <w:rPr>
      <w:rFonts w:asciiTheme="minorHAnsi" w:eastAsiaTheme="minorEastAsia" w:hAnsiTheme="minorHAnsi" w:cstheme="minorHAnsi"/>
      <w:smallCaps/>
      <w:sz w:val="22"/>
      <w:lang w:eastAsia="zh-CN"/>
    </w:rPr>
  </w:style>
  <w:style w:type="paragraph" w:styleId="TM4">
    <w:name w:val="toc 4"/>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M5">
    <w:name w:val="toc 5"/>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M6">
    <w:name w:val="toc 6"/>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M7">
    <w:name w:val="toc 7"/>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M8">
    <w:name w:val="toc 8"/>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M9">
    <w:name w:val="toc 9"/>
    <w:basedOn w:val="Normal"/>
    <w:next w:val="Normal"/>
    <w:autoRedefine/>
    <w:uiPriority w:val="39"/>
    <w:unhideWhenUsed/>
    <w:rsid w:val="0033662F"/>
    <w:pPr>
      <w:ind w:firstLine="0"/>
    </w:pPr>
    <w:rPr>
      <w:rFonts w:asciiTheme="minorHAnsi" w:eastAsiaTheme="minorEastAsia" w:hAnsiTheme="minorHAnsi" w:cstheme="minorHAnsi"/>
      <w:sz w:val="22"/>
      <w:lang w:eastAsia="zh-CN"/>
    </w:rPr>
  </w:style>
  <w:style w:type="paragraph" w:styleId="Titre">
    <w:name w:val="Title"/>
    <w:basedOn w:val="Normal"/>
    <w:next w:val="Normal"/>
    <w:link w:val="TitreCar"/>
    <w:uiPriority w:val="1"/>
    <w:qFormat/>
    <w:rsid w:val="0033662F"/>
    <w:pPr>
      <w:ind w:firstLine="0"/>
      <w:contextualSpacing/>
    </w:pPr>
    <w:rPr>
      <w:rFonts w:ascii="Times New Roman" w:eastAsiaTheme="majorEastAsia" w:hAnsi="Times New Roman" w:cstheme="majorBidi"/>
      <w:b/>
      <w:color w:val="0070C0"/>
      <w:spacing w:val="-10"/>
      <w:kern w:val="28"/>
      <w:szCs w:val="56"/>
      <w:u w:val="single"/>
      <w:lang w:eastAsia="zh-CN"/>
    </w:rPr>
  </w:style>
  <w:style w:type="character" w:customStyle="1" w:styleId="TitreCar">
    <w:name w:val="Titre Car"/>
    <w:basedOn w:val="Policepardfaut"/>
    <w:link w:val="Titre"/>
    <w:uiPriority w:val="10"/>
    <w:rsid w:val="0033662F"/>
    <w:rPr>
      <w:rFonts w:ascii="Times New Roman" w:eastAsiaTheme="majorEastAsia" w:hAnsi="Times New Roman" w:cstheme="majorBidi"/>
      <w:b/>
      <w:color w:val="0070C0"/>
      <w:spacing w:val="-10"/>
      <w:kern w:val="28"/>
      <w:szCs w:val="56"/>
      <w:u w:val="single"/>
      <w:lang w:eastAsia="zh-CN"/>
    </w:rPr>
  </w:style>
  <w:style w:type="paragraph" w:styleId="En-ttedetabledesmatires">
    <w:name w:val="TOC Heading"/>
    <w:basedOn w:val="Titre1"/>
    <w:next w:val="Normal"/>
    <w:uiPriority w:val="39"/>
    <w:unhideWhenUsed/>
    <w:qFormat/>
    <w:rsid w:val="0033662F"/>
    <w:pPr>
      <w:keepLines/>
      <w:numPr>
        <w:numId w:val="0"/>
      </w:numPr>
      <w:suppressAutoHyphens w:val="0"/>
      <w:spacing w:before="480" w:line="276" w:lineRule="auto"/>
      <w:jc w:val="left"/>
      <w:outlineLvl w:val="9"/>
    </w:pPr>
    <w:rPr>
      <w:rFonts w:asciiTheme="majorHAnsi" w:eastAsiaTheme="majorEastAsia" w:hAnsiTheme="majorHAnsi" w:cstheme="majorBidi"/>
      <w:b/>
      <w:bCs/>
      <w:color w:val="2F5496" w:themeColor="accent1" w:themeShade="BF"/>
      <w:sz w:val="28"/>
      <w:szCs w:val="28"/>
      <w:lang w:eastAsia="zh-CN"/>
    </w:rPr>
  </w:style>
  <w:style w:type="character" w:styleId="Numrodepage">
    <w:name w:val="page number"/>
    <w:basedOn w:val="Policepardfaut"/>
    <w:uiPriority w:val="99"/>
    <w:semiHidden/>
    <w:unhideWhenUsed/>
    <w:rsid w:val="0033662F"/>
  </w:style>
  <w:style w:type="table" w:customStyle="1" w:styleId="Grilledutableau3">
    <w:name w:val="Grille du tableau3"/>
    <w:basedOn w:val="TableauNormal"/>
    <w:next w:val="Grilledutableau"/>
    <w:uiPriority w:val="39"/>
    <w:rsid w:val="00673273"/>
    <w:pPr>
      <w:ind w:firstLine="0"/>
    </w:pPr>
    <w:rPr>
      <w:rFonts w:asciiTheme="minorHAnsi" w:eastAsiaTheme="minorEastAsia" w:hAnsiTheme="minorHAnsi" w:cstheme="minorBid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3">
    <w:name w:val="Mention non résolue3"/>
    <w:basedOn w:val="Policepardfaut"/>
    <w:uiPriority w:val="99"/>
    <w:semiHidden/>
    <w:unhideWhenUsed/>
    <w:rsid w:val="00485463"/>
    <w:rPr>
      <w:color w:val="605E5C"/>
      <w:shd w:val="clear" w:color="auto" w:fill="E1DFDD"/>
    </w:rPr>
  </w:style>
  <w:style w:type="paragraph" w:styleId="Notedefin">
    <w:name w:val="endnote text"/>
    <w:basedOn w:val="Normal"/>
    <w:link w:val="NotedefinCar"/>
    <w:uiPriority w:val="99"/>
    <w:semiHidden/>
    <w:unhideWhenUsed/>
    <w:rsid w:val="004F424A"/>
    <w:rPr>
      <w:sz w:val="20"/>
      <w:szCs w:val="20"/>
    </w:rPr>
  </w:style>
  <w:style w:type="character" w:customStyle="1" w:styleId="NotedefinCar">
    <w:name w:val="Note de fin Car"/>
    <w:basedOn w:val="Policepardfaut"/>
    <w:link w:val="Notedefin"/>
    <w:uiPriority w:val="99"/>
    <w:semiHidden/>
    <w:rsid w:val="004F424A"/>
    <w:rPr>
      <w:sz w:val="20"/>
      <w:szCs w:val="20"/>
    </w:rPr>
  </w:style>
  <w:style w:type="character" w:styleId="Appeldenotedefin">
    <w:name w:val="endnote reference"/>
    <w:basedOn w:val="Policepardfaut"/>
    <w:uiPriority w:val="99"/>
    <w:semiHidden/>
    <w:unhideWhenUsed/>
    <w:rsid w:val="004F424A"/>
    <w:rPr>
      <w:vertAlign w:val="superscript"/>
    </w:rPr>
  </w:style>
  <w:style w:type="numbering" w:customStyle="1" w:styleId="Aucuneliste3">
    <w:name w:val="Aucune liste3"/>
    <w:next w:val="Aucuneliste"/>
    <w:uiPriority w:val="99"/>
    <w:semiHidden/>
    <w:unhideWhenUsed/>
    <w:rsid w:val="000243B1"/>
  </w:style>
  <w:style w:type="table" w:customStyle="1" w:styleId="TableNormal">
    <w:name w:val="Table Normal"/>
    <w:uiPriority w:val="2"/>
    <w:semiHidden/>
    <w:unhideWhenUsed/>
    <w:qFormat/>
    <w:rsid w:val="000243B1"/>
    <w:pPr>
      <w:widowControl w:val="0"/>
      <w:autoSpaceDE w:val="0"/>
      <w:autoSpaceDN w:val="0"/>
      <w:ind w:firstLine="0"/>
    </w:pPr>
    <w:rPr>
      <w:rFonts w:ascii="Calibri" w:eastAsia="Calibri" w:hAnsi="Calibri" w:cs="Times New Roman"/>
      <w:sz w:val="22"/>
      <w:szCs w:val="22"/>
      <w:lang w:val="en-US"/>
    </w:rPr>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0243B1"/>
    <w:pPr>
      <w:widowControl w:val="0"/>
      <w:autoSpaceDE w:val="0"/>
      <w:autoSpaceDN w:val="0"/>
      <w:ind w:firstLine="0"/>
    </w:pPr>
    <w:rPr>
      <w:rFonts w:ascii="Arial MT" w:eastAsia="Arial MT" w:hAnsi="Arial MT" w:cs="Arial MT"/>
      <w:sz w:val="20"/>
      <w:szCs w:val="20"/>
    </w:rPr>
  </w:style>
  <w:style w:type="character" w:customStyle="1" w:styleId="CorpsdetexteCar">
    <w:name w:val="Corps de texte Car"/>
    <w:basedOn w:val="Policepardfaut"/>
    <w:link w:val="Corpsdetexte"/>
    <w:uiPriority w:val="1"/>
    <w:rsid w:val="000243B1"/>
    <w:rPr>
      <w:rFonts w:ascii="Arial MT" w:eastAsia="Arial MT" w:hAnsi="Arial MT" w:cs="Arial MT"/>
      <w:sz w:val="20"/>
      <w:szCs w:val="20"/>
    </w:rPr>
  </w:style>
  <w:style w:type="paragraph" w:customStyle="1" w:styleId="TableParagraph">
    <w:name w:val="Table Paragraph"/>
    <w:basedOn w:val="Normal"/>
    <w:uiPriority w:val="1"/>
    <w:qFormat/>
    <w:rsid w:val="000243B1"/>
    <w:pPr>
      <w:widowControl w:val="0"/>
      <w:autoSpaceDE w:val="0"/>
      <w:autoSpaceDN w:val="0"/>
      <w:spacing w:line="210" w:lineRule="exact"/>
      <w:ind w:left="589" w:firstLine="0"/>
    </w:pPr>
    <w:rPr>
      <w:rFonts w:ascii="Arial MT" w:eastAsia="Arial MT" w:hAnsi="Arial MT" w:cs="Arial MT"/>
      <w:sz w:val="22"/>
      <w:szCs w:val="22"/>
    </w:rPr>
  </w:style>
  <w:style w:type="character" w:customStyle="1" w:styleId="Mentionnonrsolue4">
    <w:name w:val="Mention non résolue4"/>
    <w:basedOn w:val="Policepardfaut"/>
    <w:uiPriority w:val="99"/>
    <w:semiHidden/>
    <w:unhideWhenUsed/>
    <w:rsid w:val="009F2F62"/>
    <w:rPr>
      <w:color w:val="605E5C"/>
      <w:shd w:val="clear" w:color="auto" w:fill="E1DFDD"/>
    </w:rPr>
  </w:style>
  <w:style w:type="character" w:customStyle="1" w:styleId="UnresolvedMention">
    <w:name w:val="Unresolved Mention"/>
    <w:basedOn w:val="Policepardfaut"/>
    <w:uiPriority w:val="99"/>
    <w:semiHidden/>
    <w:unhideWhenUsed/>
    <w:rsid w:val="003767B4"/>
    <w:rPr>
      <w:color w:val="605E5C"/>
      <w:shd w:val="clear" w:color="auto" w:fill="E1DFDD"/>
    </w:rPr>
  </w:style>
  <w:style w:type="table" w:customStyle="1" w:styleId="Grilledutableau4">
    <w:name w:val="Grille du tableau4"/>
    <w:basedOn w:val="TableauNormal"/>
    <w:next w:val="Grilledutableau"/>
    <w:uiPriority w:val="39"/>
    <w:rsid w:val="00315889"/>
    <w:pPr>
      <w:ind w:firstLine="0"/>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3617">
      <w:bodyDiv w:val="1"/>
      <w:marLeft w:val="0"/>
      <w:marRight w:val="0"/>
      <w:marTop w:val="0"/>
      <w:marBottom w:val="0"/>
      <w:divBdr>
        <w:top w:val="none" w:sz="0" w:space="0" w:color="auto"/>
        <w:left w:val="none" w:sz="0" w:space="0" w:color="auto"/>
        <w:bottom w:val="none" w:sz="0" w:space="0" w:color="auto"/>
        <w:right w:val="none" w:sz="0" w:space="0" w:color="auto"/>
      </w:divBdr>
    </w:div>
    <w:div w:id="40323479">
      <w:bodyDiv w:val="1"/>
      <w:marLeft w:val="0"/>
      <w:marRight w:val="0"/>
      <w:marTop w:val="0"/>
      <w:marBottom w:val="0"/>
      <w:divBdr>
        <w:top w:val="none" w:sz="0" w:space="0" w:color="auto"/>
        <w:left w:val="none" w:sz="0" w:space="0" w:color="auto"/>
        <w:bottom w:val="none" w:sz="0" w:space="0" w:color="auto"/>
        <w:right w:val="none" w:sz="0" w:space="0" w:color="auto"/>
      </w:divBdr>
    </w:div>
    <w:div w:id="229122173">
      <w:bodyDiv w:val="1"/>
      <w:marLeft w:val="0"/>
      <w:marRight w:val="0"/>
      <w:marTop w:val="0"/>
      <w:marBottom w:val="0"/>
      <w:divBdr>
        <w:top w:val="none" w:sz="0" w:space="0" w:color="auto"/>
        <w:left w:val="none" w:sz="0" w:space="0" w:color="auto"/>
        <w:bottom w:val="none" w:sz="0" w:space="0" w:color="auto"/>
        <w:right w:val="none" w:sz="0" w:space="0" w:color="auto"/>
      </w:divBdr>
    </w:div>
    <w:div w:id="248119378">
      <w:bodyDiv w:val="1"/>
      <w:marLeft w:val="0"/>
      <w:marRight w:val="0"/>
      <w:marTop w:val="0"/>
      <w:marBottom w:val="0"/>
      <w:divBdr>
        <w:top w:val="none" w:sz="0" w:space="0" w:color="auto"/>
        <w:left w:val="none" w:sz="0" w:space="0" w:color="auto"/>
        <w:bottom w:val="none" w:sz="0" w:space="0" w:color="auto"/>
        <w:right w:val="none" w:sz="0" w:space="0" w:color="auto"/>
      </w:divBdr>
    </w:div>
    <w:div w:id="294680620">
      <w:bodyDiv w:val="1"/>
      <w:marLeft w:val="0"/>
      <w:marRight w:val="0"/>
      <w:marTop w:val="0"/>
      <w:marBottom w:val="0"/>
      <w:divBdr>
        <w:top w:val="none" w:sz="0" w:space="0" w:color="auto"/>
        <w:left w:val="none" w:sz="0" w:space="0" w:color="auto"/>
        <w:bottom w:val="none" w:sz="0" w:space="0" w:color="auto"/>
        <w:right w:val="none" w:sz="0" w:space="0" w:color="auto"/>
      </w:divBdr>
      <w:divsChild>
        <w:div w:id="111755292">
          <w:marLeft w:val="547"/>
          <w:marRight w:val="0"/>
          <w:marTop w:val="0"/>
          <w:marBottom w:val="0"/>
          <w:divBdr>
            <w:top w:val="none" w:sz="0" w:space="0" w:color="auto"/>
            <w:left w:val="none" w:sz="0" w:space="0" w:color="auto"/>
            <w:bottom w:val="none" w:sz="0" w:space="0" w:color="auto"/>
            <w:right w:val="none" w:sz="0" w:space="0" w:color="auto"/>
          </w:divBdr>
        </w:div>
        <w:div w:id="546724294">
          <w:marLeft w:val="547"/>
          <w:marRight w:val="0"/>
          <w:marTop w:val="0"/>
          <w:marBottom w:val="0"/>
          <w:divBdr>
            <w:top w:val="none" w:sz="0" w:space="0" w:color="auto"/>
            <w:left w:val="none" w:sz="0" w:space="0" w:color="auto"/>
            <w:bottom w:val="none" w:sz="0" w:space="0" w:color="auto"/>
            <w:right w:val="none" w:sz="0" w:space="0" w:color="auto"/>
          </w:divBdr>
        </w:div>
      </w:divsChild>
    </w:div>
    <w:div w:id="341050311">
      <w:bodyDiv w:val="1"/>
      <w:marLeft w:val="0"/>
      <w:marRight w:val="0"/>
      <w:marTop w:val="0"/>
      <w:marBottom w:val="0"/>
      <w:divBdr>
        <w:top w:val="none" w:sz="0" w:space="0" w:color="auto"/>
        <w:left w:val="none" w:sz="0" w:space="0" w:color="auto"/>
        <w:bottom w:val="none" w:sz="0" w:space="0" w:color="auto"/>
        <w:right w:val="none" w:sz="0" w:space="0" w:color="auto"/>
      </w:divBdr>
      <w:divsChild>
        <w:div w:id="1785927089">
          <w:marLeft w:val="0"/>
          <w:marRight w:val="0"/>
          <w:marTop w:val="0"/>
          <w:marBottom w:val="0"/>
          <w:divBdr>
            <w:top w:val="none" w:sz="0" w:space="0" w:color="auto"/>
            <w:left w:val="none" w:sz="0" w:space="0" w:color="auto"/>
            <w:bottom w:val="none" w:sz="0" w:space="0" w:color="auto"/>
            <w:right w:val="none" w:sz="0" w:space="0" w:color="auto"/>
          </w:divBdr>
        </w:div>
        <w:div w:id="1219047448">
          <w:marLeft w:val="0"/>
          <w:marRight w:val="0"/>
          <w:marTop w:val="0"/>
          <w:marBottom w:val="0"/>
          <w:divBdr>
            <w:top w:val="none" w:sz="0" w:space="0" w:color="auto"/>
            <w:left w:val="none" w:sz="0" w:space="0" w:color="auto"/>
            <w:bottom w:val="none" w:sz="0" w:space="0" w:color="auto"/>
            <w:right w:val="none" w:sz="0" w:space="0" w:color="auto"/>
          </w:divBdr>
          <w:divsChild>
            <w:div w:id="391387047">
              <w:marLeft w:val="0"/>
              <w:marRight w:val="0"/>
              <w:marTop w:val="0"/>
              <w:marBottom w:val="0"/>
              <w:divBdr>
                <w:top w:val="none" w:sz="0" w:space="0" w:color="auto"/>
                <w:left w:val="none" w:sz="0" w:space="0" w:color="auto"/>
                <w:bottom w:val="none" w:sz="0" w:space="0" w:color="auto"/>
                <w:right w:val="none" w:sz="0" w:space="0" w:color="auto"/>
              </w:divBdr>
            </w:div>
            <w:div w:id="1021007584">
              <w:marLeft w:val="0"/>
              <w:marRight w:val="0"/>
              <w:marTop w:val="0"/>
              <w:marBottom w:val="0"/>
              <w:divBdr>
                <w:top w:val="none" w:sz="0" w:space="0" w:color="auto"/>
                <w:left w:val="none" w:sz="0" w:space="0" w:color="auto"/>
                <w:bottom w:val="none" w:sz="0" w:space="0" w:color="auto"/>
                <w:right w:val="none" w:sz="0" w:space="0" w:color="auto"/>
              </w:divBdr>
            </w:div>
            <w:div w:id="1806388548">
              <w:marLeft w:val="0"/>
              <w:marRight w:val="0"/>
              <w:marTop w:val="0"/>
              <w:marBottom w:val="0"/>
              <w:divBdr>
                <w:top w:val="none" w:sz="0" w:space="0" w:color="auto"/>
                <w:left w:val="none" w:sz="0" w:space="0" w:color="auto"/>
                <w:bottom w:val="none" w:sz="0" w:space="0" w:color="auto"/>
                <w:right w:val="none" w:sz="0" w:space="0" w:color="auto"/>
              </w:divBdr>
            </w:div>
          </w:divsChild>
        </w:div>
        <w:div w:id="1518157765">
          <w:marLeft w:val="0"/>
          <w:marRight w:val="0"/>
          <w:marTop w:val="0"/>
          <w:marBottom w:val="0"/>
          <w:divBdr>
            <w:top w:val="none" w:sz="0" w:space="0" w:color="auto"/>
            <w:left w:val="none" w:sz="0" w:space="0" w:color="auto"/>
            <w:bottom w:val="none" w:sz="0" w:space="0" w:color="auto"/>
            <w:right w:val="none" w:sz="0" w:space="0" w:color="auto"/>
          </w:divBdr>
        </w:div>
        <w:div w:id="332729037">
          <w:marLeft w:val="0"/>
          <w:marRight w:val="0"/>
          <w:marTop w:val="0"/>
          <w:marBottom w:val="0"/>
          <w:divBdr>
            <w:top w:val="none" w:sz="0" w:space="0" w:color="auto"/>
            <w:left w:val="none" w:sz="0" w:space="0" w:color="auto"/>
            <w:bottom w:val="none" w:sz="0" w:space="0" w:color="auto"/>
            <w:right w:val="none" w:sz="0" w:space="0" w:color="auto"/>
          </w:divBdr>
        </w:div>
        <w:div w:id="1688410667">
          <w:marLeft w:val="0"/>
          <w:marRight w:val="0"/>
          <w:marTop w:val="0"/>
          <w:marBottom w:val="0"/>
          <w:divBdr>
            <w:top w:val="none" w:sz="0" w:space="0" w:color="auto"/>
            <w:left w:val="none" w:sz="0" w:space="0" w:color="auto"/>
            <w:bottom w:val="none" w:sz="0" w:space="0" w:color="auto"/>
            <w:right w:val="none" w:sz="0" w:space="0" w:color="auto"/>
          </w:divBdr>
        </w:div>
        <w:div w:id="2080443426">
          <w:marLeft w:val="0"/>
          <w:marRight w:val="0"/>
          <w:marTop w:val="0"/>
          <w:marBottom w:val="0"/>
          <w:divBdr>
            <w:top w:val="none" w:sz="0" w:space="0" w:color="auto"/>
            <w:left w:val="none" w:sz="0" w:space="0" w:color="auto"/>
            <w:bottom w:val="none" w:sz="0" w:space="0" w:color="auto"/>
            <w:right w:val="none" w:sz="0" w:space="0" w:color="auto"/>
          </w:divBdr>
        </w:div>
        <w:div w:id="271862011">
          <w:marLeft w:val="0"/>
          <w:marRight w:val="0"/>
          <w:marTop w:val="0"/>
          <w:marBottom w:val="0"/>
          <w:divBdr>
            <w:top w:val="none" w:sz="0" w:space="0" w:color="auto"/>
            <w:left w:val="none" w:sz="0" w:space="0" w:color="auto"/>
            <w:bottom w:val="none" w:sz="0" w:space="0" w:color="auto"/>
            <w:right w:val="none" w:sz="0" w:space="0" w:color="auto"/>
          </w:divBdr>
        </w:div>
        <w:div w:id="1567716398">
          <w:marLeft w:val="0"/>
          <w:marRight w:val="0"/>
          <w:marTop w:val="0"/>
          <w:marBottom w:val="0"/>
          <w:divBdr>
            <w:top w:val="none" w:sz="0" w:space="0" w:color="auto"/>
            <w:left w:val="none" w:sz="0" w:space="0" w:color="auto"/>
            <w:bottom w:val="none" w:sz="0" w:space="0" w:color="auto"/>
            <w:right w:val="none" w:sz="0" w:space="0" w:color="auto"/>
          </w:divBdr>
        </w:div>
        <w:div w:id="575087965">
          <w:marLeft w:val="0"/>
          <w:marRight w:val="0"/>
          <w:marTop w:val="0"/>
          <w:marBottom w:val="0"/>
          <w:divBdr>
            <w:top w:val="none" w:sz="0" w:space="0" w:color="auto"/>
            <w:left w:val="none" w:sz="0" w:space="0" w:color="auto"/>
            <w:bottom w:val="none" w:sz="0" w:space="0" w:color="auto"/>
            <w:right w:val="none" w:sz="0" w:space="0" w:color="auto"/>
          </w:divBdr>
        </w:div>
        <w:div w:id="601497005">
          <w:marLeft w:val="0"/>
          <w:marRight w:val="0"/>
          <w:marTop w:val="0"/>
          <w:marBottom w:val="0"/>
          <w:divBdr>
            <w:top w:val="none" w:sz="0" w:space="0" w:color="auto"/>
            <w:left w:val="none" w:sz="0" w:space="0" w:color="auto"/>
            <w:bottom w:val="none" w:sz="0" w:space="0" w:color="auto"/>
            <w:right w:val="none" w:sz="0" w:space="0" w:color="auto"/>
          </w:divBdr>
        </w:div>
      </w:divsChild>
    </w:div>
    <w:div w:id="402684071">
      <w:bodyDiv w:val="1"/>
      <w:marLeft w:val="0"/>
      <w:marRight w:val="0"/>
      <w:marTop w:val="0"/>
      <w:marBottom w:val="0"/>
      <w:divBdr>
        <w:top w:val="none" w:sz="0" w:space="0" w:color="auto"/>
        <w:left w:val="none" w:sz="0" w:space="0" w:color="auto"/>
        <w:bottom w:val="none" w:sz="0" w:space="0" w:color="auto"/>
        <w:right w:val="none" w:sz="0" w:space="0" w:color="auto"/>
      </w:divBdr>
      <w:divsChild>
        <w:div w:id="1639872208">
          <w:marLeft w:val="0"/>
          <w:marRight w:val="0"/>
          <w:marTop w:val="0"/>
          <w:marBottom w:val="0"/>
          <w:divBdr>
            <w:top w:val="none" w:sz="0" w:space="0" w:color="auto"/>
            <w:left w:val="none" w:sz="0" w:space="0" w:color="auto"/>
            <w:bottom w:val="none" w:sz="0" w:space="0" w:color="auto"/>
            <w:right w:val="none" w:sz="0" w:space="0" w:color="auto"/>
          </w:divBdr>
          <w:divsChild>
            <w:div w:id="144592020">
              <w:marLeft w:val="0"/>
              <w:marRight w:val="0"/>
              <w:marTop w:val="0"/>
              <w:marBottom w:val="0"/>
              <w:divBdr>
                <w:top w:val="none" w:sz="0" w:space="0" w:color="auto"/>
                <w:left w:val="none" w:sz="0" w:space="0" w:color="auto"/>
                <w:bottom w:val="none" w:sz="0" w:space="0" w:color="auto"/>
                <w:right w:val="none" w:sz="0" w:space="0" w:color="auto"/>
              </w:divBdr>
              <w:divsChild>
                <w:div w:id="11837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214599">
      <w:bodyDiv w:val="1"/>
      <w:marLeft w:val="0"/>
      <w:marRight w:val="0"/>
      <w:marTop w:val="0"/>
      <w:marBottom w:val="0"/>
      <w:divBdr>
        <w:top w:val="none" w:sz="0" w:space="0" w:color="auto"/>
        <w:left w:val="none" w:sz="0" w:space="0" w:color="auto"/>
        <w:bottom w:val="none" w:sz="0" w:space="0" w:color="auto"/>
        <w:right w:val="none" w:sz="0" w:space="0" w:color="auto"/>
      </w:divBdr>
    </w:div>
    <w:div w:id="464592319">
      <w:bodyDiv w:val="1"/>
      <w:marLeft w:val="0"/>
      <w:marRight w:val="0"/>
      <w:marTop w:val="0"/>
      <w:marBottom w:val="0"/>
      <w:divBdr>
        <w:top w:val="none" w:sz="0" w:space="0" w:color="auto"/>
        <w:left w:val="none" w:sz="0" w:space="0" w:color="auto"/>
        <w:bottom w:val="none" w:sz="0" w:space="0" w:color="auto"/>
        <w:right w:val="none" w:sz="0" w:space="0" w:color="auto"/>
      </w:divBdr>
      <w:divsChild>
        <w:div w:id="1671257407">
          <w:marLeft w:val="547"/>
          <w:marRight w:val="0"/>
          <w:marTop w:val="0"/>
          <w:marBottom w:val="0"/>
          <w:divBdr>
            <w:top w:val="none" w:sz="0" w:space="0" w:color="auto"/>
            <w:left w:val="none" w:sz="0" w:space="0" w:color="auto"/>
            <w:bottom w:val="none" w:sz="0" w:space="0" w:color="auto"/>
            <w:right w:val="none" w:sz="0" w:space="0" w:color="auto"/>
          </w:divBdr>
        </w:div>
        <w:div w:id="113598209">
          <w:marLeft w:val="547"/>
          <w:marRight w:val="0"/>
          <w:marTop w:val="0"/>
          <w:marBottom w:val="0"/>
          <w:divBdr>
            <w:top w:val="none" w:sz="0" w:space="0" w:color="auto"/>
            <w:left w:val="none" w:sz="0" w:space="0" w:color="auto"/>
            <w:bottom w:val="none" w:sz="0" w:space="0" w:color="auto"/>
            <w:right w:val="none" w:sz="0" w:space="0" w:color="auto"/>
          </w:divBdr>
        </w:div>
        <w:div w:id="1191534809">
          <w:marLeft w:val="547"/>
          <w:marRight w:val="0"/>
          <w:marTop w:val="0"/>
          <w:marBottom w:val="0"/>
          <w:divBdr>
            <w:top w:val="none" w:sz="0" w:space="0" w:color="auto"/>
            <w:left w:val="none" w:sz="0" w:space="0" w:color="auto"/>
            <w:bottom w:val="none" w:sz="0" w:space="0" w:color="auto"/>
            <w:right w:val="none" w:sz="0" w:space="0" w:color="auto"/>
          </w:divBdr>
        </w:div>
      </w:divsChild>
    </w:div>
    <w:div w:id="745303745">
      <w:bodyDiv w:val="1"/>
      <w:marLeft w:val="0"/>
      <w:marRight w:val="0"/>
      <w:marTop w:val="0"/>
      <w:marBottom w:val="0"/>
      <w:divBdr>
        <w:top w:val="none" w:sz="0" w:space="0" w:color="auto"/>
        <w:left w:val="none" w:sz="0" w:space="0" w:color="auto"/>
        <w:bottom w:val="none" w:sz="0" w:space="0" w:color="auto"/>
        <w:right w:val="none" w:sz="0" w:space="0" w:color="auto"/>
      </w:divBdr>
    </w:div>
    <w:div w:id="786890906">
      <w:bodyDiv w:val="1"/>
      <w:marLeft w:val="0"/>
      <w:marRight w:val="0"/>
      <w:marTop w:val="0"/>
      <w:marBottom w:val="0"/>
      <w:divBdr>
        <w:top w:val="none" w:sz="0" w:space="0" w:color="auto"/>
        <w:left w:val="none" w:sz="0" w:space="0" w:color="auto"/>
        <w:bottom w:val="none" w:sz="0" w:space="0" w:color="auto"/>
        <w:right w:val="none" w:sz="0" w:space="0" w:color="auto"/>
      </w:divBdr>
    </w:div>
    <w:div w:id="872574100">
      <w:bodyDiv w:val="1"/>
      <w:marLeft w:val="0"/>
      <w:marRight w:val="0"/>
      <w:marTop w:val="0"/>
      <w:marBottom w:val="0"/>
      <w:divBdr>
        <w:top w:val="none" w:sz="0" w:space="0" w:color="auto"/>
        <w:left w:val="none" w:sz="0" w:space="0" w:color="auto"/>
        <w:bottom w:val="none" w:sz="0" w:space="0" w:color="auto"/>
        <w:right w:val="none" w:sz="0" w:space="0" w:color="auto"/>
      </w:divBdr>
    </w:div>
    <w:div w:id="885676947">
      <w:bodyDiv w:val="1"/>
      <w:marLeft w:val="0"/>
      <w:marRight w:val="0"/>
      <w:marTop w:val="0"/>
      <w:marBottom w:val="0"/>
      <w:divBdr>
        <w:top w:val="none" w:sz="0" w:space="0" w:color="auto"/>
        <w:left w:val="none" w:sz="0" w:space="0" w:color="auto"/>
        <w:bottom w:val="none" w:sz="0" w:space="0" w:color="auto"/>
        <w:right w:val="none" w:sz="0" w:space="0" w:color="auto"/>
      </w:divBdr>
    </w:div>
    <w:div w:id="939027830">
      <w:bodyDiv w:val="1"/>
      <w:marLeft w:val="0"/>
      <w:marRight w:val="0"/>
      <w:marTop w:val="0"/>
      <w:marBottom w:val="0"/>
      <w:divBdr>
        <w:top w:val="none" w:sz="0" w:space="0" w:color="auto"/>
        <w:left w:val="none" w:sz="0" w:space="0" w:color="auto"/>
        <w:bottom w:val="none" w:sz="0" w:space="0" w:color="auto"/>
        <w:right w:val="none" w:sz="0" w:space="0" w:color="auto"/>
      </w:divBdr>
    </w:div>
    <w:div w:id="956832322">
      <w:bodyDiv w:val="1"/>
      <w:marLeft w:val="0"/>
      <w:marRight w:val="0"/>
      <w:marTop w:val="0"/>
      <w:marBottom w:val="0"/>
      <w:divBdr>
        <w:top w:val="none" w:sz="0" w:space="0" w:color="auto"/>
        <w:left w:val="none" w:sz="0" w:space="0" w:color="auto"/>
        <w:bottom w:val="none" w:sz="0" w:space="0" w:color="auto"/>
        <w:right w:val="none" w:sz="0" w:space="0" w:color="auto"/>
      </w:divBdr>
    </w:div>
    <w:div w:id="970332276">
      <w:bodyDiv w:val="1"/>
      <w:marLeft w:val="0"/>
      <w:marRight w:val="0"/>
      <w:marTop w:val="0"/>
      <w:marBottom w:val="0"/>
      <w:divBdr>
        <w:top w:val="none" w:sz="0" w:space="0" w:color="auto"/>
        <w:left w:val="none" w:sz="0" w:space="0" w:color="auto"/>
        <w:bottom w:val="none" w:sz="0" w:space="0" w:color="auto"/>
        <w:right w:val="none" w:sz="0" w:space="0" w:color="auto"/>
      </w:divBdr>
    </w:div>
    <w:div w:id="1006786271">
      <w:bodyDiv w:val="1"/>
      <w:marLeft w:val="0"/>
      <w:marRight w:val="0"/>
      <w:marTop w:val="0"/>
      <w:marBottom w:val="0"/>
      <w:divBdr>
        <w:top w:val="none" w:sz="0" w:space="0" w:color="auto"/>
        <w:left w:val="none" w:sz="0" w:space="0" w:color="auto"/>
        <w:bottom w:val="none" w:sz="0" w:space="0" w:color="auto"/>
        <w:right w:val="none" w:sz="0" w:space="0" w:color="auto"/>
      </w:divBdr>
    </w:div>
    <w:div w:id="1019741443">
      <w:bodyDiv w:val="1"/>
      <w:marLeft w:val="0"/>
      <w:marRight w:val="0"/>
      <w:marTop w:val="0"/>
      <w:marBottom w:val="0"/>
      <w:divBdr>
        <w:top w:val="none" w:sz="0" w:space="0" w:color="auto"/>
        <w:left w:val="none" w:sz="0" w:space="0" w:color="auto"/>
        <w:bottom w:val="none" w:sz="0" w:space="0" w:color="auto"/>
        <w:right w:val="none" w:sz="0" w:space="0" w:color="auto"/>
      </w:divBdr>
      <w:divsChild>
        <w:div w:id="611017139">
          <w:marLeft w:val="0"/>
          <w:marRight w:val="0"/>
          <w:marTop w:val="0"/>
          <w:marBottom w:val="0"/>
          <w:divBdr>
            <w:top w:val="none" w:sz="0" w:space="0" w:color="auto"/>
            <w:left w:val="none" w:sz="0" w:space="0" w:color="auto"/>
            <w:bottom w:val="none" w:sz="0" w:space="0" w:color="auto"/>
            <w:right w:val="none" w:sz="0" w:space="0" w:color="auto"/>
          </w:divBdr>
          <w:divsChild>
            <w:div w:id="1389692225">
              <w:marLeft w:val="0"/>
              <w:marRight w:val="0"/>
              <w:marTop w:val="0"/>
              <w:marBottom w:val="0"/>
              <w:divBdr>
                <w:top w:val="none" w:sz="0" w:space="0" w:color="auto"/>
                <w:left w:val="none" w:sz="0" w:space="0" w:color="auto"/>
                <w:bottom w:val="none" w:sz="0" w:space="0" w:color="auto"/>
                <w:right w:val="none" w:sz="0" w:space="0" w:color="auto"/>
              </w:divBdr>
              <w:divsChild>
                <w:div w:id="79838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130705">
      <w:bodyDiv w:val="1"/>
      <w:marLeft w:val="0"/>
      <w:marRight w:val="0"/>
      <w:marTop w:val="0"/>
      <w:marBottom w:val="0"/>
      <w:divBdr>
        <w:top w:val="none" w:sz="0" w:space="0" w:color="auto"/>
        <w:left w:val="none" w:sz="0" w:space="0" w:color="auto"/>
        <w:bottom w:val="none" w:sz="0" w:space="0" w:color="auto"/>
        <w:right w:val="none" w:sz="0" w:space="0" w:color="auto"/>
      </w:divBdr>
      <w:divsChild>
        <w:div w:id="734475714">
          <w:marLeft w:val="0"/>
          <w:marRight w:val="0"/>
          <w:marTop w:val="0"/>
          <w:marBottom w:val="0"/>
          <w:divBdr>
            <w:top w:val="none" w:sz="0" w:space="0" w:color="auto"/>
            <w:left w:val="none" w:sz="0" w:space="0" w:color="auto"/>
            <w:bottom w:val="none" w:sz="0" w:space="0" w:color="auto"/>
            <w:right w:val="none" w:sz="0" w:space="0" w:color="auto"/>
          </w:divBdr>
          <w:divsChild>
            <w:div w:id="41757303">
              <w:marLeft w:val="0"/>
              <w:marRight w:val="0"/>
              <w:marTop w:val="0"/>
              <w:marBottom w:val="0"/>
              <w:divBdr>
                <w:top w:val="none" w:sz="0" w:space="0" w:color="auto"/>
                <w:left w:val="none" w:sz="0" w:space="0" w:color="auto"/>
                <w:bottom w:val="none" w:sz="0" w:space="0" w:color="auto"/>
                <w:right w:val="none" w:sz="0" w:space="0" w:color="auto"/>
              </w:divBdr>
              <w:divsChild>
                <w:div w:id="130368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030098">
          <w:marLeft w:val="0"/>
          <w:marRight w:val="0"/>
          <w:marTop w:val="0"/>
          <w:marBottom w:val="0"/>
          <w:divBdr>
            <w:top w:val="none" w:sz="0" w:space="0" w:color="auto"/>
            <w:left w:val="none" w:sz="0" w:space="0" w:color="auto"/>
            <w:bottom w:val="none" w:sz="0" w:space="0" w:color="auto"/>
            <w:right w:val="none" w:sz="0" w:space="0" w:color="auto"/>
          </w:divBdr>
          <w:divsChild>
            <w:div w:id="1345326087">
              <w:marLeft w:val="0"/>
              <w:marRight w:val="0"/>
              <w:marTop w:val="0"/>
              <w:marBottom w:val="0"/>
              <w:divBdr>
                <w:top w:val="none" w:sz="0" w:space="0" w:color="auto"/>
                <w:left w:val="none" w:sz="0" w:space="0" w:color="auto"/>
                <w:bottom w:val="none" w:sz="0" w:space="0" w:color="auto"/>
                <w:right w:val="none" w:sz="0" w:space="0" w:color="auto"/>
              </w:divBdr>
              <w:divsChild>
                <w:div w:id="82532030">
                  <w:marLeft w:val="0"/>
                  <w:marRight w:val="0"/>
                  <w:marTop w:val="0"/>
                  <w:marBottom w:val="0"/>
                  <w:divBdr>
                    <w:top w:val="none" w:sz="0" w:space="0" w:color="auto"/>
                    <w:left w:val="none" w:sz="0" w:space="0" w:color="auto"/>
                    <w:bottom w:val="none" w:sz="0" w:space="0" w:color="auto"/>
                    <w:right w:val="none" w:sz="0" w:space="0" w:color="auto"/>
                  </w:divBdr>
                  <w:divsChild>
                    <w:div w:id="813334267">
                      <w:marLeft w:val="0"/>
                      <w:marRight w:val="0"/>
                      <w:marTop w:val="0"/>
                      <w:marBottom w:val="0"/>
                      <w:divBdr>
                        <w:top w:val="none" w:sz="0" w:space="0" w:color="auto"/>
                        <w:left w:val="none" w:sz="0" w:space="0" w:color="auto"/>
                        <w:bottom w:val="none" w:sz="0" w:space="0" w:color="auto"/>
                        <w:right w:val="none" w:sz="0" w:space="0" w:color="auto"/>
                      </w:divBdr>
                      <w:divsChild>
                        <w:div w:id="1596086836">
                          <w:marLeft w:val="0"/>
                          <w:marRight w:val="0"/>
                          <w:marTop w:val="0"/>
                          <w:marBottom w:val="0"/>
                          <w:divBdr>
                            <w:top w:val="none" w:sz="0" w:space="0" w:color="auto"/>
                            <w:left w:val="none" w:sz="0" w:space="0" w:color="auto"/>
                            <w:bottom w:val="none" w:sz="0" w:space="0" w:color="auto"/>
                            <w:right w:val="none" w:sz="0" w:space="0" w:color="auto"/>
                          </w:divBdr>
                          <w:divsChild>
                            <w:div w:id="998384334">
                              <w:marLeft w:val="0"/>
                              <w:marRight w:val="0"/>
                              <w:marTop w:val="0"/>
                              <w:marBottom w:val="0"/>
                              <w:divBdr>
                                <w:top w:val="none" w:sz="0" w:space="0" w:color="auto"/>
                                <w:left w:val="none" w:sz="0" w:space="0" w:color="auto"/>
                                <w:bottom w:val="none" w:sz="0" w:space="0" w:color="auto"/>
                                <w:right w:val="none" w:sz="0" w:space="0" w:color="auto"/>
                              </w:divBdr>
                              <w:divsChild>
                                <w:div w:id="1000934836">
                                  <w:marLeft w:val="0"/>
                                  <w:marRight w:val="0"/>
                                  <w:marTop w:val="0"/>
                                  <w:marBottom w:val="0"/>
                                  <w:divBdr>
                                    <w:top w:val="none" w:sz="0" w:space="0" w:color="auto"/>
                                    <w:left w:val="none" w:sz="0" w:space="0" w:color="auto"/>
                                    <w:bottom w:val="none" w:sz="0" w:space="0" w:color="auto"/>
                                    <w:right w:val="none" w:sz="0" w:space="0" w:color="auto"/>
                                  </w:divBdr>
                                  <w:divsChild>
                                    <w:div w:id="1771702040">
                                      <w:marLeft w:val="0"/>
                                      <w:marRight w:val="0"/>
                                      <w:marTop w:val="0"/>
                                      <w:marBottom w:val="0"/>
                                      <w:divBdr>
                                        <w:top w:val="none" w:sz="0" w:space="0" w:color="auto"/>
                                        <w:left w:val="none" w:sz="0" w:space="0" w:color="auto"/>
                                        <w:bottom w:val="none" w:sz="0" w:space="0" w:color="auto"/>
                                        <w:right w:val="none" w:sz="0" w:space="0" w:color="auto"/>
                                      </w:divBdr>
                                    </w:div>
                                  </w:divsChild>
                                </w:div>
                                <w:div w:id="1259869240">
                                  <w:marLeft w:val="0"/>
                                  <w:marRight w:val="0"/>
                                  <w:marTop w:val="0"/>
                                  <w:marBottom w:val="0"/>
                                  <w:divBdr>
                                    <w:top w:val="none" w:sz="0" w:space="0" w:color="auto"/>
                                    <w:left w:val="none" w:sz="0" w:space="0" w:color="auto"/>
                                    <w:bottom w:val="none" w:sz="0" w:space="0" w:color="auto"/>
                                    <w:right w:val="none" w:sz="0" w:space="0" w:color="auto"/>
                                  </w:divBdr>
                                  <w:divsChild>
                                    <w:div w:id="790172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757646">
                              <w:marLeft w:val="0"/>
                              <w:marRight w:val="0"/>
                              <w:marTop w:val="0"/>
                              <w:marBottom w:val="0"/>
                              <w:divBdr>
                                <w:top w:val="none" w:sz="0" w:space="0" w:color="auto"/>
                                <w:left w:val="none" w:sz="0" w:space="0" w:color="auto"/>
                                <w:bottom w:val="none" w:sz="0" w:space="0" w:color="auto"/>
                                <w:right w:val="none" w:sz="0" w:space="0" w:color="auto"/>
                              </w:divBdr>
                              <w:divsChild>
                                <w:div w:id="239951942">
                                  <w:marLeft w:val="0"/>
                                  <w:marRight w:val="0"/>
                                  <w:marTop w:val="0"/>
                                  <w:marBottom w:val="0"/>
                                  <w:divBdr>
                                    <w:top w:val="none" w:sz="0" w:space="0" w:color="auto"/>
                                    <w:left w:val="none" w:sz="0" w:space="0" w:color="auto"/>
                                    <w:bottom w:val="none" w:sz="0" w:space="0" w:color="auto"/>
                                    <w:right w:val="none" w:sz="0" w:space="0" w:color="auto"/>
                                  </w:divBdr>
                                  <w:divsChild>
                                    <w:div w:id="1532180017">
                                      <w:marLeft w:val="0"/>
                                      <w:marRight w:val="0"/>
                                      <w:marTop w:val="0"/>
                                      <w:marBottom w:val="0"/>
                                      <w:divBdr>
                                        <w:top w:val="none" w:sz="0" w:space="0" w:color="auto"/>
                                        <w:left w:val="none" w:sz="0" w:space="0" w:color="auto"/>
                                        <w:bottom w:val="none" w:sz="0" w:space="0" w:color="auto"/>
                                        <w:right w:val="none" w:sz="0" w:space="0" w:color="auto"/>
                                      </w:divBdr>
                                    </w:div>
                                  </w:divsChild>
                                </w:div>
                                <w:div w:id="1775903535">
                                  <w:marLeft w:val="0"/>
                                  <w:marRight w:val="0"/>
                                  <w:marTop w:val="0"/>
                                  <w:marBottom w:val="0"/>
                                  <w:divBdr>
                                    <w:top w:val="none" w:sz="0" w:space="0" w:color="auto"/>
                                    <w:left w:val="none" w:sz="0" w:space="0" w:color="auto"/>
                                    <w:bottom w:val="none" w:sz="0" w:space="0" w:color="auto"/>
                                    <w:right w:val="none" w:sz="0" w:space="0" w:color="auto"/>
                                  </w:divBdr>
                                  <w:divsChild>
                                    <w:div w:id="28372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037375">
                              <w:marLeft w:val="0"/>
                              <w:marRight w:val="0"/>
                              <w:marTop w:val="0"/>
                              <w:marBottom w:val="0"/>
                              <w:divBdr>
                                <w:top w:val="none" w:sz="0" w:space="0" w:color="auto"/>
                                <w:left w:val="none" w:sz="0" w:space="0" w:color="auto"/>
                                <w:bottom w:val="none" w:sz="0" w:space="0" w:color="auto"/>
                                <w:right w:val="none" w:sz="0" w:space="0" w:color="auto"/>
                              </w:divBdr>
                              <w:divsChild>
                                <w:div w:id="1297568561">
                                  <w:marLeft w:val="0"/>
                                  <w:marRight w:val="0"/>
                                  <w:marTop w:val="0"/>
                                  <w:marBottom w:val="0"/>
                                  <w:divBdr>
                                    <w:top w:val="none" w:sz="0" w:space="0" w:color="auto"/>
                                    <w:left w:val="none" w:sz="0" w:space="0" w:color="auto"/>
                                    <w:bottom w:val="none" w:sz="0" w:space="0" w:color="auto"/>
                                    <w:right w:val="none" w:sz="0" w:space="0" w:color="auto"/>
                                  </w:divBdr>
                                </w:div>
                              </w:divsChild>
                            </w:div>
                            <w:div w:id="371156511">
                              <w:marLeft w:val="0"/>
                              <w:marRight w:val="0"/>
                              <w:marTop w:val="0"/>
                              <w:marBottom w:val="0"/>
                              <w:divBdr>
                                <w:top w:val="none" w:sz="0" w:space="0" w:color="auto"/>
                                <w:left w:val="none" w:sz="0" w:space="0" w:color="auto"/>
                                <w:bottom w:val="none" w:sz="0" w:space="0" w:color="auto"/>
                                <w:right w:val="none" w:sz="0" w:space="0" w:color="auto"/>
                              </w:divBdr>
                              <w:divsChild>
                                <w:div w:id="1253971606">
                                  <w:marLeft w:val="0"/>
                                  <w:marRight w:val="0"/>
                                  <w:marTop w:val="0"/>
                                  <w:marBottom w:val="0"/>
                                  <w:divBdr>
                                    <w:top w:val="none" w:sz="0" w:space="0" w:color="auto"/>
                                    <w:left w:val="none" w:sz="0" w:space="0" w:color="auto"/>
                                    <w:bottom w:val="none" w:sz="0" w:space="0" w:color="auto"/>
                                    <w:right w:val="none" w:sz="0" w:space="0" w:color="auto"/>
                                  </w:divBdr>
                                </w:div>
                              </w:divsChild>
                            </w:div>
                            <w:div w:id="1540627868">
                              <w:marLeft w:val="0"/>
                              <w:marRight w:val="0"/>
                              <w:marTop w:val="0"/>
                              <w:marBottom w:val="0"/>
                              <w:divBdr>
                                <w:top w:val="none" w:sz="0" w:space="0" w:color="auto"/>
                                <w:left w:val="none" w:sz="0" w:space="0" w:color="auto"/>
                                <w:bottom w:val="none" w:sz="0" w:space="0" w:color="auto"/>
                                <w:right w:val="none" w:sz="0" w:space="0" w:color="auto"/>
                              </w:divBdr>
                              <w:divsChild>
                                <w:div w:id="2085443829">
                                  <w:marLeft w:val="0"/>
                                  <w:marRight w:val="0"/>
                                  <w:marTop w:val="0"/>
                                  <w:marBottom w:val="0"/>
                                  <w:divBdr>
                                    <w:top w:val="none" w:sz="0" w:space="0" w:color="auto"/>
                                    <w:left w:val="none" w:sz="0" w:space="0" w:color="auto"/>
                                    <w:bottom w:val="none" w:sz="0" w:space="0" w:color="auto"/>
                                    <w:right w:val="none" w:sz="0" w:space="0" w:color="auto"/>
                                  </w:divBdr>
                                </w:div>
                              </w:divsChild>
                            </w:div>
                            <w:div w:id="989596208">
                              <w:marLeft w:val="0"/>
                              <w:marRight w:val="0"/>
                              <w:marTop w:val="0"/>
                              <w:marBottom w:val="0"/>
                              <w:divBdr>
                                <w:top w:val="none" w:sz="0" w:space="0" w:color="auto"/>
                                <w:left w:val="none" w:sz="0" w:space="0" w:color="auto"/>
                                <w:bottom w:val="none" w:sz="0" w:space="0" w:color="auto"/>
                                <w:right w:val="none" w:sz="0" w:space="0" w:color="auto"/>
                              </w:divBdr>
                              <w:divsChild>
                                <w:div w:id="166122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2083212">
          <w:marLeft w:val="0"/>
          <w:marRight w:val="0"/>
          <w:marTop w:val="0"/>
          <w:marBottom w:val="0"/>
          <w:divBdr>
            <w:top w:val="none" w:sz="0" w:space="0" w:color="auto"/>
            <w:left w:val="none" w:sz="0" w:space="0" w:color="auto"/>
            <w:bottom w:val="none" w:sz="0" w:space="0" w:color="auto"/>
            <w:right w:val="none" w:sz="0" w:space="0" w:color="auto"/>
          </w:divBdr>
          <w:divsChild>
            <w:div w:id="1825664509">
              <w:marLeft w:val="0"/>
              <w:marRight w:val="0"/>
              <w:marTop w:val="0"/>
              <w:marBottom w:val="0"/>
              <w:divBdr>
                <w:top w:val="none" w:sz="0" w:space="0" w:color="auto"/>
                <w:left w:val="none" w:sz="0" w:space="0" w:color="auto"/>
                <w:bottom w:val="none" w:sz="0" w:space="0" w:color="auto"/>
                <w:right w:val="none" w:sz="0" w:space="0" w:color="auto"/>
              </w:divBdr>
              <w:divsChild>
                <w:div w:id="384527807">
                  <w:marLeft w:val="0"/>
                  <w:marRight w:val="0"/>
                  <w:marTop w:val="0"/>
                  <w:marBottom w:val="0"/>
                  <w:divBdr>
                    <w:top w:val="none" w:sz="0" w:space="0" w:color="auto"/>
                    <w:left w:val="none" w:sz="0" w:space="0" w:color="auto"/>
                    <w:bottom w:val="none" w:sz="0" w:space="0" w:color="auto"/>
                    <w:right w:val="none" w:sz="0" w:space="0" w:color="auto"/>
                  </w:divBdr>
                  <w:divsChild>
                    <w:div w:id="1046294790">
                      <w:marLeft w:val="0"/>
                      <w:marRight w:val="0"/>
                      <w:marTop w:val="0"/>
                      <w:marBottom w:val="0"/>
                      <w:divBdr>
                        <w:top w:val="none" w:sz="0" w:space="0" w:color="auto"/>
                        <w:left w:val="none" w:sz="0" w:space="0" w:color="auto"/>
                        <w:bottom w:val="none" w:sz="0" w:space="0" w:color="auto"/>
                        <w:right w:val="none" w:sz="0" w:space="0" w:color="auto"/>
                      </w:divBdr>
                      <w:divsChild>
                        <w:div w:id="106629736">
                          <w:marLeft w:val="0"/>
                          <w:marRight w:val="0"/>
                          <w:marTop w:val="0"/>
                          <w:marBottom w:val="0"/>
                          <w:divBdr>
                            <w:top w:val="none" w:sz="0" w:space="0" w:color="auto"/>
                            <w:left w:val="none" w:sz="0" w:space="0" w:color="auto"/>
                            <w:bottom w:val="none" w:sz="0" w:space="0" w:color="auto"/>
                            <w:right w:val="none" w:sz="0" w:space="0" w:color="auto"/>
                          </w:divBdr>
                          <w:divsChild>
                            <w:div w:id="92164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2877566">
      <w:bodyDiv w:val="1"/>
      <w:marLeft w:val="0"/>
      <w:marRight w:val="0"/>
      <w:marTop w:val="0"/>
      <w:marBottom w:val="0"/>
      <w:divBdr>
        <w:top w:val="none" w:sz="0" w:space="0" w:color="auto"/>
        <w:left w:val="none" w:sz="0" w:space="0" w:color="auto"/>
        <w:bottom w:val="none" w:sz="0" w:space="0" w:color="auto"/>
        <w:right w:val="none" w:sz="0" w:space="0" w:color="auto"/>
      </w:divBdr>
    </w:div>
    <w:div w:id="1194461651">
      <w:bodyDiv w:val="1"/>
      <w:marLeft w:val="0"/>
      <w:marRight w:val="0"/>
      <w:marTop w:val="0"/>
      <w:marBottom w:val="0"/>
      <w:divBdr>
        <w:top w:val="none" w:sz="0" w:space="0" w:color="auto"/>
        <w:left w:val="none" w:sz="0" w:space="0" w:color="auto"/>
        <w:bottom w:val="none" w:sz="0" w:space="0" w:color="auto"/>
        <w:right w:val="none" w:sz="0" w:space="0" w:color="auto"/>
      </w:divBdr>
    </w:div>
    <w:div w:id="1324043812">
      <w:bodyDiv w:val="1"/>
      <w:marLeft w:val="0"/>
      <w:marRight w:val="0"/>
      <w:marTop w:val="0"/>
      <w:marBottom w:val="0"/>
      <w:divBdr>
        <w:top w:val="none" w:sz="0" w:space="0" w:color="auto"/>
        <w:left w:val="none" w:sz="0" w:space="0" w:color="auto"/>
        <w:bottom w:val="none" w:sz="0" w:space="0" w:color="auto"/>
        <w:right w:val="none" w:sz="0" w:space="0" w:color="auto"/>
      </w:divBdr>
    </w:div>
    <w:div w:id="1484812779">
      <w:bodyDiv w:val="1"/>
      <w:marLeft w:val="0"/>
      <w:marRight w:val="0"/>
      <w:marTop w:val="0"/>
      <w:marBottom w:val="0"/>
      <w:divBdr>
        <w:top w:val="none" w:sz="0" w:space="0" w:color="auto"/>
        <w:left w:val="none" w:sz="0" w:space="0" w:color="auto"/>
        <w:bottom w:val="none" w:sz="0" w:space="0" w:color="auto"/>
        <w:right w:val="none" w:sz="0" w:space="0" w:color="auto"/>
      </w:divBdr>
    </w:div>
    <w:div w:id="1515537314">
      <w:bodyDiv w:val="1"/>
      <w:marLeft w:val="0"/>
      <w:marRight w:val="0"/>
      <w:marTop w:val="0"/>
      <w:marBottom w:val="0"/>
      <w:divBdr>
        <w:top w:val="none" w:sz="0" w:space="0" w:color="auto"/>
        <w:left w:val="none" w:sz="0" w:space="0" w:color="auto"/>
        <w:bottom w:val="none" w:sz="0" w:space="0" w:color="auto"/>
        <w:right w:val="none" w:sz="0" w:space="0" w:color="auto"/>
      </w:divBdr>
    </w:div>
    <w:div w:id="1569149443">
      <w:bodyDiv w:val="1"/>
      <w:marLeft w:val="0"/>
      <w:marRight w:val="0"/>
      <w:marTop w:val="0"/>
      <w:marBottom w:val="0"/>
      <w:divBdr>
        <w:top w:val="none" w:sz="0" w:space="0" w:color="auto"/>
        <w:left w:val="none" w:sz="0" w:space="0" w:color="auto"/>
        <w:bottom w:val="none" w:sz="0" w:space="0" w:color="auto"/>
        <w:right w:val="none" w:sz="0" w:space="0" w:color="auto"/>
      </w:divBdr>
    </w:div>
    <w:div w:id="1573781777">
      <w:bodyDiv w:val="1"/>
      <w:marLeft w:val="0"/>
      <w:marRight w:val="0"/>
      <w:marTop w:val="0"/>
      <w:marBottom w:val="0"/>
      <w:divBdr>
        <w:top w:val="none" w:sz="0" w:space="0" w:color="auto"/>
        <w:left w:val="none" w:sz="0" w:space="0" w:color="auto"/>
        <w:bottom w:val="none" w:sz="0" w:space="0" w:color="auto"/>
        <w:right w:val="none" w:sz="0" w:space="0" w:color="auto"/>
      </w:divBdr>
    </w:div>
    <w:div w:id="1593397622">
      <w:bodyDiv w:val="1"/>
      <w:marLeft w:val="0"/>
      <w:marRight w:val="0"/>
      <w:marTop w:val="0"/>
      <w:marBottom w:val="0"/>
      <w:divBdr>
        <w:top w:val="none" w:sz="0" w:space="0" w:color="auto"/>
        <w:left w:val="none" w:sz="0" w:space="0" w:color="auto"/>
        <w:bottom w:val="none" w:sz="0" w:space="0" w:color="auto"/>
        <w:right w:val="none" w:sz="0" w:space="0" w:color="auto"/>
      </w:divBdr>
    </w:div>
    <w:div w:id="1682778360">
      <w:bodyDiv w:val="1"/>
      <w:marLeft w:val="0"/>
      <w:marRight w:val="0"/>
      <w:marTop w:val="0"/>
      <w:marBottom w:val="0"/>
      <w:divBdr>
        <w:top w:val="none" w:sz="0" w:space="0" w:color="auto"/>
        <w:left w:val="none" w:sz="0" w:space="0" w:color="auto"/>
        <w:bottom w:val="none" w:sz="0" w:space="0" w:color="auto"/>
        <w:right w:val="none" w:sz="0" w:space="0" w:color="auto"/>
      </w:divBdr>
    </w:div>
    <w:div w:id="1723560207">
      <w:bodyDiv w:val="1"/>
      <w:marLeft w:val="0"/>
      <w:marRight w:val="0"/>
      <w:marTop w:val="0"/>
      <w:marBottom w:val="0"/>
      <w:divBdr>
        <w:top w:val="none" w:sz="0" w:space="0" w:color="auto"/>
        <w:left w:val="none" w:sz="0" w:space="0" w:color="auto"/>
        <w:bottom w:val="none" w:sz="0" w:space="0" w:color="auto"/>
        <w:right w:val="none" w:sz="0" w:space="0" w:color="auto"/>
      </w:divBdr>
      <w:divsChild>
        <w:div w:id="1684164169">
          <w:marLeft w:val="0"/>
          <w:marRight w:val="0"/>
          <w:marTop w:val="0"/>
          <w:marBottom w:val="0"/>
          <w:divBdr>
            <w:top w:val="none" w:sz="0" w:space="0" w:color="auto"/>
            <w:left w:val="none" w:sz="0" w:space="0" w:color="auto"/>
            <w:bottom w:val="none" w:sz="0" w:space="0" w:color="auto"/>
            <w:right w:val="none" w:sz="0" w:space="0" w:color="auto"/>
          </w:divBdr>
          <w:divsChild>
            <w:div w:id="18475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378106">
      <w:bodyDiv w:val="1"/>
      <w:marLeft w:val="0"/>
      <w:marRight w:val="0"/>
      <w:marTop w:val="0"/>
      <w:marBottom w:val="0"/>
      <w:divBdr>
        <w:top w:val="none" w:sz="0" w:space="0" w:color="auto"/>
        <w:left w:val="none" w:sz="0" w:space="0" w:color="auto"/>
        <w:bottom w:val="none" w:sz="0" w:space="0" w:color="auto"/>
        <w:right w:val="none" w:sz="0" w:space="0" w:color="auto"/>
      </w:divBdr>
    </w:div>
    <w:div w:id="1857574914">
      <w:bodyDiv w:val="1"/>
      <w:marLeft w:val="0"/>
      <w:marRight w:val="0"/>
      <w:marTop w:val="0"/>
      <w:marBottom w:val="0"/>
      <w:divBdr>
        <w:top w:val="none" w:sz="0" w:space="0" w:color="auto"/>
        <w:left w:val="none" w:sz="0" w:space="0" w:color="auto"/>
        <w:bottom w:val="none" w:sz="0" w:space="0" w:color="auto"/>
        <w:right w:val="none" w:sz="0" w:space="0" w:color="auto"/>
      </w:divBdr>
    </w:div>
    <w:div w:id="1921140093">
      <w:bodyDiv w:val="1"/>
      <w:marLeft w:val="0"/>
      <w:marRight w:val="0"/>
      <w:marTop w:val="0"/>
      <w:marBottom w:val="0"/>
      <w:divBdr>
        <w:top w:val="none" w:sz="0" w:space="0" w:color="auto"/>
        <w:left w:val="none" w:sz="0" w:space="0" w:color="auto"/>
        <w:bottom w:val="none" w:sz="0" w:space="0" w:color="auto"/>
        <w:right w:val="none" w:sz="0" w:space="0" w:color="auto"/>
      </w:divBdr>
    </w:div>
    <w:div w:id="1955479289">
      <w:bodyDiv w:val="1"/>
      <w:marLeft w:val="0"/>
      <w:marRight w:val="0"/>
      <w:marTop w:val="0"/>
      <w:marBottom w:val="0"/>
      <w:divBdr>
        <w:top w:val="none" w:sz="0" w:space="0" w:color="auto"/>
        <w:left w:val="none" w:sz="0" w:space="0" w:color="auto"/>
        <w:bottom w:val="none" w:sz="0" w:space="0" w:color="auto"/>
        <w:right w:val="none" w:sz="0" w:space="0" w:color="auto"/>
      </w:divBdr>
    </w:div>
    <w:div w:id="2023433364">
      <w:bodyDiv w:val="1"/>
      <w:marLeft w:val="0"/>
      <w:marRight w:val="0"/>
      <w:marTop w:val="0"/>
      <w:marBottom w:val="0"/>
      <w:divBdr>
        <w:top w:val="none" w:sz="0" w:space="0" w:color="auto"/>
        <w:left w:val="none" w:sz="0" w:space="0" w:color="auto"/>
        <w:bottom w:val="none" w:sz="0" w:space="0" w:color="auto"/>
        <w:right w:val="none" w:sz="0" w:space="0" w:color="auto"/>
      </w:divBdr>
    </w:div>
    <w:div w:id="207585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jpeg"/><Relationship Id="rId21" Type="http://schemas.openxmlformats.org/officeDocument/2006/relationships/diagramData" Target="diagrams/data3.xml"/><Relationship Id="rId42" Type="http://schemas.openxmlformats.org/officeDocument/2006/relationships/image" Target="media/image10.png"/><Relationship Id="rId47" Type="http://schemas.openxmlformats.org/officeDocument/2006/relationships/image" Target="media/image14.jpeg"/><Relationship Id="rId50" Type="http://schemas.openxmlformats.org/officeDocument/2006/relationships/hyperlink" Target="https://marches.e-bourgogne.fr," TargetMode="External"/><Relationship Id="rId55" Type="http://schemas.openxmlformats.org/officeDocument/2006/relationships/footer" Target="footer4.xml"/><Relationship Id="rId63" Type="http://schemas.openxmlformats.org/officeDocument/2006/relationships/image" Target="media/image18.jpeg"/><Relationship Id="rId68" Type="http://schemas.openxmlformats.org/officeDocument/2006/relationships/image" Target="media/image23.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image" Target="media/image5.png"/><Relationship Id="rId11" Type="http://schemas.openxmlformats.org/officeDocument/2006/relationships/diagramData" Target="diagrams/data1.xml"/><Relationship Id="rId24" Type="http://schemas.openxmlformats.org/officeDocument/2006/relationships/diagramColors" Target="diagrams/colors3.xml"/><Relationship Id="rId37" Type="http://schemas.openxmlformats.org/officeDocument/2006/relationships/image" Target="media/image8.png"/><Relationship Id="rId40" Type="http://schemas.openxmlformats.org/officeDocument/2006/relationships/image" Target="media/image7.jpeg"/><Relationship Id="rId45" Type="http://schemas.openxmlformats.org/officeDocument/2006/relationships/image" Target="media/image11.png"/><Relationship Id="rId53" Type="http://schemas.openxmlformats.org/officeDocument/2006/relationships/image" Target="media/image13.png"/><Relationship Id="rId58" Type="http://schemas.openxmlformats.org/officeDocument/2006/relationships/footer" Target="footer5.xml"/><Relationship Id="rId66" Type="http://schemas.openxmlformats.org/officeDocument/2006/relationships/image" Target="media/image21.png"/><Relationship Id="rId5" Type="http://schemas.openxmlformats.org/officeDocument/2006/relationships/webSettings" Target="webSettings.xml"/><Relationship Id="rId61" Type="http://schemas.openxmlformats.org/officeDocument/2006/relationships/image" Target="media/image17.png"/><Relationship Id="rId19" Type="http://schemas.openxmlformats.org/officeDocument/2006/relationships/diagramColors" Target="diagrams/colors2.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image" Target="media/image4.png"/><Relationship Id="rId30" Type="http://schemas.openxmlformats.org/officeDocument/2006/relationships/image" Target="media/image6.emf"/><Relationship Id="rId35" Type="http://schemas.openxmlformats.org/officeDocument/2006/relationships/image" Target="media/image7.png"/><Relationship Id="rId43" Type="http://schemas.openxmlformats.org/officeDocument/2006/relationships/header" Target="header1.xml"/><Relationship Id="rId48" Type="http://schemas.openxmlformats.org/officeDocument/2006/relationships/hyperlink" Target="mailto:service.marches@chalonsursaone.fr" TargetMode="External"/><Relationship Id="rId56" Type="http://schemas.openxmlformats.org/officeDocument/2006/relationships/image" Target="media/image14.emf"/><Relationship Id="rId64" Type="http://schemas.openxmlformats.org/officeDocument/2006/relationships/image" Target="media/image19.png"/><Relationship Id="rId69" Type="http://schemas.openxmlformats.org/officeDocument/2006/relationships/image" Target="media/image24.png"/><Relationship Id="rId8" Type="http://schemas.openxmlformats.org/officeDocument/2006/relationships/image" Target="media/image1.png"/><Relationship Id="rId51" Type="http://schemas.openxmlformats.org/officeDocument/2006/relationships/hyperlink" Target="mailto:greffe.ta-dijon@juradm.fr"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8" Type="http://schemas.openxmlformats.org/officeDocument/2006/relationships/customXml" Target="ink/ink3.xml"/><Relationship Id="rId46" Type="http://schemas.openxmlformats.org/officeDocument/2006/relationships/image" Target="media/image12.jpeg"/><Relationship Id="rId59" Type="http://schemas.openxmlformats.org/officeDocument/2006/relationships/image" Target="media/image15.emf"/><Relationship Id="rId67" Type="http://schemas.openxmlformats.org/officeDocument/2006/relationships/image" Target="media/image22.png"/><Relationship Id="rId20" Type="http://schemas.microsoft.com/office/2007/relationships/diagramDrawing" Target="diagrams/drawing2.xml"/><Relationship Id="rId41" Type="http://schemas.openxmlformats.org/officeDocument/2006/relationships/image" Target="media/image8.jpeg"/><Relationship Id="rId54" Type="http://schemas.openxmlformats.org/officeDocument/2006/relationships/footer" Target="footer3.xml"/><Relationship Id="rId62" Type="http://schemas.openxmlformats.org/officeDocument/2006/relationships/chart" Target="charts/chart2.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footer" Target="footer1.xml"/><Relationship Id="rId36" Type="http://schemas.openxmlformats.org/officeDocument/2006/relationships/customXml" Target="ink/ink2.xml"/><Relationship Id="rId49" Type="http://schemas.openxmlformats.org/officeDocument/2006/relationships/hyperlink" Target="https://marches.e-bourgogne.fr" TargetMode="External"/><Relationship Id="rId57" Type="http://schemas.openxmlformats.org/officeDocument/2006/relationships/header" Target="header2.xml"/><Relationship Id="rId10" Type="http://schemas.openxmlformats.org/officeDocument/2006/relationships/chart" Target="charts/chart1.xml"/><Relationship Id="rId31" Type="http://schemas.openxmlformats.org/officeDocument/2006/relationships/customXml" Target="ink/ink1.xml"/><Relationship Id="rId44" Type="http://schemas.openxmlformats.org/officeDocument/2006/relationships/footer" Target="footer2.xml"/><Relationship Id="rId52" Type="http://schemas.openxmlformats.org/officeDocument/2006/relationships/hyperlink" Target="http://sagace.juradm.fr" TargetMode="External"/><Relationship Id="rId60" Type="http://schemas.openxmlformats.org/officeDocument/2006/relationships/image" Target="media/image16.png"/><Relationship Id="rId65"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package" Target="../embeddings/Feuille_de_calcul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euille_de_calcul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r>
              <a:rPr lang="fr-FR"/>
              <a:t>Parts</a:t>
            </a:r>
            <a:r>
              <a:rPr lang="fr-FR" baseline="0"/>
              <a:t> des activités dans le chiffre d'affaires Gadelly Sécurity </a:t>
            </a:r>
          </a:p>
          <a:p>
            <a:pPr algn="ctr">
              <a:defRPr/>
            </a:pPr>
            <a:r>
              <a:rPr lang="fr-FR" baseline="0"/>
              <a:t>exercice 2022</a:t>
            </a:r>
            <a:endParaRPr lang="fr-FR"/>
          </a:p>
        </c:rich>
      </c:tx>
      <c:overlay val="0"/>
      <c:spPr>
        <a:noFill/>
        <a:ln>
          <a:noFill/>
        </a:ln>
        <a:effectLst/>
      </c:spPr>
      <c:txPr>
        <a:bodyPr rot="0" spcFirstLastPara="1" vertOverflow="ellipsis" vert="horz" wrap="square" anchor="ctr" anchorCtr="1"/>
        <a:lstStyle/>
        <a:p>
          <a:pPr algn="ctr">
            <a:defRPr sz="1800" b="1" i="0" u="none" strike="noStrike" kern="1200" baseline="0">
              <a:solidFill>
                <a:schemeClr val="dk1">
                  <a:lumMod val="75000"/>
                  <a:lumOff val="25000"/>
                </a:schemeClr>
              </a:solidFill>
              <a:latin typeface="+mn-lt"/>
              <a:ea typeface="+mn-ea"/>
              <a:cs typeface="+mn-cs"/>
            </a:defRPr>
          </a:pPr>
          <a:endParaRPr lang="fr-FR"/>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AB7-4597-8D6B-0C383E254BB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AB7-4597-8D6B-0C383E254BB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AB7-4597-8D6B-0C383E254BB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Feuil1!$A$2:$A$4</c:f>
              <c:strCache>
                <c:ptCount val="3"/>
                <c:pt idx="0">
                  <c:v>AUDIT ET CONSEIL</c:v>
                </c:pt>
                <c:pt idx="1">
                  <c:v>PRESTATION DE SÉCURITÉ-SÛRETÉ</c:v>
                </c:pt>
                <c:pt idx="2">
                  <c:v> FORMATION </c:v>
                </c:pt>
              </c:strCache>
            </c:strRef>
          </c:cat>
          <c:val>
            <c:numRef>
              <c:f>Feuil1!$B$2:$B$4</c:f>
              <c:numCache>
                <c:formatCode>General</c:formatCode>
                <c:ptCount val="3"/>
                <c:pt idx="0">
                  <c:v>6</c:v>
                </c:pt>
                <c:pt idx="1">
                  <c:v>72</c:v>
                </c:pt>
                <c:pt idx="2">
                  <c:v>22</c:v>
                </c:pt>
              </c:numCache>
            </c:numRef>
          </c:val>
          <c:extLst>
            <c:ext xmlns:c16="http://schemas.microsoft.com/office/drawing/2014/chart" uri="{C3380CC4-5D6E-409C-BE32-E72D297353CC}">
              <c16:uniqueId val="{00000006-BAB7-4597-8D6B-0C383E254BB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b="1">
                <a:solidFill>
                  <a:schemeClr val="accent2"/>
                </a:solidFill>
              </a:rPr>
              <a:t>Gestion des incidents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Feuil1!$B$1:$B$2</c:f>
              <c:strCache>
                <c:ptCount val="2"/>
                <c:pt idx="0">
                  <c:v>Très satisfaisant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Feuil1!$A$3:$A$6</c:f>
              <c:strCache>
                <c:ptCount val="4"/>
                <c:pt idx="0">
                  <c:v>Contrôle d'accès</c:v>
                </c:pt>
                <c:pt idx="1">
                  <c:v>Surveillance</c:v>
                </c:pt>
                <c:pt idx="2">
                  <c:v>Gestion des foules</c:v>
                </c:pt>
                <c:pt idx="3">
                  <c:v>Réactivité</c:v>
                </c:pt>
              </c:strCache>
            </c:strRef>
          </c:cat>
          <c:val>
            <c:numRef>
              <c:f>Feuil1!$B$3:$B$6</c:f>
              <c:numCache>
                <c:formatCode>General</c:formatCode>
                <c:ptCount val="4"/>
                <c:pt idx="0">
                  <c:v>94</c:v>
                </c:pt>
                <c:pt idx="1">
                  <c:v>99</c:v>
                </c:pt>
                <c:pt idx="2">
                  <c:v>97</c:v>
                </c:pt>
                <c:pt idx="3">
                  <c:v>98</c:v>
                </c:pt>
              </c:numCache>
            </c:numRef>
          </c:val>
          <c:extLst>
            <c:ext xmlns:c16="http://schemas.microsoft.com/office/drawing/2014/chart" uri="{C3380CC4-5D6E-409C-BE32-E72D297353CC}">
              <c16:uniqueId val="{00000000-CB28-4473-930D-6CD080F85983}"/>
            </c:ext>
          </c:extLst>
        </c:ser>
        <c:ser>
          <c:idx val="1"/>
          <c:order val="1"/>
          <c:tx>
            <c:strRef>
              <c:f>Feuil1!$C$1:$C$2</c:f>
              <c:strCache>
                <c:ptCount val="2"/>
                <c:pt idx="0">
                  <c:v>Satisfaisant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Feuil1!$A$3:$A$6</c:f>
              <c:strCache>
                <c:ptCount val="4"/>
                <c:pt idx="0">
                  <c:v>Contrôle d'accès</c:v>
                </c:pt>
                <c:pt idx="1">
                  <c:v>Surveillance</c:v>
                </c:pt>
                <c:pt idx="2">
                  <c:v>Gestion des foules</c:v>
                </c:pt>
                <c:pt idx="3">
                  <c:v>Réactivité</c:v>
                </c:pt>
              </c:strCache>
            </c:strRef>
          </c:cat>
          <c:val>
            <c:numRef>
              <c:f>Feuil1!$C$3:$C$6</c:f>
              <c:numCache>
                <c:formatCode>General</c:formatCode>
                <c:ptCount val="4"/>
                <c:pt idx="0">
                  <c:v>88</c:v>
                </c:pt>
                <c:pt idx="1">
                  <c:v>97</c:v>
                </c:pt>
                <c:pt idx="2">
                  <c:v>88</c:v>
                </c:pt>
                <c:pt idx="3">
                  <c:v>71</c:v>
                </c:pt>
              </c:numCache>
            </c:numRef>
          </c:val>
          <c:extLst>
            <c:ext xmlns:c16="http://schemas.microsoft.com/office/drawing/2014/chart" uri="{C3380CC4-5D6E-409C-BE32-E72D297353CC}">
              <c16:uniqueId val="{00000001-CB28-4473-930D-6CD080F85983}"/>
            </c:ext>
          </c:extLst>
        </c:ser>
        <c:ser>
          <c:idx val="2"/>
          <c:order val="2"/>
          <c:tx>
            <c:strRef>
              <c:f>Feuil1!$D$1:$D$2</c:f>
              <c:strCache>
                <c:ptCount val="2"/>
                <c:pt idx="0">
                  <c:v>Sans avis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Feuil1!$A$3:$A$6</c:f>
              <c:strCache>
                <c:ptCount val="4"/>
                <c:pt idx="0">
                  <c:v>Contrôle d'accès</c:v>
                </c:pt>
                <c:pt idx="1">
                  <c:v>Surveillance</c:v>
                </c:pt>
                <c:pt idx="2">
                  <c:v>Gestion des foules</c:v>
                </c:pt>
                <c:pt idx="3">
                  <c:v>Réactivité</c:v>
                </c:pt>
              </c:strCache>
            </c:strRef>
          </c:cat>
          <c:val>
            <c:numRef>
              <c:f>Feuil1!$D$3:$D$6</c:f>
              <c:numCache>
                <c:formatCode>General</c:formatCode>
                <c:ptCount val="4"/>
                <c:pt idx="0">
                  <c:v>20</c:v>
                </c:pt>
                <c:pt idx="1">
                  <c:v>25</c:v>
                </c:pt>
                <c:pt idx="2">
                  <c:v>13</c:v>
                </c:pt>
                <c:pt idx="3">
                  <c:v>5</c:v>
                </c:pt>
              </c:numCache>
            </c:numRef>
          </c:val>
          <c:extLst>
            <c:ext xmlns:c16="http://schemas.microsoft.com/office/drawing/2014/chart" uri="{C3380CC4-5D6E-409C-BE32-E72D297353CC}">
              <c16:uniqueId val="{00000002-CB28-4473-930D-6CD080F85983}"/>
            </c:ext>
          </c:extLst>
        </c:ser>
        <c:ser>
          <c:idx val="3"/>
          <c:order val="3"/>
          <c:tx>
            <c:strRef>
              <c:f>Feuil1!$E$1:$E$2</c:f>
              <c:strCache>
                <c:ptCount val="2"/>
                <c:pt idx="0">
                  <c:v>Insuffisant</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Feuil1!$A$3:$A$6</c:f>
              <c:strCache>
                <c:ptCount val="4"/>
                <c:pt idx="0">
                  <c:v>Contrôle d'accès</c:v>
                </c:pt>
                <c:pt idx="1">
                  <c:v>Surveillance</c:v>
                </c:pt>
                <c:pt idx="2">
                  <c:v>Gestion des foules</c:v>
                </c:pt>
                <c:pt idx="3">
                  <c:v>Réactivité</c:v>
                </c:pt>
              </c:strCache>
            </c:strRef>
          </c:cat>
          <c:val>
            <c:numRef>
              <c:f>Feuil1!$E$3:$E$6</c:f>
              <c:numCache>
                <c:formatCode>General</c:formatCode>
                <c:ptCount val="4"/>
                <c:pt idx="0">
                  <c:v>23</c:v>
                </c:pt>
                <c:pt idx="1">
                  <c:v>11</c:v>
                </c:pt>
                <c:pt idx="2">
                  <c:v>5</c:v>
                </c:pt>
                <c:pt idx="3">
                  <c:v>7</c:v>
                </c:pt>
              </c:numCache>
            </c:numRef>
          </c:val>
          <c:extLst>
            <c:ext xmlns:c16="http://schemas.microsoft.com/office/drawing/2014/chart" uri="{C3380CC4-5D6E-409C-BE32-E72D297353CC}">
              <c16:uniqueId val="{00000003-CB28-4473-930D-6CD080F85983}"/>
            </c:ext>
          </c:extLst>
        </c:ser>
        <c:ser>
          <c:idx val="4"/>
          <c:order val="4"/>
          <c:tx>
            <c:strRef>
              <c:f>Feuil1!$F$1:$F$2</c:f>
              <c:strCache>
                <c:ptCount val="2"/>
                <c:pt idx="0">
                  <c:v>Très insuffisant</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Feuil1!$A$3:$A$6</c:f>
              <c:strCache>
                <c:ptCount val="4"/>
                <c:pt idx="0">
                  <c:v>Contrôle d'accès</c:v>
                </c:pt>
                <c:pt idx="1">
                  <c:v>Surveillance</c:v>
                </c:pt>
                <c:pt idx="2">
                  <c:v>Gestion des foules</c:v>
                </c:pt>
                <c:pt idx="3">
                  <c:v>Réactivité</c:v>
                </c:pt>
              </c:strCache>
            </c:strRef>
          </c:cat>
          <c:val>
            <c:numRef>
              <c:f>Feuil1!$F$3:$F$6</c:f>
              <c:numCache>
                <c:formatCode>General</c:formatCode>
                <c:ptCount val="4"/>
                <c:pt idx="0">
                  <c:v>9</c:v>
                </c:pt>
                <c:pt idx="1">
                  <c:v>11</c:v>
                </c:pt>
                <c:pt idx="2">
                  <c:v>7</c:v>
                </c:pt>
                <c:pt idx="3">
                  <c:v>3</c:v>
                </c:pt>
              </c:numCache>
            </c:numRef>
          </c:val>
          <c:extLst>
            <c:ext xmlns:c16="http://schemas.microsoft.com/office/drawing/2014/chart" uri="{C3380CC4-5D6E-409C-BE32-E72D297353CC}">
              <c16:uniqueId val="{00000004-CB28-4473-930D-6CD080F85983}"/>
            </c:ext>
          </c:extLst>
        </c:ser>
        <c:dLbls>
          <c:dLblPos val="outEnd"/>
          <c:showLegendKey val="0"/>
          <c:showVal val="1"/>
          <c:showCatName val="0"/>
          <c:showSerName val="0"/>
          <c:showPercent val="0"/>
          <c:showBubbleSize val="0"/>
        </c:dLbls>
        <c:gapWidth val="219"/>
        <c:overlap val="-27"/>
        <c:axId val="669910719"/>
        <c:axId val="739862831"/>
      </c:barChart>
      <c:catAx>
        <c:axId val="669910719"/>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739862831"/>
        <c:crosses val="autoZero"/>
        <c:auto val="1"/>
        <c:lblAlgn val="ctr"/>
        <c:lblOffset val="100"/>
        <c:noMultiLvlLbl val="0"/>
      </c:catAx>
      <c:valAx>
        <c:axId val="739862831"/>
        <c:scaling>
          <c:orientation val="minMax"/>
        </c:scaling>
        <c:delete val="1"/>
        <c:axPos val="l"/>
        <c:numFmt formatCode="General" sourceLinked="1"/>
        <c:majorTickMark val="out"/>
        <c:minorTickMark val="none"/>
        <c:tickLblPos val="nextTo"/>
        <c:crossAx val="6699107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00B0E2-153A-C042-B29C-17E35AD888F0}" type="doc">
      <dgm:prSet loTypeId="urn:microsoft.com/office/officeart/2009/3/layout/BlockDescendingList" loCatId="" qsTypeId="urn:microsoft.com/office/officeart/2005/8/quickstyle/simple1" qsCatId="simple" csTypeId="urn:microsoft.com/office/officeart/2005/8/colors/accent1_2" csCatId="accent1" phldr="1"/>
      <dgm:spPr/>
      <dgm:t>
        <a:bodyPr/>
        <a:lstStyle/>
        <a:p>
          <a:endParaRPr lang="fr-FR"/>
        </a:p>
      </dgm:t>
    </dgm:pt>
    <dgm:pt modelId="{9CD32B4E-78E3-C64A-8BB9-282DB69B6D5E}">
      <dgm:prSet phldrT="[Texte]" custT="1"/>
      <dgm:spPr>
        <a:xfrm>
          <a:off x="814170" y="-132696"/>
          <a:ext cx="1222089" cy="2648639"/>
        </a:xfrm>
        <a:prstGeom prst="rect">
          <a:avLst/>
        </a:prstGeom>
        <a:solidFill>
          <a:srgbClr val="FFFF00"/>
        </a:solidFill>
        <a:ln w="12700" cap="flat" cmpd="sng" algn="ctr">
          <a:solidFill>
            <a:sysClr val="windowText" lastClr="000000"/>
          </a:solidFill>
          <a:prstDash val="solid"/>
          <a:miter lim="800000"/>
        </a:ln>
        <a:effectLst/>
      </dgm:spPr>
      <dgm:t>
        <a:bodyPr/>
        <a:lstStyle/>
        <a:p>
          <a:pPr>
            <a:buNone/>
          </a:pPr>
          <a:r>
            <a:rPr lang="fr-FR" sz="2000">
              <a:solidFill>
                <a:sysClr val="windowText" lastClr="000000"/>
              </a:solidFill>
              <a:latin typeface="Times New Roman" panose="02020603050405020304" pitchFamily="18" charset="0"/>
              <a:ea typeface="+mn-ea"/>
              <a:cs typeface="Times New Roman" panose="02020603050405020304" pitchFamily="18" charset="0"/>
            </a:rPr>
            <a:t>Évènementiel</a:t>
          </a:r>
        </a:p>
      </dgm:t>
    </dgm:pt>
    <dgm:pt modelId="{CE68D7CA-5451-A049-98C1-CEA275E4B92B}" type="parTrans" cxnId="{0A394CFA-D128-104E-B3C9-B1DCCE0DB2FE}">
      <dgm:prSet/>
      <dgm:spPr/>
      <dgm:t>
        <a:bodyPr/>
        <a:lstStyle/>
        <a:p>
          <a:endParaRPr lang="fr-FR"/>
        </a:p>
      </dgm:t>
    </dgm:pt>
    <dgm:pt modelId="{11F1E6A5-4F24-C740-A4C2-1DE97CB160D3}" type="sibTrans" cxnId="{0A394CFA-D128-104E-B3C9-B1DCCE0DB2FE}">
      <dgm:prSet/>
      <dgm:spPr/>
      <dgm:t>
        <a:bodyPr/>
        <a:lstStyle/>
        <a:p>
          <a:endParaRPr lang="fr-FR"/>
        </a:p>
      </dgm:t>
    </dgm:pt>
    <dgm:pt modelId="{53CF3AF2-68FE-124A-9120-907F658481C8}">
      <dgm:prSet phldrT="[Texte]" custT="1"/>
      <dgm:spPr>
        <a:xfrm>
          <a:off x="842388" y="-167810"/>
          <a:ext cx="764539" cy="2731981"/>
        </a:xfrm>
        <a:prstGeom prst="rect">
          <a:avLst/>
        </a:prstGeom>
        <a:noFill/>
        <a:ln w="12700" cap="flat" cmpd="sng" algn="ctr">
          <a:noFill/>
          <a:prstDash val="solid"/>
          <a:miter lim="800000"/>
        </a:ln>
        <a:effectLst/>
        <a:sp3d/>
      </dgm:spPr>
      <dgm:t>
        <a:bodyPr/>
        <a:lstStyle/>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ctr">
            <a:buNone/>
          </a:pPr>
          <a:r>
            <a:rPr lang="fr-FR" sz="1600">
              <a:solidFill>
                <a:sysClr val="windowText" lastClr="000000"/>
              </a:solidFill>
              <a:latin typeface="Times New Roman" panose="02020603050405020304" pitchFamily="18" charset="0"/>
              <a:ea typeface="+mn-ea"/>
              <a:cs typeface="Times New Roman" panose="02020603050405020304" pitchFamily="18" charset="0"/>
            </a:rPr>
            <a:t>55 %</a:t>
          </a:r>
        </a:p>
      </dgm:t>
    </dgm:pt>
    <dgm:pt modelId="{6584C354-389E-1B47-B1DE-7440BFDA1C1E}" type="parTrans" cxnId="{F36751FC-3FBE-AD4C-997C-01A355836C93}">
      <dgm:prSet/>
      <dgm:spPr/>
      <dgm:t>
        <a:bodyPr/>
        <a:lstStyle/>
        <a:p>
          <a:endParaRPr lang="fr-FR"/>
        </a:p>
      </dgm:t>
    </dgm:pt>
    <dgm:pt modelId="{13E4DE96-AE01-1448-8255-F01CA82A4FC6}" type="sibTrans" cxnId="{F36751FC-3FBE-AD4C-997C-01A355836C93}">
      <dgm:prSet/>
      <dgm:spPr/>
      <dgm:t>
        <a:bodyPr/>
        <a:lstStyle/>
        <a:p>
          <a:endParaRPr lang="fr-FR"/>
        </a:p>
      </dgm:t>
    </dgm:pt>
    <dgm:pt modelId="{6D24FE4F-27C1-4A4A-A566-F9A5930977EE}">
      <dgm:prSet phldrT="[Texte]" custT="1"/>
      <dgm:spPr>
        <a:xfrm>
          <a:off x="842388" y="-167810"/>
          <a:ext cx="764539" cy="2731981"/>
        </a:xfrm>
        <a:prstGeom prst="rect">
          <a:avLst/>
        </a:prstGeom>
        <a:noFill/>
        <a:ln w="12700" cap="flat" cmpd="sng" algn="ctr">
          <a:noFill/>
          <a:prstDash val="solid"/>
          <a:miter lim="800000"/>
        </a:ln>
        <a:effectLst/>
        <a:sp3d/>
      </dgm:spPr>
      <dgm:t>
        <a:bodyPr/>
        <a:lstStyle/>
        <a:p>
          <a:pPr algn="ctr">
            <a:buNone/>
          </a:pPr>
          <a:r>
            <a:rPr lang="fr-FR" sz="1400">
              <a:solidFill>
                <a:sysClr val="windowText" lastClr="000000"/>
              </a:solidFill>
              <a:latin typeface="Times New Roman" panose="02020603050405020304" pitchFamily="18" charset="0"/>
              <a:ea typeface="+mn-ea"/>
              <a:cs typeface="Times New Roman" panose="02020603050405020304" pitchFamily="18" charset="0"/>
            </a:rPr>
            <a:t>Récréatif</a:t>
          </a:r>
        </a:p>
        <a:p>
          <a:pPr algn="ctr">
            <a:buNone/>
          </a:pPr>
          <a:r>
            <a:rPr lang="fr-FR" sz="1400">
              <a:solidFill>
                <a:sysClr val="windowText" lastClr="000000"/>
              </a:solidFill>
              <a:latin typeface="Times New Roman" panose="02020603050405020304" pitchFamily="18" charset="0"/>
              <a:ea typeface="+mn-ea"/>
              <a:cs typeface="Times New Roman" panose="02020603050405020304" pitchFamily="18" charset="0"/>
            </a:rPr>
            <a:t> et </a:t>
          </a:r>
        </a:p>
        <a:p>
          <a:pPr algn="ctr">
            <a:buNone/>
          </a:pPr>
          <a:r>
            <a:rPr lang="fr-FR" sz="1400">
              <a:solidFill>
                <a:sysClr val="windowText" lastClr="000000"/>
              </a:solidFill>
              <a:latin typeface="Times New Roman" panose="02020603050405020304" pitchFamily="18" charset="0"/>
              <a:ea typeface="+mn-ea"/>
              <a:cs typeface="Times New Roman" panose="02020603050405020304" pitchFamily="18" charset="0"/>
            </a:rPr>
            <a:t>culturel</a:t>
          </a:r>
          <a:endParaRPr lang="fr-FR" sz="1600">
            <a:solidFill>
              <a:sysClr val="windowText" lastClr="000000"/>
            </a:solidFill>
            <a:latin typeface="Times New Roman" panose="02020603050405020304" pitchFamily="18" charset="0"/>
            <a:ea typeface="+mn-ea"/>
            <a:cs typeface="Times New Roman" panose="02020603050405020304" pitchFamily="18" charset="0"/>
          </a:endParaRPr>
        </a:p>
      </dgm:t>
    </dgm:pt>
    <dgm:pt modelId="{9448E2A7-236D-3343-B782-7416CF6D1940}" type="parTrans" cxnId="{580EAAA2-5D6A-A844-82EC-F61EDB298DEB}">
      <dgm:prSet/>
      <dgm:spPr/>
      <dgm:t>
        <a:bodyPr/>
        <a:lstStyle/>
        <a:p>
          <a:endParaRPr lang="fr-FR"/>
        </a:p>
      </dgm:t>
    </dgm:pt>
    <dgm:pt modelId="{B33767ED-1FD9-B548-AF19-231A21D49ED5}" type="sibTrans" cxnId="{580EAAA2-5D6A-A844-82EC-F61EDB298DEB}">
      <dgm:prSet/>
      <dgm:spPr/>
      <dgm:t>
        <a:bodyPr/>
        <a:lstStyle/>
        <a:p>
          <a:endParaRPr lang="fr-FR"/>
        </a:p>
      </dgm:t>
    </dgm:pt>
    <dgm:pt modelId="{B1EF3FF5-51E3-E64D-853E-694C2A37F329}">
      <dgm:prSet phldrT="[Texte]" custT="1"/>
      <dgm:spPr>
        <a:xfrm>
          <a:off x="2000932" y="928313"/>
          <a:ext cx="1129440" cy="1588951"/>
        </a:xfrm>
        <a:prstGeom prst="rect">
          <a:avLst/>
        </a:prstGeom>
        <a:solidFill>
          <a:srgbClr val="00B0F0"/>
        </a:solidFill>
        <a:ln w="12700" cap="flat" cmpd="sng" algn="ctr">
          <a:solidFill>
            <a:sysClr val="windowText" lastClr="000000"/>
          </a:solidFill>
          <a:prstDash val="solid"/>
          <a:miter lim="800000"/>
        </a:ln>
        <a:effectLst/>
      </dgm:spPr>
      <dgm:t>
        <a:bodyPr/>
        <a:lstStyle/>
        <a:p>
          <a:pPr>
            <a:buNone/>
          </a:pPr>
          <a:r>
            <a:rPr lang="fr-FR" sz="1800">
              <a:solidFill>
                <a:sysClr val="windowText" lastClr="000000"/>
              </a:solidFill>
              <a:latin typeface="Times New Roman" panose="02020603050405020304" pitchFamily="18" charset="0"/>
              <a:ea typeface="+mn-ea"/>
              <a:cs typeface="Times New Roman" panose="02020603050405020304" pitchFamily="18" charset="0"/>
            </a:rPr>
            <a:t>Évènementiel</a:t>
          </a:r>
        </a:p>
      </dgm:t>
    </dgm:pt>
    <dgm:pt modelId="{DEA4B964-9431-0F40-AB85-D38E7175BCB3}" type="parTrans" cxnId="{515E25B8-4021-4247-BF41-A4E7CC3CF56F}">
      <dgm:prSet/>
      <dgm:spPr/>
      <dgm:t>
        <a:bodyPr/>
        <a:lstStyle/>
        <a:p>
          <a:endParaRPr lang="fr-FR"/>
        </a:p>
      </dgm:t>
    </dgm:pt>
    <dgm:pt modelId="{79288753-9EC5-DD41-AD28-BFDE3EC80D44}" type="sibTrans" cxnId="{515E25B8-4021-4247-BF41-A4E7CC3CF56F}">
      <dgm:prSet/>
      <dgm:spPr/>
      <dgm:t>
        <a:bodyPr/>
        <a:lstStyle/>
        <a:p>
          <a:endParaRPr lang="fr-FR"/>
        </a:p>
      </dgm:t>
    </dgm:pt>
    <dgm:pt modelId="{17A6E85A-3AE1-324D-A29E-35A81750B9D6}">
      <dgm:prSet phldrT="[Texte]" custT="1"/>
      <dgm:spPr>
        <a:xfrm>
          <a:off x="2018953" y="157841"/>
          <a:ext cx="764539" cy="2406328"/>
        </a:xfrm>
        <a:prstGeom prst="rect">
          <a:avLst/>
        </a:prstGeom>
        <a:noFill/>
        <a:ln w="12700" cap="flat" cmpd="sng" algn="ctr">
          <a:noFill/>
          <a:prstDash val="solid"/>
          <a:miter lim="800000"/>
        </a:ln>
        <a:effectLst/>
        <a:sp3d/>
      </dgm:spPr>
      <dgm:t>
        <a:bodyPr/>
        <a:lstStyle/>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800">
            <a:solidFill>
              <a:sysClr val="windowText" lastClr="000000"/>
            </a:solidFill>
            <a:latin typeface="Times New Roman" panose="02020603050405020304" pitchFamily="18" charset="0"/>
            <a:ea typeface="+mn-ea"/>
            <a:cs typeface="Times New Roman" panose="02020603050405020304" pitchFamily="18" charset="0"/>
          </a:endParaRPr>
        </a:p>
        <a:p>
          <a:pPr algn="ctr">
            <a:buNone/>
          </a:pPr>
          <a:r>
            <a:rPr lang="fr-FR" sz="1600">
              <a:solidFill>
                <a:sysClr val="windowText" lastClr="000000"/>
              </a:solidFill>
              <a:latin typeface="Times New Roman" panose="02020603050405020304" pitchFamily="18" charset="0"/>
              <a:ea typeface="+mn-ea"/>
              <a:cs typeface="Times New Roman" panose="02020603050405020304" pitchFamily="18" charset="0"/>
            </a:rPr>
            <a:t>32 %</a:t>
          </a:r>
        </a:p>
      </dgm:t>
    </dgm:pt>
    <dgm:pt modelId="{320FDFED-16A6-CD45-98BF-74C32740D3AF}" type="parTrans" cxnId="{5A3BDB20-47A9-254E-86C8-1C31B4737E76}">
      <dgm:prSet/>
      <dgm:spPr/>
      <dgm:t>
        <a:bodyPr/>
        <a:lstStyle/>
        <a:p>
          <a:endParaRPr lang="fr-FR"/>
        </a:p>
      </dgm:t>
    </dgm:pt>
    <dgm:pt modelId="{217DCF6F-C028-7345-9C7B-6207FB1D703A}" type="sibTrans" cxnId="{5A3BDB20-47A9-254E-86C8-1C31B4737E76}">
      <dgm:prSet/>
      <dgm:spPr/>
      <dgm:t>
        <a:bodyPr/>
        <a:lstStyle/>
        <a:p>
          <a:endParaRPr lang="fr-FR"/>
        </a:p>
      </dgm:t>
    </dgm:pt>
    <dgm:pt modelId="{DA80EBC1-5FFA-F641-A9C4-43B4D6D68A7B}">
      <dgm:prSet phldrT="[Texte]" custT="1"/>
      <dgm:spPr>
        <a:xfrm>
          <a:off x="2018953" y="157841"/>
          <a:ext cx="764539" cy="2406328"/>
        </a:xfrm>
        <a:prstGeom prst="rect">
          <a:avLst/>
        </a:prstGeom>
        <a:noFill/>
        <a:ln w="12700" cap="flat" cmpd="sng" algn="ctr">
          <a:noFill/>
          <a:prstDash val="solid"/>
          <a:miter lim="800000"/>
        </a:ln>
        <a:effectLst/>
        <a:sp3d/>
      </dgm:spPr>
      <dgm:t>
        <a:bodyPr/>
        <a:lstStyle/>
        <a:p>
          <a:pPr algn="ctr">
            <a:buNone/>
          </a:pPr>
          <a:r>
            <a:rPr lang="fr-FR" sz="1600">
              <a:solidFill>
                <a:sysClr val="windowText" lastClr="000000"/>
              </a:solidFill>
              <a:latin typeface="Times New Roman" panose="02020603050405020304" pitchFamily="18" charset="0"/>
              <a:ea typeface="+mn-ea"/>
              <a:cs typeface="Times New Roman" panose="02020603050405020304" pitchFamily="18" charset="0"/>
            </a:rPr>
            <a:t>Sportif</a:t>
          </a:r>
        </a:p>
      </dgm:t>
    </dgm:pt>
    <dgm:pt modelId="{954A6108-6883-A643-8F89-DB18464D6CFA}" type="parTrans" cxnId="{560E010D-CF49-B34D-9A09-07020A9397E6}">
      <dgm:prSet/>
      <dgm:spPr/>
      <dgm:t>
        <a:bodyPr/>
        <a:lstStyle/>
        <a:p>
          <a:endParaRPr lang="fr-FR"/>
        </a:p>
      </dgm:t>
    </dgm:pt>
    <dgm:pt modelId="{39DB3E06-1D12-4842-B87E-C185D59F56E0}" type="sibTrans" cxnId="{560E010D-CF49-B34D-9A09-07020A9397E6}">
      <dgm:prSet/>
      <dgm:spPr/>
      <dgm:t>
        <a:bodyPr/>
        <a:lstStyle/>
        <a:p>
          <a:endParaRPr lang="fr-FR"/>
        </a:p>
      </dgm:t>
    </dgm:pt>
    <dgm:pt modelId="{6F21C847-B789-0549-93DB-1AE0774A9DBB}">
      <dgm:prSet phldrT="[Texte]" custT="1"/>
      <dgm:spPr>
        <a:xfrm>
          <a:off x="3145484" y="1866650"/>
          <a:ext cx="1153345" cy="639403"/>
        </a:xfrm>
        <a:prstGeom prst="rect">
          <a:avLst/>
        </a:prstGeom>
        <a:solidFill>
          <a:srgbClr val="00B050"/>
        </a:solidFill>
        <a:ln w="12700" cap="flat" cmpd="sng" algn="ctr">
          <a:solidFill>
            <a:sysClr val="windowText" lastClr="000000"/>
          </a:solidFill>
          <a:prstDash val="solid"/>
          <a:miter lim="800000"/>
        </a:ln>
        <a:effectLst/>
      </dgm:spPr>
      <dgm:t>
        <a:bodyPr/>
        <a:lstStyle/>
        <a:p>
          <a:pPr>
            <a:buNone/>
          </a:pPr>
          <a:r>
            <a:rPr lang="fr-FR" sz="700">
              <a:solidFill>
                <a:sysClr val="windowText" lastClr="000000"/>
              </a:solidFill>
              <a:latin typeface="Times New Roman" panose="02020603050405020304" pitchFamily="18" charset="0"/>
              <a:ea typeface="+mn-ea"/>
              <a:cs typeface="Times New Roman" panose="02020603050405020304" pitchFamily="18" charset="0"/>
            </a:rPr>
            <a:t>Évènementiel</a:t>
          </a:r>
        </a:p>
      </dgm:t>
    </dgm:pt>
    <dgm:pt modelId="{7460A660-4FCD-144B-9D09-79988C3028B9}" type="parTrans" cxnId="{64536359-1A8D-2D4E-A364-20C992B9EE90}">
      <dgm:prSet/>
      <dgm:spPr/>
      <dgm:t>
        <a:bodyPr/>
        <a:lstStyle/>
        <a:p>
          <a:endParaRPr lang="fr-FR"/>
        </a:p>
      </dgm:t>
    </dgm:pt>
    <dgm:pt modelId="{5432D3FF-8F44-8145-96D2-D5CA5D6B2981}" type="sibTrans" cxnId="{64536359-1A8D-2D4E-A364-20C992B9EE90}">
      <dgm:prSet/>
      <dgm:spPr/>
      <dgm:t>
        <a:bodyPr/>
        <a:lstStyle/>
        <a:p>
          <a:endParaRPr lang="fr-FR"/>
        </a:p>
      </dgm:t>
    </dgm:pt>
    <dgm:pt modelId="{8FF05A69-2639-C64D-A0A6-0A4B4C1F3F8C}">
      <dgm:prSet phldrT="[Texte]" custT="1"/>
      <dgm:spPr>
        <a:xfrm>
          <a:off x="3192050" y="167815"/>
          <a:ext cx="764539" cy="2731975"/>
        </a:xfrm>
        <a:prstGeom prst="rect">
          <a:avLst/>
        </a:prstGeom>
        <a:noFill/>
        <a:ln w="12700" cap="flat" cmpd="sng" algn="ctr">
          <a:noFill/>
          <a:prstDash val="solid"/>
          <a:miter lim="800000"/>
        </a:ln>
        <a:effectLst/>
        <a:sp3d/>
      </dgm:spPr>
      <dgm:t>
        <a:bodyPr/>
        <a:lstStyle/>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l">
            <a:buNone/>
          </a:pPr>
          <a:endParaRPr lang="fr-FR" sz="900">
            <a:solidFill>
              <a:sysClr val="windowText" lastClr="000000"/>
            </a:solidFill>
            <a:latin typeface="Times New Roman" panose="02020603050405020304" pitchFamily="18" charset="0"/>
            <a:ea typeface="+mn-ea"/>
            <a:cs typeface="Times New Roman" panose="02020603050405020304" pitchFamily="18" charset="0"/>
          </a:endParaRPr>
        </a:p>
        <a:p>
          <a:pPr algn="ctr">
            <a:buNone/>
          </a:pPr>
          <a:r>
            <a:rPr lang="fr-FR" sz="1100">
              <a:solidFill>
                <a:sysClr val="windowText" lastClr="000000"/>
              </a:solidFill>
              <a:latin typeface="Times New Roman" panose="02020603050405020304" pitchFamily="18" charset="0"/>
              <a:ea typeface="+mn-ea"/>
              <a:cs typeface="Times New Roman" panose="02020603050405020304" pitchFamily="18" charset="0"/>
            </a:rPr>
            <a:t>13 %</a:t>
          </a:r>
        </a:p>
      </dgm:t>
    </dgm:pt>
    <dgm:pt modelId="{AD3323AC-7B8F-F548-9730-1D3ACF98FFFD}" type="parTrans" cxnId="{864B6ACC-8563-0445-910C-CFE475AFA4E4}">
      <dgm:prSet/>
      <dgm:spPr/>
      <dgm:t>
        <a:bodyPr/>
        <a:lstStyle/>
        <a:p>
          <a:endParaRPr lang="fr-FR"/>
        </a:p>
      </dgm:t>
    </dgm:pt>
    <dgm:pt modelId="{9CBFC209-DF51-FB47-B7B2-DD8EB13781AD}" type="sibTrans" cxnId="{864B6ACC-8563-0445-910C-CFE475AFA4E4}">
      <dgm:prSet/>
      <dgm:spPr/>
      <dgm:t>
        <a:bodyPr/>
        <a:lstStyle/>
        <a:p>
          <a:endParaRPr lang="fr-FR"/>
        </a:p>
      </dgm:t>
    </dgm:pt>
    <dgm:pt modelId="{2B0F1EAE-FD35-4949-B79B-53939D8BE441}">
      <dgm:prSet phldrT="[Texte]" custT="1"/>
      <dgm:spPr>
        <a:xfrm>
          <a:off x="3192050" y="167815"/>
          <a:ext cx="764539" cy="2731975"/>
        </a:xfrm>
        <a:prstGeom prst="rect">
          <a:avLst/>
        </a:prstGeom>
        <a:noFill/>
        <a:ln w="12700" cap="flat" cmpd="sng" algn="ctr">
          <a:noFill/>
          <a:prstDash val="solid"/>
          <a:miter lim="800000"/>
        </a:ln>
        <a:effectLst/>
        <a:sp3d/>
      </dgm:spPr>
      <dgm:t>
        <a:bodyPr/>
        <a:lstStyle/>
        <a:p>
          <a:pPr algn="ctr">
            <a:buNone/>
          </a:pPr>
          <a:r>
            <a:rPr lang="fr-FR" sz="1050">
              <a:solidFill>
                <a:sysClr val="windowText" lastClr="000000"/>
              </a:solidFill>
              <a:latin typeface="Times New Roman" panose="02020603050405020304" pitchFamily="18" charset="0"/>
              <a:ea typeface="+mn-ea"/>
              <a:cs typeface="Times New Roman" panose="02020603050405020304" pitchFamily="18" charset="0"/>
            </a:rPr>
            <a:t>Économique</a:t>
          </a:r>
        </a:p>
      </dgm:t>
    </dgm:pt>
    <dgm:pt modelId="{2FA17BC2-6373-CF4D-A916-18E3ADF34752}" type="parTrans" cxnId="{B3177C1D-B9DD-9746-94FE-EEC4754E8ABB}">
      <dgm:prSet/>
      <dgm:spPr/>
      <dgm:t>
        <a:bodyPr/>
        <a:lstStyle/>
        <a:p>
          <a:endParaRPr lang="fr-FR"/>
        </a:p>
      </dgm:t>
    </dgm:pt>
    <dgm:pt modelId="{EF11C0C6-3C2E-9C44-994E-3C811DE0C342}" type="sibTrans" cxnId="{B3177C1D-B9DD-9746-94FE-EEC4754E8ABB}">
      <dgm:prSet/>
      <dgm:spPr/>
      <dgm:t>
        <a:bodyPr/>
        <a:lstStyle/>
        <a:p>
          <a:endParaRPr lang="fr-FR"/>
        </a:p>
      </dgm:t>
    </dgm:pt>
    <dgm:pt modelId="{0B5CC6E7-F0B2-7C44-8762-BD860BC8BB9C}" type="pres">
      <dgm:prSet presAssocID="{5D00B0E2-153A-C042-B29C-17E35AD888F0}" presName="Name0" presStyleCnt="0">
        <dgm:presLayoutVars>
          <dgm:chMax val="7"/>
          <dgm:chPref val="7"/>
          <dgm:dir/>
          <dgm:animLvl val="lvl"/>
        </dgm:presLayoutVars>
      </dgm:prSet>
      <dgm:spPr/>
      <dgm:t>
        <a:bodyPr/>
        <a:lstStyle/>
        <a:p>
          <a:endParaRPr lang="fr-FR"/>
        </a:p>
      </dgm:t>
    </dgm:pt>
    <dgm:pt modelId="{DE7A690D-09A6-FA4B-8968-D5BD559EB2D4}" type="pres">
      <dgm:prSet presAssocID="{9CD32B4E-78E3-C64A-8BB9-282DB69B6D5E}" presName="parentText_1" presStyleLbl="node1" presStyleIdx="0" presStyleCnt="3">
        <dgm:presLayoutVars>
          <dgm:chMax val="1"/>
          <dgm:chPref val="1"/>
          <dgm:bulletEnabled val="1"/>
        </dgm:presLayoutVars>
      </dgm:prSet>
      <dgm:spPr/>
      <dgm:t>
        <a:bodyPr/>
        <a:lstStyle/>
        <a:p>
          <a:endParaRPr lang="fr-FR"/>
        </a:p>
      </dgm:t>
    </dgm:pt>
    <dgm:pt modelId="{162722E8-2AF2-534D-80BD-674C75F965DD}" type="pres">
      <dgm:prSet presAssocID="{9CD32B4E-78E3-C64A-8BB9-282DB69B6D5E}" presName="childText_1" presStyleLbl="node1" presStyleIdx="0" presStyleCnt="3">
        <dgm:presLayoutVars>
          <dgm:chMax val="0"/>
          <dgm:chPref val="0"/>
          <dgm:bulletEnabled val="1"/>
        </dgm:presLayoutVars>
      </dgm:prSet>
      <dgm:spPr/>
      <dgm:t>
        <a:bodyPr/>
        <a:lstStyle/>
        <a:p>
          <a:endParaRPr lang="fr-FR"/>
        </a:p>
      </dgm:t>
    </dgm:pt>
    <dgm:pt modelId="{4E7EE0DF-3E15-6249-8DDA-28C5C5694F25}" type="pres">
      <dgm:prSet presAssocID="{9CD32B4E-78E3-C64A-8BB9-282DB69B6D5E}" presName="accentShape_1" presStyleCnt="0"/>
      <dgm:spPr/>
    </dgm:pt>
    <dgm:pt modelId="{299DEB9B-19B5-F84F-8C7D-D2F6BD0F0183}" type="pres">
      <dgm:prSet presAssocID="{9CD32B4E-78E3-C64A-8BB9-282DB69B6D5E}" presName="imageRepeatNode" presStyleLbl="node1" presStyleIdx="0" presStyleCnt="3" custScaleX="113491" custScaleY="97417" custLinFactNeighborX="4125" custLinFactNeighborY="-3"/>
      <dgm:spPr/>
      <dgm:t>
        <a:bodyPr/>
        <a:lstStyle/>
        <a:p>
          <a:endParaRPr lang="fr-FR"/>
        </a:p>
      </dgm:t>
    </dgm:pt>
    <dgm:pt modelId="{2A6E4451-C6D9-4647-8A5B-3484B2F8E17D}" type="pres">
      <dgm:prSet presAssocID="{B1EF3FF5-51E3-E64D-853E-694C2A37F329}" presName="parentText_2" presStyleLbl="node1" presStyleIdx="0" presStyleCnt="3">
        <dgm:presLayoutVars>
          <dgm:chMax val="1"/>
          <dgm:chPref val="1"/>
          <dgm:bulletEnabled val="1"/>
        </dgm:presLayoutVars>
      </dgm:prSet>
      <dgm:spPr/>
      <dgm:t>
        <a:bodyPr/>
        <a:lstStyle/>
        <a:p>
          <a:endParaRPr lang="fr-FR"/>
        </a:p>
      </dgm:t>
    </dgm:pt>
    <dgm:pt modelId="{71A3CF66-0B09-B24A-9DEB-3F755804623E}" type="pres">
      <dgm:prSet presAssocID="{B1EF3FF5-51E3-E64D-853E-694C2A37F329}" presName="childText_2" presStyleLbl="node2" presStyleIdx="0" presStyleCnt="0">
        <dgm:presLayoutVars>
          <dgm:chMax val="0"/>
          <dgm:chPref val="0"/>
          <dgm:bulletEnabled val="1"/>
        </dgm:presLayoutVars>
      </dgm:prSet>
      <dgm:spPr/>
      <dgm:t>
        <a:bodyPr/>
        <a:lstStyle/>
        <a:p>
          <a:endParaRPr lang="fr-FR"/>
        </a:p>
      </dgm:t>
    </dgm:pt>
    <dgm:pt modelId="{61A0D857-1C86-564F-96DA-552B80380B78}" type="pres">
      <dgm:prSet presAssocID="{B1EF3FF5-51E3-E64D-853E-694C2A37F329}" presName="accentShape_2" presStyleCnt="0"/>
      <dgm:spPr/>
    </dgm:pt>
    <dgm:pt modelId="{2D59CBE2-5015-5141-9C56-BBA19C4D9942}" type="pres">
      <dgm:prSet presAssocID="{B1EF3FF5-51E3-E64D-853E-694C2A37F329}" presName="imageRepeatNode" presStyleLbl="node1" presStyleIdx="1" presStyleCnt="3" custScaleX="104887" custScaleY="66394" custLinFactNeighborX="770" custLinFactNeighborY="15391"/>
      <dgm:spPr/>
      <dgm:t>
        <a:bodyPr/>
        <a:lstStyle/>
        <a:p>
          <a:endParaRPr lang="fr-FR"/>
        </a:p>
      </dgm:t>
    </dgm:pt>
    <dgm:pt modelId="{8EAF7276-7F18-0A44-8F1A-6E999D4C4350}" type="pres">
      <dgm:prSet presAssocID="{6F21C847-B789-0549-93DB-1AE0774A9DBB}" presName="parentText_3" presStyleLbl="node1" presStyleIdx="1" presStyleCnt="3">
        <dgm:presLayoutVars>
          <dgm:chMax val="1"/>
          <dgm:chPref val="1"/>
          <dgm:bulletEnabled val="1"/>
        </dgm:presLayoutVars>
      </dgm:prSet>
      <dgm:spPr/>
      <dgm:t>
        <a:bodyPr/>
        <a:lstStyle/>
        <a:p>
          <a:endParaRPr lang="fr-FR"/>
        </a:p>
      </dgm:t>
    </dgm:pt>
    <dgm:pt modelId="{95B3414D-AB66-EA43-A52D-DCC0EA811F70}" type="pres">
      <dgm:prSet presAssocID="{6F21C847-B789-0549-93DB-1AE0774A9DBB}" presName="childText_3" presStyleLbl="node2" presStyleIdx="0" presStyleCnt="0" custScaleY="132573">
        <dgm:presLayoutVars>
          <dgm:chMax val="0"/>
          <dgm:chPref val="0"/>
          <dgm:bulletEnabled val="1"/>
        </dgm:presLayoutVars>
      </dgm:prSet>
      <dgm:spPr/>
      <dgm:t>
        <a:bodyPr/>
        <a:lstStyle/>
        <a:p>
          <a:endParaRPr lang="fr-FR"/>
        </a:p>
      </dgm:t>
    </dgm:pt>
    <dgm:pt modelId="{0BA1B7D8-0CD7-5B48-9F55-4C80D983E1EF}" type="pres">
      <dgm:prSet presAssocID="{6F21C847-B789-0549-93DB-1AE0774A9DBB}" presName="accentShape_3" presStyleCnt="0"/>
      <dgm:spPr/>
    </dgm:pt>
    <dgm:pt modelId="{A135815F-6BA5-2E49-BD15-BCB71FCA6AF6}" type="pres">
      <dgm:prSet presAssocID="{6F21C847-B789-0549-93DB-1AE0774A9DBB}" presName="imageRepeatNode" presStyleLbl="node1" presStyleIdx="2" presStyleCnt="3" custAng="0" custScaleX="107107" custScaleY="31210" custLinFactNeighborX="-771" custLinFactNeighborY="32145"/>
      <dgm:spPr/>
      <dgm:t>
        <a:bodyPr/>
        <a:lstStyle/>
        <a:p>
          <a:endParaRPr lang="fr-FR"/>
        </a:p>
      </dgm:t>
    </dgm:pt>
  </dgm:ptLst>
  <dgm:cxnLst>
    <dgm:cxn modelId="{3DE15111-CAAF-084D-A456-AC1F29B54A29}" type="presOf" srcId="{6D24FE4F-27C1-4A4A-A566-F9A5930977EE}" destId="{162722E8-2AF2-534D-80BD-674C75F965DD}" srcOrd="0" destOrd="1" presId="urn:microsoft.com/office/officeart/2009/3/layout/BlockDescendingList"/>
    <dgm:cxn modelId="{5D01C316-2E76-A14E-BB10-885257791A40}" type="presOf" srcId="{2B0F1EAE-FD35-4949-B79B-53939D8BE441}" destId="{95B3414D-AB66-EA43-A52D-DCC0EA811F70}" srcOrd="0" destOrd="1" presId="urn:microsoft.com/office/officeart/2009/3/layout/BlockDescendingList"/>
    <dgm:cxn modelId="{515E25B8-4021-4247-BF41-A4E7CC3CF56F}" srcId="{5D00B0E2-153A-C042-B29C-17E35AD888F0}" destId="{B1EF3FF5-51E3-E64D-853E-694C2A37F329}" srcOrd="1" destOrd="0" parTransId="{DEA4B964-9431-0F40-AB85-D38E7175BCB3}" sibTransId="{79288753-9EC5-DD41-AD28-BFDE3EC80D44}"/>
    <dgm:cxn modelId="{A6ADBEA6-BB5B-1D4D-9DEA-8E8CA52FA38C}" type="presOf" srcId="{17A6E85A-3AE1-324D-A29E-35A81750B9D6}" destId="{71A3CF66-0B09-B24A-9DEB-3F755804623E}" srcOrd="0" destOrd="0" presId="urn:microsoft.com/office/officeart/2009/3/layout/BlockDescendingList"/>
    <dgm:cxn modelId="{6A5F02E2-9884-5A46-9E0A-BF6245F90AED}" type="presOf" srcId="{6F21C847-B789-0549-93DB-1AE0774A9DBB}" destId="{A135815F-6BA5-2E49-BD15-BCB71FCA6AF6}" srcOrd="1" destOrd="0" presId="urn:microsoft.com/office/officeart/2009/3/layout/BlockDescendingList"/>
    <dgm:cxn modelId="{5A3BDB20-47A9-254E-86C8-1C31B4737E76}" srcId="{B1EF3FF5-51E3-E64D-853E-694C2A37F329}" destId="{17A6E85A-3AE1-324D-A29E-35A81750B9D6}" srcOrd="0" destOrd="0" parTransId="{320FDFED-16A6-CD45-98BF-74C32740D3AF}" sibTransId="{217DCF6F-C028-7345-9C7B-6207FB1D703A}"/>
    <dgm:cxn modelId="{21EA6F7A-4054-CE4A-936F-470BDE8FE33E}" type="presOf" srcId="{53CF3AF2-68FE-124A-9120-907F658481C8}" destId="{162722E8-2AF2-534D-80BD-674C75F965DD}" srcOrd="0" destOrd="0" presId="urn:microsoft.com/office/officeart/2009/3/layout/BlockDescendingList"/>
    <dgm:cxn modelId="{24A4FA41-A3AC-384B-B1CA-83157A4AFE3D}" type="presOf" srcId="{DA80EBC1-5FFA-F641-A9C4-43B4D6D68A7B}" destId="{71A3CF66-0B09-B24A-9DEB-3F755804623E}" srcOrd="0" destOrd="1" presId="urn:microsoft.com/office/officeart/2009/3/layout/BlockDescendingList"/>
    <dgm:cxn modelId="{4311423D-1891-A441-916A-66C7BE7DF3A4}" type="presOf" srcId="{8FF05A69-2639-C64D-A0A6-0A4B4C1F3F8C}" destId="{95B3414D-AB66-EA43-A52D-DCC0EA811F70}" srcOrd="0" destOrd="0" presId="urn:microsoft.com/office/officeart/2009/3/layout/BlockDescendingList"/>
    <dgm:cxn modelId="{F36751FC-3FBE-AD4C-997C-01A355836C93}" srcId="{9CD32B4E-78E3-C64A-8BB9-282DB69B6D5E}" destId="{53CF3AF2-68FE-124A-9120-907F658481C8}" srcOrd="0" destOrd="0" parTransId="{6584C354-389E-1B47-B1DE-7440BFDA1C1E}" sibTransId="{13E4DE96-AE01-1448-8255-F01CA82A4FC6}"/>
    <dgm:cxn modelId="{965C842C-54CA-3C4E-A434-A10FC0DA7096}" type="presOf" srcId="{5D00B0E2-153A-C042-B29C-17E35AD888F0}" destId="{0B5CC6E7-F0B2-7C44-8762-BD860BC8BB9C}" srcOrd="0" destOrd="0" presId="urn:microsoft.com/office/officeart/2009/3/layout/BlockDescendingList"/>
    <dgm:cxn modelId="{99969556-A9E7-A84C-A942-ADFE3E0EF839}" type="presOf" srcId="{6F21C847-B789-0549-93DB-1AE0774A9DBB}" destId="{8EAF7276-7F18-0A44-8F1A-6E999D4C4350}" srcOrd="0" destOrd="0" presId="urn:microsoft.com/office/officeart/2009/3/layout/BlockDescendingList"/>
    <dgm:cxn modelId="{560E010D-CF49-B34D-9A09-07020A9397E6}" srcId="{B1EF3FF5-51E3-E64D-853E-694C2A37F329}" destId="{DA80EBC1-5FFA-F641-A9C4-43B4D6D68A7B}" srcOrd="1" destOrd="0" parTransId="{954A6108-6883-A643-8F89-DB18464D6CFA}" sibTransId="{39DB3E06-1D12-4842-B87E-C185D59F56E0}"/>
    <dgm:cxn modelId="{64536359-1A8D-2D4E-A364-20C992B9EE90}" srcId="{5D00B0E2-153A-C042-B29C-17E35AD888F0}" destId="{6F21C847-B789-0549-93DB-1AE0774A9DBB}" srcOrd="2" destOrd="0" parTransId="{7460A660-4FCD-144B-9D09-79988C3028B9}" sibTransId="{5432D3FF-8F44-8145-96D2-D5CA5D6B2981}"/>
    <dgm:cxn modelId="{D5D2DAFB-63B5-7A45-A74C-5FED301BF1DD}" type="presOf" srcId="{B1EF3FF5-51E3-E64D-853E-694C2A37F329}" destId="{2D59CBE2-5015-5141-9C56-BBA19C4D9942}" srcOrd="1" destOrd="0" presId="urn:microsoft.com/office/officeart/2009/3/layout/BlockDescendingList"/>
    <dgm:cxn modelId="{AFBC29F2-8BA8-F14D-9DE6-BCAFFE026E8B}" type="presOf" srcId="{B1EF3FF5-51E3-E64D-853E-694C2A37F329}" destId="{2A6E4451-C6D9-4647-8A5B-3484B2F8E17D}" srcOrd="0" destOrd="0" presId="urn:microsoft.com/office/officeart/2009/3/layout/BlockDescendingList"/>
    <dgm:cxn modelId="{7ACF5B3A-54C1-D74E-92BF-C81EFA778681}" type="presOf" srcId="{9CD32B4E-78E3-C64A-8BB9-282DB69B6D5E}" destId="{DE7A690D-09A6-FA4B-8968-D5BD559EB2D4}" srcOrd="0" destOrd="0" presId="urn:microsoft.com/office/officeart/2009/3/layout/BlockDescendingList"/>
    <dgm:cxn modelId="{B3C129AA-7260-0B4D-8C39-4DE7327FC1CB}" type="presOf" srcId="{9CD32B4E-78E3-C64A-8BB9-282DB69B6D5E}" destId="{299DEB9B-19B5-F84F-8C7D-D2F6BD0F0183}" srcOrd="1" destOrd="0" presId="urn:microsoft.com/office/officeart/2009/3/layout/BlockDescendingList"/>
    <dgm:cxn modelId="{0A394CFA-D128-104E-B3C9-B1DCCE0DB2FE}" srcId="{5D00B0E2-153A-C042-B29C-17E35AD888F0}" destId="{9CD32B4E-78E3-C64A-8BB9-282DB69B6D5E}" srcOrd="0" destOrd="0" parTransId="{CE68D7CA-5451-A049-98C1-CEA275E4B92B}" sibTransId="{11F1E6A5-4F24-C740-A4C2-1DE97CB160D3}"/>
    <dgm:cxn modelId="{B3177C1D-B9DD-9746-94FE-EEC4754E8ABB}" srcId="{6F21C847-B789-0549-93DB-1AE0774A9DBB}" destId="{2B0F1EAE-FD35-4949-B79B-53939D8BE441}" srcOrd="1" destOrd="0" parTransId="{2FA17BC2-6373-CF4D-A916-18E3ADF34752}" sibTransId="{EF11C0C6-3C2E-9C44-994E-3C811DE0C342}"/>
    <dgm:cxn modelId="{580EAAA2-5D6A-A844-82EC-F61EDB298DEB}" srcId="{9CD32B4E-78E3-C64A-8BB9-282DB69B6D5E}" destId="{6D24FE4F-27C1-4A4A-A566-F9A5930977EE}" srcOrd="1" destOrd="0" parTransId="{9448E2A7-236D-3343-B782-7416CF6D1940}" sibTransId="{B33767ED-1FD9-B548-AF19-231A21D49ED5}"/>
    <dgm:cxn modelId="{864B6ACC-8563-0445-910C-CFE475AFA4E4}" srcId="{6F21C847-B789-0549-93DB-1AE0774A9DBB}" destId="{8FF05A69-2639-C64D-A0A6-0A4B4C1F3F8C}" srcOrd="0" destOrd="0" parTransId="{AD3323AC-7B8F-F548-9730-1D3ACF98FFFD}" sibTransId="{9CBFC209-DF51-FB47-B7B2-DD8EB13781AD}"/>
    <dgm:cxn modelId="{8A336D2C-44D0-AE4A-8D05-C2D90D74B0E5}" type="presParOf" srcId="{0B5CC6E7-F0B2-7C44-8762-BD860BC8BB9C}" destId="{DE7A690D-09A6-FA4B-8968-D5BD559EB2D4}" srcOrd="0" destOrd="0" presId="urn:microsoft.com/office/officeart/2009/3/layout/BlockDescendingList"/>
    <dgm:cxn modelId="{C42282DB-C13D-B04D-968D-77BE37F0DA0D}" type="presParOf" srcId="{0B5CC6E7-F0B2-7C44-8762-BD860BC8BB9C}" destId="{162722E8-2AF2-534D-80BD-674C75F965DD}" srcOrd="1" destOrd="0" presId="urn:microsoft.com/office/officeart/2009/3/layout/BlockDescendingList"/>
    <dgm:cxn modelId="{9616D5AD-FDB8-6E43-82D9-6D4EF09385CC}" type="presParOf" srcId="{0B5CC6E7-F0B2-7C44-8762-BD860BC8BB9C}" destId="{4E7EE0DF-3E15-6249-8DDA-28C5C5694F25}" srcOrd="2" destOrd="0" presId="urn:microsoft.com/office/officeart/2009/3/layout/BlockDescendingList"/>
    <dgm:cxn modelId="{A291857C-8204-7B40-B698-76766D14A7C9}" type="presParOf" srcId="{4E7EE0DF-3E15-6249-8DDA-28C5C5694F25}" destId="{299DEB9B-19B5-F84F-8C7D-D2F6BD0F0183}" srcOrd="0" destOrd="0" presId="urn:microsoft.com/office/officeart/2009/3/layout/BlockDescendingList"/>
    <dgm:cxn modelId="{0417E71F-A3B9-7848-9E32-FE3D0DF53CA8}" type="presParOf" srcId="{0B5CC6E7-F0B2-7C44-8762-BD860BC8BB9C}" destId="{2A6E4451-C6D9-4647-8A5B-3484B2F8E17D}" srcOrd="3" destOrd="0" presId="urn:microsoft.com/office/officeart/2009/3/layout/BlockDescendingList"/>
    <dgm:cxn modelId="{3655701D-D217-3946-96F6-93A4996BC00E}" type="presParOf" srcId="{0B5CC6E7-F0B2-7C44-8762-BD860BC8BB9C}" destId="{71A3CF66-0B09-B24A-9DEB-3F755804623E}" srcOrd="4" destOrd="0" presId="urn:microsoft.com/office/officeart/2009/3/layout/BlockDescendingList"/>
    <dgm:cxn modelId="{26882270-E188-464A-AE80-4EB3220EE7D2}" type="presParOf" srcId="{0B5CC6E7-F0B2-7C44-8762-BD860BC8BB9C}" destId="{61A0D857-1C86-564F-96DA-552B80380B78}" srcOrd="5" destOrd="0" presId="urn:microsoft.com/office/officeart/2009/3/layout/BlockDescendingList"/>
    <dgm:cxn modelId="{6CADB8C1-C918-C547-8097-2B0A73660F8E}" type="presParOf" srcId="{61A0D857-1C86-564F-96DA-552B80380B78}" destId="{2D59CBE2-5015-5141-9C56-BBA19C4D9942}" srcOrd="0" destOrd="0" presId="urn:microsoft.com/office/officeart/2009/3/layout/BlockDescendingList"/>
    <dgm:cxn modelId="{013DFB33-49E6-B441-B9ED-9B5F02A6D403}" type="presParOf" srcId="{0B5CC6E7-F0B2-7C44-8762-BD860BC8BB9C}" destId="{8EAF7276-7F18-0A44-8F1A-6E999D4C4350}" srcOrd="6" destOrd="0" presId="urn:microsoft.com/office/officeart/2009/3/layout/BlockDescendingList"/>
    <dgm:cxn modelId="{6E68316B-D08E-D743-9911-F472CBEE46A3}" type="presParOf" srcId="{0B5CC6E7-F0B2-7C44-8762-BD860BC8BB9C}" destId="{95B3414D-AB66-EA43-A52D-DCC0EA811F70}" srcOrd="7" destOrd="0" presId="urn:microsoft.com/office/officeart/2009/3/layout/BlockDescendingList"/>
    <dgm:cxn modelId="{6F84D4A2-1421-2342-8E59-0C66AD3623ED}" type="presParOf" srcId="{0B5CC6E7-F0B2-7C44-8762-BD860BC8BB9C}" destId="{0BA1B7D8-0CD7-5B48-9F55-4C80D983E1EF}" srcOrd="8" destOrd="0" presId="urn:microsoft.com/office/officeart/2009/3/layout/BlockDescendingList"/>
    <dgm:cxn modelId="{9E661022-0B7F-8442-90F9-C9830F49EA4E}" type="presParOf" srcId="{0BA1B7D8-0CD7-5B48-9F55-4C80D983E1EF}" destId="{A135815F-6BA5-2E49-BD15-BCB71FCA6AF6}" srcOrd="0" destOrd="0" presId="urn:microsoft.com/office/officeart/2009/3/layout/BlockDescendingLis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81A073-E029-47A1-857D-17DA0C216E1A}" type="doc">
      <dgm:prSet loTypeId="urn:microsoft.com/office/officeart/2008/layout/NameandTitleOrganizationalChart" loCatId="hierarchy" qsTypeId="urn:microsoft.com/office/officeart/2005/8/quickstyle/simple1" qsCatId="simple" csTypeId="urn:microsoft.com/office/officeart/2005/8/colors/accent1_2" csCatId="accent1" phldr="1"/>
      <dgm:spPr/>
      <dgm:t>
        <a:bodyPr/>
        <a:lstStyle/>
        <a:p>
          <a:endParaRPr lang="fr-FR"/>
        </a:p>
      </dgm:t>
    </dgm:pt>
    <dgm:pt modelId="{55E1C45B-A90C-4AFD-88B5-7FE4E8E8A88B}">
      <dgm:prSet phldrT="[Texte]"/>
      <dgm:spPr>
        <a:solidFill>
          <a:srgbClr val="FFC000"/>
        </a:solidFill>
      </dgm:spPr>
      <dgm:t>
        <a:bodyPr/>
        <a:lstStyle/>
        <a:p>
          <a:pPr algn="ctr"/>
          <a:r>
            <a:rPr lang="fr-FR">
              <a:solidFill>
                <a:schemeClr val="tx1"/>
              </a:solidFill>
              <a:latin typeface="Times New Roman" panose="02020603050405020304" pitchFamily="18" charset="0"/>
              <a:cs typeface="Times New Roman" panose="02020603050405020304" pitchFamily="18" charset="0"/>
            </a:rPr>
            <a:t>Responsable d'agence,</a:t>
          </a:r>
        </a:p>
        <a:p>
          <a:pPr algn="ctr"/>
          <a:r>
            <a:rPr lang="fr-FR">
              <a:solidFill>
                <a:schemeClr val="tx1"/>
              </a:solidFill>
              <a:latin typeface="Times New Roman" panose="02020603050405020304" pitchFamily="18" charset="0"/>
              <a:cs typeface="Times New Roman" panose="02020603050405020304" pitchFamily="18" charset="0"/>
            </a:rPr>
            <a:t>PDG </a:t>
          </a:r>
        </a:p>
      </dgm:t>
    </dgm:pt>
    <dgm:pt modelId="{1ACACDA9-8237-41EA-BA62-81882CEEB4EC}" type="parTrans" cxnId="{C2D1DBFF-5293-4200-BD2C-D860EE39233A}">
      <dgm:prSet/>
      <dgm:spPr/>
      <dgm:t>
        <a:bodyPr/>
        <a:lstStyle/>
        <a:p>
          <a:pPr algn="ctr"/>
          <a:endParaRPr lang="fr-FR"/>
        </a:p>
      </dgm:t>
    </dgm:pt>
    <dgm:pt modelId="{55787B46-E5BA-4B1D-B581-05F63D7B9BEE}" type="sibTrans" cxnId="{C2D1DBFF-5293-4200-BD2C-D860EE39233A}">
      <dgm:prSet custT="1"/>
      <dgm:spPr/>
      <dgm:t>
        <a:bodyPr/>
        <a:lstStyle/>
        <a:p>
          <a:pPr algn="ctr"/>
          <a:r>
            <a:rPr lang="fr-FR" sz="1200">
              <a:latin typeface="Times New Roman" panose="02020603050405020304" pitchFamily="18" charset="0"/>
              <a:cs typeface="Times New Roman" panose="02020603050405020304" pitchFamily="18" charset="0"/>
            </a:rPr>
            <a:t>Sydney NAIBU  </a:t>
          </a:r>
        </a:p>
      </dgm:t>
    </dgm:pt>
    <dgm:pt modelId="{74224D7B-5CC7-4298-B065-ED3627030129}" type="asst">
      <dgm:prSet phldrT="[Texte]"/>
      <dgm:spPr>
        <a:solidFill>
          <a:schemeClr val="accent1">
            <a:lumMod val="60000"/>
            <a:lumOff val="40000"/>
          </a:schemeClr>
        </a:solidFill>
      </dgm:spPr>
      <dgm:t>
        <a:bodyPr/>
        <a:lstStyle/>
        <a:p>
          <a:pPr algn="ctr"/>
          <a:r>
            <a:rPr lang="fr-FR">
              <a:solidFill>
                <a:schemeClr val="tx1"/>
              </a:solidFill>
              <a:latin typeface="Times New Roman" panose="02020603050405020304" pitchFamily="18" charset="0"/>
              <a:cs typeface="Times New Roman" panose="02020603050405020304" pitchFamily="18" charset="0"/>
            </a:rPr>
            <a:t>Chargé de projet</a:t>
          </a:r>
        </a:p>
      </dgm:t>
    </dgm:pt>
    <dgm:pt modelId="{D3A1D3B7-C6B6-4A46-B102-5D7F6151FC53}" type="parTrans" cxnId="{702525B7-EF2A-40D9-BB63-75851EAAB7A7}">
      <dgm:prSet/>
      <dgm:spPr/>
      <dgm:t>
        <a:bodyPr/>
        <a:lstStyle/>
        <a:p>
          <a:pPr algn="ctr"/>
          <a:endParaRPr lang="fr-FR"/>
        </a:p>
      </dgm:t>
    </dgm:pt>
    <dgm:pt modelId="{C46BF9F6-A694-40BD-B461-7EF5F9B4B2BC}" type="sibTrans" cxnId="{702525B7-EF2A-40D9-BB63-75851EAAB7A7}">
      <dgm:prSet custT="1"/>
      <dgm:spPr/>
      <dgm:t>
        <a:bodyPr/>
        <a:lstStyle/>
        <a:p>
          <a:pPr algn="ctr"/>
          <a:r>
            <a:rPr lang="fr-FR" sz="1200">
              <a:latin typeface="Times New Roman" panose="02020603050405020304" pitchFamily="18" charset="0"/>
              <a:cs typeface="Times New Roman" panose="02020603050405020304" pitchFamily="18" charset="0"/>
            </a:rPr>
            <a:t>Éric KARATEL</a:t>
          </a:r>
        </a:p>
      </dgm:t>
    </dgm:pt>
    <dgm:pt modelId="{2DAFD5BD-9744-41F2-865F-60F9CEEEF57F}">
      <dgm:prSet phldrT="[Texte]"/>
      <dgm:spPr>
        <a:solidFill>
          <a:schemeClr val="accent2">
            <a:lumMod val="60000"/>
            <a:lumOff val="40000"/>
          </a:schemeClr>
        </a:solidFill>
      </dgm:spPr>
      <dgm:t>
        <a:bodyPr/>
        <a:lstStyle/>
        <a:p>
          <a:pPr algn="ctr"/>
          <a:r>
            <a:rPr lang="fr-FR">
              <a:solidFill>
                <a:schemeClr val="tx1"/>
              </a:solidFill>
              <a:latin typeface="Times New Roman" panose="02020603050405020304" pitchFamily="18" charset="0"/>
              <a:cs typeface="Times New Roman" panose="02020603050405020304" pitchFamily="18" charset="0"/>
            </a:rPr>
            <a:t>Responsables d'exploitation Secteur </a:t>
          </a:r>
        </a:p>
        <a:p>
          <a:pPr algn="ctr"/>
          <a:r>
            <a:rPr lang="fr-FR">
              <a:solidFill>
                <a:schemeClr val="tx1"/>
              </a:solidFill>
              <a:latin typeface="Times New Roman" panose="02020603050405020304" pitchFamily="18" charset="0"/>
              <a:cs typeface="Times New Roman" panose="02020603050405020304" pitchFamily="18" charset="0"/>
            </a:rPr>
            <a:t>Bourgogne-Franche-Comté</a:t>
          </a:r>
        </a:p>
      </dgm:t>
    </dgm:pt>
    <dgm:pt modelId="{BAD45218-1555-4688-8186-71802D5C477D}" type="parTrans" cxnId="{AA5B5522-44E9-4997-A507-7355030F32B9}">
      <dgm:prSet/>
      <dgm:spPr/>
      <dgm:t>
        <a:bodyPr/>
        <a:lstStyle/>
        <a:p>
          <a:pPr algn="ctr"/>
          <a:endParaRPr lang="fr-FR"/>
        </a:p>
      </dgm:t>
    </dgm:pt>
    <dgm:pt modelId="{72C87A9B-087F-4F28-BC8D-1729B79DA5FF}" type="sibTrans" cxnId="{AA5B5522-44E9-4997-A507-7355030F32B9}">
      <dgm:prSet custT="1"/>
      <dgm:spPr/>
      <dgm:t>
        <a:bodyPr/>
        <a:lstStyle/>
        <a:p>
          <a:pPr algn="ctr"/>
          <a:r>
            <a:rPr lang="fr-FR" sz="1000">
              <a:latin typeface="Times New Roman" panose="02020603050405020304" pitchFamily="18" charset="0"/>
              <a:cs typeface="Times New Roman" panose="02020603050405020304" pitchFamily="18" charset="0"/>
            </a:rPr>
            <a:t>Frédéric  SKURK</a:t>
          </a:r>
        </a:p>
        <a:p>
          <a:pPr algn="ctr"/>
          <a:r>
            <a:rPr lang="fr-FR" sz="1000">
              <a:latin typeface="Times New Roman" panose="02020603050405020304" pitchFamily="18" charset="0"/>
              <a:cs typeface="Times New Roman" panose="02020603050405020304" pitchFamily="18" charset="0"/>
            </a:rPr>
            <a:t>fskurk@gadelly.fr</a:t>
          </a:r>
        </a:p>
      </dgm:t>
    </dgm:pt>
    <dgm:pt modelId="{93EA7196-19E5-44FE-A7D1-694EEE4A2F7E}">
      <dgm:prSet phldrT="[Texte]"/>
      <dgm:spPr>
        <a:solidFill>
          <a:schemeClr val="accent6">
            <a:lumMod val="60000"/>
            <a:lumOff val="40000"/>
          </a:schemeClr>
        </a:solidFill>
      </dgm:spPr>
      <dgm:t>
        <a:bodyPr/>
        <a:lstStyle/>
        <a:p>
          <a:pPr algn="ctr"/>
          <a:r>
            <a:rPr lang="fr-FR">
              <a:solidFill>
                <a:schemeClr val="tx1"/>
              </a:solidFill>
              <a:latin typeface="Times New Roman" panose="02020603050405020304" pitchFamily="18" charset="0"/>
              <a:cs typeface="Times New Roman" panose="02020603050405020304" pitchFamily="18" charset="0"/>
            </a:rPr>
            <a:t>Responsable</a:t>
          </a:r>
        </a:p>
        <a:p>
          <a:pPr algn="ctr"/>
          <a:r>
            <a:rPr lang="fr-FR">
              <a:solidFill>
                <a:schemeClr val="tx1"/>
              </a:solidFill>
              <a:latin typeface="Times New Roman" panose="02020603050405020304" pitchFamily="18" charset="0"/>
              <a:cs typeface="Times New Roman" panose="02020603050405020304" pitchFamily="18" charset="0"/>
            </a:rPr>
            <a:t>Pôle Formation</a:t>
          </a:r>
        </a:p>
      </dgm:t>
    </dgm:pt>
    <dgm:pt modelId="{451326FC-FC70-4152-AC69-B78FD736285E}" type="parTrans" cxnId="{11491327-279B-45E2-937F-0EAF9167B4C0}">
      <dgm:prSet/>
      <dgm:spPr/>
      <dgm:t>
        <a:bodyPr/>
        <a:lstStyle/>
        <a:p>
          <a:pPr algn="ctr"/>
          <a:endParaRPr lang="fr-FR"/>
        </a:p>
      </dgm:t>
    </dgm:pt>
    <dgm:pt modelId="{6713A809-65A8-48F1-9430-74C8512ABBE1}" type="sibTrans" cxnId="{11491327-279B-45E2-937F-0EAF9167B4C0}">
      <dgm:prSet custT="1"/>
      <dgm:spPr/>
      <dgm:t>
        <a:bodyPr/>
        <a:lstStyle/>
        <a:p>
          <a:pPr algn="ctr"/>
          <a:r>
            <a:rPr lang="fr-FR" sz="1200">
              <a:latin typeface="Times New Roman" panose="02020603050405020304" pitchFamily="18" charset="0"/>
              <a:cs typeface="Times New Roman" panose="02020603050405020304" pitchFamily="18" charset="0"/>
            </a:rPr>
            <a:t>Carla YUNO</a:t>
          </a:r>
        </a:p>
        <a:p>
          <a:pPr algn="ctr"/>
          <a:r>
            <a:rPr lang="fr-FR" sz="1200">
              <a:latin typeface="Times New Roman" panose="02020603050405020304" pitchFamily="18" charset="0"/>
              <a:cs typeface="Times New Roman" panose="02020603050405020304" pitchFamily="18" charset="0"/>
            </a:rPr>
            <a:t>cyuno@gadelly.fr </a:t>
          </a:r>
        </a:p>
      </dgm:t>
    </dgm:pt>
    <dgm:pt modelId="{F6F0A0E6-66AF-4946-8711-0751C3F50623}">
      <dgm:prSet phldrT="[Texte]"/>
      <dgm:spPr>
        <a:solidFill>
          <a:schemeClr val="accent4">
            <a:lumMod val="60000"/>
            <a:lumOff val="40000"/>
          </a:schemeClr>
        </a:solidFill>
      </dgm:spPr>
      <dgm:t>
        <a:bodyPr/>
        <a:lstStyle/>
        <a:p>
          <a:pPr algn="ctr"/>
          <a:r>
            <a:rPr lang="fr-FR">
              <a:solidFill>
                <a:schemeClr val="tx1"/>
              </a:solidFill>
              <a:latin typeface="Times New Roman" panose="02020603050405020304" pitchFamily="18" charset="0"/>
              <a:cs typeface="Times New Roman" panose="02020603050405020304" pitchFamily="18" charset="0"/>
            </a:rPr>
            <a:t>Responsable </a:t>
          </a:r>
        </a:p>
        <a:p>
          <a:pPr algn="ctr"/>
          <a:r>
            <a:rPr lang="fr-FR">
              <a:solidFill>
                <a:schemeClr val="tx1"/>
              </a:solidFill>
              <a:latin typeface="Times New Roman" panose="02020603050405020304" pitchFamily="18" charset="0"/>
              <a:cs typeface="Times New Roman" panose="02020603050405020304" pitchFamily="18" charset="0"/>
            </a:rPr>
            <a:t>d'exploitation </a:t>
          </a:r>
        </a:p>
        <a:p>
          <a:pPr algn="ctr"/>
          <a:r>
            <a:rPr lang="fr-FR">
              <a:solidFill>
                <a:schemeClr val="tx1"/>
              </a:solidFill>
              <a:latin typeface="Times New Roman" panose="02020603050405020304" pitchFamily="18" charset="0"/>
              <a:cs typeface="Times New Roman" panose="02020603050405020304" pitchFamily="18" charset="0"/>
            </a:rPr>
            <a:t>Secteur Auvergne-Rhône Alpes</a:t>
          </a:r>
        </a:p>
      </dgm:t>
    </dgm:pt>
    <dgm:pt modelId="{16F26E3F-028E-4469-8476-EBD9D81627C3}" type="parTrans" cxnId="{A0EB5689-26DC-4D1E-B78A-4834FD68DE5E}">
      <dgm:prSet/>
      <dgm:spPr/>
      <dgm:t>
        <a:bodyPr/>
        <a:lstStyle/>
        <a:p>
          <a:endParaRPr lang="fr-FR"/>
        </a:p>
      </dgm:t>
    </dgm:pt>
    <dgm:pt modelId="{DAECB759-EFD8-49B6-8AD1-6B389B48B09E}" type="sibTrans" cxnId="{A0EB5689-26DC-4D1E-B78A-4834FD68DE5E}">
      <dgm:prSet custT="1"/>
      <dgm:spPr/>
      <dgm:t>
        <a:bodyPr/>
        <a:lstStyle/>
        <a:p>
          <a:pPr algn="ctr"/>
          <a:r>
            <a:rPr lang="fr-FR" sz="1200">
              <a:latin typeface="Times New Roman" panose="02020603050405020304" pitchFamily="18" charset="0"/>
              <a:cs typeface="Times New Roman" panose="02020603050405020304" pitchFamily="18" charset="0"/>
            </a:rPr>
            <a:t>Carole LOJALA</a:t>
          </a:r>
        </a:p>
        <a:p>
          <a:pPr algn="ctr"/>
          <a:r>
            <a:rPr lang="fr-FR" sz="1200">
              <a:latin typeface="Times New Roman" panose="02020603050405020304" pitchFamily="18" charset="0"/>
              <a:cs typeface="Times New Roman" panose="02020603050405020304" pitchFamily="18" charset="0"/>
            </a:rPr>
            <a:t>clojala@gadelly.fr </a:t>
          </a:r>
        </a:p>
      </dgm:t>
    </dgm:pt>
    <dgm:pt modelId="{161A64AF-444F-4CB0-BDAE-07B4D86C7DF6}" type="pres">
      <dgm:prSet presAssocID="{1981A073-E029-47A1-857D-17DA0C216E1A}" presName="hierChild1" presStyleCnt="0">
        <dgm:presLayoutVars>
          <dgm:orgChart val="1"/>
          <dgm:chPref val="1"/>
          <dgm:dir/>
          <dgm:animOne val="branch"/>
          <dgm:animLvl val="lvl"/>
          <dgm:resizeHandles/>
        </dgm:presLayoutVars>
      </dgm:prSet>
      <dgm:spPr/>
      <dgm:t>
        <a:bodyPr/>
        <a:lstStyle/>
        <a:p>
          <a:endParaRPr lang="fr-FR"/>
        </a:p>
      </dgm:t>
    </dgm:pt>
    <dgm:pt modelId="{51BEE6D3-7DB7-43C4-9F81-AAE336826423}" type="pres">
      <dgm:prSet presAssocID="{55E1C45B-A90C-4AFD-88B5-7FE4E8E8A88B}" presName="hierRoot1" presStyleCnt="0">
        <dgm:presLayoutVars>
          <dgm:hierBranch val="init"/>
        </dgm:presLayoutVars>
      </dgm:prSet>
      <dgm:spPr/>
    </dgm:pt>
    <dgm:pt modelId="{562BBC22-319A-4A5F-9D57-1EACEE8AB3D1}" type="pres">
      <dgm:prSet presAssocID="{55E1C45B-A90C-4AFD-88B5-7FE4E8E8A88B}" presName="rootComposite1" presStyleCnt="0"/>
      <dgm:spPr/>
    </dgm:pt>
    <dgm:pt modelId="{12EEE38D-181C-4919-9286-A72258A57F02}" type="pres">
      <dgm:prSet presAssocID="{55E1C45B-A90C-4AFD-88B5-7FE4E8E8A88B}" presName="rootText1" presStyleLbl="node0" presStyleIdx="0" presStyleCnt="1">
        <dgm:presLayoutVars>
          <dgm:chMax/>
          <dgm:chPref val="3"/>
        </dgm:presLayoutVars>
      </dgm:prSet>
      <dgm:spPr/>
      <dgm:t>
        <a:bodyPr/>
        <a:lstStyle/>
        <a:p>
          <a:endParaRPr lang="fr-FR"/>
        </a:p>
      </dgm:t>
    </dgm:pt>
    <dgm:pt modelId="{13A83479-6E56-431C-8936-07D3C9C40A03}" type="pres">
      <dgm:prSet presAssocID="{55E1C45B-A90C-4AFD-88B5-7FE4E8E8A88B}" presName="titleText1" presStyleLbl="fgAcc0" presStyleIdx="0" presStyleCnt="1" custLinFactNeighborY="19997">
        <dgm:presLayoutVars>
          <dgm:chMax val="0"/>
          <dgm:chPref val="0"/>
        </dgm:presLayoutVars>
      </dgm:prSet>
      <dgm:spPr/>
      <dgm:t>
        <a:bodyPr/>
        <a:lstStyle/>
        <a:p>
          <a:endParaRPr lang="fr-FR"/>
        </a:p>
      </dgm:t>
    </dgm:pt>
    <dgm:pt modelId="{8A37AD69-44EE-4599-BD36-783B9D94B054}" type="pres">
      <dgm:prSet presAssocID="{55E1C45B-A90C-4AFD-88B5-7FE4E8E8A88B}" presName="rootConnector1" presStyleLbl="node1" presStyleIdx="0" presStyleCnt="3"/>
      <dgm:spPr/>
      <dgm:t>
        <a:bodyPr/>
        <a:lstStyle/>
        <a:p>
          <a:endParaRPr lang="fr-FR"/>
        </a:p>
      </dgm:t>
    </dgm:pt>
    <dgm:pt modelId="{16ECA761-36CB-4F4F-864A-48EDE206FB48}" type="pres">
      <dgm:prSet presAssocID="{55E1C45B-A90C-4AFD-88B5-7FE4E8E8A88B}" presName="hierChild2" presStyleCnt="0"/>
      <dgm:spPr/>
    </dgm:pt>
    <dgm:pt modelId="{475DAB02-96AA-467D-8EAF-441922DC5687}" type="pres">
      <dgm:prSet presAssocID="{BAD45218-1555-4688-8186-71802D5C477D}" presName="Name37" presStyleLbl="parChTrans1D2" presStyleIdx="0" presStyleCnt="4"/>
      <dgm:spPr/>
      <dgm:t>
        <a:bodyPr/>
        <a:lstStyle/>
        <a:p>
          <a:endParaRPr lang="fr-FR"/>
        </a:p>
      </dgm:t>
    </dgm:pt>
    <dgm:pt modelId="{E6A07E0E-E824-4D36-8EFB-3E0E9A321D0F}" type="pres">
      <dgm:prSet presAssocID="{2DAFD5BD-9744-41F2-865F-60F9CEEEF57F}" presName="hierRoot2" presStyleCnt="0">
        <dgm:presLayoutVars>
          <dgm:hierBranch val="init"/>
        </dgm:presLayoutVars>
      </dgm:prSet>
      <dgm:spPr/>
    </dgm:pt>
    <dgm:pt modelId="{64F6C0DF-FF84-4E83-81B7-02D1F921F351}" type="pres">
      <dgm:prSet presAssocID="{2DAFD5BD-9744-41F2-865F-60F9CEEEF57F}" presName="rootComposite" presStyleCnt="0"/>
      <dgm:spPr/>
    </dgm:pt>
    <dgm:pt modelId="{3C602BCD-F195-40A5-AAF4-4D88EFE1237D}" type="pres">
      <dgm:prSet presAssocID="{2DAFD5BD-9744-41F2-865F-60F9CEEEF57F}" presName="rootText" presStyleLbl="node1" presStyleIdx="0" presStyleCnt="3">
        <dgm:presLayoutVars>
          <dgm:chMax/>
          <dgm:chPref val="3"/>
        </dgm:presLayoutVars>
      </dgm:prSet>
      <dgm:spPr/>
      <dgm:t>
        <a:bodyPr/>
        <a:lstStyle/>
        <a:p>
          <a:endParaRPr lang="fr-FR"/>
        </a:p>
      </dgm:t>
    </dgm:pt>
    <dgm:pt modelId="{2EE72308-F5F7-44DC-B274-6E5AE1754722}" type="pres">
      <dgm:prSet presAssocID="{2DAFD5BD-9744-41F2-865F-60F9CEEEF57F}" presName="titleText2" presStyleLbl="fgAcc1" presStyleIdx="0" presStyleCnt="3" custScaleX="82288" custScaleY="296473" custLinFactY="25641" custLinFactNeighborX="-33720" custLinFactNeighborY="100000">
        <dgm:presLayoutVars>
          <dgm:chMax val="0"/>
          <dgm:chPref val="0"/>
        </dgm:presLayoutVars>
      </dgm:prSet>
      <dgm:spPr/>
      <dgm:t>
        <a:bodyPr/>
        <a:lstStyle/>
        <a:p>
          <a:endParaRPr lang="fr-FR"/>
        </a:p>
      </dgm:t>
    </dgm:pt>
    <dgm:pt modelId="{6031B90A-9FEC-456A-A194-D550F8D99CD2}" type="pres">
      <dgm:prSet presAssocID="{2DAFD5BD-9744-41F2-865F-60F9CEEEF57F}" presName="rootConnector" presStyleLbl="node2" presStyleIdx="0" presStyleCnt="0"/>
      <dgm:spPr/>
      <dgm:t>
        <a:bodyPr/>
        <a:lstStyle/>
        <a:p>
          <a:endParaRPr lang="fr-FR"/>
        </a:p>
      </dgm:t>
    </dgm:pt>
    <dgm:pt modelId="{6BF32EEB-0A19-4EDA-9B2D-62B79A8D1E91}" type="pres">
      <dgm:prSet presAssocID="{2DAFD5BD-9744-41F2-865F-60F9CEEEF57F}" presName="hierChild4" presStyleCnt="0"/>
      <dgm:spPr/>
    </dgm:pt>
    <dgm:pt modelId="{80E45EFC-F956-4A18-BC46-F09D842C37EE}" type="pres">
      <dgm:prSet presAssocID="{2DAFD5BD-9744-41F2-865F-60F9CEEEF57F}" presName="hierChild5" presStyleCnt="0"/>
      <dgm:spPr/>
    </dgm:pt>
    <dgm:pt modelId="{DE60AACE-099E-44CC-88F7-65DECD5F5B5B}" type="pres">
      <dgm:prSet presAssocID="{16F26E3F-028E-4469-8476-EBD9D81627C3}" presName="Name37" presStyleLbl="parChTrans1D2" presStyleIdx="1" presStyleCnt="4"/>
      <dgm:spPr/>
      <dgm:t>
        <a:bodyPr/>
        <a:lstStyle/>
        <a:p>
          <a:endParaRPr lang="fr-FR"/>
        </a:p>
      </dgm:t>
    </dgm:pt>
    <dgm:pt modelId="{A071A96B-1E7B-4CD9-BB07-FF48A9B0BAD9}" type="pres">
      <dgm:prSet presAssocID="{F6F0A0E6-66AF-4946-8711-0751C3F50623}" presName="hierRoot2" presStyleCnt="0">
        <dgm:presLayoutVars>
          <dgm:hierBranch val="init"/>
        </dgm:presLayoutVars>
      </dgm:prSet>
      <dgm:spPr/>
    </dgm:pt>
    <dgm:pt modelId="{E9D30283-CF02-4978-96DE-CB8465846F1A}" type="pres">
      <dgm:prSet presAssocID="{F6F0A0E6-66AF-4946-8711-0751C3F50623}" presName="rootComposite" presStyleCnt="0"/>
      <dgm:spPr/>
    </dgm:pt>
    <dgm:pt modelId="{A3DB2412-534E-4733-AD05-FFDA754DCE5A}" type="pres">
      <dgm:prSet presAssocID="{F6F0A0E6-66AF-4946-8711-0751C3F50623}" presName="rootText" presStyleLbl="node1" presStyleIdx="1" presStyleCnt="3" custLinFactNeighborX="24121">
        <dgm:presLayoutVars>
          <dgm:chMax/>
          <dgm:chPref val="3"/>
        </dgm:presLayoutVars>
      </dgm:prSet>
      <dgm:spPr/>
      <dgm:t>
        <a:bodyPr/>
        <a:lstStyle/>
        <a:p>
          <a:endParaRPr lang="fr-FR"/>
        </a:p>
      </dgm:t>
    </dgm:pt>
    <dgm:pt modelId="{CA6468AA-8DBC-4AA3-A69C-8E34F8260086}" type="pres">
      <dgm:prSet presAssocID="{F6F0A0E6-66AF-4946-8711-0751C3F50623}" presName="titleText2" presStyleLbl="fgAcc1" presStyleIdx="1" presStyleCnt="3" custScaleX="106755" custScaleY="279525" custLinFactY="20828" custLinFactNeighborX="18578" custLinFactNeighborY="100000">
        <dgm:presLayoutVars>
          <dgm:chMax val="0"/>
          <dgm:chPref val="0"/>
        </dgm:presLayoutVars>
      </dgm:prSet>
      <dgm:spPr/>
      <dgm:t>
        <a:bodyPr/>
        <a:lstStyle/>
        <a:p>
          <a:endParaRPr lang="fr-FR"/>
        </a:p>
      </dgm:t>
    </dgm:pt>
    <dgm:pt modelId="{DD74B8FE-0785-4A49-910C-3A37ECCAAD4F}" type="pres">
      <dgm:prSet presAssocID="{F6F0A0E6-66AF-4946-8711-0751C3F50623}" presName="rootConnector" presStyleLbl="node2" presStyleIdx="0" presStyleCnt="0"/>
      <dgm:spPr/>
      <dgm:t>
        <a:bodyPr/>
        <a:lstStyle/>
        <a:p>
          <a:endParaRPr lang="fr-FR"/>
        </a:p>
      </dgm:t>
    </dgm:pt>
    <dgm:pt modelId="{D2472797-FCD0-4549-AC8C-2AD8AC7DF296}" type="pres">
      <dgm:prSet presAssocID="{F6F0A0E6-66AF-4946-8711-0751C3F50623}" presName="hierChild4" presStyleCnt="0"/>
      <dgm:spPr/>
    </dgm:pt>
    <dgm:pt modelId="{8C048CBB-F74C-4599-8EC0-2F5F4365F4C2}" type="pres">
      <dgm:prSet presAssocID="{F6F0A0E6-66AF-4946-8711-0751C3F50623}" presName="hierChild5" presStyleCnt="0"/>
      <dgm:spPr/>
    </dgm:pt>
    <dgm:pt modelId="{4B7F87C0-9CD4-4694-B57B-8D98DF6BEF48}" type="pres">
      <dgm:prSet presAssocID="{451326FC-FC70-4152-AC69-B78FD736285E}" presName="Name37" presStyleLbl="parChTrans1D2" presStyleIdx="2" presStyleCnt="4"/>
      <dgm:spPr/>
      <dgm:t>
        <a:bodyPr/>
        <a:lstStyle/>
        <a:p>
          <a:endParaRPr lang="fr-FR"/>
        </a:p>
      </dgm:t>
    </dgm:pt>
    <dgm:pt modelId="{9E588D8D-C532-47D8-BDD8-9920E4D32CFB}" type="pres">
      <dgm:prSet presAssocID="{93EA7196-19E5-44FE-A7D1-694EEE4A2F7E}" presName="hierRoot2" presStyleCnt="0">
        <dgm:presLayoutVars>
          <dgm:hierBranch val="init"/>
        </dgm:presLayoutVars>
      </dgm:prSet>
      <dgm:spPr/>
    </dgm:pt>
    <dgm:pt modelId="{8DCB8E95-18E9-4B0D-B83A-D7CD43D3BAAB}" type="pres">
      <dgm:prSet presAssocID="{93EA7196-19E5-44FE-A7D1-694EEE4A2F7E}" presName="rootComposite" presStyleCnt="0"/>
      <dgm:spPr/>
    </dgm:pt>
    <dgm:pt modelId="{ABC597BE-3286-45B6-A4EF-8FFB2A8A688D}" type="pres">
      <dgm:prSet presAssocID="{93EA7196-19E5-44FE-A7D1-694EEE4A2F7E}" presName="rootText" presStyleLbl="node1" presStyleIdx="2" presStyleCnt="3">
        <dgm:presLayoutVars>
          <dgm:chMax/>
          <dgm:chPref val="3"/>
        </dgm:presLayoutVars>
      </dgm:prSet>
      <dgm:spPr/>
      <dgm:t>
        <a:bodyPr/>
        <a:lstStyle/>
        <a:p>
          <a:endParaRPr lang="fr-FR"/>
        </a:p>
      </dgm:t>
    </dgm:pt>
    <dgm:pt modelId="{AA955538-A07B-4E17-A90F-C4D53FF8B3FC}" type="pres">
      <dgm:prSet presAssocID="{93EA7196-19E5-44FE-A7D1-694EEE4A2F7E}" presName="titleText2" presStyleLbl="fgAcc1" presStyleIdx="2" presStyleCnt="3" custScaleX="110979" custScaleY="276306" custLinFactY="15798" custLinFactNeighborX="635" custLinFactNeighborY="100000">
        <dgm:presLayoutVars>
          <dgm:chMax val="0"/>
          <dgm:chPref val="0"/>
        </dgm:presLayoutVars>
      </dgm:prSet>
      <dgm:spPr/>
      <dgm:t>
        <a:bodyPr/>
        <a:lstStyle/>
        <a:p>
          <a:endParaRPr lang="fr-FR"/>
        </a:p>
      </dgm:t>
    </dgm:pt>
    <dgm:pt modelId="{EC038664-A1A4-4C2B-BD9E-E303AA7D12E4}" type="pres">
      <dgm:prSet presAssocID="{93EA7196-19E5-44FE-A7D1-694EEE4A2F7E}" presName="rootConnector" presStyleLbl="node2" presStyleIdx="0" presStyleCnt="0"/>
      <dgm:spPr/>
      <dgm:t>
        <a:bodyPr/>
        <a:lstStyle/>
        <a:p>
          <a:endParaRPr lang="fr-FR"/>
        </a:p>
      </dgm:t>
    </dgm:pt>
    <dgm:pt modelId="{8F84A314-0F6C-45E4-85C6-B705FD13EBAD}" type="pres">
      <dgm:prSet presAssocID="{93EA7196-19E5-44FE-A7D1-694EEE4A2F7E}" presName="hierChild4" presStyleCnt="0"/>
      <dgm:spPr/>
    </dgm:pt>
    <dgm:pt modelId="{C48951DC-6E83-4927-AB3F-DCDAA1BEEDF7}" type="pres">
      <dgm:prSet presAssocID="{93EA7196-19E5-44FE-A7D1-694EEE4A2F7E}" presName="hierChild5" presStyleCnt="0"/>
      <dgm:spPr/>
    </dgm:pt>
    <dgm:pt modelId="{D8C0E19C-1A51-434F-982C-415AC0C3B8B1}" type="pres">
      <dgm:prSet presAssocID="{55E1C45B-A90C-4AFD-88B5-7FE4E8E8A88B}" presName="hierChild3" presStyleCnt="0"/>
      <dgm:spPr/>
    </dgm:pt>
    <dgm:pt modelId="{517EF309-8FBB-4FA5-8246-9B4801542E91}" type="pres">
      <dgm:prSet presAssocID="{D3A1D3B7-C6B6-4A46-B102-5D7F6151FC53}" presName="Name96" presStyleLbl="parChTrans1D2" presStyleIdx="3" presStyleCnt="4"/>
      <dgm:spPr/>
      <dgm:t>
        <a:bodyPr/>
        <a:lstStyle/>
        <a:p>
          <a:endParaRPr lang="fr-FR"/>
        </a:p>
      </dgm:t>
    </dgm:pt>
    <dgm:pt modelId="{40DBFCE0-3C80-4693-B2F9-68902A3819B2}" type="pres">
      <dgm:prSet presAssocID="{74224D7B-5CC7-4298-B065-ED3627030129}" presName="hierRoot3" presStyleCnt="0">
        <dgm:presLayoutVars>
          <dgm:hierBranch val="init"/>
        </dgm:presLayoutVars>
      </dgm:prSet>
      <dgm:spPr/>
    </dgm:pt>
    <dgm:pt modelId="{13742E44-24E7-4FE7-AA37-98C073340FBE}" type="pres">
      <dgm:prSet presAssocID="{74224D7B-5CC7-4298-B065-ED3627030129}" presName="rootComposite3" presStyleCnt="0"/>
      <dgm:spPr/>
    </dgm:pt>
    <dgm:pt modelId="{442722C7-66CA-462F-95F3-EC0443FF83DA}" type="pres">
      <dgm:prSet presAssocID="{74224D7B-5CC7-4298-B065-ED3627030129}" presName="rootText3" presStyleLbl="asst1" presStyleIdx="0" presStyleCnt="1">
        <dgm:presLayoutVars>
          <dgm:chPref val="3"/>
        </dgm:presLayoutVars>
      </dgm:prSet>
      <dgm:spPr/>
      <dgm:t>
        <a:bodyPr/>
        <a:lstStyle/>
        <a:p>
          <a:endParaRPr lang="fr-FR"/>
        </a:p>
      </dgm:t>
    </dgm:pt>
    <dgm:pt modelId="{4F18D013-FA05-4EF6-9B91-540BEA045980}" type="pres">
      <dgm:prSet presAssocID="{74224D7B-5CC7-4298-B065-ED3627030129}" presName="titleText3" presStyleLbl="fgAcc2" presStyleIdx="0" presStyleCnt="1">
        <dgm:presLayoutVars>
          <dgm:chMax val="0"/>
          <dgm:chPref val="0"/>
        </dgm:presLayoutVars>
      </dgm:prSet>
      <dgm:spPr/>
      <dgm:t>
        <a:bodyPr/>
        <a:lstStyle/>
        <a:p>
          <a:endParaRPr lang="fr-FR"/>
        </a:p>
      </dgm:t>
    </dgm:pt>
    <dgm:pt modelId="{EFF72092-E286-490B-8075-EADA1CB1ACC8}" type="pres">
      <dgm:prSet presAssocID="{74224D7B-5CC7-4298-B065-ED3627030129}" presName="rootConnector3" presStyleLbl="asst1" presStyleIdx="0" presStyleCnt="1"/>
      <dgm:spPr/>
      <dgm:t>
        <a:bodyPr/>
        <a:lstStyle/>
        <a:p>
          <a:endParaRPr lang="fr-FR"/>
        </a:p>
      </dgm:t>
    </dgm:pt>
    <dgm:pt modelId="{A49A68B5-DA6C-4B55-9BC9-01B52AF24095}" type="pres">
      <dgm:prSet presAssocID="{74224D7B-5CC7-4298-B065-ED3627030129}" presName="hierChild6" presStyleCnt="0"/>
      <dgm:spPr/>
    </dgm:pt>
    <dgm:pt modelId="{3B70B391-FF69-4685-BB01-1220D895FCF1}" type="pres">
      <dgm:prSet presAssocID="{74224D7B-5CC7-4298-B065-ED3627030129}" presName="hierChild7" presStyleCnt="0"/>
      <dgm:spPr/>
    </dgm:pt>
  </dgm:ptLst>
  <dgm:cxnLst>
    <dgm:cxn modelId="{11491327-279B-45E2-937F-0EAF9167B4C0}" srcId="{55E1C45B-A90C-4AFD-88B5-7FE4E8E8A88B}" destId="{93EA7196-19E5-44FE-A7D1-694EEE4A2F7E}" srcOrd="3" destOrd="0" parTransId="{451326FC-FC70-4152-AC69-B78FD736285E}" sibTransId="{6713A809-65A8-48F1-9430-74C8512ABBE1}"/>
    <dgm:cxn modelId="{702525B7-EF2A-40D9-BB63-75851EAAB7A7}" srcId="{55E1C45B-A90C-4AFD-88B5-7FE4E8E8A88B}" destId="{74224D7B-5CC7-4298-B065-ED3627030129}" srcOrd="0" destOrd="0" parTransId="{D3A1D3B7-C6B6-4A46-B102-5D7F6151FC53}" sibTransId="{C46BF9F6-A694-40BD-B461-7EF5F9B4B2BC}"/>
    <dgm:cxn modelId="{733E7108-8A36-431F-98D0-A8B3E1C95A92}" type="presOf" srcId="{74224D7B-5CC7-4298-B065-ED3627030129}" destId="{EFF72092-E286-490B-8075-EADA1CB1ACC8}" srcOrd="1" destOrd="0" presId="urn:microsoft.com/office/officeart/2008/layout/NameandTitleOrganizationalChart"/>
    <dgm:cxn modelId="{39548D2C-9A8D-44C6-B8D4-F744DAC92A51}" type="presOf" srcId="{55E1C45B-A90C-4AFD-88B5-7FE4E8E8A88B}" destId="{8A37AD69-44EE-4599-BD36-783B9D94B054}" srcOrd="1" destOrd="0" presId="urn:microsoft.com/office/officeart/2008/layout/NameandTitleOrganizationalChart"/>
    <dgm:cxn modelId="{94BC65DD-912E-41FB-ADD9-D195717888DD}" type="presOf" srcId="{F6F0A0E6-66AF-4946-8711-0751C3F50623}" destId="{DD74B8FE-0785-4A49-910C-3A37ECCAAD4F}" srcOrd="1" destOrd="0" presId="urn:microsoft.com/office/officeart/2008/layout/NameandTitleOrganizationalChart"/>
    <dgm:cxn modelId="{1A97363A-1C15-4F36-9AB4-43AD821FB3EE}" type="presOf" srcId="{74224D7B-5CC7-4298-B065-ED3627030129}" destId="{442722C7-66CA-462F-95F3-EC0443FF83DA}" srcOrd="0" destOrd="0" presId="urn:microsoft.com/office/officeart/2008/layout/NameandTitleOrganizationalChart"/>
    <dgm:cxn modelId="{A92B9D9B-158F-4CF0-B194-01153036B911}" type="presOf" srcId="{6713A809-65A8-48F1-9430-74C8512ABBE1}" destId="{AA955538-A07B-4E17-A90F-C4D53FF8B3FC}" srcOrd="0" destOrd="0" presId="urn:microsoft.com/office/officeart/2008/layout/NameandTitleOrganizationalChart"/>
    <dgm:cxn modelId="{F35DB6F9-98B8-4A1E-9FD3-A4F0B8DBFC24}" type="presOf" srcId="{16F26E3F-028E-4469-8476-EBD9D81627C3}" destId="{DE60AACE-099E-44CC-88F7-65DECD5F5B5B}" srcOrd="0" destOrd="0" presId="urn:microsoft.com/office/officeart/2008/layout/NameandTitleOrganizationalChart"/>
    <dgm:cxn modelId="{811AD7FA-58D4-4E9B-80CF-28B1A15B9B8C}" type="presOf" srcId="{DAECB759-EFD8-49B6-8AD1-6B389B48B09E}" destId="{CA6468AA-8DBC-4AA3-A69C-8E34F8260086}" srcOrd="0" destOrd="0" presId="urn:microsoft.com/office/officeart/2008/layout/NameandTitleOrganizationalChart"/>
    <dgm:cxn modelId="{F54E1E2B-FEC5-48B4-B543-3E9639C8987E}" type="presOf" srcId="{F6F0A0E6-66AF-4946-8711-0751C3F50623}" destId="{A3DB2412-534E-4733-AD05-FFDA754DCE5A}" srcOrd="0" destOrd="0" presId="urn:microsoft.com/office/officeart/2008/layout/NameandTitleOrganizationalChart"/>
    <dgm:cxn modelId="{72FD3635-A53C-4C15-88A0-C7FD6BE803EF}" type="presOf" srcId="{2DAFD5BD-9744-41F2-865F-60F9CEEEF57F}" destId="{6031B90A-9FEC-456A-A194-D550F8D99CD2}" srcOrd="1" destOrd="0" presId="urn:microsoft.com/office/officeart/2008/layout/NameandTitleOrganizationalChart"/>
    <dgm:cxn modelId="{8DE26E41-C343-410F-8131-3F5039950521}" type="presOf" srcId="{72C87A9B-087F-4F28-BC8D-1729B79DA5FF}" destId="{2EE72308-F5F7-44DC-B274-6E5AE1754722}" srcOrd="0" destOrd="0" presId="urn:microsoft.com/office/officeart/2008/layout/NameandTitleOrganizationalChart"/>
    <dgm:cxn modelId="{2E3C9D08-9EE3-428A-869A-3AF468820B35}" type="presOf" srcId="{1981A073-E029-47A1-857D-17DA0C216E1A}" destId="{161A64AF-444F-4CB0-BDAE-07B4D86C7DF6}" srcOrd="0" destOrd="0" presId="urn:microsoft.com/office/officeart/2008/layout/NameandTitleOrganizationalChart"/>
    <dgm:cxn modelId="{96415CF6-61B7-4339-8E45-165B6AF41793}" type="presOf" srcId="{D3A1D3B7-C6B6-4A46-B102-5D7F6151FC53}" destId="{517EF309-8FBB-4FA5-8246-9B4801542E91}" srcOrd="0" destOrd="0" presId="urn:microsoft.com/office/officeart/2008/layout/NameandTitleOrganizationalChart"/>
    <dgm:cxn modelId="{C2D1DBFF-5293-4200-BD2C-D860EE39233A}" srcId="{1981A073-E029-47A1-857D-17DA0C216E1A}" destId="{55E1C45B-A90C-4AFD-88B5-7FE4E8E8A88B}" srcOrd="0" destOrd="0" parTransId="{1ACACDA9-8237-41EA-BA62-81882CEEB4EC}" sibTransId="{55787B46-E5BA-4B1D-B581-05F63D7B9BEE}"/>
    <dgm:cxn modelId="{A0EB5689-26DC-4D1E-B78A-4834FD68DE5E}" srcId="{55E1C45B-A90C-4AFD-88B5-7FE4E8E8A88B}" destId="{F6F0A0E6-66AF-4946-8711-0751C3F50623}" srcOrd="2" destOrd="0" parTransId="{16F26E3F-028E-4469-8476-EBD9D81627C3}" sibTransId="{DAECB759-EFD8-49B6-8AD1-6B389B48B09E}"/>
    <dgm:cxn modelId="{AA5B5522-44E9-4997-A507-7355030F32B9}" srcId="{55E1C45B-A90C-4AFD-88B5-7FE4E8E8A88B}" destId="{2DAFD5BD-9744-41F2-865F-60F9CEEEF57F}" srcOrd="1" destOrd="0" parTransId="{BAD45218-1555-4688-8186-71802D5C477D}" sibTransId="{72C87A9B-087F-4F28-BC8D-1729B79DA5FF}"/>
    <dgm:cxn modelId="{AE74F678-9D50-4972-9135-3F9ADE6CFD20}" type="presOf" srcId="{55E1C45B-A90C-4AFD-88B5-7FE4E8E8A88B}" destId="{12EEE38D-181C-4919-9286-A72258A57F02}" srcOrd="0" destOrd="0" presId="urn:microsoft.com/office/officeart/2008/layout/NameandTitleOrganizationalChart"/>
    <dgm:cxn modelId="{45611070-E9A7-4F64-9084-C37E6A42203C}" type="presOf" srcId="{93EA7196-19E5-44FE-A7D1-694EEE4A2F7E}" destId="{ABC597BE-3286-45B6-A4EF-8FFB2A8A688D}" srcOrd="0" destOrd="0" presId="urn:microsoft.com/office/officeart/2008/layout/NameandTitleOrganizationalChart"/>
    <dgm:cxn modelId="{C1E35EFF-1875-4A5D-A1BB-50692AA080DE}" type="presOf" srcId="{2DAFD5BD-9744-41F2-865F-60F9CEEEF57F}" destId="{3C602BCD-F195-40A5-AAF4-4D88EFE1237D}" srcOrd="0" destOrd="0" presId="urn:microsoft.com/office/officeart/2008/layout/NameandTitleOrganizationalChart"/>
    <dgm:cxn modelId="{B13F8621-69AA-4181-9C0D-414A4D98F5C2}" type="presOf" srcId="{93EA7196-19E5-44FE-A7D1-694EEE4A2F7E}" destId="{EC038664-A1A4-4C2B-BD9E-E303AA7D12E4}" srcOrd="1" destOrd="0" presId="urn:microsoft.com/office/officeart/2008/layout/NameandTitleOrganizationalChart"/>
    <dgm:cxn modelId="{651E4561-25B6-48DC-ABE1-8C173DBB9EBD}" type="presOf" srcId="{C46BF9F6-A694-40BD-B461-7EF5F9B4B2BC}" destId="{4F18D013-FA05-4EF6-9B91-540BEA045980}" srcOrd="0" destOrd="0" presId="urn:microsoft.com/office/officeart/2008/layout/NameandTitleOrganizationalChart"/>
    <dgm:cxn modelId="{A4BC7744-7D9A-4318-A99B-AF8440E12DC1}" type="presOf" srcId="{451326FC-FC70-4152-AC69-B78FD736285E}" destId="{4B7F87C0-9CD4-4694-B57B-8D98DF6BEF48}" srcOrd="0" destOrd="0" presId="urn:microsoft.com/office/officeart/2008/layout/NameandTitleOrganizationalChart"/>
    <dgm:cxn modelId="{2F7D7D29-1DBB-42AD-8027-0EC8CA3DD1F9}" type="presOf" srcId="{BAD45218-1555-4688-8186-71802D5C477D}" destId="{475DAB02-96AA-467D-8EAF-441922DC5687}" srcOrd="0" destOrd="0" presId="urn:microsoft.com/office/officeart/2008/layout/NameandTitleOrganizationalChart"/>
    <dgm:cxn modelId="{33A6B108-277E-4028-9332-BCBA18D6E678}" type="presOf" srcId="{55787B46-E5BA-4B1D-B581-05F63D7B9BEE}" destId="{13A83479-6E56-431C-8936-07D3C9C40A03}" srcOrd="0" destOrd="0" presId="urn:microsoft.com/office/officeart/2008/layout/NameandTitleOrganizationalChart"/>
    <dgm:cxn modelId="{8ACDB243-0418-4111-839B-CA6D0877698F}" type="presParOf" srcId="{161A64AF-444F-4CB0-BDAE-07B4D86C7DF6}" destId="{51BEE6D3-7DB7-43C4-9F81-AAE336826423}" srcOrd="0" destOrd="0" presId="urn:microsoft.com/office/officeart/2008/layout/NameandTitleOrganizationalChart"/>
    <dgm:cxn modelId="{08DF2E94-5314-4E00-ACE5-CE5DA933068E}" type="presParOf" srcId="{51BEE6D3-7DB7-43C4-9F81-AAE336826423}" destId="{562BBC22-319A-4A5F-9D57-1EACEE8AB3D1}" srcOrd="0" destOrd="0" presId="urn:microsoft.com/office/officeart/2008/layout/NameandTitleOrganizationalChart"/>
    <dgm:cxn modelId="{FC95B1E6-1591-48DB-80CB-53BE475226F5}" type="presParOf" srcId="{562BBC22-319A-4A5F-9D57-1EACEE8AB3D1}" destId="{12EEE38D-181C-4919-9286-A72258A57F02}" srcOrd="0" destOrd="0" presId="urn:microsoft.com/office/officeart/2008/layout/NameandTitleOrganizationalChart"/>
    <dgm:cxn modelId="{F2E9B3FE-E5A3-4825-98D1-91AE547C3F16}" type="presParOf" srcId="{562BBC22-319A-4A5F-9D57-1EACEE8AB3D1}" destId="{13A83479-6E56-431C-8936-07D3C9C40A03}" srcOrd="1" destOrd="0" presId="urn:microsoft.com/office/officeart/2008/layout/NameandTitleOrganizationalChart"/>
    <dgm:cxn modelId="{FA8AA250-2642-4134-9DBC-E25291176C29}" type="presParOf" srcId="{562BBC22-319A-4A5F-9D57-1EACEE8AB3D1}" destId="{8A37AD69-44EE-4599-BD36-783B9D94B054}" srcOrd="2" destOrd="0" presId="urn:microsoft.com/office/officeart/2008/layout/NameandTitleOrganizationalChart"/>
    <dgm:cxn modelId="{D204506E-1728-4B6E-B211-907709D94643}" type="presParOf" srcId="{51BEE6D3-7DB7-43C4-9F81-AAE336826423}" destId="{16ECA761-36CB-4F4F-864A-48EDE206FB48}" srcOrd="1" destOrd="0" presId="urn:microsoft.com/office/officeart/2008/layout/NameandTitleOrganizationalChart"/>
    <dgm:cxn modelId="{E10AF6A2-8CC9-4095-986C-2C1C04E6B791}" type="presParOf" srcId="{16ECA761-36CB-4F4F-864A-48EDE206FB48}" destId="{475DAB02-96AA-467D-8EAF-441922DC5687}" srcOrd="0" destOrd="0" presId="urn:microsoft.com/office/officeart/2008/layout/NameandTitleOrganizationalChart"/>
    <dgm:cxn modelId="{D10D03C8-6EBD-441E-97BA-9DA7FB75159E}" type="presParOf" srcId="{16ECA761-36CB-4F4F-864A-48EDE206FB48}" destId="{E6A07E0E-E824-4D36-8EFB-3E0E9A321D0F}" srcOrd="1" destOrd="0" presId="urn:microsoft.com/office/officeart/2008/layout/NameandTitleOrganizationalChart"/>
    <dgm:cxn modelId="{56D6C931-995B-4F6D-AF4F-36656A7DD9D0}" type="presParOf" srcId="{E6A07E0E-E824-4D36-8EFB-3E0E9A321D0F}" destId="{64F6C0DF-FF84-4E83-81B7-02D1F921F351}" srcOrd="0" destOrd="0" presId="urn:microsoft.com/office/officeart/2008/layout/NameandTitleOrganizationalChart"/>
    <dgm:cxn modelId="{A3592591-2815-45FA-86E0-08B31787E1F4}" type="presParOf" srcId="{64F6C0DF-FF84-4E83-81B7-02D1F921F351}" destId="{3C602BCD-F195-40A5-AAF4-4D88EFE1237D}" srcOrd="0" destOrd="0" presId="urn:microsoft.com/office/officeart/2008/layout/NameandTitleOrganizationalChart"/>
    <dgm:cxn modelId="{620DC435-145C-4BD2-B492-79B38110DADE}" type="presParOf" srcId="{64F6C0DF-FF84-4E83-81B7-02D1F921F351}" destId="{2EE72308-F5F7-44DC-B274-6E5AE1754722}" srcOrd="1" destOrd="0" presId="urn:microsoft.com/office/officeart/2008/layout/NameandTitleOrganizationalChart"/>
    <dgm:cxn modelId="{00C76B3F-90B5-40C7-BEC4-4B67CBD9B6BA}" type="presParOf" srcId="{64F6C0DF-FF84-4E83-81B7-02D1F921F351}" destId="{6031B90A-9FEC-456A-A194-D550F8D99CD2}" srcOrd="2" destOrd="0" presId="urn:microsoft.com/office/officeart/2008/layout/NameandTitleOrganizationalChart"/>
    <dgm:cxn modelId="{DF45C271-203C-4B3D-86AA-DE477A5B7372}" type="presParOf" srcId="{E6A07E0E-E824-4D36-8EFB-3E0E9A321D0F}" destId="{6BF32EEB-0A19-4EDA-9B2D-62B79A8D1E91}" srcOrd="1" destOrd="0" presId="urn:microsoft.com/office/officeart/2008/layout/NameandTitleOrganizationalChart"/>
    <dgm:cxn modelId="{FE8F95CA-E90F-432F-96BA-CBE43177AF43}" type="presParOf" srcId="{E6A07E0E-E824-4D36-8EFB-3E0E9A321D0F}" destId="{80E45EFC-F956-4A18-BC46-F09D842C37EE}" srcOrd="2" destOrd="0" presId="urn:microsoft.com/office/officeart/2008/layout/NameandTitleOrganizationalChart"/>
    <dgm:cxn modelId="{C98312F6-9D41-4FFB-A40D-2770BCDCB6DB}" type="presParOf" srcId="{16ECA761-36CB-4F4F-864A-48EDE206FB48}" destId="{DE60AACE-099E-44CC-88F7-65DECD5F5B5B}" srcOrd="2" destOrd="0" presId="urn:microsoft.com/office/officeart/2008/layout/NameandTitleOrganizationalChart"/>
    <dgm:cxn modelId="{6723C512-30A7-47DD-B615-9574B8983716}" type="presParOf" srcId="{16ECA761-36CB-4F4F-864A-48EDE206FB48}" destId="{A071A96B-1E7B-4CD9-BB07-FF48A9B0BAD9}" srcOrd="3" destOrd="0" presId="urn:microsoft.com/office/officeart/2008/layout/NameandTitleOrganizationalChart"/>
    <dgm:cxn modelId="{A8942B76-159A-4336-95E0-7F051A555973}" type="presParOf" srcId="{A071A96B-1E7B-4CD9-BB07-FF48A9B0BAD9}" destId="{E9D30283-CF02-4978-96DE-CB8465846F1A}" srcOrd="0" destOrd="0" presId="urn:microsoft.com/office/officeart/2008/layout/NameandTitleOrganizationalChart"/>
    <dgm:cxn modelId="{0469B62A-0A2E-42AB-8765-CBCF627BC24C}" type="presParOf" srcId="{E9D30283-CF02-4978-96DE-CB8465846F1A}" destId="{A3DB2412-534E-4733-AD05-FFDA754DCE5A}" srcOrd="0" destOrd="0" presId="urn:microsoft.com/office/officeart/2008/layout/NameandTitleOrganizationalChart"/>
    <dgm:cxn modelId="{660D7A7B-111E-4D1A-8CFF-A76B5A3FE1C9}" type="presParOf" srcId="{E9D30283-CF02-4978-96DE-CB8465846F1A}" destId="{CA6468AA-8DBC-4AA3-A69C-8E34F8260086}" srcOrd="1" destOrd="0" presId="urn:microsoft.com/office/officeart/2008/layout/NameandTitleOrganizationalChart"/>
    <dgm:cxn modelId="{D52DEB83-2B69-4DEE-96CF-694FBE937859}" type="presParOf" srcId="{E9D30283-CF02-4978-96DE-CB8465846F1A}" destId="{DD74B8FE-0785-4A49-910C-3A37ECCAAD4F}" srcOrd="2" destOrd="0" presId="urn:microsoft.com/office/officeart/2008/layout/NameandTitleOrganizationalChart"/>
    <dgm:cxn modelId="{D48D8EDB-EFA6-49C7-AB60-1E436626DCFD}" type="presParOf" srcId="{A071A96B-1E7B-4CD9-BB07-FF48A9B0BAD9}" destId="{D2472797-FCD0-4549-AC8C-2AD8AC7DF296}" srcOrd="1" destOrd="0" presId="urn:microsoft.com/office/officeart/2008/layout/NameandTitleOrganizationalChart"/>
    <dgm:cxn modelId="{2C07CA80-85B2-4F07-BB08-6EE2B6DBC891}" type="presParOf" srcId="{A071A96B-1E7B-4CD9-BB07-FF48A9B0BAD9}" destId="{8C048CBB-F74C-4599-8EC0-2F5F4365F4C2}" srcOrd="2" destOrd="0" presId="urn:microsoft.com/office/officeart/2008/layout/NameandTitleOrganizationalChart"/>
    <dgm:cxn modelId="{07BC516C-5D0C-4A8B-A0FB-492CC9585279}" type="presParOf" srcId="{16ECA761-36CB-4F4F-864A-48EDE206FB48}" destId="{4B7F87C0-9CD4-4694-B57B-8D98DF6BEF48}" srcOrd="4" destOrd="0" presId="urn:microsoft.com/office/officeart/2008/layout/NameandTitleOrganizationalChart"/>
    <dgm:cxn modelId="{C196CEBB-F2EF-4DEF-BE31-331130B37E86}" type="presParOf" srcId="{16ECA761-36CB-4F4F-864A-48EDE206FB48}" destId="{9E588D8D-C532-47D8-BDD8-9920E4D32CFB}" srcOrd="5" destOrd="0" presId="urn:microsoft.com/office/officeart/2008/layout/NameandTitleOrganizationalChart"/>
    <dgm:cxn modelId="{57063CAF-5DE6-410F-8115-1AC0DF10659D}" type="presParOf" srcId="{9E588D8D-C532-47D8-BDD8-9920E4D32CFB}" destId="{8DCB8E95-18E9-4B0D-B83A-D7CD43D3BAAB}" srcOrd="0" destOrd="0" presId="urn:microsoft.com/office/officeart/2008/layout/NameandTitleOrganizationalChart"/>
    <dgm:cxn modelId="{1A544583-3079-4FE6-94E9-98301BB3911F}" type="presParOf" srcId="{8DCB8E95-18E9-4B0D-B83A-D7CD43D3BAAB}" destId="{ABC597BE-3286-45B6-A4EF-8FFB2A8A688D}" srcOrd="0" destOrd="0" presId="urn:microsoft.com/office/officeart/2008/layout/NameandTitleOrganizationalChart"/>
    <dgm:cxn modelId="{1089751D-9BBD-448D-9039-216BC5198C1E}" type="presParOf" srcId="{8DCB8E95-18E9-4B0D-B83A-D7CD43D3BAAB}" destId="{AA955538-A07B-4E17-A90F-C4D53FF8B3FC}" srcOrd="1" destOrd="0" presId="urn:microsoft.com/office/officeart/2008/layout/NameandTitleOrganizationalChart"/>
    <dgm:cxn modelId="{B8FA0058-93C9-45EC-B59F-DF5135CEF5C9}" type="presParOf" srcId="{8DCB8E95-18E9-4B0D-B83A-D7CD43D3BAAB}" destId="{EC038664-A1A4-4C2B-BD9E-E303AA7D12E4}" srcOrd="2" destOrd="0" presId="urn:microsoft.com/office/officeart/2008/layout/NameandTitleOrganizationalChart"/>
    <dgm:cxn modelId="{065B57FC-7E91-425B-B28C-37ABA8B3ECEB}" type="presParOf" srcId="{9E588D8D-C532-47D8-BDD8-9920E4D32CFB}" destId="{8F84A314-0F6C-45E4-85C6-B705FD13EBAD}" srcOrd="1" destOrd="0" presId="urn:microsoft.com/office/officeart/2008/layout/NameandTitleOrganizationalChart"/>
    <dgm:cxn modelId="{C51857C9-407D-49C0-89D6-575E0A84C9C8}" type="presParOf" srcId="{9E588D8D-C532-47D8-BDD8-9920E4D32CFB}" destId="{C48951DC-6E83-4927-AB3F-DCDAA1BEEDF7}" srcOrd="2" destOrd="0" presId="urn:microsoft.com/office/officeart/2008/layout/NameandTitleOrganizationalChart"/>
    <dgm:cxn modelId="{E50D790E-124D-42AD-8668-0171114EC914}" type="presParOf" srcId="{51BEE6D3-7DB7-43C4-9F81-AAE336826423}" destId="{D8C0E19C-1A51-434F-982C-415AC0C3B8B1}" srcOrd="2" destOrd="0" presId="urn:microsoft.com/office/officeart/2008/layout/NameandTitleOrganizationalChart"/>
    <dgm:cxn modelId="{05710363-95A6-499E-B981-F2F7F1DA2398}" type="presParOf" srcId="{D8C0E19C-1A51-434F-982C-415AC0C3B8B1}" destId="{517EF309-8FBB-4FA5-8246-9B4801542E91}" srcOrd="0" destOrd="0" presId="urn:microsoft.com/office/officeart/2008/layout/NameandTitleOrganizationalChart"/>
    <dgm:cxn modelId="{097CE91D-82A7-43AE-A7E1-94F76F77E0AC}" type="presParOf" srcId="{D8C0E19C-1A51-434F-982C-415AC0C3B8B1}" destId="{40DBFCE0-3C80-4693-B2F9-68902A3819B2}" srcOrd="1" destOrd="0" presId="urn:microsoft.com/office/officeart/2008/layout/NameandTitleOrganizationalChart"/>
    <dgm:cxn modelId="{108D4078-C3B0-4FDE-A613-4818D36FE81A}" type="presParOf" srcId="{40DBFCE0-3C80-4693-B2F9-68902A3819B2}" destId="{13742E44-24E7-4FE7-AA37-98C073340FBE}" srcOrd="0" destOrd="0" presId="urn:microsoft.com/office/officeart/2008/layout/NameandTitleOrganizationalChart"/>
    <dgm:cxn modelId="{D5CB4525-A00F-4C0A-9BCF-C1610C368404}" type="presParOf" srcId="{13742E44-24E7-4FE7-AA37-98C073340FBE}" destId="{442722C7-66CA-462F-95F3-EC0443FF83DA}" srcOrd="0" destOrd="0" presId="urn:microsoft.com/office/officeart/2008/layout/NameandTitleOrganizationalChart"/>
    <dgm:cxn modelId="{0DC20CE1-92C2-4073-AD57-A1131DB4D03A}" type="presParOf" srcId="{13742E44-24E7-4FE7-AA37-98C073340FBE}" destId="{4F18D013-FA05-4EF6-9B91-540BEA045980}" srcOrd="1" destOrd="0" presId="urn:microsoft.com/office/officeart/2008/layout/NameandTitleOrganizationalChart"/>
    <dgm:cxn modelId="{45A2CED4-B6AC-4005-BE6C-BBF03F104BF7}" type="presParOf" srcId="{13742E44-24E7-4FE7-AA37-98C073340FBE}" destId="{EFF72092-E286-490B-8075-EADA1CB1ACC8}" srcOrd="2" destOrd="0" presId="urn:microsoft.com/office/officeart/2008/layout/NameandTitleOrganizationalChart"/>
    <dgm:cxn modelId="{B378030B-95CA-4C27-A174-E043F0E4B8EA}" type="presParOf" srcId="{40DBFCE0-3C80-4693-B2F9-68902A3819B2}" destId="{A49A68B5-DA6C-4B55-9BC9-01B52AF24095}" srcOrd="1" destOrd="0" presId="urn:microsoft.com/office/officeart/2008/layout/NameandTitleOrganizationalChart"/>
    <dgm:cxn modelId="{CCCAD611-F709-4CCF-B686-C7DA84DEDA39}" type="presParOf" srcId="{40DBFCE0-3C80-4693-B2F9-68902A3819B2}" destId="{3B70B391-FF69-4685-BB01-1220D895FCF1}" srcOrd="2" destOrd="0" presId="urn:microsoft.com/office/officeart/2008/layout/NameandTitleOrganizationalChar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7809224-07FE-9D4B-86C0-DC1A56A51382}" type="doc">
      <dgm:prSet loTypeId="urn:microsoft.com/office/officeart/2005/8/layout/equation1" loCatId="" qsTypeId="urn:microsoft.com/office/officeart/2005/8/quickstyle/simple1" qsCatId="simple" csTypeId="urn:microsoft.com/office/officeart/2005/8/colors/accent1_2" csCatId="accent1" phldr="1"/>
      <dgm:spPr/>
    </dgm:pt>
    <dgm:pt modelId="{A6083904-7195-7640-9E0E-117F8F26B3F1}">
      <dgm:prSet phldrT="[Texte]"/>
      <dgm:spPr>
        <a:xfrm>
          <a:off x="911" y="243124"/>
          <a:ext cx="1207915" cy="1207915"/>
        </a:xfrm>
        <a:prstGeom prst="ellipse">
          <a:avLst/>
        </a:prstGeom>
        <a:solidFill>
          <a:srgbClr val="0070C0">
            <a:alpha val="8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fr-FR">
              <a:solidFill>
                <a:sysClr val="windowText" lastClr="000000"/>
              </a:solidFill>
              <a:latin typeface="Times New Roman" panose="02020603050405020304" pitchFamily="18" charset="0"/>
              <a:ea typeface="+mn-ea"/>
              <a:cs typeface="Times New Roman" panose="02020603050405020304" pitchFamily="18" charset="0"/>
            </a:rPr>
            <a:t>68 %</a:t>
          </a:r>
        </a:p>
        <a:p>
          <a:pPr>
            <a:buNone/>
          </a:pPr>
          <a:r>
            <a:rPr lang="fr-FR">
              <a:solidFill>
                <a:sysClr val="windowText" lastClr="000000"/>
              </a:solidFill>
              <a:latin typeface="Times New Roman" panose="02020603050405020304" pitchFamily="18" charset="0"/>
              <a:ea typeface="+mn-ea"/>
              <a:cs typeface="Times New Roman" panose="02020603050405020304" pitchFamily="18" charset="0"/>
            </a:rPr>
            <a:t>Personnel masculin</a:t>
          </a:r>
        </a:p>
      </dgm:t>
    </dgm:pt>
    <dgm:pt modelId="{47486787-1945-9A45-BFC9-4245C3B258B0}" type="parTrans" cxnId="{F9DAC99F-A93E-C843-8294-E438DCC71C9E}">
      <dgm:prSet/>
      <dgm:spPr/>
      <dgm:t>
        <a:bodyPr/>
        <a:lstStyle/>
        <a:p>
          <a:endParaRPr lang="fr-FR"/>
        </a:p>
      </dgm:t>
    </dgm:pt>
    <dgm:pt modelId="{D086D64D-5F07-BB46-9557-B9965912546C}" type="sibTrans" cxnId="{F9DAC99F-A93E-C843-8294-E438DCC71C9E}">
      <dgm:prSet/>
      <dgm:spPr>
        <a:xfrm>
          <a:off x="1306909" y="496786"/>
          <a:ext cx="700591" cy="700591"/>
        </a:xfrm>
        <a:prstGeom prst="mathPlus">
          <a:avLst/>
        </a:prstGeom>
        <a:solidFill>
          <a:sysClr val="windowText" lastClr="000000"/>
        </a:solidFill>
        <a:ln>
          <a:noFill/>
        </a:ln>
        <a:effectLst/>
      </dgm:spPr>
      <dgm:t>
        <a:bodyPr/>
        <a:lstStyle/>
        <a:p>
          <a:pPr>
            <a:buNone/>
          </a:pPr>
          <a:endParaRPr lang="fr-FR">
            <a:solidFill>
              <a:srgbClr val="FF0000"/>
            </a:solidFill>
            <a:latin typeface="Calibri" panose="020F0502020204030204"/>
            <a:ea typeface="+mn-ea"/>
            <a:cs typeface="+mn-cs"/>
          </a:endParaRPr>
        </a:p>
      </dgm:t>
    </dgm:pt>
    <dgm:pt modelId="{2FD1A47C-1E26-4B4C-B148-5D61F6FCE706}">
      <dgm:prSet phldrT="[Texte]"/>
      <dgm:spPr>
        <a:xfrm>
          <a:off x="2105583" y="243124"/>
          <a:ext cx="1207915" cy="1207915"/>
        </a:xfrm>
        <a:prstGeom prst="ellipse">
          <a:avLst/>
        </a:prstGeom>
        <a:solidFill>
          <a:srgbClr val="FF0000">
            <a:alpha val="5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fr-FR">
              <a:solidFill>
                <a:sysClr val="windowText" lastClr="000000"/>
              </a:solidFill>
              <a:latin typeface="Times New Roman" panose="02020603050405020304" pitchFamily="18" charset="0"/>
              <a:ea typeface="+mn-ea"/>
              <a:cs typeface="Times New Roman" panose="02020603050405020304" pitchFamily="18" charset="0"/>
            </a:rPr>
            <a:t>32 % Personnel féminin</a:t>
          </a:r>
        </a:p>
      </dgm:t>
    </dgm:pt>
    <dgm:pt modelId="{61C3E98F-F1FF-3A44-9318-BE7700818066}" type="parTrans" cxnId="{C9D060FB-C3E4-8944-BDCC-B0C8E5C17580}">
      <dgm:prSet/>
      <dgm:spPr/>
      <dgm:t>
        <a:bodyPr/>
        <a:lstStyle/>
        <a:p>
          <a:endParaRPr lang="fr-FR"/>
        </a:p>
      </dgm:t>
    </dgm:pt>
    <dgm:pt modelId="{065855EB-0083-B845-88F4-28913A45A8F1}" type="sibTrans" cxnId="{C9D060FB-C3E4-8944-BDCC-B0C8E5C17580}">
      <dgm:prSet/>
      <dgm:spPr>
        <a:xfrm>
          <a:off x="3411582" y="496786"/>
          <a:ext cx="700591" cy="700591"/>
        </a:xfrm>
        <a:prstGeom prst="mathEqual">
          <a:avLst/>
        </a:prstGeom>
        <a:solidFill>
          <a:sysClr val="windowText" lastClr="000000"/>
        </a:solidFill>
        <a:ln>
          <a:noFill/>
        </a:ln>
        <a:effectLst/>
      </dgm:spPr>
      <dgm:t>
        <a:bodyPr/>
        <a:lstStyle/>
        <a:p>
          <a:pPr>
            <a:buNone/>
          </a:pPr>
          <a:endParaRPr lang="fr-FR">
            <a:solidFill>
              <a:sysClr val="window" lastClr="FFFFFF"/>
            </a:solidFill>
            <a:latin typeface="Calibri" panose="020F0502020204030204"/>
            <a:ea typeface="+mn-ea"/>
            <a:cs typeface="+mn-cs"/>
          </a:endParaRPr>
        </a:p>
      </dgm:t>
    </dgm:pt>
    <dgm:pt modelId="{71B6CF57-4C2D-214D-A91B-26B19A6C91DE}">
      <dgm:prSet phldrT="[Texte]" custT="1"/>
      <dgm:spPr>
        <a:xfrm>
          <a:off x="4210255" y="243124"/>
          <a:ext cx="1207915" cy="1207915"/>
        </a:xfrm>
        <a:prstGeom prst="ellipse">
          <a:avLst/>
        </a:prstGeom>
        <a:solidFill>
          <a:srgbClr val="FFFF00">
            <a:alpha val="8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fr-FR" sz="1700">
              <a:solidFill>
                <a:sysClr val="windowText" lastClr="000000"/>
              </a:solidFill>
              <a:latin typeface="Times New Roman" panose="02020603050405020304" pitchFamily="18" charset="0"/>
              <a:ea typeface="+mn-ea"/>
              <a:cs typeface="Times New Roman" panose="02020603050405020304" pitchFamily="18" charset="0"/>
            </a:rPr>
            <a:t>100 % efficacité</a:t>
          </a:r>
        </a:p>
      </dgm:t>
    </dgm:pt>
    <dgm:pt modelId="{160662A6-1946-C94D-B94B-A36D49EBA47A}" type="parTrans" cxnId="{26F0E3A0-2D1C-CA4D-8BB9-875CD081E0DB}">
      <dgm:prSet/>
      <dgm:spPr/>
      <dgm:t>
        <a:bodyPr/>
        <a:lstStyle/>
        <a:p>
          <a:endParaRPr lang="fr-FR"/>
        </a:p>
      </dgm:t>
    </dgm:pt>
    <dgm:pt modelId="{F3B64216-A79E-EE43-81DB-C351FE965B45}" type="sibTrans" cxnId="{26F0E3A0-2D1C-CA4D-8BB9-875CD081E0DB}">
      <dgm:prSet/>
      <dgm:spPr/>
      <dgm:t>
        <a:bodyPr/>
        <a:lstStyle/>
        <a:p>
          <a:endParaRPr lang="fr-FR"/>
        </a:p>
      </dgm:t>
    </dgm:pt>
    <dgm:pt modelId="{500CE44E-8FB7-714E-B7A9-A44CE52311F4}" type="pres">
      <dgm:prSet presAssocID="{D7809224-07FE-9D4B-86C0-DC1A56A51382}" presName="linearFlow" presStyleCnt="0">
        <dgm:presLayoutVars>
          <dgm:dir/>
          <dgm:resizeHandles val="exact"/>
        </dgm:presLayoutVars>
      </dgm:prSet>
      <dgm:spPr/>
    </dgm:pt>
    <dgm:pt modelId="{87DC464E-4802-544D-91AE-F2DD35785C3A}" type="pres">
      <dgm:prSet presAssocID="{A6083904-7195-7640-9E0E-117F8F26B3F1}" presName="node" presStyleLbl="node1" presStyleIdx="0" presStyleCnt="3">
        <dgm:presLayoutVars>
          <dgm:bulletEnabled val="1"/>
        </dgm:presLayoutVars>
      </dgm:prSet>
      <dgm:spPr/>
      <dgm:t>
        <a:bodyPr/>
        <a:lstStyle/>
        <a:p>
          <a:endParaRPr lang="fr-FR"/>
        </a:p>
      </dgm:t>
    </dgm:pt>
    <dgm:pt modelId="{5C209417-C026-9644-8502-C687FAC18CD4}" type="pres">
      <dgm:prSet presAssocID="{D086D64D-5F07-BB46-9557-B9965912546C}" presName="spacerL" presStyleCnt="0"/>
      <dgm:spPr/>
    </dgm:pt>
    <dgm:pt modelId="{400EAB3A-309D-ED4F-81EE-29937482FCC3}" type="pres">
      <dgm:prSet presAssocID="{D086D64D-5F07-BB46-9557-B9965912546C}" presName="sibTrans" presStyleLbl="sibTrans2D1" presStyleIdx="0" presStyleCnt="2"/>
      <dgm:spPr/>
      <dgm:t>
        <a:bodyPr/>
        <a:lstStyle/>
        <a:p>
          <a:endParaRPr lang="fr-FR"/>
        </a:p>
      </dgm:t>
    </dgm:pt>
    <dgm:pt modelId="{9B77C711-60B1-954B-B1DE-B33AF3762224}" type="pres">
      <dgm:prSet presAssocID="{D086D64D-5F07-BB46-9557-B9965912546C}" presName="spacerR" presStyleCnt="0"/>
      <dgm:spPr/>
    </dgm:pt>
    <dgm:pt modelId="{E8391F56-3D3D-3D4C-BBCC-32B835431999}" type="pres">
      <dgm:prSet presAssocID="{2FD1A47C-1E26-4B4C-B148-5D61F6FCE706}" presName="node" presStyleLbl="node1" presStyleIdx="1" presStyleCnt="3">
        <dgm:presLayoutVars>
          <dgm:bulletEnabled val="1"/>
        </dgm:presLayoutVars>
      </dgm:prSet>
      <dgm:spPr/>
      <dgm:t>
        <a:bodyPr/>
        <a:lstStyle/>
        <a:p>
          <a:endParaRPr lang="fr-FR"/>
        </a:p>
      </dgm:t>
    </dgm:pt>
    <dgm:pt modelId="{0D263FAF-8865-2A47-9DBB-4C3A3E3B5298}" type="pres">
      <dgm:prSet presAssocID="{065855EB-0083-B845-88F4-28913A45A8F1}" presName="spacerL" presStyleCnt="0"/>
      <dgm:spPr/>
    </dgm:pt>
    <dgm:pt modelId="{CF3E5030-A92F-014F-B263-9B03A7F5DF25}" type="pres">
      <dgm:prSet presAssocID="{065855EB-0083-B845-88F4-28913A45A8F1}" presName="sibTrans" presStyleLbl="sibTrans2D1" presStyleIdx="1" presStyleCnt="2"/>
      <dgm:spPr/>
      <dgm:t>
        <a:bodyPr/>
        <a:lstStyle/>
        <a:p>
          <a:endParaRPr lang="fr-FR"/>
        </a:p>
      </dgm:t>
    </dgm:pt>
    <dgm:pt modelId="{B6C5F896-CA6D-4D42-9BB7-5A3FC5902158}" type="pres">
      <dgm:prSet presAssocID="{065855EB-0083-B845-88F4-28913A45A8F1}" presName="spacerR" presStyleCnt="0"/>
      <dgm:spPr/>
    </dgm:pt>
    <dgm:pt modelId="{D39AE7EA-AEB3-E642-83E0-6EED193FB7B0}" type="pres">
      <dgm:prSet presAssocID="{71B6CF57-4C2D-214D-A91B-26B19A6C91DE}" presName="node" presStyleLbl="node1" presStyleIdx="2" presStyleCnt="3">
        <dgm:presLayoutVars>
          <dgm:bulletEnabled val="1"/>
        </dgm:presLayoutVars>
      </dgm:prSet>
      <dgm:spPr/>
      <dgm:t>
        <a:bodyPr/>
        <a:lstStyle/>
        <a:p>
          <a:endParaRPr lang="fr-FR"/>
        </a:p>
      </dgm:t>
    </dgm:pt>
  </dgm:ptLst>
  <dgm:cxnLst>
    <dgm:cxn modelId="{0A57D6AF-9BD2-6A4D-B2C4-608E57FFCD9F}" type="presOf" srcId="{71B6CF57-4C2D-214D-A91B-26B19A6C91DE}" destId="{D39AE7EA-AEB3-E642-83E0-6EED193FB7B0}" srcOrd="0" destOrd="0" presId="urn:microsoft.com/office/officeart/2005/8/layout/equation1"/>
    <dgm:cxn modelId="{C9D060FB-C3E4-8944-BDCC-B0C8E5C17580}" srcId="{D7809224-07FE-9D4B-86C0-DC1A56A51382}" destId="{2FD1A47C-1E26-4B4C-B148-5D61F6FCE706}" srcOrd="1" destOrd="0" parTransId="{61C3E98F-F1FF-3A44-9318-BE7700818066}" sibTransId="{065855EB-0083-B845-88F4-28913A45A8F1}"/>
    <dgm:cxn modelId="{D5936A76-A0A9-0942-8C48-2FC65A4E1B2B}" type="presOf" srcId="{D086D64D-5F07-BB46-9557-B9965912546C}" destId="{400EAB3A-309D-ED4F-81EE-29937482FCC3}" srcOrd="0" destOrd="0" presId="urn:microsoft.com/office/officeart/2005/8/layout/equation1"/>
    <dgm:cxn modelId="{F9DAC99F-A93E-C843-8294-E438DCC71C9E}" srcId="{D7809224-07FE-9D4B-86C0-DC1A56A51382}" destId="{A6083904-7195-7640-9E0E-117F8F26B3F1}" srcOrd="0" destOrd="0" parTransId="{47486787-1945-9A45-BFC9-4245C3B258B0}" sibTransId="{D086D64D-5F07-BB46-9557-B9965912546C}"/>
    <dgm:cxn modelId="{26F0E3A0-2D1C-CA4D-8BB9-875CD081E0DB}" srcId="{D7809224-07FE-9D4B-86C0-DC1A56A51382}" destId="{71B6CF57-4C2D-214D-A91B-26B19A6C91DE}" srcOrd="2" destOrd="0" parTransId="{160662A6-1946-C94D-B94B-A36D49EBA47A}" sibTransId="{F3B64216-A79E-EE43-81DB-C351FE965B45}"/>
    <dgm:cxn modelId="{C7D9BEE9-91E5-784F-9DC6-EBB4DE7F3260}" type="presOf" srcId="{D7809224-07FE-9D4B-86C0-DC1A56A51382}" destId="{500CE44E-8FB7-714E-B7A9-A44CE52311F4}" srcOrd="0" destOrd="0" presId="urn:microsoft.com/office/officeart/2005/8/layout/equation1"/>
    <dgm:cxn modelId="{A51B3A69-E4E1-AE4E-AD03-F3DE67630E3A}" type="presOf" srcId="{2FD1A47C-1E26-4B4C-B148-5D61F6FCE706}" destId="{E8391F56-3D3D-3D4C-BBCC-32B835431999}" srcOrd="0" destOrd="0" presId="urn:microsoft.com/office/officeart/2005/8/layout/equation1"/>
    <dgm:cxn modelId="{DEBD21B9-6FC2-5446-A161-7E05FA92716D}" type="presOf" srcId="{A6083904-7195-7640-9E0E-117F8F26B3F1}" destId="{87DC464E-4802-544D-91AE-F2DD35785C3A}" srcOrd="0" destOrd="0" presId="urn:microsoft.com/office/officeart/2005/8/layout/equation1"/>
    <dgm:cxn modelId="{502DEF3C-EA9C-F64D-BFC6-29EDD62347E3}" type="presOf" srcId="{065855EB-0083-B845-88F4-28913A45A8F1}" destId="{CF3E5030-A92F-014F-B263-9B03A7F5DF25}" srcOrd="0" destOrd="0" presId="urn:microsoft.com/office/officeart/2005/8/layout/equation1"/>
    <dgm:cxn modelId="{3AA0391C-0C43-0B44-AA4D-7B7BDBCE8EB4}" type="presParOf" srcId="{500CE44E-8FB7-714E-B7A9-A44CE52311F4}" destId="{87DC464E-4802-544D-91AE-F2DD35785C3A}" srcOrd="0" destOrd="0" presId="urn:microsoft.com/office/officeart/2005/8/layout/equation1"/>
    <dgm:cxn modelId="{05757AA3-D00A-ED4F-9340-7174CE0F5DE9}" type="presParOf" srcId="{500CE44E-8FB7-714E-B7A9-A44CE52311F4}" destId="{5C209417-C026-9644-8502-C687FAC18CD4}" srcOrd="1" destOrd="0" presId="urn:microsoft.com/office/officeart/2005/8/layout/equation1"/>
    <dgm:cxn modelId="{45C0B17A-EA3C-0D42-B5B9-4D0FCA4E271F}" type="presParOf" srcId="{500CE44E-8FB7-714E-B7A9-A44CE52311F4}" destId="{400EAB3A-309D-ED4F-81EE-29937482FCC3}" srcOrd="2" destOrd="0" presId="urn:microsoft.com/office/officeart/2005/8/layout/equation1"/>
    <dgm:cxn modelId="{17608168-40E5-5642-8465-BC3E313701BB}" type="presParOf" srcId="{500CE44E-8FB7-714E-B7A9-A44CE52311F4}" destId="{9B77C711-60B1-954B-B1DE-B33AF3762224}" srcOrd="3" destOrd="0" presId="urn:microsoft.com/office/officeart/2005/8/layout/equation1"/>
    <dgm:cxn modelId="{DE34C6B9-E27A-1042-BAB6-B0D5C4802CF5}" type="presParOf" srcId="{500CE44E-8FB7-714E-B7A9-A44CE52311F4}" destId="{E8391F56-3D3D-3D4C-BBCC-32B835431999}" srcOrd="4" destOrd="0" presId="urn:microsoft.com/office/officeart/2005/8/layout/equation1"/>
    <dgm:cxn modelId="{2A843F6D-4E18-D44B-AD8C-5F1135B16F2E}" type="presParOf" srcId="{500CE44E-8FB7-714E-B7A9-A44CE52311F4}" destId="{0D263FAF-8865-2A47-9DBB-4C3A3E3B5298}" srcOrd="5" destOrd="0" presId="urn:microsoft.com/office/officeart/2005/8/layout/equation1"/>
    <dgm:cxn modelId="{246E6FD8-E34A-644D-A529-676B008F8311}" type="presParOf" srcId="{500CE44E-8FB7-714E-B7A9-A44CE52311F4}" destId="{CF3E5030-A92F-014F-B263-9B03A7F5DF25}" srcOrd="6" destOrd="0" presId="urn:microsoft.com/office/officeart/2005/8/layout/equation1"/>
    <dgm:cxn modelId="{03836611-15A2-EF4F-8F3B-159CF2A945C4}" type="presParOf" srcId="{500CE44E-8FB7-714E-B7A9-A44CE52311F4}" destId="{B6C5F896-CA6D-4D42-9BB7-5A3FC5902158}" srcOrd="7" destOrd="0" presId="urn:microsoft.com/office/officeart/2005/8/layout/equation1"/>
    <dgm:cxn modelId="{6A731E70-ABB1-9D48-9022-2D9CFEFC0E37}" type="presParOf" srcId="{500CE44E-8FB7-714E-B7A9-A44CE52311F4}" destId="{D39AE7EA-AEB3-E642-83E0-6EED193FB7B0}" srcOrd="8" destOrd="0" presId="urn:microsoft.com/office/officeart/2005/8/layout/equatio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35815F-6BA5-2E49-BD15-BCB71FCA6AF6}">
      <dsp:nvSpPr>
        <dsp:cNvPr id="0" name=""/>
        <dsp:cNvSpPr/>
      </dsp:nvSpPr>
      <dsp:spPr>
        <a:xfrm>
          <a:off x="3145484" y="1866650"/>
          <a:ext cx="1153345" cy="639403"/>
        </a:xfrm>
        <a:prstGeom prst="rect">
          <a:avLst/>
        </a:prstGeom>
        <a:solidFill>
          <a:srgbClr val="00B050"/>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0" rIns="40005" bIns="8890" numCol="1" spcCol="1270" anchor="ctr" anchorCtr="0">
          <a:noAutofit/>
        </a:bodyPr>
        <a:lstStyle/>
        <a:p>
          <a:pPr lvl="0" algn="r" defTabSz="311150">
            <a:lnSpc>
              <a:spcPct val="90000"/>
            </a:lnSpc>
            <a:spcBef>
              <a:spcPct val="0"/>
            </a:spcBef>
            <a:spcAft>
              <a:spcPct val="35000"/>
            </a:spcAft>
            <a:buNone/>
          </a:pPr>
          <a:r>
            <a:rPr lang="fr-FR" sz="700" kern="1200">
              <a:solidFill>
                <a:sysClr val="windowText" lastClr="000000"/>
              </a:solidFill>
              <a:latin typeface="Times New Roman" panose="02020603050405020304" pitchFamily="18" charset="0"/>
              <a:ea typeface="+mn-ea"/>
              <a:cs typeface="Times New Roman" panose="02020603050405020304" pitchFamily="18" charset="0"/>
            </a:rPr>
            <a:t>Évènementiel</a:t>
          </a:r>
        </a:p>
      </dsp:txBody>
      <dsp:txXfrm rot="16200000">
        <a:off x="3832684" y="2004446"/>
        <a:ext cx="575462" cy="299869"/>
      </dsp:txXfrm>
    </dsp:sp>
    <dsp:sp modelId="{2D59CBE2-5015-5141-9C56-BBA19C4D9942}">
      <dsp:nvSpPr>
        <dsp:cNvPr id="0" name=""/>
        <dsp:cNvSpPr/>
      </dsp:nvSpPr>
      <dsp:spPr>
        <a:xfrm>
          <a:off x="2000932" y="928313"/>
          <a:ext cx="1129440" cy="1588951"/>
        </a:xfrm>
        <a:prstGeom prst="rect">
          <a:avLst/>
        </a:prstGeom>
        <a:solidFill>
          <a:srgbClr val="00B0F0"/>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0" rIns="102870" bIns="22860" numCol="1" spcCol="1270" anchor="ctr" anchorCtr="0">
          <a:noAutofit/>
        </a:bodyPr>
        <a:lstStyle/>
        <a:p>
          <a:pPr lvl="0" algn="r" defTabSz="800100">
            <a:lnSpc>
              <a:spcPct val="90000"/>
            </a:lnSpc>
            <a:spcBef>
              <a:spcPct val="0"/>
            </a:spcBef>
            <a:spcAft>
              <a:spcPct val="35000"/>
            </a:spcAft>
            <a:buNone/>
          </a:pPr>
          <a:r>
            <a:rPr lang="fr-FR" sz="1800" kern="1200">
              <a:solidFill>
                <a:sysClr val="windowText" lastClr="000000"/>
              </a:solidFill>
              <a:latin typeface="Times New Roman" panose="02020603050405020304" pitchFamily="18" charset="0"/>
              <a:ea typeface="+mn-ea"/>
              <a:cs typeface="Times New Roman" panose="02020603050405020304" pitchFamily="18" charset="0"/>
            </a:rPr>
            <a:t>Évènementiel</a:t>
          </a:r>
        </a:p>
      </dsp:txBody>
      <dsp:txXfrm rot="16200000">
        <a:off x="2240628" y="1496514"/>
        <a:ext cx="1430056" cy="293654"/>
      </dsp:txXfrm>
    </dsp:sp>
    <dsp:sp modelId="{299DEB9B-19B5-F84F-8C7D-D2F6BD0F0183}">
      <dsp:nvSpPr>
        <dsp:cNvPr id="0" name=""/>
        <dsp:cNvSpPr/>
      </dsp:nvSpPr>
      <dsp:spPr>
        <a:xfrm>
          <a:off x="814170" y="-132696"/>
          <a:ext cx="1222089" cy="2648639"/>
        </a:xfrm>
        <a:prstGeom prst="rect">
          <a:avLst/>
        </a:prstGeom>
        <a:solidFill>
          <a:srgbClr val="FFFF00"/>
        </a:solidFill>
        <a:ln w="127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0" rIns="114300" bIns="25400" numCol="1" spcCol="1270" anchor="ctr" anchorCtr="0">
          <a:noAutofit/>
        </a:bodyPr>
        <a:lstStyle/>
        <a:p>
          <a:pPr lvl="0" algn="r" defTabSz="889000">
            <a:lnSpc>
              <a:spcPct val="90000"/>
            </a:lnSpc>
            <a:spcBef>
              <a:spcPct val="0"/>
            </a:spcBef>
            <a:spcAft>
              <a:spcPct val="35000"/>
            </a:spcAft>
            <a:buNone/>
          </a:pPr>
          <a:r>
            <a:rPr lang="fr-FR" sz="2000" kern="1200">
              <a:solidFill>
                <a:sysClr val="windowText" lastClr="000000"/>
              </a:solidFill>
              <a:latin typeface="Times New Roman" panose="02020603050405020304" pitchFamily="18" charset="0"/>
              <a:ea typeface="+mn-ea"/>
              <a:cs typeface="Times New Roman" panose="02020603050405020304" pitchFamily="18" charset="0"/>
            </a:rPr>
            <a:t>Évènementiel</a:t>
          </a:r>
        </a:p>
      </dsp:txBody>
      <dsp:txXfrm rot="16200000">
        <a:off x="655324" y="900319"/>
        <a:ext cx="2383775" cy="317743"/>
      </dsp:txXfrm>
    </dsp:sp>
    <dsp:sp modelId="{162722E8-2AF2-534D-80BD-674C75F965DD}">
      <dsp:nvSpPr>
        <dsp:cNvPr id="0" name=""/>
        <dsp:cNvSpPr/>
      </dsp:nvSpPr>
      <dsp:spPr>
        <a:xfrm>
          <a:off x="842388" y="-167810"/>
          <a:ext cx="764539" cy="2731981"/>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ctr" defTabSz="3556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55 %</a:t>
          </a:r>
        </a:p>
        <a:p>
          <a:pPr lvl="0" algn="ctr" defTabSz="622300">
            <a:lnSpc>
              <a:spcPct val="90000"/>
            </a:lnSpc>
            <a:spcBef>
              <a:spcPct val="0"/>
            </a:spcBef>
            <a:spcAft>
              <a:spcPct val="35000"/>
            </a:spcAft>
            <a:buNone/>
          </a:pPr>
          <a:r>
            <a:rPr lang="fr-FR" sz="1400" kern="1200">
              <a:solidFill>
                <a:sysClr val="windowText" lastClr="000000"/>
              </a:solidFill>
              <a:latin typeface="Times New Roman" panose="02020603050405020304" pitchFamily="18" charset="0"/>
              <a:ea typeface="+mn-ea"/>
              <a:cs typeface="Times New Roman" panose="02020603050405020304" pitchFamily="18" charset="0"/>
            </a:rPr>
            <a:t>Récréatif</a:t>
          </a:r>
        </a:p>
        <a:p>
          <a:pPr lvl="0" algn="ctr" defTabSz="622300">
            <a:lnSpc>
              <a:spcPct val="90000"/>
            </a:lnSpc>
            <a:spcBef>
              <a:spcPct val="0"/>
            </a:spcBef>
            <a:spcAft>
              <a:spcPct val="35000"/>
            </a:spcAft>
            <a:buNone/>
          </a:pPr>
          <a:r>
            <a:rPr lang="fr-FR" sz="1400" kern="1200">
              <a:solidFill>
                <a:sysClr val="windowText" lastClr="000000"/>
              </a:solidFill>
              <a:latin typeface="Times New Roman" panose="02020603050405020304" pitchFamily="18" charset="0"/>
              <a:ea typeface="+mn-ea"/>
              <a:cs typeface="Times New Roman" panose="02020603050405020304" pitchFamily="18" charset="0"/>
            </a:rPr>
            <a:t> et </a:t>
          </a:r>
        </a:p>
        <a:p>
          <a:pPr lvl="0" algn="ctr" defTabSz="622300">
            <a:lnSpc>
              <a:spcPct val="90000"/>
            </a:lnSpc>
            <a:spcBef>
              <a:spcPct val="0"/>
            </a:spcBef>
            <a:spcAft>
              <a:spcPct val="35000"/>
            </a:spcAft>
            <a:buNone/>
          </a:pPr>
          <a:r>
            <a:rPr lang="fr-FR" sz="1400" kern="1200">
              <a:solidFill>
                <a:sysClr val="windowText" lastClr="000000"/>
              </a:solidFill>
              <a:latin typeface="Times New Roman" panose="02020603050405020304" pitchFamily="18" charset="0"/>
              <a:ea typeface="+mn-ea"/>
              <a:cs typeface="Times New Roman" panose="02020603050405020304" pitchFamily="18" charset="0"/>
            </a:rPr>
            <a:t>culturel</a:t>
          </a:r>
          <a:endParaRPr lang="fr-FR" sz="16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842388" y="-167810"/>
        <a:ext cx="764539" cy="2731981"/>
      </dsp:txXfrm>
    </dsp:sp>
    <dsp:sp modelId="{71A3CF66-0B09-B24A-9DEB-3F755804623E}">
      <dsp:nvSpPr>
        <dsp:cNvPr id="0" name=""/>
        <dsp:cNvSpPr/>
      </dsp:nvSpPr>
      <dsp:spPr>
        <a:xfrm>
          <a:off x="2018953" y="157841"/>
          <a:ext cx="764539" cy="2406328"/>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t" anchorCtr="0">
          <a:noAutofit/>
        </a:bodyPr>
        <a:lstStyle/>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355600">
            <a:lnSpc>
              <a:spcPct val="90000"/>
            </a:lnSpc>
            <a:spcBef>
              <a:spcPct val="0"/>
            </a:spcBef>
            <a:spcAft>
              <a:spcPct val="35000"/>
            </a:spcAft>
            <a:buNone/>
          </a:pPr>
          <a:endParaRPr lang="fr-FR" sz="800" kern="1200">
            <a:solidFill>
              <a:sysClr val="windowText" lastClr="000000"/>
            </a:solidFill>
            <a:latin typeface="Times New Roman" panose="02020603050405020304" pitchFamily="18" charset="0"/>
            <a:ea typeface="+mn-ea"/>
            <a:cs typeface="Times New Roman" panose="02020603050405020304" pitchFamily="18" charset="0"/>
          </a:endParaRPr>
        </a:p>
        <a:p>
          <a:pPr lvl="0" algn="ctr" defTabSz="3556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32 %</a:t>
          </a:r>
        </a:p>
        <a:p>
          <a:pPr lvl="0" algn="ctr" defTabSz="7112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Sportif</a:t>
          </a:r>
        </a:p>
      </dsp:txBody>
      <dsp:txXfrm>
        <a:off x="2018953" y="157841"/>
        <a:ext cx="764539" cy="2406328"/>
      </dsp:txXfrm>
    </dsp:sp>
    <dsp:sp modelId="{95B3414D-AB66-EA43-A52D-DCC0EA811F70}">
      <dsp:nvSpPr>
        <dsp:cNvPr id="0" name=""/>
        <dsp:cNvSpPr/>
      </dsp:nvSpPr>
      <dsp:spPr>
        <a:xfrm>
          <a:off x="3192050" y="167815"/>
          <a:ext cx="764539" cy="2731975"/>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t" anchorCtr="0">
          <a:noAutofit/>
        </a:bodyPr>
        <a:lstStyle/>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l" defTabSz="400050">
            <a:lnSpc>
              <a:spcPct val="90000"/>
            </a:lnSpc>
            <a:spcBef>
              <a:spcPct val="0"/>
            </a:spcBef>
            <a:spcAft>
              <a:spcPct val="35000"/>
            </a:spcAft>
            <a:buNone/>
          </a:pPr>
          <a:endParaRPr lang="fr-FR" sz="900" kern="1200">
            <a:solidFill>
              <a:sysClr val="windowText" lastClr="000000"/>
            </a:solidFill>
            <a:latin typeface="Times New Roman" panose="02020603050405020304" pitchFamily="18" charset="0"/>
            <a:ea typeface="+mn-ea"/>
            <a:cs typeface="Times New Roman" panose="02020603050405020304" pitchFamily="18" charset="0"/>
          </a:endParaRPr>
        </a:p>
        <a:p>
          <a:pPr lvl="0" algn="ctr" defTabSz="400050">
            <a:lnSpc>
              <a:spcPct val="90000"/>
            </a:lnSpc>
            <a:spcBef>
              <a:spcPct val="0"/>
            </a:spcBef>
            <a:spcAft>
              <a:spcPct val="35000"/>
            </a:spcAft>
            <a:buNone/>
          </a:pPr>
          <a:r>
            <a:rPr lang="fr-FR" sz="1100" kern="1200">
              <a:solidFill>
                <a:sysClr val="windowText" lastClr="000000"/>
              </a:solidFill>
              <a:latin typeface="Times New Roman" panose="02020603050405020304" pitchFamily="18" charset="0"/>
              <a:ea typeface="+mn-ea"/>
              <a:cs typeface="Times New Roman" panose="02020603050405020304" pitchFamily="18" charset="0"/>
            </a:rPr>
            <a:t>13 %</a:t>
          </a:r>
        </a:p>
        <a:p>
          <a:pPr lvl="0" algn="ctr" defTabSz="466725">
            <a:lnSpc>
              <a:spcPct val="90000"/>
            </a:lnSpc>
            <a:spcBef>
              <a:spcPct val="0"/>
            </a:spcBef>
            <a:spcAft>
              <a:spcPct val="35000"/>
            </a:spcAft>
            <a:buNone/>
          </a:pPr>
          <a:r>
            <a:rPr lang="fr-FR" sz="1050" kern="1200">
              <a:solidFill>
                <a:sysClr val="windowText" lastClr="000000"/>
              </a:solidFill>
              <a:latin typeface="Times New Roman" panose="02020603050405020304" pitchFamily="18" charset="0"/>
              <a:ea typeface="+mn-ea"/>
              <a:cs typeface="Times New Roman" panose="02020603050405020304" pitchFamily="18" charset="0"/>
            </a:rPr>
            <a:t>Économique</a:t>
          </a:r>
        </a:p>
      </dsp:txBody>
      <dsp:txXfrm>
        <a:off x="3192050" y="167815"/>
        <a:ext cx="764539" cy="27319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7EF309-8FBB-4FA5-8246-9B4801542E91}">
      <dsp:nvSpPr>
        <dsp:cNvPr id="0" name=""/>
        <dsp:cNvSpPr/>
      </dsp:nvSpPr>
      <dsp:spPr>
        <a:xfrm>
          <a:off x="2590936" y="1122894"/>
          <a:ext cx="259008" cy="846165"/>
        </a:xfrm>
        <a:custGeom>
          <a:avLst/>
          <a:gdLst/>
          <a:ahLst/>
          <a:cxnLst/>
          <a:rect l="0" t="0" r="0" b="0"/>
          <a:pathLst>
            <a:path>
              <a:moveTo>
                <a:pt x="259008" y="0"/>
              </a:moveTo>
              <a:lnTo>
                <a:pt x="259008" y="846165"/>
              </a:lnTo>
              <a:lnTo>
                <a:pt x="0" y="8461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7F87C0-9CD4-4694-B57B-8D98DF6BEF48}">
      <dsp:nvSpPr>
        <dsp:cNvPr id="0" name=""/>
        <dsp:cNvSpPr/>
      </dsp:nvSpPr>
      <dsp:spPr>
        <a:xfrm>
          <a:off x="2849944" y="1122894"/>
          <a:ext cx="1959531" cy="1692331"/>
        </a:xfrm>
        <a:custGeom>
          <a:avLst/>
          <a:gdLst/>
          <a:ahLst/>
          <a:cxnLst/>
          <a:rect l="0" t="0" r="0" b="0"/>
          <a:pathLst>
            <a:path>
              <a:moveTo>
                <a:pt x="0" y="0"/>
              </a:moveTo>
              <a:lnTo>
                <a:pt x="0" y="1509140"/>
              </a:lnTo>
              <a:lnTo>
                <a:pt x="1959531" y="1509140"/>
              </a:lnTo>
              <a:lnTo>
                <a:pt x="1959531" y="169233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60AACE-099E-44CC-88F7-65DECD5F5B5B}">
      <dsp:nvSpPr>
        <dsp:cNvPr id="0" name=""/>
        <dsp:cNvSpPr/>
      </dsp:nvSpPr>
      <dsp:spPr>
        <a:xfrm>
          <a:off x="2849944" y="1122894"/>
          <a:ext cx="244825" cy="1692331"/>
        </a:xfrm>
        <a:custGeom>
          <a:avLst/>
          <a:gdLst/>
          <a:ahLst/>
          <a:cxnLst/>
          <a:rect l="0" t="0" r="0" b="0"/>
          <a:pathLst>
            <a:path>
              <a:moveTo>
                <a:pt x="0" y="0"/>
              </a:moveTo>
              <a:lnTo>
                <a:pt x="0" y="1509140"/>
              </a:lnTo>
              <a:lnTo>
                <a:pt x="244825" y="1509140"/>
              </a:lnTo>
              <a:lnTo>
                <a:pt x="244825" y="169233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5DAB02-96AA-467D-8EAF-441922DC5687}">
      <dsp:nvSpPr>
        <dsp:cNvPr id="0" name=""/>
        <dsp:cNvSpPr/>
      </dsp:nvSpPr>
      <dsp:spPr>
        <a:xfrm>
          <a:off x="815496" y="1122894"/>
          <a:ext cx="2034448" cy="1692331"/>
        </a:xfrm>
        <a:custGeom>
          <a:avLst/>
          <a:gdLst/>
          <a:ahLst/>
          <a:cxnLst/>
          <a:rect l="0" t="0" r="0" b="0"/>
          <a:pathLst>
            <a:path>
              <a:moveTo>
                <a:pt x="2034448" y="0"/>
              </a:moveTo>
              <a:lnTo>
                <a:pt x="2034448" y="1509140"/>
              </a:lnTo>
              <a:lnTo>
                <a:pt x="0" y="1509140"/>
              </a:lnTo>
              <a:lnTo>
                <a:pt x="0" y="169233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EEE38D-181C-4919-9286-A72258A57F02}">
      <dsp:nvSpPr>
        <dsp:cNvPr id="0" name=""/>
        <dsp:cNvSpPr/>
      </dsp:nvSpPr>
      <dsp:spPr>
        <a:xfrm>
          <a:off x="2091766" y="337792"/>
          <a:ext cx="1516356" cy="785102"/>
        </a:xfrm>
        <a:prstGeom prst="rect">
          <a:avLst/>
        </a:prstGeom>
        <a:solidFill>
          <a:srgbClr val="FFC0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110787" numCol="1" spcCol="1270" anchor="ctr" anchorCtr="0">
          <a:noAutofit/>
        </a:bodyPr>
        <a:lstStyle/>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Responsable d'agence,</a:t>
          </a:r>
        </a:p>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PDG </a:t>
          </a:r>
        </a:p>
      </dsp:txBody>
      <dsp:txXfrm>
        <a:off x="2091766" y="337792"/>
        <a:ext cx="1516356" cy="785102"/>
      </dsp:txXfrm>
    </dsp:sp>
    <dsp:sp modelId="{13A83479-6E56-431C-8936-07D3C9C40A03}">
      <dsp:nvSpPr>
        <dsp:cNvPr id="0" name=""/>
        <dsp:cNvSpPr/>
      </dsp:nvSpPr>
      <dsp:spPr>
        <a:xfrm>
          <a:off x="2395037" y="1000759"/>
          <a:ext cx="1364720" cy="2617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Sydney NAIBU  </a:t>
          </a:r>
        </a:p>
      </dsp:txBody>
      <dsp:txXfrm>
        <a:off x="2395037" y="1000759"/>
        <a:ext cx="1364720" cy="261700"/>
      </dsp:txXfrm>
    </dsp:sp>
    <dsp:sp modelId="{3C602BCD-F195-40A5-AAF4-4D88EFE1237D}">
      <dsp:nvSpPr>
        <dsp:cNvPr id="0" name=""/>
        <dsp:cNvSpPr/>
      </dsp:nvSpPr>
      <dsp:spPr>
        <a:xfrm>
          <a:off x="57318" y="2815226"/>
          <a:ext cx="1516356" cy="785102"/>
        </a:xfrm>
        <a:prstGeom prst="rect">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110787" numCol="1" spcCol="1270" anchor="ctr" anchorCtr="0">
          <a:noAutofit/>
        </a:bodyPr>
        <a:lstStyle/>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Responsables d'exploitation Secteur </a:t>
          </a:r>
        </a:p>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Bourgogne-Franche-Comté</a:t>
          </a:r>
        </a:p>
      </dsp:txBody>
      <dsp:txXfrm>
        <a:off x="57318" y="2815226"/>
        <a:ext cx="1516356" cy="785102"/>
      </dsp:txXfrm>
    </dsp:sp>
    <dsp:sp modelId="{2EE72308-F5F7-44DC-B274-6E5AE1754722}">
      <dsp:nvSpPr>
        <dsp:cNvPr id="0" name=""/>
        <dsp:cNvSpPr/>
      </dsp:nvSpPr>
      <dsp:spPr>
        <a:xfrm>
          <a:off x="21265" y="3497578"/>
          <a:ext cx="1123001" cy="775872"/>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ctr" defTabSz="444500">
            <a:lnSpc>
              <a:spcPct val="90000"/>
            </a:lnSpc>
            <a:spcBef>
              <a:spcPct val="0"/>
            </a:spcBef>
            <a:spcAft>
              <a:spcPct val="35000"/>
            </a:spcAft>
          </a:pPr>
          <a:r>
            <a:rPr lang="fr-FR" sz="1000" kern="1200">
              <a:latin typeface="Times New Roman" panose="02020603050405020304" pitchFamily="18" charset="0"/>
              <a:cs typeface="Times New Roman" panose="02020603050405020304" pitchFamily="18" charset="0"/>
            </a:rPr>
            <a:t>Frédéric  SKURK</a:t>
          </a:r>
        </a:p>
        <a:p>
          <a:pPr lvl="0" algn="ctr" defTabSz="444500">
            <a:lnSpc>
              <a:spcPct val="90000"/>
            </a:lnSpc>
            <a:spcBef>
              <a:spcPct val="0"/>
            </a:spcBef>
            <a:spcAft>
              <a:spcPct val="35000"/>
            </a:spcAft>
          </a:pPr>
          <a:r>
            <a:rPr lang="fr-FR" sz="1000" kern="1200">
              <a:latin typeface="Times New Roman" panose="02020603050405020304" pitchFamily="18" charset="0"/>
              <a:cs typeface="Times New Roman" panose="02020603050405020304" pitchFamily="18" charset="0"/>
            </a:rPr>
            <a:t>fskurk@gadelly.fr</a:t>
          </a:r>
        </a:p>
      </dsp:txBody>
      <dsp:txXfrm>
        <a:off x="21265" y="3497578"/>
        <a:ext cx="1123001" cy="775872"/>
      </dsp:txXfrm>
    </dsp:sp>
    <dsp:sp modelId="{A3DB2412-534E-4733-AD05-FFDA754DCE5A}">
      <dsp:nvSpPr>
        <dsp:cNvPr id="0" name=""/>
        <dsp:cNvSpPr/>
      </dsp:nvSpPr>
      <dsp:spPr>
        <a:xfrm>
          <a:off x="2336592" y="2815226"/>
          <a:ext cx="1516356" cy="785102"/>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110787" numCol="1" spcCol="1270" anchor="ctr" anchorCtr="0">
          <a:noAutofit/>
        </a:bodyPr>
        <a:lstStyle/>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Responsable </a:t>
          </a:r>
        </a:p>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d'exploitation </a:t>
          </a:r>
        </a:p>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Secteur Auvergne-Rhône Alpes</a:t>
          </a:r>
        </a:p>
      </dsp:txBody>
      <dsp:txXfrm>
        <a:off x="2336592" y="2815226"/>
        <a:ext cx="1516356" cy="785102"/>
      </dsp:txXfrm>
    </dsp:sp>
    <dsp:sp modelId="{CA6468AA-8DBC-4AA3-A69C-8E34F8260086}">
      <dsp:nvSpPr>
        <dsp:cNvPr id="0" name=""/>
        <dsp:cNvSpPr/>
      </dsp:nvSpPr>
      <dsp:spPr>
        <a:xfrm>
          <a:off x="2481547" y="3507159"/>
          <a:ext cx="1456907" cy="731518"/>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Carole LOJALA</a:t>
          </a:r>
        </a:p>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clojala@gadelly.fr </a:t>
          </a:r>
        </a:p>
      </dsp:txBody>
      <dsp:txXfrm>
        <a:off x="2481547" y="3507159"/>
        <a:ext cx="1456907" cy="731518"/>
      </dsp:txXfrm>
    </dsp:sp>
    <dsp:sp modelId="{ABC597BE-3286-45B6-A4EF-8FFB2A8A688D}">
      <dsp:nvSpPr>
        <dsp:cNvPr id="0" name=""/>
        <dsp:cNvSpPr/>
      </dsp:nvSpPr>
      <dsp:spPr>
        <a:xfrm>
          <a:off x="4051298" y="2815226"/>
          <a:ext cx="1516356" cy="785102"/>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110787" numCol="1" spcCol="1270" anchor="ctr" anchorCtr="0">
          <a:noAutofit/>
        </a:bodyPr>
        <a:lstStyle/>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Responsable</a:t>
          </a:r>
        </a:p>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Pôle Formation</a:t>
          </a:r>
        </a:p>
      </dsp:txBody>
      <dsp:txXfrm>
        <a:off x="4051298" y="2815226"/>
        <a:ext cx="1516356" cy="785102"/>
      </dsp:txXfrm>
    </dsp:sp>
    <dsp:sp modelId="{AA955538-A07B-4E17-A90F-C4D53FF8B3FC}">
      <dsp:nvSpPr>
        <dsp:cNvPr id="0" name=""/>
        <dsp:cNvSpPr/>
      </dsp:nvSpPr>
      <dsp:spPr>
        <a:xfrm>
          <a:off x="4288319" y="3498208"/>
          <a:ext cx="1514553" cy="723094"/>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Carla YUNO</a:t>
          </a:r>
        </a:p>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cyuno@gadelly.fr </a:t>
          </a:r>
        </a:p>
      </dsp:txBody>
      <dsp:txXfrm>
        <a:off x="4288319" y="3498208"/>
        <a:ext cx="1514553" cy="723094"/>
      </dsp:txXfrm>
    </dsp:sp>
    <dsp:sp modelId="{442722C7-66CA-462F-95F3-EC0443FF83DA}">
      <dsp:nvSpPr>
        <dsp:cNvPr id="0" name=""/>
        <dsp:cNvSpPr/>
      </dsp:nvSpPr>
      <dsp:spPr>
        <a:xfrm>
          <a:off x="1074579" y="1576509"/>
          <a:ext cx="1516356" cy="785102"/>
        </a:xfrm>
        <a:prstGeom prst="rect">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110787" numCol="1" spcCol="1270" anchor="ctr" anchorCtr="0">
          <a:noAutofit/>
        </a:bodyPr>
        <a:lstStyle/>
        <a:p>
          <a:pPr lvl="0" algn="ctr" defTabSz="444500">
            <a:lnSpc>
              <a:spcPct val="90000"/>
            </a:lnSpc>
            <a:spcBef>
              <a:spcPct val="0"/>
            </a:spcBef>
            <a:spcAft>
              <a:spcPct val="35000"/>
            </a:spcAft>
          </a:pPr>
          <a:r>
            <a:rPr lang="fr-FR" sz="1000" kern="1200">
              <a:solidFill>
                <a:schemeClr val="tx1"/>
              </a:solidFill>
              <a:latin typeface="Times New Roman" panose="02020603050405020304" pitchFamily="18" charset="0"/>
              <a:cs typeface="Times New Roman" panose="02020603050405020304" pitchFamily="18" charset="0"/>
            </a:rPr>
            <a:t>Chargé de projet</a:t>
          </a:r>
        </a:p>
      </dsp:txBody>
      <dsp:txXfrm>
        <a:off x="1074579" y="1576509"/>
        <a:ext cx="1516356" cy="785102"/>
      </dsp:txXfrm>
    </dsp:sp>
    <dsp:sp modelId="{4F18D013-FA05-4EF6-9B91-540BEA045980}">
      <dsp:nvSpPr>
        <dsp:cNvPr id="0" name=""/>
        <dsp:cNvSpPr/>
      </dsp:nvSpPr>
      <dsp:spPr>
        <a:xfrm>
          <a:off x="1377851" y="2187144"/>
          <a:ext cx="1364720" cy="2617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ctr" defTabSz="533400">
            <a:lnSpc>
              <a:spcPct val="90000"/>
            </a:lnSpc>
            <a:spcBef>
              <a:spcPct val="0"/>
            </a:spcBef>
            <a:spcAft>
              <a:spcPct val="35000"/>
            </a:spcAft>
          </a:pPr>
          <a:r>
            <a:rPr lang="fr-FR" sz="1200" kern="1200">
              <a:latin typeface="Times New Roman" panose="02020603050405020304" pitchFamily="18" charset="0"/>
              <a:cs typeface="Times New Roman" panose="02020603050405020304" pitchFamily="18" charset="0"/>
            </a:rPr>
            <a:t>Éric KARATEL</a:t>
          </a:r>
        </a:p>
      </dsp:txBody>
      <dsp:txXfrm>
        <a:off x="1377851" y="2187144"/>
        <a:ext cx="1364720" cy="2617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DC464E-4802-544D-91AE-F2DD35785C3A}">
      <dsp:nvSpPr>
        <dsp:cNvPr id="0" name=""/>
        <dsp:cNvSpPr/>
      </dsp:nvSpPr>
      <dsp:spPr>
        <a:xfrm>
          <a:off x="911" y="243124"/>
          <a:ext cx="1207915" cy="1207915"/>
        </a:xfrm>
        <a:prstGeom prst="ellipse">
          <a:avLst/>
        </a:prstGeom>
        <a:solidFill>
          <a:srgbClr val="0070C0">
            <a:alpha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68 %</a:t>
          </a:r>
        </a:p>
        <a:p>
          <a:pPr lvl="0" algn="ctr" defTabSz="7112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Personnel masculin</a:t>
          </a:r>
        </a:p>
      </dsp:txBody>
      <dsp:txXfrm>
        <a:off x="177806" y="420019"/>
        <a:ext cx="854125" cy="854125"/>
      </dsp:txXfrm>
    </dsp:sp>
    <dsp:sp modelId="{400EAB3A-309D-ED4F-81EE-29937482FCC3}">
      <dsp:nvSpPr>
        <dsp:cNvPr id="0" name=""/>
        <dsp:cNvSpPr/>
      </dsp:nvSpPr>
      <dsp:spPr>
        <a:xfrm>
          <a:off x="1306909" y="496786"/>
          <a:ext cx="700591" cy="700591"/>
        </a:xfrm>
        <a:prstGeom prst="mathPlus">
          <a:avLst/>
        </a:prstGeom>
        <a:solidFill>
          <a:sysClr val="windowText" lastClr="00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buNone/>
          </a:pPr>
          <a:endParaRPr lang="fr-FR" sz="1100" kern="1200">
            <a:solidFill>
              <a:srgbClr val="FF0000"/>
            </a:solidFill>
            <a:latin typeface="Calibri" panose="020F0502020204030204"/>
            <a:ea typeface="+mn-ea"/>
            <a:cs typeface="+mn-cs"/>
          </a:endParaRPr>
        </a:p>
      </dsp:txBody>
      <dsp:txXfrm>
        <a:off x="1399772" y="764692"/>
        <a:ext cx="514865" cy="164779"/>
      </dsp:txXfrm>
    </dsp:sp>
    <dsp:sp modelId="{E8391F56-3D3D-3D4C-BBCC-32B835431999}">
      <dsp:nvSpPr>
        <dsp:cNvPr id="0" name=""/>
        <dsp:cNvSpPr/>
      </dsp:nvSpPr>
      <dsp:spPr>
        <a:xfrm>
          <a:off x="2105583" y="243124"/>
          <a:ext cx="1207915" cy="1207915"/>
        </a:xfrm>
        <a:prstGeom prst="ellipse">
          <a:avLst/>
        </a:prstGeom>
        <a:solidFill>
          <a:srgbClr val="FF0000">
            <a:alpha val="5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buNone/>
          </a:pPr>
          <a:r>
            <a:rPr lang="fr-FR" sz="1600" kern="1200">
              <a:solidFill>
                <a:sysClr val="windowText" lastClr="000000"/>
              </a:solidFill>
              <a:latin typeface="Times New Roman" panose="02020603050405020304" pitchFamily="18" charset="0"/>
              <a:ea typeface="+mn-ea"/>
              <a:cs typeface="Times New Roman" panose="02020603050405020304" pitchFamily="18" charset="0"/>
            </a:rPr>
            <a:t>32 % Personnel féminin</a:t>
          </a:r>
        </a:p>
      </dsp:txBody>
      <dsp:txXfrm>
        <a:off x="2282478" y="420019"/>
        <a:ext cx="854125" cy="854125"/>
      </dsp:txXfrm>
    </dsp:sp>
    <dsp:sp modelId="{CF3E5030-A92F-014F-B263-9B03A7F5DF25}">
      <dsp:nvSpPr>
        <dsp:cNvPr id="0" name=""/>
        <dsp:cNvSpPr/>
      </dsp:nvSpPr>
      <dsp:spPr>
        <a:xfrm>
          <a:off x="3411582" y="496786"/>
          <a:ext cx="700591" cy="700591"/>
        </a:xfrm>
        <a:prstGeom prst="mathEqual">
          <a:avLst/>
        </a:prstGeom>
        <a:solidFill>
          <a:sysClr val="windowText" lastClr="0000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buNone/>
          </a:pPr>
          <a:endParaRPr lang="fr-FR" sz="1300" kern="1200">
            <a:solidFill>
              <a:sysClr val="window" lastClr="FFFFFF"/>
            </a:solidFill>
            <a:latin typeface="Calibri" panose="020F0502020204030204"/>
            <a:ea typeface="+mn-ea"/>
            <a:cs typeface="+mn-cs"/>
          </a:endParaRPr>
        </a:p>
      </dsp:txBody>
      <dsp:txXfrm>
        <a:off x="3504445" y="641108"/>
        <a:ext cx="514865" cy="411947"/>
      </dsp:txXfrm>
    </dsp:sp>
    <dsp:sp modelId="{D39AE7EA-AEB3-E642-83E0-6EED193FB7B0}">
      <dsp:nvSpPr>
        <dsp:cNvPr id="0" name=""/>
        <dsp:cNvSpPr/>
      </dsp:nvSpPr>
      <dsp:spPr>
        <a:xfrm>
          <a:off x="4210255" y="243124"/>
          <a:ext cx="1207915" cy="1207915"/>
        </a:xfrm>
        <a:prstGeom prst="ellipse">
          <a:avLst/>
        </a:prstGeom>
        <a:solidFill>
          <a:srgbClr val="FFFF00">
            <a:alpha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buNone/>
          </a:pPr>
          <a:r>
            <a:rPr lang="fr-FR" sz="1700" kern="1200">
              <a:solidFill>
                <a:sysClr val="windowText" lastClr="000000"/>
              </a:solidFill>
              <a:latin typeface="Times New Roman" panose="02020603050405020304" pitchFamily="18" charset="0"/>
              <a:ea typeface="+mn-ea"/>
              <a:cs typeface="Times New Roman" panose="02020603050405020304" pitchFamily="18" charset="0"/>
            </a:rPr>
            <a:t>100 % efficacité</a:t>
          </a:r>
        </a:p>
      </dsp:txBody>
      <dsp:txXfrm>
        <a:off x="4387150" y="420019"/>
        <a:ext cx="854125" cy="854125"/>
      </dsp:txXfrm>
    </dsp:sp>
  </dsp:spTree>
</dsp:drawing>
</file>

<file path=word/diagrams/layout1.xml><?xml version="1.0" encoding="utf-8"?>
<dgm:layoutDef xmlns:dgm="http://schemas.openxmlformats.org/drawingml/2006/diagram" xmlns:a="http://schemas.openxmlformats.org/drawingml/2006/main" uniqueId="urn:microsoft.com/office/officeart/2009/3/layout/BlockDescendingList">
  <dgm:title val=""/>
  <dgm:desc val=""/>
  <dgm:catLst>
    <dgm:cat type="list" pri="185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13" srcId="10" destId="11" srcOrd="0" destOrd="0"/>
        <dgm:cxn modelId="14" srcId="10" destId="12" srcOrd="0" destOrd="0"/>
        <dgm:cxn modelId="50" srcId="0" destId="20" srcOrd="1" destOrd="0"/>
        <dgm:cxn modelId="23" srcId="20" destId="21" srcOrd="0" destOrd="0"/>
        <dgm:cxn modelId="24" srcId="20" destId="22" srcOrd="0" destOrd="0"/>
        <dgm:cxn modelId="60" srcId="0" destId="30" srcOrd="2" destOrd="0"/>
        <dgm:cxn modelId="33" srcId="30" destId="31" srcOrd="0" destOrd="0"/>
        <dgm:cxn modelId="34" srcId="30" destId="32" srcOrd="0"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70">
          <dgm:prSet phldr="1"/>
        </dgm:pt>
      </dgm:ptLst>
      <dgm:cxnLst>
        <dgm:cxn modelId="40" srcId="0" destId="10" srcOrd="0" destOrd="0"/>
        <dgm:cxn modelId="50" srcId="0" destId="20" srcOrd="1" destOrd="0"/>
        <dgm:cxn modelId="60" srcId="0" destId="30" srcOrd="2" destOrd="0"/>
        <dgm:cxn modelId="80" srcId="0" destId="7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axis="ch" ptType="node" func="cnt" op="equ" val="1">
        <dgm:alg type="composite">
          <dgm:param type="ar" val="0.5516"/>
        </dgm:alg>
        <dgm:choose name="Name3">
          <dgm:if name="Name4"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l" for="ch" forName="accentShape_1" refType="w" fact="0"/>
              <dgm:constr type="t" for="ch" forName="accentShape_1" refType="h" fact="0"/>
              <dgm:constr type="w" for="ch" forName="accentShape_1" refType="w" fact="0.7146"/>
              <dgm:constr type="h" for="ch" forName="accentShape_1" refType="h" fact="0.9952"/>
              <dgm:constr type="l" for="ch" forName="parentText_1" refType="w" fact="0.513"/>
              <dgm:constr type="t" for="ch" forName="parentText_1" refType="h" fact="0"/>
              <dgm:constr type="w" for="ch" forName="parentText_1" refType="w" refFor="ch" refForName="accentShape_1" fact="0.26"/>
              <dgm:constr type="h" for="ch" forName="parentText_1" refType="h" fact="0.78"/>
              <dgm:constr type="l" for="ch" forName="childText_1" refType="w" fact="0"/>
              <dgm:constr type="t" for="ch" forName="childText_1" refType="h" fact="0"/>
              <dgm:constr type="w" for="ch" forName="childText_1" refType="w" refFor="ch" refForName="accentShape_1" fact="0.71"/>
              <dgm:constr type="h" for="ch" forName="childText_1" refType="h"/>
            </dgm:constrLst>
          </dgm:if>
          <dgm:else name="Name5">
            <dgm:constrLst>
              <dgm:constr type="primFontSz" for="des" forName="childText_1" val="65"/>
              <dgm:constr type="primFontSz" for="des" forName="parentText_1" val="65"/>
              <dgm:constr type="primFontSz" for="des" forName="childText_1" refType="primFontSz" refFor="des" refForName="parentText_1" op="lte"/>
              <dgm:constr type="l" for="ch" forName="accentShape_1" refType="w" fact="0"/>
              <dgm:constr type="t" for="ch" forName="accentShape_1" refType="h" fact="0"/>
              <dgm:constr type="w" for="ch" forName="accentShape_1" refType="w" fact="0.7146"/>
              <dgm:constr type="h" for="ch" forName="accentShape_1" refType="h" fact="0.9952"/>
              <dgm:constr type="l" for="ch" forName="parentText_1" refType="w" fact="0.513"/>
              <dgm:constr type="t" for="ch" forName="parentText_1" refType="h" fact="0"/>
              <dgm:constr type="w" for="ch" forName="parentText_1" refType="w" refFor="ch" refForName="accentShape_1" fact="0.26"/>
              <dgm:constr type="h" for="ch" forName="parentText_1" refType="h" fact="0.78"/>
              <dgm:constr type="l" for="ch" forName="childText_1" refType="w" fact="0"/>
              <dgm:constr type="t" for="ch" forName="childText_1" refType="h" fact="0"/>
              <dgm:constr type="w" for="ch" forName="childText_1" refType="w" refFor="ch" refForName="accentShape_1" fact="0.71"/>
              <dgm:constr type="h" for="ch" forName="childText_1" refType="h"/>
            </dgm:constrLst>
          </dgm:else>
        </dgm:choose>
      </dgm:if>
      <dgm:if name="Name6" axis="ch" ptType="node" func="cnt" op="equ" val="2">
        <dgm:alg type="composite">
          <dgm:param type="ar" val="0.9804"/>
        </dgm:alg>
        <dgm:choose name="Name7">
          <dgm:if name="Name8"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parentText_2" refType="primFontSz" refFor="des" refForName="parentText_1" op="equ"/>
              <dgm:constr type="primFontSz" for="des" forName="childText_2" refType="primFontSz" refFor="des" refForName="childText_1" op="equ"/>
              <dgm:constr type="l" for="ch" forName="accentShape_2" refType="w" fact="0.4393"/>
              <dgm:constr type="t" for="ch" forName="accentShape_2" refType="h" fact="0.1192"/>
              <dgm:constr type="w" for="ch" forName="accentShape_2" refType="w" fact="0.4021"/>
              <dgm:constr type="h" for="ch" forName="accentShape_2" refType="h" fact="0.876"/>
              <dgm:constr type="l" for="ch" forName="accentShape_1" refType="w" fact="0"/>
              <dgm:constr type="t" for="ch" forName="accentShape_1" refType="h" fact="0"/>
              <dgm:constr type="w" for="ch" forName="accentShape_1" refType="w" fact="0.4021"/>
              <dgm:constr type="h" for="ch" forName="accentShape_1" refType="h" fact="0.9952"/>
              <dgm:constr type="l" for="ch" forName="parentText_1" refType="w" fact="0.2946"/>
              <dgm:constr type="t" for="ch" forName="parentText_1" refType="h" fact="0"/>
              <dgm:constr type="w" for="ch" forName="parentText_1" refType="w" refFor="ch" refForName="accentShape_1" fact="0.26"/>
              <dgm:constr type="h" for="ch" forName="parentText_1" refType="h" fact="0.78"/>
              <dgm:constr type="l" for="ch" forName="parentText_2" refType="w" fact="0.7339"/>
              <dgm:constr type="t" for="ch" forName="parentText_2" refType="h" fact="0.1192"/>
              <dgm:constr type="w" for="ch" forName="parentText_2" refType="w" refFor="ch" refForName="accentShape_1" fact="0.26"/>
              <dgm:constr type="h" for="ch" forName="parentText_2" refType="h" fact="0.78"/>
              <dgm:constr type="l" for="ch" forName="childText_1" refType="w" fact="0"/>
              <dgm:constr type="t" for="ch" forName="childText_1" refType="h" fact="0"/>
              <dgm:constr type="w" for="ch" forName="childText_1" refType="w" refFor="ch" refForName="accentShape_1" fact="0.71"/>
              <dgm:constr type="h" for="ch" forName="childText_1" refType="h"/>
              <dgm:constr type="l" for="ch" forName="childText_2" refType="w" fact="0.4393"/>
              <dgm:constr type="t" for="ch" forName="childText_2" refType="h" fact="0.1192"/>
              <dgm:constr type="w" for="ch" forName="childText_2" refType="w" refFor="ch" refForName="accentShape_2" fact="0.71"/>
              <dgm:constr type="h" for="ch" forName="childText_2" refType="h" fact="0.8808"/>
            </dgm:constrLst>
          </dgm:if>
          <dgm:else name="Name9">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parentText_2" refType="primFontSz" refFor="des" refForName="parentText_1" op="equ"/>
              <dgm:constr type="primFontSz" for="des" forName="childText_2" refType="primFontSz" refFor="des" refForName="childText_1" op="equ"/>
              <dgm:constr type="l" for="ch" forName="accentShape_1" refType="w" fact="0.4393"/>
              <dgm:constr type="t" for="ch" forName="accentShape_2" refType="h" fact="0.1192"/>
              <dgm:constr type="w" for="ch" forName="accentShape_2" refType="w" fact="0.4021"/>
              <dgm:constr type="h" for="ch" forName="accentShape_2" refType="h" fact="0.876"/>
              <dgm:constr type="l" for="ch" forName="accentShape_2" refType="w" fact="0"/>
              <dgm:constr type="t" for="ch" forName="accentShape_1" refType="h" fact="0"/>
              <dgm:constr type="w" for="ch" forName="accentShape_1" refType="w" fact="0.4021"/>
              <dgm:constr type="h" for="ch" forName="accentShape_1" refType="h" fact="0.9952"/>
              <dgm:constr type="l" for="ch" forName="parentText_2" refType="w" fact="0.2946"/>
              <dgm:constr type="t" for="ch" forName="parentText_1" refType="h" fact="0"/>
              <dgm:constr type="w" for="ch" forName="parentText_1" refType="w" refFor="ch" refForName="accentShape_1" fact="0.26"/>
              <dgm:constr type="h" for="ch" forName="parentText_1" refType="h" fact="0.78"/>
              <dgm:constr type="l" for="ch" forName="parentText_1" refType="w" fact="0.7339"/>
              <dgm:constr type="t" for="ch" forName="parentText_2" refType="h" fact="0.1192"/>
              <dgm:constr type="w" for="ch" forName="parentText_2" refType="w" refFor="ch" refForName="accentShape_1" fact="0.26"/>
              <dgm:constr type="h" for="ch" forName="parentText_2" refType="h" fact="0.78"/>
              <dgm:constr type="l" for="ch" forName="childText_2" refType="w" fact="0"/>
              <dgm:constr type="t" for="ch" forName="childText_1" refType="h" fact="0"/>
              <dgm:constr type="w" for="ch" forName="childText_1" refType="w" refFor="ch" refForName="accentShape_1" fact="0.71"/>
              <dgm:constr type="h" for="ch" forName="childText_1" refType="h"/>
              <dgm:constr type="l" for="ch" forName="childText_1" refType="w" fact="0.4393"/>
              <dgm:constr type="t" for="ch" forName="childText_2" refType="h" fact="0.1192"/>
              <dgm:constr type="w" for="ch" forName="childText_2" refType="w" refFor="ch" refForName="accentShape_2" fact="0.71"/>
              <dgm:constr type="h" for="ch" forName="childText_2" refType="h" fact="0.8808"/>
            </dgm:constrLst>
          </dgm:else>
        </dgm:choose>
      </dgm:if>
      <dgm:if name="Name10" axis="ch" ptType="node" func="cnt" op="equ" val="3">
        <dgm:alg type="composite">
          <dgm:param type="ar" val="1.4097"/>
        </dgm:alg>
        <dgm:choose name="Name11">
          <dgm:if name="Name12"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parentText_2" refType="primFontSz" refFor="des" refForName="parentText_1" op="equ"/>
              <dgm:constr type="primFontSz" for="des" forName="parentText_3"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l" for="ch" forName="accentShape_1" refType="w" fact="0"/>
              <dgm:constr type="t" for="ch" forName="accentShape_1" refType="h" fact="0"/>
              <dgm:constr type="w" for="ch" forName="accentShape_1" refType="w" fact="0.2796"/>
              <dgm:constr type="h" for="ch" forName="accentShape_1" refType="h" fact="0.9952"/>
              <dgm:constr type="l" for="ch" forName="accentShape_2" refType="w" fact="0.3055"/>
              <dgm:constr type="t" for="ch" forName="accentShape_2" refType="h" fact="0.1192"/>
              <dgm:constr type="w" for="ch" forName="accentShape_2" refType="w" fact="0.2796"/>
              <dgm:constr type="h" for="ch" forName="accentShape_2" refType="h" fact="0.876"/>
              <dgm:constr type="l" for="ch" forName="accentShape_3" refType="w" fact="0.6101"/>
              <dgm:constr type="t" for="ch" forName="accentShape_3" refType="h" fact="0.2457"/>
              <dgm:constr type="w" for="ch" forName="accentShape_3" refType="w" fact="0.2796"/>
              <dgm:constr type="h" for="ch" forName="accentShape_3" refType="h" fact="0.7499"/>
              <dgm:constr type="l" for="ch" forName="parentText_1" refType="w" fact="0.2"/>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5055"/>
              <dgm:constr type="t" for="ch" forName="parentText_2" refType="h" fact="0.1192"/>
              <dgm:constr type="w" for="ch" forName="parentText_2" refType="w" refFor="ch" refForName="accentShape_2" fact="0.26"/>
              <dgm:constr type="h" for="ch" forName="parentText_2" refType="h" refFor="ch" refForName="accentShape_2" fact="0.9"/>
              <dgm:constr type="l" for="ch" forName="parentText_3" refType="w" fact="0.8101"/>
              <dgm:constr type="t" for="ch" forName="parentText_3" refType="h" fact="0.2457"/>
              <dgm:constr type="w" for="ch" forName="parentText_3" refType="w" refFor="ch" refForName="accentShape_3" fact="0.26"/>
              <dgm:constr type="h" for="ch" forName="parentText_3" refType="h" refFor="ch" refForName="accentShape_3" fact="0.9"/>
              <dgm:constr type="l" for="ch" forName="childText_1" refType="w" fact="0"/>
              <dgm:constr type="t" for="ch" forName="childText_1" refType="h" fact="0"/>
              <dgm:constr type="w" for="ch" forName="childText_1" refType="w" refFor="ch" refForName="accentShape_1" fact="0.71"/>
              <dgm:constr type="h" for="ch" forName="childText_1" refType="h"/>
              <dgm:constr type="l" for="ch" forName="childText_2" refType="w" fact="0.3055"/>
              <dgm:constr type="t" for="ch" forName="childText_2" refType="h" fact="0.1192"/>
              <dgm:constr type="w" for="ch" forName="childText_2" refType="w" refFor="ch" refForName="accentShape_2" fact="0.71"/>
              <dgm:constr type="h" for="ch" forName="childText_2" refType="h" fact="0.8808"/>
              <dgm:constr type="l" for="ch" forName="childText_3" refType="w" fact="0.6101"/>
              <dgm:constr type="t" for="ch" forName="childText_3" refType="h" fact="0.2457"/>
              <dgm:constr type="w" for="ch" forName="childText_3" refType="w" refFor="ch" refForName="accentShape_3" fact="0.71"/>
              <dgm:constr type="h" for="ch" forName="childText_3" refType="h" fact="0.7543"/>
            </dgm:constrLst>
          </dgm:if>
          <dgm:else name="Name13">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parentText_2" refType="primFontSz" refFor="des" refForName="parentText_1" op="equ"/>
              <dgm:constr type="primFontSz" for="des" forName="parentText_3"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l" for="ch" forName="accentShape_3" refType="w" fact="0"/>
              <dgm:constr type="t" for="ch" forName="accentShape_1" refType="h" fact="0"/>
              <dgm:constr type="w" for="ch" forName="accentShape_1" refType="w" fact="0.2796"/>
              <dgm:constr type="h" for="ch" forName="accentShape_1" refType="h" fact="0.9952"/>
              <dgm:constr type="l" for="ch" forName="accentShape_2" refType="w" fact="0.3055"/>
              <dgm:constr type="t" for="ch" forName="accentShape_2" refType="h" fact="0.1192"/>
              <dgm:constr type="w" for="ch" forName="accentShape_2" refType="w" fact="0.2796"/>
              <dgm:constr type="h" for="ch" forName="accentShape_2" refType="h" fact="0.876"/>
              <dgm:constr type="l" for="ch" forName="accentShape_1" refType="w" fact="0.6101"/>
              <dgm:constr type="t" for="ch" forName="accentShape_3" refType="h" fact="0.2457"/>
              <dgm:constr type="w" for="ch" forName="accentShape_3" refType="w" fact="0.2796"/>
              <dgm:constr type="h" for="ch" forName="accentShape_3" refType="h" fact="0.7499"/>
              <dgm:constr type="l" for="ch" forName="parentText_3" refType="w" fact="0.2"/>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5055"/>
              <dgm:constr type="t" for="ch" forName="parentText_2" refType="h" fact="0.1192"/>
              <dgm:constr type="w" for="ch" forName="parentText_2" refType="w" refFor="ch" refForName="accentShape_2" fact="0.26"/>
              <dgm:constr type="h" for="ch" forName="parentText_2" refType="h" refFor="ch" refForName="accentShape_2" fact="0.9"/>
              <dgm:constr type="l" for="ch" forName="parentText_1" refType="w" fact="0.8101"/>
              <dgm:constr type="t" for="ch" forName="parentText_3" refType="h" fact="0.2457"/>
              <dgm:constr type="w" for="ch" forName="parentText_3" refType="w" refFor="ch" refForName="accentShape_3" fact="0.26"/>
              <dgm:constr type="h" for="ch" forName="parentText_3" refType="h" refFor="ch" refForName="accentShape_3" fact="0.9"/>
              <dgm:constr type="l" for="ch" forName="childText_3" refType="w" fact="0"/>
              <dgm:constr type="t" for="ch" forName="childText_1" refType="h" fact="0"/>
              <dgm:constr type="w" for="ch" forName="childText_1" refType="w" refFor="ch" refForName="accentShape_1" fact="0.71"/>
              <dgm:constr type="h" for="ch" forName="childText_1" refType="h"/>
              <dgm:constr type="l" for="ch" forName="childText_2" refType="w" fact="0.3055"/>
              <dgm:constr type="t" for="ch" forName="childText_2" refType="h" fact="0.1192"/>
              <dgm:constr type="w" for="ch" forName="childText_2" refType="w" refFor="ch" refForName="accentShape_2" fact="0.71"/>
              <dgm:constr type="h" for="ch" forName="childText_2" refType="h" fact="0.8808"/>
              <dgm:constr type="l" for="ch" forName="childText_1" refType="w" fact="0.6101"/>
              <dgm:constr type="t" for="ch" forName="childText_3" refType="h" fact="0.2457"/>
              <dgm:constr type="w" for="ch" forName="childText_3" refType="w" refFor="ch" refForName="accentShape_3" fact="0.71"/>
              <dgm:constr type="h" for="ch" forName="childText_3" refType="h" fact="0.7543"/>
            </dgm:constrLst>
          </dgm:else>
        </dgm:choose>
      </dgm:if>
      <dgm:if name="Name14" axis="ch" ptType="node" func="cnt" op="equ" val="4">
        <dgm:alg type="composite">
          <dgm:param type="ar" val="1.8305"/>
        </dgm:alg>
        <dgm:choose name="Name15">
          <dgm:if name="Name16"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l" for="ch" forName="accentShape_1" refType="w" fact="0"/>
              <dgm:constr type="t" for="ch" forName="accentShape_1" refType="h" fact="0"/>
              <dgm:constr type="w" for="ch" forName="accentShape_1" refType="w" fact="0.2153"/>
              <dgm:constr type="h" for="ch" forName="accentShape_1" refType="h" fact="0.9952"/>
              <dgm:constr type="l" for="ch" forName="accentShape_2" refType="w" fact="0.2353"/>
              <dgm:constr type="t" for="ch" forName="accentShape_2" refType="h" fact="0.1192"/>
              <dgm:constr type="w" for="ch" forName="accentShape_2" refType="w" fact="0.2153"/>
              <dgm:constr type="h" for="ch" forName="accentShape_2" refType="h" fact="0.876"/>
              <dgm:constr type="l" for="ch" forName="accentShape_3" refType="w" fact="0.4699"/>
              <dgm:constr type="t" for="ch" forName="accentShape_3" refType="h" fact="0.2457"/>
              <dgm:constr type="w" for="ch" forName="accentShape_3" refType="w" fact="0.2153"/>
              <dgm:constr type="h" for="ch" forName="accentShape_3" refType="h" fact="0.7495"/>
              <dgm:constr type="l" for="ch" forName="accentShape_4" refType="w" fact="0.6997"/>
              <dgm:constr type="t" for="ch" forName="accentShape_4" refType="h" fact="0.3696"/>
              <dgm:constr type="w" for="ch" forName="accentShape_4" refType="w" fact="0.2153"/>
              <dgm:constr type="h" for="ch" forName="accentShape_4" refType="h" fact="0.6256"/>
              <dgm:constr type="l" for="ch" forName="parentText_1" refType="w" fact="0.16"/>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3953"/>
              <dgm:constr type="t" for="ch" forName="parentText_2" refType="h" fact="0.1192"/>
              <dgm:constr type="w" for="ch" forName="parentText_2" refType="w" refFor="ch" refForName="accentShape_2" fact="0.26"/>
              <dgm:constr type="h" for="ch" forName="parentText_2" refType="h" refFor="ch" refForName="accentShape_2" fact="0.9"/>
              <dgm:constr type="l" for="ch" forName="parentText_3" refType="w" fact="0.6299"/>
              <dgm:constr type="t" for="ch" forName="parentText_3" refType="h" fact="0.2457"/>
              <dgm:constr type="w" for="ch" forName="parentText_3" refType="w" refFor="ch" refForName="accentShape_3" fact="0.26"/>
              <dgm:constr type="h" for="ch" forName="parentText_3" refType="h" refFor="ch" refForName="accentShape_3" fact="0.9"/>
              <dgm:constr type="l" for="ch" forName="parentText_4" refType="w" fact="0.8597"/>
              <dgm:constr type="t" for="ch" forName="parentText_4" refType="h" fact="0.3696"/>
              <dgm:constr type="w" for="ch" forName="parentText_4" refType="w" refFor="ch" refForName="accentShape_4" fact="0.26"/>
              <dgm:constr type="h" for="ch" forName="parentText_4" refType="h" refFor="ch" refForName="accentShape_4" fact="0.9"/>
              <dgm:constr type="l" for="ch" forName="childText_1" refType="w" fact="0"/>
              <dgm:constr type="t" for="ch" forName="childText_1" refType="h" fact="0"/>
              <dgm:constr type="w" for="ch" forName="childText_1" refType="w" refFor="ch" refForName="accentShape_1" fact="0.71"/>
              <dgm:constr type="h" for="ch" forName="childText_1" refType="h"/>
              <dgm:constr type="l" for="ch" forName="childText_2" refType="w" fact="0.2353"/>
              <dgm:constr type="t" for="ch" forName="childText_2" refType="h" fact="0.1192"/>
              <dgm:constr type="w" for="ch" forName="childText_2" refType="w" refFor="ch" refForName="accentShape_2" fact="0.71"/>
              <dgm:constr type="h" for="ch" forName="childText_2" refType="h" fact="0.8808"/>
              <dgm:constr type="l" for="ch" forName="childText_3" refType="w" fact="0.4699"/>
              <dgm:constr type="t" for="ch" forName="childText_3" refType="h" fact="0.2457"/>
              <dgm:constr type="w" for="ch" forName="childText_3" refType="w" refFor="ch" refForName="accentShape_3" fact="0.71"/>
              <dgm:constr type="h" for="ch" forName="childText_3" refType="h" fact="0.7543"/>
              <dgm:constr type="l" for="ch" forName="childText_4" refType="w" fact="0.6997"/>
              <dgm:constr type="t" for="ch" forName="childText_4" refType="h" fact="0.3696"/>
              <dgm:constr type="w" for="ch" forName="childText_4" refType="w" refFor="ch" refForName="accentShape_4" fact="0.71"/>
              <dgm:constr type="h" for="ch" forName="childText_4" refType="h" fact="0.6261"/>
            </dgm:constrLst>
          </dgm:if>
          <dgm:else name="Name17">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l" for="ch" forName="accentShape_4" refType="w" fact="0"/>
              <dgm:constr type="t" for="ch" forName="accentShape_1" refType="h" fact="0"/>
              <dgm:constr type="w" for="ch" forName="accentShape_1" refType="w" fact="0.2153"/>
              <dgm:constr type="h" for="ch" forName="accentShape_1" refType="h" fact="0.9952"/>
              <dgm:constr type="l" for="ch" forName="accentShape_3" refType="w" fact="0.2353"/>
              <dgm:constr type="t" for="ch" forName="accentShape_2" refType="h" fact="0.1192"/>
              <dgm:constr type="w" for="ch" forName="accentShape_2" refType="w" fact="0.2153"/>
              <dgm:constr type="h" for="ch" forName="accentShape_2" refType="h" fact="0.876"/>
              <dgm:constr type="l" for="ch" forName="accentShape_2" refType="w" fact="0.4699"/>
              <dgm:constr type="t" for="ch" forName="accentShape_3" refType="h" fact="0.2457"/>
              <dgm:constr type="w" for="ch" forName="accentShape_3" refType="w" fact="0.2153"/>
              <dgm:constr type="h" for="ch" forName="accentShape_3" refType="h" fact="0.7495"/>
              <dgm:constr type="l" for="ch" forName="accentShape_1" refType="w" fact="0.6997"/>
              <dgm:constr type="t" for="ch" forName="accentShape_4" refType="h" fact="0.3696"/>
              <dgm:constr type="w" for="ch" forName="accentShape_4" refType="w" fact="0.2153"/>
              <dgm:constr type="h" for="ch" forName="accentShape_4" refType="h" fact="0.6256"/>
              <dgm:constr type="l" for="ch" forName="parentText_4" refType="w" fact="0.16"/>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3" refType="w" fact="0.3953"/>
              <dgm:constr type="t" for="ch" forName="parentText_2" refType="h" fact="0.1192"/>
              <dgm:constr type="w" for="ch" forName="parentText_2" refType="w" refFor="ch" refForName="accentShape_2" fact="0.26"/>
              <dgm:constr type="h" for="ch" forName="parentText_2" refType="h" refFor="ch" refForName="accentShape_2" fact="0.9"/>
              <dgm:constr type="l" for="ch" forName="parentText_2" refType="w" fact="0.6299"/>
              <dgm:constr type="t" for="ch" forName="parentText_3" refType="h" fact="0.2457"/>
              <dgm:constr type="w" for="ch" forName="parentText_3" refType="w" refFor="ch" refForName="accentShape_3" fact="0.26"/>
              <dgm:constr type="h" for="ch" forName="parentText_3" refType="h" refFor="ch" refForName="accentShape_3" fact="0.9"/>
              <dgm:constr type="l" for="ch" forName="parentText_1" refType="w" fact="0.8597"/>
              <dgm:constr type="t" for="ch" forName="parentText_4" refType="h" fact="0.3696"/>
              <dgm:constr type="w" for="ch" forName="parentText_4" refType="w" refFor="ch" refForName="accentShape_4" fact="0.26"/>
              <dgm:constr type="h" for="ch" forName="parentText_4" refType="h" refFor="ch" refForName="accentShape_4" fact="0.9"/>
              <dgm:constr type="l" for="ch" forName="childText_4" refType="w" fact="0"/>
              <dgm:constr type="t" for="ch" forName="childText_1" refType="h" fact="0"/>
              <dgm:constr type="w" for="ch" forName="childText_1" refType="w" refFor="ch" refForName="accentShape_1" fact="0.71"/>
              <dgm:constr type="h" for="ch" forName="childText_1" refType="h"/>
              <dgm:constr type="l" for="ch" forName="childText_3" refType="w" fact="0.2353"/>
              <dgm:constr type="t" for="ch" forName="childText_2" refType="h" fact="0.1192"/>
              <dgm:constr type="w" for="ch" forName="childText_2" refType="w" refFor="ch" refForName="accentShape_2" fact="0.71"/>
              <dgm:constr type="h" for="ch" forName="childText_2" refType="h" fact="0.8808"/>
              <dgm:constr type="l" for="ch" forName="childText_2" refType="w" fact="0.4699"/>
              <dgm:constr type="t" for="ch" forName="childText_3" refType="h" fact="0.2457"/>
              <dgm:constr type="w" for="ch" forName="childText_3" refType="w" refFor="ch" refForName="accentShape_3" fact="0.71"/>
              <dgm:constr type="h" for="ch" forName="childText_3" refType="h" fact="0.7543"/>
              <dgm:constr type="l" for="ch" forName="childText_1" refType="w" fact="0.6997"/>
              <dgm:constr type="t" for="ch" forName="childText_4" refType="h" fact="0.3696"/>
              <dgm:constr type="w" for="ch" forName="childText_4" refType="w" refFor="ch" refForName="accentShape_4" fact="0.71"/>
              <dgm:constr type="h" for="ch" forName="childText_4" refType="h" fact="0.6261"/>
            </dgm:constrLst>
          </dgm:else>
        </dgm:choose>
      </dgm:if>
      <dgm:if name="Name18" axis="ch" ptType="node" func="cnt" op="equ" val="5">
        <dgm:alg type="composite">
          <dgm:param type="ar" val="2.0125"/>
        </dgm:alg>
        <dgm:choose name="Name19">
          <dgm:if name="Name20"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l" for="ch" forName="accentShape_1" refType="w" fact="0"/>
              <dgm:constr type="t" for="ch" forName="accentShape_1" refType="h" fact="0"/>
              <dgm:constr type="w" for="ch" forName="accentShape_1" refType="w" fact="0.1759"/>
              <dgm:constr type="h" for="ch" forName="accentShape_1" refType="h" fact="0.9952"/>
              <dgm:constr type="l" for="ch" forName="accentShape_2" refType="w" fact="0.192"/>
              <dgm:constr type="t" for="ch" forName="accentShape_2" refType="h" fact="0.1196"/>
              <dgm:constr type="w" for="ch" forName="accentShape_2" refType="w" fact="0.1759"/>
              <dgm:constr type="h" for="ch" forName="accentShape_2" refType="h" fact="0.876"/>
              <dgm:constr type="l" for="ch" forName="accentShape_3" refType="w" fact="0.384"/>
              <dgm:constr type="t" for="ch" forName="accentShape_3" refType="h" fact="0.2457"/>
              <dgm:constr type="w" for="ch" forName="accentShape_3" refType="w" fact="0.1759"/>
              <dgm:constr type="h" for="ch" forName="accentShape_3" refType="h" fact="0.7499"/>
              <dgm:constr type="l" for="ch" forName="accentShape_4" refType="w" fact="0.5759"/>
              <dgm:constr type="t" for="ch" forName="accentShape_4" refType="h" fact="0.3739"/>
              <dgm:constr type="w" for="ch" forName="accentShape_4" refType="w" fact="0.1759"/>
              <dgm:constr type="h" for="ch" forName="accentShape_4" refType="h" fact="0.6217"/>
              <dgm:constr type="l" for="ch" forName="accentShape_5" refType="w" fact="0.7679"/>
              <dgm:constr type="t" for="ch" forName="accentShape_5" refType="h" fact="0.5"/>
              <dgm:constr type="w" for="ch" forName="accentShape_5" refType="w" fact="0.1759"/>
              <dgm:constr type="h" for="ch" forName="accentShape_5" refType="h" fact="0.4956"/>
              <dgm:constr type="l" for="ch" forName="parentText_1" refType="w" fact="0.125"/>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317"/>
              <dgm:constr type="t" for="ch" forName="parentText_2" refType="h" fact="0.1196"/>
              <dgm:constr type="w" for="ch" forName="parentText_2" refType="w" refFor="ch" refForName="accentShape_2" fact="0.26"/>
              <dgm:constr type="h" for="ch" forName="parentText_2" refType="h" refFor="ch" refForName="accentShape_2" fact="0.9"/>
              <dgm:constr type="l" for="ch" forName="parentText_3" refType="w" fact="0.509"/>
              <dgm:constr type="t" for="ch" forName="parentText_3" refType="h" fact="0.2457"/>
              <dgm:constr type="w" for="ch" forName="parentText_3" refType="w" refFor="ch" refForName="accentShape_3" fact="0.26"/>
              <dgm:constr type="h" for="ch" forName="parentText_3" refType="h" refFor="ch" refForName="accentShape_3" fact="0.9"/>
              <dgm:constr type="l" for="ch" forName="parentText_4" refType="w" fact="0.7009"/>
              <dgm:constr type="t" for="ch" forName="parentText_4" refType="h" fact="0.3739"/>
              <dgm:constr type="w" for="ch" forName="parentText_4" refType="w" refFor="ch" refForName="accentShape_4" fact="0.26"/>
              <dgm:constr type="h" for="ch" forName="parentText_4" refType="h" refFor="ch" refForName="accentShape_4" fact="0.9"/>
              <dgm:constr type="l" for="ch" forName="parentText_5" refType="w" fact="0.8929"/>
              <dgm:constr type="t" for="ch" forName="parentText_5" refType="h" fact="0.5"/>
              <dgm:constr type="w" for="ch" forName="parentText_5" refType="w" refFor="ch" refForName="accentShape_5" fact="0.26"/>
              <dgm:constr type="h" for="ch" forName="parentText_5" refType="h" refFor="ch" refForName="accentShape_5" fact="0.9"/>
              <dgm:constr type="l" for="ch" forName="childText_1" refType="w" fact="0"/>
              <dgm:constr type="t" for="ch" forName="childText_1" refType="h" fact="0"/>
              <dgm:constr type="w" for="ch" forName="childText_1" refType="w" refFor="ch" refForName="accentShape_1" fact="0.71"/>
              <dgm:constr type="h" for="ch" forName="childText_1" refType="h"/>
              <dgm:constr type="l" for="ch" forName="childText_2" refType="w" fact="0.192"/>
              <dgm:constr type="t" for="ch" forName="childText_2" refType="h" fact="0.1192"/>
              <dgm:constr type="w" for="ch" forName="childText_2" refType="w" refFor="ch" refForName="accentShape_2" fact="0.71"/>
              <dgm:constr type="h" for="ch" forName="childText_2" refType="h" fact="0.876"/>
              <dgm:constr type="l" for="ch" forName="childText_3" refType="w" fact="0.384"/>
              <dgm:constr type="t" for="ch" forName="childText_3" refType="h" fact="0.2457"/>
              <dgm:constr type="w" for="ch" forName="childText_3" refType="w" refFor="ch" refForName="accentShape_3" fact="0.71"/>
              <dgm:constr type="h" for="ch" forName="childText_3" refType="h" fact="0.7499"/>
              <dgm:constr type="l" for="ch" forName="childText_4" refType="w" fact="0.5759"/>
              <dgm:constr type="t" for="ch" forName="childText_4" refType="h" fact="0.3739"/>
              <dgm:constr type="w" for="ch" forName="childText_4" refType="w" refFor="ch" refForName="accentShape_4" fact="0.71"/>
              <dgm:constr type="h" for="ch" forName="childText_4" refType="h" fact="0.6217"/>
              <dgm:constr type="l" for="ch" forName="childText_5" refType="w" fact="0.7679"/>
              <dgm:constr type="t" for="ch" forName="childText_5" refType="h" fact="0.5001"/>
              <dgm:constr type="w" for="ch" forName="childText_5" refType="w" refFor="ch" refForName="accentShape_5" fact="0.71"/>
              <dgm:constr type="h" for="ch" forName="childText_5" refType="h" fact="0.4956"/>
            </dgm:constrLst>
          </dgm:if>
          <dgm:else name="Name21">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l" for="ch" forName="accentShape_5" refType="w" fact="0"/>
              <dgm:constr type="t" for="ch" forName="accentShape_1" refType="h" fact="0"/>
              <dgm:constr type="w" for="ch" forName="accentShape_1" refType="w" fact="0.1759"/>
              <dgm:constr type="h" for="ch" forName="accentShape_1" refType="h" fact="0.9952"/>
              <dgm:constr type="l" for="ch" forName="accentShape_4" refType="w" fact="0.192"/>
              <dgm:constr type="t" for="ch" forName="accentShape_2" refType="h" fact="0.1196"/>
              <dgm:constr type="w" for="ch" forName="accentShape_2" refType="w" fact="0.1759"/>
              <dgm:constr type="h" for="ch" forName="accentShape_2" refType="h" fact="0.876"/>
              <dgm:constr type="l" for="ch" forName="accentShape_3" refType="w" fact="0.384"/>
              <dgm:constr type="t" for="ch" forName="accentShape_3" refType="h" fact="0.2457"/>
              <dgm:constr type="w" for="ch" forName="accentShape_3" refType="w" fact="0.1759"/>
              <dgm:constr type="h" for="ch" forName="accentShape_3" refType="h" fact="0.7499"/>
              <dgm:constr type="l" for="ch" forName="accentShape_2" refType="w" fact="0.5759"/>
              <dgm:constr type="t" for="ch" forName="accentShape_4" refType="h" fact="0.3739"/>
              <dgm:constr type="w" for="ch" forName="accentShape_4" refType="w" fact="0.1759"/>
              <dgm:constr type="h" for="ch" forName="accentShape_4" refType="h" fact="0.6217"/>
              <dgm:constr type="l" for="ch" forName="accentShape_1" refType="w" fact="0.7679"/>
              <dgm:constr type="t" for="ch" forName="accentShape_5" refType="h" fact="0.5"/>
              <dgm:constr type="w" for="ch" forName="accentShape_5" refType="w" fact="0.1759"/>
              <dgm:constr type="h" for="ch" forName="accentShape_5" refType="h" fact="0.4956"/>
              <dgm:constr type="l" for="ch" forName="parentText_5" refType="w" fact="0.125"/>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4" refType="w" fact="0.317"/>
              <dgm:constr type="t" for="ch" forName="parentText_2" refType="h" fact="0.1196"/>
              <dgm:constr type="w" for="ch" forName="parentText_2" refType="w" refFor="ch" refForName="accentShape_2" fact="0.26"/>
              <dgm:constr type="h" for="ch" forName="parentText_2" refType="h" refFor="ch" refForName="accentShape_2" fact="0.9"/>
              <dgm:constr type="l" for="ch" forName="parentText_3" refType="w" fact="0.509"/>
              <dgm:constr type="t" for="ch" forName="parentText_3" refType="h" fact="0.2457"/>
              <dgm:constr type="w" for="ch" forName="parentText_3" refType="w" refFor="ch" refForName="accentShape_3" fact="0.26"/>
              <dgm:constr type="h" for="ch" forName="parentText_3" refType="h" refFor="ch" refForName="accentShape_3" fact="0.9"/>
              <dgm:constr type="l" for="ch" forName="parentText_2" refType="w" fact="0.7009"/>
              <dgm:constr type="t" for="ch" forName="parentText_4" refType="h" fact="0.3739"/>
              <dgm:constr type="w" for="ch" forName="parentText_4" refType="w" refFor="ch" refForName="accentShape_4" fact="0.26"/>
              <dgm:constr type="h" for="ch" forName="parentText_4" refType="h" refFor="ch" refForName="accentShape_4" fact="0.9"/>
              <dgm:constr type="l" for="ch" forName="parentText_1" refType="w" fact="0.8929"/>
              <dgm:constr type="t" for="ch" forName="parentText_5" refType="h" fact="0.5"/>
              <dgm:constr type="w" for="ch" forName="parentText_5" refType="w" refFor="ch" refForName="accentShape_5" fact="0.26"/>
              <dgm:constr type="h" for="ch" forName="parentText_5" refType="h" refFor="ch" refForName="accentShape_5" fact="0.9"/>
              <dgm:constr type="l" for="ch" forName="childText_5" refType="w" fact="0"/>
              <dgm:constr type="t" for="ch" forName="childText_1" refType="h" fact="0"/>
              <dgm:constr type="w" for="ch" forName="childText_1" refType="w" refFor="ch" refForName="accentShape_1" fact="0.71"/>
              <dgm:constr type="h" for="ch" forName="childText_1" refType="h"/>
              <dgm:constr type="l" for="ch" forName="childText_4" refType="w" fact="0.192"/>
              <dgm:constr type="t" for="ch" forName="childText_2" refType="h" fact="0.1192"/>
              <dgm:constr type="w" for="ch" forName="childText_2" refType="w" refFor="ch" refForName="accentShape_2" fact="0.71"/>
              <dgm:constr type="h" for="ch" forName="childText_2" refType="h" fact="0.876"/>
              <dgm:constr type="l" for="ch" forName="childText_3" refType="w" fact="0.384"/>
              <dgm:constr type="t" for="ch" forName="childText_3" refType="h" fact="0.2457"/>
              <dgm:constr type="w" for="ch" forName="childText_3" refType="w" refFor="ch" refForName="accentShape_3" fact="0.71"/>
              <dgm:constr type="h" for="ch" forName="childText_3" refType="h" fact="0.7499"/>
              <dgm:constr type="l" for="ch" forName="childText_2" refType="w" fact="0.5759"/>
              <dgm:constr type="t" for="ch" forName="childText_4" refType="h" fact="0.3739"/>
              <dgm:constr type="w" for="ch" forName="childText_4" refType="w" refFor="ch" refForName="accentShape_4" fact="0.71"/>
              <dgm:constr type="h" for="ch" forName="childText_4" refType="h" fact="0.6261"/>
              <dgm:constr type="l" for="ch" forName="childText_1" refType="w" fact="0.7679"/>
              <dgm:constr type="t" for="ch" forName="childText_5" refType="h" fact="0.5001"/>
              <dgm:constr type="w" for="ch" forName="childText_5" refType="w" refFor="ch" refForName="accentShape_5" fact="0.71"/>
              <dgm:constr type="h" for="ch" forName="childText_5" refType="h" fact="0.4999"/>
            </dgm:constrLst>
          </dgm:else>
        </dgm:choose>
      </dgm:if>
      <dgm:if name="Name22" axis="ch" ptType="node" func="cnt" op="equ" val="6">
        <dgm:alg type="composite">
          <dgm:param type="ar" val="2.4006"/>
        </dgm:alg>
        <dgm:shape xmlns:r="http://schemas.openxmlformats.org/officeDocument/2006/relationships" r:blip="">
          <dgm:adjLst/>
        </dgm:shape>
        <dgm:choose name="Name23">
          <dgm:if name="Name24"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6"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6"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6"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6"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childText_6" refType="primFontSz" refFor="des" refForName="parentText_5" op="lte"/>
              <dgm:constr type="primFontSz" for="des" forName="childText_1" refType="primFontSz" refFor="des" refForName="parentText_6" op="lte"/>
              <dgm:constr type="primFontSz" for="des" forName="childText_2" refType="primFontSz" refFor="des" refForName="parentText_6" op="lte"/>
              <dgm:constr type="primFontSz" for="des" forName="childText_3" refType="primFontSz" refFor="des" refForName="parentText_6" op="lte"/>
              <dgm:constr type="primFontSz" for="des" forName="childText_4" refType="primFontSz" refFor="des" refForName="parentText_6" op="lte"/>
              <dgm:constr type="primFontSz" for="des" forName="childText_5" refType="primFontSz" refFor="des" refForName="parentText_6" op="lte"/>
              <dgm:constr type="primFontSz" for="des" forName="childText_6" refType="primFontSz" refFor="des" refForName="parentText_6"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parentText_6"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primFontSz" for="des" forName="childText_6" refType="primFontSz" refFor="des" refForName="childText_1" op="equ"/>
              <dgm:constr type="l" for="ch" forName="accentShape_1" refType="w" fact="0"/>
              <dgm:constr type="t" for="ch" forName="accentShape_1" refType="h" fact="0"/>
              <dgm:constr type="w" for="ch" forName="accentShape_1" refType="w" fact="0.1473"/>
              <dgm:constr type="h" for="ch" forName="accentShape_1" refType="h"/>
              <dgm:constr type="l" for="ch" forName="accentShape_2" refType="w" fact="0.1608"/>
              <dgm:constr type="t" for="ch" forName="accentShape_2" refType="h" fact="0.1"/>
              <dgm:constr type="w" for="ch" forName="accentShape_2" refType="w" fact="0.1473"/>
              <dgm:constr type="h" for="ch" forName="accentShape_2" refType="h" fact="0.9"/>
              <dgm:constr type="l" for="ch" forName="accentShape_3" refType="w" fact="0.3216"/>
              <dgm:constr type="t" for="ch" forName="accentShape_3" refType="h" fact="0.2"/>
              <dgm:constr type="w" for="ch" forName="accentShape_3" refType="w" fact="0.1473"/>
              <dgm:constr type="h" for="ch" forName="accentShape_3" refType="h" fact="0.8"/>
              <dgm:constr type="l" for="ch" forName="accentShape_4" refType="w" fact="0.4824"/>
              <dgm:constr type="t" for="ch" forName="accentShape_4" refType="h" fact="0.3"/>
              <dgm:constr type="w" for="ch" forName="accentShape_4" refType="w" fact="0.1473"/>
              <dgm:constr type="h" for="ch" forName="accentShape_4" refType="h" fact="0.7"/>
              <dgm:constr type="l" for="ch" forName="accentShape_5" refType="w" fact="0.6432"/>
              <dgm:constr type="t" for="ch" forName="accentShape_5" refType="h" fact="0.4"/>
              <dgm:constr type="w" for="ch" forName="accentShape_5" refType="w" fact="0.1473"/>
              <dgm:constr type="h" for="ch" forName="accentShape_5" refType="h" fact="0.6"/>
              <dgm:constr type="l" for="ch" forName="accentShape_6" refType="w" fact="0.8056"/>
              <dgm:constr type="t" for="ch" forName="accentShape_6" refType="h" fact="0.5"/>
              <dgm:constr type="w" for="ch" forName="accentShape_6" refType="w" fact="0.1473"/>
              <dgm:constr type="h" for="ch" forName="accentShape_6" refType="h" fact="0.5"/>
              <dgm:constr type="l" for="ch" forName="childText_1" refType="w" fact="0"/>
              <dgm:constr type="t" for="ch" forName="childText_1" refType="h" fact="0"/>
              <dgm:constr type="w" for="ch" forName="childText_1" refType="w" refFor="ch" refForName="accentShape_1" fact="0.7"/>
              <dgm:constr type="h" for="ch" forName="childText_1" refType="h" refFor="ch" refForName="accentShape_1"/>
              <dgm:constr type="l" for="ch" forName="childText_2" refType="w" fact="0.1608"/>
              <dgm:constr type="t" for="ch" forName="childText_2" refType="h" fact="0.1"/>
              <dgm:constr type="w" for="ch" forName="childText_2" refType="w" refFor="ch" refForName="accentShape_2" fact="0.7"/>
              <dgm:constr type="h" for="ch" forName="childText_2" refType="h" refFor="ch" refForName="accentShape_2"/>
              <dgm:constr type="l" for="ch" forName="childText_3" refType="w" fact="0.3216"/>
              <dgm:constr type="t" for="ch" forName="childText_3" refType="h" fact="0.2"/>
              <dgm:constr type="w" for="ch" forName="childText_3" refType="w" refFor="ch" refForName="accentShape_3" fact="0.7"/>
              <dgm:constr type="h" for="ch" forName="childText_3" refType="h" refFor="ch" refForName="accentShape_3"/>
              <dgm:constr type="l" for="ch" forName="childText_4" refType="w" fact="0.4824"/>
              <dgm:constr type="t" for="ch" forName="childText_4" refType="h" fact="0.3"/>
              <dgm:constr type="w" for="ch" forName="childText_4" refType="w" refFor="ch" refForName="accentShape_4" fact="0.7"/>
              <dgm:constr type="h" for="ch" forName="childText_4" refType="h" refFor="ch" refForName="accentShape_4"/>
              <dgm:constr type="l" for="ch" forName="childText_5" refType="w" fact="0.6432"/>
              <dgm:constr type="t" for="ch" forName="childText_5" refType="h" fact="0.4"/>
              <dgm:constr type="w" for="ch" forName="childText_5" refType="w" refFor="ch" refForName="accentShape_5" fact="0.7"/>
              <dgm:constr type="h" for="ch" forName="childText_5" refType="h" refFor="ch" refForName="accentShape_5"/>
              <dgm:constr type="l" for="ch" forName="childText_6" refType="w" fact="0.8056"/>
              <dgm:constr type="t" for="ch" forName="childText_6" refType="h" fact="0.5"/>
              <dgm:constr type="w" for="ch" forName="childText_6" refType="w" refFor="ch" refForName="accentShape_6" fact="0.7"/>
              <dgm:constr type="h" for="ch" forName="childText_6" refType="h" refFor="ch" refForName="accentShape_6"/>
              <dgm:constr type="l" for="ch" forName="parentText_1" refType="w" fact="0.1045"/>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2653"/>
              <dgm:constr type="t" for="ch" forName="parentText_2" refType="h" fact="0.1"/>
              <dgm:constr type="w" for="ch" forName="parentText_2" refType="w" refFor="ch" refForName="accentShape_2" fact="0.26"/>
              <dgm:constr type="h" for="ch" forName="parentText_2" refType="h" refFor="ch" refForName="accentShape_2" fact="0.9"/>
              <dgm:constr type="l" for="ch" forName="parentText_3" refType="w" fact="0.4261"/>
              <dgm:constr type="t" for="ch" forName="parentText_3" refType="h" fact="0.2"/>
              <dgm:constr type="w" for="ch" forName="parentText_3" refType="w" refFor="ch" refForName="accentShape_3" fact="0.26"/>
              <dgm:constr type="h" for="ch" forName="parentText_3" refType="h" refFor="ch" refForName="accentShape_3" fact="0.9"/>
              <dgm:constr type="l" for="ch" forName="parentText_4" refType="w" fact="0.5869"/>
              <dgm:constr type="t" for="ch" forName="parentText_4" refType="h" fact="0.3"/>
              <dgm:constr type="w" for="ch" forName="parentText_4" refType="w" refFor="ch" refForName="accentShape_4" fact="0.26"/>
              <dgm:constr type="h" for="ch" forName="parentText_4" refType="h" refFor="ch" refForName="accentShape_4" fact="0.9"/>
              <dgm:constr type="l" for="ch" forName="parentText_5" refType="w" fact="0.7477"/>
              <dgm:constr type="t" for="ch" forName="parentText_5" refType="h" fact="0.4"/>
              <dgm:constr type="w" for="ch" forName="parentText_5" refType="w" refFor="ch" refForName="accentShape_5" fact="0.26"/>
              <dgm:constr type="h" for="ch" forName="parentText_5" refType="h" refFor="ch" refForName="accentShape_5" fact="0.9"/>
              <dgm:constr type="l" for="ch" forName="parentText_6" refType="w" fact="0.9101"/>
              <dgm:constr type="t" for="ch" forName="parentText_6" refType="h" fact="0.5"/>
              <dgm:constr type="w" for="ch" forName="parentText_6" refType="w" refFor="ch" refForName="accentShape_6" fact="0.26"/>
              <dgm:constr type="h" for="ch" forName="parentText_6" refType="h" refFor="ch" refForName="accentShape_6" fact="0.9"/>
            </dgm:constrLst>
          </dgm:if>
          <dgm:else name="Name25">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6"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6"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6"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6"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childText_6" refType="primFontSz" refFor="des" refForName="parentText_5" op="lte"/>
              <dgm:constr type="primFontSz" for="des" forName="childText_1" refType="primFontSz" refFor="des" refForName="parentText_6" op="lte"/>
              <dgm:constr type="primFontSz" for="des" forName="childText_2" refType="primFontSz" refFor="des" refForName="parentText_6" op="lte"/>
              <dgm:constr type="primFontSz" for="des" forName="childText_3" refType="primFontSz" refFor="des" refForName="parentText_6" op="lte"/>
              <dgm:constr type="primFontSz" for="des" forName="childText_4" refType="primFontSz" refFor="des" refForName="parentText_6" op="lte"/>
              <dgm:constr type="primFontSz" for="des" forName="childText_5" refType="primFontSz" refFor="des" refForName="parentText_6" op="lte"/>
              <dgm:constr type="primFontSz" for="des" forName="childText_6" refType="primFontSz" refFor="des" refForName="parentText_6"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parentText_6"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primFontSz" for="des" forName="childText_6" refType="primFontSz" refFor="des" refForName="childText_1" op="equ"/>
              <dgm:constr type="l" for="ch" forName="accentShape_6" refType="w" fact="0"/>
              <dgm:constr type="t" for="ch" forName="accentShape_1" refType="h" fact="0"/>
              <dgm:constr type="w" for="ch" forName="accentShape_1" refType="w" fact="0.1473"/>
              <dgm:constr type="h" for="ch" forName="accentShape_1" refType="h"/>
              <dgm:constr type="l" for="ch" forName="accentShape_5" refType="w" fact="0.1608"/>
              <dgm:constr type="t" for="ch" forName="accentShape_2" refType="h" fact="0.1"/>
              <dgm:constr type="w" for="ch" forName="accentShape_2" refType="w" fact="0.1473"/>
              <dgm:constr type="h" for="ch" forName="accentShape_2" refType="h" fact="0.9"/>
              <dgm:constr type="l" for="ch" forName="accentShape_4" refType="w" fact="0.3216"/>
              <dgm:constr type="t" for="ch" forName="accentShape_3" refType="h" fact="0.2"/>
              <dgm:constr type="w" for="ch" forName="accentShape_3" refType="w" fact="0.1473"/>
              <dgm:constr type="h" for="ch" forName="accentShape_3" refType="h" fact="0.8"/>
              <dgm:constr type="l" for="ch" forName="accentShape_3" refType="w" fact="0.4824"/>
              <dgm:constr type="t" for="ch" forName="accentShape_4" refType="h" fact="0.3"/>
              <dgm:constr type="w" for="ch" forName="accentShape_4" refType="w" fact="0.1473"/>
              <dgm:constr type="h" for="ch" forName="accentShape_4" refType="h" fact="0.7"/>
              <dgm:constr type="l" for="ch" forName="accentShape_2" refType="w" fact="0.6432"/>
              <dgm:constr type="t" for="ch" forName="accentShape_5" refType="h" fact="0.4"/>
              <dgm:constr type="w" for="ch" forName="accentShape_5" refType="w" fact="0.1473"/>
              <dgm:constr type="h" for="ch" forName="accentShape_5" refType="h" fact="0.6"/>
              <dgm:constr type="l" for="ch" forName="accentShape_1" refType="w" fact="0.8056"/>
              <dgm:constr type="t" for="ch" forName="accentShape_6" refType="h" fact="0.5"/>
              <dgm:constr type="w" for="ch" forName="accentShape_6" refType="w" fact="0.1473"/>
              <dgm:constr type="h" for="ch" forName="accentShape_6" refType="h" fact="0.5"/>
              <dgm:constr type="l" for="ch" forName="childText_6" refType="w" fact="0"/>
              <dgm:constr type="t" for="ch" forName="childText_1" refType="h" fact="0"/>
              <dgm:constr type="w" for="ch" forName="childText_1" refType="w" refFor="ch" refForName="accentShape_1" fact="0.7"/>
              <dgm:constr type="h" for="ch" forName="childText_1" refType="h" refFor="ch" refForName="accentShape_1"/>
              <dgm:constr type="l" for="ch" forName="childText_5" refType="w" fact="0.1608"/>
              <dgm:constr type="t" for="ch" forName="childText_2" refType="h" fact="0.1"/>
              <dgm:constr type="w" for="ch" forName="childText_2" refType="w" refFor="ch" refForName="accentShape_2" fact="0.7"/>
              <dgm:constr type="h" for="ch" forName="childText_2" refType="h" refFor="ch" refForName="accentShape_2"/>
              <dgm:constr type="l" for="ch" forName="childText_4" refType="w" fact="0.3216"/>
              <dgm:constr type="t" for="ch" forName="childText_3" refType="h" fact="0.2"/>
              <dgm:constr type="w" for="ch" forName="childText_3" refType="w" refFor="ch" refForName="accentShape_3" fact="0.7"/>
              <dgm:constr type="h" for="ch" forName="childText_3" refType="h" refFor="ch" refForName="accentShape_3"/>
              <dgm:constr type="l" for="ch" forName="childText_3" refType="w" fact="0.4824"/>
              <dgm:constr type="t" for="ch" forName="childText_4" refType="h" fact="0.3"/>
              <dgm:constr type="w" for="ch" forName="childText_4" refType="w" refFor="ch" refForName="accentShape_4" fact="0.7"/>
              <dgm:constr type="h" for="ch" forName="childText_4" refType="h" refFor="ch" refForName="accentShape_4"/>
              <dgm:constr type="l" for="ch" forName="childText_2" refType="w" fact="0.6432"/>
              <dgm:constr type="t" for="ch" forName="childText_5" refType="h" fact="0.4"/>
              <dgm:constr type="w" for="ch" forName="childText_5" refType="w" refFor="ch" refForName="accentShape_5" fact="0.7"/>
              <dgm:constr type="h" for="ch" forName="childText_5" refType="h" refFor="ch" refForName="accentShape_5"/>
              <dgm:constr type="l" for="ch" forName="childText_1" refType="w" fact="0.8056"/>
              <dgm:constr type="t" for="ch" forName="childText_6" refType="h" fact="0.5"/>
              <dgm:constr type="w" for="ch" forName="childText_6" refType="w" refFor="ch" refForName="accentShape_6" fact="0.7"/>
              <dgm:constr type="h" for="ch" forName="childText_6" refType="h" refFor="ch" refForName="accentShape_6"/>
              <dgm:constr type="l" for="ch" forName="parentText_6" refType="w" fact="0.1045"/>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5" refType="w" fact="0.2653"/>
              <dgm:constr type="t" for="ch" forName="parentText_2" refType="h" fact="0.1"/>
              <dgm:constr type="w" for="ch" forName="parentText_2" refType="w" refFor="ch" refForName="accentShape_2" fact="0.26"/>
              <dgm:constr type="h" for="ch" forName="parentText_2" refType="h" refFor="ch" refForName="accentShape_2" fact="0.9"/>
              <dgm:constr type="l" for="ch" forName="parentText_4" refType="w" fact="0.4261"/>
              <dgm:constr type="t" for="ch" forName="parentText_3" refType="h" fact="0.2"/>
              <dgm:constr type="w" for="ch" forName="parentText_3" refType="w" refFor="ch" refForName="accentShape_3" fact="0.26"/>
              <dgm:constr type="h" for="ch" forName="parentText_3" refType="h" refFor="ch" refForName="accentShape_3" fact="0.9"/>
              <dgm:constr type="l" for="ch" forName="parentText_3" refType="w" fact="0.5869"/>
              <dgm:constr type="t" for="ch" forName="parentText_4" refType="h" fact="0.3"/>
              <dgm:constr type="w" for="ch" forName="parentText_4" refType="w" refFor="ch" refForName="accentShape_4" fact="0.26"/>
              <dgm:constr type="h" for="ch" forName="parentText_4" refType="h" refFor="ch" refForName="accentShape_4" fact="0.9"/>
              <dgm:constr type="l" for="ch" forName="parentText_2" refType="w" fact="0.7477"/>
              <dgm:constr type="t" for="ch" forName="parentText_5" refType="h" fact="0.4"/>
              <dgm:constr type="w" for="ch" forName="parentText_5" refType="w" refFor="ch" refForName="accentShape_5" fact="0.26"/>
              <dgm:constr type="h" for="ch" forName="parentText_5" refType="h" refFor="ch" refForName="accentShape_5" fact="0.9"/>
              <dgm:constr type="l" for="ch" forName="parentText_1" refType="w" fact="0.9101"/>
              <dgm:constr type="t" for="ch" forName="parentText_6" refType="h" fact="0.5"/>
              <dgm:constr type="w" for="ch" forName="parentText_6" refType="w" refFor="ch" refForName="accentShape_6" fact="0.26"/>
              <dgm:constr type="h" for="ch" forName="parentText_6" refType="h" refFor="ch" refForName="accentShape_6" fact="0.9"/>
            </dgm:constrLst>
          </dgm:else>
        </dgm:choose>
      </dgm:if>
      <dgm:else name="Name26">
        <dgm:alg type="composite">
          <dgm:param type="ar" val="2.7874"/>
        </dgm:alg>
        <dgm:shape xmlns:r="http://schemas.openxmlformats.org/officeDocument/2006/relationships" r:blip="">
          <dgm:adjLst/>
        </dgm:shape>
        <dgm:choose name="Name27">
          <dgm:if name="Name28" func="var" arg="dir" op="equ" val="norm">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6" refType="primFontSz" refFor="des" refForName="parentText_1" op="lte"/>
              <dgm:constr type="primFontSz" for="des" forName="childText_7"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6" refType="primFontSz" refFor="des" refForName="parentText_2" op="lte"/>
              <dgm:constr type="primFontSz" for="des" forName="childText_7"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6" refType="primFontSz" refFor="des" refForName="parentText_3" op="lte"/>
              <dgm:constr type="primFontSz" for="des" forName="childText_7"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6" refType="primFontSz" refFor="des" refForName="parentText_4" op="lte"/>
              <dgm:constr type="primFontSz" for="des" forName="childText_7"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childText_6" refType="primFontSz" refFor="des" refForName="parentText_5" op="lte"/>
              <dgm:constr type="primFontSz" for="des" forName="childText_7" refType="primFontSz" refFor="des" refForName="parentText_5" op="lte"/>
              <dgm:constr type="primFontSz" for="des" forName="childText_1" refType="primFontSz" refFor="des" refForName="parentText_6" op="lte"/>
              <dgm:constr type="primFontSz" for="des" forName="childText_2" refType="primFontSz" refFor="des" refForName="parentText_6" op="lte"/>
              <dgm:constr type="primFontSz" for="des" forName="childText_3" refType="primFontSz" refFor="des" refForName="parentText_6" op="lte"/>
              <dgm:constr type="primFontSz" for="des" forName="childText_4" refType="primFontSz" refFor="des" refForName="parentText_6" op="lte"/>
              <dgm:constr type="primFontSz" for="des" forName="childText_5" refType="primFontSz" refFor="des" refForName="parentText_6" op="lte"/>
              <dgm:constr type="primFontSz" for="des" forName="childText_6" refType="primFontSz" refFor="des" refForName="parentText_6" op="lte"/>
              <dgm:constr type="primFontSz" for="des" forName="childText_7" refType="primFontSz" refFor="des" refForName="parentText_6" op="lte"/>
              <dgm:constr type="primFontSz" for="des" forName="childText_1" refType="primFontSz" refFor="des" refForName="parentText_7" op="lte"/>
              <dgm:constr type="primFontSz" for="des" forName="childText_2" refType="primFontSz" refFor="des" refForName="parentText_7" op="lte"/>
              <dgm:constr type="primFontSz" for="des" forName="childText_3" refType="primFontSz" refFor="des" refForName="parentText_7" op="lte"/>
              <dgm:constr type="primFontSz" for="des" forName="childText_4" refType="primFontSz" refFor="des" refForName="parentText_7" op="lte"/>
              <dgm:constr type="primFontSz" for="des" forName="childText_5" refType="primFontSz" refFor="des" refForName="parentText_7" op="lte"/>
              <dgm:constr type="primFontSz" for="des" forName="childText_6" refType="primFontSz" refFor="des" refForName="parentText_7" op="lte"/>
              <dgm:constr type="primFontSz" for="des" forName="childText_7" refType="primFontSz" refFor="des" refForName="parentText_7"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parentText_6" refType="primFontSz" refFor="des" refForName="parentText_1" op="equ"/>
              <dgm:constr type="primFontSz" for="des" forName="parentText_7"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primFontSz" for="des" forName="childText_6" refType="primFontSz" refFor="des" refForName="childText_1" op="equ"/>
              <dgm:constr type="primFontSz" for="des" forName="childText_7" refType="primFontSz" refFor="des" refForName="childText_1" op="equ"/>
              <dgm:constr type="l" for="ch" forName="accentShape_1" refType="w" fact="0"/>
              <dgm:constr type="t" for="ch" forName="accentShape_1" refType="h" fact="0"/>
              <dgm:constr type="w" for="ch" forName="accentShape_1" refType="w" fact="0.1269"/>
              <dgm:constr type="h" for="ch" forName="accentShape_1" refType="h"/>
              <dgm:constr type="l" for="ch" forName="accentShape_2" refType="w" fact="0.1385"/>
              <dgm:constr type="t" for="ch" forName="accentShape_2" refType="h" fact="0.0833"/>
              <dgm:constr type="w" for="ch" forName="accentShape_2" refType="w" fact="0.1269"/>
              <dgm:constr type="h" for="ch" forName="accentShape_2" refType="h" fact="0.9165"/>
              <dgm:constr type="l" for="ch" forName="accentShape_3" refType="w" fact="0.277"/>
              <dgm:constr type="t" for="ch" forName="accentShape_3" refType="h" fact="0.1666"/>
              <dgm:constr type="w" for="ch" forName="accentShape_3" refType="w" fact="0.1269"/>
              <dgm:constr type="h" for="ch" forName="accentShape_3" refType="h" fact="0.8332"/>
              <dgm:constr type="l" for="ch" forName="accentShape_4" refType="w" fact="0.4155"/>
              <dgm:constr type="t" for="ch" forName="accentShape_4" refType="h" fact="0.2499"/>
              <dgm:constr type="w" for="ch" forName="accentShape_4" refType="w" fact="0.1269"/>
              <dgm:constr type="h" for="ch" forName="accentShape_4" refType="h" fact="0.7499"/>
              <dgm:constr type="l" for="ch" forName="accentShape_5" refType="w" fact="0.5539"/>
              <dgm:constr type="t" for="ch" forName="accentShape_5" refType="h" fact="0.3332"/>
              <dgm:constr type="w" for="ch" forName="accentShape_5" refType="w" fact="0.1269"/>
              <dgm:constr type="h" for="ch" forName="accentShape_5" refType="h" fact="0.6666"/>
              <dgm:constr type="l" for="ch" forName="accentShape_6" refType="w" fact="0.6938"/>
              <dgm:constr type="t" for="ch" forName="accentShape_6" refType="h" fact="0.4165"/>
              <dgm:constr type="w" for="ch" forName="accentShape_6" refType="w" fact="0.1269"/>
              <dgm:constr type="h" for="ch" forName="accentShape_6" refType="h" fact="0.5833"/>
              <dgm:constr type="l" for="ch" forName="accentShape_7" refType="w" fact="0.8326"/>
              <dgm:constr type="t" for="ch" forName="accentShape_7" refType="h" fact="0.5"/>
              <dgm:constr type="w" for="ch" forName="accentShape_7" refType="w" fact="0.1269"/>
              <dgm:constr type="h" for="ch" forName="accentShape_7" refType="h" fact="0.5"/>
              <dgm:constr type="l" for="ch" forName="parentText_1" refType="w" fact="0.0888"/>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2" refType="w" fact="0.2273"/>
              <dgm:constr type="t" for="ch" forName="parentText_2" refType="h" fact="0.0833"/>
              <dgm:constr type="w" for="ch" forName="parentText_2" refType="w" refFor="ch" refForName="accentShape_2" fact="0.26"/>
              <dgm:constr type="h" for="ch" forName="parentText_2" refType="h" refFor="ch" refForName="accentShape_2" fact="0.9"/>
              <dgm:constr type="l" for="ch" forName="parentText_3" refType="w" fact="0.36583"/>
              <dgm:constr type="t" for="ch" forName="parentText_3" refType="h" fact="0.1666"/>
              <dgm:constr type="w" for="ch" forName="parentText_3" refType="w" refFor="ch" refForName="accentShape_3" fact="0.26"/>
              <dgm:constr type="h" for="ch" forName="parentText_3" refType="h" refFor="ch" refForName="accentShape_3" fact="0.9"/>
              <dgm:constr type="l" for="ch" forName="parentText_4" refType="w" fact="0.5043"/>
              <dgm:constr type="t" for="ch" forName="parentText_4" refType="h" fact="0.2499"/>
              <dgm:constr type="w" for="ch" forName="parentText_4" refType="w" refFor="ch" refForName="accentShape_4" fact="0.26"/>
              <dgm:constr type="h" for="ch" forName="parentText_4" refType="h" refFor="ch" refForName="accentShape_4" fact="0.9"/>
              <dgm:constr type="l" for="ch" forName="parentText_5" refType="w" fact="0.6427"/>
              <dgm:constr type="t" for="ch" forName="parentText_5" refType="h" fact="0.3332"/>
              <dgm:constr type="w" for="ch" forName="parentText_5" refType="w" refFor="ch" refForName="accentShape_5" fact="0.26"/>
              <dgm:constr type="h" for="ch" forName="parentText_5" refType="h" refFor="ch" refForName="accentShape_5" fact="0.9"/>
              <dgm:constr type="l" for="ch" forName="parentText_6" refType="w" fact="0.78263"/>
              <dgm:constr type="t" for="ch" forName="parentText_6" refType="h" fact="0.4165"/>
              <dgm:constr type="w" for="ch" forName="parentText_6" refType="w" refFor="ch" refForName="accentShape_6" fact="0.26"/>
              <dgm:constr type="h" for="ch" forName="parentText_6" refType="h" refFor="ch" refForName="accentShape_6" fact="0.9"/>
              <dgm:constr type="l" for="ch" forName="parentText_7" refType="w" fact="0.92143"/>
              <dgm:constr type="t" for="ch" forName="parentText_7" refType="h" fact="0.5"/>
              <dgm:constr type="w" for="ch" forName="parentText_7" refType="w" refFor="ch" refForName="accentShape_7" fact="0.26"/>
              <dgm:constr type="h" for="ch" forName="parentText_7" refType="h" refFor="ch" refForName="accentShape_7" fact="0.9"/>
              <dgm:constr type="l" for="ch" forName="childText_1" refType="w" fact="0"/>
              <dgm:constr type="t" for="ch" forName="childText_1" refType="h" fact="0"/>
              <dgm:constr type="w" for="ch" forName="childText_1" refType="w" refFor="ch" refForName="accentShape_1" fact="0.7"/>
              <dgm:constr type="h" for="ch" forName="childText_1" refType="h" refFor="ch" refForName="accentShape_1"/>
              <dgm:constr type="l" for="ch" forName="childText_2" refType="w" fact="0.1385"/>
              <dgm:constr type="t" for="ch" forName="childText_2" refType="h" fact="0.0833"/>
              <dgm:constr type="w" for="ch" forName="childText_2" refType="w" refFor="ch" refForName="accentShape_2" fact="0.7"/>
              <dgm:constr type="h" for="ch" forName="childText_2" refType="h" refFor="ch" refForName="accentShape_2"/>
              <dgm:constr type="l" for="ch" forName="childText_3" refType="w" fact="0.277"/>
              <dgm:constr type="t" for="ch" forName="childText_3" refType="h" fact="0.1666"/>
              <dgm:constr type="w" for="ch" forName="childText_3" refType="w" refFor="ch" refForName="accentShape_3" fact="0.7"/>
              <dgm:constr type="h" for="ch" forName="childText_3" refType="h" refFor="ch" refForName="accentShape_3"/>
              <dgm:constr type="l" for="ch" forName="childText_4" refType="w" fact="0.4155"/>
              <dgm:constr type="t" for="ch" forName="childText_4" refType="h" fact="0.2499"/>
              <dgm:constr type="w" for="ch" forName="childText_4" refType="w" refFor="ch" refForName="accentShape_4" fact="0.7"/>
              <dgm:constr type="h" for="ch" forName="childText_4" refType="h" refFor="ch" refForName="accentShape_4"/>
              <dgm:constr type="l" for="ch" forName="childText_5" refType="w" fact="0.5539"/>
              <dgm:constr type="t" for="ch" forName="childText_5" refType="h" fact="0.3332"/>
              <dgm:constr type="w" for="ch" forName="childText_5" refType="w" refFor="ch" refForName="accentShape_5" fact="0.7"/>
              <dgm:constr type="h" for="ch" forName="childText_5" refType="h" refFor="ch" refForName="accentShape_5"/>
              <dgm:constr type="l" for="ch" forName="childText_6" refType="w" fact="0.6938"/>
              <dgm:constr type="t" for="ch" forName="childText_6" refType="h" fact="0.4165"/>
              <dgm:constr type="w" for="ch" forName="childText_6" refType="w" refFor="ch" refForName="accentShape_6" fact="0.7"/>
              <dgm:constr type="h" for="ch" forName="childText_6" refType="h" refFor="ch" refForName="accentShape_6"/>
              <dgm:constr type="l" for="ch" forName="childText_7" refType="w" fact="0.8326"/>
              <dgm:constr type="t" for="ch" forName="childText_7" refType="h" fact="0.5"/>
              <dgm:constr type="w" for="ch" forName="childText_7" refType="w" refFor="ch" refForName="accentShape_7" fact="0.7"/>
              <dgm:constr type="h" for="ch" forName="childText_7" refType="h" refFor="ch" refForName="accentShape_7"/>
            </dgm:constrLst>
          </dgm:if>
          <dgm:else name="Name29">
            <dgm:constrLst>
              <dgm:constr type="primFontSz" for="des" forName="childText_1" val="65"/>
              <dgm:constr type="primFontSz" for="des" forName="parentText_1" val="65"/>
              <dgm:constr type="primFontSz" for="des" forName="childText_1" refType="primFontSz" refFor="des" refForName="parentText_1" op="lte"/>
              <dgm:constr type="primFontSz" for="des" forName="childText_2" refType="primFontSz" refFor="des" refForName="parentText_1" op="lte"/>
              <dgm:constr type="primFontSz" for="des" forName="childText_3" refType="primFontSz" refFor="des" refForName="parentText_1" op="lte"/>
              <dgm:constr type="primFontSz" for="des" forName="childText_4" refType="primFontSz" refFor="des" refForName="parentText_1" op="lte"/>
              <dgm:constr type="primFontSz" for="des" forName="childText_5" refType="primFontSz" refFor="des" refForName="parentText_1" op="lte"/>
              <dgm:constr type="primFontSz" for="des" forName="childText_6" refType="primFontSz" refFor="des" refForName="parentText_1" op="lte"/>
              <dgm:constr type="primFontSz" for="des" forName="childText_7" refType="primFontSz" refFor="des" refForName="parentText_1" op="lte"/>
              <dgm:constr type="primFontSz" for="des" forName="childText_1" refType="primFontSz" refFor="des" refForName="parentText_2" op="lte"/>
              <dgm:constr type="primFontSz" for="des" forName="childText_2" refType="primFontSz" refFor="des" refForName="parentText_2" op="lte"/>
              <dgm:constr type="primFontSz" for="des" forName="childText_3" refType="primFontSz" refFor="des" refForName="parentText_2" op="lte"/>
              <dgm:constr type="primFontSz" for="des" forName="childText_4" refType="primFontSz" refFor="des" refForName="parentText_2" op="lte"/>
              <dgm:constr type="primFontSz" for="des" forName="childText_5" refType="primFontSz" refFor="des" refForName="parentText_2" op="lte"/>
              <dgm:constr type="primFontSz" for="des" forName="childText_6" refType="primFontSz" refFor="des" refForName="parentText_2" op="lte"/>
              <dgm:constr type="primFontSz" for="des" forName="childText_7" refType="primFontSz" refFor="des" refForName="parentText_2" op="lte"/>
              <dgm:constr type="primFontSz" for="des" forName="childText_1" refType="primFontSz" refFor="des" refForName="parentText_3" op="lte"/>
              <dgm:constr type="primFontSz" for="des" forName="childText_2" refType="primFontSz" refFor="des" refForName="parentText_3" op="lte"/>
              <dgm:constr type="primFontSz" for="des" forName="childText_3" refType="primFontSz" refFor="des" refForName="parentText_3" op="lte"/>
              <dgm:constr type="primFontSz" for="des" forName="childText_4" refType="primFontSz" refFor="des" refForName="parentText_3" op="lte"/>
              <dgm:constr type="primFontSz" for="des" forName="childText_5" refType="primFontSz" refFor="des" refForName="parentText_3" op="lte"/>
              <dgm:constr type="primFontSz" for="des" forName="childText_6" refType="primFontSz" refFor="des" refForName="parentText_3" op="lte"/>
              <dgm:constr type="primFontSz" for="des" forName="childText_7" refType="primFontSz" refFor="des" refForName="parentText_3" op="lte"/>
              <dgm:constr type="primFontSz" for="des" forName="childText_1" refType="primFontSz" refFor="des" refForName="parentText_4" op="lte"/>
              <dgm:constr type="primFontSz" for="des" forName="childText_2" refType="primFontSz" refFor="des" refForName="parentText_4" op="lte"/>
              <dgm:constr type="primFontSz" for="des" forName="childText_3" refType="primFontSz" refFor="des" refForName="parentText_4" op="lte"/>
              <dgm:constr type="primFontSz" for="des" forName="childText_4" refType="primFontSz" refFor="des" refForName="parentText_4" op="lte"/>
              <dgm:constr type="primFontSz" for="des" forName="childText_5" refType="primFontSz" refFor="des" refForName="parentText_4" op="lte"/>
              <dgm:constr type="primFontSz" for="des" forName="childText_6" refType="primFontSz" refFor="des" refForName="parentText_4" op="lte"/>
              <dgm:constr type="primFontSz" for="des" forName="childText_7" refType="primFontSz" refFor="des" refForName="parentText_4" op="lte"/>
              <dgm:constr type="primFontSz" for="des" forName="childText_1" refType="primFontSz" refFor="des" refForName="parentText_5" op="lte"/>
              <dgm:constr type="primFontSz" for="des" forName="childText_2" refType="primFontSz" refFor="des" refForName="parentText_5" op="lte"/>
              <dgm:constr type="primFontSz" for="des" forName="childText_3" refType="primFontSz" refFor="des" refForName="parentText_5" op="lte"/>
              <dgm:constr type="primFontSz" for="des" forName="childText_4" refType="primFontSz" refFor="des" refForName="parentText_5" op="lte"/>
              <dgm:constr type="primFontSz" for="des" forName="childText_5" refType="primFontSz" refFor="des" refForName="parentText_5" op="lte"/>
              <dgm:constr type="primFontSz" for="des" forName="childText_6" refType="primFontSz" refFor="des" refForName="parentText_5" op="lte"/>
              <dgm:constr type="primFontSz" for="des" forName="childText_7" refType="primFontSz" refFor="des" refForName="parentText_5" op="lte"/>
              <dgm:constr type="primFontSz" for="des" forName="childText_1" refType="primFontSz" refFor="des" refForName="parentText_6" op="lte"/>
              <dgm:constr type="primFontSz" for="des" forName="childText_2" refType="primFontSz" refFor="des" refForName="parentText_6" op="lte"/>
              <dgm:constr type="primFontSz" for="des" forName="childText_3" refType="primFontSz" refFor="des" refForName="parentText_6" op="lte"/>
              <dgm:constr type="primFontSz" for="des" forName="childText_4" refType="primFontSz" refFor="des" refForName="parentText_6" op="lte"/>
              <dgm:constr type="primFontSz" for="des" forName="childText_5" refType="primFontSz" refFor="des" refForName="parentText_6" op="lte"/>
              <dgm:constr type="primFontSz" for="des" forName="childText_6" refType="primFontSz" refFor="des" refForName="parentText_6" op="lte"/>
              <dgm:constr type="primFontSz" for="des" forName="childText_7" refType="primFontSz" refFor="des" refForName="parentText_6" op="lte"/>
              <dgm:constr type="primFontSz" for="des" forName="childText_1" refType="primFontSz" refFor="des" refForName="parentText_7" op="lte"/>
              <dgm:constr type="primFontSz" for="des" forName="childText_2" refType="primFontSz" refFor="des" refForName="parentText_7" op="lte"/>
              <dgm:constr type="primFontSz" for="des" forName="childText_3" refType="primFontSz" refFor="des" refForName="parentText_7" op="lte"/>
              <dgm:constr type="primFontSz" for="des" forName="childText_4" refType="primFontSz" refFor="des" refForName="parentText_7" op="lte"/>
              <dgm:constr type="primFontSz" for="des" forName="childText_5" refType="primFontSz" refFor="des" refForName="parentText_7" op="lte"/>
              <dgm:constr type="primFontSz" for="des" forName="childText_6" refType="primFontSz" refFor="des" refForName="parentText_7" op="lte"/>
              <dgm:constr type="primFontSz" for="des" forName="childText_7" refType="primFontSz" refFor="des" refForName="parentText_7" op="lte"/>
              <dgm:constr type="primFontSz" for="des" forName="parentText_2" refType="primFontSz" refFor="des" refForName="parentText_1" op="equ"/>
              <dgm:constr type="primFontSz" for="des" forName="parentText_3" refType="primFontSz" refFor="des" refForName="parentText_1" op="equ"/>
              <dgm:constr type="primFontSz" for="des" forName="parentText_4" refType="primFontSz" refFor="des" refForName="parentText_1" op="equ"/>
              <dgm:constr type="primFontSz" for="des" forName="parentText_5" refType="primFontSz" refFor="des" refForName="parentText_1" op="equ"/>
              <dgm:constr type="primFontSz" for="des" forName="parentText_6" refType="primFontSz" refFor="des" refForName="parentText_1" op="equ"/>
              <dgm:constr type="primFontSz" for="des" forName="parentText_7" refType="primFontSz" refFor="des" refForName="parentText_1" op="equ"/>
              <dgm:constr type="primFontSz" for="des" forName="childText_2" refType="primFontSz" refFor="des" refForName="childText_1" op="equ"/>
              <dgm:constr type="primFontSz" for="des" forName="childText_3" refType="primFontSz" refFor="des" refForName="childText_1" op="equ"/>
              <dgm:constr type="primFontSz" for="des" forName="childText_4" refType="primFontSz" refFor="des" refForName="childText_1" op="equ"/>
              <dgm:constr type="primFontSz" for="des" forName="childText_5" refType="primFontSz" refFor="des" refForName="childText_1" op="equ"/>
              <dgm:constr type="primFontSz" for="des" forName="childText_6" refType="primFontSz" refFor="des" refForName="childText_1" op="equ"/>
              <dgm:constr type="primFontSz" for="des" forName="childText_7" refType="primFontSz" refFor="des" refForName="childText_1" op="equ"/>
              <dgm:constr type="l" for="ch" forName="accentShape_7" refType="w" fact="0"/>
              <dgm:constr type="t" for="ch" forName="accentShape_1" refType="h" fact="0"/>
              <dgm:constr type="w" for="ch" forName="accentShape_1" refType="w" fact="0.1269"/>
              <dgm:constr type="h" for="ch" forName="accentShape_1" refType="h"/>
              <dgm:constr type="l" for="ch" forName="accentShape_6" refType="w" fact="0.1385"/>
              <dgm:constr type="t" for="ch" forName="accentShape_2" refType="h" fact="0.0833"/>
              <dgm:constr type="w" for="ch" forName="accentShape_2" refType="w" fact="0.1269"/>
              <dgm:constr type="h" for="ch" forName="accentShape_2" refType="h" fact="0.9165"/>
              <dgm:constr type="l" for="ch" forName="accentShape_5" refType="w" fact="0.277"/>
              <dgm:constr type="t" for="ch" forName="accentShape_3" refType="h" fact="0.1666"/>
              <dgm:constr type="w" for="ch" forName="accentShape_3" refType="w" fact="0.1269"/>
              <dgm:constr type="h" for="ch" forName="accentShape_3" refType="h" fact="0.8332"/>
              <dgm:constr type="l" for="ch" forName="accentShape_4" refType="w" fact="0.4155"/>
              <dgm:constr type="t" for="ch" forName="accentShape_4" refType="h" fact="0.2499"/>
              <dgm:constr type="w" for="ch" forName="accentShape_4" refType="w" fact="0.1269"/>
              <dgm:constr type="h" for="ch" forName="accentShape_4" refType="h" fact="0.7499"/>
              <dgm:constr type="l" for="ch" forName="accentShape_3" refType="w" fact="0.5539"/>
              <dgm:constr type="t" for="ch" forName="accentShape_5" refType="h" fact="0.3332"/>
              <dgm:constr type="w" for="ch" forName="accentShape_5" refType="w" fact="0.1269"/>
              <dgm:constr type="h" for="ch" forName="accentShape_5" refType="h" fact="0.6666"/>
              <dgm:constr type="l" for="ch" forName="accentShape_2" refType="w" fact="0.6938"/>
              <dgm:constr type="t" for="ch" forName="accentShape_6" refType="h" fact="0.4165"/>
              <dgm:constr type="w" for="ch" forName="accentShape_6" refType="w" fact="0.1269"/>
              <dgm:constr type="h" for="ch" forName="accentShape_6" refType="h" fact="0.5833"/>
              <dgm:constr type="l" for="ch" forName="accentShape_1" refType="w" fact="0.8326"/>
              <dgm:constr type="t" for="ch" forName="accentShape_7" refType="h" fact="0.5"/>
              <dgm:constr type="w" for="ch" forName="accentShape_7" refType="w" fact="0.1269"/>
              <dgm:constr type="h" for="ch" forName="accentShape_7" refType="h" fact="0.5"/>
              <dgm:constr type="l" for="ch" forName="parentText_7" refType="w" fact="0.0888"/>
              <dgm:constr type="t" for="ch" forName="parentText_1" refType="h" fact="0"/>
              <dgm:constr type="w" for="ch" forName="parentText_1" refType="w" refFor="ch" refForName="accentShape_1" fact="0.26"/>
              <dgm:constr type="h" for="ch" forName="parentText_1" refType="h" refFor="ch" refForName="accentShape_1" fact="0.9"/>
              <dgm:constr type="l" for="ch" forName="parentText_6" refType="w" fact="0.2273"/>
              <dgm:constr type="t" for="ch" forName="parentText_2" refType="h" fact="0.0833"/>
              <dgm:constr type="w" for="ch" forName="parentText_2" refType="w" refFor="ch" refForName="accentShape_2" fact="0.26"/>
              <dgm:constr type="h" for="ch" forName="parentText_2" refType="h" refFor="ch" refForName="accentShape_2" fact="0.9"/>
              <dgm:constr type="l" for="ch" forName="parentText_5" refType="w" fact="0.36583"/>
              <dgm:constr type="t" for="ch" forName="parentText_3" refType="h" fact="0.1666"/>
              <dgm:constr type="w" for="ch" forName="parentText_3" refType="w" refFor="ch" refForName="accentShape_3" fact="0.26"/>
              <dgm:constr type="h" for="ch" forName="parentText_3" refType="h" refFor="ch" refForName="accentShape_3" fact="0.9"/>
              <dgm:constr type="l" for="ch" forName="parentText_4" refType="w" fact="0.5043"/>
              <dgm:constr type="t" for="ch" forName="parentText_4" refType="h" fact="0.2499"/>
              <dgm:constr type="w" for="ch" forName="parentText_4" refType="w" refFor="ch" refForName="accentShape_4" fact="0.26"/>
              <dgm:constr type="h" for="ch" forName="parentText_4" refType="h" refFor="ch" refForName="accentShape_4" fact="0.9"/>
              <dgm:constr type="l" for="ch" forName="parentText_3" refType="w" fact="0.6427"/>
              <dgm:constr type="t" for="ch" forName="parentText_5" refType="h" fact="0.3332"/>
              <dgm:constr type="w" for="ch" forName="parentText_5" refType="w" refFor="ch" refForName="accentShape_5" fact="0.26"/>
              <dgm:constr type="h" for="ch" forName="parentText_5" refType="h" refFor="ch" refForName="accentShape_5" fact="0.9"/>
              <dgm:constr type="l" for="ch" forName="parentText_2" refType="w" fact="0.78263"/>
              <dgm:constr type="t" for="ch" forName="parentText_6" refType="h" fact="0.4165"/>
              <dgm:constr type="w" for="ch" forName="parentText_6" refType="w" refFor="ch" refForName="accentShape_6" fact="0.26"/>
              <dgm:constr type="h" for="ch" forName="parentText_6" refType="h" refFor="ch" refForName="accentShape_6" fact="0.9"/>
              <dgm:constr type="l" for="ch" forName="parentText_1" refType="w" fact="0.92143"/>
              <dgm:constr type="t" for="ch" forName="parentText_7" refType="h" fact="0.5"/>
              <dgm:constr type="w" for="ch" forName="parentText_7" refType="w" refFor="ch" refForName="accentShape_7" fact="0.26"/>
              <dgm:constr type="h" for="ch" forName="parentText_7" refType="h" refFor="ch" refForName="accentShape_7" fact="0.9"/>
              <dgm:constr type="l" for="ch" forName="childText_7" refType="w" fact="0"/>
              <dgm:constr type="t" for="ch" forName="childText_1" refType="h" fact="0"/>
              <dgm:constr type="w" for="ch" forName="childText_1" refType="w" refFor="ch" refForName="accentShape_1" fact="0.7"/>
              <dgm:constr type="h" for="ch" forName="childText_1" refType="h" refFor="ch" refForName="accentShape_1"/>
              <dgm:constr type="l" for="ch" forName="childText_6" refType="w" fact="0.1385"/>
              <dgm:constr type="t" for="ch" forName="childText_2" refType="h" fact="0.0833"/>
              <dgm:constr type="w" for="ch" forName="childText_2" refType="w" refFor="ch" refForName="accentShape_2" fact="0.7"/>
              <dgm:constr type="h" for="ch" forName="childText_2" refType="h" refFor="ch" refForName="accentShape_2"/>
              <dgm:constr type="l" for="ch" forName="childText_5" refType="w" fact="0.277"/>
              <dgm:constr type="t" for="ch" forName="childText_3" refType="h" fact="0.1666"/>
              <dgm:constr type="w" for="ch" forName="childText_3" refType="w" refFor="ch" refForName="accentShape_3" fact="0.7"/>
              <dgm:constr type="h" for="ch" forName="childText_3" refType="h" refFor="ch" refForName="accentShape_3"/>
              <dgm:constr type="l" for="ch" forName="childText_4" refType="w" fact="0.4155"/>
              <dgm:constr type="t" for="ch" forName="childText_4" refType="h" fact="0.2499"/>
              <dgm:constr type="w" for="ch" forName="childText_4" refType="w" refFor="ch" refForName="accentShape_4" fact="0.7"/>
              <dgm:constr type="h" for="ch" forName="childText_4" refType="h" refFor="ch" refForName="accentShape_4"/>
              <dgm:constr type="l" for="ch" forName="childText_3" refType="w" fact="0.5539"/>
              <dgm:constr type="t" for="ch" forName="childText_5" refType="h" fact="0.3332"/>
              <dgm:constr type="w" for="ch" forName="childText_5" refType="w" refFor="ch" refForName="accentShape_5" fact="0.7"/>
              <dgm:constr type="h" for="ch" forName="childText_5" refType="h" refFor="ch" refForName="accentShape_5"/>
              <dgm:constr type="l" for="ch" forName="childText_2" refType="w" fact="0.6938"/>
              <dgm:constr type="t" for="ch" forName="childText_6" refType="h" fact="0.4165"/>
              <dgm:constr type="w" for="ch" forName="childText_6" refType="w" refFor="ch" refForName="accentShape_6" fact="0.7"/>
              <dgm:constr type="h" for="ch" forName="childText_6" refType="h" refFor="ch" refForName="accentShape_6"/>
              <dgm:constr type="l" for="ch" forName="childText_1" refType="w" fact="0.8326"/>
              <dgm:constr type="t" for="ch" forName="childText_7" refType="h" fact="0.5"/>
              <dgm:constr type="w" for="ch" forName="childText_7" refType="w" refFor="ch" refForName="accentShape_7" fact="0.7"/>
              <dgm:constr type="h" for="ch" forName="childText_7" refType="h" refFor="ch" refForName="accentShape_7"/>
            </dgm:constrLst>
          </dgm:else>
        </dgm:choose>
      </dgm:else>
    </dgm:choose>
    <dgm:forEach name="wrapper" axis="self" ptType="parTrans">
      <dgm:forEach name="accentRepeat" axis="self">
        <dgm:layoutNode name="imageRepeatNode" styleLbl="node1">
          <dgm:alg type="sp"/>
          <dgm:shape xmlns:r="http://schemas.openxmlformats.org/officeDocument/2006/relationships" type="rect" r:blip="" zOrderOff="-10">
            <dgm:adjLst/>
          </dgm:shape>
          <dgm:presOf axis="self"/>
        </dgm:layoutNode>
      </dgm:forEach>
    </dgm:forEach>
    <dgm:forEach name="Name30" axis="ch" ptType="node" cnt="1">
      <dgm:layoutNode name="parentText_1" styleLbl="node1">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45"/>
          <dgm:constr type="tMarg" refType="primFontSz" fact="0"/>
          <dgm:constr type="bMarg" refType="primFontSz" fact="0.1"/>
        </dgm:constrLst>
        <dgm:ruleLst>
          <dgm:rule type="primFontSz" val="5" fact="NaN" max="NaN"/>
        </dgm:ruleLst>
      </dgm:layoutNode>
      <dgm:layoutNode name="childText_1" styleLbl="node1">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1">
        <dgm:alg type="sp"/>
        <dgm:shape xmlns:r="http://schemas.openxmlformats.org/officeDocument/2006/relationships" r:blip="">
          <dgm:adjLst/>
        </dgm:shape>
        <dgm:presOf/>
        <dgm:constrLst/>
        <dgm:forEach name="Name31" ref="accentRepeat"/>
      </dgm:layoutNode>
    </dgm:forEach>
    <dgm:forEach name="Name32" axis="ch" ptType="node" st="2" cnt="1">
      <dgm:layoutNode name="parentText_2">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45"/>
          <dgm:constr type="tMarg" refType="primFontSz" fact="0"/>
          <dgm:constr type="bMarg" refType="primFontSz" fact="0.1"/>
        </dgm:constrLst>
        <dgm:ruleLst>
          <dgm:rule type="primFontSz" val="5" fact="NaN" max="NaN"/>
        </dgm:ruleLst>
      </dgm:layoutNode>
      <dgm:layoutNode name="childText_2">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2">
        <dgm:alg type="sp"/>
        <dgm:shape xmlns:r="http://schemas.openxmlformats.org/officeDocument/2006/relationships" r:blip="">
          <dgm:adjLst/>
        </dgm:shape>
        <dgm:presOf/>
        <dgm:constrLst/>
        <dgm:forEach name="Name33" ref="accentRepeat"/>
      </dgm:layoutNode>
    </dgm:forEach>
    <dgm:forEach name="Name34" axis="ch" ptType="node" st="3" cnt="1">
      <dgm:layoutNode name="parentText_3">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45"/>
          <dgm:constr type="tMarg" refType="primFontSz" fact="0"/>
          <dgm:constr type="bMarg" refType="primFontSz" fact="0.1"/>
        </dgm:constrLst>
        <dgm:ruleLst>
          <dgm:rule type="primFontSz" val="5" fact="NaN" max="NaN"/>
        </dgm:ruleLst>
      </dgm:layoutNode>
      <dgm:layoutNode name="childText_3">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3">
        <dgm:alg type="sp"/>
        <dgm:shape xmlns:r="http://schemas.openxmlformats.org/officeDocument/2006/relationships" r:blip="">
          <dgm:adjLst/>
        </dgm:shape>
        <dgm:presOf/>
        <dgm:constrLst/>
        <dgm:forEach name="Name35" ref="accentRepeat"/>
      </dgm:layoutNode>
    </dgm:forEach>
    <dgm:forEach name="Name36" axis="ch" ptType="node" st="4" cnt="1">
      <dgm:layoutNode name="parentText_4">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45"/>
          <dgm:constr type="tMarg" refType="primFontSz" fact="0"/>
          <dgm:constr type="bMarg" refType="primFontSz" fact="0.1"/>
        </dgm:constrLst>
        <dgm:ruleLst>
          <dgm:rule type="primFontSz" val="5" fact="NaN" max="NaN"/>
        </dgm:ruleLst>
      </dgm:layoutNode>
      <dgm:layoutNode name="childText_4">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4">
        <dgm:alg type="sp"/>
        <dgm:shape xmlns:r="http://schemas.openxmlformats.org/officeDocument/2006/relationships" r:blip="">
          <dgm:adjLst/>
        </dgm:shape>
        <dgm:presOf/>
        <dgm:constrLst/>
        <dgm:forEach name="Name37" ref="accentRepeat"/>
      </dgm:layoutNode>
    </dgm:forEach>
    <dgm:forEach name="Name38" axis="ch" ptType="node" st="5" cnt="1">
      <dgm:layoutNode name="parentText_5">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45"/>
          <dgm:constr type="tMarg" refType="primFontSz" fact="0"/>
          <dgm:constr type="bMarg" refType="primFontSz" fact="0.1"/>
        </dgm:constrLst>
        <dgm:ruleLst>
          <dgm:rule type="primFontSz" val="5" fact="NaN" max="NaN"/>
        </dgm:ruleLst>
      </dgm:layoutNode>
      <dgm:layoutNode name="childText_5">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5">
        <dgm:alg type="sp"/>
        <dgm:shape xmlns:r="http://schemas.openxmlformats.org/officeDocument/2006/relationships" r:blip="">
          <dgm:adjLst/>
        </dgm:shape>
        <dgm:presOf/>
        <dgm:constrLst/>
        <dgm:forEach name="Name39" ref="accentRepeat"/>
      </dgm:layoutNode>
    </dgm:forEach>
    <dgm:forEach name="Name40" axis="ch" ptType="node" st="6" cnt="1">
      <dgm:layoutNode name="parentText_6">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3"/>
          <dgm:constr type="tMarg" refType="primFontSz" fact="0"/>
          <dgm:constr type="bMarg" refType="primFontSz" fact="0.1"/>
        </dgm:constrLst>
        <dgm:ruleLst>
          <dgm:rule type="primFontSz" val="5" fact="NaN" max="NaN"/>
        </dgm:ruleLst>
      </dgm:layoutNode>
      <dgm:layoutNode name="childText_6">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6">
        <dgm:alg type="sp"/>
        <dgm:shape xmlns:r="http://schemas.openxmlformats.org/officeDocument/2006/relationships" r:blip="">
          <dgm:adjLst/>
        </dgm:shape>
        <dgm:presOf/>
        <dgm:constrLst/>
        <dgm:forEach name="Name41" ref="accentRepeat"/>
      </dgm:layoutNode>
    </dgm:forEach>
    <dgm:forEach name="Name42" axis="ch" ptType="node" st="7" cnt="1">
      <dgm:layoutNode name="parentText_7">
        <dgm:varLst>
          <dgm:chMax val="1"/>
          <dgm:chPref val="1"/>
          <dgm:bulletEnabled val="1"/>
        </dgm:varLst>
        <dgm:alg type="tx">
          <dgm:param type="parTxLTRAlign" val="r"/>
          <dgm:param type="shpTxLTRAlignCh" val="r"/>
          <dgm:param type="txAnchorVertCh" val="mid"/>
          <dgm:param type="autoTxRot" val="grav"/>
        </dgm:alg>
        <dgm:shape xmlns:r="http://schemas.openxmlformats.org/officeDocument/2006/relationships" rot="-90" type="rect" r:blip="" hideGeom="1">
          <dgm:adjLst/>
        </dgm:shape>
        <dgm:presOf axis="self" ptType="node"/>
        <dgm:constrLst>
          <dgm:constr type="lMarg" refType="primFontSz" fact="0.3"/>
          <dgm:constr type="rMarg" refType="primFontSz" fact="0.3"/>
          <dgm:constr type="tMarg" refType="primFontSz" fact="0"/>
          <dgm:constr type="bMarg" refType="primFontSz" fact="0.1"/>
        </dgm:constrLst>
        <dgm:ruleLst>
          <dgm:rule type="primFontSz" val="5" fact="NaN" max="NaN"/>
        </dgm:ruleLst>
      </dgm:layoutNode>
      <dgm:layoutNode name="childText_7">
        <dgm:varLst>
          <dgm:chMax val="0"/>
          <dgm:chPref val="0"/>
          <dgm:bulletEnabled val="1"/>
        </dgm:varLst>
        <dgm:alg type="tx">
          <dgm:param type="txAnchorVert" val="t"/>
          <dgm:param type="parTxLTRAlign" val="l"/>
        </dgm:alg>
        <dgm:shape xmlns:r="http://schemas.openxmlformats.org/officeDocument/2006/relationships" type="rect" r:blip="" hideGeom="1">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accentShape_7">
        <dgm:alg type="sp"/>
        <dgm:shape xmlns:r="http://schemas.openxmlformats.org/officeDocument/2006/relationships" r:blip="">
          <dgm:adjLst/>
        </dgm:shape>
        <dgm:presOf/>
        <dgm:constrLst/>
        <dgm:forEach name="Name43" ref="accentRepea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08T09:56:11.455"/>
    </inkml:context>
    <inkml:brush xml:id="br0">
      <inkml:brushProperty name="width" value="0.05" units="cm"/>
      <inkml:brushProperty name="height" value="0.05" units="cm"/>
    </inkml:brush>
  </inkml:definitions>
  <inkml:trace contextRef="#ctx0" brushRef="#br0">4474 525 24575,'-18'1'0,"0"0"0,-24 5 0,7-1 0,-548 85-885,-1 21-665,121-23 949,163-36 414,-174 34-197,425-76 699,-76 25 0,109-29-185,0 0-1,2 1 1,-1 0 0,0 1 0,1 0 0,1 2 0,-1-1 0,-15 16-1,25-21 9,-9 9 100,-1 0 1,0 0 0,0-2 0,-1 1 0,-2-1-1,-28 14 1,-10-1-237,-1-3 0,-72 19 0,-123 20-39,159-39-37,-300 65-486,-101 23 595,459-101-35,65-13 0,4-2 0,763-109-2034,-446 74 1139,774-57-1711,29-3 2666,-824 62-577,-306 36 517,-7 2 0,1-1 0,-1 0 0,24-8 0,-42 11 1,0 0-1,-1 0 1,1 0 0,0 0 0,0 0 0,0 0 0,0-1 0,0 1 0,0 0-1,0 0 1,0 0 0,0 0 0,0 0 0,0 0 0,0 0 0,0 0-1,0 0 1,0 0 0,0 0 0,0 0 0,0 0 0,0 0 0,0 0-1,1 0 1,-1 0 0,0 0 0,0 0 0,0 0 0,0 0 0,0 0-1,0 0 1,0 0 0,0 0 0,0 0 0,0 0 0,0 0 0,0 0-1,0 0 1,0 0 0,0 0 0,0 0 0,0 0 0,1 0 0,-1-1 0,0 1-1,0 0 1,-13 1 283,-104 17 1014,38-4-977,-123 17-321,-74 7 68,-307 36 276,-498 69-875,907-120 425,162-22 106,0 1 0,-1-2 0,1 0 0,0 0 0,-22-3 0,33 3 0,0 0 0,0 0 0,0 0 0,0-1 0,0 1 0,0 0 0,0 0 0,0-1 0,0 0 0,0 1 0,0 0 0,0-1 0,1 0 0,-1 1 0,0 0 0,0-1 0,1 0 0,-1 1 0,0-2 0,1 2 0,-1-1 0,0 0 0,1 1 0,0-1 0,-1 0 0,1 0 0,0 0 0,-1 0 0,1 0 0,0 1 0,0-2 0,0 2 0,-1-1 0,1 0 0,1 0 0,-1 0 0,0 0 0,0 0 0,0 0 0,1-1 0,3-5 0,-1 0 0,1 1 0,1 0 0,-1-1 0,1 1 0,0 0 0,7-5 0,221-195-29,-137 126 483,407-374 2988,-489 440-3202,15-15-158,-26 28-86,-2 0 0,1-2-1,0 3 1,0-2-1,0 1 1,0 0-1,0 0 1,0 0-1,1 0 1,-1 0-1,0 1 1,5-2-1,-6 2 5,0 0 0,0 1 0,0-1 0,0 0 0,0 1 0,0-1 0,0 0 0,0 0 0,0 1 0,0-1 0,-1 1 0,1-1 0,0 1 0,0-1 0,-1 1 0,1-1 0,0 1 0,0 0 0,0-1 0,-1 1 0,0 0 0,1 0 0,0 0 0,-1 0 0,1-1 0,-1 3 0,7 14 0,0 0 0,-2 1 0,0-1 0,2 26 0,-3-22 0,50 546-10,-53-480 10,-4 0 0,-4 0 0,-5-1-1,-3 1 1,-6-2 0,-52 134-1,52-175 1,17-39 0,4-11 0,6-19 0,111-342 0,-62 201 0,-14 36 41,47-136 227,22 9 77,-107 251-318,0 0-1,0 0 0,1 0 0,5-6 0,-9 12-26,0 0 0,0 0 0,1 0 0,-1-1 0,0 1 0,1 0 0,-1-1 0,0 1 0,1 0 0,-1 0 0,0 0 0,1 0 0,-1 0 0,0 0 0,0 0 0,0 0 0,1-1 0,-1 1 0,1 0 0,-1 0 0,1 0 0,-1 0 0,0 0 0,0 0 0,1 0 0,6 9 0,-1 8 0,-2 1 0,-1 0 0,1-1 0,-2 26 0,1 0 0,38 932-1179,-41-929 1179,0 130 0,0-166 0,0-1 0,1 1 0,4 15 0,-5-25 0,0 0 0,0 0 0,0 0 0,0 0 0,0 1 0,0-1 0,0 0 0,0 0 0,1 1 0,-1-1 0,0 0 0,0 0 0,0 0 0,0 0 0,0 0 0,0 0 0,0 0 0,0 1 0,0-1 0,0 0 0,1 0 0,-1 0 0,0 0 0,0 1 0,0-1 0,1 0 0,-1 0 0,0 0 0,0 0 0,1 0 0,-1 0 0,0 0 0,0 0 0,1 0 0,-1 0 0,0 0 0,0 0 0,0 0 0,0 0 0,0 0 0,1 0 0,-1 0 0,0 0 0,0 0 0,1 0 0,-1 0 0,0-1 0,11-12 0,24-71 0,21-76-368,29-76-1103,77-165-191,431-735-1,-583 1118 1670,25-40 349,56-69 1,-89 125-347,-1 0 1,0 0 0,1 0-1,-1 0 1,1 1-1,-1-1 1,2 0 0,-2 1-1,1 0 1,0-1 0,0 1-1,0 0 1,4-1-1,-6 2-10,1 0 0,-1 0 0,1 0-1,-1 0 1,0 0 0,1 0 0,-1 0-1,0 0 1,0 1 0,0-1 0,0 0-1,0 1 1,1-1 0,-1 0-1,0 0 1,0 0 0,1 0 0,-1 1-1,0-1 1,0 0 0,0 1 0,0-1-1,0 0 1,0 0 0,1 0 0,-1 1-1,0-1 1,0 1 0,0-1-1,0 0 1,-2 21 4,-11 37-4,-27 73 0,7-31 0,-67 279 67,-58 177 5345,153-540-5412,3-10 0,0 0 0,0-1 0,0 1 0,-1-1 0,-3 6 0,9-21 0,30-84-1365,-13 37-5461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10T07:50:40.062"/>
    </inkml:context>
    <inkml:brush xml:id="br0">
      <inkml:brushProperty name="width" value="0.05" units="cm"/>
      <inkml:brushProperty name="height" value="0.05" units="cm"/>
    </inkml:brush>
  </inkml:definitions>
  <inkml:trace contextRef="#ctx0" brushRef="#br0">705 696 24575,'-44'-17'0,"5"12"0,0 2 0,0 2 0,-43 3 0,5 0 0,-20-3 0,-99 3 0,192-2 0,0 0 0,1 0 0,-1 1 0,0 0 0,0-1 0,1 1 0,-1 1 0,0-1 0,1 0 0,-1 1 0,1 0 0,0 0 0,0 0 0,-1 0 0,-3 4 0,5-3 0,-1 0 0,0 1 0,1 0 0,0 0 0,0 0 0,0 0 0,0 0 0,0 0 0,1 0 0,0 1 0,0-1 0,-1 8 0,-1 8 0,1 0 0,1 0 0,1 0 0,1-1 0,0 1 0,2 0 0,0 0 0,9 31 0,-8-41 0,0 0 0,0-1 0,1 1 0,0-1 0,0 0 0,1 0 0,0-1 0,1 0 0,0 0 0,0 0 0,1-1 0,0 0 0,0 0 0,0-1 0,1 0 0,0-1 0,0 0 0,10 4 0,-7-4 0,-1-1 0,1 0 0,0-1 0,0 0 0,0-1 0,0 0 0,15 0 0,-24-2 0,0 0 0,0 0 0,0 0 0,1-1 0,-1 1 0,0-1 0,0 0 0,0 0 0,0 0 0,0 0 0,0 0 0,-1-1 0,1 1 0,0-1 0,-1 1 0,1-1 0,-1 0 0,1 0 0,-1-1 0,0 1 0,0 0 0,0-1 0,0 1 0,-1-1 0,1 0 0,-1 1 0,1-1 0,-1 0 0,0 0 0,0 0 0,0 0 0,1-6 0,0-1 0,-1-1 0,0 1 0,0-1 0,-1 1 0,0-1 0,-1 1 0,0-1 0,0 1 0,-2-1 0,1 1 0,-1 0 0,-1 0 0,1 0 0,-2 0 0,1 1 0,-1-1 0,-10-11 0,8 11 0,-1 0 0,2-1 0,-1 1 0,1-1 0,-6-17 0,11 25 0,0 1 0,1 0 0,-1 0 0,0 0 0,1 1 0,-1-1 0,0 0 0,0 0 0,0 1 0,-1-1 0,1 0 0,0 1 0,-1 0 0,1-1 0,-1 1 0,1 0 0,-3-2 0,4 6 0,0 0 0,0 0 0,0 0 0,0 0 0,1 0 0,-1 0 0,1 0 0,0 0 0,0 0 0,1 3 0,4 7 0,0 0 0,0 0 0,1 0 0,1-1 0,0 0 0,12 12 0,64 64 0,-60-65 0,20 17 0,15 16 0,-57-54 0,0 1 0,0-1 0,0 1 0,1-1 0,-1 0 0,1 0 0,0 0 0,-1 0 0,1-1 0,0 1 0,5 1 0,-6-3 0,-1 1 0,1-1 0,0 0 0,0-1 0,0 1 0,0 0 0,-1 0 0,1-1 0,0 1 0,0-1 0,0 0 0,-1 1 0,1-1 0,0 0 0,-1 0 0,1 0 0,-1 0 0,1 0 0,-1 0 0,0-1 0,1 1 0,0-2 0,13-14 0,0 0 0,-1-1 0,-2 0 0,1-1 0,-2-1 0,16-37 0,-26 53 0,1 0 0,-1 0 0,0 0 0,-1 0 0,1-1 0,0 1 0,-1 0 0,0 0 0,0-1 0,-1 1 0,1 0 0,-1 0 0,0-1 0,-1-4 0,47 48 0,-10-3 0,57 54 0,-86-86 0,0-1 0,0 0 0,1 0 0,-1 0 0,1 0 0,0-1 0,0 0 0,-1-1 0,1 1 0,0-1 0,0-1 0,0 1 0,0-1 0,1-1 0,-1 1 0,11-3 0,11-3 0,-1-1 0,44-15 0,-68 20 0,0-1 0,0 1 0,0 0 0,0-1 0,0 0 0,-1 0 0,1 0 0,-1-1 0,1 1 0,-1-1 0,-1 1 0,1-1 0,0 0 0,-1 0 0,0-1 0,0 1 0,0 0 0,0-1 0,-1 1 0,0-1 0,0 1 0,1-7 0,1-13 0,0 0 0,-2-1 0,-2-26 0,1 25 0,-1-33 0,-12-87 0,11 130 0,-1 1 0,-1-1 0,0 0 0,-1 1 0,-1 0 0,-11-21 0,-10-16 0,1-1 0,-33-105 0,49 123 0,-5-37 0,13 67 0,1 0 0,-1 0 0,1 0 0,-2 0 0,1 1 0,0-1 0,-1 1 0,0-1 0,0 1 0,0 0 0,0 0 0,-5-3 0,-18-28 0,26 35 0,0 0 0,0 0 0,0 0 0,0 0 0,0 0 0,0 0 0,0 1 0,1-1 0,-1 0 0,0 0 0,0 0 0,0 0 0,0 0 0,1 0 0,-1 0 0,0 0 0,0 0 0,0 0 0,0 0 0,0 0 0,1 0 0,-1 0 0,0 0 0,0 0 0,0 0 0,0 0 0,1 0 0,-1 0 0,0 0 0,0 0 0,0 0 0,0 0 0,0 0 0,1 0 0,-1-1 0,0 1 0,0 0 0,0 0 0,0 0 0,0 0 0,0 0 0,1 0 0,-1-1 0,0 1 0,0 0 0,0 0 0,0 0 0,0 0 0,0 0 0,0-1 0,0 1 0,0 0 0,0 0 0,0 0 0,0 0 0,0-1 0,0 1 0,0 0 0,0 0 0,0 0 0,0 0 0,0 0 0,0-1 0,0 1 0,0 0 0,13 6 0,-2 3 0,-1 0 0,0 1 0,0 0 0,-1 1 0,0 0 0,10 18 0,40 78 0,-45-78 0,-1-3 0,62 112 0,-71-130 0,0 1 0,-1-1 0,0 1 0,0-1 0,-1 1 0,2 15 0,7 27 0,5-8 0,-3 1 0,-1 1 0,-3-1 0,-1 2 0,3 71 0,-11-104 0,-2 51 0,1-59 0,1-1 0,-1 1 0,0-1 0,0 1 0,-1-1 0,1 1 0,-1-1 0,0 0 0,0 0 0,0 1 0,-4 2 0,6-6 0,0 0 0,-1-1 0,1 1 0,-1-1 0,1 1 0,-1-1 0,1 1 0,-1-1 0,0 0 0,1 1 0,-1-1 0,1 1 0,-1-1 0,0 0 0,1 0 0,-1 1 0,0-1 0,0 0 0,1 0 0,-1 0 0,0 0 0,1 0 0,-1 0 0,0 0 0,0 0 0,1 0 0,-1 0 0,0 0 0,1-1 0,-1 1 0,-1 0 0,0-2 0,1 1 0,-1 0 0,0-1 0,0 1 0,1-1 0,-1 0 0,1 0 0,-1 1 0,1-1 0,-2-3 0,-2-4 0,0-1 0,1 0 0,-4-12 0,0-3 0,1-1 0,-4-37 0,10 56 0,0 0 0,1-1 0,0 1 0,0-1 0,0 1 0,1-1 0,1 1 0,-1 0 0,1-1 0,0 1 0,1 0 0,0 0 0,5-9 0,-4 11 0,1 0 0,0 1 0,0-1 0,1 1 0,-1 1 0,1-1 0,-1 1 0,1 0 0,0 0 0,1 1 0,-1 0 0,8-2 0,17-8 0,-9 2 0,-7 2 0,0 1 0,0 1 0,0 0 0,1 1 0,-1 0 0,1 2 0,0 0 0,28-2 0,-20 5 0,1 1 0,-1 0 0,0 2 0,0 1 0,-1 1 0,1 1 0,24 9 0,-23-5 0,-1 1 0,45 26 0,-58-30 0,1 2 0,-1-1 0,-1 2 0,0-1 0,0 1 0,-1 1 0,11 15 0,-16-20 0,3 5 0,0-1 0,0 1 0,-2 0 0,1 0 0,4 13 0,-10-22 0,1 0 0,-1-1 0,1 1 0,-1 0 0,0-1 0,1 1 0,-1 0 0,0 0 0,0 0 0,0-1 0,-1 1 0,1 0 0,0 0 0,-1-1 0,1 1 0,-1 0 0,1-1 0,-1 1 0,0 0 0,0-1 0,1 1 0,-1-1 0,-1 1 0,1-1 0,0 0 0,0 1 0,0-1 0,-1 0 0,1 0 0,0 0 0,-1 0 0,1 0 0,-1 0 0,0 0 0,1-1 0,-1 1 0,1 0 0,-1-1 0,0 1 0,0-1 0,1 0 0,-1 0 0,0 1 0,-3-1 0,-23 2 0,0 0 0,-41-4 0,47 0 0,-1 2 0,0 0 0,1 1 0,0 1 0,-31 8 0,0 5 0,-94 42 0,144-56 0,-1 1 0,1 0 0,0 0 0,0 0 0,0 0 0,0 0 0,1 1 0,-1-1 0,0 1 0,1 0 0,-4 5 0,6-8 0,0 1 0,-1-1 0,1 1 0,0 0 0,0-1 0,0 1 0,0-1 0,-1 1 0,1 0 0,0-1 0,0 1 0,0 0 0,0-1 0,0 1 0,0-1 0,0 1 0,1 0 0,-1-1 0,0 1 0,0 0 0,0-1 0,1 1 0,-1-1 0,0 1 0,1 0 0,1 0 0,-1 1 0,0-1 0,1 0 0,-1 0 0,1-1 0,-1 1 0,1 0 0,0 0 0,-1-1 0,1 1 0,0-1 0,0 0 0,-1 1 0,3-1 0,14 3 0,1-1 0,0-1 0,-1-1 0,1-1 0,0 0 0,29-7 0,-45 7 0,1 0 0,-1-1 0,1 1 0,-1-1 0,0 0 0,0 0 0,1 0 0,-2 0 0,1-1 0,0 1 0,0-1 0,-1 0 0,1 0 0,-1 1 0,0-2 0,0 1 0,0 0 0,0 0 0,-1-1 0,1 1 0,-1-1 0,0 1 0,0-1 0,0 0 0,0-4 0,1-11 0,-1 0 0,0 0 0,-5-36 0,1 11 0,3 23 0,-1 0 0,1-1 0,1 1 0,3-23 0,-3 38 0,0 1 0,1 0 0,-1 0 0,1 0 0,0 0 0,0 0 0,0 0 0,1 0 0,0 0 0,0 1 0,0 0 0,0-1 0,1 1 0,-1 0 0,1 1 0,0-1 0,7-4 0,-8 6 0,0 1 0,-1 0 0,1 0 0,0 0 0,0 0 0,0 1 0,-1-1 0,1 1 0,0 0 0,0 0 0,0 0 0,0 0 0,0 0 0,0 0 0,0 1 0,-1-1 0,1 1 0,0 0 0,0 0 0,-1 0 0,1 0 0,0 1 0,-1-1 0,4 3 0,7 5 0,-1 1 0,0 0 0,15 17 0,-14-14 0,282 284 0,-260-261 0,-8-9 0,33 27 0,-52-48 0,0 0 0,0-1 0,1 0 0,-1 0 0,1-1 0,0 0 0,0 0 0,0-1 0,16 3 0,-19-5 0,0-1 0,0 0 0,0-1 0,0 1 0,0-1 0,0-1 0,0 1 0,-1-1 0,1 0 0,0 0 0,-1 0 0,1-1 0,8-6 0,6-4 0,0-1 0,17-18 0,-33 29 0,2-3 0,-1 1 0,0-1 0,-1 0 0,0 0 0,0-1 0,0 1 0,0-1 0,-1 0 0,0 0 0,-1 0 0,0 0 0,0 0 0,0-1 0,1-14 0,-2 13 0,-1 0 0,0 0 0,0 0 0,-1 0 0,0-1 0,0 1 0,-1 1 0,-1-1 0,1 0 0,-1 0 0,-8-15 0,6 17 0,1 0 0,-1 1 0,0 0 0,-1 0 0,1 0 0,-1 0 0,0 1 0,-11-7 0,-3 0 0,-35-15 0,35 18 0,0-1 0,-24-16 0,-78-52-1365,104 66-5461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7-10T07:50:29.519"/>
    </inkml:context>
    <inkml:brush xml:id="br0">
      <inkml:brushProperty name="width" value="0.05" units="cm"/>
      <inkml:brushProperty name="height" value="0.05" units="cm"/>
    </inkml:brush>
  </inkml:definitions>
  <inkml:trace contextRef="#ctx0" brushRef="#br0">0 0 24575,'7'10'0,"0"-1"0,0 1 0,-1 0 0,0 1 0,-1 0 0,7 20 0,-1-3 0,3 7 0,-1 1 0,-2 0 0,-2 1 0,-1 0 0,-2 1 0,-1-1 0,-3 1 0,-2 64 0,-1-79 0,2-1 0,0 2 0,2-1 0,0 0 0,12 41 0,-8-38 0,-2-1 0,-1 1 0,2 42 0,-8 82 0,0-60 0,-2-67 0,4-22 0,0-1 0,0 0 0,0 0 0,0 0 0,-1 1 0,1-1 0,0 0 0,0 0 0,0 0 0,-1 1 0,1-1 0,0 0 0,0 0 0,-1 0 0,1 0 0,0 0 0,0 0 0,-1 0 0,1 1 0,0-1 0,0 0 0,-1 0 0,1 0 0,0 0 0,0 0 0,-1 0 0,1 0 0,0 0 0,0 0 0,-1 0 0,1-1 0,0 1 0,0 0 0,-1 0 0,1 0 0,0 0 0,0 0 0,-1 0 0,1-1 0,-3-1 0,0-1 0,0 0 0,1 0 0,-1-1 0,1 1 0,0 0 0,0-1 0,-3-6 0,-15-32 0,2-1 0,2-1 0,2 0 0,2-1 0,2 0 0,2-1 0,1 0 0,1-80 0,6 98 0,-1 13 0,1 0 0,0-1 0,2 1 0,-1 0 0,2-1 0,0 1 0,1 0 0,0 0 0,1 1 0,8-16 0,-1 9 0,-1 0 0,-1-1 0,0 0 0,-2-1 0,-1 0 0,0 0 0,3-33 0,-10 54 0,1-1 0,-1 1 0,0 0 0,0 0 0,1 0 0,0 0 0,-1 0 0,1 0 0,0 0 0,0 0 0,0 0 0,0 0 0,0 0 0,0 1 0,1-1 0,1-1 0,-2 2 0,0 1 0,0-1 0,1 1 0,-1 0 0,1-1 0,-1 1 0,0 0 0,1 0 0,-1 0 0,0 0 0,1 0 0,-1 1 0,1-1 0,-1 0 0,0 0 0,1 1 0,-1-1 0,0 1 0,0 0 0,1-1 0,-1 1 0,0 0 0,0-1 0,0 1 0,2 2 0,33 25 0,-1 1 0,-2 1 0,44 52 0,-32-33 0,-39-40 0,1 0 0,-1 0 0,0 1 0,-1-1 0,0 1 0,-1 1 0,0-1 0,5 20 0,-6-17 0,1-1 0,0 0 0,1 0 0,1-1 0,-1 1 0,10 11 0,38 49 0,49 89 0,-45-52 0,-51-95 0,-1 0 0,0 0 0,0 1 0,-2 0 0,4 27 0,-8-40 0,-1-5 0,-7-13 0,-8-22 0,2 0 0,1 0 0,3-1 0,0 0 0,3-1 0,1 0 0,2 0 0,2-1 0,1 1 0,6-54 0,5 13 0,-3-1 0,-7-115 0,-15 105-1365,13 74-5461</inkml:trace>
</inkml:ink>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F9BFD-3C6D-4166-B445-3BFAACE4B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9746</Words>
  <Characters>53604</Characters>
  <Application>Microsoft Office Word</Application>
  <DocSecurity>0</DocSecurity>
  <Lines>446</Lines>
  <Paragraphs>126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GALLICE Sylviane;Eric BAILLY;Carole BOURDELOIE</dc:creator>
  <cp:keywords/>
  <dc:description/>
  <cp:lastModifiedBy>FLEURANCEAU THIERRY</cp:lastModifiedBy>
  <cp:revision>2</cp:revision>
  <cp:lastPrinted>2023-11-07T17:11:00Z</cp:lastPrinted>
  <dcterms:created xsi:type="dcterms:W3CDTF">2024-11-22T16:20:00Z</dcterms:created>
  <dcterms:modified xsi:type="dcterms:W3CDTF">2024-11-22T16:20:00Z</dcterms:modified>
</cp:coreProperties>
</file>