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51E4B3" w14:textId="7E294127" w:rsidR="0044456E" w:rsidRDefault="0044456E" w:rsidP="00F17B47">
      <w:pPr>
        <w:spacing w:after="0" w:line="240" w:lineRule="auto"/>
        <w:rPr>
          <w:rFonts w:ascii="Arial" w:eastAsia="Times New Roman" w:hAnsi="Arial" w:cs="Arial"/>
          <w:b/>
          <w:bCs/>
          <w:i/>
          <w:iCs/>
          <w:color w:val="001D2E"/>
          <w:sz w:val="18"/>
          <w:szCs w:val="18"/>
          <w:u w:val="single"/>
          <w:shd w:val="clear" w:color="auto" w:fill="FFFFFF"/>
          <w:lang w:eastAsia="fr-FR"/>
        </w:rPr>
      </w:pPr>
      <w:r w:rsidRPr="00F17B47">
        <w:rPr>
          <w:rFonts w:ascii="Arial" w:eastAsia="Times New Roman" w:hAnsi="Arial" w:cs="Arial"/>
          <w:b/>
          <w:bCs/>
          <w:i/>
          <w:iCs/>
          <w:color w:val="001D2E"/>
          <w:sz w:val="18"/>
          <w:szCs w:val="18"/>
          <w:u w:val="single"/>
          <w:shd w:val="clear" w:color="auto" w:fill="FFFFFF"/>
          <w:lang w:eastAsia="fr-FR"/>
        </w:rPr>
        <w:t>CARACTERISTIQUES TECHNIQUES</w:t>
      </w:r>
      <w:r w:rsidR="00714342">
        <w:rPr>
          <w:rFonts w:ascii="Arial" w:eastAsia="Times New Roman" w:hAnsi="Arial" w:cs="Arial"/>
          <w:b/>
          <w:bCs/>
          <w:i/>
          <w:iCs/>
          <w:color w:val="001D2E"/>
          <w:sz w:val="18"/>
          <w:szCs w:val="18"/>
          <w:u w:val="single"/>
          <w:shd w:val="clear" w:color="auto" w:fill="FFFFFF"/>
          <w:lang w:eastAsia="fr-FR"/>
        </w:rPr>
        <w:t xml:space="preserve">  </w:t>
      </w:r>
    </w:p>
    <w:p w14:paraId="45BF7DB8" w14:textId="77777777" w:rsidR="0044456E" w:rsidRDefault="0044456E" w:rsidP="00F17B47">
      <w:pPr>
        <w:spacing w:after="0" w:line="240" w:lineRule="auto"/>
        <w:rPr>
          <w:rFonts w:ascii="Arial" w:eastAsia="Times New Roman" w:hAnsi="Arial" w:cs="Arial"/>
          <w:b/>
          <w:bCs/>
          <w:i/>
          <w:iCs/>
          <w:color w:val="001D2E"/>
          <w:sz w:val="18"/>
          <w:szCs w:val="18"/>
          <w:u w:val="single"/>
          <w:shd w:val="clear" w:color="auto" w:fill="FFFFFF"/>
          <w:lang w:eastAsia="fr-FR"/>
        </w:rPr>
      </w:pPr>
    </w:p>
    <w:tbl>
      <w:tblPr>
        <w:tblStyle w:val="Grilledutableau"/>
        <w:tblW w:w="0" w:type="auto"/>
        <w:tblLook w:val="04A0" w:firstRow="1" w:lastRow="0" w:firstColumn="1" w:lastColumn="0" w:noHBand="0" w:noVBand="1"/>
      </w:tblPr>
      <w:tblGrid>
        <w:gridCol w:w="4606"/>
        <w:gridCol w:w="4606"/>
      </w:tblGrid>
      <w:tr w:rsidR="0044456E" w14:paraId="24AD361D" w14:textId="77777777" w:rsidTr="0044456E">
        <w:tc>
          <w:tcPr>
            <w:tcW w:w="4606" w:type="dxa"/>
          </w:tcPr>
          <w:p w14:paraId="5E46DBC0" w14:textId="77777777" w:rsidR="0044456E" w:rsidRDefault="0044456E" w:rsidP="0044456E">
            <w:pPr>
              <w:rPr>
                <w:rFonts w:ascii="Arial" w:eastAsia="Times New Roman" w:hAnsi="Arial" w:cs="Arial"/>
                <w:color w:val="001D2E"/>
                <w:sz w:val="18"/>
                <w:szCs w:val="18"/>
                <w:shd w:val="clear" w:color="auto" w:fill="FFFFFF"/>
                <w:lang w:eastAsia="fr-FR"/>
              </w:rPr>
            </w:pPr>
            <w:r w:rsidRPr="00F17B47">
              <w:rPr>
                <w:rFonts w:ascii="Arial" w:eastAsia="Times New Roman" w:hAnsi="Arial" w:cs="Arial"/>
                <w:b/>
                <w:bCs/>
                <w:color w:val="001D2E"/>
                <w:sz w:val="18"/>
                <w:szCs w:val="18"/>
                <w:shd w:val="clear" w:color="auto" w:fill="FFFFFF"/>
                <w:lang w:eastAsia="fr-FR"/>
              </w:rPr>
              <w:t>DIMENSIONS</w:t>
            </w:r>
            <w:r w:rsidRPr="00F17B47">
              <w:rPr>
                <w:rFonts w:ascii="Arial" w:eastAsia="Times New Roman" w:hAnsi="Arial" w:cs="Arial"/>
                <w:b/>
                <w:bCs/>
                <w:color w:val="001D2E"/>
                <w:sz w:val="18"/>
                <w:szCs w:val="18"/>
                <w:shd w:val="clear" w:color="auto" w:fill="FFFFFF"/>
                <w:lang w:eastAsia="fr-FR"/>
              </w:rPr>
              <w:br/>
              <w:t>Surface : 325 m²</w:t>
            </w:r>
            <w:r w:rsidRPr="00F17B47">
              <w:rPr>
                <w:rFonts w:ascii="Arial" w:eastAsia="Times New Roman" w:hAnsi="Arial" w:cs="Arial"/>
                <w:color w:val="001D2E"/>
                <w:sz w:val="18"/>
                <w:szCs w:val="18"/>
                <w:shd w:val="clear" w:color="auto" w:fill="FFFFFF"/>
                <w:lang w:eastAsia="fr-FR"/>
              </w:rPr>
              <w:t> utilisables (22m x 15m)</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Scène : 21 m²</w:t>
            </w:r>
            <w:r w:rsidRPr="00F17B47">
              <w:rPr>
                <w:rFonts w:ascii="Arial" w:eastAsia="Times New Roman" w:hAnsi="Arial" w:cs="Arial"/>
                <w:color w:val="001D2E"/>
                <w:sz w:val="18"/>
                <w:szCs w:val="18"/>
                <w:shd w:val="clear" w:color="auto" w:fill="FFFFFF"/>
                <w:lang w:eastAsia="fr-FR"/>
              </w:rPr>
              <w:t> (3m x 7m), composée de modules encastrables (3 de 1m² + 9 de 2m²) + rideau</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Bar : 7m </w:t>
            </w:r>
            <w:r w:rsidRPr="00F17B47">
              <w:rPr>
                <w:rFonts w:ascii="Arial" w:eastAsia="Times New Roman" w:hAnsi="Arial" w:cs="Arial"/>
                <w:color w:val="001D2E"/>
                <w:sz w:val="18"/>
                <w:szCs w:val="18"/>
                <w:shd w:val="clear" w:color="auto" w:fill="FFFFFF"/>
                <w:lang w:eastAsia="fr-FR"/>
              </w:rPr>
              <w:t>de longueur</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Office : 35 m²</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Hauteur sous plafond </w:t>
            </w:r>
            <w:r w:rsidRPr="00F17B47">
              <w:rPr>
                <w:rFonts w:ascii="Arial" w:eastAsia="Times New Roman" w:hAnsi="Arial" w:cs="Arial"/>
                <w:color w:val="001D2E"/>
                <w:sz w:val="18"/>
                <w:szCs w:val="18"/>
                <w:shd w:val="clear" w:color="auto" w:fill="FFFFFF"/>
                <w:lang w:eastAsia="fr-FR"/>
              </w:rPr>
              <w:br/>
              <w:t>Mini : 2,20 m</w:t>
            </w:r>
            <w:r w:rsidRPr="00F17B47">
              <w:rPr>
                <w:rFonts w:ascii="Arial" w:eastAsia="Times New Roman" w:hAnsi="Arial" w:cs="Arial"/>
                <w:color w:val="001D2E"/>
                <w:sz w:val="18"/>
                <w:szCs w:val="18"/>
                <w:shd w:val="clear" w:color="auto" w:fill="FFFFFF"/>
                <w:lang w:eastAsia="fr-FR"/>
              </w:rPr>
              <w:br/>
              <w:t>Maxi : 6 m</w:t>
            </w:r>
            <w:r w:rsidRPr="00F17B47">
              <w:rPr>
                <w:rFonts w:ascii="Arial" w:eastAsia="Times New Roman" w:hAnsi="Arial" w:cs="Arial"/>
                <w:color w:val="001D2E"/>
                <w:sz w:val="18"/>
                <w:szCs w:val="18"/>
                <w:shd w:val="clear" w:color="auto" w:fill="FFFFFF"/>
                <w:lang w:eastAsia="fr-FR"/>
              </w:rPr>
              <w:br/>
              <w:t>Sur scène: entre 3,6 et 4,4 m</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Capacité d'accueil maximal : 450 personnes</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Capacité d'accueil repas : 300 personnes</w:t>
            </w:r>
            <w:r w:rsidRPr="00F17B47">
              <w:rPr>
                <w:rFonts w:ascii="Arial" w:eastAsia="Times New Roman" w:hAnsi="Arial" w:cs="Arial"/>
                <w:color w:val="001D2E"/>
                <w:sz w:val="18"/>
                <w:szCs w:val="18"/>
                <w:shd w:val="clear" w:color="auto" w:fill="FFFFFF"/>
                <w:lang w:eastAsia="fr-FR"/>
              </w:rPr>
              <w:br/>
              <w:t>Voir le </w:t>
            </w:r>
            <w:r w:rsidRPr="00F17B47">
              <w:rPr>
                <w:rFonts w:ascii="Arial" w:eastAsia="Times New Roman" w:hAnsi="Arial" w:cs="Arial"/>
                <w:color w:val="001D2E"/>
                <w:sz w:val="18"/>
                <w:szCs w:val="18"/>
                <w:u w:val="single"/>
                <w:shd w:val="clear" w:color="auto" w:fill="FFFFFF"/>
                <w:lang w:eastAsia="fr-FR"/>
              </w:rPr>
              <w:t>plan de la salle</w:t>
            </w:r>
            <w:r w:rsidRPr="00F17B47">
              <w:rPr>
                <w:rFonts w:ascii="Arial" w:eastAsia="Times New Roman" w:hAnsi="Arial" w:cs="Arial"/>
                <w:color w:val="001D2E"/>
                <w:sz w:val="18"/>
                <w:szCs w:val="18"/>
                <w:shd w:val="clear" w:color="auto" w:fill="FFFFFF"/>
                <w:lang w:eastAsia="fr-FR"/>
              </w:rPr>
              <w:br/>
            </w:r>
          </w:p>
          <w:p w14:paraId="5F6941C5" w14:textId="77777777" w:rsidR="0044456E" w:rsidRDefault="0044456E" w:rsidP="0044456E">
            <w:pPr>
              <w:rPr>
                <w:rFonts w:ascii="Arial" w:eastAsia="Times New Roman" w:hAnsi="Arial" w:cs="Arial"/>
                <w:color w:val="001D2E"/>
                <w:sz w:val="18"/>
                <w:szCs w:val="18"/>
                <w:shd w:val="clear" w:color="auto" w:fill="FFFFFF"/>
                <w:lang w:eastAsia="fr-FR"/>
              </w:rPr>
            </w:pPr>
            <w:r w:rsidRPr="00F17B47">
              <w:rPr>
                <w:rFonts w:ascii="Arial" w:eastAsia="Times New Roman" w:hAnsi="Arial" w:cs="Arial"/>
                <w:color w:val="001D2E"/>
                <w:sz w:val="18"/>
                <w:szCs w:val="18"/>
                <w:shd w:val="clear" w:color="auto" w:fill="FFFFFF"/>
                <w:lang w:eastAsia="fr-FR"/>
              </w:rPr>
              <w:t> </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INSTALLATIONS ELECTRIQUES</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Salle : </w:t>
            </w:r>
            <w:r w:rsidRPr="00F17B47">
              <w:rPr>
                <w:rFonts w:ascii="Arial" w:eastAsia="Times New Roman" w:hAnsi="Arial" w:cs="Arial"/>
                <w:color w:val="001D2E"/>
                <w:sz w:val="18"/>
                <w:szCs w:val="18"/>
                <w:shd w:val="clear" w:color="auto" w:fill="FFFFFF"/>
                <w:lang w:eastAsia="fr-FR"/>
              </w:rPr>
              <w:t>11 prises 220V 16A monophasé + 1 prise HYPRA Tetra 16 A</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Scène : </w:t>
            </w:r>
            <w:r w:rsidRPr="00F17B47">
              <w:rPr>
                <w:rFonts w:ascii="Arial" w:eastAsia="Times New Roman" w:hAnsi="Arial" w:cs="Arial"/>
                <w:color w:val="001D2E"/>
                <w:sz w:val="18"/>
                <w:szCs w:val="18"/>
                <w:shd w:val="clear" w:color="auto" w:fill="FFFFFF"/>
                <w:lang w:eastAsia="fr-FR"/>
              </w:rPr>
              <w:t>3 prises 220 V 16A monophasé + 1 prise HYPRA Tetra 16 A</w:t>
            </w:r>
            <w:r w:rsidRPr="00F17B47">
              <w:rPr>
                <w:rFonts w:ascii="Arial" w:eastAsia="Times New Roman" w:hAnsi="Arial" w:cs="Arial"/>
                <w:color w:val="001D2E"/>
                <w:sz w:val="18"/>
                <w:szCs w:val="18"/>
                <w:shd w:val="clear" w:color="auto" w:fill="FFFFFF"/>
                <w:lang w:eastAsia="fr-FR"/>
              </w:rPr>
              <w:br/>
              <w:t>Voir le </w:t>
            </w:r>
            <w:r w:rsidRPr="00F17B47">
              <w:rPr>
                <w:rFonts w:ascii="Arial" w:eastAsia="Times New Roman" w:hAnsi="Arial" w:cs="Arial"/>
                <w:color w:val="001D2E"/>
                <w:sz w:val="18"/>
                <w:szCs w:val="18"/>
                <w:u w:val="single"/>
                <w:shd w:val="clear" w:color="auto" w:fill="FFFFFF"/>
                <w:lang w:eastAsia="fr-FR"/>
              </w:rPr>
              <w:t>plan de la salle</w:t>
            </w:r>
            <w:r w:rsidRPr="00F17B47">
              <w:rPr>
                <w:rFonts w:ascii="Arial" w:eastAsia="Times New Roman" w:hAnsi="Arial" w:cs="Arial"/>
                <w:color w:val="001D2E"/>
                <w:sz w:val="18"/>
                <w:szCs w:val="18"/>
                <w:shd w:val="clear" w:color="auto" w:fill="FFFFFF"/>
                <w:lang w:eastAsia="fr-FR"/>
              </w:rPr>
              <w:br/>
            </w:r>
          </w:p>
          <w:p w14:paraId="640D076B" w14:textId="77777777" w:rsidR="0044456E" w:rsidRDefault="0044456E" w:rsidP="0044456E">
            <w:pPr>
              <w:rPr>
                <w:rFonts w:ascii="Arial" w:eastAsia="Times New Roman" w:hAnsi="Arial" w:cs="Arial"/>
                <w:color w:val="001D2E"/>
                <w:sz w:val="18"/>
                <w:szCs w:val="18"/>
                <w:lang w:eastAsia="fr-FR"/>
              </w:rPr>
            </w:pPr>
            <w:r w:rsidRPr="00F17B47">
              <w:rPr>
                <w:rFonts w:ascii="Arial" w:eastAsia="Times New Roman" w:hAnsi="Arial" w:cs="Arial"/>
                <w:color w:val="001D2E"/>
                <w:sz w:val="18"/>
                <w:szCs w:val="18"/>
                <w:shd w:val="clear" w:color="auto" w:fill="FFFFFF"/>
                <w:lang w:eastAsia="fr-FR"/>
              </w:rPr>
              <w:t> </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VIDEOPROJECTEUR </w:t>
            </w:r>
            <w:r w:rsidRPr="00F17B47">
              <w:rPr>
                <w:rFonts w:ascii="Arial" w:eastAsia="Times New Roman" w:hAnsi="Arial" w:cs="Arial"/>
                <w:color w:val="001D2E"/>
                <w:sz w:val="18"/>
                <w:szCs w:val="18"/>
                <w:shd w:val="clear" w:color="auto" w:fill="FFFFFF"/>
                <w:lang w:eastAsia="fr-FR"/>
              </w:rPr>
              <w:t>(ACER H5360 (nV 3D))</w:t>
            </w:r>
            <w:r w:rsidRPr="00F17B47">
              <w:rPr>
                <w:rFonts w:ascii="Arial" w:eastAsia="Times New Roman" w:hAnsi="Arial" w:cs="Arial"/>
                <w:color w:val="001D2E"/>
                <w:sz w:val="18"/>
                <w:szCs w:val="18"/>
                <w:shd w:val="clear" w:color="auto" w:fill="FFFFFF"/>
                <w:lang w:eastAsia="fr-FR"/>
              </w:rPr>
              <w:br/>
              <w:t>- Suspendu au plafond (projection avant)</w:t>
            </w:r>
            <w:r w:rsidRPr="00F17B47">
              <w:rPr>
                <w:rFonts w:ascii="Arial" w:eastAsia="Times New Roman" w:hAnsi="Arial" w:cs="Arial"/>
                <w:color w:val="001D2E"/>
                <w:sz w:val="18"/>
                <w:szCs w:val="18"/>
                <w:shd w:val="clear" w:color="auto" w:fill="FFFFFF"/>
                <w:lang w:eastAsia="fr-FR"/>
              </w:rPr>
              <w:br/>
              <w:t>- Zoom numérique 2X</w:t>
            </w:r>
            <w:r w:rsidRPr="00F17B47">
              <w:rPr>
                <w:rFonts w:ascii="Arial" w:eastAsia="Times New Roman" w:hAnsi="Arial" w:cs="Arial"/>
                <w:color w:val="001D2E"/>
                <w:sz w:val="18"/>
                <w:szCs w:val="18"/>
                <w:shd w:val="clear" w:color="auto" w:fill="FFFFFF"/>
                <w:lang w:eastAsia="fr-FR"/>
              </w:rPr>
              <w:br/>
              <w:t>- Image : </w:t>
            </w:r>
            <w:r w:rsidRPr="00F17B47">
              <w:rPr>
                <w:rFonts w:ascii="Arial" w:eastAsia="Times New Roman" w:hAnsi="Arial" w:cs="Arial"/>
                <w:i/>
                <w:iCs/>
                <w:color w:val="001D2E"/>
                <w:sz w:val="18"/>
                <w:szCs w:val="18"/>
                <w:shd w:val="clear" w:color="auto" w:fill="FFFFFF"/>
                <w:lang w:eastAsia="fr-FR"/>
              </w:rPr>
              <w:t>Luminosité en Mode Standard : 2500 lm</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i/>
                <w:iCs/>
                <w:color w:val="001D2E"/>
                <w:sz w:val="18"/>
                <w:szCs w:val="18"/>
                <w:shd w:val="clear" w:color="auto" w:fill="FFFFFF"/>
                <w:lang w:eastAsia="fr-FR"/>
              </w:rPr>
              <w:t>Brillance en Mode Bas : 2000 lm</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i/>
                <w:iCs/>
                <w:color w:val="001D2E"/>
                <w:sz w:val="18"/>
                <w:szCs w:val="18"/>
                <w:shd w:val="clear" w:color="auto" w:fill="FFFFFF"/>
                <w:lang w:eastAsia="fr-FR"/>
              </w:rPr>
              <w:t>Taille de l'image en 4:3 : 265 x 198cm</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Raccordement de l'ordinateur : </w:t>
            </w:r>
            <w:r w:rsidRPr="00F17B47">
              <w:rPr>
                <w:rFonts w:ascii="Arial" w:eastAsia="Times New Roman" w:hAnsi="Arial" w:cs="Arial"/>
                <w:color w:val="001D2E"/>
                <w:sz w:val="18"/>
                <w:szCs w:val="18"/>
                <w:shd w:val="clear" w:color="auto" w:fill="FFFFFF"/>
                <w:lang w:eastAsia="fr-FR"/>
              </w:rPr>
              <w:br/>
              <w:t>- 1 prise VGA sur scène</w:t>
            </w:r>
            <w:r w:rsidRPr="00F17B47">
              <w:rPr>
                <w:rFonts w:ascii="Arial" w:eastAsia="Times New Roman" w:hAnsi="Arial" w:cs="Arial"/>
                <w:color w:val="001D2E"/>
                <w:sz w:val="18"/>
                <w:szCs w:val="18"/>
                <w:shd w:val="clear" w:color="auto" w:fill="FFFFFF"/>
                <w:lang w:eastAsia="fr-FR"/>
              </w:rPr>
              <w:br/>
              <w:t>- 1 prise HDMI sur scène</w:t>
            </w:r>
            <w:r w:rsidRPr="00F17B47">
              <w:rPr>
                <w:rFonts w:ascii="Arial" w:eastAsia="Times New Roman" w:hAnsi="Arial" w:cs="Arial"/>
                <w:color w:val="001D2E"/>
                <w:sz w:val="18"/>
                <w:szCs w:val="18"/>
                <w:shd w:val="clear" w:color="auto" w:fill="FFFFFF"/>
                <w:lang w:eastAsia="fr-FR"/>
              </w:rPr>
              <w:br/>
              <w:t> </w:t>
            </w:r>
            <w:r w:rsidRPr="00F17B47">
              <w:rPr>
                <w:rFonts w:ascii="Arial" w:eastAsia="Times New Roman" w:hAnsi="Arial" w:cs="Arial"/>
                <w:color w:val="001D2E"/>
                <w:sz w:val="18"/>
                <w:szCs w:val="18"/>
                <w:shd w:val="clear" w:color="auto" w:fill="FFFFFF"/>
                <w:lang w:eastAsia="fr-FR"/>
              </w:rPr>
              <w:br/>
            </w:r>
            <w:r w:rsidRPr="00F17B47">
              <w:rPr>
                <w:rFonts w:ascii="Arial" w:eastAsia="Times New Roman" w:hAnsi="Arial" w:cs="Arial"/>
                <w:b/>
                <w:bCs/>
                <w:color w:val="001D2E"/>
                <w:sz w:val="18"/>
                <w:szCs w:val="18"/>
                <w:shd w:val="clear" w:color="auto" w:fill="FFFFFF"/>
                <w:lang w:eastAsia="fr-FR"/>
              </w:rPr>
              <w:t>Ecran de projection mural manuel : </w:t>
            </w:r>
            <w:r w:rsidRPr="00F17B47">
              <w:rPr>
                <w:rFonts w:ascii="Arial" w:eastAsia="Times New Roman" w:hAnsi="Arial" w:cs="Arial"/>
                <w:color w:val="001D2E"/>
                <w:sz w:val="17"/>
                <w:szCs w:val="17"/>
                <w:lang w:eastAsia="fr-FR"/>
              </w:rPr>
              <w:br/>
            </w:r>
            <w:r w:rsidRPr="00F17B47">
              <w:rPr>
                <w:rFonts w:ascii="Arial" w:eastAsia="Times New Roman" w:hAnsi="Arial" w:cs="Arial"/>
                <w:color w:val="001D2E"/>
                <w:sz w:val="18"/>
                <w:szCs w:val="18"/>
                <w:lang w:eastAsia="fr-FR"/>
              </w:rPr>
              <w:t>Dimensions : 280 x 210cm</w:t>
            </w:r>
          </w:p>
          <w:p w14:paraId="62E28071" w14:textId="77777777" w:rsidR="0044456E" w:rsidRDefault="0044456E" w:rsidP="0044456E">
            <w:pPr>
              <w:rPr>
                <w:rFonts w:ascii="Arial" w:eastAsia="Times New Roman" w:hAnsi="Arial" w:cs="Arial"/>
                <w:color w:val="001D2E"/>
                <w:sz w:val="18"/>
                <w:szCs w:val="18"/>
                <w:lang w:eastAsia="fr-FR"/>
              </w:rPr>
            </w:pPr>
          </w:p>
          <w:p w14:paraId="26665076" w14:textId="77777777" w:rsidR="0044456E" w:rsidRDefault="0044456E" w:rsidP="0044456E">
            <w:pPr>
              <w:rPr>
                <w:rFonts w:ascii="Arial" w:eastAsia="Times New Roman" w:hAnsi="Arial" w:cs="Arial"/>
                <w:color w:val="001D2E"/>
                <w:sz w:val="18"/>
                <w:szCs w:val="18"/>
                <w:lang w:eastAsia="fr-FR"/>
              </w:rPr>
            </w:pPr>
          </w:p>
          <w:p w14:paraId="3E297770" w14:textId="77777777" w:rsidR="0044456E" w:rsidRPr="00F17B47" w:rsidRDefault="0044456E" w:rsidP="0044456E">
            <w:pPr>
              <w:rPr>
                <w:rFonts w:ascii="Arial" w:eastAsia="Times New Roman" w:hAnsi="Arial" w:cs="Arial"/>
                <w:color w:val="001D2E"/>
                <w:sz w:val="17"/>
                <w:szCs w:val="17"/>
                <w:lang w:eastAsia="fr-FR"/>
              </w:rPr>
            </w:pPr>
            <w:r w:rsidRPr="0044456E">
              <w:rPr>
                <w:rStyle w:val="lev"/>
                <w:rFonts w:ascii="Arial" w:hAnsi="Arial" w:cs="Arial"/>
                <w:color w:val="001D2E"/>
                <w:sz w:val="18"/>
                <w:szCs w:val="18"/>
                <w:shd w:val="clear" w:color="auto" w:fill="FFFFFF"/>
              </w:rPr>
              <w:t>ECLAIRAGE</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Salle :</w:t>
            </w:r>
            <w:r w:rsidRPr="0044456E">
              <w:rPr>
                <w:rStyle w:val="apple-converted-space"/>
                <w:rFonts w:ascii="Arial" w:hAnsi="Arial" w:cs="Arial"/>
                <w:b/>
                <w:bCs/>
                <w:color w:val="001D2E"/>
                <w:sz w:val="18"/>
                <w:szCs w:val="18"/>
                <w:shd w:val="clear" w:color="auto" w:fill="FFFFFF"/>
              </w:rPr>
              <w:t> </w:t>
            </w:r>
            <w:r w:rsidRPr="0044456E">
              <w:rPr>
                <w:rFonts w:ascii="Arial" w:hAnsi="Arial" w:cs="Arial"/>
                <w:color w:val="001D2E"/>
                <w:sz w:val="18"/>
                <w:szCs w:val="18"/>
                <w:shd w:val="clear" w:color="auto" w:fill="FFFFFF"/>
              </w:rPr>
              <w:t>12 luminaires répartis en 3 rangées indépendantes (commande individuelle pour chaque luminaire)</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Scène :</w:t>
            </w:r>
            <w:r w:rsidRPr="0044456E">
              <w:rPr>
                <w:rStyle w:val="apple-converted-space"/>
                <w:rFonts w:ascii="Arial" w:hAnsi="Arial" w:cs="Arial"/>
                <w:b/>
                <w:bCs/>
                <w:color w:val="001D2E"/>
                <w:sz w:val="18"/>
                <w:szCs w:val="18"/>
                <w:shd w:val="clear" w:color="auto" w:fill="FFFFFF"/>
              </w:rPr>
              <w:t> </w:t>
            </w:r>
            <w:r w:rsidRPr="0044456E">
              <w:rPr>
                <w:rFonts w:ascii="Arial" w:hAnsi="Arial" w:cs="Arial"/>
                <w:color w:val="001D2E"/>
                <w:sz w:val="18"/>
                <w:szCs w:val="18"/>
                <w:shd w:val="clear" w:color="auto" w:fill="FFFFFF"/>
              </w:rPr>
              <w:t>3 projecteurs halogènes 500W + éclairage fonctionnel (2 plafonniers 36W)</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Pré équipement d’éclairage scénique :</w:t>
            </w:r>
            <w:r w:rsidRPr="0044456E">
              <w:rPr>
                <w:rStyle w:val="apple-converted-space"/>
                <w:rFonts w:ascii="Arial" w:hAnsi="Arial" w:cs="Arial"/>
                <w:b/>
                <w:bCs/>
                <w:color w:val="001D2E"/>
                <w:sz w:val="18"/>
                <w:szCs w:val="18"/>
                <w:shd w:val="clear" w:color="auto" w:fill="FFFFFF"/>
              </w:rPr>
              <w:t> </w:t>
            </w:r>
            <w:r w:rsidRPr="0044456E">
              <w:rPr>
                <w:rFonts w:ascii="Arial" w:hAnsi="Arial" w:cs="Arial"/>
                <w:color w:val="001D2E"/>
                <w:sz w:val="18"/>
                <w:szCs w:val="18"/>
                <w:shd w:val="clear" w:color="auto" w:fill="FFFFFF"/>
              </w:rPr>
              <w:t>8 prises sur le linteau de la scène et sur poutre, permettant le raccordement de projecteurs et équipements scéniques pilotés en DMX depuis une console. Le câblage du bloc de puissance est réalisé. 1 prise 380V 32A Tétra est installée en façade de la scène.</w:t>
            </w:r>
            <w:r w:rsidRPr="0044456E">
              <w:rPr>
                <w:rFonts w:ascii="Arial" w:hAnsi="Arial" w:cs="Arial"/>
                <w:color w:val="001D2E"/>
                <w:sz w:val="18"/>
                <w:szCs w:val="18"/>
              </w:rPr>
              <w:br/>
            </w:r>
          </w:p>
          <w:p w14:paraId="57D7E2D8" w14:textId="77777777" w:rsidR="0044456E" w:rsidRDefault="0044456E" w:rsidP="00F17B47">
            <w:pPr>
              <w:rPr>
                <w:rFonts w:ascii="Arial" w:eastAsia="Times New Roman" w:hAnsi="Arial" w:cs="Arial"/>
                <w:b/>
                <w:bCs/>
                <w:i/>
                <w:iCs/>
                <w:color w:val="001D2E"/>
                <w:sz w:val="18"/>
                <w:szCs w:val="18"/>
                <w:u w:val="single"/>
                <w:shd w:val="clear" w:color="auto" w:fill="FFFFFF"/>
                <w:lang w:eastAsia="fr-FR"/>
              </w:rPr>
            </w:pPr>
          </w:p>
        </w:tc>
        <w:tc>
          <w:tcPr>
            <w:tcW w:w="4606" w:type="dxa"/>
          </w:tcPr>
          <w:p w14:paraId="10266C89" w14:textId="77777777" w:rsidR="0044456E" w:rsidRDefault="0044456E" w:rsidP="0044456E">
            <w:pPr>
              <w:rPr>
                <w:rStyle w:val="lev"/>
                <w:rFonts w:ascii="Arial" w:hAnsi="Arial" w:cs="Arial"/>
                <w:color w:val="001D2E"/>
                <w:sz w:val="18"/>
                <w:szCs w:val="18"/>
                <w:shd w:val="clear" w:color="auto" w:fill="FFFFFF"/>
              </w:rPr>
            </w:pPr>
          </w:p>
          <w:p w14:paraId="2D1E851C" w14:textId="77777777" w:rsidR="0044456E" w:rsidRPr="0044456E" w:rsidRDefault="0044456E" w:rsidP="0044456E">
            <w:pPr>
              <w:rPr>
                <w:sz w:val="18"/>
                <w:szCs w:val="18"/>
              </w:rPr>
            </w:pPr>
            <w:r w:rsidRPr="0044456E">
              <w:rPr>
                <w:rStyle w:val="lev"/>
                <w:rFonts w:ascii="Arial" w:hAnsi="Arial" w:cs="Arial"/>
                <w:color w:val="001D2E"/>
                <w:sz w:val="18"/>
                <w:szCs w:val="18"/>
                <w:shd w:val="clear" w:color="auto" w:fill="FFFFFF"/>
              </w:rPr>
              <w:t>OCCULTATION</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Stores motorisés</w:t>
            </w:r>
            <w:r w:rsidRPr="0044456E">
              <w:rPr>
                <w:rStyle w:val="apple-converted-space"/>
                <w:rFonts w:ascii="Arial" w:hAnsi="Arial" w:cs="Arial"/>
                <w:color w:val="001D2E"/>
                <w:sz w:val="18"/>
                <w:szCs w:val="18"/>
                <w:shd w:val="clear" w:color="auto" w:fill="FFFFFF"/>
              </w:rPr>
              <w:t> </w:t>
            </w:r>
            <w:r w:rsidRPr="0044456E">
              <w:rPr>
                <w:rFonts w:ascii="Arial" w:hAnsi="Arial" w:cs="Arial"/>
                <w:color w:val="001D2E"/>
                <w:sz w:val="18"/>
                <w:szCs w:val="18"/>
                <w:shd w:val="clear" w:color="auto" w:fill="FFFFFF"/>
              </w:rPr>
              <w:t>installés sur toutes les fenêtres avec commande individuelle</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Stores manuels</w:t>
            </w:r>
            <w:r w:rsidRPr="0044456E">
              <w:rPr>
                <w:rStyle w:val="apple-converted-space"/>
                <w:rFonts w:ascii="Arial" w:hAnsi="Arial" w:cs="Arial"/>
                <w:b/>
                <w:bCs/>
                <w:color w:val="001D2E"/>
                <w:sz w:val="18"/>
                <w:szCs w:val="18"/>
                <w:shd w:val="clear" w:color="auto" w:fill="FFFFFF"/>
              </w:rPr>
              <w:t> </w:t>
            </w:r>
            <w:r w:rsidRPr="0044456E">
              <w:rPr>
                <w:rFonts w:ascii="Arial" w:hAnsi="Arial" w:cs="Arial"/>
                <w:color w:val="001D2E"/>
                <w:sz w:val="18"/>
                <w:szCs w:val="18"/>
                <w:shd w:val="clear" w:color="auto" w:fill="FFFFFF"/>
              </w:rPr>
              <w:t>installés sur les portes vitrées</w:t>
            </w:r>
            <w:r w:rsidRPr="0044456E">
              <w:rPr>
                <w:rFonts w:ascii="Arial" w:hAnsi="Arial" w:cs="Arial"/>
                <w:color w:val="001D2E"/>
                <w:sz w:val="18"/>
                <w:szCs w:val="18"/>
              </w:rPr>
              <w:br/>
            </w:r>
            <w:r w:rsidRPr="0044456E">
              <w:rPr>
                <w:rFonts w:ascii="Arial" w:hAnsi="Arial" w:cs="Arial"/>
                <w:color w:val="001D2E"/>
                <w:sz w:val="18"/>
                <w:szCs w:val="18"/>
                <w:shd w:val="clear" w:color="auto" w:fill="FFFFFF"/>
              </w:rPr>
              <w:t> </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TOILETTES</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Sanitaires Hommes :</w:t>
            </w:r>
            <w:r w:rsidRPr="0044456E">
              <w:rPr>
                <w:rStyle w:val="apple-converted-space"/>
                <w:rFonts w:ascii="Arial" w:hAnsi="Arial" w:cs="Arial"/>
                <w:b/>
                <w:bCs/>
                <w:color w:val="001D2E"/>
                <w:sz w:val="18"/>
                <w:szCs w:val="18"/>
                <w:shd w:val="clear" w:color="auto" w:fill="FFFFFF"/>
              </w:rPr>
              <w:t> </w:t>
            </w:r>
            <w:r w:rsidRPr="0044456E">
              <w:rPr>
                <w:rFonts w:ascii="Arial" w:hAnsi="Arial" w:cs="Arial"/>
                <w:color w:val="001D2E"/>
                <w:sz w:val="18"/>
                <w:szCs w:val="18"/>
                <w:shd w:val="clear" w:color="auto" w:fill="FFFFFF"/>
              </w:rPr>
              <w:t>1 WC accessible aux personnes à mobilité réduite + 2 urinoirs</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Sanitaires Femmes :</w:t>
            </w:r>
            <w:r w:rsidRPr="0044456E">
              <w:rPr>
                <w:rStyle w:val="apple-converted-space"/>
                <w:rFonts w:ascii="Arial" w:hAnsi="Arial" w:cs="Arial"/>
                <w:b/>
                <w:bCs/>
                <w:color w:val="001D2E"/>
                <w:sz w:val="18"/>
                <w:szCs w:val="18"/>
                <w:shd w:val="clear" w:color="auto" w:fill="FFFFFF"/>
              </w:rPr>
              <w:t> </w:t>
            </w:r>
            <w:r w:rsidRPr="0044456E">
              <w:rPr>
                <w:rFonts w:ascii="Arial" w:hAnsi="Arial" w:cs="Arial"/>
                <w:color w:val="001D2E"/>
                <w:sz w:val="18"/>
                <w:szCs w:val="18"/>
                <w:shd w:val="clear" w:color="auto" w:fill="FFFFFF"/>
              </w:rPr>
              <w:t>1 WC accessible aux personnes à mobilité réduite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 </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ACCESSIBILITE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Place pour handicapés à proximité immédiate de la salle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Rampe PMR accessible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Sanitaires hommes-femmes adaptés aux handicapés</w:t>
            </w:r>
            <w:r w:rsidRPr="0044456E">
              <w:rPr>
                <w:rFonts w:ascii="Arial" w:hAnsi="Arial" w:cs="Arial"/>
                <w:color w:val="001D2E"/>
                <w:sz w:val="18"/>
                <w:szCs w:val="18"/>
              </w:rPr>
              <w:br/>
            </w:r>
            <w:r w:rsidRPr="0044456E">
              <w:rPr>
                <w:rFonts w:ascii="Arial" w:hAnsi="Arial" w:cs="Arial"/>
                <w:color w:val="001D2E"/>
                <w:sz w:val="18"/>
                <w:szCs w:val="18"/>
                <w:shd w:val="clear" w:color="auto" w:fill="FFFFFF"/>
              </w:rPr>
              <w:t> </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OFFICE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1 armoire chauffante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2 réfrigérateurs</w:t>
            </w:r>
            <w:r w:rsidRPr="0044456E">
              <w:rPr>
                <w:rFonts w:ascii="Arial" w:hAnsi="Arial" w:cs="Arial"/>
                <w:color w:val="001D2E"/>
                <w:sz w:val="18"/>
                <w:szCs w:val="18"/>
              </w:rPr>
              <w:br/>
            </w:r>
            <w:r w:rsidRPr="0044456E">
              <w:rPr>
                <w:rFonts w:ascii="Arial" w:hAnsi="Arial" w:cs="Arial"/>
                <w:color w:val="001D2E"/>
                <w:sz w:val="18"/>
                <w:szCs w:val="18"/>
                <w:shd w:val="clear" w:color="auto" w:fill="FFFFFF"/>
              </w:rPr>
              <w:t>2 éviers</w:t>
            </w:r>
            <w:r w:rsidRPr="0044456E">
              <w:rPr>
                <w:rFonts w:ascii="Arial" w:hAnsi="Arial" w:cs="Arial"/>
                <w:color w:val="001D2E"/>
                <w:sz w:val="18"/>
                <w:szCs w:val="18"/>
              </w:rPr>
              <w:br/>
            </w:r>
            <w:r w:rsidRPr="0044456E">
              <w:rPr>
                <w:rFonts w:ascii="Arial" w:hAnsi="Arial" w:cs="Arial"/>
                <w:color w:val="001D2E"/>
                <w:sz w:val="18"/>
                <w:szCs w:val="18"/>
                <w:shd w:val="clear" w:color="auto" w:fill="FFFFFF"/>
              </w:rPr>
              <w:t>Lave vaisselle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Plans de travail</w:t>
            </w:r>
            <w:r w:rsidRPr="0044456E">
              <w:rPr>
                <w:rFonts w:ascii="Arial" w:hAnsi="Arial" w:cs="Arial"/>
                <w:color w:val="001D2E"/>
                <w:sz w:val="18"/>
                <w:szCs w:val="18"/>
              </w:rPr>
              <w:br/>
            </w:r>
            <w:r w:rsidRPr="0044456E">
              <w:rPr>
                <w:rFonts w:ascii="Arial" w:hAnsi="Arial" w:cs="Arial"/>
                <w:color w:val="001D2E"/>
                <w:sz w:val="18"/>
                <w:szCs w:val="18"/>
                <w:shd w:val="clear" w:color="auto" w:fill="FFFFFF"/>
              </w:rPr>
              <w:t> </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BAR</w:t>
            </w:r>
            <w:r w:rsidRPr="0044456E">
              <w:rPr>
                <w:rFonts w:ascii="Arial" w:hAnsi="Arial" w:cs="Arial"/>
                <w:color w:val="001D2E"/>
                <w:sz w:val="18"/>
                <w:szCs w:val="18"/>
              </w:rPr>
              <w:br/>
            </w:r>
            <w:r w:rsidRPr="0044456E">
              <w:rPr>
                <w:rFonts w:ascii="Arial" w:hAnsi="Arial" w:cs="Arial"/>
                <w:color w:val="001D2E"/>
                <w:sz w:val="18"/>
                <w:szCs w:val="18"/>
                <w:shd w:val="clear" w:color="auto" w:fill="FFFFFF"/>
              </w:rPr>
              <w:t>Longueur : 7m, revêtement en zinc</w:t>
            </w:r>
            <w:r w:rsidRPr="0044456E">
              <w:rPr>
                <w:rFonts w:ascii="Arial" w:hAnsi="Arial" w:cs="Arial"/>
                <w:color w:val="001D2E"/>
                <w:sz w:val="18"/>
                <w:szCs w:val="18"/>
              </w:rPr>
              <w:br/>
            </w:r>
            <w:r w:rsidRPr="0044456E">
              <w:rPr>
                <w:rFonts w:ascii="Arial" w:hAnsi="Arial" w:cs="Arial"/>
                <w:color w:val="001D2E"/>
                <w:sz w:val="18"/>
                <w:szCs w:val="18"/>
                <w:shd w:val="clear" w:color="auto" w:fill="FFFFFF"/>
              </w:rPr>
              <w:t>Plan de travail</w:t>
            </w:r>
            <w:r w:rsidRPr="0044456E">
              <w:rPr>
                <w:rFonts w:ascii="Arial" w:hAnsi="Arial" w:cs="Arial"/>
                <w:color w:val="001D2E"/>
                <w:sz w:val="18"/>
                <w:szCs w:val="18"/>
              </w:rPr>
              <w:br/>
            </w:r>
            <w:r w:rsidRPr="0044456E">
              <w:rPr>
                <w:rFonts w:ascii="Arial" w:hAnsi="Arial" w:cs="Arial"/>
                <w:color w:val="001D2E"/>
                <w:sz w:val="18"/>
                <w:szCs w:val="18"/>
                <w:shd w:val="clear" w:color="auto" w:fill="FFFFFF"/>
              </w:rPr>
              <w:t>3 réfrigérateurs</w:t>
            </w:r>
            <w:r w:rsidRPr="0044456E">
              <w:rPr>
                <w:rFonts w:ascii="Arial" w:hAnsi="Arial" w:cs="Arial"/>
                <w:color w:val="001D2E"/>
                <w:sz w:val="18"/>
                <w:szCs w:val="18"/>
              </w:rPr>
              <w:br/>
            </w:r>
            <w:r w:rsidRPr="0044456E">
              <w:rPr>
                <w:rFonts w:ascii="Arial" w:hAnsi="Arial" w:cs="Arial"/>
                <w:color w:val="001D2E"/>
                <w:sz w:val="18"/>
                <w:szCs w:val="18"/>
                <w:shd w:val="clear" w:color="auto" w:fill="FFFFFF"/>
              </w:rPr>
              <w:t>1 évier</w:t>
            </w:r>
            <w:r w:rsidRPr="0044456E">
              <w:rPr>
                <w:rFonts w:ascii="Arial" w:hAnsi="Arial" w:cs="Arial"/>
                <w:color w:val="001D2E"/>
                <w:sz w:val="18"/>
                <w:szCs w:val="18"/>
              </w:rPr>
              <w:br/>
            </w:r>
            <w:r w:rsidRPr="0044456E">
              <w:rPr>
                <w:rFonts w:ascii="Arial" w:hAnsi="Arial" w:cs="Arial"/>
                <w:color w:val="001D2E"/>
                <w:sz w:val="18"/>
                <w:szCs w:val="18"/>
                <w:shd w:val="clear" w:color="auto" w:fill="FFFFFF"/>
              </w:rPr>
              <w:t>1 lave verres</w:t>
            </w:r>
            <w:r w:rsidRPr="0044456E">
              <w:rPr>
                <w:rFonts w:ascii="Arial" w:hAnsi="Arial" w:cs="Arial"/>
                <w:color w:val="001D2E"/>
                <w:sz w:val="18"/>
                <w:szCs w:val="18"/>
              </w:rPr>
              <w:br/>
            </w:r>
            <w:r w:rsidRPr="0044456E">
              <w:rPr>
                <w:rFonts w:ascii="Arial" w:hAnsi="Arial" w:cs="Arial"/>
                <w:color w:val="001D2E"/>
                <w:sz w:val="18"/>
                <w:szCs w:val="18"/>
                <w:shd w:val="clear" w:color="auto" w:fill="FFFFFF"/>
              </w:rPr>
              <w:t> </w:t>
            </w:r>
            <w:r w:rsidRPr="0044456E">
              <w:rPr>
                <w:rFonts w:ascii="Arial" w:hAnsi="Arial" w:cs="Arial"/>
                <w:color w:val="001D2E"/>
                <w:sz w:val="18"/>
                <w:szCs w:val="18"/>
              </w:rPr>
              <w:br/>
            </w:r>
            <w:r w:rsidRPr="0044456E">
              <w:rPr>
                <w:rStyle w:val="lev"/>
                <w:rFonts w:ascii="Arial" w:hAnsi="Arial" w:cs="Arial"/>
                <w:color w:val="001D2E"/>
                <w:sz w:val="18"/>
                <w:szCs w:val="18"/>
                <w:shd w:val="clear" w:color="auto" w:fill="FFFFFF"/>
              </w:rPr>
              <w:t>MOBILIER</w:t>
            </w:r>
            <w:r w:rsidRPr="0044456E">
              <w:rPr>
                <w:rFonts w:ascii="Arial" w:hAnsi="Arial" w:cs="Arial"/>
                <w:color w:val="001D2E"/>
                <w:sz w:val="18"/>
                <w:szCs w:val="18"/>
              </w:rPr>
              <w:br/>
            </w:r>
            <w:r w:rsidRPr="0044456E">
              <w:rPr>
                <w:rFonts w:ascii="Arial" w:hAnsi="Arial" w:cs="Arial"/>
                <w:color w:val="001D2E"/>
                <w:sz w:val="18"/>
                <w:szCs w:val="18"/>
                <w:shd w:val="clear" w:color="auto" w:fill="FFFFFF"/>
              </w:rPr>
              <w:t>Vestiaire-penderie à l'entrée</w:t>
            </w:r>
            <w:r w:rsidRPr="0044456E">
              <w:rPr>
                <w:rFonts w:ascii="Arial" w:hAnsi="Arial" w:cs="Arial"/>
                <w:color w:val="001D2E"/>
                <w:sz w:val="18"/>
                <w:szCs w:val="18"/>
              </w:rPr>
              <w:br/>
            </w:r>
            <w:r w:rsidRPr="0044456E">
              <w:rPr>
                <w:rFonts w:ascii="Arial" w:hAnsi="Arial" w:cs="Arial"/>
                <w:color w:val="001D2E"/>
                <w:sz w:val="18"/>
                <w:szCs w:val="18"/>
                <w:shd w:val="clear" w:color="auto" w:fill="FFFFFF"/>
              </w:rPr>
              <w:t>Chaises : 300</w:t>
            </w:r>
            <w:r w:rsidRPr="0044456E">
              <w:rPr>
                <w:rFonts w:ascii="Arial" w:hAnsi="Arial" w:cs="Arial"/>
                <w:color w:val="001D2E"/>
                <w:sz w:val="18"/>
                <w:szCs w:val="18"/>
              </w:rPr>
              <w:br/>
            </w:r>
            <w:r w:rsidRPr="0044456E">
              <w:rPr>
                <w:rFonts w:ascii="Arial" w:hAnsi="Arial" w:cs="Arial"/>
                <w:color w:val="001D2E"/>
                <w:sz w:val="18"/>
                <w:szCs w:val="18"/>
                <w:shd w:val="clear" w:color="auto" w:fill="FFFFFF"/>
              </w:rPr>
              <w:t>Tables rondes (diamètre 160 cm) : 18</w:t>
            </w:r>
            <w:r w:rsidRPr="0044456E">
              <w:rPr>
                <w:rFonts w:ascii="Arial" w:hAnsi="Arial" w:cs="Arial"/>
                <w:color w:val="001D2E"/>
                <w:sz w:val="18"/>
                <w:szCs w:val="18"/>
              </w:rPr>
              <w:br/>
            </w:r>
            <w:r w:rsidRPr="0044456E">
              <w:rPr>
                <w:rFonts w:ascii="Arial" w:hAnsi="Arial" w:cs="Arial"/>
                <w:color w:val="001D2E"/>
                <w:sz w:val="18"/>
                <w:szCs w:val="18"/>
                <w:shd w:val="clear" w:color="auto" w:fill="FFFFFF"/>
              </w:rPr>
              <w:t>Tables rectangulaires (120x80 cm) : 66</w:t>
            </w:r>
          </w:p>
          <w:p w14:paraId="06E545A3" w14:textId="77777777" w:rsidR="0044456E" w:rsidRDefault="0044456E" w:rsidP="00F17B47">
            <w:pPr>
              <w:rPr>
                <w:rFonts w:ascii="Arial" w:eastAsia="Times New Roman" w:hAnsi="Arial" w:cs="Arial"/>
                <w:b/>
                <w:bCs/>
                <w:i/>
                <w:iCs/>
                <w:color w:val="001D2E"/>
                <w:sz w:val="18"/>
                <w:szCs w:val="18"/>
                <w:u w:val="single"/>
                <w:shd w:val="clear" w:color="auto" w:fill="FFFFFF"/>
                <w:lang w:eastAsia="fr-FR"/>
              </w:rPr>
            </w:pPr>
          </w:p>
        </w:tc>
      </w:tr>
    </w:tbl>
    <w:p w14:paraId="2401BD58" w14:textId="77777777" w:rsidR="001B5F87" w:rsidRDefault="001B5F87"/>
    <w:p w14:paraId="71C9A565" w14:textId="77777777" w:rsidR="0044456E" w:rsidRDefault="0044456E">
      <w:r>
        <w:t>Construction du bâtiment : 2001</w:t>
      </w:r>
    </w:p>
    <w:p w14:paraId="5FDAF805" w14:textId="77777777" w:rsidR="0044456E" w:rsidRDefault="0044456E">
      <w:r>
        <w:t>Manque l’accessibilité aux malentendants</w:t>
      </w:r>
    </w:p>
    <w:p w14:paraId="6E69BA0B" w14:textId="77777777" w:rsidR="001B5F87" w:rsidRDefault="001B5F87">
      <w:r>
        <w:br w:type="page"/>
      </w:r>
    </w:p>
    <w:p w14:paraId="69133D37" w14:textId="77777777" w:rsidR="00AF6219" w:rsidRDefault="00AF6219"/>
    <w:p w14:paraId="222065B0" w14:textId="77777777" w:rsidR="00AF6219" w:rsidRDefault="00AF6219"/>
    <w:p w14:paraId="4FE9CA55" w14:textId="77777777" w:rsidR="00AF6219" w:rsidRDefault="00AF6219"/>
    <w:p w14:paraId="5703FDF6" w14:textId="77777777" w:rsidR="00AF6219" w:rsidRDefault="00AF6219"/>
    <w:p w14:paraId="4F32B376" w14:textId="77777777" w:rsidR="00AF6219" w:rsidRDefault="00AF6219"/>
    <w:p w14:paraId="671BA1B0" w14:textId="77777777" w:rsidR="00AF6219" w:rsidRDefault="0044456E">
      <w:r>
        <w:rPr>
          <w:noProof/>
          <w:lang w:eastAsia="fr-FR"/>
        </w:rPr>
        <w:drawing>
          <wp:anchor distT="0" distB="0" distL="114300" distR="114300" simplePos="0" relativeHeight="251658240" behindDoc="0" locked="0" layoutInCell="1" allowOverlap="1" wp14:anchorId="437DAA27" wp14:editId="46F57C8C">
            <wp:simplePos x="0" y="0"/>
            <wp:positionH relativeFrom="column">
              <wp:posOffset>-1323975</wp:posOffset>
            </wp:positionH>
            <wp:positionV relativeFrom="paragraph">
              <wp:posOffset>48895</wp:posOffset>
            </wp:positionV>
            <wp:extent cx="8563610" cy="5332095"/>
            <wp:effectExtent l="0" t="3493" r="5398" b="5397"/>
            <wp:wrapNone/>
            <wp:docPr id="1" name="Image 1" descr="http://www.laclusaz.org/UserFiles/Image/Plan%20salles%20fe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clusaz.org/UserFiles/Image/Plan%20salles%20fetes.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rot="5400000">
                      <a:off x="0" y="0"/>
                      <a:ext cx="8563610" cy="53320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16C564" w14:textId="77777777" w:rsidR="00AF6219" w:rsidRDefault="00AF6219"/>
    <w:p w14:paraId="469F48BF" w14:textId="77777777" w:rsidR="00AF6219" w:rsidRDefault="00AF6219"/>
    <w:p w14:paraId="67B6A2CC" w14:textId="77777777" w:rsidR="00AF6219" w:rsidRDefault="00AF6219"/>
    <w:p w14:paraId="64905D06" w14:textId="77777777" w:rsidR="00AF6219" w:rsidRDefault="00AF6219">
      <w:r>
        <w:br w:type="page"/>
      </w:r>
    </w:p>
    <w:p w14:paraId="114DA51F" w14:textId="77777777" w:rsidR="00461EA5" w:rsidRDefault="00AF6219">
      <w:r>
        <w:rPr>
          <w:noProof/>
          <w:lang w:eastAsia="fr-FR"/>
        </w:rPr>
        <w:lastRenderedPageBreak/>
        <w:drawing>
          <wp:inline distT="0" distB="0" distL="0" distR="0" wp14:anchorId="52B7F3A8" wp14:editId="760B43FA">
            <wp:extent cx="5760720" cy="2376297"/>
            <wp:effectExtent l="0" t="0" r="0" b="5080"/>
            <wp:docPr id="2" name="Image 2" descr="http://www.laclusaz.org/UserFiles/Image/p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clusaz.org/UserFiles/Image/pano.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2376297"/>
                    </a:xfrm>
                    <a:prstGeom prst="rect">
                      <a:avLst/>
                    </a:prstGeom>
                    <a:noFill/>
                    <a:ln>
                      <a:noFill/>
                    </a:ln>
                  </pic:spPr>
                </pic:pic>
              </a:graphicData>
            </a:graphic>
          </wp:inline>
        </w:drawing>
      </w:r>
    </w:p>
    <w:p w14:paraId="6AC445FD" w14:textId="77777777" w:rsidR="00AF6219" w:rsidRDefault="00AF6219"/>
    <w:p w14:paraId="06BDEFCD" w14:textId="77777777" w:rsidR="00AF6219" w:rsidRDefault="00AF6219"/>
    <w:p w14:paraId="3FA54CBC" w14:textId="77777777" w:rsidR="00AF6219" w:rsidRDefault="00AF6219">
      <w:r w:rsidRPr="00AF6219">
        <w:t>http://www.laclusaz.org/fr/service-a-la-population/location-de-la-salle-des-fetes/location-salle-fetes.htm</w:t>
      </w:r>
    </w:p>
    <w:sectPr w:rsidR="00AF621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421DA4"/>
    <w:multiLevelType w:val="multilevel"/>
    <w:tmpl w:val="82F0B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B5F87"/>
    <w:rsid w:val="001B5F87"/>
    <w:rsid w:val="003E62A8"/>
    <w:rsid w:val="0044456E"/>
    <w:rsid w:val="00461EA5"/>
    <w:rsid w:val="00714342"/>
    <w:rsid w:val="00AF6219"/>
    <w:rsid w:val="00F17B4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4BA8B"/>
  <w15:docId w15:val="{0EE44789-CFBB-4654-A06F-08433DCB6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1B5F8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B5F87"/>
    <w:rPr>
      <w:rFonts w:ascii="Tahoma" w:hAnsi="Tahoma" w:cs="Tahoma"/>
      <w:sz w:val="16"/>
      <w:szCs w:val="16"/>
    </w:rPr>
  </w:style>
  <w:style w:type="character" w:styleId="lev">
    <w:name w:val="Strong"/>
    <w:basedOn w:val="Policepardfaut"/>
    <w:uiPriority w:val="22"/>
    <w:qFormat/>
    <w:rsid w:val="003E62A8"/>
    <w:rPr>
      <w:b/>
      <w:bCs/>
    </w:rPr>
  </w:style>
  <w:style w:type="character" w:customStyle="1" w:styleId="apple-converted-space">
    <w:name w:val="apple-converted-space"/>
    <w:basedOn w:val="Policepardfaut"/>
    <w:rsid w:val="003E62A8"/>
  </w:style>
  <w:style w:type="character" w:styleId="Accentuation">
    <w:name w:val="Emphasis"/>
    <w:basedOn w:val="Policepardfaut"/>
    <w:uiPriority w:val="20"/>
    <w:qFormat/>
    <w:rsid w:val="00F17B47"/>
    <w:rPr>
      <w:i/>
      <w:iCs/>
    </w:rPr>
  </w:style>
  <w:style w:type="table" w:styleId="Grilledutableau">
    <w:name w:val="Table Grid"/>
    <w:basedOn w:val="TableauNormal"/>
    <w:uiPriority w:val="59"/>
    <w:rsid w:val="004445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3947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368</Words>
  <Characters>2025</Characters>
  <Application>Microsoft Office Word</Application>
  <DocSecurity>0</DocSecurity>
  <Lines>16</Lines>
  <Paragraphs>4</Paragraphs>
  <ScaleCrop>false</ScaleCrop>
  <Company/>
  <LinksUpToDate>false</LinksUpToDate>
  <CharactersWithSpaces>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6</cp:revision>
  <dcterms:created xsi:type="dcterms:W3CDTF">2016-09-30T17:47:00Z</dcterms:created>
  <dcterms:modified xsi:type="dcterms:W3CDTF">2021-05-27T15:29:00Z</dcterms:modified>
</cp:coreProperties>
</file>