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38" w:rsidRDefault="00637F38" w:rsidP="00637F38">
      <w:pPr>
        <w:pStyle w:val="Titre1"/>
        <w:pBdr>
          <w:top w:val="single" w:sz="4" w:space="1" w:color="auto"/>
          <w:left w:val="single" w:sz="4" w:space="4" w:color="auto"/>
          <w:bottom w:val="single" w:sz="4" w:space="1" w:color="auto"/>
          <w:right w:val="single" w:sz="4" w:space="4" w:color="auto"/>
        </w:pBdr>
        <w:jc w:val="center"/>
        <w:rPr>
          <w:rFonts w:ascii="Arial" w:hAnsi="Arial" w:cs="Arial"/>
          <w:bCs/>
          <w:sz w:val="36"/>
          <w:szCs w:val="36"/>
        </w:rPr>
      </w:pPr>
      <w:r>
        <w:rPr>
          <w:rFonts w:ascii="Arial" w:hAnsi="Arial" w:cs="Arial"/>
          <w:bCs/>
          <w:sz w:val="36"/>
          <w:szCs w:val="36"/>
        </w:rPr>
        <w:t>BREVET DE TECHNICIEN SUPÉRIEUR</w:t>
      </w:r>
    </w:p>
    <w:p w:rsidR="00637F38" w:rsidRPr="00637F38" w:rsidRDefault="00637F38" w:rsidP="00637F38">
      <w:pPr>
        <w:pBdr>
          <w:top w:val="single" w:sz="4" w:space="1" w:color="auto"/>
          <w:left w:val="single" w:sz="4" w:space="4" w:color="auto"/>
          <w:bottom w:val="single" w:sz="4" w:space="1" w:color="auto"/>
          <w:right w:val="single" w:sz="4" w:space="4" w:color="auto"/>
        </w:pBdr>
        <w:jc w:val="center"/>
        <w:rPr>
          <w:rFonts w:ascii="Arial" w:eastAsia="Calibri" w:hAnsi="Arial" w:cs="Arial"/>
          <w:sz w:val="36"/>
          <w:lang w:val="fr-FR"/>
        </w:rPr>
      </w:pPr>
      <w:r w:rsidRPr="00637F38">
        <w:rPr>
          <w:rFonts w:ascii="Arial" w:eastAsia="Calibri" w:hAnsi="Arial" w:cs="Arial"/>
          <w:sz w:val="36"/>
          <w:lang w:val="fr-FR"/>
        </w:rPr>
        <w:t>COMMUNICATION</w:t>
      </w: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0F38EB" w:rsidRDefault="00637F38" w:rsidP="00637F38">
      <w:pPr>
        <w:pStyle w:val="Titre3"/>
        <w:rPr>
          <w:rFonts w:ascii="Arial" w:hAnsi="Arial" w:cs="Arial"/>
          <w:b w:val="0"/>
          <w:sz w:val="36"/>
          <w:szCs w:val="36"/>
        </w:rPr>
      </w:pPr>
      <w:r>
        <w:rPr>
          <w:rFonts w:ascii="Arial" w:hAnsi="Arial" w:cs="Arial"/>
          <w:b w:val="0"/>
          <w:sz w:val="36"/>
          <w:szCs w:val="36"/>
        </w:rPr>
        <w:t>ACTIVITÉS DE COMMUNICATION</w:t>
      </w: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0F38EB" w:rsidRDefault="00637F38" w:rsidP="00637F38">
      <w:pPr>
        <w:pStyle w:val="Titre7"/>
        <w:rPr>
          <w:rFonts w:ascii="Arial" w:hAnsi="Arial" w:cs="Arial"/>
          <w:b w:val="0"/>
        </w:rPr>
      </w:pPr>
      <w:r w:rsidRPr="000F38EB">
        <w:rPr>
          <w:rFonts w:ascii="Arial" w:hAnsi="Arial" w:cs="Arial"/>
          <w:b w:val="0"/>
        </w:rPr>
        <w:t xml:space="preserve">SESSION </w:t>
      </w:r>
    </w:p>
    <w:p w:rsidR="00637F38" w:rsidRPr="00637F38" w:rsidRDefault="00637F38" w:rsidP="00637F38">
      <w:pPr>
        <w:jc w:val="center"/>
        <w:rPr>
          <w:rFonts w:ascii="Arial" w:eastAsia="Calibri" w:hAnsi="Arial" w:cs="Arial"/>
          <w:sz w:val="28"/>
          <w:szCs w:val="28"/>
          <w:lang w:val="fr-FR"/>
        </w:rPr>
      </w:pPr>
      <w:r w:rsidRPr="00637F38">
        <w:rPr>
          <w:rFonts w:ascii="Calibri" w:eastAsia="Calibri" w:hAnsi="Calibri" w:cs="Times New Roman"/>
          <w:sz w:val="28"/>
          <w:szCs w:val="28"/>
          <w:lang w:val="fr-FR"/>
        </w:rPr>
        <w:t>______</w:t>
      </w:r>
    </w:p>
    <w:p w:rsidR="00637F38" w:rsidRPr="000F38EB" w:rsidRDefault="00637F38" w:rsidP="00637F38">
      <w:pPr>
        <w:pStyle w:val="Titre6"/>
        <w:rPr>
          <w:rFonts w:ascii="Arial" w:hAnsi="Arial" w:cs="Arial"/>
        </w:rPr>
      </w:pPr>
    </w:p>
    <w:p w:rsidR="00637F38" w:rsidRPr="000F38EB" w:rsidRDefault="00637F38" w:rsidP="00637F38">
      <w:pPr>
        <w:pStyle w:val="Titre6"/>
        <w:rPr>
          <w:rFonts w:ascii="Arial" w:hAnsi="Arial" w:cs="Arial"/>
        </w:rPr>
      </w:pPr>
      <w:r w:rsidRPr="000F38EB">
        <w:rPr>
          <w:rFonts w:ascii="Arial" w:hAnsi="Arial" w:cs="Arial"/>
        </w:rPr>
        <w:t xml:space="preserve">Durée : </w:t>
      </w:r>
      <w:r>
        <w:rPr>
          <w:rFonts w:ascii="Arial" w:hAnsi="Arial" w:cs="Arial"/>
        </w:rPr>
        <w:t>4</w:t>
      </w:r>
      <w:r w:rsidRPr="000F38EB">
        <w:rPr>
          <w:rFonts w:ascii="Arial" w:hAnsi="Arial" w:cs="Arial"/>
        </w:rPr>
        <w:t xml:space="preserve"> heures</w:t>
      </w:r>
    </w:p>
    <w:p w:rsidR="00637F38" w:rsidRPr="000F38EB" w:rsidRDefault="00637F38" w:rsidP="00637F38">
      <w:pPr>
        <w:pStyle w:val="Titre9"/>
        <w:rPr>
          <w:rFonts w:ascii="Arial" w:hAnsi="Arial" w:cs="Arial"/>
          <w:b w:val="0"/>
        </w:rPr>
      </w:pPr>
      <w:r w:rsidRPr="000F38EB">
        <w:rPr>
          <w:rFonts w:ascii="Arial" w:hAnsi="Arial" w:cs="Arial"/>
          <w:b w:val="0"/>
        </w:rPr>
        <w:t xml:space="preserve">Coefficient : </w:t>
      </w:r>
      <w:r>
        <w:rPr>
          <w:rFonts w:ascii="Arial" w:hAnsi="Arial" w:cs="Arial"/>
          <w:b w:val="0"/>
        </w:rPr>
        <w:t>4</w:t>
      </w:r>
    </w:p>
    <w:p w:rsidR="00637F38" w:rsidRPr="00637F38" w:rsidRDefault="00637F38" w:rsidP="00637F38">
      <w:pPr>
        <w:jc w:val="center"/>
        <w:rPr>
          <w:rFonts w:ascii="Arial" w:eastAsia="Calibri" w:hAnsi="Arial" w:cs="Arial"/>
          <w:sz w:val="28"/>
          <w:szCs w:val="28"/>
          <w:lang w:val="fr-FR"/>
        </w:rPr>
      </w:pPr>
      <w:r w:rsidRPr="00637F38">
        <w:rPr>
          <w:rFonts w:ascii="Calibri" w:eastAsia="Calibri" w:hAnsi="Calibri" w:cs="Times New Roman"/>
          <w:b/>
          <w:sz w:val="28"/>
          <w:szCs w:val="28"/>
          <w:lang w:val="fr-FR"/>
        </w:rPr>
        <w:t>______</w:t>
      </w: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rPr>
          <w:rFonts w:ascii="Arial" w:eastAsia="Calibri" w:hAnsi="Arial" w:cs="Arial"/>
          <w:sz w:val="24"/>
          <w:szCs w:val="24"/>
          <w:lang w:val="fr-FR"/>
        </w:rPr>
      </w:pPr>
    </w:p>
    <w:p w:rsidR="00637F38" w:rsidRPr="00637F38" w:rsidRDefault="00637F38" w:rsidP="00637F38">
      <w:pPr>
        <w:jc w:val="center"/>
        <w:rPr>
          <w:rFonts w:ascii="Arial" w:eastAsia="Calibri" w:hAnsi="Arial" w:cs="Arial"/>
          <w:sz w:val="24"/>
          <w:lang w:val="fr-FR"/>
        </w:rPr>
      </w:pPr>
      <w:r w:rsidRPr="00637F38">
        <w:rPr>
          <w:rFonts w:ascii="Arial" w:eastAsia="Calibri" w:hAnsi="Arial" w:cs="Arial"/>
          <w:sz w:val="24"/>
          <w:lang w:val="fr-FR"/>
        </w:rPr>
        <w:t>Cette étude est un cas réel simplifié et adapté pour les besoins de l’épreuve. Pour des raisons de confidentialité les données retenues ont pu être modifiées.</w:t>
      </w:r>
    </w:p>
    <w:p w:rsidR="00637F38" w:rsidRPr="00637F38" w:rsidRDefault="00637F38" w:rsidP="00637F38">
      <w:pPr>
        <w:jc w:val="center"/>
        <w:rPr>
          <w:rFonts w:ascii="Arial" w:eastAsia="Calibri" w:hAnsi="Arial" w:cs="Arial"/>
          <w:sz w:val="24"/>
          <w:lang w:val="fr-FR"/>
        </w:rPr>
      </w:pPr>
    </w:p>
    <w:p w:rsidR="00637F38" w:rsidRPr="00637F38" w:rsidRDefault="00637F38" w:rsidP="00637F38">
      <w:pPr>
        <w:jc w:val="center"/>
        <w:rPr>
          <w:rFonts w:ascii="Arial" w:eastAsia="Calibri" w:hAnsi="Arial" w:cs="Arial"/>
          <w:sz w:val="24"/>
          <w:lang w:val="fr-FR"/>
        </w:rPr>
      </w:pPr>
      <w:r w:rsidRPr="00637F38">
        <w:rPr>
          <w:rFonts w:ascii="Arial" w:eastAsia="Calibri" w:hAnsi="Arial" w:cs="Arial"/>
          <w:sz w:val="24"/>
          <w:lang w:val="fr-FR"/>
        </w:rPr>
        <w:t>Le sujet comprend trois dossiers qui peuvent être traités de façon indépendante.</w:t>
      </w:r>
    </w:p>
    <w:p w:rsidR="00637F38" w:rsidRPr="00637F38" w:rsidRDefault="00637F38" w:rsidP="00637F38">
      <w:pPr>
        <w:jc w:val="center"/>
        <w:rPr>
          <w:rFonts w:ascii="Arial" w:eastAsia="Calibri" w:hAnsi="Arial" w:cs="Arial"/>
          <w:b/>
          <w:sz w:val="24"/>
          <w:szCs w:val="24"/>
          <w:lang w:val="fr-FR"/>
        </w:rPr>
      </w:pPr>
    </w:p>
    <w:p w:rsidR="00637F38" w:rsidRPr="00637F38" w:rsidRDefault="00637F38" w:rsidP="00637F38">
      <w:pPr>
        <w:jc w:val="center"/>
        <w:rPr>
          <w:rFonts w:ascii="Arial" w:eastAsia="Calibri" w:hAnsi="Arial" w:cs="Arial"/>
          <w:b/>
          <w:sz w:val="24"/>
          <w:szCs w:val="24"/>
          <w:lang w:val="fr-FR"/>
        </w:rPr>
      </w:pPr>
    </w:p>
    <w:p w:rsidR="00637F38" w:rsidRPr="00637F38" w:rsidRDefault="00637F38" w:rsidP="00637F38">
      <w:pPr>
        <w:jc w:val="center"/>
        <w:rPr>
          <w:rFonts w:ascii="Arial" w:eastAsia="Calibri" w:hAnsi="Arial" w:cs="Arial"/>
          <w:b/>
          <w:sz w:val="24"/>
          <w:szCs w:val="24"/>
          <w:lang w:val="fr-FR"/>
        </w:rPr>
      </w:pPr>
    </w:p>
    <w:p w:rsidR="00637F38" w:rsidRPr="00637F38" w:rsidRDefault="00637F38" w:rsidP="00637F38">
      <w:pPr>
        <w:jc w:val="both"/>
        <w:rPr>
          <w:rFonts w:ascii="Arial" w:eastAsia="Calibri" w:hAnsi="Arial" w:cs="Arial"/>
          <w:b/>
          <w:sz w:val="24"/>
          <w:szCs w:val="24"/>
          <w:lang w:val="fr-FR"/>
        </w:rPr>
      </w:pPr>
      <w:r w:rsidRPr="00637F38">
        <w:rPr>
          <w:rFonts w:ascii="Arial" w:eastAsia="Calibri" w:hAnsi="Arial" w:cs="Arial"/>
          <w:b/>
          <w:sz w:val="24"/>
          <w:szCs w:val="24"/>
          <w:u w:val="single"/>
          <w:lang w:val="fr-FR"/>
        </w:rPr>
        <w:t>Matériel autorisé</w:t>
      </w:r>
      <w:r w:rsidRPr="00637F38">
        <w:rPr>
          <w:rFonts w:ascii="Arial" w:eastAsia="Calibri" w:hAnsi="Arial" w:cs="Arial"/>
          <w:b/>
          <w:sz w:val="24"/>
          <w:szCs w:val="24"/>
          <w:lang w:val="fr-FR"/>
        </w:rPr>
        <w:t> :</w:t>
      </w:r>
    </w:p>
    <w:p w:rsidR="00637F38" w:rsidRPr="00637F38" w:rsidRDefault="00637F38" w:rsidP="00637F38">
      <w:pPr>
        <w:jc w:val="both"/>
        <w:rPr>
          <w:rFonts w:ascii="Arial" w:eastAsia="Calibri" w:hAnsi="Arial" w:cs="Arial"/>
          <w:sz w:val="24"/>
          <w:szCs w:val="24"/>
          <w:lang w:val="fr-FR"/>
        </w:rPr>
      </w:pPr>
      <w:r w:rsidRPr="00637F38">
        <w:rPr>
          <w:rFonts w:ascii="Arial" w:eastAsia="Calibri" w:hAnsi="Arial" w:cs="Arial"/>
          <w:sz w:val="24"/>
          <w:szCs w:val="24"/>
          <w:lang w:val="fr-FR"/>
        </w:rPr>
        <w:t>L’usage de la calculatrice est autorisé conformément à circulaire n° 99-186 du 16 novembre 1999</w:t>
      </w:r>
    </w:p>
    <w:p w:rsidR="00637F38" w:rsidRPr="00637F38" w:rsidRDefault="00637F38" w:rsidP="00637F38">
      <w:pPr>
        <w:jc w:val="both"/>
        <w:rPr>
          <w:rFonts w:ascii="Arial" w:eastAsia="Calibri" w:hAnsi="Arial" w:cs="Arial"/>
          <w:sz w:val="24"/>
          <w:szCs w:val="24"/>
          <w:lang w:val="fr-FR"/>
        </w:rPr>
      </w:pPr>
    </w:p>
    <w:p w:rsidR="00637F38" w:rsidRPr="00637F38" w:rsidRDefault="00637F38" w:rsidP="00637F38">
      <w:pPr>
        <w:jc w:val="center"/>
        <w:rPr>
          <w:rFonts w:ascii="Arial" w:eastAsia="Calibri" w:hAnsi="Arial" w:cs="Arial"/>
          <w:b/>
          <w:sz w:val="24"/>
          <w:szCs w:val="24"/>
          <w:lang w:val="fr-FR"/>
        </w:rPr>
      </w:pPr>
      <w:r w:rsidRPr="00637F38">
        <w:rPr>
          <w:rFonts w:ascii="Arial" w:eastAsia="Calibri" w:hAnsi="Arial" w:cs="Arial"/>
          <w:b/>
          <w:sz w:val="24"/>
          <w:szCs w:val="24"/>
          <w:lang w:val="fr-FR"/>
        </w:rPr>
        <w:t>Tout autre matériel est interdit.</w:t>
      </w:r>
    </w:p>
    <w:p w:rsidR="00637F38" w:rsidRPr="00637F38" w:rsidRDefault="00637F38" w:rsidP="00637F38">
      <w:pPr>
        <w:jc w:val="center"/>
        <w:rPr>
          <w:rFonts w:ascii="Arial" w:eastAsia="Calibri" w:hAnsi="Arial" w:cs="Arial"/>
          <w:b/>
          <w:sz w:val="24"/>
          <w:szCs w:val="24"/>
          <w:lang w:val="fr-FR"/>
        </w:rPr>
      </w:pPr>
    </w:p>
    <w:p w:rsidR="00637F38" w:rsidRPr="00637F38" w:rsidRDefault="00637F38" w:rsidP="00637F38">
      <w:pPr>
        <w:jc w:val="center"/>
        <w:rPr>
          <w:rFonts w:ascii="Arial" w:eastAsia="Calibri" w:hAnsi="Arial" w:cs="Arial"/>
          <w:b/>
          <w:sz w:val="24"/>
          <w:szCs w:val="24"/>
          <w:lang w:val="fr-FR"/>
        </w:rPr>
      </w:pPr>
    </w:p>
    <w:p w:rsidR="00637F38" w:rsidRPr="00637F38" w:rsidRDefault="00637F38" w:rsidP="00637F38">
      <w:pPr>
        <w:jc w:val="center"/>
        <w:rPr>
          <w:rFonts w:ascii="Arial" w:eastAsia="Calibri" w:hAnsi="Arial" w:cs="Arial"/>
          <w:b/>
          <w:sz w:val="24"/>
          <w:szCs w:val="24"/>
          <w:lang w:val="fr-FR"/>
        </w:rPr>
      </w:pPr>
    </w:p>
    <w:p w:rsidR="00637F38" w:rsidRPr="00637F38" w:rsidRDefault="00637F38" w:rsidP="00637F38">
      <w:pPr>
        <w:rPr>
          <w:rFonts w:ascii="Arial" w:eastAsia="Calibri" w:hAnsi="Arial" w:cs="Arial"/>
          <w:sz w:val="24"/>
          <w:lang w:val="fr-FR"/>
        </w:rPr>
      </w:pPr>
    </w:p>
    <w:p w:rsidR="00637F38" w:rsidRPr="00637F38" w:rsidRDefault="00637F38" w:rsidP="00637F38">
      <w:pPr>
        <w:jc w:val="center"/>
        <w:rPr>
          <w:rFonts w:ascii="Arial" w:eastAsia="Calibri" w:hAnsi="Arial" w:cs="Arial"/>
          <w:sz w:val="24"/>
          <w:lang w:val="fr-FR"/>
        </w:rPr>
      </w:pPr>
      <w:r w:rsidRPr="00637F38">
        <w:rPr>
          <w:rFonts w:ascii="Arial" w:eastAsia="Calibri" w:hAnsi="Arial" w:cs="Arial"/>
          <w:sz w:val="24"/>
          <w:lang w:val="fr-FR"/>
        </w:rPr>
        <w:t xml:space="preserve">Dès que le sujet vous est remis, assurez-vous qu’il est complet. </w:t>
      </w:r>
    </w:p>
    <w:p w:rsidR="00637F38" w:rsidRPr="00637F38" w:rsidRDefault="00637F38" w:rsidP="00637F38">
      <w:pPr>
        <w:jc w:val="center"/>
        <w:rPr>
          <w:rFonts w:ascii="Arial" w:eastAsia="Calibri" w:hAnsi="Arial" w:cs="Arial"/>
          <w:sz w:val="24"/>
          <w:lang w:val="fr-FR"/>
        </w:rPr>
      </w:pPr>
      <w:r w:rsidRPr="00637F38">
        <w:rPr>
          <w:rFonts w:ascii="Arial" w:eastAsia="Calibri" w:hAnsi="Arial" w:cs="Arial"/>
          <w:sz w:val="24"/>
          <w:lang w:val="fr-FR"/>
        </w:rPr>
        <w:t>Le sujet se compose de 15 pages, numérotées de 1/15 à 15/15.</w:t>
      </w:r>
    </w:p>
    <w:p w:rsidR="00ED42B8" w:rsidRDefault="00637F38" w:rsidP="00637F38">
      <w:pPr>
        <w:spacing w:line="196" w:lineRule="auto"/>
        <w:jc w:val="center"/>
        <w:rPr>
          <w:rFonts w:ascii="Garamond" w:hAnsi="Garamond"/>
          <w:color w:val="000000"/>
          <w:w w:val="105"/>
          <w:sz w:val="38"/>
          <w:lang w:val="fr-FR"/>
        </w:rPr>
      </w:pPr>
      <w:r w:rsidRPr="00637F38">
        <w:rPr>
          <w:rFonts w:ascii="Calibri" w:eastAsia="Calibri" w:hAnsi="Calibri" w:cs="Times New Roman"/>
          <w:lang w:val="fr-FR"/>
        </w:rPr>
        <w:br w:type="page"/>
      </w:r>
      <w:r w:rsidR="00ED42B8">
        <w:rPr>
          <w:noProof/>
          <w:lang w:val="fr-FR" w:eastAsia="fr-FR"/>
        </w:rPr>
        <w:lastRenderedPageBreak/>
        <w:drawing>
          <wp:inline distT="0" distB="0" distL="0" distR="0">
            <wp:extent cx="2619375" cy="1033496"/>
            <wp:effectExtent l="19050" t="0" r="9525" b="0"/>
            <wp:docPr id="4" name="il_fi" descr="http://blog-performanceglobale06.com/wp-content/uploads/Areco-1024x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performanceglobale06.com/wp-content/uploads/Areco-1024x404.jpg"/>
                    <pic:cNvPicPr>
                      <a:picLocks noChangeAspect="1" noChangeArrowheads="1"/>
                    </pic:cNvPicPr>
                  </pic:nvPicPr>
                  <pic:blipFill>
                    <a:blip r:embed="rId8" cstate="print"/>
                    <a:srcRect/>
                    <a:stretch>
                      <a:fillRect/>
                    </a:stretch>
                  </pic:blipFill>
                  <pic:spPr bwMode="auto">
                    <a:xfrm>
                      <a:off x="0" y="0"/>
                      <a:ext cx="2617956" cy="1032936"/>
                    </a:xfrm>
                    <a:prstGeom prst="rect">
                      <a:avLst/>
                    </a:prstGeom>
                    <a:noFill/>
                    <a:ln w="9525">
                      <a:noFill/>
                      <a:miter lim="800000"/>
                      <a:headEnd/>
                      <a:tailEnd/>
                    </a:ln>
                  </pic:spPr>
                </pic:pic>
              </a:graphicData>
            </a:graphic>
          </wp:inline>
        </w:drawing>
      </w:r>
    </w:p>
    <w:p w:rsidR="00E1575E" w:rsidRPr="00ED42B8" w:rsidRDefault="00535E5A" w:rsidP="00D34BBF">
      <w:pPr>
        <w:spacing w:before="396"/>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AREC</w:t>
      </w:r>
      <w:r w:rsidR="00D34BBF">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(Air REfreshing COntrol) est une PME créée en janvier 1998 à Grasse, dans les Alpes Maritimes. Son activité est centrée sur la nébulisation des produits frais (fruits, légumes, poissons) vendus en libre service.</w:t>
      </w:r>
      <w:r w:rsidR="00D34BBF">
        <w:rPr>
          <w:rFonts w:ascii="Arial" w:eastAsia="Times New Roman" w:hAnsi="Arial" w:cs="Arial"/>
          <w:sz w:val="24"/>
          <w:szCs w:val="24"/>
          <w:lang w:val="fr-FR" w:eastAsia="fr-FR"/>
        </w:rPr>
        <w:t xml:space="preserve"> </w:t>
      </w:r>
      <w:r w:rsidRPr="00ED42B8">
        <w:rPr>
          <w:rFonts w:ascii="Arial" w:eastAsia="Times New Roman" w:hAnsi="Arial" w:cs="Arial"/>
          <w:sz w:val="24"/>
          <w:szCs w:val="24"/>
          <w:lang w:val="fr-FR" w:eastAsia="fr-FR"/>
        </w:rPr>
        <w:t>La nébulisation est un système de diffusion continue de très fines particules d'eau, représentant un brouillard qui ne mouille pas les produits mais les hydrate.</w:t>
      </w:r>
    </w:p>
    <w:p w:rsidR="00E1575E" w:rsidRPr="00ED42B8" w:rsidRDefault="00535E5A">
      <w:pPr>
        <w:spacing w:before="216"/>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Le personnel est composé de 28 personnes au total dont 2 commerciaux et 14 techniciens chargés des installations de matériel de nébulisation. Le directeur intervient également sur le démarchage ainsi que sur la partie commerciale de l'entreprise et la responsable Gestion est chargée des opérations de communication commerciale.</w:t>
      </w:r>
    </w:p>
    <w:p w:rsidR="00E1575E" w:rsidRDefault="00535E5A" w:rsidP="00D34BBF">
      <w:pPr>
        <w:spacing w:before="216"/>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AREC</w:t>
      </w:r>
      <w:r w:rsidR="00D34BBF">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vend essentiellement en France (2 % seulement des ventes sont réalisées dans d'autres pays européens) et constate une augmentation de ses ventes avant les fêtes de Noël et avant la période estivale.</w:t>
      </w:r>
      <w:r w:rsidR="00D34BBF">
        <w:rPr>
          <w:rFonts w:ascii="Arial" w:eastAsia="Times New Roman" w:hAnsi="Arial" w:cs="Arial"/>
          <w:sz w:val="24"/>
          <w:szCs w:val="24"/>
          <w:lang w:val="fr-FR" w:eastAsia="fr-FR"/>
        </w:rPr>
        <w:t xml:space="preserve"> </w:t>
      </w:r>
      <w:r w:rsidRPr="00ED42B8">
        <w:rPr>
          <w:rFonts w:ascii="Arial" w:eastAsia="Times New Roman" w:hAnsi="Arial" w:cs="Arial"/>
          <w:sz w:val="24"/>
          <w:szCs w:val="24"/>
          <w:lang w:val="fr-FR" w:eastAsia="fr-FR"/>
        </w:rPr>
        <w:t>Son chiffre d'affaires annuel est de 4,5 millions d'euros dont 80 % réalisés avec la grande distribution.</w:t>
      </w:r>
    </w:p>
    <w:p w:rsidR="00D34BBF" w:rsidRPr="00ED42B8" w:rsidRDefault="00D34BBF">
      <w:pPr>
        <w:rPr>
          <w:rFonts w:ascii="Arial" w:eastAsia="Times New Roman" w:hAnsi="Arial" w:cs="Arial"/>
          <w:sz w:val="24"/>
          <w:szCs w:val="24"/>
          <w:lang w:val="fr-FR" w:eastAsia="fr-FR"/>
        </w:rPr>
      </w:pPr>
    </w:p>
    <w:p w:rsidR="00E1575E" w:rsidRDefault="00535E5A" w:rsidP="00D34BBF">
      <w:pPr>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AREC</w:t>
      </w:r>
      <w:r w:rsidR="00D34BBF">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commercialise essentiellement 2 produits : Humidifine pour la nébulisation des fruits et légumes, et Humidifish pour le rayon des poissons.</w:t>
      </w:r>
      <w:r w:rsidR="00D34BBF">
        <w:rPr>
          <w:rFonts w:ascii="Arial" w:eastAsia="Times New Roman" w:hAnsi="Arial" w:cs="Arial"/>
          <w:sz w:val="24"/>
          <w:szCs w:val="24"/>
          <w:lang w:val="fr-FR" w:eastAsia="fr-FR"/>
        </w:rPr>
        <w:t xml:space="preserve"> </w:t>
      </w:r>
      <w:r w:rsidRPr="00ED42B8">
        <w:rPr>
          <w:rFonts w:ascii="Arial" w:eastAsia="Times New Roman" w:hAnsi="Arial" w:cs="Arial"/>
          <w:sz w:val="24"/>
          <w:szCs w:val="24"/>
          <w:lang w:val="fr-FR" w:eastAsia="fr-FR"/>
        </w:rPr>
        <w:t>L'année passée, AREC</w:t>
      </w:r>
      <w:r w:rsidR="00D34BBF">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a installé ses systèmes de nébulisation (Humidifine et Humidifish) dans 300 magasins (en France).</w:t>
      </w:r>
      <w:r w:rsidR="00D34BBF">
        <w:rPr>
          <w:rFonts w:ascii="Arial" w:eastAsia="Times New Roman" w:hAnsi="Arial" w:cs="Arial"/>
          <w:sz w:val="24"/>
          <w:szCs w:val="24"/>
          <w:lang w:val="fr-FR" w:eastAsia="fr-FR"/>
        </w:rPr>
        <w:t xml:space="preserve"> </w:t>
      </w:r>
      <w:r w:rsidRPr="00ED42B8">
        <w:rPr>
          <w:rFonts w:ascii="Arial" w:eastAsia="Times New Roman" w:hAnsi="Arial" w:cs="Arial"/>
          <w:sz w:val="24"/>
          <w:szCs w:val="24"/>
          <w:lang w:val="fr-FR" w:eastAsia="fr-FR"/>
        </w:rPr>
        <w:t>Elle a fêté ses 10 ans en 2008 avec, à ce jour, plus de 1 000 installations réalisées.</w:t>
      </w:r>
    </w:p>
    <w:p w:rsidR="00420683" w:rsidRPr="00ED42B8" w:rsidRDefault="00420683" w:rsidP="00D34BBF">
      <w:pPr>
        <w:jc w:val="both"/>
        <w:rPr>
          <w:rFonts w:ascii="Arial" w:eastAsia="Times New Roman" w:hAnsi="Arial" w:cs="Arial"/>
          <w:sz w:val="24"/>
          <w:szCs w:val="24"/>
          <w:lang w:val="fr-FR" w:eastAsia="fr-FR"/>
        </w:rPr>
      </w:pPr>
    </w:p>
    <w:p w:rsidR="00E1575E" w:rsidRPr="00ED42B8" w:rsidRDefault="00535E5A">
      <w:pPr>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AREC</w:t>
      </w:r>
      <w:r w:rsidR="00D34BBF">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est le leader du marché de la nébulisation et les concurrents proposent surtout des systèmes de brumisation, mais les prospects ont des difficultés à faire la différence entre les 2 procédés.</w:t>
      </w:r>
    </w:p>
    <w:p w:rsidR="00E1575E" w:rsidRPr="00ED42B8" w:rsidRDefault="00535E5A" w:rsidP="00420683">
      <w:pPr>
        <w:spacing w:before="180"/>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 xml:space="preserve">La clientèle actuelle et potentielle d'ARECO est constituée de professionnels, à la fois de grands distributeurs (Carrefour, Casino, Auchan, </w:t>
      </w:r>
      <w:r w:rsidR="00420683" w:rsidRPr="00ED42B8">
        <w:rPr>
          <w:rFonts w:ascii="Arial" w:eastAsia="Times New Roman" w:hAnsi="Arial" w:cs="Arial"/>
          <w:sz w:val="24"/>
          <w:szCs w:val="24"/>
          <w:lang w:val="fr-FR" w:eastAsia="fr-FR"/>
        </w:rPr>
        <w:t>Intermarché)</w:t>
      </w:r>
      <w:r w:rsidRPr="00ED42B8">
        <w:rPr>
          <w:rFonts w:ascii="Arial" w:eastAsia="Times New Roman" w:hAnsi="Arial" w:cs="Arial"/>
          <w:sz w:val="24"/>
          <w:szCs w:val="24"/>
          <w:lang w:val="fr-FR" w:eastAsia="fr-FR"/>
        </w:rPr>
        <w:t xml:space="preserve"> et de petits commerçants de fruits et légumes ou de poissons.</w:t>
      </w:r>
      <w:r w:rsidR="00420683">
        <w:rPr>
          <w:rFonts w:ascii="Arial" w:eastAsia="Times New Roman" w:hAnsi="Arial" w:cs="Arial"/>
          <w:sz w:val="24"/>
          <w:szCs w:val="24"/>
          <w:lang w:val="fr-FR" w:eastAsia="fr-FR"/>
        </w:rPr>
        <w:t xml:space="preserve"> </w:t>
      </w:r>
      <w:r w:rsidRPr="00ED42B8">
        <w:rPr>
          <w:rFonts w:ascii="Arial" w:eastAsia="Times New Roman" w:hAnsi="Arial" w:cs="Arial"/>
          <w:sz w:val="24"/>
          <w:szCs w:val="24"/>
          <w:lang w:val="fr-FR" w:eastAsia="fr-FR"/>
        </w:rPr>
        <w:t>Pour la grande distribution, il s'agit principalement des directeurs de magasins, voire au niveau national du responsable concept qui renouvelle et fait évoluer l'aménagement des rayons au minimum tous les 4 ans.</w:t>
      </w:r>
    </w:p>
    <w:p w:rsidR="00E1575E" w:rsidRPr="00ED42B8" w:rsidRDefault="00535E5A">
      <w:pPr>
        <w:spacing w:before="216"/>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La motivation essentielle de ces clients est l'aspect fraîcheur et la mise en valeur des produits frais obtenus grâce au système de nébulisation AREC</w:t>
      </w:r>
      <w:r w:rsidR="00420683">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w:t>
      </w:r>
    </w:p>
    <w:p w:rsidR="00E1575E" w:rsidRPr="00ED42B8" w:rsidRDefault="00535E5A">
      <w:pPr>
        <w:spacing w:before="216"/>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AREC</w:t>
      </w:r>
      <w:r w:rsidR="00420683">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souhaite que les prospects connaissent mieux le principe de la nébulisation, et ses produits Humidifine et Humidifish, afin qu'ils aient le « réflexe AREC</w:t>
      </w:r>
      <w:r w:rsidR="00420683">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 pour tous les projets d'équipement de rayons frais à venir.</w:t>
      </w:r>
    </w:p>
    <w:p w:rsidR="00420683" w:rsidRDefault="00420683">
      <w:pPr>
        <w:jc w:val="both"/>
        <w:rPr>
          <w:rFonts w:ascii="Arial" w:eastAsia="Times New Roman" w:hAnsi="Arial" w:cs="Arial"/>
          <w:sz w:val="24"/>
          <w:szCs w:val="24"/>
          <w:lang w:val="fr-FR" w:eastAsia="fr-FR"/>
        </w:rPr>
      </w:pPr>
    </w:p>
    <w:p w:rsidR="00E1575E" w:rsidRPr="00ED42B8" w:rsidRDefault="00535E5A">
      <w:pPr>
        <w:jc w:val="both"/>
        <w:rPr>
          <w:rFonts w:ascii="Arial" w:eastAsia="Times New Roman" w:hAnsi="Arial" w:cs="Arial"/>
          <w:sz w:val="24"/>
          <w:szCs w:val="24"/>
          <w:lang w:val="fr-FR" w:eastAsia="fr-FR"/>
        </w:rPr>
      </w:pPr>
      <w:r w:rsidRPr="00ED42B8">
        <w:rPr>
          <w:rFonts w:ascii="Arial" w:eastAsia="Times New Roman" w:hAnsi="Arial" w:cs="Arial"/>
          <w:sz w:val="24"/>
          <w:szCs w:val="24"/>
          <w:lang w:val="fr-FR" w:eastAsia="fr-FR"/>
        </w:rPr>
        <w:t>A cette fin, AREC</w:t>
      </w:r>
      <w:r w:rsidR="00420683">
        <w:rPr>
          <w:rFonts w:ascii="Arial" w:eastAsia="Times New Roman" w:hAnsi="Arial" w:cs="Arial"/>
          <w:sz w:val="24"/>
          <w:szCs w:val="24"/>
          <w:lang w:val="fr-FR" w:eastAsia="fr-FR"/>
        </w:rPr>
        <w:t>O</w:t>
      </w:r>
      <w:r w:rsidRPr="00ED42B8">
        <w:rPr>
          <w:rFonts w:ascii="Arial" w:eastAsia="Times New Roman" w:hAnsi="Arial" w:cs="Arial"/>
          <w:sz w:val="24"/>
          <w:szCs w:val="24"/>
          <w:lang w:val="fr-FR" w:eastAsia="fr-FR"/>
        </w:rPr>
        <w:t xml:space="preserve"> fait appel à l'agence de communication dans laquelle vous travaillez. Il vous est demandé de réfléchir à des éléments du plan de communication pour le marché français</w:t>
      </w:r>
      <w:r w:rsidR="004513E8">
        <w:rPr>
          <w:rFonts w:ascii="Arial" w:eastAsia="Times New Roman" w:hAnsi="Arial" w:cs="Arial"/>
          <w:sz w:val="24"/>
          <w:szCs w:val="24"/>
          <w:lang w:val="fr-FR" w:eastAsia="fr-FR"/>
        </w:rPr>
        <w:t xml:space="preserve"> avenir</w:t>
      </w:r>
      <w:r w:rsidRPr="00ED42B8">
        <w:rPr>
          <w:rFonts w:ascii="Arial" w:eastAsia="Times New Roman" w:hAnsi="Arial" w:cs="Arial"/>
          <w:sz w:val="24"/>
          <w:szCs w:val="24"/>
          <w:lang w:val="fr-FR" w:eastAsia="fr-FR"/>
        </w:rPr>
        <w:t>. Le budget prévu, 250 000 €, est en forte augmentation par rapport à l'année précédente.</w:t>
      </w:r>
    </w:p>
    <w:p w:rsidR="00E1575E" w:rsidRPr="00ED42B8" w:rsidRDefault="00E1575E">
      <w:pPr>
        <w:rPr>
          <w:rFonts w:ascii="Arial" w:eastAsia="Times New Roman" w:hAnsi="Arial" w:cs="Arial"/>
          <w:sz w:val="24"/>
          <w:szCs w:val="24"/>
          <w:lang w:val="fr-FR" w:eastAsia="fr-FR"/>
        </w:rPr>
        <w:sectPr w:rsidR="00E1575E" w:rsidRPr="00ED42B8">
          <w:footerReference w:type="default" r:id="rId9"/>
          <w:pgSz w:w="11918" w:h="16854"/>
          <w:pgMar w:top="790" w:right="1416" w:bottom="1840" w:left="1282" w:header="720" w:footer="720" w:gutter="0"/>
          <w:cols w:space="720"/>
        </w:sectPr>
      </w:pPr>
    </w:p>
    <w:p w:rsidR="00520DBD" w:rsidRPr="00520DBD" w:rsidRDefault="00520DBD" w:rsidP="00637F38">
      <w:pPr>
        <w:jc w:val="both"/>
        <w:rPr>
          <w:rFonts w:ascii="Arial" w:eastAsia="Calibri" w:hAnsi="Arial" w:cs="Arial"/>
          <w:sz w:val="24"/>
          <w:szCs w:val="24"/>
          <w:lang w:val="fr-FR"/>
        </w:rPr>
      </w:pPr>
    </w:p>
    <w:p w:rsidR="00520DBD" w:rsidRPr="00520DBD" w:rsidRDefault="00520DBD" w:rsidP="00637F38">
      <w:pPr>
        <w:jc w:val="both"/>
        <w:rPr>
          <w:rFonts w:ascii="Arial" w:eastAsia="Calibri" w:hAnsi="Arial" w:cs="Arial"/>
          <w:sz w:val="24"/>
          <w:szCs w:val="24"/>
          <w:lang w:val="fr-FR"/>
        </w:rPr>
      </w:pPr>
    </w:p>
    <w:p w:rsidR="00520DBD" w:rsidRPr="00520DBD" w:rsidRDefault="00520DBD" w:rsidP="00637F38">
      <w:pPr>
        <w:jc w:val="both"/>
        <w:rPr>
          <w:rFonts w:ascii="Arial" w:eastAsia="Calibri" w:hAnsi="Arial" w:cs="Arial"/>
          <w:sz w:val="24"/>
          <w:szCs w:val="24"/>
          <w:lang w:val="fr-FR"/>
        </w:rPr>
      </w:pPr>
    </w:p>
    <w:p w:rsidR="00520DBD" w:rsidRPr="00520DBD" w:rsidRDefault="00520DBD" w:rsidP="00637F38">
      <w:pPr>
        <w:jc w:val="both"/>
        <w:rPr>
          <w:rFonts w:ascii="Arial" w:eastAsia="Calibri" w:hAnsi="Arial" w:cs="Arial"/>
          <w:sz w:val="24"/>
          <w:szCs w:val="24"/>
          <w:lang w:val="fr-FR"/>
        </w:rPr>
      </w:pPr>
    </w:p>
    <w:p w:rsidR="00520DBD" w:rsidRPr="00520DBD" w:rsidRDefault="00520DBD" w:rsidP="00637F38">
      <w:pPr>
        <w:jc w:val="both"/>
        <w:rPr>
          <w:rFonts w:ascii="Arial" w:eastAsia="Calibri" w:hAnsi="Arial" w:cs="Arial"/>
          <w:sz w:val="24"/>
          <w:szCs w:val="24"/>
          <w:lang w:val="fr-FR"/>
        </w:rPr>
      </w:pPr>
    </w:p>
    <w:p w:rsidR="00520DBD" w:rsidRPr="00520DBD" w:rsidRDefault="00520DBD" w:rsidP="00637F38">
      <w:pPr>
        <w:jc w:val="both"/>
        <w:rPr>
          <w:rFonts w:ascii="Arial" w:eastAsia="Calibri" w:hAnsi="Arial" w:cs="Arial"/>
          <w:sz w:val="24"/>
          <w:szCs w:val="24"/>
          <w:lang w:val="fr-FR"/>
        </w:rPr>
      </w:pPr>
    </w:p>
    <w:p w:rsidR="00637F38" w:rsidRPr="00637F38" w:rsidRDefault="00637F38" w:rsidP="00637F38">
      <w:pPr>
        <w:jc w:val="both"/>
        <w:rPr>
          <w:rFonts w:ascii="Arial" w:eastAsia="Calibri" w:hAnsi="Arial" w:cs="Arial"/>
          <w:b/>
          <w:sz w:val="24"/>
          <w:szCs w:val="24"/>
          <w:lang w:val="fr-FR"/>
        </w:rPr>
      </w:pPr>
      <w:r w:rsidRPr="00637F38">
        <w:rPr>
          <w:rFonts w:ascii="Arial" w:eastAsia="Calibri" w:hAnsi="Arial" w:cs="Arial"/>
          <w:b/>
          <w:sz w:val="24"/>
          <w:szCs w:val="24"/>
          <w:lang w:val="fr-FR"/>
        </w:rPr>
        <w:t xml:space="preserve">Au sein </w:t>
      </w:r>
      <w:r w:rsidR="003D67A1">
        <w:rPr>
          <w:rFonts w:ascii="Arial" w:hAnsi="Arial" w:cs="Arial"/>
          <w:b/>
          <w:sz w:val="24"/>
          <w:szCs w:val="24"/>
          <w:lang w:val="fr-FR"/>
        </w:rPr>
        <w:t>de l’agence de communication</w:t>
      </w:r>
      <w:r w:rsidRPr="00637F38">
        <w:rPr>
          <w:rFonts w:ascii="Arial" w:eastAsia="Calibri" w:hAnsi="Arial" w:cs="Arial"/>
          <w:b/>
          <w:sz w:val="24"/>
          <w:szCs w:val="24"/>
          <w:lang w:val="fr-FR"/>
        </w:rPr>
        <w:t>, vous êtes chargé(e) de traiter les dossiers suivants :</w:t>
      </w:r>
    </w:p>
    <w:p w:rsidR="00637F38" w:rsidRPr="00637F38" w:rsidRDefault="00637F38" w:rsidP="00637F38">
      <w:pPr>
        <w:jc w:val="both"/>
        <w:rPr>
          <w:rFonts w:ascii="Arial" w:eastAsia="Calibri" w:hAnsi="Arial" w:cs="Arial"/>
          <w:sz w:val="24"/>
          <w:szCs w:val="24"/>
          <w:lang w:val="fr-FR"/>
        </w:rPr>
      </w:pPr>
    </w:p>
    <w:p w:rsidR="00637F38" w:rsidRPr="00637F38" w:rsidRDefault="00637F38" w:rsidP="00637F38">
      <w:pPr>
        <w:jc w:val="both"/>
        <w:rPr>
          <w:rFonts w:ascii="Arial" w:eastAsia="Calibri" w:hAnsi="Arial" w:cs="Arial"/>
          <w:sz w:val="24"/>
          <w:szCs w:val="24"/>
          <w:lang w:val="fr-FR"/>
        </w:rPr>
      </w:pPr>
      <w:r w:rsidRPr="00637F38">
        <w:rPr>
          <w:rFonts w:ascii="Arial" w:eastAsia="Calibri" w:hAnsi="Arial" w:cs="Arial"/>
          <w:b/>
          <w:sz w:val="24"/>
          <w:szCs w:val="24"/>
          <w:lang w:val="fr-FR"/>
        </w:rPr>
        <w:t>Dossier 1</w:t>
      </w:r>
      <w:r w:rsidRPr="00637F38">
        <w:rPr>
          <w:rFonts w:ascii="Arial" w:eastAsia="Calibri" w:hAnsi="Arial" w:cs="Arial"/>
          <w:sz w:val="24"/>
          <w:szCs w:val="24"/>
          <w:lang w:val="fr-FR"/>
        </w:rPr>
        <w:t xml:space="preserve"> : </w:t>
      </w:r>
      <w:r w:rsidR="002F5946" w:rsidRPr="002F5946">
        <w:rPr>
          <w:rFonts w:ascii="Arial" w:eastAsia="Calibri" w:hAnsi="Arial" w:cs="Arial"/>
          <w:sz w:val="24"/>
          <w:szCs w:val="24"/>
          <w:lang w:val="fr-FR"/>
        </w:rPr>
        <w:t>L’analyse de la situation de l’annonceur</w:t>
      </w:r>
    </w:p>
    <w:p w:rsidR="00637F38" w:rsidRPr="00637F38" w:rsidRDefault="00637F38" w:rsidP="00637F38">
      <w:pPr>
        <w:ind w:left="1276" w:hanging="1276"/>
        <w:jc w:val="both"/>
        <w:rPr>
          <w:rFonts w:ascii="Arial" w:eastAsia="Calibri" w:hAnsi="Arial" w:cs="Arial"/>
          <w:sz w:val="24"/>
          <w:szCs w:val="24"/>
          <w:lang w:val="fr-FR"/>
        </w:rPr>
      </w:pPr>
      <w:r w:rsidRPr="00637F38">
        <w:rPr>
          <w:rFonts w:ascii="Arial" w:eastAsia="Calibri" w:hAnsi="Arial" w:cs="Arial"/>
          <w:b/>
          <w:sz w:val="24"/>
          <w:szCs w:val="24"/>
          <w:lang w:val="fr-FR"/>
        </w:rPr>
        <w:t>Dossier 2 </w:t>
      </w:r>
      <w:r w:rsidRPr="00637F38">
        <w:rPr>
          <w:rFonts w:ascii="Arial" w:eastAsia="Calibri" w:hAnsi="Arial" w:cs="Arial"/>
          <w:sz w:val="24"/>
          <w:szCs w:val="24"/>
          <w:lang w:val="fr-FR"/>
        </w:rPr>
        <w:t>: </w:t>
      </w:r>
      <w:r w:rsidR="002F5946" w:rsidRPr="002F5946">
        <w:rPr>
          <w:rFonts w:ascii="Arial" w:eastAsia="Calibri" w:hAnsi="Arial" w:cs="Arial"/>
          <w:sz w:val="24"/>
          <w:szCs w:val="24"/>
          <w:lang w:val="fr-FR"/>
        </w:rPr>
        <w:t>Le plan de campagne lié à la fidélisation de la clientèle</w:t>
      </w:r>
    </w:p>
    <w:p w:rsidR="002F5946" w:rsidRPr="00D34BBF" w:rsidRDefault="00637F38" w:rsidP="002F5946">
      <w:pPr>
        <w:rPr>
          <w:rFonts w:ascii="Arial" w:hAnsi="Arial" w:cs="Arial"/>
          <w:i/>
          <w:sz w:val="28"/>
          <w:szCs w:val="28"/>
          <w:lang w:val="fr-FR"/>
        </w:rPr>
      </w:pPr>
      <w:r w:rsidRPr="00637F38">
        <w:rPr>
          <w:rFonts w:ascii="Arial" w:eastAsia="Calibri" w:hAnsi="Arial" w:cs="Arial"/>
          <w:b/>
          <w:sz w:val="24"/>
          <w:szCs w:val="24"/>
          <w:lang w:val="fr-FR"/>
        </w:rPr>
        <w:t>Dossier 3</w:t>
      </w:r>
      <w:r w:rsidRPr="00637F38">
        <w:rPr>
          <w:rFonts w:ascii="Arial" w:eastAsia="Calibri" w:hAnsi="Arial" w:cs="Arial"/>
          <w:sz w:val="24"/>
          <w:szCs w:val="24"/>
          <w:lang w:val="fr-FR"/>
        </w:rPr>
        <w:t xml:space="preserve"> : </w:t>
      </w:r>
      <w:r w:rsidR="002F5946" w:rsidRPr="002F5946">
        <w:rPr>
          <w:rFonts w:ascii="Arial" w:eastAsia="Calibri" w:hAnsi="Arial" w:cs="Arial"/>
          <w:sz w:val="24"/>
          <w:szCs w:val="24"/>
          <w:lang w:val="fr-FR"/>
        </w:rPr>
        <w:t>Le plan de campagne lié à la recherche de nouvelle clientèle</w:t>
      </w:r>
    </w:p>
    <w:p w:rsidR="00637F38" w:rsidRDefault="00637F38" w:rsidP="00637F38">
      <w:pPr>
        <w:jc w:val="both"/>
        <w:rPr>
          <w:rFonts w:ascii="Calibri" w:eastAsia="Calibri" w:hAnsi="Calibri" w:cs="Times New Roman"/>
          <w:sz w:val="24"/>
          <w:szCs w:val="24"/>
          <w:lang w:val="fr-FR"/>
        </w:rPr>
      </w:pPr>
    </w:p>
    <w:p w:rsidR="00E04B2C" w:rsidRDefault="00E04B2C" w:rsidP="00637F38">
      <w:pPr>
        <w:jc w:val="both"/>
        <w:rPr>
          <w:rFonts w:ascii="Calibri" w:eastAsia="Calibri" w:hAnsi="Calibri" w:cs="Times New Roman"/>
          <w:sz w:val="24"/>
          <w:szCs w:val="24"/>
          <w:lang w:val="fr-FR"/>
        </w:rPr>
      </w:pPr>
    </w:p>
    <w:p w:rsidR="00E04B2C" w:rsidRPr="00637F38" w:rsidRDefault="00E04B2C" w:rsidP="00637F38">
      <w:pPr>
        <w:jc w:val="both"/>
        <w:rPr>
          <w:rFonts w:ascii="Calibri" w:eastAsia="Calibri" w:hAnsi="Calibri" w:cs="Times New Roman"/>
          <w:sz w:val="24"/>
          <w:szCs w:val="24"/>
          <w:lang w:val="fr-FR"/>
        </w:rPr>
      </w:pPr>
    </w:p>
    <w:p w:rsidR="00637F38" w:rsidRPr="00637F38" w:rsidRDefault="00637F38" w:rsidP="00637F38">
      <w:pPr>
        <w:jc w:val="center"/>
        <w:rPr>
          <w:rFonts w:ascii="Arial" w:eastAsia="Calibri" w:hAnsi="Arial" w:cs="Arial"/>
          <w:b/>
          <w:sz w:val="28"/>
          <w:szCs w:val="28"/>
          <w:u w:val="single"/>
          <w:lang w:val="fr-FR"/>
        </w:rPr>
      </w:pPr>
    </w:p>
    <w:p w:rsidR="00637F38" w:rsidRPr="00637F38" w:rsidRDefault="00637F38" w:rsidP="00637F38">
      <w:pPr>
        <w:jc w:val="center"/>
        <w:rPr>
          <w:rFonts w:ascii="Arial" w:eastAsia="Calibri" w:hAnsi="Arial" w:cs="Arial"/>
          <w:b/>
          <w:sz w:val="28"/>
          <w:szCs w:val="28"/>
          <w:u w:val="single"/>
          <w:lang w:val="fr-FR"/>
        </w:rPr>
      </w:pPr>
      <w:r w:rsidRPr="00637F38">
        <w:rPr>
          <w:rFonts w:ascii="Arial" w:eastAsia="Calibri" w:hAnsi="Arial" w:cs="Arial"/>
          <w:b/>
          <w:sz w:val="28"/>
          <w:szCs w:val="28"/>
          <w:u w:val="single"/>
          <w:lang w:val="fr-FR"/>
        </w:rPr>
        <w:t>Liste des annexes</w:t>
      </w:r>
    </w:p>
    <w:p w:rsidR="00637F38" w:rsidRDefault="00637F38" w:rsidP="00637F38">
      <w:pPr>
        <w:jc w:val="center"/>
        <w:rPr>
          <w:rFonts w:ascii="Arial" w:eastAsia="Calibri" w:hAnsi="Arial" w:cs="Arial"/>
          <w:sz w:val="24"/>
          <w:szCs w:val="24"/>
          <w:lang w:val="fr-FR"/>
        </w:rPr>
      </w:pPr>
    </w:p>
    <w:p w:rsidR="00E04B2C" w:rsidRPr="00637F38" w:rsidRDefault="00E04B2C" w:rsidP="00637F38">
      <w:pPr>
        <w:jc w:val="center"/>
        <w:rPr>
          <w:rFonts w:ascii="Arial" w:eastAsia="Calibri" w:hAnsi="Arial" w:cs="Arial"/>
          <w:sz w:val="24"/>
          <w:szCs w:val="24"/>
          <w:lang w:val="fr-FR"/>
        </w:rPr>
      </w:pPr>
    </w:p>
    <w:p w:rsidR="00637F38" w:rsidRPr="00637F38" w:rsidRDefault="00637F38" w:rsidP="00637F38">
      <w:pPr>
        <w:ind w:left="1276" w:hanging="1276"/>
        <w:rPr>
          <w:rFonts w:ascii="Arial" w:eastAsia="Calibri" w:hAnsi="Arial" w:cs="Arial"/>
          <w:sz w:val="24"/>
          <w:szCs w:val="24"/>
          <w:lang w:val="fr-FR"/>
        </w:rPr>
      </w:pPr>
      <w:r w:rsidRPr="00637F38">
        <w:rPr>
          <w:rFonts w:ascii="Arial" w:eastAsia="Calibri" w:hAnsi="Arial" w:cs="Arial"/>
          <w:b/>
          <w:sz w:val="24"/>
          <w:szCs w:val="24"/>
          <w:lang w:val="fr-FR"/>
        </w:rPr>
        <w:t>Annexe 1</w:t>
      </w:r>
      <w:r w:rsidRPr="00637F38">
        <w:rPr>
          <w:rFonts w:ascii="Arial" w:eastAsia="Calibri" w:hAnsi="Arial" w:cs="Arial"/>
          <w:sz w:val="24"/>
          <w:szCs w:val="24"/>
          <w:lang w:val="fr-FR"/>
        </w:rPr>
        <w:t xml:space="preserve"> : </w:t>
      </w:r>
      <w:r w:rsidR="00520DBD" w:rsidRPr="00520DBD">
        <w:rPr>
          <w:rFonts w:ascii="Arial" w:eastAsia="Calibri" w:hAnsi="Arial" w:cs="Arial"/>
          <w:sz w:val="24"/>
          <w:szCs w:val="24"/>
          <w:lang w:val="fr-FR"/>
        </w:rPr>
        <w:t>L'entreprise ARECO</w:t>
      </w:r>
    </w:p>
    <w:p w:rsidR="00637F38" w:rsidRPr="00637F38" w:rsidRDefault="00637F38" w:rsidP="00637F38">
      <w:pPr>
        <w:rPr>
          <w:rFonts w:ascii="Arial" w:eastAsia="Calibri" w:hAnsi="Arial" w:cs="Arial"/>
          <w:sz w:val="24"/>
          <w:szCs w:val="24"/>
          <w:lang w:val="fr-FR"/>
        </w:rPr>
      </w:pPr>
      <w:r w:rsidRPr="00637F38">
        <w:rPr>
          <w:rFonts w:ascii="Arial" w:eastAsia="Calibri" w:hAnsi="Arial" w:cs="Arial"/>
          <w:b/>
          <w:sz w:val="24"/>
          <w:szCs w:val="24"/>
          <w:lang w:val="fr-FR"/>
        </w:rPr>
        <w:t>Annexe 2</w:t>
      </w:r>
      <w:r w:rsidRPr="00637F38">
        <w:rPr>
          <w:rFonts w:ascii="Arial" w:eastAsia="Calibri" w:hAnsi="Arial" w:cs="Arial"/>
          <w:sz w:val="24"/>
          <w:szCs w:val="24"/>
          <w:lang w:val="fr-FR"/>
        </w:rPr>
        <w:t xml:space="preserve"> : </w:t>
      </w:r>
      <w:r w:rsidR="00520DBD">
        <w:rPr>
          <w:rFonts w:ascii="Arial" w:eastAsia="Calibri" w:hAnsi="Arial" w:cs="Arial"/>
          <w:sz w:val="24"/>
          <w:szCs w:val="24"/>
          <w:lang w:val="fr-FR"/>
        </w:rPr>
        <w:t>I</w:t>
      </w:r>
      <w:r w:rsidR="00520DBD" w:rsidRPr="00520DBD">
        <w:rPr>
          <w:rFonts w:ascii="Arial" w:eastAsia="Calibri" w:hAnsi="Arial" w:cs="Arial"/>
          <w:sz w:val="24"/>
          <w:szCs w:val="24"/>
          <w:lang w:val="fr-FR"/>
        </w:rPr>
        <w:t>nformations complémentaires sur ARECO</w:t>
      </w:r>
    </w:p>
    <w:p w:rsidR="00520DBD" w:rsidRPr="00520DBD" w:rsidRDefault="00637F38" w:rsidP="00520DBD">
      <w:pPr>
        <w:rPr>
          <w:rFonts w:ascii="Arial" w:eastAsia="Calibri" w:hAnsi="Arial" w:cs="Arial"/>
          <w:sz w:val="24"/>
          <w:szCs w:val="24"/>
          <w:lang w:val="fr-FR"/>
        </w:rPr>
      </w:pPr>
      <w:r w:rsidRPr="00637F38">
        <w:rPr>
          <w:rFonts w:ascii="Arial" w:eastAsia="Calibri" w:hAnsi="Arial" w:cs="Arial"/>
          <w:b/>
          <w:sz w:val="24"/>
          <w:szCs w:val="24"/>
          <w:lang w:val="fr-FR"/>
        </w:rPr>
        <w:t>Annexe 3</w:t>
      </w:r>
      <w:r w:rsidRPr="00637F38">
        <w:rPr>
          <w:rFonts w:ascii="Arial" w:eastAsia="Calibri" w:hAnsi="Arial" w:cs="Arial"/>
          <w:sz w:val="24"/>
          <w:szCs w:val="24"/>
          <w:lang w:val="fr-FR"/>
        </w:rPr>
        <w:t xml:space="preserve"> : </w:t>
      </w:r>
      <w:r w:rsidR="00520DBD">
        <w:rPr>
          <w:rFonts w:ascii="Arial" w:eastAsia="Calibri" w:hAnsi="Arial" w:cs="Arial"/>
          <w:sz w:val="24"/>
          <w:szCs w:val="24"/>
          <w:lang w:val="fr-FR"/>
        </w:rPr>
        <w:t>L</w:t>
      </w:r>
      <w:r w:rsidR="00520DBD" w:rsidRPr="00520DBD">
        <w:rPr>
          <w:rFonts w:ascii="Arial" w:eastAsia="Calibri" w:hAnsi="Arial" w:cs="Arial"/>
          <w:sz w:val="24"/>
          <w:szCs w:val="24"/>
          <w:lang w:val="fr-FR"/>
        </w:rPr>
        <w:t>es procèdes d'humidification, brumisation / nébulisation</w:t>
      </w:r>
    </w:p>
    <w:p w:rsidR="00637F38" w:rsidRPr="00637F38" w:rsidRDefault="00637F38" w:rsidP="00637F38">
      <w:pPr>
        <w:rPr>
          <w:rFonts w:ascii="Arial" w:eastAsia="Calibri" w:hAnsi="Arial" w:cs="Arial"/>
          <w:sz w:val="24"/>
          <w:szCs w:val="24"/>
          <w:lang w:val="fr-FR"/>
        </w:rPr>
      </w:pPr>
      <w:r w:rsidRPr="00637F38">
        <w:rPr>
          <w:rFonts w:ascii="Arial" w:eastAsia="Calibri" w:hAnsi="Arial" w:cs="Arial"/>
          <w:b/>
          <w:sz w:val="24"/>
          <w:szCs w:val="24"/>
          <w:lang w:val="fr-FR"/>
        </w:rPr>
        <w:t>Annexe 4</w:t>
      </w:r>
      <w:r w:rsidRPr="00637F38">
        <w:rPr>
          <w:rFonts w:ascii="Arial" w:eastAsia="Calibri" w:hAnsi="Arial" w:cs="Arial"/>
          <w:sz w:val="24"/>
          <w:szCs w:val="24"/>
          <w:lang w:val="fr-FR"/>
        </w:rPr>
        <w:t xml:space="preserve"> : </w:t>
      </w:r>
      <w:r w:rsidR="00520DBD">
        <w:rPr>
          <w:rFonts w:ascii="Arial" w:eastAsia="Calibri" w:hAnsi="Arial" w:cs="Arial"/>
          <w:sz w:val="24"/>
          <w:szCs w:val="24"/>
          <w:lang w:val="fr-FR"/>
        </w:rPr>
        <w:t>L</w:t>
      </w:r>
      <w:r w:rsidR="00520DBD" w:rsidRPr="00520DBD">
        <w:rPr>
          <w:rFonts w:ascii="Arial" w:eastAsia="Calibri" w:hAnsi="Arial" w:cs="Arial"/>
          <w:sz w:val="24"/>
          <w:szCs w:val="24"/>
          <w:lang w:val="fr-FR"/>
        </w:rPr>
        <w:t>es produits d'ARECO, humidifine</w:t>
      </w:r>
    </w:p>
    <w:p w:rsidR="00637F38" w:rsidRPr="00637F38" w:rsidRDefault="00637F38" w:rsidP="00637F38">
      <w:pPr>
        <w:rPr>
          <w:rFonts w:ascii="Arial" w:eastAsia="Calibri" w:hAnsi="Arial" w:cs="Arial"/>
          <w:sz w:val="24"/>
          <w:szCs w:val="24"/>
          <w:lang w:val="fr-FR"/>
        </w:rPr>
      </w:pPr>
      <w:r w:rsidRPr="00637F38">
        <w:rPr>
          <w:rFonts w:ascii="Arial" w:eastAsia="Calibri" w:hAnsi="Arial" w:cs="Arial"/>
          <w:b/>
          <w:sz w:val="24"/>
          <w:szCs w:val="24"/>
          <w:lang w:val="fr-FR"/>
        </w:rPr>
        <w:t>Annexe 5</w:t>
      </w:r>
      <w:r w:rsidRPr="00637F38">
        <w:rPr>
          <w:rFonts w:ascii="Arial" w:eastAsia="Calibri" w:hAnsi="Arial" w:cs="Arial"/>
          <w:sz w:val="24"/>
          <w:szCs w:val="24"/>
          <w:lang w:val="fr-FR"/>
        </w:rPr>
        <w:t xml:space="preserve"> : </w:t>
      </w:r>
      <w:r w:rsidR="00520DBD">
        <w:rPr>
          <w:rFonts w:ascii="Arial" w:eastAsia="Calibri" w:hAnsi="Arial" w:cs="Arial"/>
          <w:sz w:val="24"/>
          <w:szCs w:val="24"/>
          <w:lang w:val="fr-FR"/>
        </w:rPr>
        <w:t>L</w:t>
      </w:r>
      <w:r w:rsidR="00520DBD" w:rsidRPr="00520DBD">
        <w:rPr>
          <w:rFonts w:ascii="Arial" w:eastAsia="Calibri" w:hAnsi="Arial" w:cs="Arial"/>
          <w:sz w:val="24"/>
          <w:szCs w:val="24"/>
          <w:lang w:val="fr-FR"/>
        </w:rPr>
        <w:t>es produits d'ARECO, humidifish</w:t>
      </w:r>
    </w:p>
    <w:p w:rsidR="00637F38" w:rsidRPr="00637F38" w:rsidRDefault="00637F38" w:rsidP="00637F38">
      <w:pPr>
        <w:rPr>
          <w:rFonts w:ascii="Arial" w:eastAsia="Calibri" w:hAnsi="Arial" w:cs="Arial"/>
          <w:sz w:val="24"/>
          <w:szCs w:val="24"/>
          <w:lang w:val="fr-FR"/>
        </w:rPr>
      </w:pPr>
      <w:r w:rsidRPr="00637F38">
        <w:rPr>
          <w:rFonts w:ascii="Arial" w:eastAsia="Calibri" w:hAnsi="Arial" w:cs="Arial"/>
          <w:b/>
          <w:sz w:val="24"/>
          <w:szCs w:val="24"/>
          <w:lang w:val="fr-FR"/>
        </w:rPr>
        <w:t>Annexe 6</w:t>
      </w:r>
      <w:r w:rsidRPr="00637F38">
        <w:rPr>
          <w:rFonts w:ascii="Arial" w:eastAsia="Calibri" w:hAnsi="Arial" w:cs="Arial"/>
          <w:sz w:val="24"/>
          <w:szCs w:val="24"/>
          <w:lang w:val="fr-FR"/>
        </w:rPr>
        <w:t xml:space="preserve"> : </w:t>
      </w:r>
      <w:r w:rsidR="00520DBD">
        <w:rPr>
          <w:rFonts w:ascii="Arial" w:eastAsia="Calibri" w:hAnsi="Arial" w:cs="Arial"/>
          <w:sz w:val="24"/>
          <w:szCs w:val="24"/>
          <w:lang w:val="fr-FR"/>
        </w:rPr>
        <w:t>L</w:t>
      </w:r>
      <w:r w:rsidR="00520DBD" w:rsidRPr="00520DBD">
        <w:rPr>
          <w:rFonts w:ascii="Arial" w:eastAsia="Calibri" w:hAnsi="Arial" w:cs="Arial"/>
          <w:sz w:val="24"/>
          <w:szCs w:val="24"/>
          <w:lang w:val="fr-FR"/>
        </w:rPr>
        <w:t>a communication antérieure</w:t>
      </w:r>
    </w:p>
    <w:p w:rsidR="00637F38" w:rsidRPr="00637F38" w:rsidRDefault="00637F38" w:rsidP="00637F38">
      <w:pPr>
        <w:rPr>
          <w:rFonts w:ascii="Arial" w:eastAsia="Calibri" w:hAnsi="Arial" w:cs="Arial"/>
          <w:sz w:val="24"/>
          <w:szCs w:val="24"/>
          <w:lang w:val="fr-FR"/>
        </w:rPr>
      </w:pPr>
      <w:r w:rsidRPr="00637F38">
        <w:rPr>
          <w:rFonts w:ascii="Arial" w:eastAsia="Calibri" w:hAnsi="Arial" w:cs="Arial"/>
          <w:b/>
          <w:sz w:val="24"/>
          <w:szCs w:val="24"/>
          <w:lang w:val="fr-FR"/>
        </w:rPr>
        <w:t>Annexe 7</w:t>
      </w:r>
      <w:r w:rsidRPr="00637F38">
        <w:rPr>
          <w:rFonts w:ascii="Arial" w:eastAsia="Calibri" w:hAnsi="Arial" w:cs="Arial"/>
          <w:sz w:val="24"/>
          <w:szCs w:val="24"/>
          <w:lang w:val="fr-FR"/>
        </w:rPr>
        <w:t xml:space="preserve"> : </w:t>
      </w:r>
      <w:r w:rsidR="00520DBD" w:rsidRPr="00520DBD">
        <w:rPr>
          <w:rFonts w:ascii="Arial" w:eastAsia="Calibri" w:hAnsi="Arial" w:cs="Arial"/>
          <w:sz w:val="24"/>
          <w:szCs w:val="24"/>
          <w:lang w:val="fr-FR"/>
        </w:rPr>
        <w:t>Exemple de communication antérieure</w:t>
      </w:r>
    </w:p>
    <w:p w:rsidR="00637F38" w:rsidRDefault="00637F38" w:rsidP="00637F38">
      <w:pPr>
        <w:rPr>
          <w:rFonts w:ascii="Arial" w:eastAsia="Calibri" w:hAnsi="Arial" w:cs="Arial"/>
          <w:sz w:val="24"/>
          <w:szCs w:val="24"/>
          <w:lang w:val="fr-FR"/>
        </w:rPr>
      </w:pPr>
      <w:r w:rsidRPr="00520DBD">
        <w:rPr>
          <w:rFonts w:ascii="Arial" w:eastAsia="Calibri" w:hAnsi="Arial" w:cs="Arial"/>
          <w:b/>
          <w:sz w:val="24"/>
          <w:szCs w:val="24"/>
          <w:lang w:val="fr-FR"/>
        </w:rPr>
        <w:t>Annexe 8</w:t>
      </w:r>
      <w:r w:rsidR="00520DBD" w:rsidRPr="00520DBD">
        <w:rPr>
          <w:rFonts w:ascii="Arial" w:eastAsia="Calibri" w:hAnsi="Arial" w:cs="Arial"/>
          <w:sz w:val="24"/>
          <w:szCs w:val="24"/>
          <w:lang w:val="fr-FR"/>
        </w:rPr>
        <w:t> : Le marché et son environnement</w:t>
      </w:r>
      <w:r w:rsidRPr="00520DBD">
        <w:rPr>
          <w:rFonts w:ascii="Arial" w:eastAsia="Calibri" w:hAnsi="Arial" w:cs="Arial"/>
          <w:sz w:val="24"/>
          <w:szCs w:val="24"/>
          <w:lang w:val="fr-FR"/>
        </w:rPr>
        <w:t>.</w:t>
      </w:r>
    </w:p>
    <w:p w:rsidR="00520DBD" w:rsidRDefault="00520DBD" w:rsidP="00520DBD">
      <w:pPr>
        <w:rPr>
          <w:rFonts w:ascii="Arial" w:eastAsia="Calibri" w:hAnsi="Arial" w:cs="Arial"/>
          <w:sz w:val="24"/>
          <w:szCs w:val="24"/>
          <w:lang w:val="fr-FR"/>
        </w:rPr>
      </w:pPr>
      <w:r w:rsidRPr="00520DBD">
        <w:rPr>
          <w:rFonts w:ascii="Arial" w:eastAsia="Calibri" w:hAnsi="Arial" w:cs="Arial"/>
          <w:b/>
          <w:sz w:val="24"/>
          <w:szCs w:val="24"/>
          <w:lang w:val="fr-FR"/>
        </w:rPr>
        <w:t xml:space="preserve">Annexe </w:t>
      </w:r>
      <w:r>
        <w:rPr>
          <w:rFonts w:ascii="Arial" w:eastAsia="Calibri" w:hAnsi="Arial" w:cs="Arial"/>
          <w:b/>
          <w:sz w:val="24"/>
          <w:szCs w:val="24"/>
          <w:lang w:val="fr-FR"/>
        </w:rPr>
        <w:t>9</w:t>
      </w:r>
      <w:r w:rsidRPr="00520DBD">
        <w:rPr>
          <w:rFonts w:ascii="Arial" w:eastAsia="Calibri" w:hAnsi="Arial" w:cs="Arial"/>
          <w:sz w:val="24"/>
          <w:szCs w:val="24"/>
          <w:lang w:val="fr-FR"/>
        </w:rPr>
        <w:t> : Le rayon fruits et légumes, dix ans après.</w:t>
      </w:r>
    </w:p>
    <w:p w:rsidR="00520DBD" w:rsidRDefault="00520DBD" w:rsidP="00520DBD">
      <w:pPr>
        <w:rPr>
          <w:rFonts w:ascii="Arial" w:eastAsia="Calibri" w:hAnsi="Arial" w:cs="Arial"/>
          <w:sz w:val="24"/>
          <w:szCs w:val="24"/>
          <w:lang w:val="fr-FR"/>
        </w:rPr>
      </w:pPr>
      <w:r w:rsidRPr="00520DBD">
        <w:rPr>
          <w:rFonts w:ascii="Arial" w:eastAsia="Calibri" w:hAnsi="Arial" w:cs="Arial"/>
          <w:b/>
          <w:sz w:val="24"/>
          <w:szCs w:val="24"/>
          <w:lang w:val="fr-FR"/>
        </w:rPr>
        <w:t xml:space="preserve">Annexe </w:t>
      </w:r>
      <w:r>
        <w:rPr>
          <w:rFonts w:ascii="Arial" w:eastAsia="Calibri" w:hAnsi="Arial" w:cs="Arial"/>
          <w:b/>
          <w:sz w:val="24"/>
          <w:szCs w:val="24"/>
          <w:lang w:val="fr-FR"/>
        </w:rPr>
        <w:t>10</w:t>
      </w:r>
      <w:r w:rsidRPr="00520DBD">
        <w:rPr>
          <w:rFonts w:ascii="Arial" w:eastAsia="Calibri" w:hAnsi="Arial" w:cs="Arial"/>
          <w:sz w:val="24"/>
          <w:szCs w:val="24"/>
          <w:lang w:val="fr-FR"/>
        </w:rPr>
        <w:t> : Quelques tarifs indicatifs</w:t>
      </w:r>
    </w:p>
    <w:p w:rsidR="00520DBD" w:rsidRDefault="00520DBD" w:rsidP="00637F38">
      <w:pPr>
        <w:rPr>
          <w:rFonts w:ascii="Arial" w:eastAsia="Calibri" w:hAnsi="Arial" w:cs="Arial"/>
          <w:sz w:val="24"/>
          <w:szCs w:val="24"/>
          <w:lang w:val="fr-FR"/>
        </w:rPr>
      </w:pPr>
    </w:p>
    <w:p w:rsidR="00637F38" w:rsidRDefault="00637F38">
      <w:pPr>
        <w:rPr>
          <w:rFonts w:ascii="Arial" w:hAnsi="Arial" w:cs="Arial"/>
          <w:b/>
          <w:sz w:val="28"/>
          <w:szCs w:val="28"/>
          <w:u w:val="single"/>
          <w:lang w:val="fr-FR"/>
        </w:rPr>
      </w:pPr>
      <w:r>
        <w:rPr>
          <w:rFonts w:ascii="Arial" w:hAnsi="Arial" w:cs="Arial"/>
          <w:b/>
          <w:sz w:val="28"/>
          <w:szCs w:val="28"/>
          <w:u w:val="single"/>
          <w:lang w:val="fr-FR"/>
        </w:rPr>
        <w:br w:type="page"/>
      </w:r>
    </w:p>
    <w:p w:rsidR="00D34BBF" w:rsidRPr="00D34BBF" w:rsidRDefault="00D34BBF" w:rsidP="00D34BBF">
      <w:pPr>
        <w:jc w:val="center"/>
        <w:rPr>
          <w:rFonts w:ascii="Arial" w:hAnsi="Arial" w:cs="Arial"/>
          <w:b/>
          <w:sz w:val="28"/>
          <w:szCs w:val="28"/>
          <w:u w:val="single"/>
          <w:lang w:val="fr-FR"/>
        </w:rPr>
      </w:pPr>
      <w:r w:rsidRPr="00D34BBF">
        <w:rPr>
          <w:rFonts w:ascii="Arial" w:hAnsi="Arial" w:cs="Arial"/>
          <w:b/>
          <w:sz w:val="28"/>
          <w:szCs w:val="28"/>
          <w:u w:val="single"/>
          <w:lang w:val="fr-FR"/>
        </w:rPr>
        <w:t>DOSSIER 1</w:t>
      </w:r>
    </w:p>
    <w:p w:rsidR="00D34BBF" w:rsidRPr="00D34BBF" w:rsidRDefault="00D34BBF" w:rsidP="00D34BBF">
      <w:pPr>
        <w:jc w:val="center"/>
        <w:rPr>
          <w:rFonts w:ascii="Arial" w:hAnsi="Arial" w:cs="Arial"/>
          <w:sz w:val="28"/>
          <w:szCs w:val="28"/>
          <w:lang w:val="fr-FR"/>
        </w:rPr>
      </w:pPr>
    </w:p>
    <w:p w:rsidR="00D34BBF" w:rsidRPr="00D34BBF" w:rsidRDefault="00D34BBF" w:rsidP="00D34BBF">
      <w:pPr>
        <w:jc w:val="center"/>
        <w:rPr>
          <w:rFonts w:ascii="Arial" w:hAnsi="Arial" w:cs="Arial"/>
          <w:i/>
          <w:sz w:val="28"/>
          <w:szCs w:val="28"/>
          <w:lang w:val="fr-FR"/>
        </w:rPr>
      </w:pPr>
      <w:r w:rsidRPr="00D34BBF">
        <w:rPr>
          <w:rFonts w:ascii="Arial" w:hAnsi="Arial" w:cs="Arial"/>
          <w:sz w:val="28"/>
          <w:szCs w:val="28"/>
          <w:lang w:val="fr-FR"/>
        </w:rPr>
        <w:t>L</w:t>
      </w:r>
      <w:r w:rsidR="0066649D">
        <w:rPr>
          <w:rFonts w:ascii="Arial" w:hAnsi="Arial" w:cs="Arial"/>
          <w:sz w:val="28"/>
          <w:szCs w:val="28"/>
          <w:lang w:val="fr-FR"/>
        </w:rPr>
        <w:t>’analyse de la situation de l’annonc</w:t>
      </w:r>
      <w:r w:rsidRPr="00D34BBF">
        <w:rPr>
          <w:rFonts w:ascii="Arial" w:hAnsi="Arial" w:cs="Arial"/>
          <w:sz w:val="28"/>
          <w:szCs w:val="28"/>
          <w:lang w:val="fr-FR"/>
        </w:rPr>
        <w:t>e</w:t>
      </w:r>
      <w:r w:rsidR="0066649D">
        <w:rPr>
          <w:rFonts w:ascii="Arial" w:hAnsi="Arial" w:cs="Arial"/>
          <w:sz w:val="28"/>
          <w:szCs w:val="28"/>
          <w:lang w:val="fr-FR"/>
        </w:rPr>
        <w:t>ur</w:t>
      </w:r>
    </w:p>
    <w:p w:rsidR="00D34BBF" w:rsidRPr="00D34BBF" w:rsidRDefault="00D34BBF" w:rsidP="00D34BBF">
      <w:pPr>
        <w:rPr>
          <w:rFonts w:ascii="Arial" w:hAnsi="Arial" w:cs="Arial"/>
          <w:sz w:val="24"/>
          <w:szCs w:val="24"/>
          <w:lang w:val="fr-FR"/>
        </w:rPr>
      </w:pPr>
    </w:p>
    <w:p w:rsidR="00D34BBF" w:rsidRPr="00D34BBF" w:rsidRDefault="009F6088" w:rsidP="009F6088">
      <w:pPr>
        <w:jc w:val="both"/>
        <w:rPr>
          <w:rFonts w:ascii="Arial" w:hAnsi="Arial" w:cs="Arial"/>
          <w:sz w:val="24"/>
          <w:szCs w:val="24"/>
          <w:lang w:val="fr-FR"/>
        </w:rPr>
      </w:pPr>
      <w:r>
        <w:rPr>
          <w:rFonts w:ascii="Arial" w:hAnsi="Arial" w:cs="Arial"/>
          <w:sz w:val="24"/>
          <w:szCs w:val="24"/>
          <w:lang w:val="fr-FR"/>
        </w:rPr>
        <w:t>ARECO est un client fidèle de votre agence de communication</w:t>
      </w:r>
      <w:r w:rsidR="00D34BBF" w:rsidRPr="00D34BBF">
        <w:rPr>
          <w:rFonts w:ascii="Arial" w:hAnsi="Arial" w:cs="Arial"/>
          <w:sz w:val="24"/>
          <w:szCs w:val="24"/>
          <w:lang w:val="fr-FR"/>
        </w:rPr>
        <w:t>.</w:t>
      </w:r>
      <w:r>
        <w:rPr>
          <w:rFonts w:ascii="Arial" w:hAnsi="Arial" w:cs="Arial"/>
          <w:sz w:val="24"/>
          <w:szCs w:val="24"/>
          <w:lang w:val="fr-FR"/>
        </w:rPr>
        <w:t xml:space="preserve"> Le budget est conséquent. Afin de prendre en charge le dossier de votre annonceur, le chef de projet vous demande d’analyser son contexte pour pouvoir adapter la stratégie créative et mettre en place les moyens de communication.</w:t>
      </w:r>
      <w:r w:rsidR="00535E5A">
        <w:rPr>
          <w:rFonts w:ascii="Arial" w:hAnsi="Arial" w:cs="Arial"/>
          <w:sz w:val="24"/>
          <w:szCs w:val="24"/>
          <w:lang w:val="fr-FR"/>
        </w:rPr>
        <w:t xml:space="preserve"> </w:t>
      </w:r>
      <w:r w:rsidR="00592796">
        <w:rPr>
          <w:rFonts w:ascii="Arial" w:hAnsi="Arial" w:cs="Arial"/>
          <w:sz w:val="24"/>
          <w:szCs w:val="24"/>
          <w:lang w:val="fr-FR"/>
        </w:rPr>
        <w:t>Il souhaiterait également mieux comprendre les comportements d’achat des principaux clients dans ce type de produit.</w:t>
      </w:r>
    </w:p>
    <w:p w:rsidR="00D34BBF" w:rsidRPr="00D34BBF" w:rsidRDefault="00D34BBF" w:rsidP="009F6088">
      <w:pPr>
        <w:jc w:val="both"/>
        <w:rPr>
          <w:rFonts w:ascii="Arial" w:hAnsi="Arial" w:cs="Arial"/>
          <w:sz w:val="24"/>
          <w:szCs w:val="24"/>
          <w:lang w:val="fr-FR"/>
        </w:rPr>
      </w:pPr>
    </w:p>
    <w:p w:rsidR="00D34BBF" w:rsidRPr="00D34BBF" w:rsidRDefault="0066649D" w:rsidP="009F6088">
      <w:pPr>
        <w:jc w:val="both"/>
        <w:rPr>
          <w:rFonts w:ascii="Arial" w:hAnsi="Arial" w:cs="Arial"/>
          <w:b/>
          <w:sz w:val="24"/>
          <w:szCs w:val="24"/>
          <w:lang w:val="fr-FR"/>
        </w:rPr>
      </w:pPr>
      <w:r>
        <w:rPr>
          <w:rFonts w:ascii="Arial" w:hAnsi="Arial" w:cs="Arial"/>
          <w:b/>
          <w:sz w:val="24"/>
          <w:szCs w:val="24"/>
          <w:lang w:val="fr-FR"/>
        </w:rPr>
        <w:t>Vous êtes chargé(e) de synthétiser les informations pour répondre aux besoins et de mettre en place une étude pour compléter vos informations.</w:t>
      </w:r>
    </w:p>
    <w:p w:rsidR="00F478D1" w:rsidRPr="00D34BBF" w:rsidRDefault="00F478D1" w:rsidP="009F6088">
      <w:pPr>
        <w:jc w:val="center"/>
        <w:rPr>
          <w:rFonts w:ascii="Arial" w:hAnsi="Arial" w:cs="Arial"/>
          <w:b/>
          <w:sz w:val="24"/>
          <w:szCs w:val="24"/>
          <w:u w:val="single"/>
          <w:lang w:val="fr-FR"/>
        </w:rPr>
      </w:pPr>
    </w:p>
    <w:p w:rsidR="00D34BBF" w:rsidRPr="00D34BBF" w:rsidRDefault="00D34BBF" w:rsidP="009F6088">
      <w:pPr>
        <w:jc w:val="center"/>
        <w:rPr>
          <w:rFonts w:ascii="Arial" w:hAnsi="Arial" w:cs="Arial"/>
          <w:b/>
          <w:sz w:val="28"/>
          <w:szCs w:val="28"/>
          <w:u w:val="single"/>
          <w:lang w:val="fr-FR"/>
        </w:rPr>
      </w:pPr>
      <w:r w:rsidRPr="00D34BBF">
        <w:rPr>
          <w:rFonts w:ascii="Arial" w:hAnsi="Arial" w:cs="Arial"/>
          <w:b/>
          <w:sz w:val="28"/>
          <w:szCs w:val="28"/>
          <w:u w:val="single"/>
          <w:lang w:val="fr-FR"/>
        </w:rPr>
        <w:t>Travail à faire</w:t>
      </w:r>
    </w:p>
    <w:p w:rsidR="00D34BBF" w:rsidRPr="00D34BBF" w:rsidRDefault="00D34BBF" w:rsidP="009F6088">
      <w:pPr>
        <w:jc w:val="both"/>
        <w:rPr>
          <w:rFonts w:ascii="Arial" w:hAnsi="Arial" w:cs="Arial"/>
          <w:b/>
          <w:i/>
          <w:sz w:val="24"/>
          <w:szCs w:val="24"/>
          <w:lang w:val="fr-FR"/>
        </w:rPr>
      </w:pPr>
    </w:p>
    <w:p w:rsidR="00535E5A" w:rsidRDefault="00D34BBF" w:rsidP="009F6088">
      <w:pPr>
        <w:jc w:val="both"/>
        <w:rPr>
          <w:rFonts w:ascii="Arial" w:hAnsi="Arial" w:cs="Arial"/>
          <w:sz w:val="24"/>
          <w:szCs w:val="24"/>
          <w:lang w:val="fr-FR"/>
        </w:rPr>
      </w:pPr>
      <w:r w:rsidRPr="00D34BBF">
        <w:rPr>
          <w:rFonts w:ascii="Arial" w:hAnsi="Arial" w:cs="Arial"/>
          <w:b/>
          <w:sz w:val="24"/>
          <w:szCs w:val="24"/>
          <w:lang w:val="fr-FR"/>
        </w:rPr>
        <w:t xml:space="preserve">1/ </w:t>
      </w:r>
      <w:r w:rsidR="00535E5A" w:rsidRPr="00535E5A">
        <w:rPr>
          <w:rFonts w:ascii="Arial" w:hAnsi="Arial" w:cs="Arial"/>
          <w:sz w:val="24"/>
          <w:szCs w:val="24"/>
          <w:lang w:val="fr-FR"/>
        </w:rPr>
        <w:t xml:space="preserve">Caractériser </w:t>
      </w:r>
      <w:r w:rsidR="00535E5A">
        <w:rPr>
          <w:rFonts w:ascii="Arial" w:hAnsi="Arial" w:cs="Arial"/>
          <w:sz w:val="24"/>
          <w:szCs w:val="24"/>
          <w:lang w:val="fr-FR"/>
        </w:rPr>
        <w:t>les éléments essentiels du marché français de l’annonceur et de sa place sur ce marché</w:t>
      </w:r>
    </w:p>
    <w:p w:rsidR="00535E5A" w:rsidRPr="00163E35" w:rsidRDefault="00535E5A" w:rsidP="009F6088">
      <w:pPr>
        <w:jc w:val="both"/>
        <w:rPr>
          <w:rFonts w:ascii="Arial" w:hAnsi="Arial" w:cs="Arial"/>
          <w:sz w:val="16"/>
          <w:szCs w:val="16"/>
          <w:lang w:val="fr-FR"/>
        </w:rPr>
      </w:pPr>
    </w:p>
    <w:p w:rsidR="00D34BBF" w:rsidRPr="00D34BBF" w:rsidRDefault="00535E5A" w:rsidP="009F6088">
      <w:pPr>
        <w:jc w:val="both"/>
        <w:rPr>
          <w:rFonts w:ascii="Arial" w:hAnsi="Arial" w:cs="Arial"/>
          <w:sz w:val="24"/>
          <w:szCs w:val="24"/>
          <w:lang w:val="fr-FR"/>
        </w:rPr>
      </w:pPr>
      <w:r w:rsidRPr="00D34BBF">
        <w:rPr>
          <w:rFonts w:ascii="Arial" w:hAnsi="Arial" w:cs="Arial"/>
          <w:b/>
          <w:sz w:val="24"/>
          <w:szCs w:val="24"/>
          <w:lang w:val="fr-FR"/>
        </w:rPr>
        <w:t xml:space="preserve">2/ </w:t>
      </w:r>
      <w:r w:rsidR="00D34BBF" w:rsidRPr="00D34BBF">
        <w:rPr>
          <w:rFonts w:ascii="Arial" w:hAnsi="Arial" w:cs="Arial"/>
          <w:sz w:val="24"/>
          <w:szCs w:val="24"/>
          <w:lang w:val="fr-FR"/>
        </w:rPr>
        <w:t xml:space="preserve">Identifier les faiblesses de </w:t>
      </w:r>
      <w:r>
        <w:rPr>
          <w:rFonts w:ascii="Arial" w:hAnsi="Arial" w:cs="Arial"/>
          <w:sz w:val="24"/>
          <w:szCs w:val="24"/>
          <w:lang w:val="fr-FR"/>
        </w:rPr>
        <w:t>votre annonceur et de son produit</w:t>
      </w:r>
      <w:r w:rsidR="00D34BBF" w:rsidRPr="00D34BBF">
        <w:rPr>
          <w:rFonts w:ascii="Arial" w:hAnsi="Arial" w:cs="Arial"/>
          <w:sz w:val="24"/>
          <w:szCs w:val="24"/>
          <w:lang w:val="fr-FR"/>
        </w:rPr>
        <w:t xml:space="preserve">. </w:t>
      </w:r>
    </w:p>
    <w:p w:rsidR="00D34BBF" w:rsidRPr="00163E35" w:rsidRDefault="00D34BBF" w:rsidP="009F6088">
      <w:pPr>
        <w:jc w:val="both"/>
        <w:rPr>
          <w:rFonts w:ascii="Arial" w:hAnsi="Arial" w:cs="Arial"/>
          <w:sz w:val="16"/>
          <w:szCs w:val="16"/>
          <w:lang w:val="fr-FR"/>
        </w:rPr>
      </w:pPr>
    </w:p>
    <w:p w:rsidR="0066649D" w:rsidRDefault="00535E5A" w:rsidP="009F6088">
      <w:pPr>
        <w:spacing w:line="337" w:lineRule="exact"/>
        <w:rPr>
          <w:rFonts w:ascii="Arial" w:hAnsi="Arial" w:cs="Arial"/>
          <w:sz w:val="24"/>
          <w:szCs w:val="24"/>
          <w:lang w:val="fr-FR"/>
        </w:rPr>
      </w:pPr>
      <w:r w:rsidRPr="00592796">
        <w:rPr>
          <w:rFonts w:ascii="Arial" w:hAnsi="Arial" w:cs="Arial"/>
          <w:b/>
          <w:sz w:val="24"/>
          <w:szCs w:val="24"/>
          <w:lang w:val="fr-FR"/>
        </w:rPr>
        <w:t>3/</w:t>
      </w:r>
      <w:r>
        <w:rPr>
          <w:rFonts w:ascii="Arial" w:hAnsi="Arial" w:cs="Arial"/>
          <w:sz w:val="24"/>
          <w:szCs w:val="24"/>
          <w:lang w:val="fr-FR"/>
        </w:rPr>
        <w:t xml:space="preserve"> Définir le type d’étude nécessaire pour </w:t>
      </w:r>
      <w:r w:rsidR="00A72F20">
        <w:rPr>
          <w:rFonts w:ascii="Arial" w:hAnsi="Arial" w:cs="Arial"/>
          <w:sz w:val="24"/>
          <w:szCs w:val="24"/>
          <w:lang w:val="fr-FR"/>
        </w:rPr>
        <w:t>mieux comprendre les motivations et attentes des acheteurs</w:t>
      </w:r>
      <w:r>
        <w:rPr>
          <w:rFonts w:ascii="Arial" w:hAnsi="Arial" w:cs="Arial"/>
          <w:sz w:val="24"/>
          <w:szCs w:val="24"/>
          <w:lang w:val="fr-FR"/>
        </w:rPr>
        <w:t>.</w:t>
      </w:r>
    </w:p>
    <w:p w:rsidR="00535E5A" w:rsidRPr="00163E35" w:rsidRDefault="00535E5A" w:rsidP="009F6088">
      <w:pPr>
        <w:spacing w:line="337" w:lineRule="exact"/>
        <w:rPr>
          <w:rFonts w:ascii="Arial" w:hAnsi="Arial" w:cs="Arial"/>
          <w:sz w:val="16"/>
          <w:szCs w:val="16"/>
          <w:lang w:val="fr-FR"/>
        </w:rPr>
      </w:pPr>
    </w:p>
    <w:p w:rsidR="00535E5A" w:rsidRDefault="00535E5A" w:rsidP="009F6088">
      <w:pPr>
        <w:spacing w:line="337" w:lineRule="exact"/>
        <w:rPr>
          <w:rFonts w:ascii="Arial" w:hAnsi="Arial" w:cs="Arial"/>
          <w:sz w:val="24"/>
          <w:szCs w:val="24"/>
          <w:lang w:val="fr-FR"/>
        </w:rPr>
      </w:pPr>
      <w:r w:rsidRPr="00592796">
        <w:rPr>
          <w:rFonts w:ascii="Arial" w:hAnsi="Arial" w:cs="Arial"/>
          <w:b/>
          <w:sz w:val="24"/>
          <w:szCs w:val="24"/>
          <w:lang w:val="fr-FR"/>
        </w:rPr>
        <w:t>4/</w:t>
      </w:r>
      <w:r>
        <w:rPr>
          <w:rFonts w:ascii="Arial" w:hAnsi="Arial" w:cs="Arial"/>
          <w:sz w:val="24"/>
          <w:szCs w:val="24"/>
          <w:lang w:val="fr-FR"/>
        </w:rPr>
        <w:t xml:space="preserve"> Etablir le cahier des charges de cette étude à remettre à l’institut d’études.</w:t>
      </w:r>
    </w:p>
    <w:p w:rsidR="0066649D" w:rsidRDefault="0066649D" w:rsidP="009F6088">
      <w:pPr>
        <w:spacing w:line="337" w:lineRule="exact"/>
        <w:rPr>
          <w:rFonts w:ascii="Arial" w:hAnsi="Arial" w:cs="Arial"/>
          <w:sz w:val="24"/>
          <w:szCs w:val="24"/>
          <w:lang w:val="fr-FR"/>
        </w:rPr>
      </w:pPr>
    </w:p>
    <w:p w:rsidR="0066649D" w:rsidRPr="00D34BBF" w:rsidRDefault="0066649D" w:rsidP="0066649D">
      <w:pPr>
        <w:jc w:val="center"/>
        <w:rPr>
          <w:rFonts w:ascii="Arial" w:hAnsi="Arial" w:cs="Arial"/>
          <w:b/>
          <w:sz w:val="28"/>
          <w:szCs w:val="28"/>
          <w:u w:val="single"/>
          <w:lang w:val="fr-FR"/>
        </w:rPr>
      </w:pPr>
      <w:r w:rsidRPr="00D34BBF">
        <w:rPr>
          <w:rFonts w:ascii="Arial" w:hAnsi="Arial" w:cs="Arial"/>
          <w:b/>
          <w:sz w:val="28"/>
          <w:szCs w:val="28"/>
          <w:u w:val="single"/>
          <w:lang w:val="fr-FR"/>
        </w:rPr>
        <w:t xml:space="preserve">DOSSIER </w:t>
      </w:r>
      <w:r>
        <w:rPr>
          <w:rFonts w:ascii="Arial" w:hAnsi="Arial" w:cs="Arial"/>
          <w:b/>
          <w:sz w:val="28"/>
          <w:szCs w:val="28"/>
          <w:u w:val="single"/>
          <w:lang w:val="fr-FR"/>
        </w:rPr>
        <w:t>2</w:t>
      </w:r>
    </w:p>
    <w:p w:rsidR="0066649D" w:rsidRPr="00163E35" w:rsidRDefault="0066649D" w:rsidP="0066649D">
      <w:pPr>
        <w:jc w:val="center"/>
        <w:rPr>
          <w:rFonts w:ascii="Arial" w:hAnsi="Arial" w:cs="Arial"/>
          <w:sz w:val="16"/>
          <w:szCs w:val="16"/>
          <w:lang w:val="fr-FR"/>
        </w:rPr>
      </w:pPr>
    </w:p>
    <w:p w:rsidR="0066649D" w:rsidRPr="00D34BBF" w:rsidRDefault="009C4430" w:rsidP="0066649D">
      <w:pPr>
        <w:jc w:val="center"/>
        <w:rPr>
          <w:rFonts w:ascii="Arial" w:hAnsi="Arial" w:cs="Arial"/>
          <w:i/>
          <w:sz w:val="28"/>
          <w:szCs w:val="28"/>
          <w:lang w:val="fr-FR"/>
        </w:rPr>
      </w:pPr>
      <w:r>
        <w:rPr>
          <w:rFonts w:ascii="Arial" w:hAnsi="Arial" w:cs="Arial"/>
          <w:sz w:val="28"/>
          <w:szCs w:val="28"/>
          <w:lang w:val="fr-FR"/>
        </w:rPr>
        <w:t>Préparation au grand oral</w:t>
      </w:r>
    </w:p>
    <w:p w:rsidR="0066649D" w:rsidRPr="00D34BBF" w:rsidRDefault="0066649D" w:rsidP="0066649D">
      <w:pPr>
        <w:ind w:left="7080" w:firstLine="708"/>
        <w:jc w:val="center"/>
        <w:rPr>
          <w:rFonts w:ascii="Arial" w:hAnsi="Arial" w:cs="Arial"/>
          <w:i/>
          <w:sz w:val="24"/>
          <w:szCs w:val="24"/>
          <w:lang w:val="fr-FR"/>
        </w:rPr>
      </w:pPr>
    </w:p>
    <w:p w:rsidR="0032111B" w:rsidRDefault="00592796" w:rsidP="0032111B">
      <w:pPr>
        <w:jc w:val="both"/>
        <w:rPr>
          <w:rFonts w:ascii="Arial" w:hAnsi="Arial" w:cs="Arial"/>
          <w:sz w:val="24"/>
          <w:szCs w:val="24"/>
          <w:lang w:val="fr-FR"/>
        </w:rPr>
      </w:pPr>
      <w:r>
        <w:rPr>
          <w:rFonts w:ascii="Arial" w:hAnsi="Arial" w:cs="Arial"/>
          <w:sz w:val="24"/>
          <w:szCs w:val="24"/>
          <w:lang w:val="fr-FR"/>
        </w:rPr>
        <w:t>La société ARECO est une PME spécialisée dans la nébulisation qui dispose d’une expérience de 10 années maintenant. Elle propose à sa clientèle professionnelle des solutions clés en mais performantes et fiables. De plus son brevet exclusif sur la technique d’humidif</w:t>
      </w:r>
      <w:r w:rsidR="0032111B">
        <w:rPr>
          <w:rFonts w:ascii="Arial" w:hAnsi="Arial" w:cs="Arial"/>
          <w:sz w:val="24"/>
          <w:szCs w:val="24"/>
          <w:lang w:val="fr-FR"/>
        </w:rPr>
        <w:t xml:space="preserve">ication sans mouiller, d’hydrations de produits frais lui donne un avantage concurrentiel certain et la place ainsi comme leader sur le marché avec les produits humidifish. </w:t>
      </w:r>
    </w:p>
    <w:p w:rsidR="0032111B" w:rsidRDefault="0032111B" w:rsidP="0032111B">
      <w:pPr>
        <w:jc w:val="both"/>
        <w:rPr>
          <w:rFonts w:ascii="Arial" w:hAnsi="Arial" w:cs="Arial"/>
          <w:sz w:val="24"/>
          <w:szCs w:val="24"/>
          <w:lang w:val="fr-FR"/>
        </w:rPr>
      </w:pPr>
    </w:p>
    <w:p w:rsidR="00592796" w:rsidRDefault="00592796" w:rsidP="0032111B">
      <w:pPr>
        <w:jc w:val="both"/>
        <w:rPr>
          <w:rFonts w:ascii="Arial" w:hAnsi="Arial" w:cs="Arial"/>
          <w:sz w:val="24"/>
          <w:szCs w:val="24"/>
          <w:lang w:val="fr-FR"/>
        </w:rPr>
      </w:pPr>
      <w:r>
        <w:rPr>
          <w:rFonts w:ascii="Arial" w:hAnsi="Arial" w:cs="Arial"/>
          <w:sz w:val="24"/>
          <w:szCs w:val="24"/>
          <w:lang w:val="fr-FR"/>
        </w:rPr>
        <w:t>L</w:t>
      </w:r>
      <w:r w:rsidR="0032111B">
        <w:rPr>
          <w:rFonts w:ascii="Arial" w:hAnsi="Arial" w:cs="Arial"/>
          <w:sz w:val="24"/>
          <w:szCs w:val="24"/>
          <w:lang w:val="fr-FR"/>
        </w:rPr>
        <w:t>a préconisation stratégiqu</w:t>
      </w:r>
      <w:r>
        <w:rPr>
          <w:rFonts w:ascii="Arial" w:hAnsi="Arial" w:cs="Arial"/>
          <w:sz w:val="24"/>
          <w:szCs w:val="24"/>
          <w:lang w:val="fr-FR"/>
        </w:rPr>
        <w:t xml:space="preserve">e de la campagne </w:t>
      </w:r>
      <w:r w:rsidR="0032111B">
        <w:rPr>
          <w:rFonts w:ascii="Arial" w:hAnsi="Arial" w:cs="Arial"/>
          <w:sz w:val="24"/>
          <w:szCs w:val="24"/>
          <w:lang w:val="fr-FR"/>
        </w:rPr>
        <w:t>met en avant comme positionnement « Humidifine et Humidifish d’ARECO, le procédé le plus performant pour une meilleure hydratation des rayon</w:t>
      </w:r>
      <w:r w:rsidR="00C32E95">
        <w:rPr>
          <w:rFonts w:ascii="Arial" w:hAnsi="Arial" w:cs="Arial"/>
          <w:sz w:val="24"/>
          <w:szCs w:val="24"/>
          <w:lang w:val="fr-FR"/>
        </w:rPr>
        <w:t>s fruits et légumes et marée ».</w:t>
      </w:r>
    </w:p>
    <w:p w:rsidR="00C32E95" w:rsidRDefault="00C32E95" w:rsidP="0032111B">
      <w:pPr>
        <w:jc w:val="both"/>
        <w:rPr>
          <w:rFonts w:ascii="Arial" w:hAnsi="Arial" w:cs="Arial"/>
          <w:sz w:val="24"/>
          <w:szCs w:val="24"/>
          <w:lang w:val="fr-FR"/>
        </w:rPr>
      </w:pPr>
    </w:p>
    <w:p w:rsidR="00C32E95" w:rsidRDefault="00C32E95" w:rsidP="0032111B">
      <w:pPr>
        <w:jc w:val="both"/>
        <w:rPr>
          <w:rFonts w:ascii="Arial" w:hAnsi="Arial" w:cs="Arial"/>
          <w:sz w:val="24"/>
          <w:szCs w:val="24"/>
          <w:lang w:val="fr-FR"/>
        </w:rPr>
      </w:pPr>
      <w:r>
        <w:rPr>
          <w:rFonts w:ascii="Arial" w:hAnsi="Arial" w:cs="Arial"/>
          <w:sz w:val="24"/>
          <w:szCs w:val="24"/>
          <w:lang w:val="fr-FR"/>
        </w:rPr>
        <w:t>Face à une forte concurrence, Areco doit fidéliser sa clientèle lui assurant une grand part de CA.</w:t>
      </w:r>
    </w:p>
    <w:p w:rsidR="0066649D" w:rsidRPr="00D34BBF" w:rsidRDefault="0066649D" w:rsidP="0066649D">
      <w:pPr>
        <w:jc w:val="both"/>
        <w:rPr>
          <w:rFonts w:ascii="Arial" w:hAnsi="Arial" w:cs="Arial"/>
          <w:sz w:val="24"/>
          <w:szCs w:val="24"/>
          <w:lang w:val="fr-FR"/>
        </w:rPr>
      </w:pPr>
    </w:p>
    <w:p w:rsidR="0066649D" w:rsidRDefault="0066649D" w:rsidP="0066649D">
      <w:pPr>
        <w:jc w:val="both"/>
        <w:rPr>
          <w:rFonts w:ascii="Arial" w:hAnsi="Arial" w:cs="Arial"/>
          <w:b/>
          <w:sz w:val="24"/>
          <w:szCs w:val="24"/>
          <w:lang w:val="fr-FR"/>
        </w:rPr>
      </w:pPr>
      <w:r w:rsidRPr="00D34BBF">
        <w:rPr>
          <w:rFonts w:ascii="Arial" w:hAnsi="Arial" w:cs="Arial"/>
          <w:b/>
          <w:sz w:val="24"/>
          <w:szCs w:val="24"/>
          <w:lang w:val="fr-FR"/>
        </w:rPr>
        <w:t>Vous êtes chargé(e) d</w:t>
      </w:r>
      <w:r w:rsidR="009C4430">
        <w:rPr>
          <w:rFonts w:ascii="Arial" w:hAnsi="Arial" w:cs="Arial"/>
          <w:b/>
          <w:sz w:val="24"/>
          <w:szCs w:val="24"/>
          <w:lang w:val="fr-FR"/>
        </w:rPr>
        <w:t>e préparer la présentation à votre annonceur de votre proposition commerciale et d’alimenter votre argumentaire à cette fin</w:t>
      </w:r>
      <w:r w:rsidRPr="00D34BBF">
        <w:rPr>
          <w:rFonts w:ascii="Arial" w:hAnsi="Arial" w:cs="Arial"/>
          <w:b/>
          <w:sz w:val="24"/>
          <w:szCs w:val="24"/>
          <w:lang w:val="fr-FR"/>
        </w:rPr>
        <w:t>.</w:t>
      </w:r>
    </w:p>
    <w:p w:rsidR="004C7CFE" w:rsidRPr="00D34BBF" w:rsidRDefault="004C7CFE" w:rsidP="0066649D">
      <w:pPr>
        <w:jc w:val="both"/>
        <w:rPr>
          <w:rFonts w:ascii="Arial" w:hAnsi="Arial" w:cs="Arial"/>
          <w:b/>
          <w:sz w:val="24"/>
          <w:szCs w:val="24"/>
          <w:lang w:val="fr-FR"/>
        </w:rPr>
      </w:pPr>
    </w:p>
    <w:p w:rsidR="0066649D" w:rsidRPr="00D34BBF" w:rsidRDefault="0066649D" w:rsidP="0066649D">
      <w:pPr>
        <w:jc w:val="center"/>
        <w:rPr>
          <w:rFonts w:ascii="Arial" w:hAnsi="Arial" w:cs="Arial"/>
          <w:b/>
          <w:sz w:val="28"/>
          <w:szCs w:val="28"/>
          <w:u w:val="single"/>
          <w:lang w:val="fr-FR"/>
        </w:rPr>
      </w:pPr>
      <w:r w:rsidRPr="00D34BBF">
        <w:rPr>
          <w:rFonts w:ascii="Arial" w:hAnsi="Arial" w:cs="Arial"/>
          <w:b/>
          <w:sz w:val="28"/>
          <w:szCs w:val="28"/>
          <w:u w:val="single"/>
          <w:lang w:val="fr-FR"/>
        </w:rPr>
        <w:t>Travail à faire</w:t>
      </w:r>
    </w:p>
    <w:p w:rsidR="0066649D" w:rsidRPr="00163E35" w:rsidRDefault="0066649D" w:rsidP="0066649D">
      <w:pPr>
        <w:jc w:val="both"/>
        <w:rPr>
          <w:rFonts w:ascii="Arial" w:hAnsi="Arial" w:cs="Arial"/>
          <w:sz w:val="16"/>
          <w:szCs w:val="16"/>
          <w:lang w:val="fr-FR"/>
        </w:rPr>
      </w:pPr>
    </w:p>
    <w:p w:rsidR="0066649D" w:rsidRPr="00D34BBF" w:rsidRDefault="0066649D" w:rsidP="0066649D">
      <w:pPr>
        <w:jc w:val="both"/>
        <w:rPr>
          <w:rFonts w:ascii="Arial" w:hAnsi="Arial" w:cs="Arial"/>
          <w:sz w:val="24"/>
          <w:szCs w:val="24"/>
          <w:lang w:val="fr-FR"/>
        </w:rPr>
      </w:pPr>
      <w:r w:rsidRPr="00D34BBF">
        <w:rPr>
          <w:rFonts w:ascii="Arial" w:hAnsi="Arial" w:cs="Arial"/>
          <w:b/>
          <w:sz w:val="24"/>
          <w:szCs w:val="24"/>
          <w:lang w:val="fr-FR"/>
        </w:rPr>
        <w:t xml:space="preserve">1/ </w:t>
      </w:r>
      <w:r w:rsidRPr="00D34BBF">
        <w:rPr>
          <w:rFonts w:ascii="Arial" w:hAnsi="Arial" w:cs="Arial"/>
          <w:sz w:val="24"/>
          <w:szCs w:val="24"/>
          <w:lang w:val="fr-FR"/>
        </w:rPr>
        <w:t xml:space="preserve">Identifier </w:t>
      </w:r>
      <w:r w:rsidR="00163E35">
        <w:rPr>
          <w:rFonts w:ascii="Arial" w:hAnsi="Arial" w:cs="Arial"/>
          <w:sz w:val="24"/>
          <w:szCs w:val="24"/>
          <w:lang w:val="fr-FR"/>
        </w:rPr>
        <w:t>le principal</w:t>
      </w:r>
      <w:r w:rsidR="00AA1581">
        <w:rPr>
          <w:rFonts w:ascii="Arial" w:hAnsi="Arial" w:cs="Arial"/>
          <w:sz w:val="24"/>
          <w:szCs w:val="24"/>
          <w:lang w:val="fr-FR"/>
        </w:rPr>
        <w:t xml:space="preserve"> problème concurrentiel auquel est confronté l’annonceur</w:t>
      </w:r>
      <w:r w:rsidRPr="00D34BBF">
        <w:rPr>
          <w:rFonts w:ascii="Arial" w:hAnsi="Arial" w:cs="Arial"/>
          <w:sz w:val="24"/>
          <w:szCs w:val="24"/>
          <w:lang w:val="fr-FR"/>
        </w:rPr>
        <w:t xml:space="preserve">. </w:t>
      </w:r>
      <w:r w:rsidR="00C32E95">
        <w:rPr>
          <w:rFonts w:ascii="Arial" w:hAnsi="Arial" w:cs="Arial"/>
          <w:sz w:val="24"/>
          <w:szCs w:val="24"/>
          <w:lang w:val="fr-FR"/>
        </w:rPr>
        <w:t>En quoi le positionnement vous paraît judicieux ?</w:t>
      </w:r>
    </w:p>
    <w:p w:rsidR="0036489E" w:rsidRDefault="0066649D" w:rsidP="00C32E95">
      <w:pPr>
        <w:spacing w:line="337" w:lineRule="exact"/>
        <w:jc w:val="both"/>
        <w:rPr>
          <w:rFonts w:ascii="Arial" w:hAnsi="Arial" w:cs="Arial"/>
          <w:sz w:val="24"/>
          <w:szCs w:val="24"/>
          <w:lang w:val="fr-FR"/>
        </w:rPr>
      </w:pPr>
      <w:r w:rsidRPr="00D34BBF">
        <w:rPr>
          <w:rFonts w:ascii="Arial" w:hAnsi="Arial" w:cs="Arial"/>
          <w:b/>
          <w:sz w:val="24"/>
          <w:szCs w:val="24"/>
          <w:lang w:val="fr-FR"/>
        </w:rPr>
        <w:t xml:space="preserve">2/ </w:t>
      </w:r>
      <w:r w:rsidR="00C32E95">
        <w:rPr>
          <w:rFonts w:ascii="Arial" w:hAnsi="Arial" w:cs="Arial"/>
          <w:sz w:val="24"/>
          <w:szCs w:val="24"/>
          <w:lang w:val="fr-FR"/>
        </w:rPr>
        <w:t>Segmenter le plus précisément possible la clientèle à laquelle sont destinés Humidifine et Humidifish.</w:t>
      </w:r>
    </w:p>
    <w:p w:rsidR="0036489E" w:rsidRDefault="0036489E" w:rsidP="0036489E">
      <w:pPr>
        <w:rPr>
          <w:rFonts w:ascii="Arial" w:hAnsi="Arial" w:cs="Arial"/>
          <w:sz w:val="24"/>
          <w:szCs w:val="24"/>
          <w:lang w:val="fr-FR"/>
        </w:rPr>
      </w:pPr>
    </w:p>
    <w:p w:rsidR="0066649D" w:rsidRDefault="0036489E" w:rsidP="00C32E95">
      <w:pPr>
        <w:spacing w:line="337" w:lineRule="exact"/>
        <w:jc w:val="both"/>
        <w:rPr>
          <w:rFonts w:ascii="Arial" w:hAnsi="Arial" w:cs="Arial"/>
          <w:sz w:val="24"/>
          <w:szCs w:val="24"/>
          <w:lang w:val="fr-FR"/>
        </w:rPr>
      </w:pPr>
      <w:r w:rsidRPr="00440DBE">
        <w:rPr>
          <w:rFonts w:ascii="Arial" w:hAnsi="Arial" w:cs="Arial"/>
          <w:b/>
          <w:sz w:val="24"/>
          <w:szCs w:val="24"/>
          <w:lang w:val="fr-FR"/>
        </w:rPr>
        <w:t>3/</w:t>
      </w:r>
      <w:r>
        <w:rPr>
          <w:rFonts w:ascii="Arial" w:hAnsi="Arial" w:cs="Arial"/>
          <w:sz w:val="24"/>
          <w:szCs w:val="24"/>
          <w:lang w:val="fr-FR"/>
        </w:rPr>
        <w:t xml:space="preserve"> </w:t>
      </w:r>
      <w:r w:rsidR="00C32E95">
        <w:rPr>
          <w:rFonts w:ascii="Arial" w:hAnsi="Arial" w:cs="Arial"/>
          <w:sz w:val="24"/>
          <w:szCs w:val="24"/>
          <w:lang w:val="fr-FR"/>
        </w:rPr>
        <w:t>Indiquer, quelle est précisément la cible de communication pour les actions de fidélisation à mettre en place.</w:t>
      </w:r>
    </w:p>
    <w:p w:rsidR="00D34BBF" w:rsidRPr="00C90EE9" w:rsidRDefault="00D34BBF" w:rsidP="00C90EE9">
      <w:pPr>
        <w:rPr>
          <w:rFonts w:ascii="Arial" w:hAnsi="Arial" w:cs="Arial"/>
          <w:sz w:val="24"/>
          <w:szCs w:val="24"/>
          <w:lang w:val="fr-FR"/>
        </w:rPr>
      </w:pPr>
    </w:p>
    <w:p w:rsidR="0066649D" w:rsidRDefault="00C90EE9" w:rsidP="00C32E95">
      <w:pPr>
        <w:jc w:val="both"/>
        <w:rPr>
          <w:rFonts w:ascii="Arial" w:hAnsi="Arial" w:cs="Arial"/>
          <w:sz w:val="24"/>
          <w:szCs w:val="24"/>
          <w:lang w:val="fr-FR"/>
        </w:rPr>
      </w:pPr>
      <w:r w:rsidRPr="00440DBE">
        <w:rPr>
          <w:rFonts w:ascii="Arial" w:hAnsi="Arial" w:cs="Arial"/>
          <w:b/>
          <w:sz w:val="24"/>
          <w:szCs w:val="24"/>
          <w:lang w:val="fr-FR"/>
        </w:rPr>
        <w:t>4/</w:t>
      </w:r>
      <w:r>
        <w:rPr>
          <w:rFonts w:ascii="Arial" w:hAnsi="Arial" w:cs="Arial"/>
          <w:sz w:val="24"/>
          <w:szCs w:val="24"/>
          <w:lang w:val="fr-FR"/>
        </w:rPr>
        <w:t xml:space="preserve"> </w:t>
      </w:r>
      <w:r w:rsidR="00C32E95">
        <w:rPr>
          <w:rFonts w:ascii="Arial" w:hAnsi="Arial" w:cs="Arial"/>
          <w:sz w:val="24"/>
          <w:szCs w:val="24"/>
          <w:lang w:val="fr-FR"/>
        </w:rPr>
        <w:t>Proposer et décrire très brièvement un moyen de communication permettant de contribuer à cette fidélisation.</w:t>
      </w:r>
    </w:p>
    <w:p w:rsidR="00440DBE" w:rsidRDefault="00440DBE" w:rsidP="00C32E95">
      <w:pPr>
        <w:jc w:val="both"/>
        <w:rPr>
          <w:rFonts w:ascii="Arial" w:hAnsi="Arial" w:cs="Arial"/>
          <w:sz w:val="24"/>
          <w:szCs w:val="24"/>
          <w:lang w:val="fr-FR"/>
        </w:rPr>
      </w:pPr>
    </w:p>
    <w:p w:rsidR="0066649D" w:rsidRPr="00D34BBF" w:rsidRDefault="0066649D" w:rsidP="0066649D">
      <w:pPr>
        <w:jc w:val="center"/>
        <w:rPr>
          <w:rFonts w:ascii="Arial" w:hAnsi="Arial" w:cs="Arial"/>
          <w:b/>
          <w:sz w:val="28"/>
          <w:szCs w:val="28"/>
          <w:u w:val="single"/>
          <w:lang w:val="fr-FR"/>
        </w:rPr>
      </w:pPr>
      <w:r w:rsidRPr="00D34BBF">
        <w:rPr>
          <w:rFonts w:ascii="Arial" w:hAnsi="Arial" w:cs="Arial"/>
          <w:b/>
          <w:sz w:val="28"/>
          <w:szCs w:val="28"/>
          <w:u w:val="single"/>
          <w:lang w:val="fr-FR"/>
        </w:rPr>
        <w:t xml:space="preserve">DOSSIER </w:t>
      </w:r>
      <w:r>
        <w:rPr>
          <w:rFonts w:ascii="Arial" w:hAnsi="Arial" w:cs="Arial"/>
          <w:b/>
          <w:sz w:val="28"/>
          <w:szCs w:val="28"/>
          <w:u w:val="single"/>
          <w:lang w:val="fr-FR"/>
        </w:rPr>
        <w:t>3</w:t>
      </w:r>
    </w:p>
    <w:p w:rsidR="0066649D" w:rsidRPr="00D34BBF" w:rsidRDefault="0066649D" w:rsidP="0066649D">
      <w:pPr>
        <w:jc w:val="center"/>
        <w:rPr>
          <w:rFonts w:ascii="Arial" w:hAnsi="Arial" w:cs="Arial"/>
          <w:sz w:val="28"/>
          <w:szCs w:val="28"/>
          <w:lang w:val="fr-FR"/>
        </w:rPr>
      </w:pPr>
    </w:p>
    <w:p w:rsidR="0066649D" w:rsidRPr="00D34BBF" w:rsidRDefault="0066649D" w:rsidP="0066649D">
      <w:pPr>
        <w:jc w:val="center"/>
        <w:rPr>
          <w:rFonts w:ascii="Arial" w:hAnsi="Arial" w:cs="Arial"/>
          <w:i/>
          <w:sz w:val="28"/>
          <w:szCs w:val="28"/>
          <w:lang w:val="fr-FR"/>
        </w:rPr>
      </w:pPr>
      <w:r w:rsidRPr="00D34BBF">
        <w:rPr>
          <w:rFonts w:ascii="Arial" w:hAnsi="Arial" w:cs="Arial"/>
          <w:sz w:val="28"/>
          <w:szCs w:val="28"/>
          <w:lang w:val="fr-FR"/>
        </w:rPr>
        <w:t xml:space="preserve">Le </w:t>
      </w:r>
      <w:r>
        <w:rPr>
          <w:rFonts w:ascii="Arial" w:hAnsi="Arial" w:cs="Arial"/>
          <w:sz w:val="28"/>
          <w:szCs w:val="28"/>
          <w:lang w:val="fr-FR"/>
        </w:rPr>
        <w:t>plan de campagne</w:t>
      </w:r>
      <w:r w:rsidR="008A6754">
        <w:rPr>
          <w:rFonts w:ascii="Arial" w:hAnsi="Arial" w:cs="Arial"/>
          <w:sz w:val="28"/>
          <w:szCs w:val="28"/>
          <w:lang w:val="fr-FR"/>
        </w:rPr>
        <w:t xml:space="preserve"> lié à la </w:t>
      </w:r>
      <w:r w:rsidR="00282979">
        <w:rPr>
          <w:rFonts w:ascii="Arial" w:hAnsi="Arial" w:cs="Arial"/>
          <w:sz w:val="28"/>
          <w:szCs w:val="28"/>
          <w:lang w:val="fr-FR"/>
        </w:rPr>
        <w:t>recherche de nouvelle clientèle</w:t>
      </w:r>
    </w:p>
    <w:p w:rsidR="0066649D" w:rsidRPr="00D34BBF" w:rsidRDefault="0066649D" w:rsidP="00282979">
      <w:pPr>
        <w:rPr>
          <w:rFonts w:ascii="Arial" w:hAnsi="Arial" w:cs="Arial"/>
          <w:i/>
          <w:sz w:val="24"/>
          <w:szCs w:val="24"/>
          <w:lang w:val="fr-FR"/>
        </w:rPr>
      </w:pPr>
    </w:p>
    <w:p w:rsidR="0063196D" w:rsidRDefault="008A6754" w:rsidP="00C90EE9">
      <w:pPr>
        <w:jc w:val="both"/>
        <w:rPr>
          <w:rFonts w:ascii="Arial" w:hAnsi="Arial" w:cs="Arial"/>
          <w:sz w:val="24"/>
          <w:szCs w:val="24"/>
          <w:lang w:val="fr-FR"/>
        </w:rPr>
      </w:pPr>
      <w:r>
        <w:rPr>
          <w:rFonts w:ascii="Arial" w:hAnsi="Arial" w:cs="Arial"/>
          <w:sz w:val="24"/>
          <w:szCs w:val="24"/>
          <w:lang w:val="fr-FR"/>
        </w:rPr>
        <w:t xml:space="preserve">Suite au diagnostic, on note que </w:t>
      </w:r>
      <w:r w:rsidR="00C32E95">
        <w:rPr>
          <w:rFonts w:ascii="Arial" w:hAnsi="Arial" w:cs="Arial"/>
          <w:sz w:val="24"/>
          <w:szCs w:val="24"/>
          <w:lang w:val="fr-FR"/>
        </w:rPr>
        <w:t>les prospects méconnaissent le principe de la nébulisation et le confonden</w:t>
      </w:r>
      <w:r>
        <w:rPr>
          <w:rFonts w:ascii="Arial" w:hAnsi="Arial" w:cs="Arial"/>
          <w:sz w:val="24"/>
          <w:szCs w:val="24"/>
          <w:lang w:val="fr-FR"/>
        </w:rPr>
        <w:t>t avec celui de la brumisation.</w:t>
      </w:r>
      <w:r w:rsidR="00282979">
        <w:rPr>
          <w:rFonts w:ascii="Arial" w:hAnsi="Arial" w:cs="Arial"/>
          <w:sz w:val="24"/>
          <w:szCs w:val="24"/>
          <w:lang w:val="fr-FR"/>
        </w:rPr>
        <w:t xml:space="preserve"> Pour pallier à ce probl</w:t>
      </w:r>
      <w:r w:rsidR="002A3D30">
        <w:rPr>
          <w:rFonts w:ascii="Arial" w:hAnsi="Arial" w:cs="Arial"/>
          <w:sz w:val="24"/>
          <w:szCs w:val="24"/>
          <w:lang w:val="fr-FR"/>
        </w:rPr>
        <w:t>ème, l’agence de communication a préconisé</w:t>
      </w:r>
      <w:r w:rsidR="00282979">
        <w:rPr>
          <w:rFonts w:ascii="Arial" w:hAnsi="Arial" w:cs="Arial"/>
          <w:sz w:val="24"/>
          <w:szCs w:val="24"/>
          <w:lang w:val="fr-FR"/>
        </w:rPr>
        <w:t xml:space="preserve"> la stratégie de moyens suivante : en média, une publicité dans des </w:t>
      </w:r>
      <w:r w:rsidR="0063196D">
        <w:rPr>
          <w:rFonts w:ascii="Arial" w:hAnsi="Arial" w:cs="Arial"/>
          <w:sz w:val="24"/>
          <w:szCs w:val="24"/>
          <w:lang w:val="fr-FR"/>
        </w:rPr>
        <w:t xml:space="preserve">magazines professionnels et en hors média, la participation à des salons professionnels, </w:t>
      </w:r>
      <w:r w:rsidR="00282979">
        <w:rPr>
          <w:rFonts w:ascii="Arial" w:hAnsi="Arial" w:cs="Arial"/>
          <w:sz w:val="24"/>
          <w:szCs w:val="24"/>
          <w:lang w:val="fr-FR"/>
        </w:rPr>
        <w:t>les re</w:t>
      </w:r>
      <w:r w:rsidR="0063196D">
        <w:rPr>
          <w:rFonts w:ascii="Arial" w:hAnsi="Arial" w:cs="Arial"/>
          <w:sz w:val="24"/>
          <w:szCs w:val="24"/>
          <w:lang w:val="fr-FR"/>
        </w:rPr>
        <w:t xml:space="preserve">lations presses, l’édition (plaquette de présentation, fiches produits etc.), l’utilisation du </w:t>
      </w:r>
      <w:r w:rsidR="00092779">
        <w:rPr>
          <w:rFonts w:ascii="Arial" w:hAnsi="Arial" w:cs="Arial"/>
          <w:sz w:val="24"/>
          <w:szCs w:val="24"/>
          <w:lang w:val="fr-FR"/>
        </w:rPr>
        <w:t>site vitrine</w:t>
      </w:r>
      <w:r w:rsidR="0063196D">
        <w:rPr>
          <w:rFonts w:ascii="Arial" w:hAnsi="Arial" w:cs="Arial"/>
          <w:sz w:val="24"/>
          <w:szCs w:val="24"/>
          <w:lang w:val="fr-FR"/>
        </w:rPr>
        <w:t xml:space="preserve"> et le publipostage.</w:t>
      </w:r>
    </w:p>
    <w:p w:rsidR="0063196D" w:rsidRDefault="0063196D" w:rsidP="00C90EE9">
      <w:pPr>
        <w:jc w:val="both"/>
        <w:rPr>
          <w:rFonts w:ascii="Arial" w:hAnsi="Arial" w:cs="Arial"/>
          <w:sz w:val="24"/>
          <w:szCs w:val="24"/>
          <w:lang w:val="fr-FR"/>
        </w:rPr>
      </w:pPr>
    </w:p>
    <w:p w:rsidR="0063196D" w:rsidRDefault="0063196D" w:rsidP="00C90EE9">
      <w:pPr>
        <w:jc w:val="both"/>
        <w:rPr>
          <w:rFonts w:ascii="Arial" w:hAnsi="Arial" w:cs="Arial"/>
          <w:sz w:val="24"/>
          <w:szCs w:val="24"/>
          <w:lang w:val="fr-FR"/>
        </w:rPr>
      </w:pPr>
      <w:r>
        <w:rPr>
          <w:rFonts w:ascii="Arial" w:hAnsi="Arial" w:cs="Arial"/>
          <w:sz w:val="24"/>
          <w:szCs w:val="24"/>
          <w:lang w:val="fr-FR"/>
        </w:rPr>
        <w:t xml:space="preserve">Avant </w:t>
      </w:r>
      <w:r w:rsidR="009B2242">
        <w:rPr>
          <w:rFonts w:ascii="Arial" w:hAnsi="Arial" w:cs="Arial"/>
          <w:sz w:val="24"/>
          <w:szCs w:val="24"/>
          <w:lang w:val="fr-FR"/>
        </w:rPr>
        <w:t>de se décider au niveau du choix de la presse professionnel</w:t>
      </w:r>
      <w:r w:rsidR="00805975">
        <w:rPr>
          <w:rFonts w:ascii="Arial" w:hAnsi="Arial" w:cs="Arial"/>
          <w:sz w:val="24"/>
          <w:szCs w:val="24"/>
          <w:lang w:val="fr-FR"/>
        </w:rPr>
        <w:t>le</w:t>
      </w:r>
      <w:r w:rsidR="009B2242">
        <w:rPr>
          <w:rFonts w:ascii="Arial" w:hAnsi="Arial" w:cs="Arial"/>
          <w:sz w:val="24"/>
          <w:szCs w:val="24"/>
          <w:lang w:val="fr-FR"/>
        </w:rPr>
        <w:t xml:space="preserve">, le chef de projet vous demande de réaliser une étude comparative, pour une page entière, des trois supports de presse </w:t>
      </w:r>
      <w:r w:rsidR="00960D4C">
        <w:rPr>
          <w:rFonts w:ascii="Arial" w:hAnsi="Arial" w:cs="Arial"/>
          <w:sz w:val="24"/>
          <w:szCs w:val="24"/>
          <w:lang w:val="fr-FR"/>
        </w:rPr>
        <w:t>spécialisée afin de touc</w:t>
      </w:r>
      <w:r w:rsidR="009B2242">
        <w:rPr>
          <w:rFonts w:ascii="Arial" w:hAnsi="Arial" w:cs="Arial"/>
          <w:sz w:val="24"/>
          <w:szCs w:val="24"/>
          <w:lang w:val="fr-FR"/>
        </w:rPr>
        <w:t>her la cible pri</w:t>
      </w:r>
      <w:r w:rsidR="00960D4C">
        <w:rPr>
          <w:rFonts w:ascii="Arial" w:hAnsi="Arial" w:cs="Arial"/>
          <w:sz w:val="24"/>
          <w:szCs w:val="24"/>
          <w:lang w:val="fr-FR"/>
        </w:rPr>
        <w:t>n</w:t>
      </w:r>
      <w:r w:rsidR="009B2242">
        <w:rPr>
          <w:rFonts w:ascii="Arial" w:hAnsi="Arial" w:cs="Arial"/>
          <w:sz w:val="24"/>
          <w:szCs w:val="24"/>
          <w:lang w:val="fr-FR"/>
        </w:rPr>
        <w:t>cipale des responsables de GMS</w:t>
      </w:r>
      <w:r w:rsidR="00390436">
        <w:rPr>
          <w:rFonts w:ascii="Arial" w:hAnsi="Arial" w:cs="Arial"/>
          <w:sz w:val="24"/>
          <w:szCs w:val="24"/>
          <w:lang w:val="fr-FR"/>
        </w:rPr>
        <w:t>.</w:t>
      </w:r>
    </w:p>
    <w:p w:rsidR="00390436" w:rsidRDefault="00390436" w:rsidP="00C90EE9">
      <w:pPr>
        <w:jc w:val="both"/>
        <w:rPr>
          <w:rFonts w:ascii="Arial" w:hAnsi="Arial" w:cs="Arial"/>
          <w:sz w:val="24"/>
          <w:szCs w:val="24"/>
          <w:lang w:val="fr-FR"/>
        </w:rPr>
      </w:pPr>
    </w:p>
    <w:p w:rsidR="00390436" w:rsidRDefault="00390436" w:rsidP="00C90EE9">
      <w:pPr>
        <w:jc w:val="both"/>
        <w:rPr>
          <w:rFonts w:ascii="Arial" w:hAnsi="Arial" w:cs="Arial"/>
          <w:sz w:val="24"/>
          <w:szCs w:val="24"/>
          <w:lang w:val="fr-FR"/>
        </w:rPr>
      </w:pPr>
      <w:r>
        <w:rPr>
          <w:rFonts w:ascii="Arial" w:hAnsi="Arial" w:cs="Arial"/>
          <w:sz w:val="24"/>
          <w:szCs w:val="24"/>
          <w:lang w:val="fr-FR"/>
        </w:rPr>
        <w:t>Pour le publipostage, il est prévu d’utiliser au mieux le fichier acquis. Dans l’</w:t>
      </w:r>
      <w:r w:rsidR="00893BE1">
        <w:rPr>
          <w:rFonts w:ascii="Arial" w:hAnsi="Arial" w:cs="Arial"/>
          <w:sz w:val="24"/>
          <w:szCs w:val="24"/>
          <w:lang w:val="fr-FR"/>
        </w:rPr>
        <w:t>envoi du mailing, il sera inséré</w:t>
      </w:r>
      <w:r>
        <w:rPr>
          <w:rFonts w:ascii="Arial" w:hAnsi="Arial" w:cs="Arial"/>
          <w:sz w:val="24"/>
          <w:szCs w:val="24"/>
          <w:lang w:val="fr-FR"/>
        </w:rPr>
        <w:t xml:space="preserve"> un document de 4 pages A4, fac-simile d’un petit journal d’informations, présentant l’interview de deux clients (rayons « poissons » et « fruits et légumes », ainsi que d’</w:t>
      </w:r>
      <w:r w:rsidR="00805975">
        <w:rPr>
          <w:rFonts w:ascii="Arial" w:hAnsi="Arial" w:cs="Arial"/>
          <w:sz w:val="24"/>
          <w:szCs w:val="24"/>
          <w:lang w:val="fr-FR"/>
        </w:rPr>
        <w:t>autres rubriques.</w:t>
      </w:r>
    </w:p>
    <w:p w:rsidR="008A6754" w:rsidRDefault="008A6754" w:rsidP="00C90EE9">
      <w:pPr>
        <w:jc w:val="both"/>
        <w:rPr>
          <w:rFonts w:ascii="Arial" w:hAnsi="Arial" w:cs="Arial"/>
          <w:sz w:val="24"/>
          <w:szCs w:val="24"/>
          <w:lang w:val="fr-FR"/>
        </w:rPr>
      </w:pPr>
    </w:p>
    <w:p w:rsidR="0066649D" w:rsidRPr="00D34BBF" w:rsidRDefault="0066649D" w:rsidP="0066649D">
      <w:pPr>
        <w:jc w:val="both"/>
        <w:rPr>
          <w:rFonts w:ascii="Arial" w:hAnsi="Arial" w:cs="Arial"/>
          <w:b/>
          <w:sz w:val="24"/>
          <w:szCs w:val="24"/>
          <w:lang w:val="fr-FR"/>
        </w:rPr>
      </w:pPr>
      <w:r w:rsidRPr="00D34BBF">
        <w:rPr>
          <w:rFonts w:ascii="Arial" w:hAnsi="Arial" w:cs="Arial"/>
          <w:b/>
          <w:sz w:val="24"/>
          <w:szCs w:val="24"/>
          <w:lang w:val="fr-FR"/>
        </w:rPr>
        <w:t xml:space="preserve">Vous êtes chargé(e) de </w:t>
      </w:r>
      <w:r w:rsidR="00805975">
        <w:rPr>
          <w:rFonts w:ascii="Arial" w:hAnsi="Arial" w:cs="Arial"/>
          <w:b/>
          <w:sz w:val="24"/>
          <w:szCs w:val="24"/>
          <w:lang w:val="fr-FR"/>
        </w:rPr>
        <w:t>mobiliser les ressources pour</w:t>
      </w:r>
      <w:r w:rsidRPr="00D34BBF">
        <w:rPr>
          <w:rFonts w:ascii="Arial" w:hAnsi="Arial" w:cs="Arial"/>
          <w:b/>
          <w:sz w:val="24"/>
          <w:szCs w:val="24"/>
          <w:lang w:val="fr-FR"/>
        </w:rPr>
        <w:t xml:space="preserve"> ce projet.</w:t>
      </w:r>
    </w:p>
    <w:p w:rsidR="0066649D" w:rsidRPr="00D34BBF" w:rsidRDefault="0066649D" w:rsidP="0066649D">
      <w:pPr>
        <w:jc w:val="center"/>
        <w:rPr>
          <w:rFonts w:ascii="Arial" w:hAnsi="Arial" w:cs="Arial"/>
          <w:b/>
          <w:sz w:val="24"/>
          <w:szCs w:val="24"/>
          <w:u w:val="single"/>
          <w:lang w:val="fr-FR"/>
        </w:rPr>
      </w:pPr>
    </w:p>
    <w:p w:rsidR="0066649D" w:rsidRPr="00D34BBF" w:rsidRDefault="0066649D" w:rsidP="0066649D">
      <w:pPr>
        <w:jc w:val="center"/>
        <w:rPr>
          <w:rFonts w:ascii="Arial" w:hAnsi="Arial" w:cs="Arial"/>
          <w:b/>
          <w:sz w:val="28"/>
          <w:szCs w:val="28"/>
          <w:u w:val="single"/>
          <w:lang w:val="fr-FR"/>
        </w:rPr>
      </w:pPr>
      <w:r w:rsidRPr="00D34BBF">
        <w:rPr>
          <w:rFonts w:ascii="Arial" w:hAnsi="Arial" w:cs="Arial"/>
          <w:b/>
          <w:sz w:val="28"/>
          <w:szCs w:val="28"/>
          <w:u w:val="single"/>
          <w:lang w:val="fr-FR"/>
        </w:rPr>
        <w:t>Travail à faire</w:t>
      </w:r>
    </w:p>
    <w:p w:rsidR="0066649D" w:rsidRDefault="00287415" w:rsidP="0066649D">
      <w:pPr>
        <w:rPr>
          <w:rFonts w:ascii="Arial" w:hAnsi="Arial" w:cs="Arial"/>
          <w:sz w:val="24"/>
          <w:szCs w:val="24"/>
          <w:lang w:val="fr-FR"/>
        </w:rPr>
      </w:pPr>
      <w:r>
        <w:rPr>
          <w:rFonts w:ascii="Arial" w:hAnsi="Arial" w:cs="Arial"/>
          <w:sz w:val="24"/>
          <w:szCs w:val="24"/>
          <w:lang w:val="fr-FR"/>
        </w:rPr>
        <w:t>Concernant le média :</w:t>
      </w:r>
    </w:p>
    <w:p w:rsidR="00287415" w:rsidRPr="00D34BBF" w:rsidRDefault="00287415" w:rsidP="0066649D">
      <w:pPr>
        <w:rPr>
          <w:rFonts w:ascii="Arial" w:hAnsi="Arial" w:cs="Arial"/>
          <w:sz w:val="24"/>
          <w:szCs w:val="24"/>
          <w:lang w:val="fr-FR"/>
        </w:rPr>
      </w:pPr>
    </w:p>
    <w:p w:rsidR="0066649D" w:rsidRPr="00D34BBF" w:rsidRDefault="0066649D" w:rsidP="0066649D">
      <w:pPr>
        <w:jc w:val="both"/>
        <w:rPr>
          <w:rFonts w:ascii="Arial" w:hAnsi="Arial" w:cs="Arial"/>
          <w:sz w:val="24"/>
          <w:szCs w:val="24"/>
          <w:lang w:val="fr-FR"/>
        </w:rPr>
      </w:pPr>
      <w:r w:rsidRPr="00D34BBF">
        <w:rPr>
          <w:rFonts w:ascii="Arial" w:hAnsi="Arial" w:cs="Arial"/>
          <w:b/>
          <w:sz w:val="24"/>
          <w:szCs w:val="24"/>
          <w:lang w:val="fr-FR"/>
        </w:rPr>
        <w:t xml:space="preserve">1/ </w:t>
      </w:r>
      <w:r w:rsidR="00390436">
        <w:rPr>
          <w:rFonts w:ascii="Arial" w:hAnsi="Arial" w:cs="Arial"/>
          <w:sz w:val="24"/>
          <w:szCs w:val="24"/>
          <w:lang w:val="fr-FR"/>
        </w:rPr>
        <w:t xml:space="preserve">Calculer l’audience </w:t>
      </w:r>
      <w:r w:rsidR="002D7228">
        <w:rPr>
          <w:rFonts w:ascii="Arial" w:hAnsi="Arial" w:cs="Arial"/>
          <w:sz w:val="24"/>
          <w:szCs w:val="24"/>
          <w:lang w:val="fr-FR"/>
        </w:rPr>
        <w:t>utile</w:t>
      </w:r>
      <w:r w:rsidR="00390436">
        <w:rPr>
          <w:rFonts w:ascii="Arial" w:hAnsi="Arial" w:cs="Arial"/>
          <w:sz w:val="24"/>
          <w:szCs w:val="24"/>
          <w:lang w:val="fr-FR"/>
        </w:rPr>
        <w:t>, le coût pour mille utile et en déduire les échelles de puissance, d’affinité et d’économie</w:t>
      </w:r>
      <w:r w:rsidRPr="00D34BBF">
        <w:rPr>
          <w:rFonts w:ascii="Arial" w:hAnsi="Arial" w:cs="Arial"/>
          <w:sz w:val="24"/>
          <w:szCs w:val="24"/>
          <w:lang w:val="fr-FR"/>
        </w:rPr>
        <w:t xml:space="preserve">. </w:t>
      </w:r>
      <w:r w:rsidR="007A0408">
        <w:rPr>
          <w:rFonts w:ascii="Arial" w:hAnsi="Arial" w:cs="Arial"/>
          <w:sz w:val="24"/>
          <w:szCs w:val="24"/>
          <w:lang w:val="fr-FR"/>
        </w:rPr>
        <w:t>Commenter les résultats obtenus en donnant notamment votre avis sur le choix des supports.</w:t>
      </w:r>
    </w:p>
    <w:p w:rsidR="0066649D" w:rsidRPr="00D34BBF" w:rsidRDefault="0066649D" w:rsidP="0066649D">
      <w:pPr>
        <w:jc w:val="both"/>
        <w:rPr>
          <w:rFonts w:ascii="Arial" w:hAnsi="Arial" w:cs="Arial"/>
          <w:sz w:val="24"/>
          <w:szCs w:val="24"/>
          <w:lang w:val="fr-FR"/>
        </w:rPr>
      </w:pPr>
    </w:p>
    <w:p w:rsidR="0066649D" w:rsidRDefault="0066649D" w:rsidP="00805975">
      <w:pPr>
        <w:spacing w:line="337" w:lineRule="exact"/>
        <w:jc w:val="both"/>
        <w:rPr>
          <w:rFonts w:ascii="Arial" w:hAnsi="Arial" w:cs="Arial"/>
          <w:sz w:val="24"/>
          <w:szCs w:val="24"/>
          <w:lang w:val="fr-FR"/>
        </w:rPr>
      </w:pPr>
      <w:r w:rsidRPr="00D34BBF">
        <w:rPr>
          <w:rFonts w:ascii="Arial" w:hAnsi="Arial" w:cs="Arial"/>
          <w:b/>
          <w:sz w:val="24"/>
          <w:szCs w:val="24"/>
          <w:lang w:val="fr-FR"/>
        </w:rPr>
        <w:t xml:space="preserve">2/ </w:t>
      </w:r>
      <w:r w:rsidR="007A0408">
        <w:rPr>
          <w:rFonts w:ascii="Arial" w:hAnsi="Arial" w:cs="Arial"/>
          <w:sz w:val="24"/>
          <w:szCs w:val="24"/>
          <w:lang w:val="fr-FR"/>
        </w:rPr>
        <w:t xml:space="preserve">Rappeler les règles de droit matière </w:t>
      </w:r>
      <w:r w:rsidR="005C4999">
        <w:rPr>
          <w:rFonts w:ascii="Arial" w:hAnsi="Arial" w:cs="Arial"/>
          <w:sz w:val="24"/>
          <w:szCs w:val="24"/>
          <w:lang w:val="fr-FR"/>
        </w:rPr>
        <w:t>de facturation dans ce cadre</w:t>
      </w:r>
      <w:r w:rsidR="00A63B3B">
        <w:rPr>
          <w:rFonts w:ascii="Arial" w:hAnsi="Arial" w:cs="Arial"/>
          <w:sz w:val="24"/>
          <w:szCs w:val="24"/>
          <w:lang w:val="fr-FR"/>
        </w:rPr>
        <w:t xml:space="preserve"> d’achat d’espace publicitaire</w:t>
      </w:r>
      <w:r w:rsidR="005C4999">
        <w:rPr>
          <w:rFonts w:ascii="Arial" w:hAnsi="Arial" w:cs="Arial"/>
          <w:sz w:val="24"/>
          <w:szCs w:val="24"/>
          <w:lang w:val="fr-FR"/>
        </w:rPr>
        <w:t>, relation entre annonceur, régie publicitaire et agence de communication.</w:t>
      </w:r>
    </w:p>
    <w:p w:rsidR="007A0408" w:rsidRDefault="007A0408" w:rsidP="00805975">
      <w:pPr>
        <w:spacing w:line="337" w:lineRule="exact"/>
        <w:jc w:val="both"/>
        <w:rPr>
          <w:rFonts w:ascii="Arial" w:hAnsi="Arial" w:cs="Arial"/>
          <w:sz w:val="24"/>
          <w:szCs w:val="24"/>
          <w:lang w:val="fr-FR"/>
        </w:rPr>
      </w:pPr>
    </w:p>
    <w:p w:rsidR="00287415" w:rsidRDefault="00287415" w:rsidP="0066649D">
      <w:pPr>
        <w:spacing w:line="337" w:lineRule="exact"/>
        <w:rPr>
          <w:rFonts w:ascii="Arial" w:hAnsi="Arial" w:cs="Arial"/>
          <w:sz w:val="24"/>
          <w:szCs w:val="24"/>
          <w:lang w:val="fr-FR"/>
        </w:rPr>
      </w:pPr>
      <w:r>
        <w:rPr>
          <w:rFonts w:ascii="Arial" w:hAnsi="Arial" w:cs="Arial"/>
          <w:sz w:val="24"/>
          <w:szCs w:val="24"/>
          <w:lang w:val="fr-FR"/>
        </w:rPr>
        <w:t>Concernant le publipostage :</w:t>
      </w:r>
    </w:p>
    <w:p w:rsidR="00287415" w:rsidRDefault="00287415" w:rsidP="0066649D">
      <w:pPr>
        <w:spacing w:line="337" w:lineRule="exact"/>
        <w:rPr>
          <w:rFonts w:ascii="Arial" w:hAnsi="Arial" w:cs="Arial"/>
          <w:sz w:val="24"/>
          <w:szCs w:val="24"/>
          <w:lang w:val="fr-FR"/>
        </w:rPr>
      </w:pPr>
    </w:p>
    <w:p w:rsidR="00390436" w:rsidRDefault="00390436" w:rsidP="0066649D">
      <w:pPr>
        <w:spacing w:line="337" w:lineRule="exact"/>
        <w:rPr>
          <w:rFonts w:ascii="Arial" w:hAnsi="Arial" w:cs="Arial"/>
          <w:sz w:val="24"/>
          <w:szCs w:val="24"/>
          <w:lang w:val="fr-FR"/>
        </w:rPr>
      </w:pPr>
      <w:r w:rsidRPr="00E04B2C">
        <w:rPr>
          <w:rFonts w:ascii="Arial" w:hAnsi="Arial" w:cs="Arial"/>
          <w:b/>
          <w:sz w:val="24"/>
          <w:szCs w:val="24"/>
          <w:lang w:val="fr-FR"/>
        </w:rPr>
        <w:t>3</w:t>
      </w:r>
      <w:r w:rsidR="002D7228" w:rsidRPr="00E04B2C">
        <w:rPr>
          <w:rFonts w:ascii="Arial" w:hAnsi="Arial" w:cs="Arial"/>
          <w:b/>
          <w:sz w:val="24"/>
          <w:szCs w:val="24"/>
          <w:lang w:val="fr-FR"/>
        </w:rPr>
        <w:t xml:space="preserve"> /</w:t>
      </w:r>
      <w:r w:rsidR="002D7228">
        <w:rPr>
          <w:rFonts w:ascii="Arial" w:hAnsi="Arial" w:cs="Arial"/>
          <w:sz w:val="24"/>
          <w:szCs w:val="24"/>
          <w:lang w:val="fr-FR"/>
        </w:rPr>
        <w:t xml:space="preserve"> Décrire, avec précision le contenu d</w:t>
      </w:r>
      <w:r w:rsidR="0008679D">
        <w:rPr>
          <w:rFonts w:ascii="Arial" w:hAnsi="Arial" w:cs="Arial"/>
          <w:sz w:val="24"/>
          <w:szCs w:val="24"/>
          <w:lang w:val="fr-FR"/>
        </w:rPr>
        <w:t>u</w:t>
      </w:r>
      <w:r w:rsidR="002D7228">
        <w:rPr>
          <w:rFonts w:ascii="Arial" w:hAnsi="Arial" w:cs="Arial"/>
          <w:sz w:val="24"/>
          <w:szCs w:val="24"/>
          <w:lang w:val="fr-FR"/>
        </w:rPr>
        <w:t xml:space="preserve"> document de 4 pages, page par page.</w:t>
      </w:r>
    </w:p>
    <w:p w:rsidR="002D7228" w:rsidRDefault="002D7228" w:rsidP="0066649D">
      <w:pPr>
        <w:spacing w:line="337" w:lineRule="exact"/>
        <w:rPr>
          <w:rFonts w:ascii="Arial" w:hAnsi="Arial" w:cs="Arial"/>
          <w:sz w:val="24"/>
          <w:szCs w:val="24"/>
          <w:lang w:val="fr-FR"/>
        </w:rPr>
      </w:pPr>
    </w:p>
    <w:p w:rsidR="00282979" w:rsidRDefault="002D7228" w:rsidP="005354C0">
      <w:pPr>
        <w:spacing w:line="337" w:lineRule="exact"/>
        <w:jc w:val="both"/>
        <w:rPr>
          <w:rFonts w:ascii="Arial" w:hAnsi="Arial" w:cs="Arial"/>
          <w:sz w:val="24"/>
          <w:szCs w:val="24"/>
          <w:lang w:val="fr-FR"/>
        </w:rPr>
      </w:pPr>
      <w:r w:rsidRPr="00E04B2C">
        <w:rPr>
          <w:rFonts w:ascii="Arial" w:hAnsi="Arial" w:cs="Arial"/>
          <w:b/>
          <w:sz w:val="24"/>
          <w:szCs w:val="24"/>
          <w:lang w:val="fr-FR"/>
        </w:rPr>
        <w:t>4/</w:t>
      </w:r>
      <w:r>
        <w:rPr>
          <w:rFonts w:ascii="Arial" w:hAnsi="Arial" w:cs="Arial"/>
          <w:sz w:val="24"/>
          <w:szCs w:val="24"/>
          <w:lang w:val="fr-FR"/>
        </w:rPr>
        <w:t xml:space="preserve"> Présenter le rétro-planning des différentes étapes d’élaboration de ce document. Vous disposez de 6 semaines pour concevoir ce support.</w:t>
      </w:r>
      <w:r w:rsidR="00282979">
        <w:rPr>
          <w:rFonts w:ascii="Arial" w:hAnsi="Arial" w:cs="Arial"/>
          <w:sz w:val="24"/>
          <w:szCs w:val="24"/>
          <w:lang w:val="fr-FR"/>
        </w:rPr>
        <w:br w:type="page"/>
      </w:r>
    </w:p>
    <w:p w:rsidR="00E31308" w:rsidRPr="003D67A1" w:rsidRDefault="00535E5A" w:rsidP="00E31308">
      <w:pPr>
        <w:rPr>
          <w:rFonts w:ascii="Arial" w:eastAsia="Times New Roman" w:hAnsi="Arial" w:cs="Arial"/>
          <w:b/>
          <w:sz w:val="28"/>
          <w:szCs w:val="28"/>
          <w:u w:val="single"/>
          <w:lang w:val="fr-FR" w:eastAsia="fr-FR"/>
        </w:rPr>
      </w:pPr>
      <w:r w:rsidRPr="003D67A1">
        <w:rPr>
          <w:rFonts w:ascii="Arial" w:eastAsia="Times New Roman" w:hAnsi="Arial" w:cs="Arial"/>
          <w:b/>
          <w:sz w:val="28"/>
          <w:szCs w:val="28"/>
          <w:u w:val="single"/>
          <w:lang w:val="fr-FR" w:eastAsia="fr-FR"/>
        </w:rPr>
        <w:t>ANNEXE 1</w:t>
      </w:r>
      <w:r w:rsidRPr="003D67A1">
        <w:rPr>
          <w:rFonts w:ascii="Arial" w:eastAsia="Times New Roman" w:hAnsi="Arial" w:cs="Arial"/>
          <w:b/>
          <w:sz w:val="28"/>
          <w:szCs w:val="28"/>
          <w:lang w:val="fr-FR" w:eastAsia="fr-FR"/>
        </w:rPr>
        <w:t xml:space="preserve"> : L'ENTREPRISE ARECO</w:t>
      </w:r>
      <w:r w:rsidRPr="003D67A1">
        <w:rPr>
          <w:rFonts w:ascii="Arial" w:eastAsia="Times New Roman" w:hAnsi="Arial" w:cs="Arial"/>
          <w:b/>
          <w:sz w:val="28"/>
          <w:szCs w:val="28"/>
          <w:u w:val="single"/>
          <w:lang w:val="fr-FR" w:eastAsia="fr-FR"/>
        </w:rPr>
        <w:t xml:space="preserve"> </w:t>
      </w:r>
    </w:p>
    <w:p w:rsidR="00E31308" w:rsidRDefault="00E31308" w:rsidP="00E31308">
      <w:pPr>
        <w:jc w:val="center"/>
        <w:rPr>
          <w:rFonts w:ascii="Arial" w:eastAsia="Times New Roman" w:hAnsi="Arial" w:cs="Arial"/>
          <w:b/>
          <w:sz w:val="24"/>
          <w:szCs w:val="24"/>
          <w:u w:val="single"/>
          <w:lang w:val="fr-FR" w:eastAsia="fr-FR"/>
        </w:rPr>
      </w:pPr>
    </w:p>
    <w:p w:rsidR="00E1575E" w:rsidRPr="00E31308" w:rsidRDefault="00535E5A" w:rsidP="00E31308">
      <w:pPr>
        <w:jc w:val="center"/>
        <w:rPr>
          <w:rFonts w:ascii="Arial" w:eastAsia="Times New Roman" w:hAnsi="Arial" w:cs="Arial"/>
          <w:b/>
          <w:sz w:val="24"/>
          <w:szCs w:val="24"/>
          <w:u w:val="single"/>
          <w:lang w:val="fr-FR" w:eastAsia="fr-FR"/>
        </w:rPr>
      </w:pPr>
      <w:r w:rsidRPr="00E31308">
        <w:rPr>
          <w:rFonts w:ascii="Arial" w:eastAsia="Times New Roman" w:hAnsi="Arial" w:cs="Arial"/>
          <w:b/>
          <w:sz w:val="24"/>
          <w:szCs w:val="24"/>
          <w:u w:val="single"/>
          <w:lang w:val="fr-FR" w:eastAsia="fr-FR"/>
        </w:rPr>
        <w:t>ARECO fête les 10 ans de son procédé exclusif de nébulisation</w:t>
      </w:r>
    </w:p>
    <w:p w:rsidR="00E1575E" w:rsidRPr="00E31308" w:rsidRDefault="00535E5A">
      <w:pPr>
        <w:spacing w:before="216"/>
        <w:jc w:val="both"/>
        <w:rPr>
          <w:rFonts w:ascii="Arial" w:eastAsia="Times New Roman" w:hAnsi="Arial" w:cs="Arial"/>
          <w:sz w:val="24"/>
          <w:szCs w:val="24"/>
          <w:lang w:val="fr-FR" w:eastAsia="fr-FR"/>
        </w:rPr>
      </w:pPr>
      <w:r w:rsidRPr="00E31308">
        <w:rPr>
          <w:rFonts w:ascii="Arial" w:eastAsia="Times New Roman" w:hAnsi="Arial" w:cs="Arial"/>
          <w:sz w:val="24"/>
          <w:szCs w:val="24"/>
          <w:lang w:val="fr-FR" w:eastAsia="fr-FR"/>
        </w:rPr>
        <w:t>Avec 10 ans d'expérience, les procédés de nébulisation Humidifine et Humidifish d'Areco sont devenus des références et font partie intégrante des nouveaux concepts frais. Aujourd'hui, forte de son expérience réussie dans de nombreux secteurs (fromagerie, industrie, viticulture, laboratoires pharmaceutiques ...), la société Areco avec ses procédés de nébulisation Humidifine et Humidifish, répond exactement aux attentes des distributeurs.</w:t>
      </w:r>
    </w:p>
    <w:p w:rsidR="00E1575E" w:rsidRPr="00E31308" w:rsidRDefault="00535E5A">
      <w:pPr>
        <w:jc w:val="both"/>
        <w:rPr>
          <w:rFonts w:ascii="Arial" w:eastAsia="Times New Roman" w:hAnsi="Arial" w:cs="Arial"/>
          <w:sz w:val="24"/>
          <w:szCs w:val="24"/>
          <w:lang w:val="fr-FR" w:eastAsia="fr-FR"/>
        </w:rPr>
      </w:pPr>
      <w:r w:rsidRPr="00E31308">
        <w:rPr>
          <w:rFonts w:ascii="Arial" w:eastAsia="Times New Roman" w:hAnsi="Arial" w:cs="Arial"/>
          <w:sz w:val="24"/>
          <w:szCs w:val="24"/>
          <w:lang w:val="fr-FR" w:eastAsia="fr-FR"/>
        </w:rPr>
        <w:t>Le système Humidifine permet d'obtenir des résultats étonnants : jusqu'à + 30% de développement des ventes, augmentation des marges de 1.5%, durée de vie des produits allongée de 24 à 72 heures, jusqu'à 50% de réduction des pertes.</w:t>
      </w:r>
    </w:p>
    <w:p w:rsidR="00E1575E" w:rsidRPr="00E31308" w:rsidRDefault="00535E5A">
      <w:pPr>
        <w:jc w:val="both"/>
        <w:rPr>
          <w:rFonts w:ascii="Arial" w:eastAsia="Times New Roman" w:hAnsi="Arial" w:cs="Arial"/>
          <w:sz w:val="24"/>
          <w:szCs w:val="24"/>
          <w:lang w:val="fr-FR" w:eastAsia="fr-FR"/>
        </w:rPr>
      </w:pPr>
      <w:r w:rsidRPr="00E31308">
        <w:rPr>
          <w:rFonts w:ascii="Arial" w:eastAsia="Times New Roman" w:hAnsi="Arial" w:cs="Arial"/>
          <w:sz w:val="24"/>
          <w:szCs w:val="24"/>
          <w:lang w:val="fr-FR" w:eastAsia="fr-FR"/>
        </w:rPr>
        <w:t>Plus de 1 000 dispositifs Humidifish et Humidifine installés témoignent de la réussite du procédé dans toute la France.</w:t>
      </w:r>
    </w:p>
    <w:p w:rsidR="00E1575E" w:rsidRPr="00E31308" w:rsidRDefault="00535E5A">
      <w:pPr>
        <w:jc w:val="both"/>
        <w:rPr>
          <w:rFonts w:ascii="Arial" w:eastAsia="Times New Roman" w:hAnsi="Arial" w:cs="Arial"/>
          <w:sz w:val="24"/>
          <w:szCs w:val="24"/>
          <w:lang w:val="fr-FR" w:eastAsia="fr-FR"/>
        </w:rPr>
      </w:pPr>
      <w:r w:rsidRPr="00E31308">
        <w:rPr>
          <w:rFonts w:ascii="Arial" w:eastAsia="Times New Roman" w:hAnsi="Arial" w:cs="Arial"/>
          <w:sz w:val="24"/>
          <w:szCs w:val="24"/>
          <w:lang w:val="fr-FR" w:eastAsia="fr-FR"/>
        </w:rPr>
        <w:t>Ayant obtenu son premier référencement national auprès de l'enseigne spécialisée Grand Frais, Areco a été référencée, ensuite chez Atac, Auchan, Casino, Simply Market et, depuis peu, chez Intermarché et Leader Price.</w:t>
      </w:r>
    </w:p>
    <w:p w:rsidR="00E1575E" w:rsidRPr="00E31308" w:rsidRDefault="00535E5A">
      <w:pPr>
        <w:spacing w:before="180"/>
        <w:jc w:val="both"/>
        <w:rPr>
          <w:rFonts w:ascii="Arial" w:eastAsia="Times New Roman" w:hAnsi="Arial" w:cs="Arial"/>
          <w:sz w:val="24"/>
          <w:szCs w:val="24"/>
          <w:lang w:val="fr-FR" w:eastAsia="fr-FR"/>
        </w:rPr>
      </w:pPr>
      <w:r w:rsidRPr="00E31308">
        <w:rPr>
          <w:rFonts w:ascii="Arial" w:eastAsia="Times New Roman" w:hAnsi="Arial" w:cs="Arial"/>
          <w:sz w:val="24"/>
          <w:szCs w:val="24"/>
          <w:lang w:val="fr-FR" w:eastAsia="fr-FR"/>
        </w:rPr>
        <w:t>En parallèle, la marque équipe de nombreux magasins d'enseigne : Leclerc, Super U, Coop Alsace, ainsi que des magasins indépendants de proximité.</w:t>
      </w:r>
    </w:p>
    <w:p w:rsidR="00E1575E" w:rsidRPr="00E31308" w:rsidRDefault="00535E5A">
      <w:pPr>
        <w:jc w:val="both"/>
        <w:rPr>
          <w:rFonts w:ascii="Arial" w:eastAsia="Times New Roman" w:hAnsi="Arial" w:cs="Arial"/>
          <w:sz w:val="24"/>
          <w:szCs w:val="24"/>
          <w:lang w:val="fr-FR" w:eastAsia="fr-FR"/>
        </w:rPr>
      </w:pPr>
      <w:r w:rsidRPr="00E31308">
        <w:rPr>
          <w:rFonts w:ascii="Arial" w:eastAsia="Times New Roman" w:hAnsi="Arial" w:cs="Arial"/>
          <w:sz w:val="24"/>
          <w:szCs w:val="24"/>
          <w:lang w:val="fr-FR" w:eastAsia="fr-FR"/>
        </w:rPr>
        <w:t xml:space="preserve">La marque a exposé, cette année, aux salons de </w:t>
      </w:r>
      <w:r w:rsidR="004B065B">
        <w:rPr>
          <w:rFonts w:ascii="Arial" w:eastAsia="Times New Roman" w:hAnsi="Arial" w:cs="Arial"/>
          <w:sz w:val="24"/>
          <w:szCs w:val="24"/>
          <w:lang w:val="fr-FR" w:eastAsia="fr-FR"/>
        </w:rPr>
        <w:t xml:space="preserve">Düsseldorf, Berlin, Barcelone. </w:t>
      </w:r>
      <w:r w:rsidRPr="00E31308">
        <w:rPr>
          <w:rFonts w:ascii="Arial" w:eastAsia="Times New Roman" w:hAnsi="Arial" w:cs="Arial"/>
          <w:sz w:val="24"/>
          <w:szCs w:val="24"/>
          <w:lang w:val="fr-FR" w:eastAsia="fr-FR"/>
        </w:rPr>
        <w:t>Elle sera également présente à la rentrée, à Equipmag, à l'Événement Fruits et Légumes et au Sial (en partenariat avec Prince de Bretagne et Someva).</w:t>
      </w:r>
    </w:p>
    <w:p w:rsidR="00E1575E" w:rsidRPr="00E31308" w:rsidRDefault="004B065B">
      <w:pPr>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Areco</w:t>
      </w:r>
      <w:r w:rsidR="009505A1">
        <w:rPr>
          <w:rFonts w:ascii="Arial" w:eastAsia="Times New Roman" w:hAnsi="Arial" w:cs="Arial"/>
          <w:sz w:val="24"/>
          <w:szCs w:val="24"/>
          <w:lang w:val="fr-FR" w:eastAsia="fr-FR"/>
        </w:rPr>
        <w:t>,</w:t>
      </w:r>
      <w:r w:rsidR="00535E5A" w:rsidRPr="00E31308">
        <w:rPr>
          <w:rFonts w:ascii="Arial" w:eastAsia="Times New Roman" w:hAnsi="Arial" w:cs="Arial"/>
          <w:sz w:val="24"/>
          <w:szCs w:val="24"/>
          <w:lang w:val="fr-FR" w:eastAsia="fr-FR"/>
        </w:rPr>
        <w:t xml:space="preserve"> déjà implantée en Allemagne, en Espagne, au Portugal et dans les Dom-Tom, poursuit son développement à l'international. Les rampes aux buses Humidifine et Humidifish diffusent, horizontalement et non verticalement, un brouillard hydratant et enveloppant les produits afin de leur attribuer un aspect de fraîcheur, sans entraîner aucun dépôt d'eau.</w:t>
      </w:r>
    </w:p>
    <w:p w:rsidR="00E1575E" w:rsidRDefault="00535E5A">
      <w:pPr>
        <w:jc w:val="both"/>
        <w:rPr>
          <w:rFonts w:ascii="Arial" w:eastAsia="Times New Roman" w:hAnsi="Arial" w:cs="Arial"/>
          <w:sz w:val="24"/>
          <w:szCs w:val="24"/>
          <w:lang w:val="fr-FR" w:eastAsia="fr-FR"/>
        </w:rPr>
      </w:pPr>
      <w:r w:rsidRPr="00E31308">
        <w:rPr>
          <w:rFonts w:ascii="Arial" w:eastAsia="Times New Roman" w:hAnsi="Arial" w:cs="Arial"/>
          <w:sz w:val="24"/>
          <w:szCs w:val="24"/>
          <w:lang w:val="fr-FR" w:eastAsia="fr-FR"/>
        </w:rPr>
        <w:t>La technologie Areco s'adapte maintenant aux meubles réfrigérés traditionnels, à la découpe, pour la fromagerie et la boucherie.</w:t>
      </w:r>
    </w:p>
    <w:p w:rsidR="003D67A1" w:rsidRPr="00E31308" w:rsidRDefault="003D67A1">
      <w:pPr>
        <w:jc w:val="both"/>
        <w:rPr>
          <w:rFonts w:ascii="Arial" w:eastAsia="Times New Roman" w:hAnsi="Arial" w:cs="Arial"/>
          <w:sz w:val="24"/>
          <w:szCs w:val="24"/>
          <w:lang w:val="fr-FR" w:eastAsia="fr-FR"/>
        </w:rPr>
      </w:pPr>
    </w:p>
    <w:p w:rsidR="003D67A1" w:rsidRPr="003D67A1" w:rsidRDefault="00535E5A" w:rsidP="003D67A1">
      <w:pPr>
        <w:ind w:left="72"/>
        <w:jc w:val="right"/>
        <w:rPr>
          <w:lang w:val="fr-FR"/>
        </w:rPr>
      </w:pPr>
      <w:r>
        <w:rPr>
          <w:rFonts w:ascii="Times New Roman" w:hAnsi="Times New Roman"/>
          <w:b/>
          <w:color w:val="000000"/>
          <w:spacing w:val="1"/>
          <w:sz w:val="24"/>
          <w:lang w:val="fr-FR"/>
        </w:rPr>
        <w:t>Source : site internet</w:t>
      </w:r>
      <w:r w:rsidR="0008679D">
        <w:rPr>
          <w:rFonts w:ascii="Times New Roman" w:hAnsi="Times New Roman"/>
          <w:b/>
          <w:color w:val="000000"/>
          <w:spacing w:val="1"/>
          <w:sz w:val="24"/>
          <w:lang w:val="fr-FR"/>
        </w:rPr>
        <w:t xml:space="preserve"> d’Aréco</w:t>
      </w:r>
    </w:p>
    <w:p w:rsidR="003D67A1" w:rsidRDefault="003D67A1" w:rsidP="003D67A1">
      <w:pPr>
        <w:ind w:left="72"/>
        <w:rPr>
          <w:rFonts w:ascii="Times New Roman" w:hAnsi="Times New Roman"/>
          <w:b/>
          <w:color w:val="000000"/>
          <w:spacing w:val="1"/>
          <w:sz w:val="24"/>
          <w:lang w:val="fr-FR"/>
        </w:rPr>
      </w:pPr>
    </w:p>
    <w:p w:rsidR="003D67A1" w:rsidRDefault="003D67A1" w:rsidP="003D67A1">
      <w:pPr>
        <w:ind w:left="72"/>
        <w:rPr>
          <w:rFonts w:ascii="Times New Roman" w:hAnsi="Times New Roman"/>
          <w:b/>
          <w:color w:val="000000"/>
          <w:spacing w:val="1"/>
          <w:sz w:val="24"/>
          <w:lang w:val="fr-FR"/>
        </w:rPr>
      </w:pPr>
    </w:p>
    <w:p w:rsidR="003D67A1" w:rsidRDefault="003D67A1" w:rsidP="003D67A1">
      <w:pPr>
        <w:ind w:left="72"/>
        <w:rPr>
          <w:rFonts w:ascii="Times New Roman" w:hAnsi="Times New Roman"/>
          <w:b/>
          <w:color w:val="000000"/>
          <w:spacing w:val="1"/>
          <w:sz w:val="24"/>
          <w:lang w:val="fr-FR"/>
        </w:rPr>
      </w:pPr>
    </w:p>
    <w:p w:rsidR="00E1575E" w:rsidRPr="003D67A1" w:rsidRDefault="00535E5A" w:rsidP="003D67A1">
      <w:pPr>
        <w:ind w:left="72"/>
        <w:rPr>
          <w:rFonts w:ascii="Arial" w:eastAsia="Times New Roman" w:hAnsi="Arial" w:cs="Arial"/>
          <w:b/>
          <w:sz w:val="28"/>
          <w:szCs w:val="28"/>
          <w:lang w:val="fr-FR" w:eastAsia="fr-FR"/>
        </w:rPr>
      </w:pPr>
      <w:r w:rsidRPr="003D67A1">
        <w:rPr>
          <w:rFonts w:ascii="Arial" w:eastAsia="Times New Roman" w:hAnsi="Arial" w:cs="Arial"/>
          <w:b/>
          <w:sz w:val="28"/>
          <w:szCs w:val="28"/>
          <w:u w:val="single"/>
          <w:lang w:val="fr-FR" w:eastAsia="fr-FR"/>
        </w:rPr>
        <w:t xml:space="preserve">ANNEXE 2 </w:t>
      </w:r>
      <w:r w:rsidRPr="003D67A1">
        <w:rPr>
          <w:rFonts w:ascii="Arial" w:eastAsia="Times New Roman" w:hAnsi="Arial" w:cs="Arial"/>
          <w:b/>
          <w:sz w:val="28"/>
          <w:szCs w:val="28"/>
          <w:lang w:val="fr-FR" w:eastAsia="fr-FR"/>
        </w:rPr>
        <w:t xml:space="preserve">: </w:t>
      </w:r>
      <w:r w:rsidR="00637F38" w:rsidRPr="003D67A1">
        <w:rPr>
          <w:rFonts w:ascii="Arial" w:eastAsia="Times New Roman" w:hAnsi="Arial" w:cs="Arial"/>
          <w:b/>
          <w:sz w:val="28"/>
          <w:szCs w:val="28"/>
          <w:lang w:val="fr-FR" w:eastAsia="fr-FR"/>
        </w:rPr>
        <w:t>informations complémentaires sur ARECO</w:t>
      </w:r>
    </w:p>
    <w:p w:rsidR="00637F38" w:rsidRDefault="00637F38" w:rsidP="00637F38">
      <w:pPr>
        <w:jc w:val="center"/>
        <w:rPr>
          <w:rFonts w:ascii="Arial" w:eastAsia="Times New Roman" w:hAnsi="Arial" w:cs="Arial"/>
          <w:b/>
          <w:sz w:val="24"/>
          <w:szCs w:val="24"/>
          <w:u w:val="single"/>
          <w:lang w:val="fr-FR" w:eastAsia="fr-FR"/>
        </w:rPr>
      </w:pPr>
    </w:p>
    <w:p w:rsidR="00E1575E" w:rsidRPr="00637F38" w:rsidRDefault="00637F38" w:rsidP="00637F38">
      <w:pPr>
        <w:pStyle w:val="Paragraphedeliste"/>
        <w:numPr>
          <w:ilvl w:val="0"/>
          <w:numId w:val="15"/>
        </w:numPr>
        <w:jc w:val="center"/>
        <w:rPr>
          <w:rFonts w:ascii="Arial" w:eastAsia="Times New Roman" w:hAnsi="Arial" w:cs="Arial"/>
          <w:b/>
          <w:sz w:val="24"/>
          <w:szCs w:val="24"/>
          <w:u w:val="single"/>
          <w:lang w:val="fr-FR" w:eastAsia="fr-FR"/>
        </w:rPr>
      </w:pPr>
      <w:r w:rsidRPr="00637F38">
        <w:rPr>
          <w:rFonts w:ascii="Arial" w:eastAsia="Times New Roman" w:hAnsi="Arial" w:cs="Arial"/>
          <w:b/>
          <w:sz w:val="24"/>
          <w:szCs w:val="24"/>
          <w:u w:val="single"/>
          <w:lang w:val="fr-FR" w:eastAsia="fr-FR"/>
        </w:rPr>
        <w:t xml:space="preserve">Le brevet </w:t>
      </w:r>
      <w:r w:rsidR="00535E5A" w:rsidRPr="00637F38">
        <w:rPr>
          <w:rFonts w:ascii="Arial" w:eastAsia="Times New Roman" w:hAnsi="Arial" w:cs="Arial"/>
          <w:b/>
          <w:sz w:val="24"/>
          <w:szCs w:val="24"/>
          <w:u w:val="single"/>
          <w:lang w:val="fr-FR" w:eastAsia="fr-FR"/>
        </w:rPr>
        <w:t>ARECO</w:t>
      </w:r>
    </w:p>
    <w:p w:rsidR="00E1575E" w:rsidRPr="003D67A1" w:rsidRDefault="00535E5A" w:rsidP="003D67A1">
      <w:pPr>
        <w:spacing w:before="288"/>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C'est un procédé très innovant qui n'utilise aucun composant mécanique ni pièce en mouvement (à part une pompe et un ventilateur) garantissant une haute fiabilité et une grande facilité de maintenance. Il n'y a pas de buse susceptible de se boucher ni de pression d'air coûteuse à générer et bruyante.</w:t>
      </w:r>
    </w:p>
    <w:p w:rsidR="00E1575E" w:rsidRPr="003D67A1" w:rsidRDefault="00535E5A" w:rsidP="003D67A1">
      <w:pPr>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Le fonctionnement est très silencieux et inoffensif pour l'homme ou les animaux.</w:t>
      </w:r>
    </w:p>
    <w:p w:rsidR="00E1575E" w:rsidRPr="003D67A1" w:rsidRDefault="00535E5A" w:rsidP="003D67A1">
      <w:pPr>
        <w:spacing w:before="36"/>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Dans un système ARECO, l'eau circule en permanence dans le générateur. Ceci garantit son refroidissement, une hygiène parfaite et une plus grande homogénéité de la nébulisation.</w:t>
      </w:r>
    </w:p>
    <w:p w:rsidR="00E1575E" w:rsidRPr="003D67A1" w:rsidRDefault="00535E5A" w:rsidP="003D67A1">
      <w:pPr>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Une simple connexion électrique et une alimentation en eau suffisent à l'installation du matériel.</w:t>
      </w:r>
    </w:p>
    <w:p w:rsidR="00637F38" w:rsidRDefault="00637F38">
      <w:pPr>
        <w:rPr>
          <w:rFonts w:ascii="Times New Roman" w:hAnsi="Times New Roman"/>
          <w:color w:val="000000"/>
          <w:w w:val="105"/>
          <w:sz w:val="24"/>
          <w:lang w:val="fr-FR"/>
        </w:rPr>
      </w:pPr>
    </w:p>
    <w:p w:rsidR="003D67A1" w:rsidRDefault="003D67A1">
      <w:pPr>
        <w:rPr>
          <w:rFonts w:ascii="Times New Roman" w:hAnsi="Times New Roman"/>
          <w:color w:val="000000"/>
          <w:w w:val="105"/>
          <w:sz w:val="24"/>
          <w:lang w:val="fr-FR"/>
        </w:rPr>
      </w:pPr>
    </w:p>
    <w:p w:rsidR="00E1575E" w:rsidRDefault="00637F38" w:rsidP="00F054AE">
      <w:pPr>
        <w:pStyle w:val="Paragraphedeliste"/>
        <w:numPr>
          <w:ilvl w:val="0"/>
          <w:numId w:val="15"/>
        </w:numPr>
        <w:jc w:val="center"/>
        <w:rPr>
          <w:rFonts w:ascii="Arial" w:eastAsia="Times New Roman" w:hAnsi="Arial" w:cs="Arial"/>
          <w:b/>
          <w:sz w:val="24"/>
          <w:szCs w:val="24"/>
          <w:u w:val="single"/>
          <w:lang w:val="fr-FR" w:eastAsia="fr-FR"/>
        </w:rPr>
      </w:pPr>
      <w:r w:rsidRPr="00637F38">
        <w:rPr>
          <w:rFonts w:ascii="Arial" w:eastAsia="Times New Roman" w:hAnsi="Arial" w:cs="Arial"/>
          <w:b/>
          <w:sz w:val="24"/>
          <w:szCs w:val="24"/>
          <w:u w:val="single"/>
          <w:lang w:val="fr-FR" w:eastAsia="fr-FR"/>
        </w:rPr>
        <w:t xml:space="preserve">Le service </w:t>
      </w:r>
      <w:r w:rsidR="00535E5A" w:rsidRPr="00637F38">
        <w:rPr>
          <w:rFonts w:ascii="Arial" w:eastAsia="Times New Roman" w:hAnsi="Arial" w:cs="Arial"/>
          <w:b/>
          <w:sz w:val="24"/>
          <w:szCs w:val="24"/>
          <w:u w:val="single"/>
          <w:lang w:val="fr-FR" w:eastAsia="fr-FR"/>
        </w:rPr>
        <w:t>ARECO</w:t>
      </w:r>
    </w:p>
    <w:p w:rsidR="003D67A1" w:rsidRPr="003D67A1" w:rsidRDefault="003D67A1" w:rsidP="00F054AE">
      <w:pPr>
        <w:rPr>
          <w:rFonts w:ascii="Arial" w:eastAsia="Times New Roman" w:hAnsi="Arial" w:cs="Arial"/>
          <w:b/>
          <w:sz w:val="24"/>
          <w:szCs w:val="24"/>
          <w:u w:val="single"/>
          <w:lang w:val="fr-FR" w:eastAsia="fr-FR"/>
        </w:rPr>
      </w:pPr>
    </w:p>
    <w:p w:rsidR="00E1575E" w:rsidRPr="003D67A1" w:rsidRDefault="00535E5A" w:rsidP="00F054AE">
      <w:pPr>
        <w:numPr>
          <w:ilvl w:val="0"/>
          <w:numId w:val="16"/>
        </w:numPr>
        <w:tabs>
          <w:tab w:val="left" w:pos="284"/>
        </w:tabs>
        <w:ind w:left="426"/>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Un bureau d'études intégré utilisant le logiciel de CAO (conception assistée par ordinateur) « pro Engineer »</w:t>
      </w:r>
    </w:p>
    <w:p w:rsidR="00E1575E" w:rsidRPr="003D67A1" w:rsidRDefault="00535E5A" w:rsidP="00F054AE">
      <w:pPr>
        <w:pStyle w:val="Paragraphedeliste"/>
        <w:numPr>
          <w:ilvl w:val="0"/>
          <w:numId w:val="16"/>
        </w:numPr>
        <w:tabs>
          <w:tab w:val="left" w:pos="284"/>
        </w:tabs>
        <w:ind w:left="426"/>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Une intervention sur site rapide : maximum 2 jours ouvrés pour l'installation du système.</w:t>
      </w:r>
    </w:p>
    <w:p w:rsidR="00E1575E" w:rsidRPr="003D67A1" w:rsidRDefault="00535E5A" w:rsidP="00F054AE">
      <w:pPr>
        <w:numPr>
          <w:ilvl w:val="0"/>
          <w:numId w:val="16"/>
        </w:numPr>
        <w:tabs>
          <w:tab w:val="left" w:pos="284"/>
        </w:tabs>
        <w:ind w:left="426"/>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Une installation sur mesure : respect de l'environnement, installation de jour (possibilité en horaire décalé ou de nuit).</w:t>
      </w:r>
    </w:p>
    <w:p w:rsidR="00E1575E" w:rsidRPr="003D67A1" w:rsidRDefault="00535E5A" w:rsidP="00F054AE">
      <w:pPr>
        <w:numPr>
          <w:ilvl w:val="0"/>
          <w:numId w:val="16"/>
        </w:numPr>
        <w:tabs>
          <w:tab w:val="left" w:pos="284"/>
        </w:tabs>
        <w:ind w:left="426"/>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La maintenance : 3 types de contrats selon les besoins pour une prestation globale pièces et main d'ouvre.</w:t>
      </w:r>
    </w:p>
    <w:p w:rsidR="00637F38" w:rsidRPr="003D67A1" w:rsidRDefault="00535E5A" w:rsidP="00F054AE">
      <w:pPr>
        <w:numPr>
          <w:ilvl w:val="0"/>
          <w:numId w:val="16"/>
        </w:numPr>
        <w:tabs>
          <w:tab w:val="left" w:pos="284"/>
        </w:tabs>
        <w:ind w:left="426"/>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Un SAV avec une ligne directe dédiée, numéro non surtaxé.</w:t>
      </w:r>
    </w:p>
    <w:p w:rsidR="003D67A1" w:rsidRDefault="003D67A1" w:rsidP="00F054AE">
      <w:pPr>
        <w:tabs>
          <w:tab w:val="decimal" w:pos="144"/>
          <w:tab w:val="decimal" w:pos="216"/>
          <w:tab w:val="left" w:pos="9639"/>
        </w:tabs>
        <w:jc w:val="right"/>
        <w:rPr>
          <w:rFonts w:ascii="Times New Roman" w:hAnsi="Times New Roman"/>
          <w:b/>
          <w:color w:val="000000"/>
          <w:spacing w:val="1"/>
          <w:sz w:val="24"/>
          <w:lang w:val="fr-FR"/>
        </w:rPr>
      </w:pPr>
    </w:p>
    <w:p w:rsidR="00637F38" w:rsidRDefault="00535E5A" w:rsidP="00F054AE">
      <w:pPr>
        <w:tabs>
          <w:tab w:val="decimal" w:pos="144"/>
          <w:tab w:val="decimal" w:pos="216"/>
          <w:tab w:val="left" w:pos="9639"/>
        </w:tabs>
        <w:jc w:val="right"/>
        <w:rPr>
          <w:rFonts w:ascii="Times New Roman" w:hAnsi="Times New Roman"/>
          <w:b/>
          <w:color w:val="000000"/>
          <w:spacing w:val="1"/>
          <w:sz w:val="24"/>
          <w:lang w:val="fr-FR"/>
        </w:rPr>
      </w:pPr>
      <w:r w:rsidRPr="00637F38">
        <w:rPr>
          <w:rFonts w:ascii="Times New Roman" w:hAnsi="Times New Roman"/>
          <w:b/>
          <w:color w:val="000000"/>
          <w:spacing w:val="1"/>
          <w:sz w:val="24"/>
          <w:lang w:val="fr-FR"/>
        </w:rPr>
        <w:t xml:space="preserve"> Source : données internes ARECO</w:t>
      </w:r>
    </w:p>
    <w:p w:rsidR="00637F38" w:rsidRDefault="00637F38" w:rsidP="00F054AE">
      <w:pPr>
        <w:rPr>
          <w:rFonts w:ascii="Times New Roman" w:hAnsi="Times New Roman"/>
          <w:b/>
          <w:color w:val="000000"/>
          <w:spacing w:val="1"/>
          <w:sz w:val="24"/>
          <w:lang w:val="fr-FR"/>
        </w:rPr>
      </w:pPr>
    </w:p>
    <w:p w:rsidR="003D67A1" w:rsidRDefault="003D67A1" w:rsidP="00F054AE">
      <w:pPr>
        <w:rPr>
          <w:rFonts w:ascii="Times New Roman" w:hAnsi="Times New Roman"/>
          <w:b/>
          <w:color w:val="000000"/>
          <w:spacing w:val="1"/>
          <w:sz w:val="24"/>
          <w:lang w:val="fr-FR"/>
        </w:rPr>
      </w:pPr>
    </w:p>
    <w:p w:rsidR="00A30920" w:rsidRDefault="00A30920" w:rsidP="00F054AE">
      <w:pPr>
        <w:rPr>
          <w:rFonts w:ascii="Times New Roman" w:hAnsi="Times New Roman"/>
          <w:b/>
          <w:color w:val="000000"/>
          <w:spacing w:val="1"/>
          <w:sz w:val="24"/>
          <w:lang w:val="fr-FR"/>
        </w:rPr>
      </w:pPr>
    </w:p>
    <w:p w:rsidR="00E1575E" w:rsidRPr="003D67A1" w:rsidRDefault="00535E5A" w:rsidP="00F054AE">
      <w:pPr>
        <w:rPr>
          <w:rFonts w:ascii="Arial" w:eastAsia="Times New Roman" w:hAnsi="Arial" w:cs="Arial"/>
          <w:b/>
          <w:sz w:val="28"/>
          <w:szCs w:val="28"/>
          <w:u w:val="single"/>
          <w:lang w:val="fr-FR" w:eastAsia="fr-FR"/>
        </w:rPr>
      </w:pPr>
      <w:r w:rsidRPr="003D67A1">
        <w:rPr>
          <w:rFonts w:ascii="Arial" w:eastAsia="Times New Roman" w:hAnsi="Arial" w:cs="Arial"/>
          <w:b/>
          <w:sz w:val="28"/>
          <w:szCs w:val="28"/>
          <w:u w:val="single"/>
          <w:lang w:val="fr-FR" w:eastAsia="fr-FR"/>
        </w:rPr>
        <w:t xml:space="preserve">ANNEXE 3 </w:t>
      </w:r>
      <w:r w:rsidRPr="003D67A1">
        <w:rPr>
          <w:rFonts w:ascii="Arial" w:eastAsia="Times New Roman" w:hAnsi="Arial" w:cs="Arial"/>
          <w:b/>
          <w:sz w:val="28"/>
          <w:szCs w:val="28"/>
          <w:lang w:val="fr-FR" w:eastAsia="fr-FR"/>
        </w:rPr>
        <w:t xml:space="preserve">: </w:t>
      </w:r>
      <w:r w:rsidR="003D67A1" w:rsidRPr="003D67A1">
        <w:rPr>
          <w:rFonts w:ascii="Arial" w:eastAsia="Times New Roman" w:hAnsi="Arial" w:cs="Arial"/>
          <w:b/>
          <w:sz w:val="28"/>
          <w:szCs w:val="28"/>
          <w:lang w:val="fr-FR" w:eastAsia="fr-FR"/>
        </w:rPr>
        <w:t xml:space="preserve">les </w:t>
      </w:r>
      <w:r w:rsidR="00A30920" w:rsidRPr="003D67A1">
        <w:rPr>
          <w:rFonts w:ascii="Arial" w:eastAsia="Times New Roman" w:hAnsi="Arial" w:cs="Arial"/>
          <w:b/>
          <w:sz w:val="28"/>
          <w:szCs w:val="28"/>
          <w:lang w:val="fr-FR" w:eastAsia="fr-FR"/>
        </w:rPr>
        <w:t>procèdes</w:t>
      </w:r>
      <w:r w:rsidR="003D67A1" w:rsidRPr="003D67A1">
        <w:rPr>
          <w:rFonts w:ascii="Arial" w:eastAsia="Times New Roman" w:hAnsi="Arial" w:cs="Arial"/>
          <w:b/>
          <w:sz w:val="28"/>
          <w:szCs w:val="28"/>
          <w:lang w:val="fr-FR" w:eastAsia="fr-FR"/>
        </w:rPr>
        <w:t xml:space="preserve"> d'humidification</w:t>
      </w:r>
      <w:r w:rsidR="003D67A1">
        <w:rPr>
          <w:rFonts w:ascii="Arial" w:eastAsia="Times New Roman" w:hAnsi="Arial" w:cs="Arial"/>
          <w:b/>
          <w:sz w:val="28"/>
          <w:szCs w:val="28"/>
          <w:lang w:val="fr-FR" w:eastAsia="fr-FR"/>
        </w:rPr>
        <w:t xml:space="preserve">, </w:t>
      </w:r>
      <w:r w:rsidR="003D67A1" w:rsidRPr="003D67A1">
        <w:rPr>
          <w:rFonts w:ascii="Arial" w:eastAsia="Times New Roman" w:hAnsi="Arial" w:cs="Arial"/>
          <w:b/>
          <w:sz w:val="28"/>
          <w:szCs w:val="28"/>
          <w:lang w:val="fr-FR" w:eastAsia="fr-FR"/>
        </w:rPr>
        <w:t>brumisation / nébulisation</w:t>
      </w:r>
    </w:p>
    <w:p w:rsidR="003D67A1" w:rsidRDefault="003D67A1" w:rsidP="00F054AE">
      <w:pPr>
        <w:spacing w:line="208" w:lineRule="auto"/>
        <w:ind w:left="72"/>
        <w:rPr>
          <w:rFonts w:ascii="Times New Roman" w:hAnsi="Times New Roman"/>
          <w:b/>
          <w:color w:val="000000"/>
          <w:w w:val="105"/>
          <w:sz w:val="23"/>
          <w:lang w:val="fr-FR"/>
        </w:rPr>
      </w:pPr>
    </w:p>
    <w:p w:rsidR="00A30920" w:rsidRDefault="00A30920" w:rsidP="00F054AE">
      <w:pPr>
        <w:spacing w:line="208" w:lineRule="auto"/>
        <w:ind w:left="72"/>
        <w:rPr>
          <w:rFonts w:ascii="Times New Roman" w:hAnsi="Times New Roman"/>
          <w:b/>
          <w:color w:val="000000"/>
          <w:w w:val="105"/>
          <w:sz w:val="23"/>
          <w:lang w:val="fr-FR"/>
        </w:rPr>
      </w:pPr>
    </w:p>
    <w:p w:rsidR="00E1575E" w:rsidRPr="003D67A1" w:rsidRDefault="00535E5A" w:rsidP="00F054AE">
      <w:pPr>
        <w:spacing w:line="208" w:lineRule="auto"/>
        <w:ind w:left="72"/>
        <w:rPr>
          <w:rFonts w:ascii="Arial" w:eastAsia="Times New Roman" w:hAnsi="Arial" w:cs="Arial"/>
          <w:b/>
          <w:sz w:val="24"/>
          <w:szCs w:val="24"/>
          <w:lang w:val="fr-FR" w:eastAsia="fr-FR"/>
        </w:rPr>
      </w:pPr>
      <w:r w:rsidRPr="003D67A1">
        <w:rPr>
          <w:rFonts w:ascii="Arial" w:eastAsia="Times New Roman" w:hAnsi="Arial" w:cs="Arial"/>
          <w:b/>
          <w:sz w:val="24"/>
          <w:szCs w:val="24"/>
          <w:lang w:val="fr-FR" w:eastAsia="fr-FR"/>
        </w:rPr>
        <w:t>La brumisation</w:t>
      </w:r>
    </w:p>
    <w:p w:rsidR="00E1575E" w:rsidRPr="003D67A1" w:rsidRDefault="00535E5A" w:rsidP="00F054AE">
      <w:pPr>
        <w:ind w:left="72"/>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C'est un système d'humidification par projection intermittente de gouttelettes d'eau.</w:t>
      </w:r>
    </w:p>
    <w:p w:rsidR="00E1575E" w:rsidRPr="003D67A1" w:rsidRDefault="00535E5A" w:rsidP="00F054AE">
      <w:pPr>
        <w:ind w:left="72"/>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La station de brumisation diffuse dans la zone à rafraîchir des gouttelettes d'eau qui s'évaporent par l'énergie thermique et abaisse ainsi la température ambiante de plusieurs degrés (la brumisation est également utilisée en été par les cafetiers et restaurateurs sur leurs terrasses extérieures lors de fortes chaleurs).</w:t>
      </w:r>
    </w:p>
    <w:p w:rsidR="00E1575E" w:rsidRPr="003D67A1" w:rsidRDefault="00535E5A" w:rsidP="00F054AE">
      <w:pPr>
        <w:ind w:left="72"/>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La brumisation peut générer à la longue la formation de moisissures (la quantité d'eau nécessaire est de 5 à 10 fois plus importante que pour la nébulisation)</w:t>
      </w:r>
    </w:p>
    <w:p w:rsidR="003D67A1" w:rsidRPr="003D67A1" w:rsidRDefault="003D67A1" w:rsidP="00F054AE">
      <w:pPr>
        <w:spacing w:line="216" w:lineRule="auto"/>
        <w:ind w:left="72"/>
        <w:rPr>
          <w:rFonts w:ascii="Arial" w:eastAsia="Times New Roman" w:hAnsi="Arial" w:cs="Arial"/>
          <w:sz w:val="24"/>
          <w:szCs w:val="24"/>
          <w:lang w:val="fr-FR" w:eastAsia="fr-FR"/>
        </w:rPr>
      </w:pPr>
    </w:p>
    <w:p w:rsidR="00E1575E" w:rsidRPr="003D67A1" w:rsidRDefault="00535E5A" w:rsidP="00F054AE">
      <w:pPr>
        <w:spacing w:line="216" w:lineRule="auto"/>
        <w:ind w:left="72"/>
        <w:rPr>
          <w:rFonts w:ascii="Arial" w:eastAsia="Times New Roman" w:hAnsi="Arial" w:cs="Arial"/>
          <w:b/>
          <w:sz w:val="24"/>
          <w:szCs w:val="24"/>
          <w:lang w:val="fr-FR" w:eastAsia="fr-FR"/>
        </w:rPr>
      </w:pPr>
      <w:r w:rsidRPr="003D67A1">
        <w:rPr>
          <w:rFonts w:ascii="Arial" w:eastAsia="Times New Roman" w:hAnsi="Arial" w:cs="Arial"/>
          <w:b/>
          <w:sz w:val="24"/>
          <w:szCs w:val="24"/>
          <w:lang w:val="fr-FR" w:eastAsia="fr-FR"/>
        </w:rPr>
        <w:t>La nébulisation</w:t>
      </w:r>
    </w:p>
    <w:p w:rsidR="00E1575E" w:rsidRPr="003D67A1" w:rsidRDefault="00535E5A" w:rsidP="00F054AE">
      <w:pPr>
        <w:ind w:left="72"/>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Ce système est constitué d'un générateur de vibrations hautes fréquences qui crée un fin brouillard avec des gouttelettes de deux à cinq micromètres (procédés ARECO, Teddington...). L'installation en rayon est composée d'une rampe en inox ou PVC placée à l'arrière du meuble à environ 30 cm des produits et pourvue d'orifices à travers lesquels se diffuse le brouillard. Grâce à son orientation, le brouillard « flotte » au dessus des produits. Contrairement au précédent système, la diffusion s'effectue sur des temps plus longs (de l'ordre de la minute), et les temps d'arrêts sont courts, voire inexistants. La disposition des rampes est fixe, mais les orifices peuvent être obtur</w:t>
      </w:r>
      <w:r w:rsidR="00C1508C">
        <w:rPr>
          <w:rFonts w:ascii="Arial" w:eastAsia="Times New Roman" w:hAnsi="Arial" w:cs="Arial"/>
          <w:sz w:val="24"/>
          <w:szCs w:val="24"/>
          <w:lang w:val="fr-FR" w:eastAsia="fr-FR"/>
        </w:rPr>
        <w:t>és grâce à de petits bouchons</w:t>
      </w:r>
      <w:r w:rsidRPr="003D67A1">
        <w:rPr>
          <w:rFonts w:ascii="Arial" w:eastAsia="Times New Roman" w:hAnsi="Arial" w:cs="Arial"/>
          <w:sz w:val="24"/>
          <w:szCs w:val="24"/>
          <w:lang w:val="fr-FR" w:eastAsia="fr-FR"/>
        </w:rPr>
        <w:t>.</w:t>
      </w:r>
    </w:p>
    <w:p w:rsidR="003D67A1" w:rsidRDefault="003D67A1" w:rsidP="00F054AE">
      <w:pPr>
        <w:ind w:left="72"/>
        <w:rPr>
          <w:rFonts w:ascii="Arial" w:eastAsia="Times New Roman" w:hAnsi="Arial" w:cs="Arial"/>
          <w:b/>
          <w:sz w:val="24"/>
          <w:szCs w:val="24"/>
          <w:lang w:val="fr-FR" w:eastAsia="fr-FR"/>
        </w:rPr>
      </w:pPr>
    </w:p>
    <w:p w:rsidR="00E1575E" w:rsidRPr="003D67A1" w:rsidRDefault="00535E5A" w:rsidP="00F054AE">
      <w:pPr>
        <w:ind w:left="72"/>
        <w:rPr>
          <w:rFonts w:ascii="Arial" w:eastAsia="Times New Roman" w:hAnsi="Arial" w:cs="Arial"/>
          <w:b/>
          <w:sz w:val="24"/>
          <w:szCs w:val="24"/>
          <w:lang w:val="fr-FR" w:eastAsia="fr-FR"/>
        </w:rPr>
      </w:pPr>
      <w:r w:rsidRPr="003D67A1">
        <w:rPr>
          <w:rFonts w:ascii="Arial" w:eastAsia="Times New Roman" w:hAnsi="Arial" w:cs="Arial"/>
          <w:b/>
          <w:sz w:val="24"/>
          <w:szCs w:val="24"/>
          <w:lang w:val="fr-FR" w:eastAsia="fr-FR"/>
        </w:rPr>
        <w:t>À savoir...</w:t>
      </w:r>
    </w:p>
    <w:p w:rsidR="003D67A1" w:rsidRDefault="003D67A1" w:rsidP="00F054AE">
      <w:pPr>
        <w:ind w:left="72"/>
        <w:rPr>
          <w:rFonts w:ascii="Arial" w:eastAsia="Times New Roman" w:hAnsi="Arial" w:cs="Arial"/>
          <w:sz w:val="24"/>
          <w:szCs w:val="24"/>
          <w:lang w:val="fr-FR" w:eastAsia="fr-FR"/>
        </w:rPr>
      </w:pPr>
    </w:p>
    <w:p w:rsidR="00E1575E" w:rsidRPr="003D67A1" w:rsidRDefault="00535E5A" w:rsidP="00F054AE">
      <w:pPr>
        <w:ind w:left="72"/>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Pour tous ces systèmes, l'eau utilisée est obligatoirement prélevée sur le réseau d'eau potable. L'adjonction de toute substance chimique n'est pas autorisée.</w:t>
      </w:r>
    </w:p>
    <w:p w:rsidR="003D67A1" w:rsidRDefault="003D67A1" w:rsidP="00F054AE">
      <w:pPr>
        <w:ind w:left="72"/>
        <w:jc w:val="both"/>
        <w:rPr>
          <w:rFonts w:ascii="Arial" w:eastAsia="Times New Roman" w:hAnsi="Arial" w:cs="Arial"/>
          <w:sz w:val="24"/>
          <w:szCs w:val="24"/>
          <w:lang w:val="fr-FR" w:eastAsia="fr-FR"/>
        </w:rPr>
      </w:pPr>
    </w:p>
    <w:p w:rsidR="00E1575E" w:rsidRPr="003D67A1" w:rsidRDefault="00535E5A" w:rsidP="00F054AE">
      <w:pPr>
        <w:ind w:left="72"/>
        <w:jc w:val="both"/>
        <w:rPr>
          <w:rFonts w:ascii="Arial" w:eastAsia="Times New Roman" w:hAnsi="Arial" w:cs="Arial"/>
          <w:sz w:val="24"/>
          <w:szCs w:val="24"/>
          <w:lang w:val="fr-FR" w:eastAsia="fr-FR"/>
        </w:rPr>
      </w:pPr>
      <w:r w:rsidRPr="003D67A1">
        <w:rPr>
          <w:rFonts w:ascii="Arial" w:eastAsia="Times New Roman" w:hAnsi="Arial" w:cs="Arial"/>
          <w:sz w:val="24"/>
          <w:szCs w:val="24"/>
          <w:lang w:val="fr-FR" w:eastAsia="fr-FR"/>
        </w:rPr>
        <w:t xml:space="preserve">Il est fortement recommandé que l'eau soit filtrée et déminéralisée (évite les dépôts de calcaire), mais elle peut aussi être désinfectée (UV, filtration...). Ces éléments permettront au système installé de durer dans le temps, si leurs contrôles et la maintenance sont régulièrement assurés (exemple : changement de filtres, d'ampoule UV, nettoyage de tout le </w:t>
      </w:r>
      <w:r w:rsidR="00D7290B">
        <w:rPr>
          <w:rFonts w:ascii="Arial" w:eastAsia="Times New Roman" w:hAnsi="Arial" w:cs="Arial"/>
          <w:sz w:val="24"/>
          <w:szCs w:val="24"/>
          <w:lang w:val="fr-FR" w:eastAsia="fr-FR"/>
        </w:rPr>
        <w:t>circuit</w:t>
      </w:r>
      <w:r w:rsidRPr="003D67A1">
        <w:rPr>
          <w:rFonts w:ascii="Arial" w:eastAsia="Times New Roman" w:hAnsi="Arial" w:cs="Arial"/>
          <w:sz w:val="24"/>
          <w:szCs w:val="24"/>
          <w:lang w:val="fr-FR" w:eastAsia="fr-FR"/>
        </w:rPr>
        <w:t>).</w:t>
      </w:r>
    </w:p>
    <w:p w:rsidR="00E1575E" w:rsidRDefault="00535E5A" w:rsidP="00F054AE">
      <w:pPr>
        <w:ind w:left="72"/>
        <w:jc w:val="right"/>
        <w:rPr>
          <w:rFonts w:ascii="Times New Roman" w:hAnsi="Times New Roman"/>
          <w:b/>
          <w:color w:val="000000"/>
          <w:w w:val="105"/>
          <w:sz w:val="23"/>
          <w:lang w:val="fr-FR"/>
        </w:rPr>
      </w:pPr>
      <w:r>
        <w:rPr>
          <w:rFonts w:ascii="Times New Roman" w:hAnsi="Times New Roman"/>
          <w:b/>
          <w:color w:val="000000"/>
          <w:w w:val="105"/>
          <w:sz w:val="23"/>
          <w:lang w:val="fr-FR"/>
        </w:rPr>
        <w:t>Source : données internes ARECO</w:t>
      </w:r>
    </w:p>
    <w:p w:rsidR="00154A84" w:rsidRDefault="00154A84" w:rsidP="003D67A1">
      <w:pPr>
        <w:rPr>
          <w:rFonts w:ascii="Arial" w:eastAsia="Times New Roman" w:hAnsi="Arial" w:cs="Arial"/>
          <w:b/>
          <w:sz w:val="28"/>
          <w:szCs w:val="28"/>
          <w:u w:val="single"/>
          <w:lang w:val="fr-FR" w:eastAsia="fr-FR"/>
        </w:rPr>
      </w:pPr>
      <w:r>
        <w:rPr>
          <w:rFonts w:ascii="Arial" w:eastAsia="Times New Roman" w:hAnsi="Arial" w:cs="Arial"/>
          <w:b/>
          <w:sz w:val="28"/>
          <w:szCs w:val="28"/>
          <w:u w:val="single"/>
          <w:lang w:val="fr-FR" w:eastAsia="fr-FR"/>
        </w:rPr>
        <w:br w:type="page"/>
      </w:r>
    </w:p>
    <w:p w:rsidR="00E1575E" w:rsidRPr="003D67A1" w:rsidRDefault="00535E5A" w:rsidP="00F054AE">
      <w:pPr>
        <w:rPr>
          <w:rFonts w:ascii="Arial" w:eastAsia="Times New Roman" w:hAnsi="Arial" w:cs="Arial"/>
          <w:b/>
          <w:sz w:val="28"/>
          <w:szCs w:val="28"/>
          <w:u w:val="single"/>
          <w:lang w:val="fr-FR" w:eastAsia="fr-FR"/>
        </w:rPr>
      </w:pPr>
      <w:r w:rsidRPr="003D67A1">
        <w:rPr>
          <w:rFonts w:ascii="Arial" w:eastAsia="Times New Roman" w:hAnsi="Arial" w:cs="Arial"/>
          <w:b/>
          <w:sz w:val="28"/>
          <w:szCs w:val="28"/>
          <w:u w:val="single"/>
          <w:lang w:val="fr-FR" w:eastAsia="fr-FR"/>
        </w:rPr>
        <w:t xml:space="preserve">ANNEXE 4 </w:t>
      </w:r>
      <w:r w:rsidR="003D67A1" w:rsidRPr="003D67A1">
        <w:rPr>
          <w:rFonts w:ascii="Arial" w:eastAsia="Times New Roman" w:hAnsi="Arial" w:cs="Arial"/>
          <w:b/>
          <w:sz w:val="28"/>
          <w:szCs w:val="28"/>
          <w:lang w:val="fr-FR" w:eastAsia="fr-FR"/>
        </w:rPr>
        <w:t>: les produits d'ARECO, humidifine</w:t>
      </w:r>
    </w:p>
    <w:p w:rsidR="00154A84" w:rsidRDefault="00154A84" w:rsidP="00F054AE">
      <w:pPr>
        <w:rPr>
          <w:rFonts w:ascii="Arial" w:eastAsia="Times New Roman" w:hAnsi="Arial" w:cs="Arial"/>
          <w:b/>
          <w:sz w:val="24"/>
          <w:szCs w:val="24"/>
          <w:lang w:val="fr-FR" w:eastAsia="fr-FR"/>
        </w:rPr>
      </w:pPr>
    </w:p>
    <w:p w:rsidR="00E1575E" w:rsidRPr="00FF5FE0" w:rsidRDefault="00FF5FE0" w:rsidP="00F054AE">
      <w:pPr>
        <w:rPr>
          <w:rFonts w:ascii="Arial" w:eastAsia="Times New Roman" w:hAnsi="Arial" w:cs="Arial"/>
          <w:b/>
          <w:sz w:val="24"/>
          <w:szCs w:val="24"/>
          <w:lang w:val="fr-FR" w:eastAsia="fr-FR"/>
        </w:rPr>
      </w:pPr>
      <w:r w:rsidRPr="00FF5FE0">
        <w:rPr>
          <w:rFonts w:ascii="Arial" w:eastAsia="Times New Roman" w:hAnsi="Arial" w:cs="Arial"/>
          <w:b/>
          <w:sz w:val="24"/>
          <w:szCs w:val="24"/>
          <w:lang w:val="fr-FR" w:eastAsia="fr-FR"/>
        </w:rPr>
        <w:t>Technologie humidifine, la fraîcheur assurée !</w:t>
      </w:r>
    </w:p>
    <w:p w:rsidR="00E1575E" w:rsidRPr="00FF5FE0" w:rsidRDefault="00535E5A" w:rsidP="00F054AE">
      <w:pPr>
        <w:jc w:val="both"/>
        <w:rPr>
          <w:rFonts w:ascii="Arial" w:eastAsia="Times New Roman" w:hAnsi="Arial" w:cs="Arial"/>
          <w:sz w:val="24"/>
          <w:szCs w:val="24"/>
          <w:lang w:val="fr-FR" w:eastAsia="fr-FR"/>
        </w:rPr>
      </w:pPr>
      <w:r w:rsidRPr="00FF5FE0">
        <w:rPr>
          <w:rFonts w:ascii="Arial" w:eastAsia="Times New Roman" w:hAnsi="Arial" w:cs="Arial"/>
          <w:sz w:val="24"/>
          <w:szCs w:val="24"/>
          <w:lang w:val="fr-FR" w:eastAsia="fr-FR"/>
        </w:rPr>
        <w:t>Le principal constituant des produits frais est l'eau qui représente jusqu'à 95% de la masse d'une salade. En 5 heures de présentation en condition magasin, les salades perdent 12% de leur poids par transpiration, contre 2% avec Humidifine.</w:t>
      </w:r>
    </w:p>
    <w:p w:rsidR="00E1575E" w:rsidRPr="00FF5FE0" w:rsidRDefault="00535E5A" w:rsidP="00F054AE">
      <w:pPr>
        <w:jc w:val="both"/>
        <w:rPr>
          <w:rFonts w:ascii="Arial" w:eastAsia="Times New Roman" w:hAnsi="Arial" w:cs="Arial"/>
          <w:sz w:val="24"/>
          <w:szCs w:val="24"/>
          <w:lang w:val="fr-FR" w:eastAsia="fr-FR"/>
        </w:rPr>
      </w:pPr>
      <w:r w:rsidRPr="00FF5FE0">
        <w:rPr>
          <w:rFonts w:ascii="Arial" w:eastAsia="Times New Roman" w:hAnsi="Arial" w:cs="Arial"/>
          <w:sz w:val="24"/>
          <w:szCs w:val="24"/>
          <w:lang w:val="fr-FR" w:eastAsia="fr-FR"/>
        </w:rPr>
        <w:t>A l'inverse, trop d'humidité le mouillage des produits peut contribuer au pourrissement de ces derniers et accélèrent leur décomposition. Pour une bonne conservation il est nécessaire de maintenir une humidité » contrôlée mais sans excès.</w:t>
      </w:r>
    </w:p>
    <w:p w:rsidR="00FF5FE0" w:rsidRDefault="00FF5FE0" w:rsidP="00F054AE">
      <w:pPr>
        <w:jc w:val="both"/>
        <w:rPr>
          <w:rFonts w:ascii="Arial" w:eastAsia="Times New Roman" w:hAnsi="Arial" w:cs="Arial"/>
          <w:sz w:val="24"/>
          <w:szCs w:val="24"/>
          <w:lang w:val="fr-FR" w:eastAsia="fr-FR"/>
        </w:rPr>
      </w:pPr>
    </w:p>
    <w:p w:rsidR="00E1575E" w:rsidRPr="00FF5FE0" w:rsidRDefault="00535E5A" w:rsidP="00F054AE">
      <w:pPr>
        <w:jc w:val="both"/>
        <w:rPr>
          <w:rFonts w:ascii="Arial" w:eastAsia="Times New Roman" w:hAnsi="Arial" w:cs="Arial"/>
          <w:b/>
          <w:sz w:val="24"/>
          <w:szCs w:val="24"/>
          <w:lang w:val="fr-FR" w:eastAsia="fr-FR"/>
        </w:rPr>
      </w:pPr>
      <w:r w:rsidRPr="00FF5FE0">
        <w:rPr>
          <w:rFonts w:ascii="Arial" w:eastAsia="Times New Roman" w:hAnsi="Arial" w:cs="Arial"/>
          <w:b/>
          <w:sz w:val="24"/>
          <w:szCs w:val="24"/>
          <w:lang w:val="fr-FR" w:eastAsia="fr-FR"/>
        </w:rPr>
        <w:t>Domaines d'application</w:t>
      </w:r>
    </w:p>
    <w:p w:rsidR="00E1575E" w:rsidRPr="00FF5FE0" w:rsidRDefault="00535E5A" w:rsidP="00F054AE">
      <w:pPr>
        <w:jc w:val="both"/>
        <w:rPr>
          <w:rFonts w:ascii="Arial" w:eastAsia="Times New Roman" w:hAnsi="Arial" w:cs="Arial"/>
          <w:sz w:val="24"/>
          <w:szCs w:val="24"/>
          <w:lang w:val="fr-FR" w:eastAsia="fr-FR"/>
        </w:rPr>
      </w:pPr>
      <w:r w:rsidRPr="00FF5FE0">
        <w:rPr>
          <w:rFonts w:ascii="Arial" w:eastAsia="Times New Roman" w:hAnsi="Arial" w:cs="Arial"/>
          <w:sz w:val="24"/>
          <w:szCs w:val="24"/>
          <w:lang w:val="fr-FR" w:eastAsia="fr-FR"/>
        </w:rPr>
        <w:t>De la récolte à la chambre froide et aux espaces de vente, Humidifine offre des solutions et des avantages à chaque étape :</w:t>
      </w:r>
    </w:p>
    <w:p w:rsidR="00E1575E" w:rsidRPr="00FF5FE0" w:rsidRDefault="00535E5A" w:rsidP="00F054AE">
      <w:pPr>
        <w:jc w:val="both"/>
        <w:rPr>
          <w:rFonts w:ascii="Arial" w:eastAsia="Times New Roman" w:hAnsi="Arial" w:cs="Arial"/>
          <w:sz w:val="24"/>
          <w:szCs w:val="24"/>
          <w:lang w:val="fr-FR" w:eastAsia="fr-FR"/>
        </w:rPr>
      </w:pPr>
      <w:r w:rsidRPr="00FF5FE0">
        <w:rPr>
          <w:rFonts w:ascii="Arial" w:eastAsia="Times New Roman" w:hAnsi="Arial" w:cs="Arial"/>
          <w:sz w:val="24"/>
          <w:szCs w:val="24"/>
          <w:lang w:val="fr-FR" w:eastAsia="fr-FR"/>
        </w:rPr>
        <w:t>Lors de la récolte, en accélérant le refroidissement des produits tout en garantissant une qualité optimale.</w:t>
      </w:r>
    </w:p>
    <w:p w:rsidR="00E1575E" w:rsidRPr="00FF5FE0" w:rsidRDefault="00535E5A" w:rsidP="00F054AE">
      <w:pPr>
        <w:jc w:val="both"/>
        <w:rPr>
          <w:rFonts w:ascii="Arial" w:eastAsia="Times New Roman" w:hAnsi="Arial" w:cs="Arial"/>
          <w:sz w:val="24"/>
          <w:szCs w:val="24"/>
          <w:lang w:val="fr-FR" w:eastAsia="fr-FR"/>
        </w:rPr>
      </w:pPr>
      <w:r w:rsidRPr="00FF5FE0">
        <w:rPr>
          <w:rFonts w:ascii="Arial" w:eastAsia="Times New Roman" w:hAnsi="Arial" w:cs="Arial"/>
          <w:sz w:val="24"/>
          <w:szCs w:val="24"/>
          <w:lang w:val="fr-FR" w:eastAsia="fr-FR"/>
        </w:rPr>
        <w:t>Pendant le stockage ou le transport, en assurant une conservation maximale</w:t>
      </w:r>
    </w:p>
    <w:p w:rsidR="00E1575E" w:rsidRPr="00FF5FE0" w:rsidRDefault="00535E5A" w:rsidP="00F054AE">
      <w:pPr>
        <w:jc w:val="both"/>
        <w:rPr>
          <w:rFonts w:ascii="Arial" w:eastAsia="Times New Roman" w:hAnsi="Arial" w:cs="Arial"/>
          <w:sz w:val="24"/>
          <w:szCs w:val="24"/>
          <w:lang w:val="fr-FR" w:eastAsia="fr-FR"/>
        </w:rPr>
      </w:pPr>
      <w:r w:rsidRPr="00FF5FE0">
        <w:rPr>
          <w:rFonts w:ascii="Arial" w:eastAsia="Times New Roman" w:hAnsi="Arial" w:cs="Arial"/>
          <w:sz w:val="24"/>
          <w:szCs w:val="24"/>
          <w:lang w:val="fr-FR" w:eastAsia="fr-FR"/>
        </w:rPr>
        <w:t>Dans les espaces de vente, en améliorant les ventes, en limitant les pertes de produits et en augmentant la rentabilité du point de vente</w:t>
      </w:r>
    </w:p>
    <w:p w:rsidR="00FF5FE0" w:rsidRDefault="00FF5FE0" w:rsidP="00F054AE">
      <w:pPr>
        <w:jc w:val="both"/>
        <w:rPr>
          <w:rFonts w:ascii="Arial" w:eastAsia="Times New Roman" w:hAnsi="Arial" w:cs="Arial"/>
          <w:sz w:val="24"/>
          <w:szCs w:val="24"/>
          <w:lang w:val="fr-FR" w:eastAsia="fr-FR"/>
        </w:rPr>
      </w:pPr>
    </w:p>
    <w:p w:rsidR="00E1575E" w:rsidRPr="00FF5FE0" w:rsidRDefault="00535E5A" w:rsidP="00F054AE">
      <w:pPr>
        <w:rPr>
          <w:rFonts w:ascii="Arial" w:eastAsia="Times New Roman" w:hAnsi="Arial" w:cs="Arial"/>
          <w:b/>
          <w:sz w:val="24"/>
          <w:szCs w:val="24"/>
          <w:lang w:val="fr-FR" w:eastAsia="fr-FR"/>
        </w:rPr>
      </w:pPr>
      <w:r w:rsidRPr="00FF5FE0">
        <w:rPr>
          <w:rFonts w:ascii="Arial" w:eastAsia="Times New Roman" w:hAnsi="Arial" w:cs="Arial"/>
          <w:b/>
          <w:sz w:val="24"/>
          <w:szCs w:val="24"/>
          <w:lang w:val="fr-FR" w:eastAsia="fr-FR"/>
        </w:rPr>
        <w:t>Des résultats quantifiables</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jusqu'à 30% d'augmentation des ventes</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 xml:space="preserve">l'amélioration du visuel crée une ambiance </w:t>
      </w:r>
      <w:r w:rsidR="00FF5FE0" w:rsidRPr="00AE533A">
        <w:rPr>
          <w:rFonts w:ascii="Arial" w:eastAsia="Times New Roman" w:hAnsi="Arial" w:cs="Arial"/>
          <w:sz w:val="24"/>
          <w:szCs w:val="24"/>
          <w:lang w:val="fr-FR" w:eastAsia="fr-FR"/>
        </w:rPr>
        <w:t>« </w:t>
      </w:r>
      <w:r w:rsidRPr="00AE533A">
        <w:rPr>
          <w:rFonts w:ascii="Arial" w:eastAsia="Times New Roman" w:hAnsi="Arial" w:cs="Arial"/>
          <w:sz w:val="24"/>
          <w:szCs w:val="24"/>
          <w:lang w:val="fr-FR" w:eastAsia="fr-FR"/>
        </w:rPr>
        <w:t>marché</w:t>
      </w:r>
      <w:r w:rsidR="00FF5FE0" w:rsidRPr="00AE533A">
        <w:rPr>
          <w:rFonts w:ascii="Arial" w:eastAsia="Times New Roman" w:hAnsi="Arial" w:cs="Arial"/>
          <w:sz w:val="24"/>
          <w:szCs w:val="24"/>
          <w:lang w:val="fr-FR" w:eastAsia="fr-FR"/>
        </w:rPr>
        <w:t> »</w:t>
      </w:r>
      <w:r w:rsidRPr="00AE533A">
        <w:rPr>
          <w:rFonts w:ascii="Arial" w:eastAsia="Times New Roman" w:hAnsi="Arial" w:cs="Arial"/>
          <w:sz w:val="24"/>
          <w:szCs w:val="24"/>
          <w:lang w:val="fr-FR" w:eastAsia="fr-FR"/>
        </w:rPr>
        <w:t xml:space="preserve"> du plus bel effet</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les consommateurs sont rassurés sur la qualité des produits</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le travail en magasin est simplifié, il est possible de mettre en rayon beaucoup plus de produits et de limiter le réassort. Les produits sont bien mieux conservés sans augmentation de poids. Une étude dirigée par le CTIFL (centre technique interprofessionnel des fruits et légumes) a prouvé que cette technologie permet de doubler la durée de commercialisation des salades.</w:t>
      </w:r>
    </w:p>
    <w:p w:rsidR="00FF5FE0" w:rsidRDefault="00FF5FE0" w:rsidP="00F054AE">
      <w:pPr>
        <w:rPr>
          <w:rFonts w:ascii="Arial" w:eastAsia="Times New Roman" w:hAnsi="Arial" w:cs="Arial"/>
          <w:b/>
          <w:sz w:val="24"/>
          <w:szCs w:val="24"/>
          <w:lang w:val="fr-FR" w:eastAsia="fr-FR"/>
        </w:rPr>
      </w:pPr>
    </w:p>
    <w:p w:rsidR="00E1575E" w:rsidRPr="00FF5FE0" w:rsidRDefault="00FF5FE0" w:rsidP="00F054AE">
      <w:pPr>
        <w:rPr>
          <w:rFonts w:ascii="Arial" w:eastAsia="Times New Roman" w:hAnsi="Arial" w:cs="Arial"/>
          <w:b/>
          <w:sz w:val="24"/>
          <w:szCs w:val="24"/>
          <w:lang w:val="fr-FR" w:eastAsia="fr-FR"/>
        </w:rPr>
      </w:pPr>
      <w:r w:rsidRPr="00FF5FE0">
        <w:rPr>
          <w:rFonts w:ascii="Arial" w:eastAsia="Times New Roman" w:hAnsi="Arial" w:cs="Arial"/>
          <w:b/>
          <w:sz w:val="24"/>
          <w:szCs w:val="24"/>
          <w:lang w:val="fr-FR" w:eastAsia="fr-FR"/>
        </w:rPr>
        <w:t>Accroissement</w:t>
      </w:r>
      <w:r w:rsidR="00535E5A" w:rsidRPr="00FF5FE0">
        <w:rPr>
          <w:rFonts w:ascii="Arial" w:eastAsia="Times New Roman" w:hAnsi="Arial" w:cs="Arial"/>
          <w:b/>
          <w:sz w:val="24"/>
          <w:szCs w:val="24"/>
          <w:lang w:val="fr-FR" w:eastAsia="fr-FR"/>
        </w:rPr>
        <w:t xml:space="preserve"> de la productivité</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meilleure utilisation de la main d'ouvre</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durée de vie des produits augmentée de 24 à 72 heures</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jusqu'à 50% de réduction des pertes</w:t>
      </w:r>
    </w:p>
    <w:p w:rsidR="00E1575E" w:rsidRPr="00AE533A" w:rsidRDefault="00535E5A" w:rsidP="00F054AE">
      <w:pPr>
        <w:pStyle w:val="Paragraphedeliste"/>
        <w:numPr>
          <w:ilvl w:val="0"/>
          <w:numId w:val="17"/>
        </w:numPr>
        <w:jc w:val="both"/>
        <w:rPr>
          <w:rFonts w:ascii="Arial" w:eastAsia="Times New Roman" w:hAnsi="Arial" w:cs="Arial"/>
          <w:sz w:val="24"/>
          <w:szCs w:val="24"/>
          <w:lang w:val="fr-FR" w:eastAsia="fr-FR"/>
        </w:rPr>
      </w:pPr>
      <w:r w:rsidRPr="00AE533A">
        <w:rPr>
          <w:rFonts w:ascii="Arial" w:eastAsia="Times New Roman" w:hAnsi="Arial" w:cs="Arial"/>
          <w:sz w:val="24"/>
          <w:szCs w:val="24"/>
          <w:lang w:val="fr-FR" w:eastAsia="fr-FR"/>
        </w:rPr>
        <w:t>possibilité de conserver les produits pendant la nuit.</w:t>
      </w:r>
    </w:p>
    <w:p w:rsidR="00AE533A" w:rsidRDefault="00AE533A" w:rsidP="00F054AE">
      <w:pPr>
        <w:ind w:left="864"/>
        <w:rPr>
          <w:rFonts w:ascii="Garamond" w:hAnsi="Garamond"/>
          <w:b/>
          <w:color w:val="000000"/>
          <w:spacing w:val="-5"/>
          <w:sz w:val="25"/>
          <w:lang w:val="fr-FR"/>
        </w:rPr>
      </w:pPr>
    </w:p>
    <w:p w:rsidR="00E1575E" w:rsidRPr="0058797E" w:rsidRDefault="00535E5A" w:rsidP="00F054AE">
      <w:pPr>
        <w:rPr>
          <w:rFonts w:ascii="Arial" w:eastAsia="Times New Roman" w:hAnsi="Arial" w:cs="Arial"/>
          <w:b/>
          <w:sz w:val="24"/>
          <w:szCs w:val="24"/>
          <w:lang w:val="fr-FR" w:eastAsia="fr-FR"/>
        </w:rPr>
      </w:pPr>
      <w:r w:rsidRPr="0058797E">
        <w:rPr>
          <w:rFonts w:ascii="Arial" w:eastAsia="Times New Roman" w:hAnsi="Arial" w:cs="Arial"/>
          <w:b/>
          <w:sz w:val="24"/>
          <w:szCs w:val="24"/>
          <w:lang w:val="fr-FR" w:eastAsia="fr-FR"/>
        </w:rPr>
        <w:t>Exemples d'installation</w:t>
      </w:r>
    </w:p>
    <w:p w:rsidR="0058797E" w:rsidRPr="0058797E" w:rsidRDefault="00535E5A" w:rsidP="00F054AE">
      <w:pPr>
        <w:pStyle w:val="Paragraphedeliste"/>
        <w:numPr>
          <w:ilvl w:val="0"/>
          <w:numId w:val="19"/>
        </w:numPr>
        <w:spacing w:before="216"/>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montage des éléments muraux en supermarchés ou en petits magasins</w:t>
      </w:r>
      <w:r w:rsidR="0058797E" w:rsidRPr="0058797E">
        <w:rPr>
          <w:rFonts w:ascii="Arial" w:eastAsia="Times New Roman" w:hAnsi="Arial" w:cs="Arial"/>
          <w:sz w:val="24"/>
          <w:szCs w:val="24"/>
          <w:lang w:val="fr-FR" w:eastAsia="fr-FR"/>
        </w:rPr>
        <w:t xml:space="preserve"> </w:t>
      </w:r>
    </w:p>
    <w:p w:rsidR="00E1575E" w:rsidRPr="0058797E" w:rsidRDefault="00535E5A" w:rsidP="00F054AE">
      <w:pPr>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Le système peut s'installer sous le mobilier ou derrière la paroi. Il s'adapte à tous types de mobilier fixe ou mobile.</w:t>
      </w:r>
    </w:p>
    <w:p w:rsidR="00943392" w:rsidRPr="00943392" w:rsidRDefault="00535E5A" w:rsidP="00F054AE">
      <w:pPr>
        <w:pStyle w:val="Paragraphedeliste"/>
        <w:numPr>
          <w:ilvl w:val="0"/>
          <w:numId w:val="19"/>
        </w:numPr>
        <w:spacing w:before="180"/>
        <w:rPr>
          <w:rFonts w:ascii="Arial" w:eastAsia="Times New Roman" w:hAnsi="Arial" w:cs="Arial"/>
          <w:sz w:val="24"/>
          <w:szCs w:val="24"/>
          <w:lang w:val="fr-FR" w:eastAsia="fr-FR"/>
        </w:rPr>
      </w:pPr>
      <w:r w:rsidRPr="00943392">
        <w:rPr>
          <w:rFonts w:ascii="Arial" w:eastAsia="Times New Roman" w:hAnsi="Arial" w:cs="Arial"/>
          <w:sz w:val="24"/>
          <w:szCs w:val="24"/>
          <w:lang w:val="fr-FR" w:eastAsia="fr-FR"/>
        </w:rPr>
        <w:t>montage sur des îlots</w:t>
      </w:r>
      <w:r w:rsidR="00943392" w:rsidRPr="00943392">
        <w:rPr>
          <w:rFonts w:ascii="Arial" w:eastAsia="Times New Roman" w:hAnsi="Arial" w:cs="Arial"/>
          <w:sz w:val="24"/>
          <w:szCs w:val="24"/>
          <w:lang w:val="fr-FR" w:eastAsia="fr-FR"/>
        </w:rPr>
        <w:t xml:space="preserve"> </w:t>
      </w:r>
    </w:p>
    <w:p w:rsidR="00E1575E" w:rsidRPr="00943392" w:rsidRDefault="00535E5A" w:rsidP="00F054AE">
      <w:pPr>
        <w:rPr>
          <w:rFonts w:ascii="Arial" w:eastAsia="Times New Roman" w:hAnsi="Arial" w:cs="Arial"/>
          <w:sz w:val="24"/>
          <w:szCs w:val="24"/>
          <w:lang w:val="fr-FR" w:eastAsia="fr-FR"/>
        </w:rPr>
      </w:pPr>
      <w:r w:rsidRPr="00943392">
        <w:rPr>
          <w:rFonts w:ascii="Arial" w:eastAsia="Times New Roman" w:hAnsi="Arial" w:cs="Arial"/>
          <w:sz w:val="24"/>
          <w:szCs w:val="24"/>
          <w:lang w:val="fr-FR" w:eastAsia="fr-FR"/>
        </w:rPr>
        <w:t>La plupart du temps, le générateur est installé sous les meubles mais il est possible de le placer en hauteur ou à distance.</w:t>
      </w:r>
    </w:p>
    <w:p w:rsidR="0058797E" w:rsidRDefault="0058797E" w:rsidP="00F054AE">
      <w:pPr>
        <w:rPr>
          <w:rFonts w:ascii="Arial" w:eastAsia="Times New Roman" w:hAnsi="Arial" w:cs="Arial"/>
          <w:b/>
          <w:sz w:val="24"/>
          <w:szCs w:val="24"/>
          <w:lang w:val="fr-FR" w:eastAsia="fr-FR"/>
        </w:rPr>
      </w:pPr>
    </w:p>
    <w:p w:rsidR="00E1575E" w:rsidRPr="0058797E" w:rsidRDefault="00535E5A" w:rsidP="00F054AE">
      <w:pPr>
        <w:rPr>
          <w:rFonts w:ascii="Arial" w:eastAsia="Times New Roman" w:hAnsi="Arial" w:cs="Arial"/>
          <w:b/>
          <w:sz w:val="24"/>
          <w:szCs w:val="24"/>
          <w:lang w:val="fr-FR" w:eastAsia="fr-FR"/>
        </w:rPr>
      </w:pPr>
      <w:r w:rsidRPr="0058797E">
        <w:rPr>
          <w:rFonts w:ascii="Arial" w:eastAsia="Times New Roman" w:hAnsi="Arial" w:cs="Arial"/>
          <w:b/>
          <w:sz w:val="24"/>
          <w:szCs w:val="24"/>
          <w:lang w:val="fr-FR" w:eastAsia="fr-FR"/>
        </w:rPr>
        <w:t>Hygiène parfaite</w:t>
      </w:r>
    </w:p>
    <w:p w:rsidR="00154A84" w:rsidRDefault="00535E5A" w:rsidP="00F054AE">
      <w:pPr>
        <w:spacing w:before="216"/>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Pour une meilleure conservation des produits frais, notre système de filtration permet d'éliminer la plus grande partie des métaux lourds et des sels dissous.</w:t>
      </w:r>
      <w:r w:rsidR="00154A84">
        <w:rPr>
          <w:rFonts w:ascii="Arial" w:eastAsia="Times New Roman" w:hAnsi="Arial" w:cs="Arial"/>
          <w:sz w:val="24"/>
          <w:szCs w:val="24"/>
          <w:lang w:val="fr-FR" w:eastAsia="fr-FR"/>
        </w:rPr>
        <w:br w:type="page"/>
      </w:r>
    </w:p>
    <w:p w:rsidR="0058797E" w:rsidRPr="0058797E" w:rsidRDefault="0058797E" w:rsidP="00F054AE">
      <w:pPr>
        <w:rPr>
          <w:rFonts w:ascii="Arial" w:eastAsia="Times New Roman" w:hAnsi="Arial" w:cs="Arial"/>
          <w:b/>
          <w:sz w:val="28"/>
          <w:szCs w:val="28"/>
          <w:u w:val="single"/>
          <w:lang w:val="fr-FR" w:eastAsia="fr-FR"/>
        </w:rPr>
      </w:pPr>
      <w:r w:rsidRPr="0058797E">
        <w:rPr>
          <w:rFonts w:ascii="Arial" w:eastAsia="Times New Roman" w:hAnsi="Arial" w:cs="Arial"/>
          <w:b/>
          <w:sz w:val="28"/>
          <w:szCs w:val="28"/>
          <w:u w:val="single"/>
          <w:lang w:val="fr-FR" w:eastAsia="fr-FR"/>
        </w:rPr>
        <w:t xml:space="preserve">ANNEXE 4 (suite et fin) </w:t>
      </w:r>
      <w:r w:rsidRPr="0058797E">
        <w:rPr>
          <w:rFonts w:ascii="Arial" w:eastAsia="Times New Roman" w:hAnsi="Arial" w:cs="Arial"/>
          <w:b/>
          <w:sz w:val="28"/>
          <w:szCs w:val="28"/>
          <w:lang w:val="fr-FR" w:eastAsia="fr-FR"/>
        </w:rPr>
        <w:t xml:space="preserve">: </w:t>
      </w:r>
      <w:r w:rsidRPr="003D67A1">
        <w:rPr>
          <w:rFonts w:ascii="Arial" w:eastAsia="Times New Roman" w:hAnsi="Arial" w:cs="Arial"/>
          <w:b/>
          <w:sz w:val="28"/>
          <w:szCs w:val="28"/>
          <w:lang w:val="fr-FR" w:eastAsia="fr-FR"/>
        </w:rPr>
        <w:t>les produits d'ARECO, humidifine</w:t>
      </w:r>
    </w:p>
    <w:p w:rsidR="0058797E" w:rsidRDefault="0058797E" w:rsidP="00F054AE">
      <w:pPr>
        <w:rPr>
          <w:rFonts w:ascii="Arial" w:eastAsia="Times New Roman" w:hAnsi="Arial" w:cs="Arial"/>
          <w:b/>
          <w:sz w:val="24"/>
          <w:szCs w:val="24"/>
          <w:lang w:val="fr-FR" w:eastAsia="fr-FR"/>
        </w:rPr>
      </w:pPr>
    </w:p>
    <w:p w:rsidR="00E1575E" w:rsidRPr="0058797E" w:rsidRDefault="00535E5A" w:rsidP="00F054AE">
      <w:pPr>
        <w:rPr>
          <w:rFonts w:ascii="Arial" w:eastAsia="Times New Roman" w:hAnsi="Arial" w:cs="Arial"/>
          <w:b/>
          <w:sz w:val="24"/>
          <w:szCs w:val="24"/>
          <w:lang w:val="fr-FR" w:eastAsia="fr-FR"/>
        </w:rPr>
      </w:pPr>
      <w:r w:rsidRPr="0058797E">
        <w:rPr>
          <w:rFonts w:ascii="Arial" w:eastAsia="Times New Roman" w:hAnsi="Arial" w:cs="Arial"/>
          <w:b/>
          <w:sz w:val="24"/>
          <w:szCs w:val="24"/>
          <w:lang w:val="fr-FR" w:eastAsia="fr-FR"/>
        </w:rPr>
        <w:t>Une performance garantie</w:t>
      </w:r>
    </w:p>
    <w:p w:rsidR="00E1575E" w:rsidRPr="0058797E" w:rsidRDefault="00535E5A" w:rsidP="00F054AE">
      <w:pPr>
        <w:pStyle w:val="Paragraphedeliste"/>
        <w:numPr>
          <w:ilvl w:val="0"/>
          <w:numId w:val="17"/>
        </w:num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économe en eau et en énergie</w:t>
      </w:r>
    </w:p>
    <w:p w:rsidR="00E1575E" w:rsidRPr="0058797E" w:rsidRDefault="00535E5A" w:rsidP="00F054AE">
      <w:pPr>
        <w:pStyle w:val="Paragraphedeliste"/>
        <w:numPr>
          <w:ilvl w:val="0"/>
          <w:numId w:val="17"/>
        </w:num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une technologie compacte et silencieuse</w:t>
      </w:r>
    </w:p>
    <w:p w:rsidR="00E1575E" w:rsidRPr="0058797E" w:rsidRDefault="00535E5A" w:rsidP="00F054AE">
      <w:pPr>
        <w:pStyle w:val="Paragraphedeliste"/>
        <w:numPr>
          <w:ilvl w:val="0"/>
          <w:numId w:val="17"/>
        </w:num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une installation flexible, modulable avec de simples bouchons qui permettent de délimiter les zones à humidifier</w:t>
      </w:r>
    </w:p>
    <w:p w:rsidR="00E1575E" w:rsidRPr="0058797E" w:rsidRDefault="00535E5A" w:rsidP="00F054AE">
      <w:pPr>
        <w:pStyle w:val="Paragraphedeliste"/>
        <w:numPr>
          <w:ilvl w:val="0"/>
          <w:numId w:val="17"/>
        </w:num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le système peut être invisible ou participer à l'esthétique du magasin.</w:t>
      </w:r>
    </w:p>
    <w:p w:rsidR="00E1575E" w:rsidRPr="0058797E" w:rsidRDefault="00535E5A" w:rsidP="00F054AE">
      <w:pPr>
        <w:pStyle w:val="Paragraphedeliste"/>
        <w:numPr>
          <w:ilvl w:val="0"/>
          <w:numId w:val="17"/>
        </w:num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L'installation, complètement automatique, est contrôlée par un automate programmable</w:t>
      </w:r>
    </w:p>
    <w:p w:rsidR="00E1575E" w:rsidRPr="0058797E" w:rsidRDefault="00535E5A" w:rsidP="00F054AE">
      <w:pPr>
        <w:pStyle w:val="Paragraphedeliste"/>
        <w:numPr>
          <w:ilvl w:val="0"/>
          <w:numId w:val="17"/>
        </w:num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 xml:space="preserve">La maintenance est assurée par des techniciens qualifiés, employés d'ARECO : nous proposons un contrat « </w:t>
      </w:r>
      <w:r w:rsidR="0058797E">
        <w:rPr>
          <w:rFonts w:ascii="Arial" w:eastAsia="Times New Roman" w:hAnsi="Arial" w:cs="Arial"/>
          <w:sz w:val="24"/>
          <w:szCs w:val="24"/>
          <w:lang w:val="fr-FR" w:eastAsia="fr-FR"/>
        </w:rPr>
        <w:t>tout compris », pièces, main d'</w:t>
      </w:r>
      <w:r w:rsidR="0058797E" w:rsidRPr="0058797E">
        <w:rPr>
          <w:rFonts w:ascii="Arial" w:eastAsia="Times New Roman" w:hAnsi="Arial" w:cs="Arial"/>
          <w:sz w:val="24"/>
          <w:szCs w:val="24"/>
          <w:lang w:val="fr-FR" w:eastAsia="fr-FR"/>
        </w:rPr>
        <w:t>œ</w:t>
      </w:r>
      <w:r w:rsidR="0058797E">
        <w:rPr>
          <w:rFonts w:ascii="Arial" w:eastAsia="Times New Roman" w:hAnsi="Arial" w:cs="Arial"/>
          <w:sz w:val="24"/>
          <w:szCs w:val="24"/>
          <w:lang w:val="fr-FR" w:eastAsia="fr-FR"/>
        </w:rPr>
        <w:t>u</w:t>
      </w:r>
      <w:r w:rsidR="0058797E" w:rsidRPr="0058797E">
        <w:rPr>
          <w:rFonts w:ascii="Arial" w:eastAsia="Times New Roman" w:hAnsi="Arial" w:cs="Arial"/>
          <w:sz w:val="24"/>
          <w:szCs w:val="24"/>
          <w:lang w:val="fr-FR" w:eastAsia="fr-FR"/>
        </w:rPr>
        <w:t>vre</w:t>
      </w:r>
      <w:r w:rsidRPr="0058797E">
        <w:rPr>
          <w:rFonts w:ascii="Arial" w:eastAsia="Times New Roman" w:hAnsi="Arial" w:cs="Arial"/>
          <w:sz w:val="24"/>
          <w:szCs w:val="24"/>
          <w:lang w:val="fr-FR" w:eastAsia="fr-FR"/>
        </w:rPr>
        <w:t xml:space="preserve"> et consommables incluant le nettoyage régulier de l'installation.</w:t>
      </w:r>
    </w:p>
    <w:p w:rsidR="00E1575E" w:rsidRPr="0058797E" w:rsidRDefault="00535E5A" w:rsidP="00F054AE">
      <w:pPr>
        <w:ind w:left="72"/>
        <w:jc w:val="right"/>
        <w:rPr>
          <w:rFonts w:ascii="Times New Roman" w:hAnsi="Times New Roman"/>
          <w:b/>
          <w:color w:val="000000"/>
          <w:w w:val="105"/>
          <w:sz w:val="23"/>
          <w:lang w:val="fr-FR"/>
        </w:rPr>
      </w:pPr>
      <w:r w:rsidRPr="0058797E">
        <w:rPr>
          <w:rFonts w:ascii="Times New Roman" w:hAnsi="Times New Roman"/>
          <w:b/>
          <w:color w:val="000000"/>
          <w:w w:val="105"/>
          <w:sz w:val="23"/>
          <w:lang w:val="fr-FR"/>
        </w:rPr>
        <w:t>Source : extrait catalogue produits ARECO</w:t>
      </w:r>
    </w:p>
    <w:p w:rsidR="0058797E" w:rsidRDefault="0058797E" w:rsidP="00F054AE">
      <w:pPr>
        <w:ind w:hanging="4"/>
        <w:rPr>
          <w:rFonts w:ascii="Garamond" w:hAnsi="Garamond"/>
          <w:b/>
          <w:color w:val="000000"/>
          <w:spacing w:val="-15"/>
          <w:sz w:val="26"/>
          <w:lang w:val="fr-FR"/>
        </w:rPr>
      </w:pPr>
    </w:p>
    <w:p w:rsidR="0058797E" w:rsidRDefault="00535E5A" w:rsidP="00F054AE">
      <w:pPr>
        <w:rPr>
          <w:rFonts w:ascii="Garamond" w:hAnsi="Garamond"/>
          <w:b/>
          <w:color w:val="000000"/>
          <w:spacing w:val="-15"/>
          <w:sz w:val="26"/>
          <w:lang w:val="fr-FR"/>
        </w:rPr>
      </w:pPr>
      <w:r w:rsidRPr="0058797E">
        <w:rPr>
          <w:rFonts w:ascii="Arial" w:eastAsia="Times New Roman" w:hAnsi="Arial" w:cs="Arial"/>
          <w:b/>
          <w:sz w:val="28"/>
          <w:szCs w:val="28"/>
          <w:u w:val="single"/>
          <w:lang w:val="fr-FR" w:eastAsia="fr-FR"/>
        </w:rPr>
        <w:t xml:space="preserve">ANNEXE 5 </w:t>
      </w:r>
      <w:r w:rsidR="0058797E" w:rsidRPr="0058797E">
        <w:rPr>
          <w:rFonts w:ascii="Arial" w:eastAsia="Times New Roman" w:hAnsi="Arial" w:cs="Arial"/>
          <w:b/>
          <w:sz w:val="28"/>
          <w:szCs w:val="28"/>
          <w:lang w:val="fr-FR" w:eastAsia="fr-FR"/>
        </w:rPr>
        <w:t>: les produits d'ARECO, humidifish</w:t>
      </w:r>
      <w:r>
        <w:rPr>
          <w:rFonts w:ascii="Garamond" w:hAnsi="Garamond"/>
          <w:b/>
          <w:color w:val="000000"/>
          <w:spacing w:val="-15"/>
          <w:sz w:val="26"/>
          <w:lang w:val="fr-FR"/>
        </w:rPr>
        <w:t xml:space="preserve"> </w:t>
      </w:r>
    </w:p>
    <w:p w:rsidR="0058797E" w:rsidRPr="00154A84" w:rsidRDefault="0058797E" w:rsidP="00F054AE">
      <w:pPr>
        <w:rPr>
          <w:rFonts w:ascii="Garamond" w:hAnsi="Garamond"/>
          <w:b/>
          <w:color w:val="000000"/>
          <w:spacing w:val="-15"/>
          <w:sz w:val="12"/>
          <w:szCs w:val="12"/>
          <w:lang w:val="fr-FR"/>
        </w:rPr>
      </w:pPr>
    </w:p>
    <w:p w:rsidR="00E1575E" w:rsidRPr="0058797E" w:rsidRDefault="0058797E" w:rsidP="00F054AE">
      <w:pPr>
        <w:rPr>
          <w:rFonts w:ascii="Arial" w:eastAsia="Times New Roman" w:hAnsi="Arial" w:cs="Arial"/>
          <w:b/>
          <w:sz w:val="24"/>
          <w:szCs w:val="24"/>
          <w:lang w:val="fr-FR" w:eastAsia="fr-FR"/>
        </w:rPr>
      </w:pPr>
      <w:r w:rsidRPr="0058797E">
        <w:rPr>
          <w:rFonts w:ascii="Arial" w:eastAsia="Times New Roman" w:hAnsi="Arial" w:cs="Arial"/>
          <w:b/>
          <w:sz w:val="24"/>
          <w:szCs w:val="24"/>
          <w:lang w:val="fr-FR" w:eastAsia="fr-FR"/>
        </w:rPr>
        <w:t>Technologie humidifish,</w:t>
      </w:r>
      <w:r>
        <w:rPr>
          <w:rFonts w:ascii="Arial" w:eastAsia="Times New Roman" w:hAnsi="Arial" w:cs="Arial"/>
          <w:b/>
          <w:sz w:val="24"/>
          <w:szCs w:val="24"/>
          <w:lang w:val="fr-FR" w:eastAsia="fr-FR"/>
        </w:rPr>
        <w:t xml:space="preserve"> </w:t>
      </w:r>
      <w:r w:rsidRPr="0058797E">
        <w:rPr>
          <w:rFonts w:ascii="Arial" w:eastAsia="Times New Roman" w:hAnsi="Arial" w:cs="Arial"/>
          <w:b/>
          <w:sz w:val="24"/>
          <w:szCs w:val="24"/>
          <w:lang w:val="fr-FR" w:eastAsia="fr-FR"/>
        </w:rPr>
        <w:t>l'humidification réfrigérée attrayante !</w:t>
      </w:r>
    </w:p>
    <w:p w:rsidR="00E1575E" w:rsidRPr="0058797E" w:rsidRDefault="00535E5A" w:rsidP="00F054AE">
      <w:p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Pour une conservation optimale, le poisson doit être maintenu dans une ambiance froide et humide. La législation requiert une température en tout point inférieure à 2° C.</w:t>
      </w:r>
    </w:p>
    <w:p w:rsidR="00E1575E" w:rsidRPr="0058797E" w:rsidRDefault="00535E5A" w:rsidP="00F054AE">
      <w:p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Humidifish délivre un mélange d'air frais et d'eau contenant seulement 40 à 50 g d'eau par mètre cube d'air. L'air soufflé froid permet avec le concours des microgouttes d'eau, de maintenir le poisson à une température proche de celle de la glace.</w:t>
      </w:r>
    </w:p>
    <w:p w:rsidR="00E1575E" w:rsidRDefault="00535E5A" w:rsidP="00F054AE">
      <w:pPr>
        <w:spacing w:line="216" w:lineRule="auto"/>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Cette eau, en s'évaporant, maintient la température et crée une barrière infrarouge qui évite le réchauffement par rayonnement.</w:t>
      </w:r>
    </w:p>
    <w:p w:rsidR="0058797E" w:rsidRPr="00154A84" w:rsidRDefault="0058797E" w:rsidP="00F054AE">
      <w:pPr>
        <w:spacing w:line="216" w:lineRule="auto"/>
        <w:jc w:val="both"/>
        <w:rPr>
          <w:rFonts w:ascii="Arial" w:eastAsia="Times New Roman" w:hAnsi="Arial" w:cs="Arial"/>
          <w:sz w:val="12"/>
          <w:szCs w:val="12"/>
          <w:lang w:val="fr-FR" w:eastAsia="fr-FR"/>
        </w:rPr>
      </w:pPr>
    </w:p>
    <w:p w:rsidR="00E1575E" w:rsidRPr="0058797E" w:rsidRDefault="00535E5A" w:rsidP="00F054AE">
      <w:pPr>
        <w:rPr>
          <w:rFonts w:ascii="Arial" w:eastAsia="Times New Roman" w:hAnsi="Arial" w:cs="Arial"/>
          <w:b/>
          <w:sz w:val="24"/>
          <w:szCs w:val="24"/>
          <w:lang w:val="fr-FR" w:eastAsia="fr-FR"/>
        </w:rPr>
      </w:pPr>
      <w:r w:rsidRPr="0058797E">
        <w:rPr>
          <w:rFonts w:ascii="Arial" w:eastAsia="Times New Roman" w:hAnsi="Arial" w:cs="Arial"/>
          <w:b/>
          <w:sz w:val="24"/>
          <w:szCs w:val="24"/>
          <w:lang w:val="fr-FR" w:eastAsia="fr-FR"/>
        </w:rPr>
        <w:t>Domaines d'application</w:t>
      </w:r>
    </w:p>
    <w:p w:rsidR="00E1575E" w:rsidRPr="0058797E" w:rsidRDefault="00535E5A" w:rsidP="00F054AE">
      <w:p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De la pêche à la chambre froide, jusqu'aux espaces de vente, Humidifish offre des solutions et des avantages à chaque étape :</w:t>
      </w:r>
    </w:p>
    <w:p w:rsidR="00E1575E" w:rsidRPr="0058797E" w:rsidRDefault="00535E5A" w:rsidP="00F054AE">
      <w:p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 juste après la pêche en accélérant le refroidissement des produits</w:t>
      </w:r>
    </w:p>
    <w:p w:rsidR="00E1575E" w:rsidRPr="0058797E" w:rsidRDefault="00535E5A" w:rsidP="00F054AE">
      <w:p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pendant le stockage ou le transport en assurant une conservation maximale</w:t>
      </w:r>
    </w:p>
    <w:p w:rsidR="00E1575E" w:rsidRDefault="00535E5A" w:rsidP="00F054AE">
      <w:pPr>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 Dans les espaces de vente, en améliorant les ventes, en limitant les pertes de produits et en augmentant la rentabilité du point de vente</w:t>
      </w:r>
    </w:p>
    <w:p w:rsidR="0058797E" w:rsidRPr="00154A84" w:rsidRDefault="0058797E" w:rsidP="00F054AE">
      <w:pPr>
        <w:jc w:val="both"/>
        <w:rPr>
          <w:rFonts w:ascii="Arial" w:eastAsia="Times New Roman" w:hAnsi="Arial" w:cs="Arial"/>
          <w:sz w:val="12"/>
          <w:szCs w:val="12"/>
          <w:lang w:val="fr-FR" w:eastAsia="fr-FR"/>
        </w:rPr>
      </w:pPr>
    </w:p>
    <w:p w:rsidR="00E1575E" w:rsidRPr="0058797E" w:rsidRDefault="00535E5A" w:rsidP="00F054AE">
      <w:pPr>
        <w:rPr>
          <w:rFonts w:ascii="Arial" w:eastAsia="Times New Roman" w:hAnsi="Arial" w:cs="Arial"/>
          <w:b/>
          <w:sz w:val="24"/>
          <w:szCs w:val="24"/>
          <w:lang w:val="fr-FR" w:eastAsia="fr-FR"/>
        </w:rPr>
      </w:pPr>
      <w:r w:rsidRPr="0058797E">
        <w:rPr>
          <w:rFonts w:ascii="Arial" w:eastAsia="Times New Roman" w:hAnsi="Arial" w:cs="Arial"/>
          <w:b/>
          <w:sz w:val="24"/>
          <w:szCs w:val="24"/>
          <w:lang w:val="fr-FR" w:eastAsia="fr-FR"/>
        </w:rPr>
        <w:t>Des résultats quantifiables</w:t>
      </w:r>
    </w:p>
    <w:p w:rsidR="00E1575E" w:rsidRPr="0058797E" w:rsidRDefault="00535E5A" w:rsidP="00F054AE">
      <w:pPr>
        <w:pStyle w:val="Paragraphedeliste"/>
        <w:numPr>
          <w:ilvl w:val="0"/>
          <w:numId w:val="18"/>
        </w:numPr>
        <w:ind w:left="0"/>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Ambiance et qualité</w:t>
      </w:r>
    </w:p>
    <w:p w:rsidR="00E1575E" w:rsidRPr="0058797E" w:rsidRDefault="00535E5A" w:rsidP="00F054AE">
      <w:pPr>
        <w:pStyle w:val="Paragraphedeliste"/>
        <w:numPr>
          <w:ilvl w:val="0"/>
          <w:numId w:val="18"/>
        </w:numPr>
        <w:ind w:left="0"/>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Un visuel incroyable : Humidifish crée une ambiance fraîcheur du plus bel effet</w:t>
      </w:r>
    </w:p>
    <w:p w:rsidR="00E1575E" w:rsidRPr="0058797E" w:rsidRDefault="00535E5A" w:rsidP="00F054AE">
      <w:pPr>
        <w:pStyle w:val="Paragraphedeliste"/>
        <w:numPr>
          <w:ilvl w:val="0"/>
          <w:numId w:val="18"/>
        </w:numPr>
        <w:ind w:left="0"/>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Une meilleure qualité : la qualité des poissons est garantie grâce à l'air froid et aux microgouttelettes. Comme l'air soufflé contient 40 à 50 g d'eau par mètres cube d'air, on évite le desséchement des produits.</w:t>
      </w:r>
    </w:p>
    <w:p w:rsidR="00E1575E" w:rsidRPr="0058797E" w:rsidRDefault="00535E5A" w:rsidP="00F054AE">
      <w:pPr>
        <w:pStyle w:val="Paragraphedeliste"/>
        <w:numPr>
          <w:ilvl w:val="0"/>
          <w:numId w:val="18"/>
        </w:numPr>
        <w:ind w:left="0"/>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Règlementation et économie</w:t>
      </w:r>
    </w:p>
    <w:p w:rsidR="00E1575E" w:rsidRPr="0058797E" w:rsidRDefault="00535E5A" w:rsidP="00F054AE">
      <w:pPr>
        <w:pStyle w:val="Paragraphedeliste"/>
        <w:numPr>
          <w:ilvl w:val="0"/>
          <w:numId w:val="18"/>
        </w:numPr>
        <w:ind w:left="0"/>
        <w:jc w:val="both"/>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Le respect de la règlementation : l'éclairage chauffe moins la surface, l'humidité permanente crée une barrière infrarouge très efficace, il n'est plus nécessaire de glacer les produits.</w:t>
      </w:r>
    </w:p>
    <w:p w:rsidR="0058797E" w:rsidRDefault="00535E5A" w:rsidP="00F054AE">
      <w:pPr>
        <w:numPr>
          <w:ilvl w:val="0"/>
          <w:numId w:val="9"/>
        </w:numPr>
        <w:tabs>
          <w:tab w:val="clear" w:pos="216"/>
          <w:tab w:val="decimal" w:pos="284"/>
        </w:tabs>
        <w:ind w:left="0"/>
        <w:rPr>
          <w:rFonts w:ascii="Arial" w:eastAsia="Times New Roman" w:hAnsi="Arial" w:cs="Arial"/>
          <w:sz w:val="24"/>
          <w:szCs w:val="24"/>
          <w:lang w:val="fr-FR" w:eastAsia="fr-FR"/>
        </w:rPr>
      </w:pPr>
      <w:r w:rsidRPr="0058797E">
        <w:rPr>
          <w:rFonts w:ascii="Arial" w:eastAsia="Times New Roman" w:hAnsi="Arial" w:cs="Arial"/>
          <w:sz w:val="24"/>
          <w:szCs w:val="24"/>
          <w:lang w:val="fr-FR" w:eastAsia="fr-FR"/>
        </w:rPr>
        <w:t>Un système très économique : la consommation d'énergie et d'eau est très faible. Par ailleurs, le travail du poissonnier se trouve simplifié, il peut consacrer plus de temps à la mise en place et au client.</w:t>
      </w:r>
    </w:p>
    <w:p w:rsidR="0058797E" w:rsidRPr="0058797E" w:rsidRDefault="0058797E" w:rsidP="00F054AE">
      <w:pPr>
        <w:tabs>
          <w:tab w:val="decimal" w:pos="284"/>
        </w:tabs>
        <w:rPr>
          <w:rFonts w:ascii="Arial" w:eastAsia="Times New Roman" w:hAnsi="Arial" w:cs="Arial"/>
          <w:sz w:val="24"/>
          <w:szCs w:val="24"/>
          <w:lang w:val="fr-FR" w:eastAsia="fr-FR"/>
        </w:rPr>
      </w:pPr>
    </w:p>
    <w:p w:rsidR="0058797E" w:rsidRDefault="00535E5A" w:rsidP="00F054AE">
      <w:pPr>
        <w:rPr>
          <w:rFonts w:ascii="Arial" w:eastAsia="Times New Roman" w:hAnsi="Arial" w:cs="Arial"/>
          <w:b/>
          <w:sz w:val="24"/>
          <w:szCs w:val="24"/>
          <w:lang w:val="fr-FR" w:eastAsia="fr-FR"/>
        </w:rPr>
      </w:pPr>
      <w:r w:rsidRPr="0058797E">
        <w:rPr>
          <w:rFonts w:ascii="Arial" w:eastAsia="Times New Roman" w:hAnsi="Arial" w:cs="Arial"/>
          <w:b/>
          <w:sz w:val="24"/>
          <w:szCs w:val="24"/>
          <w:lang w:val="fr-FR" w:eastAsia="fr-FR"/>
        </w:rPr>
        <w:t>Exemple d'installation</w:t>
      </w:r>
      <w:r w:rsidR="0058797E">
        <w:rPr>
          <w:rFonts w:ascii="Arial" w:eastAsia="Times New Roman" w:hAnsi="Arial" w:cs="Arial"/>
          <w:b/>
          <w:sz w:val="24"/>
          <w:szCs w:val="24"/>
          <w:lang w:val="fr-FR" w:eastAsia="fr-FR"/>
        </w:rPr>
        <w:t xml:space="preserve"> </w:t>
      </w:r>
    </w:p>
    <w:p w:rsidR="00154A84" w:rsidRDefault="00535E5A" w:rsidP="00F054AE">
      <w:pPr>
        <w:rPr>
          <w:rFonts w:ascii="Garamond" w:hAnsi="Garamond"/>
          <w:color w:val="000000"/>
          <w:spacing w:val="-5"/>
          <w:sz w:val="26"/>
          <w:lang w:val="fr-FR"/>
        </w:rPr>
      </w:pPr>
      <w:r w:rsidRPr="0058797E">
        <w:rPr>
          <w:rFonts w:ascii="Arial" w:eastAsia="Times New Roman" w:hAnsi="Arial" w:cs="Arial"/>
          <w:sz w:val="24"/>
          <w:szCs w:val="24"/>
          <w:lang w:val="fr-FR" w:eastAsia="fr-FR"/>
        </w:rPr>
        <w:t>Des diffuseurs orientables et interchangeables sont disposés le long de l'étal.</w:t>
      </w:r>
      <w:r>
        <w:rPr>
          <w:rFonts w:ascii="Garamond" w:hAnsi="Garamond"/>
          <w:color w:val="000000"/>
          <w:spacing w:val="-5"/>
          <w:sz w:val="26"/>
          <w:lang w:val="fr-FR"/>
        </w:rPr>
        <w:t xml:space="preserve"> </w:t>
      </w:r>
    </w:p>
    <w:p w:rsidR="00154A84" w:rsidRDefault="00535E5A" w:rsidP="00F054AE">
      <w:pPr>
        <w:jc w:val="right"/>
        <w:rPr>
          <w:rFonts w:ascii="Times New Roman" w:hAnsi="Times New Roman"/>
          <w:b/>
          <w:color w:val="000000"/>
          <w:w w:val="105"/>
          <w:sz w:val="23"/>
          <w:lang w:val="fr-FR"/>
        </w:rPr>
      </w:pPr>
      <w:r w:rsidRPr="0058797E">
        <w:rPr>
          <w:rFonts w:ascii="Times New Roman" w:hAnsi="Times New Roman"/>
          <w:b/>
          <w:color w:val="000000"/>
          <w:w w:val="105"/>
          <w:sz w:val="23"/>
          <w:lang w:val="fr-FR"/>
        </w:rPr>
        <w:t>Source : extrait catalogue produits ARECO</w:t>
      </w:r>
      <w:r w:rsidR="00154A84">
        <w:rPr>
          <w:rFonts w:ascii="Times New Roman" w:hAnsi="Times New Roman"/>
          <w:b/>
          <w:color w:val="000000"/>
          <w:w w:val="105"/>
          <w:sz w:val="23"/>
          <w:lang w:val="fr-FR"/>
        </w:rPr>
        <w:br w:type="page"/>
      </w:r>
    </w:p>
    <w:p w:rsidR="00782D72" w:rsidRDefault="00782D72" w:rsidP="00F054AE">
      <w:pPr>
        <w:rPr>
          <w:rFonts w:ascii="Arial" w:eastAsia="Times New Roman" w:hAnsi="Arial" w:cs="Arial"/>
          <w:b/>
          <w:sz w:val="28"/>
          <w:szCs w:val="28"/>
          <w:u w:val="single"/>
          <w:lang w:val="fr-FR" w:eastAsia="fr-FR"/>
        </w:rPr>
      </w:pPr>
    </w:p>
    <w:p w:rsidR="00E1575E" w:rsidRPr="00782D72" w:rsidRDefault="00535E5A" w:rsidP="00F054AE">
      <w:pPr>
        <w:rPr>
          <w:rFonts w:ascii="Arial" w:eastAsia="Times New Roman" w:hAnsi="Arial" w:cs="Arial"/>
          <w:b/>
          <w:sz w:val="28"/>
          <w:szCs w:val="28"/>
          <w:u w:val="single"/>
          <w:lang w:val="fr-FR" w:eastAsia="fr-FR"/>
        </w:rPr>
      </w:pPr>
      <w:r w:rsidRPr="00782D72">
        <w:rPr>
          <w:rFonts w:ascii="Arial" w:eastAsia="Times New Roman" w:hAnsi="Arial" w:cs="Arial"/>
          <w:b/>
          <w:sz w:val="28"/>
          <w:szCs w:val="28"/>
          <w:u w:val="single"/>
          <w:lang w:val="fr-FR" w:eastAsia="fr-FR"/>
        </w:rPr>
        <w:t xml:space="preserve">ANNEXE 6 </w:t>
      </w:r>
      <w:r w:rsidR="00782D72" w:rsidRPr="00782D72">
        <w:rPr>
          <w:rFonts w:ascii="Arial" w:eastAsia="Times New Roman" w:hAnsi="Arial" w:cs="Arial"/>
          <w:b/>
          <w:sz w:val="28"/>
          <w:szCs w:val="28"/>
          <w:lang w:val="fr-FR" w:eastAsia="fr-FR"/>
        </w:rPr>
        <w:t>: la communication antérieure</w:t>
      </w:r>
    </w:p>
    <w:p w:rsidR="00782D72" w:rsidRDefault="00782D72" w:rsidP="00F054AE">
      <w:pPr>
        <w:ind w:left="72"/>
        <w:jc w:val="both"/>
        <w:rPr>
          <w:rFonts w:ascii="Arial" w:eastAsia="Times New Roman" w:hAnsi="Arial" w:cs="Arial"/>
          <w:sz w:val="24"/>
          <w:szCs w:val="24"/>
          <w:lang w:val="fr-FR" w:eastAsia="fr-FR"/>
        </w:rPr>
      </w:pPr>
    </w:p>
    <w:p w:rsidR="00E1575E" w:rsidRDefault="00535E5A" w:rsidP="00F054AE">
      <w:pPr>
        <w:ind w:left="72"/>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Depuis 10 ans, ARECO communique régulièrement mais avec des budgets réduits (moins de 50 000 € par an, hors frais de salons) et fait réaliser ses documents commerciaux par un infographiste indépendant ; aucune réflexion stratégique globale n'a été menée jusqu'à présent.</w:t>
      </w:r>
    </w:p>
    <w:p w:rsidR="00782D72" w:rsidRPr="00782D72" w:rsidRDefault="00782D72" w:rsidP="00F054AE">
      <w:pPr>
        <w:ind w:left="72"/>
        <w:jc w:val="both"/>
        <w:rPr>
          <w:rFonts w:ascii="Arial" w:eastAsia="Times New Roman" w:hAnsi="Arial" w:cs="Arial"/>
          <w:sz w:val="24"/>
          <w:szCs w:val="24"/>
          <w:lang w:val="fr-FR" w:eastAsia="fr-FR"/>
        </w:rPr>
      </w:pPr>
    </w:p>
    <w:p w:rsidR="00E1575E" w:rsidRPr="00782D72" w:rsidRDefault="00535E5A" w:rsidP="00F054AE">
      <w:pPr>
        <w:ind w:left="72"/>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Voici un aperçu des moyens dont dispose ARECO :</w:t>
      </w:r>
    </w:p>
    <w:p w:rsidR="00E1575E" w:rsidRPr="00782D72" w:rsidRDefault="00535E5A" w:rsidP="00F054AE">
      <w:pPr>
        <w:pStyle w:val="Paragraphedeliste"/>
        <w:numPr>
          <w:ilvl w:val="0"/>
          <w:numId w:val="20"/>
        </w:numPr>
        <w:tabs>
          <w:tab w:val="left" w:pos="426"/>
        </w:tabs>
        <w:ind w:left="142" w:firstLine="0"/>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le directeur fait régulièrement des rela</w:t>
      </w:r>
      <w:r w:rsidR="009C7B5B">
        <w:rPr>
          <w:rFonts w:ascii="Arial" w:eastAsia="Times New Roman" w:hAnsi="Arial" w:cs="Arial"/>
          <w:sz w:val="24"/>
          <w:szCs w:val="24"/>
          <w:lang w:val="fr-FR" w:eastAsia="fr-FR"/>
        </w:rPr>
        <w:t>tions presse (presse professionnelle</w:t>
      </w:r>
      <w:r w:rsidRPr="00782D72">
        <w:rPr>
          <w:rFonts w:ascii="Arial" w:eastAsia="Times New Roman" w:hAnsi="Arial" w:cs="Arial"/>
          <w:sz w:val="24"/>
          <w:szCs w:val="24"/>
          <w:lang w:val="fr-FR" w:eastAsia="fr-FR"/>
        </w:rPr>
        <w:t>)</w:t>
      </w:r>
      <w:r w:rsidR="009C7B5B">
        <w:rPr>
          <w:rFonts w:ascii="Arial" w:eastAsia="Times New Roman" w:hAnsi="Arial" w:cs="Arial"/>
          <w:sz w:val="24"/>
          <w:szCs w:val="24"/>
          <w:lang w:val="fr-FR" w:eastAsia="fr-FR"/>
        </w:rPr>
        <w:t>.</w:t>
      </w:r>
    </w:p>
    <w:p w:rsidR="00E1575E" w:rsidRPr="00782D72" w:rsidRDefault="00535E5A" w:rsidP="00F054AE">
      <w:pPr>
        <w:numPr>
          <w:ilvl w:val="0"/>
          <w:numId w:val="20"/>
        </w:numPr>
        <w:tabs>
          <w:tab w:val="decimal" w:pos="432"/>
          <w:tab w:val="decimal" w:pos="864"/>
        </w:tabs>
        <w:ind w:left="142" w:firstLine="0"/>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le site internet ARECO présente les produits proposés par l'entreprise, les différentes retombées presse et propose des contacts ; mais il n'y a pas eu de véritable référencement ni de liens commerciaux établis sur le web</w:t>
      </w:r>
    </w:p>
    <w:p w:rsidR="00E1575E" w:rsidRPr="00782D72" w:rsidRDefault="00535E5A" w:rsidP="00F054AE">
      <w:pPr>
        <w:pStyle w:val="Paragraphedeliste"/>
        <w:numPr>
          <w:ilvl w:val="0"/>
          <w:numId w:val="20"/>
        </w:numPr>
        <w:tabs>
          <w:tab w:val="left" w:pos="426"/>
        </w:tabs>
        <w:ind w:left="142" w:hanging="11"/>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quelques achats d'espace en presse magazine spécialisée ont été ponctuellement effectués dans les revues (annonces d'1/2 page voire parfois d'une page quadri) :</w:t>
      </w:r>
      <w:r w:rsidR="00782D72" w:rsidRPr="00782D72">
        <w:rPr>
          <w:rFonts w:ascii="Arial" w:eastAsia="Times New Roman" w:hAnsi="Arial" w:cs="Arial"/>
          <w:sz w:val="24"/>
          <w:szCs w:val="24"/>
          <w:lang w:val="fr-FR" w:eastAsia="fr-FR"/>
        </w:rPr>
        <w:t xml:space="preserve"> </w:t>
      </w:r>
      <w:r w:rsidRPr="00782D72">
        <w:rPr>
          <w:rFonts w:ascii="Arial" w:eastAsia="Times New Roman" w:hAnsi="Arial" w:cs="Arial"/>
          <w:sz w:val="24"/>
          <w:szCs w:val="24"/>
          <w:lang w:val="fr-FR" w:eastAsia="fr-FR"/>
        </w:rPr>
        <w:t>LSA, Points de vente et Linéaires</w:t>
      </w:r>
    </w:p>
    <w:p w:rsidR="00E1575E" w:rsidRDefault="00535E5A" w:rsidP="00F054AE">
      <w:pPr>
        <w:numPr>
          <w:ilvl w:val="0"/>
          <w:numId w:val="20"/>
        </w:numPr>
        <w:tabs>
          <w:tab w:val="decimal" w:pos="432"/>
          <w:tab w:val="decimal" w:pos="864"/>
        </w:tabs>
        <w:ind w:left="142" w:firstLine="0"/>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les commerciaux utilisent des présentations sous PowerPoint,</w:t>
      </w:r>
    </w:p>
    <w:p w:rsidR="00E1575E" w:rsidRPr="00F054AE" w:rsidRDefault="00F054AE" w:rsidP="00F054AE">
      <w:pPr>
        <w:numPr>
          <w:ilvl w:val="0"/>
          <w:numId w:val="20"/>
        </w:numPr>
        <w:tabs>
          <w:tab w:val="decimal" w:pos="432"/>
          <w:tab w:val="decimal" w:pos="864"/>
        </w:tabs>
        <w:ind w:left="142" w:firstLine="0"/>
        <w:jc w:val="both"/>
        <w:rPr>
          <w:rFonts w:ascii="Arial" w:eastAsia="Times New Roman" w:hAnsi="Arial" w:cs="Arial"/>
          <w:sz w:val="24"/>
          <w:szCs w:val="24"/>
          <w:lang w:val="fr-FR" w:eastAsia="fr-FR"/>
        </w:rPr>
      </w:pPr>
      <w:r w:rsidRPr="00F054AE">
        <w:rPr>
          <w:rFonts w:ascii="Arial" w:eastAsia="Times New Roman" w:hAnsi="Arial" w:cs="Arial"/>
          <w:sz w:val="24"/>
          <w:szCs w:val="24"/>
          <w:lang w:val="fr-FR" w:eastAsia="fr-FR"/>
        </w:rPr>
        <w:t>des documents imprimés en quadri sont également utilisés par les commerciaux ; ils sont très explicites (schémas, photos) et reflètent les valeurs essentielles d'ARECO, le sérieux et la qualité : pochette avec rabat, fiches produits</w:t>
      </w:r>
    </w:p>
    <w:p w:rsidR="00E1575E" w:rsidRPr="00F054AE" w:rsidRDefault="00535E5A" w:rsidP="00F054AE">
      <w:pPr>
        <w:numPr>
          <w:ilvl w:val="0"/>
          <w:numId w:val="20"/>
        </w:numPr>
        <w:tabs>
          <w:tab w:val="decimal" w:pos="432"/>
          <w:tab w:val="decimal" w:pos="864"/>
        </w:tabs>
        <w:ind w:left="142" w:firstLine="0"/>
        <w:jc w:val="both"/>
        <w:rPr>
          <w:rFonts w:ascii="Arial" w:eastAsia="Times New Roman" w:hAnsi="Arial" w:cs="Arial"/>
          <w:sz w:val="24"/>
          <w:szCs w:val="24"/>
          <w:lang w:val="fr-FR" w:eastAsia="fr-FR"/>
        </w:rPr>
      </w:pPr>
      <w:r w:rsidRPr="00F054AE">
        <w:rPr>
          <w:rFonts w:ascii="Arial" w:eastAsia="Times New Roman" w:hAnsi="Arial" w:cs="Arial"/>
          <w:sz w:val="24"/>
          <w:szCs w:val="24"/>
          <w:lang w:val="fr-FR" w:eastAsia="fr-FR"/>
        </w:rPr>
        <w:t>ARECO est présent aux salons professionnels spécialisés dans l'équipement (au</w:t>
      </w:r>
      <w:r w:rsidR="00782D72" w:rsidRPr="00F054AE">
        <w:rPr>
          <w:rFonts w:ascii="Arial" w:eastAsia="Times New Roman" w:hAnsi="Arial" w:cs="Arial"/>
          <w:sz w:val="24"/>
          <w:szCs w:val="24"/>
          <w:lang w:val="fr-FR" w:eastAsia="fr-FR"/>
        </w:rPr>
        <w:t xml:space="preserve"> </w:t>
      </w:r>
      <w:r w:rsidRPr="00F054AE">
        <w:rPr>
          <w:rFonts w:ascii="Arial" w:eastAsia="Times New Roman" w:hAnsi="Arial" w:cs="Arial"/>
          <w:sz w:val="24"/>
          <w:szCs w:val="24"/>
          <w:lang w:val="fr-FR" w:eastAsia="fr-FR"/>
        </w:rPr>
        <w:t>niveau international, national et régional) ; principalement Euroshop à Düsseldorf en Allemagne (tous les 2 ans) et Equipmag à Paris (tous les ans) ; le prix d'un stand est d'environ 10 000 à 15 000 € en moyenne</w:t>
      </w:r>
      <w:r w:rsidR="00782D72" w:rsidRPr="00F054AE">
        <w:rPr>
          <w:rFonts w:ascii="Arial" w:eastAsia="Times New Roman" w:hAnsi="Arial" w:cs="Arial"/>
          <w:sz w:val="24"/>
          <w:szCs w:val="24"/>
          <w:lang w:val="fr-FR" w:eastAsia="fr-FR"/>
        </w:rPr>
        <w:t>.</w:t>
      </w:r>
      <w:r w:rsidR="00F054AE" w:rsidRPr="00F054AE">
        <w:rPr>
          <w:rFonts w:ascii="Arial" w:eastAsia="Times New Roman" w:hAnsi="Arial" w:cs="Arial"/>
          <w:sz w:val="24"/>
          <w:szCs w:val="24"/>
          <w:lang w:val="fr-FR" w:eastAsia="fr-FR"/>
        </w:rPr>
        <w:t xml:space="preserve"> </w:t>
      </w:r>
      <w:r w:rsidRPr="00F054AE">
        <w:rPr>
          <w:rFonts w:ascii="Arial" w:eastAsia="Times New Roman" w:hAnsi="Arial" w:cs="Arial"/>
          <w:sz w:val="24"/>
          <w:szCs w:val="24"/>
          <w:lang w:val="fr-FR" w:eastAsia="fr-FR"/>
        </w:rPr>
        <w:t>ARECO participe également aux salons organisés par les centrales régionales de l'enseigne Leclerc (la participation est également payante)</w:t>
      </w:r>
      <w:r w:rsidR="00F054AE" w:rsidRPr="00F054AE">
        <w:rPr>
          <w:rFonts w:ascii="Arial" w:eastAsia="Times New Roman" w:hAnsi="Arial" w:cs="Arial"/>
          <w:sz w:val="24"/>
          <w:szCs w:val="24"/>
          <w:lang w:val="fr-FR" w:eastAsia="fr-FR"/>
        </w:rPr>
        <w:t xml:space="preserve">. </w:t>
      </w:r>
      <w:r w:rsidRPr="00F054AE">
        <w:rPr>
          <w:rFonts w:ascii="Arial" w:eastAsia="Times New Roman" w:hAnsi="Arial" w:cs="Arial"/>
          <w:sz w:val="24"/>
          <w:szCs w:val="24"/>
          <w:lang w:val="fr-FR" w:eastAsia="fr-FR"/>
        </w:rPr>
        <w:t>Cela représente au total une dizaine de salons par an.</w:t>
      </w:r>
    </w:p>
    <w:p w:rsidR="00E1575E" w:rsidRDefault="00535E5A" w:rsidP="00F054AE">
      <w:pPr>
        <w:pStyle w:val="Paragraphedeliste"/>
        <w:numPr>
          <w:ilvl w:val="0"/>
          <w:numId w:val="21"/>
        </w:numPr>
        <w:tabs>
          <w:tab w:val="left" w:pos="426"/>
        </w:tabs>
        <w:ind w:left="142" w:hanging="11"/>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Un partenariat a été établi avec la coopérative « Prince de Bretagne », qui est présente lors de nombreux salons de produits frais et met en scène le produit Humidifine</w:t>
      </w:r>
      <w:r w:rsidR="00782D72">
        <w:rPr>
          <w:rFonts w:ascii="Arial" w:eastAsia="Times New Roman" w:hAnsi="Arial" w:cs="Arial"/>
          <w:sz w:val="24"/>
          <w:szCs w:val="24"/>
          <w:lang w:val="fr-FR" w:eastAsia="fr-FR"/>
        </w:rPr>
        <w:t>.</w:t>
      </w:r>
    </w:p>
    <w:p w:rsidR="00782D72" w:rsidRPr="00782D72" w:rsidRDefault="00782D72" w:rsidP="00F054AE">
      <w:pPr>
        <w:pStyle w:val="Paragraphedeliste"/>
        <w:tabs>
          <w:tab w:val="left" w:pos="426"/>
        </w:tabs>
        <w:ind w:left="142"/>
        <w:jc w:val="both"/>
        <w:rPr>
          <w:rFonts w:ascii="Arial" w:eastAsia="Times New Roman" w:hAnsi="Arial" w:cs="Arial"/>
          <w:sz w:val="24"/>
          <w:szCs w:val="24"/>
          <w:lang w:val="fr-FR" w:eastAsia="fr-FR"/>
        </w:rPr>
      </w:pPr>
    </w:p>
    <w:p w:rsidR="00E1575E" w:rsidRDefault="00535E5A" w:rsidP="00E13C2A">
      <w:pPr>
        <w:ind w:left="142"/>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Par ailleurs, ARECO propose à ses clients de faire de l'information sur le lieu de vente (ILV) en apposant des panneaux explicatifs sur la nébulisation ARECO.</w:t>
      </w:r>
    </w:p>
    <w:p w:rsidR="00782D72" w:rsidRPr="00782D72" w:rsidRDefault="00782D72" w:rsidP="00F054AE">
      <w:pPr>
        <w:ind w:left="142"/>
        <w:rPr>
          <w:rFonts w:ascii="Arial" w:eastAsia="Times New Roman" w:hAnsi="Arial" w:cs="Arial"/>
          <w:sz w:val="24"/>
          <w:szCs w:val="24"/>
          <w:lang w:val="fr-FR" w:eastAsia="fr-FR"/>
        </w:rPr>
      </w:pPr>
    </w:p>
    <w:p w:rsidR="00E1575E" w:rsidRPr="00782D72" w:rsidRDefault="00535E5A" w:rsidP="00F054AE">
      <w:pPr>
        <w:ind w:left="142"/>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Parmi les retombées presse obtenues, il y a principalement :</w:t>
      </w:r>
    </w:p>
    <w:p w:rsidR="00E1575E" w:rsidRPr="00782D72" w:rsidRDefault="00535E5A" w:rsidP="00E13C2A">
      <w:pPr>
        <w:pStyle w:val="Paragraphedeliste"/>
        <w:numPr>
          <w:ilvl w:val="0"/>
          <w:numId w:val="21"/>
        </w:numPr>
        <w:tabs>
          <w:tab w:val="left" w:pos="426"/>
        </w:tabs>
        <w:ind w:left="142" w:hanging="11"/>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Des citations ou participations lors d'émissions TV : journal télévisé sur TF1 en juin 2005, « Forum Cagnes » sur France 3 région en 2005...</w:t>
      </w:r>
    </w:p>
    <w:p w:rsidR="00E1575E" w:rsidRPr="00782D72" w:rsidRDefault="00535E5A" w:rsidP="00F054AE">
      <w:pPr>
        <w:pStyle w:val="Paragraphedeliste"/>
        <w:numPr>
          <w:ilvl w:val="0"/>
          <w:numId w:val="21"/>
        </w:numPr>
        <w:tabs>
          <w:tab w:val="left" w:pos="426"/>
        </w:tabs>
        <w:ind w:left="142" w:hanging="11"/>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Des articles ou citations dans la presse générale et spécialisée : LSA (mars, octobre 2007), Nice Matin éco (avril 2007), Linéaires (juillet 2007, mai 2008), Végétable (septembre, octobre 2007, février 2008), Points de vente (février 2008), journal des entreprises (avril 2008), Produits de la mer (avri</w:t>
      </w:r>
      <w:r w:rsidR="00782D72">
        <w:rPr>
          <w:rFonts w:ascii="Arial" w:eastAsia="Times New Roman" w:hAnsi="Arial" w:cs="Arial"/>
          <w:sz w:val="24"/>
          <w:szCs w:val="24"/>
          <w:lang w:val="fr-FR" w:eastAsia="fr-FR"/>
        </w:rPr>
        <w:t>l 2008), la voix éco (mai 2008)</w:t>
      </w:r>
      <w:r w:rsidRPr="00782D72">
        <w:rPr>
          <w:rFonts w:ascii="Arial" w:eastAsia="Times New Roman" w:hAnsi="Arial" w:cs="Arial"/>
          <w:sz w:val="24"/>
          <w:szCs w:val="24"/>
          <w:lang w:val="fr-FR" w:eastAsia="fr-FR"/>
        </w:rPr>
        <w:t>.</w:t>
      </w:r>
    </w:p>
    <w:p w:rsidR="00782D72" w:rsidRDefault="00782D72" w:rsidP="00F054AE">
      <w:pPr>
        <w:ind w:left="142"/>
        <w:rPr>
          <w:rFonts w:ascii="Arial" w:eastAsia="Times New Roman" w:hAnsi="Arial" w:cs="Arial"/>
          <w:sz w:val="24"/>
          <w:szCs w:val="24"/>
          <w:lang w:val="fr-FR" w:eastAsia="fr-FR"/>
        </w:rPr>
      </w:pPr>
    </w:p>
    <w:p w:rsidR="00E1575E" w:rsidRDefault="00535E5A" w:rsidP="00E13C2A">
      <w:pPr>
        <w:ind w:left="142"/>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Dernièrement, ARECO s'est constitué un fichier d'adresses électroniques de clients et</w:t>
      </w:r>
      <w:r w:rsidR="00782D72">
        <w:rPr>
          <w:rFonts w:ascii="Arial" w:eastAsia="Times New Roman" w:hAnsi="Arial" w:cs="Arial"/>
          <w:sz w:val="24"/>
          <w:szCs w:val="24"/>
          <w:lang w:val="fr-FR" w:eastAsia="fr-FR"/>
        </w:rPr>
        <w:t xml:space="preserve"> </w:t>
      </w:r>
      <w:r w:rsidRPr="00782D72">
        <w:rPr>
          <w:rFonts w:ascii="Arial" w:eastAsia="Times New Roman" w:hAnsi="Arial" w:cs="Arial"/>
          <w:sz w:val="24"/>
          <w:szCs w:val="24"/>
          <w:lang w:val="fr-FR" w:eastAsia="fr-FR"/>
        </w:rPr>
        <w:t>prospects de 2000 mails et vient d'acquérir un fichier d'adresses postales au niveau national.</w:t>
      </w:r>
    </w:p>
    <w:p w:rsidR="00782D72" w:rsidRPr="00782D72" w:rsidRDefault="00782D72" w:rsidP="00F054AE">
      <w:pPr>
        <w:ind w:left="142"/>
        <w:rPr>
          <w:rFonts w:ascii="Arial" w:eastAsia="Times New Roman" w:hAnsi="Arial" w:cs="Arial"/>
          <w:sz w:val="24"/>
          <w:szCs w:val="24"/>
          <w:lang w:val="fr-FR" w:eastAsia="fr-FR"/>
        </w:rPr>
      </w:pPr>
    </w:p>
    <w:p w:rsidR="00E1575E" w:rsidRPr="00782D72" w:rsidRDefault="00535E5A" w:rsidP="00F054AE">
      <w:pPr>
        <w:ind w:left="72"/>
        <w:jc w:val="right"/>
        <w:rPr>
          <w:rFonts w:ascii="Times New Roman" w:hAnsi="Times New Roman"/>
          <w:b/>
          <w:color w:val="000000"/>
          <w:w w:val="105"/>
          <w:sz w:val="23"/>
          <w:lang w:val="fr-FR"/>
        </w:rPr>
      </w:pPr>
      <w:r w:rsidRPr="00782D72">
        <w:rPr>
          <w:rFonts w:ascii="Times New Roman" w:hAnsi="Times New Roman"/>
          <w:b/>
          <w:color w:val="000000"/>
          <w:w w:val="105"/>
          <w:sz w:val="23"/>
          <w:lang w:val="fr-FR"/>
        </w:rPr>
        <w:t>Source : données internes ARECO</w:t>
      </w:r>
    </w:p>
    <w:p w:rsidR="00782D72" w:rsidRDefault="00782D72" w:rsidP="00F054AE">
      <w:pPr>
        <w:rPr>
          <w:rFonts w:ascii="Bookman Old Style" w:hAnsi="Bookman Old Style"/>
          <w:color w:val="000000"/>
          <w:spacing w:val="8"/>
          <w:lang w:val="fr-FR"/>
        </w:rPr>
      </w:pPr>
      <w:r>
        <w:rPr>
          <w:rFonts w:ascii="Bookman Old Style" w:hAnsi="Bookman Old Style"/>
          <w:color w:val="000000"/>
          <w:spacing w:val="8"/>
          <w:lang w:val="fr-FR"/>
        </w:rPr>
        <w:br w:type="page"/>
      </w:r>
    </w:p>
    <w:p w:rsidR="00C23307" w:rsidRDefault="00FC0148" w:rsidP="00F054AE">
      <w:pPr>
        <w:spacing w:line="216" w:lineRule="auto"/>
        <w:ind w:left="-426"/>
        <w:rPr>
          <w:rFonts w:ascii="Bookman Old Style" w:hAnsi="Bookman Old Style"/>
          <w:color w:val="000000"/>
          <w:spacing w:val="8"/>
          <w:lang w:val="fr-FR"/>
        </w:rPr>
      </w:pPr>
      <w:r w:rsidRPr="00FC0148">
        <w:rPr>
          <w:rFonts w:ascii="Arial" w:eastAsia="Times New Roman" w:hAnsi="Arial" w:cs="Arial"/>
          <w:b/>
          <w:noProof/>
          <w:sz w:val="28"/>
          <w:szCs w:val="28"/>
          <w:u w:val="single"/>
          <w:lang w:val="fr-FR" w:eastAsia="fr-FR"/>
        </w:rPr>
        <w:pict>
          <v:rect id="_x0000_s1039" style="position:absolute;left:0;text-align:left;margin-left:14.15pt;margin-top:1.3pt;width:410pt;height:36.9pt;z-index:251658240" strokecolor="white [3212]">
            <v:textbox>
              <w:txbxContent>
                <w:p w:rsidR="00E96DD6" w:rsidRPr="00782D72" w:rsidRDefault="00E96DD6" w:rsidP="00EB4A70">
                  <w:pPr>
                    <w:rPr>
                      <w:rFonts w:ascii="Arial" w:eastAsia="Times New Roman" w:hAnsi="Arial" w:cs="Arial"/>
                      <w:b/>
                      <w:sz w:val="28"/>
                      <w:szCs w:val="28"/>
                      <w:u w:val="single"/>
                      <w:lang w:val="fr-FR" w:eastAsia="fr-FR"/>
                    </w:rPr>
                  </w:pPr>
                  <w:r w:rsidRPr="00782D72">
                    <w:rPr>
                      <w:rFonts w:ascii="Arial" w:eastAsia="Times New Roman" w:hAnsi="Arial" w:cs="Arial"/>
                      <w:b/>
                      <w:sz w:val="28"/>
                      <w:szCs w:val="28"/>
                      <w:u w:val="single"/>
                      <w:lang w:val="fr-FR" w:eastAsia="fr-FR"/>
                    </w:rPr>
                    <w:t xml:space="preserve">ANNEXE </w:t>
                  </w:r>
                  <w:r>
                    <w:rPr>
                      <w:rFonts w:ascii="Arial" w:eastAsia="Times New Roman" w:hAnsi="Arial" w:cs="Arial"/>
                      <w:b/>
                      <w:sz w:val="28"/>
                      <w:szCs w:val="28"/>
                      <w:u w:val="single"/>
                      <w:lang w:val="fr-FR" w:eastAsia="fr-FR"/>
                    </w:rPr>
                    <w:t>7</w:t>
                  </w:r>
                  <w:r w:rsidRPr="00782D72">
                    <w:rPr>
                      <w:rFonts w:ascii="Arial" w:eastAsia="Times New Roman" w:hAnsi="Arial" w:cs="Arial"/>
                      <w:b/>
                      <w:sz w:val="28"/>
                      <w:szCs w:val="28"/>
                      <w:u w:val="single"/>
                      <w:lang w:val="fr-FR" w:eastAsia="fr-FR"/>
                    </w:rPr>
                    <w:t xml:space="preserve"> </w:t>
                  </w:r>
                  <w:r>
                    <w:rPr>
                      <w:rFonts w:ascii="Arial" w:eastAsia="Times New Roman" w:hAnsi="Arial" w:cs="Arial"/>
                      <w:b/>
                      <w:sz w:val="28"/>
                      <w:szCs w:val="28"/>
                      <w:lang w:val="fr-FR" w:eastAsia="fr-FR"/>
                    </w:rPr>
                    <w:t xml:space="preserve">: Exemple de </w:t>
                  </w:r>
                  <w:r w:rsidRPr="00782D72">
                    <w:rPr>
                      <w:rFonts w:ascii="Arial" w:eastAsia="Times New Roman" w:hAnsi="Arial" w:cs="Arial"/>
                      <w:b/>
                      <w:sz w:val="28"/>
                      <w:szCs w:val="28"/>
                      <w:lang w:val="fr-FR" w:eastAsia="fr-FR"/>
                    </w:rPr>
                    <w:t>communication antérieure</w:t>
                  </w:r>
                </w:p>
                <w:p w:rsidR="00E96DD6" w:rsidRDefault="00E96DD6"/>
              </w:txbxContent>
            </v:textbox>
          </v:rect>
        </w:pict>
      </w:r>
      <w:r w:rsidR="00EB4A70">
        <w:rPr>
          <w:rFonts w:ascii="Bookman Old Style" w:hAnsi="Bookman Old Style"/>
          <w:noProof/>
          <w:color w:val="000000"/>
          <w:spacing w:val="8"/>
          <w:lang w:val="fr-FR" w:eastAsia="fr-FR"/>
        </w:rPr>
        <w:drawing>
          <wp:inline distT="0" distB="0" distL="0" distR="0">
            <wp:extent cx="6979696" cy="8437418"/>
            <wp:effectExtent l="1905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985944" cy="8444970"/>
                    </a:xfrm>
                    <a:prstGeom prst="rect">
                      <a:avLst/>
                    </a:prstGeom>
                    <a:noFill/>
                    <a:ln w="9525">
                      <a:noFill/>
                      <a:miter lim="800000"/>
                      <a:headEnd/>
                      <a:tailEnd/>
                    </a:ln>
                  </pic:spPr>
                </pic:pic>
              </a:graphicData>
            </a:graphic>
          </wp:inline>
        </w:drawing>
      </w:r>
    </w:p>
    <w:p w:rsidR="00DA4C4E" w:rsidRDefault="00DA4C4E" w:rsidP="00F054AE">
      <w:pPr>
        <w:rPr>
          <w:rFonts w:ascii="Arial" w:eastAsia="Times New Roman" w:hAnsi="Arial" w:cs="Arial"/>
          <w:b/>
          <w:sz w:val="28"/>
          <w:szCs w:val="28"/>
          <w:u w:val="single"/>
          <w:lang w:val="fr-FR" w:eastAsia="fr-FR"/>
        </w:rPr>
      </w:pPr>
      <w:r>
        <w:rPr>
          <w:rFonts w:ascii="Arial" w:eastAsia="Times New Roman" w:hAnsi="Arial" w:cs="Arial"/>
          <w:b/>
          <w:sz w:val="28"/>
          <w:szCs w:val="28"/>
          <w:u w:val="single"/>
          <w:lang w:val="fr-FR" w:eastAsia="fr-FR"/>
        </w:rPr>
        <w:br w:type="page"/>
      </w:r>
    </w:p>
    <w:p w:rsidR="00E1575E" w:rsidRPr="00782D72" w:rsidRDefault="00535E5A" w:rsidP="00F054AE">
      <w:pPr>
        <w:rPr>
          <w:rFonts w:ascii="Arial" w:eastAsia="Times New Roman" w:hAnsi="Arial" w:cs="Arial"/>
          <w:b/>
          <w:sz w:val="28"/>
          <w:szCs w:val="28"/>
          <w:u w:val="single"/>
          <w:lang w:val="fr-FR" w:eastAsia="fr-FR"/>
        </w:rPr>
      </w:pPr>
      <w:r w:rsidRPr="00782D72">
        <w:rPr>
          <w:rFonts w:ascii="Arial" w:eastAsia="Times New Roman" w:hAnsi="Arial" w:cs="Arial"/>
          <w:b/>
          <w:sz w:val="28"/>
          <w:szCs w:val="28"/>
          <w:u w:val="single"/>
          <w:lang w:val="fr-FR" w:eastAsia="fr-FR"/>
        </w:rPr>
        <w:t xml:space="preserve">ANNEXE </w:t>
      </w:r>
      <w:r w:rsidR="00B03191">
        <w:rPr>
          <w:rFonts w:ascii="Arial" w:eastAsia="Times New Roman" w:hAnsi="Arial" w:cs="Arial"/>
          <w:b/>
          <w:sz w:val="28"/>
          <w:szCs w:val="28"/>
          <w:u w:val="single"/>
          <w:lang w:val="fr-FR" w:eastAsia="fr-FR"/>
        </w:rPr>
        <w:t>8</w:t>
      </w:r>
      <w:r w:rsidRPr="00782D72">
        <w:rPr>
          <w:rFonts w:ascii="Arial" w:eastAsia="Times New Roman" w:hAnsi="Arial" w:cs="Arial"/>
          <w:b/>
          <w:sz w:val="28"/>
          <w:szCs w:val="28"/>
          <w:u w:val="single"/>
          <w:lang w:val="fr-FR" w:eastAsia="fr-FR"/>
        </w:rPr>
        <w:t xml:space="preserve"> </w:t>
      </w:r>
      <w:r w:rsidR="00DA4C4E">
        <w:rPr>
          <w:rFonts w:ascii="Arial" w:eastAsia="Times New Roman" w:hAnsi="Arial" w:cs="Arial"/>
          <w:b/>
          <w:sz w:val="28"/>
          <w:szCs w:val="28"/>
          <w:lang w:val="fr-FR" w:eastAsia="fr-FR"/>
        </w:rPr>
        <w:t>: le marché</w:t>
      </w:r>
      <w:r w:rsidR="00154A84" w:rsidRPr="00154A84">
        <w:rPr>
          <w:rFonts w:ascii="Arial" w:eastAsia="Times New Roman" w:hAnsi="Arial" w:cs="Arial"/>
          <w:b/>
          <w:sz w:val="28"/>
          <w:szCs w:val="28"/>
          <w:lang w:val="fr-FR" w:eastAsia="fr-FR"/>
        </w:rPr>
        <w:t xml:space="preserve"> et son environnement</w:t>
      </w:r>
    </w:p>
    <w:p w:rsidR="00782D72" w:rsidRDefault="00782D72" w:rsidP="00F054AE">
      <w:pPr>
        <w:rPr>
          <w:rFonts w:ascii="Arial" w:eastAsia="Times New Roman" w:hAnsi="Arial" w:cs="Arial"/>
          <w:b/>
          <w:sz w:val="24"/>
          <w:szCs w:val="24"/>
          <w:lang w:val="fr-FR" w:eastAsia="fr-FR"/>
        </w:rPr>
      </w:pPr>
    </w:p>
    <w:p w:rsidR="00E1575E" w:rsidRPr="00782D72" w:rsidRDefault="00535E5A" w:rsidP="00F054AE">
      <w:pPr>
        <w:rPr>
          <w:rFonts w:ascii="Arial" w:eastAsia="Times New Roman" w:hAnsi="Arial" w:cs="Arial"/>
          <w:b/>
          <w:sz w:val="24"/>
          <w:szCs w:val="24"/>
          <w:lang w:val="fr-FR" w:eastAsia="fr-FR"/>
        </w:rPr>
      </w:pPr>
      <w:r w:rsidRPr="00782D72">
        <w:rPr>
          <w:rFonts w:ascii="Arial" w:eastAsia="Times New Roman" w:hAnsi="Arial" w:cs="Arial"/>
          <w:b/>
          <w:sz w:val="24"/>
          <w:szCs w:val="24"/>
          <w:lang w:val="fr-FR" w:eastAsia="fr-FR"/>
        </w:rPr>
        <w:t>a- Présentation</w:t>
      </w:r>
    </w:p>
    <w:p w:rsidR="00C23307" w:rsidRDefault="00C23307" w:rsidP="00F054AE">
      <w:pPr>
        <w:jc w:val="both"/>
        <w:rPr>
          <w:rFonts w:ascii="Arial" w:eastAsia="Times New Roman" w:hAnsi="Arial" w:cs="Arial"/>
          <w:sz w:val="24"/>
          <w:szCs w:val="24"/>
          <w:lang w:val="fr-FR" w:eastAsia="fr-FR"/>
        </w:rPr>
      </w:pPr>
    </w:p>
    <w:p w:rsidR="00E1575E" w:rsidRPr="00782D72" w:rsidRDefault="00535E5A" w:rsidP="00F054AE">
      <w:pPr>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Le marché de la nébulisation constitue plutôt une niche qui enregistre une progression très rapide depuis 3 ans.</w:t>
      </w:r>
    </w:p>
    <w:p w:rsidR="00E1575E" w:rsidRPr="00782D72" w:rsidRDefault="00535E5A" w:rsidP="00F054AE">
      <w:pPr>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On peut estimer à 14 000 le nombre de points de vente susceptibles de s'équiper, avec une forte concentration dans et autour des grandes villes de France.</w:t>
      </w:r>
    </w:p>
    <w:p w:rsidR="00C23307" w:rsidRDefault="00C23307" w:rsidP="00F054AE">
      <w:pPr>
        <w:jc w:val="both"/>
        <w:rPr>
          <w:rFonts w:ascii="Arial" w:eastAsia="Times New Roman" w:hAnsi="Arial" w:cs="Arial"/>
          <w:sz w:val="24"/>
          <w:szCs w:val="24"/>
          <w:lang w:val="fr-FR" w:eastAsia="fr-FR"/>
        </w:rPr>
      </w:pPr>
    </w:p>
    <w:p w:rsidR="00E1575E" w:rsidRPr="00782D72" w:rsidRDefault="00535E5A" w:rsidP="00F054AE">
      <w:pPr>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Le marché de l'hydratation des rayons « frais » est globalement réparti entre 70 % pour ARECO et 30 % pour les concurrents.</w:t>
      </w:r>
    </w:p>
    <w:p w:rsidR="00E1575E" w:rsidRPr="00782D72" w:rsidRDefault="00535E5A" w:rsidP="00F054AE">
      <w:pPr>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Il s'agit principalement de sociétés comme Brumifrais (près de 10 %), Aqualife, Funair, Miatech ou encore Dutrie.</w:t>
      </w:r>
    </w:p>
    <w:p w:rsidR="00C23307" w:rsidRDefault="00C23307" w:rsidP="00F054AE">
      <w:pPr>
        <w:jc w:val="both"/>
        <w:rPr>
          <w:rFonts w:ascii="Arial" w:eastAsia="Times New Roman" w:hAnsi="Arial" w:cs="Arial"/>
          <w:sz w:val="24"/>
          <w:szCs w:val="24"/>
          <w:lang w:val="fr-FR" w:eastAsia="fr-FR"/>
        </w:rPr>
      </w:pPr>
    </w:p>
    <w:p w:rsidR="00E1575E" w:rsidRPr="00782D72" w:rsidRDefault="00535E5A" w:rsidP="00F054AE">
      <w:pPr>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Les prix des concurrents sont moins élevés que ceux pratiqués par ARECO mais leurs systèmes de brumisation ne sont pas exempts d'inconvénients, en particulier, l'humidification importante des produits.</w:t>
      </w:r>
    </w:p>
    <w:p w:rsidR="00C23307" w:rsidRDefault="00C23307" w:rsidP="00F054AE">
      <w:pPr>
        <w:jc w:val="both"/>
        <w:rPr>
          <w:rFonts w:ascii="Arial" w:eastAsia="Times New Roman" w:hAnsi="Arial" w:cs="Arial"/>
          <w:sz w:val="24"/>
          <w:szCs w:val="24"/>
          <w:lang w:val="fr-FR" w:eastAsia="fr-FR"/>
        </w:rPr>
      </w:pPr>
    </w:p>
    <w:p w:rsidR="00E1575E" w:rsidRPr="00782D72" w:rsidRDefault="00535E5A" w:rsidP="00F054AE">
      <w:pPr>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Prix indicatifs d'un humidificateur (au mètre linéaire) :</w:t>
      </w:r>
    </w:p>
    <w:p w:rsidR="00E1575E" w:rsidRPr="00782D72" w:rsidRDefault="00535E5A" w:rsidP="00F054AE">
      <w:pPr>
        <w:numPr>
          <w:ilvl w:val="0"/>
          <w:numId w:val="22"/>
        </w:numPr>
        <w:tabs>
          <w:tab w:val="decimal" w:pos="432"/>
          <w:tab w:val="decimal" w:pos="1008"/>
        </w:tabs>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400 € pour les systèmes de brumisation basse pression</w:t>
      </w:r>
    </w:p>
    <w:p w:rsidR="00E1575E" w:rsidRPr="00782D72" w:rsidRDefault="00535E5A" w:rsidP="00F054AE">
      <w:pPr>
        <w:numPr>
          <w:ilvl w:val="0"/>
          <w:numId w:val="22"/>
        </w:numPr>
        <w:tabs>
          <w:tab w:val="decimal" w:pos="432"/>
          <w:tab w:val="decimal" w:pos="1008"/>
        </w:tabs>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500 à 900 € pour la brumisation haute pression</w:t>
      </w:r>
    </w:p>
    <w:p w:rsidR="00E1575E" w:rsidRPr="00782D72" w:rsidRDefault="00535E5A" w:rsidP="00F054AE">
      <w:pPr>
        <w:numPr>
          <w:ilvl w:val="0"/>
          <w:numId w:val="22"/>
        </w:numPr>
        <w:tabs>
          <w:tab w:val="decimal" w:pos="432"/>
          <w:tab w:val="decimal" w:pos="1008"/>
        </w:tabs>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900 à 1500 € pour la nébulisation »</w:t>
      </w:r>
    </w:p>
    <w:p w:rsidR="00C23307" w:rsidRDefault="00C23307" w:rsidP="00F054AE">
      <w:pPr>
        <w:jc w:val="both"/>
        <w:rPr>
          <w:rFonts w:ascii="Arial" w:eastAsia="Times New Roman" w:hAnsi="Arial" w:cs="Arial"/>
          <w:sz w:val="24"/>
          <w:szCs w:val="24"/>
          <w:lang w:val="fr-FR" w:eastAsia="fr-FR"/>
        </w:rPr>
      </w:pPr>
    </w:p>
    <w:p w:rsidR="00E1575E" w:rsidRDefault="00535E5A" w:rsidP="00F054AE">
      <w:pPr>
        <w:jc w:val="both"/>
        <w:rPr>
          <w:rFonts w:ascii="Arial" w:eastAsia="Times New Roman" w:hAnsi="Arial" w:cs="Arial"/>
          <w:sz w:val="24"/>
          <w:szCs w:val="24"/>
          <w:lang w:val="fr-FR" w:eastAsia="fr-FR"/>
        </w:rPr>
      </w:pPr>
      <w:r w:rsidRPr="00782D72">
        <w:rPr>
          <w:rFonts w:ascii="Arial" w:eastAsia="Times New Roman" w:hAnsi="Arial" w:cs="Arial"/>
          <w:sz w:val="24"/>
          <w:szCs w:val="24"/>
          <w:lang w:val="fr-FR" w:eastAsia="fr-FR"/>
        </w:rPr>
        <w:t>Toutefois, le concurrent principal, Brumifrais a tendance à nier ces inconvénients et présente son système de brumisation comme un moyen de rafraîchir sans mouiller, sur les différents supports de communication qu'il utilise (site internet, plaquette). Il met en avant des arguments similaires à ceux d'ARECO ce qui augmente la confusion dans l'esprit des prospects.</w:t>
      </w:r>
    </w:p>
    <w:p w:rsidR="00C23307" w:rsidRPr="00782D72" w:rsidRDefault="00C23307" w:rsidP="00F054AE">
      <w:pPr>
        <w:jc w:val="both"/>
        <w:rPr>
          <w:rFonts w:ascii="Arial" w:eastAsia="Times New Roman" w:hAnsi="Arial" w:cs="Arial"/>
          <w:sz w:val="24"/>
          <w:szCs w:val="24"/>
          <w:lang w:val="fr-FR" w:eastAsia="fr-FR"/>
        </w:rPr>
      </w:pPr>
    </w:p>
    <w:p w:rsidR="00E1575E" w:rsidRDefault="00535E5A" w:rsidP="00F054AE">
      <w:pPr>
        <w:rPr>
          <w:rFonts w:ascii="Arial" w:eastAsia="Times New Roman" w:hAnsi="Arial" w:cs="Arial"/>
          <w:b/>
          <w:sz w:val="24"/>
          <w:szCs w:val="24"/>
          <w:lang w:val="fr-FR" w:eastAsia="fr-FR"/>
        </w:rPr>
      </w:pPr>
      <w:r w:rsidRPr="00C23307">
        <w:rPr>
          <w:rFonts w:ascii="Arial" w:eastAsia="Times New Roman" w:hAnsi="Arial" w:cs="Arial"/>
          <w:b/>
          <w:sz w:val="24"/>
          <w:szCs w:val="24"/>
          <w:lang w:val="fr-FR" w:eastAsia="fr-FR"/>
        </w:rPr>
        <w:t>b- Quelques constats</w:t>
      </w:r>
    </w:p>
    <w:p w:rsidR="00C23307" w:rsidRPr="00C23307" w:rsidRDefault="00C23307" w:rsidP="00C41B05">
      <w:pPr>
        <w:jc w:val="both"/>
        <w:rPr>
          <w:rFonts w:ascii="Arial" w:eastAsia="Times New Roman" w:hAnsi="Arial" w:cs="Arial"/>
          <w:b/>
          <w:sz w:val="24"/>
          <w:szCs w:val="24"/>
          <w:lang w:val="fr-FR" w:eastAsia="fr-FR"/>
        </w:rPr>
      </w:pPr>
    </w:p>
    <w:p w:rsidR="00E1575E" w:rsidRPr="00C23307" w:rsidRDefault="00535E5A" w:rsidP="00C41B05">
      <w:pPr>
        <w:pStyle w:val="Paragraphedeliste"/>
        <w:numPr>
          <w:ilvl w:val="0"/>
          <w:numId w:val="23"/>
        </w:numPr>
        <w:jc w:val="both"/>
        <w:rPr>
          <w:rFonts w:ascii="Arial" w:eastAsia="Times New Roman" w:hAnsi="Arial" w:cs="Arial"/>
          <w:sz w:val="24"/>
          <w:szCs w:val="24"/>
          <w:lang w:val="fr-FR" w:eastAsia="fr-FR"/>
        </w:rPr>
      </w:pPr>
      <w:r w:rsidRPr="00C23307">
        <w:rPr>
          <w:rFonts w:ascii="Arial" w:eastAsia="Times New Roman" w:hAnsi="Arial" w:cs="Arial"/>
          <w:sz w:val="24"/>
          <w:szCs w:val="24"/>
          <w:lang w:val="fr-FR" w:eastAsia="fr-FR"/>
        </w:rPr>
        <w:t>Aux rayons « Fruits et Légumes » et « Poissons », l'aspect fraîcheur cumule les avantages du déclenchement de l'achat d'impulsion et de la fidélisation.</w:t>
      </w:r>
    </w:p>
    <w:p w:rsidR="00E1575E" w:rsidRPr="00C23307" w:rsidRDefault="00535E5A" w:rsidP="00C41B05">
      <w:pPr>
        <w:pStyle w:val="Paragraphedeliste"/>
        <w:numPr>
          <w:ilvl w:val="0"/>
          <w:numId w:val="23"/>
        </w:numPr>
        <w:jc w:val="both"/>
        <w:rPr>
          <w:rFonts w:ascii="Arial" w:eastAsia="Times New Roman" w:hAnsi="Arial" w:cs="Arial"/>
          <w:sz w:val="24"/>
          <w:szCs w:val="24"/>
          <w:lang w:val="fr-FR" w:eastAsia="fr-FR"/>
        </w:rPr>
      </w:pPr>
      <w:r w:rsidRPr="00C23307">
        <w:rPr>
          <w:rFonts w:ascii="Arial" w:eastAsia="Times New Roman" w:hAnsi="Arial" w:cs="Arial"/>
          <w:sz w:val="24"/>
          <w:szCs w:val="24"/>
          <w:lang w:val="fr-FR" w:eastAsia="fr-FR"/>
        </w:rPr>
        <w:t>Ces mêmes rayons sont les seuls à proposer, presque exclusivement, des produits sans marque, rendant très difficile la comparaison entre magasins.</w:t>
      </w:r>
    </w:p>
    <w:p w:rsidR="00E1575E" w:rsidRPr="00C23307" w:rsidRDefault="00535E5A" w:rsidP="00C41B05">
      <w:pPr>
        <w:pStyle w:val="Paragraphedeliste"/>
        <w:numPr>
          <w:ilvl w:val="0"/>
          <w:numId w:val="23"/>
        </w:numPr>
        <w:jc w:val="both"/>
        <w:rPr>
          <w:rFonts w:ascii="Arial" w:eastAsia="Times New Roman" w:hAnsi="Arial" w:cs="Arial"/>
          <w:sz w:val="24"/>
          <w:szCs w:val="24"/>
          <w:lang w:val="fr-FR" w:eastAsia="fr-FR"/>
        </w:rPr>
      </w:pPr>
      <w:r w:rsidRPr="00C23307">
        <w:rPr>
          <w:rFonts w:ascii="Arial" w:eastAsia="Times New Roman" w:hAnsi="Arial" w:cs="Arial"/>
          <w:sz w:val="24"/>
          <w:szCs w:val="24"/>
          <w:lang w:val="fr-FR" w:eastAsia="fr-FR"/>
        </w:rPr>
        <w:t>La valeur ajoutée « Fraîcheur » peut donc justifier une marge supérieure sur les produits proposés.</w:t>
      </w:r>
    </w:p>
    <w:p w:rsidR="00E1575E" w:rsidRPr="00C23307" w:rsidRDefault="00535E5A" w:rsidP="00C41B05">
      <w:pPr>
        <w:pStyle w:val="Paragraphedeliste"/>
        <w:numPr>
          <w:ilvl w:val="0"/>
          <w:numId w:val="23"/>
        </w:numPr>
        <w:jc w:val="both"/>
        <w:rPr>
          <w:rFonts w:ascii="Arial" w:eastAsia="Times New Roman" w:hAnsi="Arial" w:cs="Arial"/>
          <w:sz w:val="24"/>
          <w:szCs w:val="24"/>
          <w:lang w:val="fr-FR" w:eastAsia="fr-FR"/>
        </w:rPr>
      </w:pPr>
      <w:r w:rsidRPr="00C23307">
        <w:rPr>
          <w:rFonts w:ascii="Arial" w:eastAsia="Times New Roman" w:hAnsi="Arial" w:cs="Arial"/>
          <w:sz w:val="24"/>
          <w:szCs w:val="24"/>
          <w:lang w:val="fr-FR" w:eastAsia="fr-FR"/>
        </w:rPr>
        <w:t>« Fruits et Légumes » et « Poissons » représentent les 2 rayons générant le plus de rebuts.</w:t>
      </w:r>
    </w:p>
    <w:p w:rsidR="00E1575E" w:rsidRPr="00C23307" w:rsidRDefault="00535E5A" w:rsidP="00C41B05">
      <w:pPr>
        <w:pStyle w:val="Paragraphedeliste"/>
        <w:numPr>
          <w:ilvl w:val="0"/>
          <w:numId w:val="23"/>
        </w:numPr>
        <w:jc w:val="both"/>
        <w:rPr>
          <w:rFonts w:ascii="Arial" w:eastAsia="Times New Roman" w:hAnsi="Arial" w:cs="Arial"/>
          <w:sz w:val="24"/>
          <w:szCs w:val="24"/>
          <w:lang w:val="fr-FR" w:eastAsia="fr-FR"/>
        </w:rPr>
      </w:pPr>
      <w:r w:rsidRPr="00C23307">
        <w:rPr>
          <w:rFonts w:ascii="Arial" w:eastAsia="Times New Roman" w:hAnsi="Arial" w:cs="Arial"/>
          <w:sz w:val="24"/>
          <w:szCs w:val="24"/>
          <w:lang w:val="fr-FR" w:eastAsia="fr-FR"/>
        </w:rPr>
        <w:t>La fraîcheur des rayons « Fruits et Légumes » et « Poissons » représente un outil important d'évaluation du bon commerçant et du bon gestionnaire.</w:t>
      </w:r>
    </w:p>
    <w:p w:rsidR="00E1575E" w:rsidRPr="00C23307" w:rsidRDefault="00535E5A" w:rsidP="00C41B05">
      <w:pPr>
        <w:pStyle w:val="Paragraphedeliste"/>
        <w:numPr>
          <w:ilvl w:val="0"/>
          <w:numId w:val="23"/>
        </w:numPr>
        <w:jc w:val="both"/>
        <w:rPr>
          <w:rFonts w:ascii="Arial" w:eastAsia="Times New Roman" w:hAnsi="Arial" w:cs="Arial"/>
          <w:sz w:val="24"/>
          <w:szCs w:val="24"/>
          <w:lang w:val="fr-FR" w:eastAsia="fr-FR"/>
        </w:rPr>
      </w:pPr>
      <w:r w:rsidRPr="00C23307">
        <w:rPr>
          <w:rFonts w:ascii="Arial" w:eastAsia="Times New Roman" w:hAnsi="Arial" w:cs="Arial"/>
          <w:sz w:val="24"/>
          <w:szCs w:val="24"/>
          <w:lang w:val="fr-FR" w:eastAsia="fr-FR"/>
        </w:rPr>
        <w:t>Pour tous les responsables de points de vente, les rayons fruits et légumes et poissons sont des rayons phares dont l'aspect est fondamental pour le chaland.</w:t>
      </w:r>
    </w:p>
    <w:p w:rsidR="00C23307" w:rsidRDefault="00C23307" w:rsidP="00F054AE">
      <w:pPr>
        <w:spacing w:line="268" w:lineRule="auto"/>
        <w:jc w:val="center"/>
        <w:rPr>
          <w:rFonts w:ascii="Bookman Old Style" w:hAnsi="Bookman Old Style"/>
          <w:color w:val="000000"/>
          <w:spacing w:val="-2"/>
          <w:lang w:val="fr-FR"/>
        </w:rPr>
      </w:pPr>
    </w:p>
    <w:p w:rsidR="00E1575E" w:rsidRPr="00C23307" w:rsidRDefault="00535E5A" w:rsidP="00F054AE">
      <w:pPr>
        <w:ind w:left="72"/>
        <w:jc w:val="right"/>
        <w:rPr>
          <w:rFonts w:ascii="Times New Roman" w:hAnsi="Times New Roman"/>
          <w:b/>
          <w:color w:val="000000"/>
          <w:w w:val="105"/>
          <w:sz w:val="23"/>
          <w:lang w:val="fr-FR"/>
        </w:rPr>
      </w:pPr>
      <w:r w:rsidRPr="00C23307">
        <w:rPr>
          <w:rFonts w:ascii="Times New Roman" w:hAnsi="Times New Roman"/>
          <w:b/>
          <w:color w:val="000000"/>
          <w:w w:val="105"/>
          <w:sz w:val="23"/>
          <w:lang w:val="fr-FR"/>
        </w:rPr>
        <w:t>Extraits de l'étude du CTIFL (centre technique interprofessionnel des fruits et légumes)</w:t>
      </w:r>
    </w:p>
    <w:p w:rsidR="00E1575E" w:rsidRPr="00C23307" w:rsidRDefault="00E1575E" w:rsidP="00F054AE">
      <w:pPr>
        <w:ind w:left="72"/>
        <w:jc w:val="right"/>
        <w:rPr>
          <w:rFonts w:ascii="Times New Roman" w:hAnsi="Times New Roman"/>
          <w:b/>
          <w:color w:val="000000"/>
          <w:w w:val="105"/>
          <w:sz w:val="23"/>
          <w:lang w:val="fr-FR"/>
        </w:rPr>
        <w:sectPr w:rsidR="00E1575E" w:rsidRPr="00C23307" w:rsidSect="00154A84">
          <w:pgSz w:w="11918" w:h="16854"/>
          <w:pgMar w:top="851" w:right="1120" w:bottom="1848" w:left="998" w:header="720" w:footer="720" w:gutter="0"/>
          <w:cols w:space="720"/>
        </w:sectPr>
      </w:pPr>
    </w:p>
    <w:p w:rsidR="00E1575E" w:rsidRPr="00154A84" w:rsidRDefault="00535E5A" w:rsidP="00F054AE">
      <w:pPr>
        <w:ind w:left="360"/>
        <w:jc w:val="both"/>
        <w:rPr>
          <w:rFonts w:ascii="Arial" w:eastAsia="Times New Roman" w:hAnsi="Arial" w:cs="Arial"/>
          <w:b/>
          <w:sz w:val="28"/>
          <w:szCs w:val="28"/>
          <w:lang w:val="fr-FR" w:eastAsia="fr-FR"/>
        </w:rPr>
      </w:pPr>
      <w:r w:rsidRPr="00154A84">
        <w:rPr>
          <w:rFonts w:ascii="Arial" w:eastAsia="Times New Roman" w:hAnsi="Arial" w:cs="Arial"/>
          <w:b/>
          <w:sz w:val="28"/>
          <w:szCs w:val="28"/>
          <w:u w:val="single"/>
          <w:lang w:val="fr-FR" w:eastAsia="fr-FR"/>
        </w:rPr>
        <w:t>ANNEXE 9 :</w:t>
      </w:r>
      <w:r w:rsidRPr="00154A84">
        <w:rPr>
          <w:rFonts w:ascii="Arial" w:eastAsia="Times New Roman" w:hAnsi="Arial" w:cs="Arial"/>
          <w:b/>
          <w:sz w:val="28"/>
          <w:szCs w:val="28"/>
          <w:lang w:val="fr-FR" w:eastAsia="fr-FR"/>
        </w:rPr>
        <w:t xml:space="preserve"> </w:t>
      </w:r>
      <w:r w:rsidR="00154A84" w:rsidRPr="00154A84">
        <w:rPr>
          <w:rFonts w:ascii="Arial" w:eastAsia="Times New Roman" w:hAnsi="Arial" w:cs="Arial"/>
          <w:b/>
          <w:sz w:val="28"/>
          <w:szCs w:val="28"/>
          <w:lang w:val="fr-FR" w:eastAsia="fr-FR"/>
        </w:rPr>
        <w:t>le rayon fruits et légumes, dix ans après</w:t>
      </w:r>
    </w:p>
    <w:p w:rsidR="00154A84" w:rsidRDefault="00154A84" w:rsidP="00F054AE">
      <w:pPr>
        <w:ind w:left="216"/>
        <w:rPr>
          <w:rFonts w:ascii="Arial" w:eastAsia="Times New Roman" w:hAnsi="Arial" w:cs="Arial"/>
          <w:sz w:val="24"/>
          <w:szCs w:val="24"/>
          <w:lang w:val="fr-FR" w:eastAsia="fr-FR"/>
        </w:rPr>
      </w:pPr>
    </w:p>
    <w:p w:rsidR="00E1575E" w:rsidRPr="00154A84" w:rsidRDefault="00535E5A" w:rsidP="00F054AE">
      <w:pPr>
        <w:ind w:left="216"/>
        <w:rPr>
          <w:rFonts w:ascii="Arial" w:eastAsia="Times New Roman" w:hAnsi="Arial" w:cs="Arial"/>
          <w:sz w:val="24"/>
          <w:szCs w:val="24"/>
          <w:lang w:val="fr-FR" w:eastAsia="fr-FR"/>
        </w:rPr>
      </w:pPr>
      <w:r w:rsidRPr="00154A84">
        <w:rPr>
          <w:rFonts w:ascii="Arial" w:eastAsia="Times New Roman" w:hAnsi="Arial" w:cs="Arial"/>
          <w:sz w:val="24"/>
          <w:szCs w:val="24"/>
          <w:lang w:val="fr-FR" w:eastAsia="fr-FR"/>
        </w:rPr>
        <w:t>Interview de Pierre Bergougnoux, PDG de PB Conseil (société de conseil et de formation)</w:t>
      </w:r>
    </w:p>
    <w:p w:rsidR="00154A84" w:rsidRDefault="00154A84" w:rsidP="00F054AE">
      <w:pPr>
        <w:ind w:left="216"/>
        <w:jc w:val="both"/>
        <w:rPr>
          <w:rFonts w:ascii="Bookman Old Style" w:hAnsi="Bookman Old Style"/>
          <w:color w:val="000000"/>
          <w:spacing w:val="-5"/>
          <w:lang w:val="fr-FR"/>
        </w:rPr>
      </w:pPr>
    </w:p>
    <w:p w:rsidR="00E1575E" w:rsidRDefault="00535E5A" w:rsidP="00F054AE">
      <w:pPr>
        <w:ind w:left="216"/>
        <w:jc w:val="both"/>
        <w:rPr>
          <w:rFonts w:ascii="Arial" w:eastAsia="Times New Roman" w:hAnsi="Arial" w:cs="Arial"/>
          <w:sz w:val="24"/>
          <w:szCs w:val="24"/>
          <w:lang w:val="fr-FR" w:eastAsia="fr-FR"/>
        </w:rPr>
      </w:pPr>
      <w:r w:rsidRPr="00154A84">
        <w:rPr>
          <w:rFonts w:ascii="Arial" w:eastAsia="Times New Roman" w:hAnsi="Arial" w:cs="Arial"/>
          <w:sz w:val="24"/>
          <w:szCs w:val="24"/>
          <w:lang w:val="fr-FR" w:eastAsia="fr-FR"/>
        </w:rPr>
        <w:t>Quelles sont les principales innovations qui ont marqué le rayon F&amp;L depuis 10 ans ? Concrètement, le secteur des fruits et légumes a enregistré peu d'évolutions majeures depuis 10 ans. Rares sont les enseignes qui font de véritables innovations, elles se copient en permanence. Le seul élément notable a été l'apparition et le développement des magasins multi-frais. Une enseigne comme Grand Frais a fait bouger les GMS. Mais elles n'en ont souvent que les tables basses et la nébulisation, en oubliant d'y adjoindre du personnel qualifié, des heures de main d'</w:t>
      </w:r>
      <w:r w:rsidR="00C41B05" w:rsidRPr="00154A84">
        <w:rPr>
          <w:rFonts w:ascii="Arial" w:eastAsia="Times New Roman" w:hAnsi="Arial" w:cs="Arial"/>
          <w:sz w:val="24"/>
          <w:szCs w:val="24"/>
          <w:lang w:val="fr-FR" w:eastAsia="fr-FR"/>
        </w:rPr>
        <w:t>œ</w:t>
      </w:r>
      <w:r w:rsidR="00C41B05">
        <w:rPr>
          <w:rFonts w:ascii="Arial" w:eastAsia="Times New Roman" w:hAnsi="Arial" w:cs="Arial"/>
          <w:sz w:val="24"/>
          <w:szCs w:val="24"/>
          <w:lang w:val="fr-FR" w:eastAsia="fr-FR"/>
        </w:rPr>
        <w:t>u</w:t>
      </w:r>
      <w:r w:rsidR="00C41B05" w:rsidRPr="00154A84">
        <w:rPr>
          <w:rFonts w:ascii="Arial" w:eastAsia="Times New Roman" w:hAnsi="Arial" w:cs="Arial"/>
          <w:sz w:val="24"/>
          <w:szCs w:val="24"/>
          <w:lang w:val="fr-FR" w:eastAsia="fr-FR"/>
        </w:rPr>
        <w:t>vre</w:t>
      </w:r>
      <w:r w:rsidRPr="00154A84">
        <w:rPr>
          <w:rFonts w:ascii="Arial" w:eastAsia="Times New Roman" w:hAnsi="Arial" w:cs="Arial"/>
          <w:sz w:val="24"/>
          <w:szCs w:val="24"/>
          <w:lang w:val="fr-FR" w:eastAsia="fr-FR"/>
        </w:rPr>
        <w:t xml:space="preserve"> et surtout, en omettant de travailler le mix-marketing et la politique commerciale. Comme souvent, la grande majorité des enseignes n'a évolué que sur la forme, pas sur le fond. Il faut cependant noter le travail remarquable de Casino. Après avoir observé les méthodes de Grand Frais, notamment en lui confiant les rênes de son hyper de Valence, le groupe a entrepris une vraie réflexion autour de la stratégie du matériel, du mobilier, de l'implantation. Casino a également redéfini ses gammes, sa politique de prix, la mise en avant des produits et renforcé la compétence du personnel par la mise en place d'un plan de formation permanent.</w:t>
      </w:r>
    </w:p>
    <w:p w:rsidR="00154A84" w:rsidRPr="00154A84" w:rsidRDefault="00154A84" w:rsidP="00F054AE">
      <w:pPr>
        <w:ind w:left="216"/>
        <w:jc w:val="both"/>
        <w:rPr>
          <w:rFonts w:ascii="Arial" w:eastAsia="Times New Roman" w:hAnsi="Arial" w:cs="Arial"/>
          <w:sz w:val="24"/>
          <w:szCs w:val="24"/>
          <w:lang w:val="fr-FR" w:eastAsia="fr-FR"/>
        </w:rPr>
      </w:pPr>
    </w:p>
    <w:p w:rsidR="00E1575E" w:rsidRPr="00154A84" w:rsidRDefault="00E1575E" w:rsidP="00F054AE">
      <w:pPr>
        <w:rPr>
          <w:rFonts w:ascii="Arial" w:eastAsia="Times New Roman" w:hAnsi="Arial" w:cs="Arial"/>
          <w:sz w:val="24"/>
          <w:szCs w:val="24"/>
          <w:lang w:val="fr-FR" w:eastAsia="fr-FR"/>
        </w:rPr>
        <w:sectPr w:rsidR="00E1575E" w:rsidRPr="00154A84">
          <w:pgSz w:w="11918" w:h="16854"/>
          <w:pgMar w:top="732" w:right="880" w:bottom="1872" w:left="1238" w:header="720" w:footer="720" w:gutter="0"/>
          <w:cols w:space="720"/>
        </w:sectPr>
      </w:pPr>
    </w:p>
    <w:p w:rsidR="00154A84" w:rsidRDefault="00535E5A" w:rsidP="00F054AE">
      <w:pPr>
        <w:jc w:val="both"/>
        <w:rPr>
          <w:rFonts w:ascii="Arial" w:eastAsia="Times New Roman" w:hAnsi="Arial" w:cs="Arial"/>
          <w:sz w:val="24"/>
          <w:szCs w:val="24"/>
          <w:lang w:val="fr-FR" w:eastAsia="fr-FR"/>
        </w:rPr>
      </w:pPr>
      <w:r w:rsidRPr="00154A84">
        <w:rPr>
          <w:rFonts w:ascii="Arial" w:eastAsia="Times New Roman" w:hAnsi="Arial" w:cs="Arial"/>
          <w:b/>
          <w:sz w:val="24"/>
          <w:szCs w:val="24"/>
          <w:lang w:val="fr-FR" w:eastAsia="fr-FR"/>
        </w:rPr>
        <w:t>Casino regonflé par ses meubles</w:t>
      </w:r>
      <w:r w:rsidRPr="00154A84">
        <w:rPr>
          <w:rFonts w:ascii="Arial" w:eastAsia="Times New Roman" w:hAnsi="Arial" w:cs="Arial"/>
          <w:sz w:val="24"/>
          <w:szCs w:val="24"/>
          <w:lang w:val="fr-FR" w:eastAsia="fr-FR"/>
        </w:rPr>
        <w:t xml:space="preserve"> </w:t>
      </w:r>
      <w:r w:rsidRPr="00154A84">
        <w:rPr>
          <w:rFonts w:ascii="Arial" w:eastAsia="Times New Roman" w:hAnsi="Arial" w:cs="Arial"/>
          <w:b/>
          <w:sz w:val="24"/>
          <w:szCs w:val="24"/>
          <w:lang w:val="fr-FR" w:eastAsia="fr-FR"/>
        </w:rPr>
        <w:t xml:space="preserve">à </w:t>
      </w:r>
      <w:r w:rsidR="00154A84">
        <w:rPr>
          <w:rFonts w:ascii="Arial" w:eastAsia="Times New Roman" w:hAnsi="Arial" w:cs="Arial"/>
          <w:b/>
          <w:sz w:val="24"/>
          <w:szCs w:val="24"/>
          <w:lang w:val="fr-FR" w:eastAsia="fr-FR"/>
        </w:rPr>
        <w:t>p</w:t>
      </w:r>
      <w:r w:rsidRPr="00154A84">
        <w:rPr>
          <w:rFonts w:ascii="Arial" w:eastAsia="Times New Roman" w:hAnsi="Arial" w:cs="Arial"/>
          <w:b/>
          <w:sz w:val="24"/>
          <w:szCs w:val="24"/>
          <w:lang w:val="fr-FR" w:eastAsia="fr-FR"/>
        </w:rPr>
        <w:t>lat</w:t>
      </w:r>
      <w:r w:rsidR="00154A84">
        <w:rPr>
          <w:rFonts w:ascii="Arial" w:eastAsia="Times New Roman" w:hAnsi="Arial" w:cs="Arial"/>
          <w:sz w:val="24"/>
          <w:szCs w:val="24"/>
          <w:lang w:val="fr-FR" w:eastAsia="fr-FR"/>
        </w:rPr>
        <w:t xml:space="preserve"> </w:t>
      </w:r>
    </w:p>
    <w:p w:rsidR="00E1575E" w:rsidRPr="00154A84" w:rsidRDefault="00535E5A" w:rsidP="00F054AE">
      <w:pPr>
        <w:jc w:val="both"/>
        <w:rPr>
          <w:rFonts w:ascii="Arial" w:eastAsia="Times New Roman" w:hAnsi="Arial" w:cs="Arial"/>
          <w:sz w:val="24"/>
          <w:szCs w:val="24"/>
          <w:lang w:val="fr-FR" w:eastAsia="fr-FR"/>
        </w:rPr>
      </w:pPr>
      <w:r w:rsidRPr="00154A84">
        <w:rPr>
          <w:rFonts w:ascii="Arial" w:eastAsia="Times New Roman" w:hAnsi="Arial" w:cs="Arial"/>
          <w:sz w:val="24"/>
          <w:szCs w:val="24"/>
          <w:lang w:val="fr-FR" w:eastAsia="fr-FR"/>
        </w:rPr>
        <w:t>Tout a été dit, ou presque, sur le nouveau concept de l'enseigne, déjà visible dans 30% des Casino et 80 % des Géant. Tables basses quasi horizontales, îlots pour les promotions, nébulisation, sol noir</w:t>
      </w:r>
      <w:r w:rsidR="00154A84">
        <w:rPr>
          <w:rFonts w:ascii="Arial" w:eastAsia="Times New Roman" w:hAnsi="Arial" w:cs="Arial"/>
          <w:sz w:val="24"/>
          <w:szCs w:val="24"/>
          <w:lang w:val="fr-FR" w:eastAsia="fr-FR"/>
        </w:rPr>
        <w:t xml:space="preserve"> </w:t>
      </w:r>
      <w:r w:rsidRPr="00154A84">
        <w:rPr>
          <w:rFonts w:ascii="Arial" w:eastAsia="Times New Roman" w:hAnsi="Arial" w:cs="Arial"/>
          <w:sz w:val="24"/>
          <w:szCs w:val="24"/>
          <w:lang w:val="fr-FR" w:eastAsia="fr-FR"/>
        </w:rPr>
        <w:t>antidérapant, étiquettes électroniques, nombreuses balances en libre service, offre élargie, voici quelques unes des clés de la réussite du distributeur stéphanois (les rayons des hypers reconfigurés</w:t>
      </w:r>
      <w:r w:rsidR="00154A84">
        <w:rPr>
          <w:rFonts w:ascii="Arial" w:eastAsia="Times New Roman" w:hAnsi="Arial" w:cs="Arial"/>
          <w:sz w:val="24"/>
          <w:szCs w:val="24"/>
          <w:lang w:val="fr-FR" w:eastAsia="fr-FR"/>
        </w:rPr>
        <w:t xml:space="preserve"> </w:t>
      </w:r>
      <w:r w:rsidRPr="00154A84">
        <w:rPr>
          <w:rFonts w:ascii="Arial" w:eastAsia="Times New Roman" w:hAnsi="Arial" w:cs="Arial"/>
          <w:sz w:val="24"/>
          <w:szCs w:val="24"/>
          <w:lang w:val="fr-FR" w:eastAsia="fr-FR"/>
        </w:rPr>
        <w:br w:type="column"/>
        <w:t xml:space="preserve">enregistreraient des progressions à deux chiffres). Mais le système ne présente pas que des avantages : moins adapté pour des mises en avant, plus gourmand en main d'ouvre, générateur de plus de casse, notamment les premiers mois en raison du manque d'habitude du personnel à dépoter les </w:t>
      </w:r>
      <w:r w:rsidR="00154A84" w:rsidRPr="00154A84">
        <w:rPr>
          <w:rFonts w:ascii="Arial" w:eastAsia="Times New Roman" w:hAnsi="Arial" w:cs="Arial"/>
          <w:sz w:val="24"/>
          <w:szCs w:val="24"/>
          <w:lang w:val="fr-FR" w:eastAsia="fr-FR"/>
        </w:rPr>
        <w:t xml:space="preserve">produits. </w:t>
      </w:r>
      <w:r w:rsidRPr="00154A84">
        <w:rPr>
          <w:rFonts w:ascii="Arial" w:eastAsia="Times New Roman" w:hAnsi="Arial" w:cs="Arial"/>
          <w:sz w:val="24"/>
          <w:szCs w:val="24"/>
          <w:lang w:val="fr-FR" w:eastAsia="fr-FR"/>
        </w:rPr>
        <w:t>Autant de soucis qui n'existaient pas à l'époque où caisses et plateaux étaient simplement posés sur les meubles inclinés.</w:t>
      </w:r>
    </w:p>
    <w:p w:rsidR="00E1575E" w:rsidRPr="00154A84" w:rsidRDefault="00E1575E" w:rsidP="00F054AE">
      <w:pPr>
        <w:rPr>
          <w:rFonts w:ascii="Arial" w:eastAsia="Times New Roman" w:hAnsi="Arial" w:cs="Arial"/>
          <w:sz w:val="24"/>
          <w:szCs w:val="24"/>
          <w:lang w:val="fr-FR" w:eastAsia="fr-FR"/>
        </w:rPr>
        <w:sectPr w:rsidR="00E1575E" w:rsidRPr="00154A84">
          <w:type w:val="continuous"/>
          <w:pgSz w:w="11918" w:h="16854"/>
          <w:pgMar w:top="732" w:right="1100" w:bottom="1872" w:left="1492" w:header="720" w:footer="720" w:gutter="0"/>
          <w:cols w:num="2" w:space="0" w:equalWidth="0">
            <w:col w:w="4320" w:space="626"/>
            <w:col w:w="4320" w:space="0"/>
          </w:cols>
        </w:sectPr>
      </w:pPr>
    </w:p>
    <w:p w:rsidR="00E1575E" w:rsidRPr="00154A84" w:rsidRDefault="00E1575E" w:rsidP="00F054AE">
      <w:pPr>
        <w:rPr>
          <w:rFonts w:ascii="Arial" w:eastAsia="Times New Roman" w:hAnsi="Arial" w:cs="Arial"/>
          <w:sz w:val="24"/>
          <w:szCs w:val="24"/>
          <w:lang w:val="fr-FR" w:eastAsia="fr-FR"/>
        </w:rPr>
      </w:pPr>
    </w:p>
    <w:p w:rsidR="00E1575E" w:rsidRPr="00154A84" w:rsidRDefault="00E1575E" w:rsidP="00F054AE">
      <w:pPr>
        <w:rPr>
          <w:rFonts w:ascii="Arial" w:eastAsia="Times New Roman" w:hAnsi="Arial" w:cs="Arial"/>
          <w:sz w:val="24"/>
          <w:szCs w:val="24"/>
          <w:lang w:val="fr-FR" w:eastAsia="fr-FR"/>
        </w:rPr>
        <w:sectPr w:rsidR="00E1575E" w:rsidRPr="00154A84">
          <w:type w:val="continuous"/>
          <w:pgSz w:w="11918" w:h="16854"/>
          <w:pgMar w:top="732" w:right="1080" w:bottom="1872" w:left="1140" w:header="720" w:footer="720" w:gutter="0"/>
          <w:cols w:space="720"/>
        </w:sectPr>
      </w:pPr>
    </w:p>
    <w:p w:rsidR="00E1575E" w:rsidRPr="00154A84" w:rsidRDefault="00535E5A" w:rsidP="00F054AE">
      <w:pPr>
        <w:rPr>
          <w:rFonts w:ascii="Arial" w:eastAsia="Times New Roman" w:hAnsi="Arial" w:cs="Arial"/>
          <w:b/>
          <w:sz w:val="24"/>
          <w:szCs w:val="24"/>
          <w:lang w:val="fr-FR" w:eastAsia="fr-FR"/>
        </w:rPr>
      </w:pPr>
      <w:r w:rsidRPr="00154A84">
        <w:rPr>
          <w:rFonts w:ascii="Arial" w:eastAsia="Times New Roman" w:hAnsi="Arial" w:cs="Arial"/>
          <w:b/>
          <w:sz w:val="24"/>
          <w:szCs w:val="24"/>
          <w:lang w:val="fr-FR" w:eastAsia="fr-FR"/>
        </w:rPr>
        <w:t>Auchan passe en libre pesée</w:t>
      </w:r>
    </w:p>
    <w:p w:rsidR="00E1575E" w:rsidRPr="00154A84" w:rsidRDefault="00535E5A" w:rsidP="00F054AE">
      <w:pPr>
        <w:jc w:val="both"/>
        <w:rPr>
          <w:rFonts w:ascii="Arial" w:eastAsia="Times New Roman" w:hAnsi="Arial" w:cs="Arial"/>
          <w:sz w:val="24"/>
          <w:szCs w:val="24"/>
          <w:lang w:val="fr-FR" w:eastAsia="fr-FR"/>
        </w:rPr>
      </w:pPr>
      <w:r w:rsidRPr="00154A84">
        <w:rPr>
          <w:rFonts w:ascii="Arial" w:eastAsia="Times New Roman" w:hAnsi="Arial" w:cs="Arial"/>
          <w:sz w:val="24"/>
          <w:szCs w:val="24"/>
          <w:lang w:val="fr-FR" w:eastAsia="fr-FR"/>
        </w:rPr>
        <w:t>Fini les plans inclinés, le nordiste mise désormais sur une présentation horizontale avec des meubles assez bas. Le plus souvent, il s'agit simplement de caisses plastiques empilées. Auchan est aussi</w:t>
      </w:r>
      <w:r w:rsidR="00154A84">
        <w:rPr>
          <w:rFonts w:ascii="Arial" w:eastAsia="Times New Roman" w:hAnsi="Arial" w:cs="Arial"/>
          <w:sz w:val="24"/>
          <w:szCs w:val="24"/>
          <w:lang w:val="fr-FR" w:eastAsia="fr-FR"/>
        </w:rPr>
        <w:t xml:space="preserve"> </w:t>
      </w:r>
      <w:r w:rsidRPr="00154A84">
        <w:rPr>
          <w:rFonts w:ascii="Arial" w:eastAsia="Times New Roman" w:hAnsi="Arial" w:cs="Arial"/>
          <w:sz w:val="24"/>
          <w:szCs w:val="24"/>
          <w:lang w:val="fr-FR" w:eastAsia="fr-FR"/>
        </w:rPr>
        <w:t>passé à la libre pesée avec de très nombreuses balances réparties dans les rayons.</w:t>
      </w:r>
    </w:p>
    <w:p w:rsidR="00E1575E" w:rsidRPr="00154A84" w:rsidRDefault="00535E5A" w:rsidP="00F054AE">
      <w:pPr>
        <w:spacing w:after="72"/>
        <w:jc w:val="both"/>
        <w:rPr>
          <w:rFonts w:ascii="Arial" w:eastAsia="Times New Roman" w:hAnsi="Arial" w:cs="Arial"/>
          <w:sz w:val="24"/>
          <w:szCs w:val="24"/>
          <w:lang w:val="fr-FR" w:eastAsia="fr-FR"/>
        </w:rPr>
      </w:pPr>
      <w:r w:rsidRPr="00154A84">
        <w:rPr>
          <w:rFonts w:ascii="Arial" w:eastAsia="Times New Roman" w:hAnsi="Arial" w:cs="Arial"/>
          <w:sz w:val="24"/>
          <w:szCs w:val="24"/>
          <w:lang w:val="fr-FR" w:eastAsia="fr-FR"/>
        </w:rPr>
        <w:t>Autre nouveauté, la nébulisation qui fait apparition dans certains points de vente comme partout.</w:t>
      </w:r>
    </w:p>
    <w:p w:rsidR="00E1575E" w:rsidRPr="00154A84" w:rsidRDefault="00E1575E" w:rsidP="00F054AE">
      <w:pPr>
        <w:rPr>
          <w:rFonts w:ascii="Arial" w:eastAsia="Times New Roman" w:hAnsi="Arial" w:cs="Arial"/>
          <w:sz w:val="24"/>
          <w:szCs w:val="24"/>
          <w:lang w:val="fr-FR" w:eastAsia="fr-FR"/>
        </w:rPr>
        <w:sectPr w:rsidR="00E1575E" w:rsidRPr="00154A84">
          <w:type w:val="continuous"/>
          <w:pgSz w:w="11918" w:h="16854"/>
          <w:pgMar w:top="732" w:right="1088" w:bottom="1872" w:left="1511" w:header="720" w:footer="720" w:gutter="0"/>
          <w:cols w:num="2" w:space="0" w:equalWidth="0">
            <w:col w:w="4320" w:space="619"/>
            <w:col w:w="4320" w:space="0"/>
          </w:cols>
        </w:sectPr>
      </w:pPr>
    </w:p>
    <w:p w:rsidR="00154A84" w:rsidRDefault="00154A84" w:rsidP="00F054AE">
      <w:pPr>
        <w:rPr>
          <w:rFonts w:ascii="Arial" w:eastAsia="Times New Roman" w:hAnsi="Arial" w:cs="Arial"/>
          <w:sz w:val="24"/>
          <w:szCs w:val="24"/>
          <w:lang w:val="fr-FR" w:eastAsia="fr-FR"/>
        </w:rPr>
      </w:pPr>
    </w:p>
    <w:p w:rsidR="00E1575E" w:rsidRPr="00154A84" w:rsidRDefault="00535E5A" w:rsidP="00F054AE">
      <w:pPr>
        <w:rPr>
          <w:rFonts w:ascii="Arial" w:eastAsia="Times New Roman" w:hAnsi="Arial" w:cs="Arial"/>
          <w:b/>
          <w:sz w:val="24"/>
          <w:szCs w:val="24"/>
          <w:lang w:val="fr-FR" w:eastAsia="fr-FR"/>
        </w:rPr>
        <w:sectPr w:rsidR="00E1575E" w:rsidRPr="00154A84">
          <w:type w:val="continuous"/>
          <w:pgSz w:w="11918" w:h="16854"/>
          <w:pgMar w:top="732" w:right="1088" w:bottom="1872" w:left="1511" w:header="720" w:footer="720" w:gutter="0"/>
          <w:cols w:space="720"/>
        </w:sectPr>
      </w:pPr>
      <w:r w:rsidRPr="00154A84">
        <w:rPr>
          <w:rFonts w:ascii="Arial" w:eastAsia="Times New Roman" w:hAnsi="Arial" w:cs="Arial"/>
          <w:b/>
          <w:sz w:val="24"/>
          <w:szCs w:val="24"/>
          <w:lang w:val="fr-FR" w:eastAsia="fr-FR"/>
        </w:rPr>
        <w:t>Source : extraits de Linéaires, octobre 2008</w:t>
      </w:r>
    </w:p>
    <w:p w:rsidR="002F1203" w:rsidRDefault="00535E5A" w:rsidP="00F054AE">
      <w:pPr>
        <w:rPr>
          <w:rFonts w:ascii="Bookman Old Style" w:hAnsi="Bookman Old Style"/>
          <w:color w:val="000000"/>
          <w:spacing w:val="5"/>
          <w:lang w:val="fr-FR"/>
        </w:rPr>
      </w:pPr>
      <w:r w:rsidRPr="002F1203">
        <w:rPr>
          <w:rFonts w:ascii="Arial" w:eastAsia="Times New Roman" w:hAnsi="Arial" w:cs="Arial"/>
          <w:b/>
          <w:sz w:val="28"/>
          <w:szCs w:val="28"/>
          <w:u w:val="single"/>
          <w:lang w:val="fr-FR" w:eastAsia="fr-FR"/>
        </w:rPr>
        <w:t xml:space="preserve">ANNEXE 10 </w:t>
      </w:r>
      <w:r w:rsidR="002F1203" w:rsidRPr="002F1203">
        <w:rPr>
          <w:rFonts w:ascii="Arial" w:eastAsia="Times New Roman" w:hAnsi="Arial" w:cs="Arial"/>
          <w:b/>
          <w:sz w:val="28"/>
          <w:szCs w:val="28"/>
          <w:lang w:val="fr-FR" w:eastAsia="fr-FR"/>
        </w:rPr>
        <w:t xml:space="preserve">: </w:t>
      </w:r>
      <w:r w:rsidR="002F1203">
        <w:rPr>
          <w:rFonts w:ascii="Arial" w:eastAsia="Times New Roman" w:hAnsi="Arial" w:cs="Arial"/>
          <w:b/>
          <w:sz w:val="28"/>
          <w:szCs w:val="28"/>
          <w:lang w:val="fr-FR" w:eastAsia="fr-FR"/>
        </w:rPr>
        <w:t>Q</w:t>
      </w:r>
      <w:r w:rsidR="002F1203" w:rsidRPr="002F1203">
        <w:rPr>
          <w:rFonts w:ascii="Arial" w:eastAsia="Times New Roman" w:hAnsi="Arial" w:cs="Arial"/>
          <w:b/>
          <w:sz w:val="28"/>
          <w:szCs w:val="28"/>
          <w:lang w:val="fr-FR" w:eastAsia="fr-FR"/>
        </w:rPr>
        <w:t>uelques tarifs indicatifs</w:t>
      </w:r>
    </w:p>
    <w:p w:rsidR="002F1203" w:rsidRDefault="002F1203" w:rsidP="00F054AE">
      <w:pPr>
        <w:rPr>
          <w:rFonts w:ascii="Bookman Old Style" w:hAnsi="Bookman Old Style"/>
          <w:color w:val="000000"/>
          <w:spacing w:val="5"/>
          <w:lang w:val="fr-FR"/>
        </w:rPr>
      </w:pPr>
    </w:p>
    <w:p w:rsidR="00E1575E" w:rsidRPr="002F1203" w:rsidRDefault="002F1203" w:rsidP="00F054AE">
      <w:pPr>
        <w:spacing w:line="480" w:lineRule="auto"/>
        <w:rPr>
          <w:rFonts w:ascii="Arial" w:eastAsia="Times New Roman" w:hAnsi="Arial" w:cs="Arial"/>
          <w:b/>
          <w:sz w:val="24"/>
          <w:szCs w:val="24"/>
          <w:lang w:val="fr-FR" w:eastAsia="fr-FR"/>
        </w:rPr>
      </w:pPr>
      <w:r w:rsidRPr="002F1203">
        <w:rPr>
          <w:rFonts w:ascii="Arial" w:eastAsia="Times New Roman" w:hAnsi="Arial" w:cs="Arial"/>
          <w:b/>
          <w:sz w:val="24"/>
          <w:szCs w:val="24"/>
          <w:lang w:val="fr-FR" w:eastAsia="fr-FR"/>
        </w:rPr>
        <w:t>Tarifs de revues spécialisées</w:t>
      </w:r>
    </w:p>
    <w:p w:rsidR="00E1575E" w:rsidRDefault="00D00B10" w:rsidP="00F054AE">
      <w:pPr>
        <w:spacing w:after="58"/>
        <w:ind w:left="72"/>
      </w:pPr>
      <w:r>
        <w:rPr>
          <w:noProof/>
          <w:lang w:val="fr-FR" w:eastAsia="fr-FR"/>
        </w:rPr>
        <w:drawing>
          <wp:inline distT="0" distB="0" distL="0" distR="0">
            <wp:extent cx="770659" cy="362549"/>
            <wp:effectExtent l="19050" t="0" r="0" b="0"/>
            <wp:docPr id="2" name="Image 1" descr="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pic:cNvPicPr>
                      <a:picLocks noChangeAspect="1" noChangeArrowheads="1"/>
                    </pic:cNvPicPr>
                  </pic:nvPicPr>
                  <pic:blipFill>
                    <a:blip r:embed="rId11" cstate="print"/>
                    <a:srcRect/>
                    <a:stretch>
                      <a:fillRect/>
                    </a:stretch>
                  </pic:blipFill>
                  <pic:spPr bwMode="auto">
                    <a:xfrm>
                      <a:off x="0" y="0"/>
                      <a:ext cx="775276" cy="364721"/>
                    </a:xfrm>
                    <a:prstGeom prst="rect">
                      <a:avLst/>
                    </a:prstGeom>
                    <a:noFill/>
                    <a:ln w="9525">
                      <a:noFill/>
                      <a:miter lim="800000"/>
                      <a:headEnd/>
                      <a:tailEnd/>
                    </a:ln>
                  </pic:spPr>
                </pic:pic>
              </a:graphicData>
            </a:graphic>
          </wp:inline>
        </w:drawing>
      </w:r>
    </w:p>
    <w:p w:rsidR="00E1575E" w:rsidRPr="00E964AE" w:rsidRDefault="00535E5A" w:rsidP="00F054AE">
      <w:pPr>
        <w:ind w:left="72"/>
        <w:rPr>
          <w:rFonts w:ascii="Arial" w:eastAsia="Times New Roman" w:hAnsi="Arial" w:cs="Arial"/>
          <w:b/>
          <w:sz w:val="24"/>
          <w:szCs w:val="24"/>
          <w:lang w:val="fr-FR" w:eastAsia="fr-FR"/>
        </w:rPr>
      </w:pPr>
      <w:r w:rsidRPr="00E964AE">
        <w:rPr>
          <w:rFonts w:ascii="Arial" w:eastAsia="Times New Roman" w:hAnsi="Arial" w:cs="Arial"/>
          <w:b/>
          <w:sz w:val="24"/>
          <w:szCs w:val="24"/>
          <w:lang w:val="fr-FR" w:eastAsia="fr-FR"/>
        </w:rPr>
        <w:t>L'hebdomadaire de la grande distribution</w:t>
      </w:r>
    </w:p>
    <w:p w:rsidR="00E964AE" w:rsidRDefault="00E964AE" w:rsidP="00F054AE">
      <w:pPr>
        <w:ind w:left="72"/>
        <w:rPr>
          <w:rFonts w:ascii="Arial" w:eastAsia="Times New Roman" w:hAnsi="Arial" w:cs="Arial"/>
          <w:sz w:val="24"/>
          <w:szCs w:val="24"/>
          <w:lang w:val="fr-FR" w:eastAsia="fr-FR"/>
        </w:rPr>
      </w:pPr>
    </w:p>
    <w:p w:rsidR="00E1575E" w:rsidRPr="003B502B" w:rsidRDefault="00535E5A" w:rsidP="001F4894">
      <w:pPr>
        <w:ind w:left="72"/>
        <w:jc w:val="both"/>
        <w:rPr>
          <w:rFonts w:ascii="Arial" w:eastAsia="Times New Roman" w:hAnsi="Arial" w:cs="Arial"/>
          <w:sz w:val="24"/>
          <w:szCs w:val="24"/>
          <w:lang w:val="fr-FR" w:eastAsia="fr-FR"/>
        </w:rPr>
      </w:pPr>
      <w:r w:rsidRPr="003B502B">
        <w:rPr>
          <w:rFonts w:ascii="Arial" w:eastAsia="Times New Roman" w:hAnsi="Arial" w:cs="Arial"/>
          <w:sz w:val="24"/>
          <w:szCs w:val="24"/>
          <w:lang w:val="fr-FR" w:eastAsia="fr-FR"/>
        </w:rPr>
        <w:t>LSA offre chaque semaine aux professionnels du commerce toute l'actualité de leur secteur ainsi que des analyses et des enquêtes sur les grandes tendances de consommation et les innovations produits.</w:t>
      </w:r>
    </w:p>
    <w:p w:rsidR="00E1575E" w:rsidRPr="003B502B" w:rsidRDefault="00535E5A" w:rsidP="00F054AE">
      <w:pPr>
        <w:ind w:left="72"/>
        <w:rPr>
          <w:rFonts w:ascii="Arial" w:eastAsia="Times New Roman" w:hAnsi="Arial" w:cs="Arial"/>
          <w:sz w:val="24"/>
          <w:szCs w:val="24"/>
          <w:lang w:val="fr-FR" w:eastAsia="fr-FR"/>
        </w:rPr>
      </w:pPr>
      <w:r w:rsidRPr="003B502B">
        <w:rPr>
          <w:rFonts w:ascii="Arial" w:eastAsia="Times New Roman" w:hAnsi="Arial" w:cs="Arial"/>
          <w:sz w:val="24"/>
          <w:szCs w:val="24"/>
          <w:lang w:val="fr-FR" w:eastAsia="fr-FR"/>
        </w:rPr>
        <w:t>Périodicité : Hebdomadaire</w:t>
      </w:r>
    </w:p>
    <w:p w:rsidR="00E1575E" w:rsidRPr="003B502B" w:rsidRDefault="00535E5A" w:rsidP="00F054AE">
      <w:pPr>
        <w:ind w:left="72"/>
        <w:rPr>
          <w:rFonts w:ascii="Arial" w:eastAsia="Times New Roman" w:hAnsi="Arial" w:cs="Arial"/>
          <w:sz w:val="24"/>
          <w:szCs w:val="24"/>
          <w:lang w:val="fr-FR" w:eastAsia="fr-FR"/>
        </w:rPr>
      </w:pPr>
      <w:r w:rsidRPr="003B502B">
        <w:rPr>
          <w:rFonts w:ascii="Arial" w:eastAsia="Times New Roman" w:hAnsi="Arial" w:cs="Arial"/>
          <w:sz w:val="24"/>
          <w:szCs w:val="24"/>
          <w:lang w:val="fr-FR" w:eastAsia="fr-FR"/>
        </w:rPr>
        <w:t>Audience totale : 136 000 lecteurs (Source FCA 2007)</w:t>
      </w:r>
    </w:p>
    <w:p w:rsidR="00E1575E" w:rsidRPr="003B502B" w:rsidRDefault="00535E5A" w:rsidP="00F054AE">
      <w:pPr>
        <w:ind w:left="72"/>
        <w:rPr>
          <w:rFonts w:ascii="Arial" w:eastAsia="Times New Roman" w:hAnsi="Arial" w:cs="Arial"/>
          <w:sz w:val="24"/>
          <w:szCs w:val="24"/>
          <w:lang w:val="fr-FR" w:eastAsia="fr-FR"/>
        </w:rPr>
      </w:pPr>
      <w:r w:rsidRPr="003B502B">
        <w:rPr>
          <w:rFonts w:ascii="Arial" w:eastAsia="Times New Roman" w:hAnsi="Arial" w:cs="Arial"/>
          <w:sz w:val="24"/>
          <w:szCs w:val="24"/>
          <w:lang w:val="fr-FR" w:eastAsia="fr-FR"/>
        </w:rPr>
        <w:t>Sexe : Hommes : 60,7 %, Femmes : 39,3 %</w:t>
      </w:r>
    </w:p>
    <w:p w:rsidR="00E1575E" w:rsidRPr="003B502B" w:rsidRDefault="00535E5A" w:rsidP="00F054AE">
      <w:pPr>
        <w:ind w:left="72"/>
        <w:rPr>
          <w:rFonts w:ascii="Arial" w:eastAsia="Times New Roman" w:hAnsi="Arial" w:cs="Arial"/>
          <w:sz w:val="24"/>
          <w:szCs w:val="24"/>
          <w:lang w:val="fr-FR" w:eastAsia="fr-FR"/>
        </w:rPr>
      </w:pPr>
      <w:r w:rsidRPr="003B502B">
        <w:rPr>
          <w:rFonts w:ascii="Arial" w:eastAsia="Times New Roman" w:hAnsi="Arial" w:cs="Arial"/>
          <w:sz w:val="24"/>
          <w:szCs w:val="24"/>
          <w:lang w:val="fr-FR" w:eastAsia="fr-FR"/>
        </w:rPr>
        <w:t>Age : - de 35 ans : 26,7 %, - de 50 ans : 79,7 %,</w:t>
      </w:r>
    </w:p>
    <w:p w:rsidR="00E1575E" w:rsidRPr="003B502B" w:rsidRDefault="00535E5A" w:rsidP="00F054AE">
      <w:pPr>
        <w:ind w:left="72"/>
        <w:rPr>
          <w:rFonts w:ascii="Arial" w:eastAsia="Times New Roman" w:hAnsi="Arial" w:cs="Arial"/>
          <w:sz w:val="24"/>
          <w:szCs w:val="24"/>
          <w:lang w:val="fr-FR" w:eastAsia="fr-FR"/>
        </w:rPr>
      </w:pPr>
      <w:r w:rsidRPr="003B502B">
        <w:rPr>
          <w:rFonts w:ascii="Arial" w:eastAsia="Times New Roman" w:hAnsi="Arial" w:cs="Arial"/>
          <w:sz w:val="24"/>
          <w:szCs w:val="24"/>
          <w:lang w:val="fr-FR" w:eastAsia="fr-FR"/>
        </w:rPr>
        <w:t>CSP Chef de foyer : Cadres supérieurs + Professions intermédiaires : 100 %, actifs : 100 % Niveau d'instruction supérieur : 75,9 %</w:t>
      </w:r>
    </w:p>
    <w:p w:rsidR="00E1575E" w:rsidRPr="003B502B" w:rsidRDefault="00535E5A" w:rsidP="00F054AE">
      <w:pPr>
        <w:ind w:left="72"/>
        <w:rPr>
          <w:rFonts w:ascii="Arial" w:eastAsia="Times New Roman" w:hAnsi="Arial" w:cs="Arial"/>
          <w:sz w:val="24"/>
          <w:szCs w:val="24"/>
          <w:lang w:val="fr-FR" w:eastAsia="fr-FR"/>
        </w:rPr>
      </w:pPr>
      <w:r w:rsidRPr="003B502B">
        <w:rPr>
          <w:rFonts w:ascii="Arial" w:eastAsia="Times New Roman" w:hAnsi="Arial" w:cs="Arial"/>
          <w:sz w:val="24"/>
          <w:szCs w:val="24"/>
          <w:lang w:val="fr-FR" w:eastAsia="fr-FR"/>
        </w:rPr>
        <w:t>Habitat : - de 100 000 : 47,8 %, + de 100 000 hors agglo. Paris : 22,8 %, Agglo. Paris : 29,4 %</w:t>
      </w:r>
    </w:p>
    <w:p w:rsidR="00E1575E" w:rsidRPr="00D00B10" w:rsidRDefault="00535E5A" w:rsidP="00F054AE">
      <w:pPr>
        <w:ind w:left="72"/>
        <w:rPr>
          <w:rFonts w:ascii="Arial" w:eastAsia="Times New Roman" w:hAnsi="Arial" w:cs="Arial"/>
          <w:sz w:val="24"/>
          <w:szCs w:val="24"/>
          <w:lang w:val="fr-FR" w:eastAsia="fr-FR"/>
        </w:rPr>
      </w:pPr>
      <w:r w:rsidRPr="00D00B10">
        <w:rPr>
          <w:rFonts w:ascii="Arial" w:eastAsia="Times New Roman" w:hAnsi="Arial" w:cs="Arial"/>
          <w:sz w:val="24"/>
          <w:szCs w:val="24"/>
          <w:lang w:val="fr-FR" w:eastAsia="fr-FR"/>
        </w:rPr>
        <w:t>Lectorat : 65% GM</w:t>
      </w:r>
      <w:r w:rsidR="00D00B10">
        <w:rPr>
          <w:rFonts w:ascii="Arial" w:eastAsia="Times New Roman" w:hAnsi="Arial" w:cs="Arial"/>
          <w:sz w:val="24"/>
          <w:szCs w:val="24"/>
          <w:lang w:val="fr-FR" w:eastAsia="fr-FR"/>
        </w:rPr>
        <w:t>S (hypermarchés, supermarchés</w:t>
      </w:r>
      <w:r w:rsidRPr="00D00B10">
        <w:rPr>
          <w:rFonts w:ascii="Arial" w:eastAsia="Times New Roman" w:hAnsi="Arial" w:cs="Arial"/>
          <w:sz w:val="24"/>
          <w:szCs w:val="24"/>
          <w:lang w:val="fr-FR" w:eastAsia="fr-FR"/>
        </w:rPr>
        <w:t>)</w:t>
      </w:r>
      <w:r w:rsidR="00D00B10">
        <w:rPr>
          <w:rFonts w:ascii="Arial" w:eastAsia="Times New Roman" w:hAnsi="Arial" w:cs="Arial"/>
          <w:sz w:val="24"/>
          <w:szCs w:val="24"/>
          <w:lang w:val="fr-FR" w:eastAsia="fr-FR"/>
        </w:rPr>
        <w:t>.</w:t>
      </w:r>
    </w:p>
    <w:p w:rsidR="00D00B10" w:rsidRDefault="00D00B10" w:rsidP="00F054AE">
      <w:pPr>
        <w:ind w:left="72"/>
        <w:rPr>
          <w:rFonts w:ascii="Arial" w:eastAsia="Times New Roman" w:hAnsi="Arial" w:cs="Arial"/>
          <w:sz w:val="24"/>
          <w:szCs w:val="24"/>
          <w:lang w:val="fr-FR" w:eastAsia="fr-FR"/>
        </w:rPr>
      </w:pPr>
    </w:p>
    <w:p w:rsidR="00E1575E" w:rsidRPr="00D00B10" w:rsidRDefault="00535E5A" w:rsidP="00F054AE">
      <w:pPr>
        <w:ind w:left="72"/>
        <w:rPr>
          <w:rFonts w:ascii="Arial" w:eastAsia="Times New Roman" w:hAnsi="Arial" w:cs="Arial"/>
          <w:sz w:val="24"/>
          <w:szCs w:val="24"/>
          <w:lang w:val="fr-FR" w:eastAsia="fr-FR"/>
        </w:rPr>
      </w:pPr>
      <w:r w:rsidRPr="00D00B10">
        <w:rPr>
          <w:rFonts w:ascii="Arial" w:eastAsia="Times New Roman" w:hAnsi="Arial" w:cs="Arial"/>
          <w:sz w:val="24"/>
          <w:szCs w:val="24"/>
          <w:lang w:val="fr-FR" w:eastAsia="fr-FR"/>
        </w:rPr>
        <w:t>Prix de la page quadri : 8 100 € et 4 500 € la 1/2 page</w:t>
      </w:r>
    </w:p>
    <w:p w:rsidR="00E1575E" w:rsidRPr="00D00B10" w:rsidRDefault="00535E5A" w:rsidP="00F054AE">
      <w:pPr>
        <w:ind w:left="72"/>
        <w:rPr>
          <w:rFonts w:ascii="Arial" w:eastAsia="Times New Roman" w:hAnsi="Arial" w:cs="Arial"/>
          <w:sz w:val="24"/>
          <w:szCs w:val="24"/>
          <w:lang w:val="fr-FR" w:eastAsia="fr-FR"/>
        </w:rPr>
      </w:pPr>
      <w:r w:rsidRPr="00D00B10">
        <w:rPr>
          <w:rFonts w:ascii="Arial" w:eastAsia="Times New Roman" w:hAnsi="Arial" w:cs="Arial"/>
          <w:sz w:val="24"/>
          <w:szCs w:val="24"/>
          <w:lang w:val="fr-FR" w:eastAsia="fr-FR"/>
        </w:rPr>
        <w:t>Possibilité de faire des opérations spéciales : publi-rédactionnel, sur-couverture</w:t>
      </w:r>
    </w:p>
    <w:p w:rsidR="00E1575E" w:rsidRPr="00D00B10" w:rsidRDefault="00535E5A" w:rsidP="00F054AE">
      <w:pPr>
        <w:spacing w:before="288" w:line="204" w:lineRule="auto"/>
        <w:ind w:left="72"/>
        <w:rPr>
          <w:rFonts w:ascii="Arial" w:eastAsia="Times New Roman" w:hAnsi="Arial" w:cs="Arial"/>
          <w:sz w:val="24"/>
          <w:szCs w:val="24"/>
          <w:lang w:val="fr-FR" w:eastAsia="fr-FR"/>
        </w:rPr>
      </w:pPr>
      <w:r w:rsidRPr="00D00B10">
        <w:rPr>
          <w:rFonts w:ascii="Arial" w:eastAsia="Times New Roman" w:hAnsi="Arial" w:cs="Arial"/>
          <w:sz w:val="24"/>
          <w:szCs w:val="24"/>
          <w:lang w:val="fr-FR" w:eastAsia="fr-FR"/>
        </w:rPr>
        <w:t>Tarif web :</w:t>
      </w:r>
    </w:p>
    <w:p w:rsidR="00E1575E" w:rsidRPr="00D00B10" w:rsidRDefault="00535E5A" w:rsidP="001F4894">
      <w:pPr>
        <w:numPr>
          <w:ilvl w:val="0"/>
          <w:numId w:val="24"/>
        </w:numPr>
        <w:tabs>
          <w:tab w:val="decimal" w:pos="216"/>
          <w:tab w:val="decimal" w:pos="288"/>
        </w:tabs>
        <w:jc w:val="both"/>
        <w:rPr>
          <w:rFonts w:ascii="Arial" w:eastAsia="Times New Roman" w:hAnsi="Arial" w:cs="Arial"/>
          <w:sz w:val="24"/>
          <w:szCs w:val="24"/>
          <w:lang w:val="fr-FR" w:eastAsia="fr-FR"/>
        </w:rPr>
      </w:pPr>
      <w:r w:rsidRPr="00D00B10">
        <w:rPr>
          <w:rFonts w:ascii="Arial" w:eastAsia="Times New Roman" w:hAnsi="Arial" w:cs="Arial"/>
          <w:sz w:val="24"/>
          <w:szCs w:val="24"/>
          <w:lang w:val="fr-FR" w:eastAsia="fr-FR"/>
        </w:rPr>
        <w:t xml:space="preserve">sur le site </w:t>
      </w:r>
      <w:hyperlink r:id="rId12">
        <w:r w:rsidRPr="00D00B10">
          <w:rPr>
            <w:rFonts w:ascii="Arial" w:eastAsia="Times New Roman" w:hAnsi="Arial" w:cs="Arial"/>
            <w:sz w:val="24"/>
            <w:szCs w:val="24"/>
            <w:lang w:val="fr-FR" w:eastAsia="fr-FR"/>
          </w:rPr>
          <w:t>www.lsa.fr</w:t>
        </w:r>
      </w:hyperlink>
      <w:r w:rsidRPr="00D00B10">
        <w:rPr>
          <w:rFonts w:ascii="Arial" w:eastAsia="Times New Roman" w:hAnsi="Arial" w:cs="Arial"/>
          <w:sz w:val="24"/>
          <w:szCs w:val="24"/>
          <w:lang w:val="fr-FR" w:eastAsia="fr-FR"/>
        </w:rPr>
        <w:t xml:space="preserve"> : coût pour 1 000: de 45 à 120 € selon le format (bannière, bandeau, </w:t>
      </w:r>
      <w:r w:rsidR="00D00B10">
        <w:rPr>
          <w:rFonts w:ascii="Arial" w:eastAsia="Times New Roman" w:hAnsi="Arial" w:cs="Arial"/>
          <w:sz w:val="24"/>
          <w:szCs w:val="24"/>
          <w:lang w:val="fr-FR" w:eastAsia="fr-FR"/>
        </w:rPr>
        <w:t>interstitiel</w:t>
      </w:r>
      <w:r w:rsidRPr="00D00B10">
        <w:rPr>
          <w:rFonts w:ascii="Arial" w:eastAsia="Times New Roman" w:hAnsi="Arial" w:cs="Arial"/>
          <w:sz w:val="24"/>
          <w:szCs w:val="24"/>
          <w:lang w:val="fr-FR" w:eastAsia="fr-FR"/>
        </w:rPr>
        <w:t>)</w:t>
      </w:r>
      <w:r w:rsidR="00D00B10">
        <w:rPr>
          <w:rFonts w:ascii="Arial" w:eastAsia="Times New Roman" w:hAnsi="Arial" w:cs="Arial"/>
          <w:sz w:val="24"/>
          <w:szCs w:val="24"/>
          <w:lang w:val="fr-FR" w:eastAsia="fr-FR"/>
        </w:rPr>
        <w:t>.</w:t>
      </w:r>
    </w:p>
    <w:p w:rsidR="00E1575E" w:rsidRPr="00D00B10" w:rsidRDefault="00535E5A" w:rsidP="001F4894">
      <w:pPr>
        <w:numPr>
          <w:ilvl w:val="0"/>
          <w:numId w:val="24"/>
        </w:numPr>
        <w:tabs>
          <w:tab w:val="decimal" w:pos="288"/>
          <w:tab w:val="decimal" w:pos="360"/>
        </w:tabs>
        <w:jc w:val="both"/>
        <w:rPr>
          <w:rFonts w:ascii="Arial" w:eastAsia="Times New Roman" w:hAnsi="Arial" w:cs="Arial"/>
          <w:sz w:val="24"/>
          <w:szCs w:val="24"/>
          <w:lang w:val="fr-FR" w:eastAsia="fr-FR"/>
        </w:rPr>
      </w:pPr>
      <w:r w:rsidRPr="00D00B10">
        <w:rPr>
          <w:rFonts w:ascii="Arial" w:eastAsia="Times New Roman" w:hAnsi="Arial" w:cs="Arial"/>
          <w:sz w:val="24"/>
          <w:szCs w:val="24"/>
          <w:lang w:val="fr-FR" w:eastAsia="fr-FR"/>
        </w:rPr>
        <w:t>sur la newsletter LSA : forfait semaine : de 1 750 à 2 100 € (bandeau, pavé, publi</w:t>
      </w:r>
      <w:r w:rsidRPr="00D00B10">
        <w:rPr>
          <w:rFonts w:ascii="Arial" w:eastAsia="Times New Roman" w:hAnsi="Arial" w:cs="Arial"/>
          <w:sz w:val="24"/>
          <w:szCs w:val="24"/>
          <w:lang w:val="fr-FR" w:eastAsia="fr-FR"/>
        </w:rPr>
        <w:softHyphen/>
      </w:r>
      <w:r w:rsidR="00D00B10">
        <w:rPr>
          <w:rFonts w:ascii="Arial" w:eastAsia="Times New Roman" w:hAnsi="Arial" w:cs="Arial"/>
          <w:sz w:val="24"/>
          <w:szCs w:val="24"/>
          <w:lang w:val="fr-FR" w:eastAsia="fr-FR"/>
        </w:rPr>
        <w:t>rédactionnel</w:t>
      </w:r>
      <w:r w:rsidRPr="00D00B10">
        <w:rPr>
          <w:rFonts w:ascii="Arial" w:eastAsia="Times New Roman" w:hAnsi="Arial" w:cs="Arial"/>
          <w:sz w:val="24"/>
          <w:szCs w:val="24"/>
          <w:lang w:val="fr-FR" w:eastAsia="fr-FR"/>
        </w:rPr>
        <w:t>)</w:t>
      </w:r>
      <w:r w:rsidR="00D00B10">
        <w:rPr>
          <w:rFonts w:ascii="Arial" w:eastAsia="Times New Roman" w:hAnsi="Arial" w:cs="Arial"/>
          <w:sz w:val="24"/>
          <w:szCs w:val="24"/>
          <w:lang w:val="fr-FR" w:eastAsia="fr-FR"/>
        </w:rPr>
        <w:t>.</w:t>
      </w:r>
    </w:p>
    <w:p w:rsidR="002F1203" w:rsidRPr="002F1203" w:rsidRDefault="002F1203" w:rsidP="00F054AE">
      <w:pPr>
        <w:ind w:left="72"/>
        <w:rPr>
          <w:rFonts w:ascii="Tahoma" w:hAnsi="Tahoma"/>
          <w:b/>
          <w:color w:val="000000"/>
          <w:spacing w:val="-20"/>
          <w:w w:val="80"/>
          <w:sz w:val="24"/>
          <w:szCs w:val="24"/>
          <w:lang w:val="fr-FR"/>
        </w:rPr>
      </w:pPr>
    </w:p>
    <w:p w:rsidR="00E1575E" w:rsidRDefault="00D00B10" w:rsidP="00F054AE">
      <w:pPr>
        <w:ind w:left="72"/>
        <w:rPr>
          <w:rFonts w:ascii="Tahoma" w:hAnsi="Tahoma"/>
          <w:b/>
          <w:color w:val="000000"/>
          <w:spacing w:val="-20"/>
          <w:w w:val="80"/>
          <w:sz w:val="38"/>
          <w:lang w:val="fr-FR"/>
        </w:rPr>
      </w:pPr>
      <w:r>
        <w:rPr>
          <w:rFonts w:ascii="Tahoma" w:hAnsi="Tahoma"/>
          <w:b/>
          <w:color w:val="000000"/>
          <w:spacing w:val="-20"/>
          <w:w w:val="80"/>
          <w:sz w:val="38"/>
          <w:lang w:val="fr-FR"/>
        </w:rPr>
        <w:t>Pointsd</w:t>
      </w:r>
      <w:r w:rsidR="00535E5A">
        <w:rPr>
          <w:rFonts w:ascii="Tahoma" w:hAnsi="Tahoma"/>
          <w:b/>
          <w:color w:val="000000"/>
          <w:spacing w:val="-20"/>
          <w:w w:val="80"/>
          <w:sz w:val="38"/>
          <w:lang w:val="fr-FR"/>
        </w:rPr>
        <w:t>eVente</w:t>
      </w:r>
    </w:p>
    <w:p w:rsidR="00E1575E" w:rsidRDefault="00535E5A" w:rsidP="001F4894">
      <w:pPr>
        <w:ind w:left="72"/>
        <w:rPr>
          <w:rFonts w:ascii="Arial" w:eastAsia="Times New Roman" w:hAnsi="Arial" w:cs="Arial"/>
          <w:b/>
          <w:sz w:val="24"/>
          <w:szCs w:val="24"/>
          <w:lang w:val="fr-FR" w:eastAsia="fr-FR"/>
        </w:rPr>
      </w:pPr>
      <w:r w:rsidRPr="00E964AE">
        <w:rPr>
          <w:rFonts w:ascii="Arial" w:eastAsia="Times New Roman" w:hAnsi="Arial" w:cs="Arial"/>
          <w:b/>
          <w:sz w:val="24"/>
          <w:szCs w:val="24"/>
          <w:lang w:val="fr-FR" w:eastAsia="fr-FR"/>
        </w:rPr>
        <w:t>Le magazine des magasins, l'outil des professionnels du commerce et de la distribution</w:t>
      </w:r>
    </w:p>
    <w:p w:rsidR="00E964AE" w:rsidRPr="00E964AE" w:rsidRDefault="00E964AE" w:rsidP="00F054AE">
      <w:pPr>
        <w:ind w:left="72"/>
        <w:rPr>
          <w:rFonts w:ascii="Arial" w:eastAsia="Times New Roman" w:hAnsi="Arial" w:cs="Arial"/>
          <w:b/>
          <w:sz w:val="24"/>
          <w:szCs w:val="24"/>
          <w:lang w:val="fr-FR" w:eastAsia="fr-FR"/>
        </w:rPr>
      </w:pPr>
    </w:p>
    <w:p w:rsidR="00E1575E" w:rsidRPr="002F1203" w:rsidRDefault="00535E5A" w:rsidP="001F4894">
      <w:pPr>
        <w:ind w:left="72"/>
        <w:jc w:val="both"/>
        <w:rPr>
          <w:rFonts w:ascii="Arial" w:eastAsia="Times New Roman" w:hAnsi="Arial" w:cs="Arial"/>
          <w:sz w:val="24"/>
          <w:szCs w:val="24"/>
          <w:lang w:val="fr-FR" w:eastAsia="fr-FR"/>
        </w:rPr>
      </w:pPr>
      <w:r w:rsidRPr="002F1203">
        <w:rPr>
          <w:rFonts w:ascii="Arial" w:eastAsia="Times New Roman" w:hAnsi="Arial" w:cs="Arial"/>
          <w:sz w:val="24"/>
          <w:szCs w:val="24"/>
          <w:lang w:val="fr-FR" w:eastAsia="fr-FR"/>
        </w:rPr>
        <w:t>Points de vente aborde l'actualité de la distribution et la vie des produits en magasin, il apporte l'essentiel de l'actualité nationale et internationale de la distribution et du commerce.</w:t>
      </w:r>
    </w:p>
    <w:p w:rsidR="00E1575E" w:rsidRPr="002F1203" w:rsidRDefault="00535E5A" w:rsidP="00F054AE">
      <w:pPr>
        <w:ind w:left="72"/>
        <w:rPr>
          <w:rFonts w:ascii="Arial" w:eastAsia="Times New Roman" w:hAnsi="Arial" w:cs="Arial"/>
          <w:sz w:val="24"/>
          <w:szCs w:val="24"/>
          <w:lang w:val="fr-FR" w:eastAsia="fr-FR"/>
        </w:rPr>
      </w:pPr>
      <w:r w:rsidRPr="002F1203">
        <w:rPr>
          <w:rFonts w:ascii="Arial" w:eastAsia="Times New Roman" w:hAnsi="Arial" w:cs="Arial"/>
          <w:sz w:val="24"/>
          <w:szCs w:val="24"/>
          <w:lang w:val="fr-FR" w:eastAsia="fr-FR"/>
        </w:rPr>
        <w:t>Périodicité : bimensuel (un lundi sur 2)</w:t>
      </w:r>
    </w:p>
    <w:p w:rsidR="00E1575E" w:rsidRPr="002F1203" w:rsidRDefault="00535E5A" w:rsidP="00F054AE">
      <w:pPr>
        <w:ind w:left="72"/>
        <w:rPr>
          <w:rFonts w:ascii="Arial" w:eastAsia="Times New Roman" w:hAnsi="Arial" w:cs="Arial"/>
          <w:sz w:val="24"/>
          <w:szCs w:val="24"/>
          <w:lang w:val="fr-FR" w:eastAsia="fr-FR"/>
        </w:rPr>
      </w:pPr>
      <w:r w:rsidRPr="002F1203">
        <w:rPr>
          <w:rFonts w:ascii="Arial" w:eastAsia="Times New Roman" w:hAnsi="Arial" w:cs="Arial"/>
          <w:sz w:val="24"/>
          <w:szCs w:val="24"/>
          <w:lang w:val="fr-FR" w:eastAsia="fr-FR"/>
        </w:rPr>
        <w:t>Audience totale : 114 000 lecteurs.</w:t>
      </w:r>
    </w:p>
    <w:p w:rsidR="00E1575E" w:rsidRPr="002F1203" w:rsidRDefault="00535E5A" w:rsidP="001F4894">
      <w:pPr>
        <w:ind w:left="72"/>
        <w:jc w:val="both"/>
        <w:rPr>
          <w:rFonts w:ascii="Arial" w:eastAsia="Times New Roman" w:hAnsi="Arial" w:cs="Arial"/>
          <w:sz w:val="24"/>
          <w:szCs w:val="24"/>
          <w:lang w:val="fr-FR" w:eastAsia="fr-FR"/>
        </w:rPr>
      </w:pPr>
      <w:r w:rsidRPr="002F1203">
        <w:rPr>
          <w:rFonts w:ascii="Arial" w:eastAsia="Times New Roman" w:hAnsi="Arial" w:cs="Arial"/>
          <w:sz w:val="24"/>
          <w:szCs w:val="24"/>
          <w:lang w:val="fr-FR" w:eastAsia="fr-FR"/>
        </w:rPr>
        <w:t xml:space="preserve">Lectorat: 71 % GMS (hypermarchés, </w:t>
      </w:r>
      <w:r w:rsidR="003B502B" w:rsidRPr="002F1203">
        <w:rPr>
          <w:rFonts w:ascii="Arial" w:eastAsia="Times New Roman" w:hAnsi="Arial" w:cs="Arial"/>
          <w:sz w:val="24"/>
          <w:szCs w:val="24"/>
          <w:lang w:val="fr-FR" w:eastAsia="fr-FR"/>
        </w:rPr>
        <w:t>supermarchés)</w:t>
      </w:r>
      <w:r w:rsidRPr="002F1203">
        <w:rPr>
          <w:rFonts w:ascii="Arial" w:eastAsia="Times New Roman" w:hAnsi="Arial" w:cs="Arial"/>
          <w:sz w:val="24"/>
          <w:szCs w:val="24"/>
          <w:lang w:val="fr-FR" w:eastAsia="fr-FR"/>
        </w:rPr>
        <w:t xml:space="preserve">, directeurs d'enseignes, de magasins, chefs de départements, de rayons, </w:t>
      </w:r>
      <w:r w:rsidR="001F4894">
        <w:rPr>
          <w:rFonts w:ascii="Arial" w:eastAsia="Times New Roman" w:hAnsi="Arial" w:cs="Arial"/>
          <w:sz w:val="24"/>
          <w:szCs w:val="24"/>
          <w:lang w:val="fr-FR" w:eastAsia="fr-FR"/>
        </w:rPr>
        <w:t>acheteurs en centrales d'achats</w:t>
      </w:r>
      <w:r w:rsidRPr="002F1203">
        <w:rPr>
          <w:rFonts w:ascii="Arial" w:eastAsia="Times New Roman" w:hAnsi="Arial" w:cs="Arial"/>
          <w:sz w:val="24"/>
          <w:szCs w:val="24"/>
          <w:lang w:val="fr-FR" w:eastAsia="fr-FR"/>
        </w:rPr>
        <w:t>.</w:t>
      </w:r>
    </w:p>
    <w:p w:rsidR="002F1203" w:rsidRDefault="002F1203" w:rsidP="00F054AE">
      <w:pPr>
        <w:ind w:left="72"/>
        <w:rPr>
          <w:rFonts w:ascii="Arial" w:eastAsia="Times New Roman" w:hAnsi="Arial" w:cs="Arial"/>
          <w:sz w:val="24"/>
          <w:szCs w:val="24"/>
          <w:lang w:val="fr-FR" w:eastAsia="fr-FR"/>
        </w:rPr>
      </w:pPr>
    </w:p>
    <w:p w:rsidR="00E1575E" w:rsidRPr="002F1203" w:rsidRDefault="00535E5A" w:rsidP="00F054AE">
      <w:pPr>
        <w:ind w:left="72"/>
        <w:rPr>
          <w:rFonts w:ascii="Arial" w:eastAsia="Times New Roman" w:hAnsi="Arial" w:cs="Arial"/>
          <w:sz w:val="24"/>
          <w:szCs w:val="24"/>
          <w:lang w:val="fr-FR" w:eastAsia="fr-FR"/>
        </w:rPr>
      </w:pPr>
      <w:r w:rsidRPr="002F1203">
        <w:rPr>
          <w:rFonts w:ascii="Arial" w:eastAsia="Times New Roman" w:hAnsi="Arial" w:cs="Arial"/>
          <w:sz w:val="24"/>
          <w:szCs w:val="24"/>
          <w:lang w:val="fr-FR" w:eastAsia="fr-FR"/>
        </w:rPr>
        <w:t>Prix de la 1/2  page quadri : 3 700 € et d'</w:t>
      </w:r>
      <w:r w:rsidR="002F1203">
        <w:rPr>
          <w:rFonts w:ascii="Arial" w:eastAsia="Times New Roman" w:hAnsi="Arial" w:cs="Arial"/>
          <w:sz w:val="24"/>
          <w:szCs w:val="24"/>
          <w:lang w:val="fr-FR" w:eastAsia="fr-FR"/>
        </w:rPr>
        <w:t>1</w:t>
      </w:r>
      <w:r w:rsidRPr="002F1203">
        <w:rPr>
          <w:rFonts w:ascii="Arial" w:eastAsia="Times New Roman" w:hAnsi="Arial" w:cs="Arial"/>
          <w:sz w:val="24"/>
          <w:szCs w:val="24"/>
          <w:lang w:val="fr-FR" w:eastAsia="fr-FR"/>
        </w:rPr>
        <w:t xml:space="preserve"> pleine page (quadri) au début de la revue : 7</w:t>
      </w:r>
      <w:r w:rsidR="002F1203">
        <w:rPr>
          <w:rFonts w:ascii="Arial" w:eastAsia="Times New Roman" w:hAnsi="Arial" w:cs="Arial"/>
          <w:sz w:val="24"/>
          <w:szCs w:val="24"/>
          <w:lang w:val="fr-FR" w:eastAsia="fr-FR"/>
        </w:rPr>
        <w:t> </w:t>
      </w:r>
      <w:r w:rsidRPr="002F1203">
        <w:rPr>
          <w:rFonts w:ascii="Arial" w:eastAsia="Times New Roman" w:hAnsi="Arial" w:cs="Arial"/>
          <w:sz w:val="24"/>
          <w:szCs w:val="24"/>
          <w:lang w:val="fr-FR" w:eastAsia="fr-FR"/>
        </w:rPr>
        <w:t>200</w:t>
      </w:r>
      <w:r w:rsidR="002F1203">
        <w:rPr>
          <w:rFonts w:ascii="Arial" w:eastAsia="Times New Roman" w:hAnsi="Arial" w:cs="Arial"/>
          <w:sz w:val="24"/>
          <w:szCs w:val="24"/>
          <w:lang w:val="fr-FR" w:eastAsia="fr-FR"/>
        </w:rPr>
        <w:t> </w:t>
      </w:r>
      <w:r w:rsidRPr="002F1203">
        <w:rPr>
          <w:rFonts w:ascii="Arial" w:eastAsia="Times New Roman" w:hAnsi="Arial" w:cs="Arial"/>
          <w:sz w:val="24"/>
          <w:szCs w:val="24"/>
          <w:lang w:val="fr-FR" w:eastAsia="fr-FR"/>
        </w:rPr>
        <w:t>€</w:t>
      </w:r>
      <w:r w:rsidR="002F1203">
        <w:rPr>
          <w:rFonts w:ascii="Arial" w:eastAsia="Times New Roman" w:hAnsi="Arial" w:cs="Arial"/>
          <w:sz w:val="24"/>
          <w:szCs w:val="24"/>
          <w:lang w:val="fr-FR" w:eastAsia="fr-FR"/>
        </w:rPr>
        <w:t xml:space="preserve"> ; </w:t>
      </w:r>
      <w:r w:rsidRPr="002F1203">
        <w:rPr>
          <w:rFonts w:ascii="Arial" w:eastAsia="Times New Roman" w:hAnsi="Arial" w:cs="Arial"/>
          <w:sz w:val="24"/>
          <w:szCs w:val="24"/>
          <w:lang w:val="fr-FR" w:eastAsia="fr-FR"/>
        </w:rPr>
        <w:t>1 page publi-reportage : 5 500 €, encart à partir de 7 000 €, sur couverture ou 1/2 sur couverture possible</w:t>
      </w:r>
    </w:p>
    <w:p w:rsidR="002F1203" w:rsidRDefault="002F1203" w:rsidP="00F054AE">
      <w:pPr>
        <w:ind w:left="72"/>
        <w:rPr>
          <w:rFonts w:ascii="Arial" w:eastAsia="Times New Roman" w:hAnsi="Arial" w:cs="Arial"/>
          <w:sz w:val="24"/>
          <w:szCs w:val="24"/>
          <w:lang w:val="fr-FR" w:eastAsia="fr-FR"/>
        </w:rPr>
      </w:pPr>
    </w:p>
    <w:p w:rsidR="00E1575E" w:rsidRPr="002F1203" w:rsidRDefault="00535E5A" w:rsidP="00F054AE">
      <w:pPr>
        <w:ind w:left="72"/>
        <w:rPr>
          <w:rFonts w:ascii="Arial" w:eastAsia="Times New Roman" w:hAnsi="Arial" w:cs="Arial"/>
          <w:sz w:val="24"/>
          <w:szCs w:val="24"/>
          <w:lang w:val="fr-FR" w:eastAsia="fr-FR"/>
        </w:rPr>
      </w:pPr>
      <w:r w:rsidRPr="002F1203">
        <w:rPr>
          <w:rFonts w:ascii="Arial" w:eastAsia="Times New Roman" w:hAnsi="Arial" w:cs="Arial"/>
          <w:sz w:val="24"/>
          <w:szCs w:val="24"/>
          <w:lang w:val="fr-FR" w:eastAsia="fr-FR"/>
        </w:rPr>
        <w:t xml:space="preserve">Offre pluri média possible (site internet </w:t>
      </w:r>
      <w:hyperlink r:id="rId13">
        <w:r w:rsidRPr="002F1203">
          <w:rPr>
            <w:rFonts w:ascii="Arial" w:eastAsia="Times New Roman" w:hAnsi="Arial" w:cs="Arial"/>
            <w:sz w:val="24"/>
            <w:szCs w:val="24"/>
            <w:lang w:val="fr-FR" w:eastAsia="fr-FR"/>
          </w:rPr>
          <w:t>www.pointsdevente.fr</w:t>
        </w:r>
      </w:hyperlink>
      <w:r w:rsidRPr="002F1203">
        <w:rPr>
          <w:rFonts w:ascii="Arial" w:eastAsia="Times New Roman" w:hAnsi="Arial" w:cs="Arial"/>
          <w:sz w:val="24"/>
          <w:szCs w:val="24"/>
          <w:lang w:val="fr-FR" w:eastAsia="fr-FR"/>
        </w:rPr>
        <w:t>, e-mailing, newsletters)</w:t>
      </w:r>
      <w:r w:rsidR="002F1203">
        <w:rPr>
          <w:rFonts w:ascii="Arial" w:eastAsia="Times New Roman" w:hAnsi="Arial" w:cs="Arial"/>
          <w:sz w:val="24"/>
          <w:szCs w:val="24"/>
          <w:lang w:val="fr-FR" w:eastAsia="fr-FR"/>
        </w:rPr>
        <w:t>.</w:t>
      </w:r>
    </w:p>
    <w:p w:rsidR="002F1203" w:rsidRDefault="002F1203" w:rsidP="00F054AE">
      <w:pPr>
        <w:rPr>
          <w:rFonts w:ascii="Garamond" w:hAnsi="Garamond"/>
          <w:b/>
          <w:color w:val="000000"/>
          <w:spacing w:val="-4"/>
          <w:sz w:val="25"/>
          <w:lang w:val="fr-FR"/>
        </w:rPr>
      </w:pPr>
      <w:r>
        <w:rPr>
          <w:rFonts w:ascii="Garamond" w:hAnsi="Garamond"/>
          <w:b/>
          <w:color w:val="000000"/>
          <w:spacing w:val="-4"/>
          <w:sz w:val="25"/>
          <w:lang w:val="fr-FR"/>
        </w:rPr>
        <w:br w:type="page"/>
      </w:r>
    </w:p>
    <w:p w:rsidR="002F1203" w:rsidRDefault="002F1203" w:rsidP="00F054AE">
      <w:pPr>
        <w:rPr>
          <w:rFonts w:ascii="Garamond" w:hAnsi="Garamond"/>
          <w:b/>
          <w:color w:val="000000"/>
          <w:spacing w:val="-4"/>
          <w:sz w:val="25"/>
          <w:lang w:val="fr-FR"/>
        </w:rPr>
      </w:pPr>
    </w:p>
    <w:p w:rsidR="00E1575E" w:rsidRPr="002F1203" w:rsidRDefault="00535E5A" w:rsidP="00F054AE">
      <w:pPr>
        <w:rPr>
          <w:rFonts w:ascii="Arial" w:eastAsia="Times New Roman" w:hAnsi="Arial" w:cs="Arial"/>
          <w:b/>
          <w:sz w:val="28"/>
          <w:szCs w:val="28"/>
          <w:lang w:val="fr-FR" w:eastAsia="fr-FR"/>
        </w:rPr>
      </w:pPr>
      <w:r w:rsidRPr="002F1203">
        <w:rPr>
          <w:rFonts w:ascii="Arial" w:eastAsia="Times New Roman" w:hAnsi="Arial" w:cs="Arial"/>
          <w:b/>
          <w:sz w:val="28"/>
          <w:szCs w:val="28"/>
          <w:u w:val="single"/>
          <w:lang w:val="fr-FR" w:eastAsia="fr-FR"/>
        </w:rPr>
        <w:t>ANNEXE 10 (suite et f</w:t>
      </w:r>
      <w:r w:rsidR="0019488A">
        <w:rPr>
          <w:rFonts w:ascii="Arial" w:eastAsia="Times New Roman" w:hAnsi="Arial" w:cs="Arial"/>
          <w:b/>
          <w:sz w:val="28"/>
          <w:szCs w:val="28"/>
          <w:u w:val="single"/>
          <w:lang w:val="fr-FR" w:eastAsia="fr-FR"/>
        </w:rPr>
        <w:t>in)</w:t>
      </w:r>
      <w:r w:rsidRPr="002F1203">
        <w:rPr>
          <w:rFonts w:ascii="Arial" w:eastAsia="Times New Roman" w:hAnsi="Arial" w:cs="Arial"/>
          <w:b/>
          <w:sz w:val="28"/>
          <w:szCs w:val="28"/>
          <w:u w:val="single"/>
          <w:lang w:val="fr-FR" w:eastAsia="fr-FR"/>
        </w:rPr>
        <w:t xml:space="preserve"> </w:t>
      </w:r>
      <w:r w:rsidRPr="002F1203">
        <w:rPr>
          <w:rFonts w:ascii="Arial" w:eastAsia="Times New Roman" w:hAnsi="Arial" w:cs="Arial"/>
          <w:b/>
          <w:sz w:val="28"/>
          <w:szCs w:val="28"/>
          <w:lang w:val="fr-FR" w:eastAsia="fr-FR"/>
        </w:rPr>
        <w:t xml:space="preserve">: </w:t>
      </w:r>
      <w:r w:rsidR="002F1203" w:rsidRPr="002F1203">
        <w:rPr>
          <w:rFonts w:ascii="Arial" w:eastAsia="Times New Roman" w:hAnsi="Arial" w:cs="Arial"/>
          <w:b/>
          <w:sz w:val="28"/>
          <w:szCs w:val="28"/>
          <w:lang w:val="fr-FR" w:eastAsia="fr-FR"/>
        </w:rPr>
        <w:t>quelques tarifs indicatifs</w:t>
      </w:r>
    </w:p>
    <w:p w:rsidR="002F1203" w:rsidRDefault="002F1203" w:rsidP="00F054AE">
      <w:pPr>
        <w:ind w:left="216"/>
        <w:rPr>
          <w:rFonts w:ascii="Garamond" w:hAnsi="Garamond"/>
          <w:b/>
          <w:color w:val="000000"/>
          <w:spacing w:val="-1"/>
          <w:sz w:val="25"/>
          <w:lang w:val="fr-FR"/>
        </w:rPr>
      </w:pPr>
    </w:p>
    <w:p w:rsidR="00E964AE" w:rsidRDefault="00E964AE" w:rsidP="00F054AE">
      <w:pPr>
        <w:ind w:left="216"/>
        <w:rPr>
          <w:rFonts w:ascii="Garamond" w:hAnsi="Garamond"/>
          <w:b/>
          <w:color w:val="000000"/>
          <w:spacing w:val="-1"/>
          <w:sz w:val="25"/>
          <w:lang w:val="fr-FR"/>
        </w:rPr>
      </w:pPr>
    </w:p>
    <w:p w:rsidR="00E964AE" w:rsidRDefault="00E964AE" w:rsidP="00F054AE">
      <w:pPr>
        <w:ind w:left="216"/>
        <w:rPr>
          <w:rFonts w:ascii="Garamond" w:hAnsi="Garamond"/>
          <w:b/>
          <w:color w:val="000000"/>
          <w:spacing w:val="-1"/>
          <w:sz w:val="25"/>
          <w:lang w:val="fr-FR"/>
        </w:rPr>
      </w:pPr>
      <w:r>
        <w:rPr>
          <w:rFonts w:ascii="Garamond" w:hAnsi="Garamond"/>
          <w:b/>
          <w:noProof/>
          <w:color w:val="000000"/>
          <w:spacing w:val="-1"/>
          <w:sz w:val="25"/>
          <w:lang w:val="fr-FR" w:eastAsia="fr-FR"/>
        </w:rPr>
        <w:drawing>
          <wp:inline distT="0" distB="0" distL="0" distR="0">
            <wp:extent cx="1406800" cy="385948"/>
            <wp:effectExtent l="19050" t="0" r="290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07017" cy="386007"/>
                    </a:xfrm>
                    <a:prstGeom prst="rect">
                      <a:avLst/>
                    </a:prstGeom>
                    <a:noFill/>
                    <a:ln w="9525">
                      <a:noFill/>
                      <a:miter lim="800000"/>
                      <a:headEnd/>
                      <a:tailEnd/>
                    </a:ln>
                  </pic:spPr>
                </pic:pic>
              </a:graphicData>
            </a:graphic>
          </wp:inline>
        </w:drawing>
      </w:r>
    </w:p>
    <w:p w:rsidR="00E1575E" w:rsidRPr="00E964AE" w:rsidRDefault="00535E5A" w:rsidP="00F054AE">
      <w:pPr>
        <w:ind w:left="216"/>
        <w:rPr>
          <w:rFonts w:ascii="Arial" w:eastAsia="Times New Roman" w:hAnsi="Arial" w:cs="Arial"/>
          <w:b/>
          <w:sz w:val="24"/>
          <w:szCs w:val="24"/>
          <w:lang w:val="fr-FR" w:eastAsia="fr-FR"/>
        </w:rPr>
      </w:pPr>
      <w:r w:rsidRPr="00E964AE">
        <w:rPr>
          <w:rFonts w:ascii="Arial" w:eastAsia="Times New Roman" w:hAnsi="Arial" w:cs="Arial"/>
          <w:b/>
          <w:sz w:val="24"/>
          <w:szCs w:val="24"/>
          <w:lang w:val="fr-FR" w:eastAsia="fr-FR"/>
        </w:rPr>
        <w:t>Le spécialiste de l'alimentaire en grande distribution</w:t>
      </w:r>
    </w:p>
    <w:p w:rsidR="00E964AE" w:rsidRDefault="00E964AE" w:rsidP="00F054AE">
      <w:pPr>
        <w:ind w:left="216"/>
        <w:jc w:val="both"/>
        <w:rPr>
          <w:rFonts w:ascii="Arial" w:eastAsia="Times New Roman" w:hAnsi="Arial" w:cs="Arial"/>
          <w:sz w:val="24"/>
          <w:szCs w:val="24"/>
          <w:lang w:val="fr-FR" w:eastAsia="fr-FR"/>
        </w:rPr>
      </w:pPr>
    </w:p>
    <w:p w:rsidR="00E1575E" w:rsidRPr="00E964AE" w:rsidRDefault="00535E5A" w:rsidP="00F054AE">
      <w:pPr>
        <w:ind w:left="216"/>
        <w:jc w:val="both"/>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Linéaires propose le volume d'informations le plus important de toute la presse professionnelle GMS (en un an : 733 pages pour Linéaires contre 285 pour LSA et 227 pour Points de vente)</w:t>
      </w:r>
    </w:p>
    <w:p w:rsidR="00E1575E" w:rsidRPr="00E964AE" w:rsidRDefault="00535E5A" w:rsidP="00F054AE">
      <w:pPr>
        <w:ind w:left="216"/>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Périodicité : mensuel</w:t>
      </w:r>
    </w:p>
    <w:p w:rsidR="00E1575E" w:rsidRPr="00E964AE" w:rsidRDefault="00535E5A" w:rsidP="00F054AE">
      <w:pPr>
        <w:ind w:left="216"/>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Audience : 90 000 lecteurs.</w:t>
      </w:r>
    </w:p>
    <w:p w:rsidR="00E1575E" w:rsidRPr="00E964AE" w:rsidRDefault="00535E5A" w:rsidP="00F054AE">
      <w:pPr>
        <w:ind w:left="216"/>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Lectorat : 92% des lecteurs sont des acheteurs alimentaires, des chefs de rayons alimentaires et des directeurs de magasins</w:t>
      </w:r>
    </w:p>
    <w:p w:rsidR="00E964AE" w:rsidRDefault="00E964AE" w:rsidP="00F054AE">
      <w:pPr>
        <w:ind w:left="216"/>
        <w:rPr>
          <w:rFonts w:ascii="Arial" w:eastAsia="Times New Roman" w:hAnsi="Arial" w:cs="Arial"/>
          <w:sz w:val="24"/>
          <w:szCs w:val="24"/>
          <w:lang w:val="fr-FR" w:eastAsia="fr-FR"/>
        </w:rPr>
      </w:pPr>
    </w:p>
    <w:p w:rsidR="00E1575E" w:rsidRDefault="00535E5A" w:rsidP="00F054AE">
      <w:pPr>
        <w:ind w:left="216"/>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Prix de la page quadri : 6 700 €, de la 1/2 page : 3 500 € Possibilit</w:t>
      </w:r>
      <w:r w:rsidR="00E964AE">
        <w:rPr>
          <w:rFonts w:ascii="Arial" w:eastAsia="Times New Roman" w:hAnsi="Arial" w:cs="Arial"/>
          <w:sz w:val="24"/>
          <w:szCs w:val="24"/>
          <w:lang w:val="fr-FR" w:eastAsia="fr-FR"/>
        </w:rPr>
        <w:t xml:space="preserve">é de faire des encarts jetés ou </w:t>
      </w:r>
      <w:r w:rsidRPr="00E964AE">
        <w:rPr>
          <w:rFonts w:ascii="Arial" w:eastAsia="Times New Roman" w:hAnsi="Arial" w:cs="Arial"/>
          <w:sz w:val="24"/>
          <w:szCs w:val="24"/>
          <w:lang w:val="fr-FR" w:eastAsia="fr-FR"/>
        </w:rPr>
        <w:t>brochés : 9 000 €</w:t>
      </w:r>
      <w:r w:rsidR="00E964AE">
        <w:rPr>
          <w:rFonts w:ascii="Arial" w:eastAsia="Times New Roman" w:hAnsi="Arial" w:cs="Arial"/>
          <w:sz w:val="24"/>
          <w:szCs w:val="24"/>
          <w:lang w:val="fr-FR" w:eastAsia="fr-FR"/>
        </w:rPr>
        <w:t>.</w:t>
      </w:r>
    </w:p>
    <w:p w:rsidR="00E964AE" w:rsidRPr="00E964AE" w:rsidRDefault="00E964AE" w:rsidP="00F054AE">
      <w:pPr>
        <w:ind w:left="216"/>
        <w:rPr>
          <w:rFonts w:ascii="Arial" w:eastAsia="Times New Roman" w:hAnsi="Arial" w:cs="Arial"/>
          <w:sz w:val="24"/>
          <w:szCs w:val="24"/>
          <w:lang w:val="fr-FR" w:eastAsia="fr-FR"/>
        </w:rPr>
      </w:pPr>
    </w:p>
    <w:p w:rsidR="00E1575E" w:rsidRDefault="00535E5A" w:rsidP="00F054AE">
      <w:pPr>
        <w:ind w:left="216"/>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 xml:space="preserve">Sur le site </w:t>
      </w:r>
      <w:hyperlink r:id="rId15">
        <w:r w:rsidRPr="00E964AE">
          <w:rPr>
            <w:rFonts w:ascii="Arial" w:eastAsia="Times New Roman" w:hAnsi="Arial" w:cs="Arial"/>
            <w:sz w:val="24"/>
            <w:szCs w:val="24"/>
            <w:lang w:val="fr-FR" w:eastAsia="fr-FR"/>
          </w:rPr>
          <w:t>www.lineaires.com</w:t>
        </w:r>
      </w:hyperlink>
      <w:r w:rsidRPr="00E964AE">
        <w:rPr>
          <w:rFonts w:ascii="Arial" w:eastAsia="Times New Roman" w:hAnsi="Arial" w:cs="Arial"/>
          <w:sz w:val="24"/>
          <w:szCs w:val="24"/>
          <w:lang w:val="fr-FR" w:eastAsia="fr-FR"/>
        </w:rPr>
        <w:t xml:space="preserve"> : tarif à la semaine de 600 à 1 000 € selon le format (méga bannière, bannière, carré)</w:t>
      </w:r>
    </w:p>
    <w:p w:rsidR="00E964AE" w:rsidRPr="00E964AE" w:rsidRDefault="00E964AE" w:rsidP="00F054AE">
      <w:pPr>
        <w:ind w:left="216"/>
        <w:rPr>
          <w:rFonts w:ascii="Arial" w:eastAsia="Times New Roman" w:hAnsi="Arial" w:cs="Arial"/>
          <w:sz w:val="24"/>
          <w:szCs w:val="24"/>
          <w:lang w:val="fr-FR" w:eastAsia="fr-FR"/>
        </w:rPr>
      </w:pPr>
    </w:p>
    <w:p w:rsidR="00E1575E" w:rsidRPr="00E964AE" w:rsidRDefault="00535E5A" w:rsidP="00F054AE">
      <w:pPr>
        <w:ind w:left="216"/>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Possibilité de diffusion sur les pages dédiées à l'équipement des magasins :</w:t>
      </w:r>
    </w:p>
    <w:p w:rsidR="00E1575E" w:rsidRPr="00E964AE" w:rsidRDefault="00535E5A" w:rsidP="00F054AE">
      <w:pPr>
        <w:pStyle w:val="Paragraphedeliste"/>
        <w:numPr>
          <w:ilvl w:val="0"/>
          <w:numId w:val="25"/>
        </w:numPr>
        <w:ind w:left="709"/>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carré avec lien vers le site de l'annonceur : 400 € par mois</w:t>
      </w:r>
    </w:p>
    <w:p w:rsidR="00E1575E" w:rsidRPr="00E964AE" w:rsidRDefault="00535E5A" w:rsidP="00F054AE">
      <w:pPr>
        <w:pStyle w:val="Paragraphedeliste"/>
        <w:numPr>
          <w:ilvl w:val="0"/>
          <w:numId w:val="25"/>
        </w:numPr>
        <w:ind w:left="709"/>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carré avec liens + publi reportage (rédaction, mise en page, photos) : 900 € par mois (tarifs dégressifs pour plusieurs mois)</w:t>
      </w:r>
    </w:p>
    <w:p w:rsidR="00E964AE" w:rsidRDefault="00E964AE" w:rsidP="00F054AE">
      <w:pPr>
        <w:ind w:left="216"/>
        <w:rPr>
          <w:rFonts w:ascii="Garamond" w:hAnsi="Garamond"/>
          <w:b/>
          <w:color w:val="000000"/>
          <w:sz w:val="25"/>
          <w:lang w:val="fr-FR"/>
        </w:rPr>
      </w:pPr>
    </w:p>
    <w:p w:rsidR="00E964AE" w:rsidRDefault="00E964AE" w:rsidP="00F054AE">
      <w:pPr>
        <w:ind w:left="216"/>
        <w:rPr>
          <w:rFonts w:ascii="Garamond" w:hAnsi="Garamond"/>
          <w:b/>
          <w:color w:val="000000"/>
          <w:sz w:val="25"/>
          <w:lang w:val="fr-FR"/>
        </w:rPr>
      </w:pPr>
      <w:r>
        <w:rPr>
          <w:rFonts w:ascii="Garamond" w:hAnsi="Garamond"/>
          <w:b/>
          <w:noProof/>
          <w:color w:val="000000"/>
          <w:sz w:val="25"/>
          <w:lang w:val="fr-FR" w:eastAsia="fr-FR"/>
        </w:rPr>
        <w:drawing>
          <wp:inline distT="0" distB="0" distL="0" distR="0">
            <wp:extent cx="1774124" cy="387987"/>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76516" cy="388510"/>
                    </a:xfrm>
                    <a:prstGeom prst="rect">
                      <a:avLst/>
                    </a:prstGeom>
                    <a:noFill/>
                    <a:ln w="9525">
                      <a:noFill/>
                      <a:miter lim="800000"/>
                      <a:headEnd/>
                      <a:tailEnd/>
                    </a:ln>
                  </pic:spPr>
                </pic:pic>
              </a:graphicData>
            </a:graphic>
          </wp:inline>
        </w:drawing>
      </w:r>
    </w:p>
    <w:p w:rsidR="00E1575E" w:rsidRPr="00E964AE" w:rsidRDefault="00E964AE" w:rsidP="00F054AE">
      <w:pPr>
        <w:ind w:left="216"/>
        <w:rPr>
          <w:rFonts w:ascii="Arial" w:eastAsia="Times New Roman" w:hAnsi="Arial" w:cs="Arial"/>
          <w:b/>
          <w:sz w:val="24"/>
          <w:szCs w:val="24"/>
          <w:lang w:val="fr-FR" w:eastAsia="fr-FR"/>
        </w:rPr>
      </w:pPr>
      <w:r w:rsidRPr="00E964AE">
        <w:rPr>
          <w:rFonts w:ascii="Arial" w:eastAsia="Times New Roman" w:hAnsi="Arial" w:cs="Arial"/>
          <w:b/>
          <w:sz w:val="24"/>
          <w:szCs w:val="24"/>
          <w:lang w:val="fr-FR" w:eastAsia="fr-FR"/>
        </w:rPr>
        <w:t>Permet</w:t>
      </w:r>
      <w:r w:rsidR="00535E5A" w:rsidRPr="00E964AE">
        <w:rPr>
          <w:rFonts w:ascii="Arial" w:eastAsia="Times New Roman" w:hAnsi="Arial" w:cs="Arial"/>
          <w:b/>
          <w:sz w:val="24"/>
          <w:szCs w:val="24"/>
          <w:lang w:val="fr-FR" w:eastAsia="fr-FR"/>
        </w:rPr>
        <w:t xml:space="preserve"> d'atteindre les internautes au moment où ils effectuent une recherche.</w:t>
      </w:r>
    </w:p>
    <w:p w:rsidR="00E964AE" w:rsidRDefault="00E964AE" w:rsidP="00F054AE">
      <w:pPr>
        <w:ind w:left="216"/>
        <w:jc w:val="both"/>
        <w:rPr>
          <w:rFonts w:ascii="Arial" w:eastAsia="Times New Roman" w:hAnsi="Arial" w:cs="Arial"/>
          <w:sz w:val="24"/>
          <w:szCs w:val="24"/>
          <w:lang w:val="fr-FR" w:eastAsia="fr-FR"/>
        </w:rPr>
      </w:pPr>
    </w:p>
    <w:p w:rsidR="00E1575E" w:rsidRPr="00E964AE" w:rsidRDefault="00535E5A" w:rsidP="00F054AE">
      <w:pPr>
        <w:ind w:left="216"/>
        <w:jc w:val="both"/>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L'annonce apparaît sur le côté droit de la page, dans les liens commerciaux ; il est nécessaire de définir au préalable les mots clés souhaités afin que la publicité soit diffusée auprès d'un public ciblé.</w:t>
      </w:r>
    </w:p>
    <w:p w:rsidR="00E964AE" w:rsidRDefault="00E964AE" w:rsidP="00F054AE">
      <w:pPr>
        <w:ind w:left="216"/>
        <w:rPr>
          <w:rFonts w:ascii="Arial" w:eastAsia="Times New Roman" w:hAnsi="Arial" w:cs="Arial"/>
          <w:sz w:val="24"/>
          <w:szCs w:val="24"/>
          <w:lang w:val="fr-FR" w:eastAsia="fr-FR"/>
        </w:rPr>
      </w:pPr>
    </w:p>
    <w:p w:rsidR="00E1575E" w:rsidRPr="00E964AE" w:rsidRDefault="00535E5A" w:rsidP="0026015E">
      <w:pPr>
        <w:ind w:left="216"/>
        <w:jc w:val="both"/>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La tarification au coût par clic (CPC) signifie que l'annonceur paie uniquement lorsque les utilisateurs cliquent sur son annonce.</w:t>
      </w:r>
    </w:p>
    <w:p w:rsidR="00E1575E" w:rsidRPr="00E964AE" w:rsidRDefault="00535E5A" w:rsidP="0026015E">
      <w:pPr>
        <w:ind w:left="216"/>
        <w:jc w:val="both"/>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Les annonces peuvent être modifiées et le budget ajusté jusqu'à obtention des résultats recherchés (possibilité de cibler des langues et des zones géographiques précises) L'annonceur peut choisir la durée de sa campagne et le montant de ses dépenses (Google fournit des prévisions de trafic et de coût associés aux mots clés)</w:t>
      </w:r>
    </w:p>
    <w:p w:rsidR="00E964AE" w:rsidRDefault="00E964AE" w:rsidP="0026015E">
      <w:pPr>
        <w:ind w:left="216"/>
        <w:jc w:val="both"/>
        <w:rPr>
          <w:rFonts w:ascii="Arial" w:eastAsia="Times New Roman" w:hAnsi="Arial" w:cs="Arial"/>
          <w:sz w:val="24"/>
          <w:szCs w:val="24"/>
          <w:lang w:val="fr-FR" w:eastAsia="fr-FR"/>
        </w:rPr>
      </w:pPr>
    </w:p>
    <w:p w:rsidR="00E1575E" w:rsidRPr="00E964AE" w:rsidRDefault="00535E5A" w:rsidP="00F054AE">
      <w:pPr>
        <w:ind w:left="216"/>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Frais d'activation : 5 €</w:t>
      </w:r>
    </w:p>
    <w:p w:rsidR="00E964AE" w:rsidRDefault="00535E5A" w:rsidP="00F054AE">
      <w:pPr>
        <w:ind w:left="288"/>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 xml:space="preserve">Coût par clic (CPC) : 0,01 € et plus (variable selon la qualité des mots clés) </w:t>
      </w:r>
    </w:p>
    <w:p w:rsidR="00E1575E" w:rsidRPr="00E964AE" w:rsidRDefault="00535E5A" w:rsidP="00F054AE">
      <w:pPr>
        <w:ind w:left="288"/>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Coût pour mille (CPM) : 0,20 € minimum</w:t>
      </w:r>
    </w:p>
    <w:p w:rsidR="00E1575E" w:rsidRPr="00E964AE" w:rsidRDefault="00535E5A" w:rsidP="00F054AE">
      <w:pPr>
        <w:ind w:left="288"/>
        <w:rPr>
          <w:rFonts w:ascii="Arial" w:eastAsia="Times New Roman" w:hAnsi="Arial" w:cs="Arial"/>
          <w:sz w:val="24"/>
          <w:szCs w:val="24"/>
          <w:lang w:val="fr-FR" w:eastAsia="fr-FR"/>
        </w:rPr>
      </w:pPr>
      <w:r w:rsidRPr="00E964AE">
        <w:rPr>
          <w:rFonts w:ascii="Arial" w:eastAsia="Times New Roman" w:hAnsi="Arial" w:cs="Arial"/>
          <w:sz w:val="24"/>
          <w:szCs w:val="24"/>
          <w:lang w:val="fr-FR" w:eastAsia="fr-FR"/>
        </w:rPr>
        <w:t>Coût des mots clés : de 0,05 à 0,44 € par mot</w:t>
      </w:r>
    </w:p>
    <w:p w:rsidR="00E964AE" w:rsidRDefault="00E964AE" w:rsidP="00F054AE">
      <w:pPr>
        <w:ind w:left="288"/>
        <w:rPr>
          <w:rFonts w:ascii="Garamond" w:hAnsi="Garamond"/>
          <w:b/>
          <w:color w:val="000000"/>
          <w:spacing w:val="-3"/>
          <w:sz w:val="25"/>
          <w:lang w:val="fr-FR"/>
        </w:rPr>
      </w:pPr>
    </w:p>
    <w:p w:rsidR="007C6556" w:rsidRDefault="00535E5A" w:rsidP="007C7C4A">
      <w:pPr>
        <w:ind w:left="288"/>
        <w:jc w:val="right"/>
        <w:rPr>
          <w:rFonts w:ascii="Times New Roman" w:hAnsi="Times New Roman" w:cs="Times New Roman"/>
          <w:sz w:val="24"/>
          <w:szCs w:val="24"/>
          <w:lang w:val="fr-FR"/>
        </w:rPr>
      </w:pPr>
      <w:r>
        <w:rPr>
          <w:rFonts w:ascii="Garamond" w:hAnsi="Garamond"/>
          <w:b/>
          <w:color w:val="000000"/>
          <w:spacing w:val="-3"/>
          <w:sz w:val="25"/>
          <w:lang w:val="fr-FR"/>
        </w:rPr>
        <w:t>Source</w:t>
      </w:r>
      <w:r w:rsidR="007C7C4A">
        <w:rPr>
          <w:rFonts w:ascii="Garamond" w:hAnsi="Garamond"/>
          <w:b/>
          <w:color w:val="000000"/>
          <w:spacing w:val="-3"/>
          <w:sz w:val="25"/>
          <w:lang w:val="fr-FR"/>
        </w:rPr>
        <w:t xml:space="preserve"> : données internes des supports</w:t>
      </w:r>
    </w:p>
    <w:sectPr w:rsidR="007C6556" w:rsidSect="007C6556">
      <w:pgSz w:w="11918" w:h="16854"/>
      <w:pgMar w:top="992" w:right="1214" w:bottom="1843" w:left="12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37" w:rsidRDefault="00BF3F37" w:rsidP="00ED42B8">
      <w:r>
        <w:separator/>
      </w:r>
    </w:p>
  </w:endnote>
  <w:endnote w:type="continuationSeparator" w:id="0">
    <w:p w:rsidR="00BF3F37" w:rsidRDefault="00BF3F37" w:rsidP="00ED4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2409"/>
      <w:gridCol w:w="1769"/>
    </w:tblGrid>
    <w:tr w:rsidR="00E96DD6" w:rsidTr="00535E5A">
      <w:trPr>
        <w:cantSplit/>
      </w:trPr>
      <w:tc>
        <w:tcPr>
          <w:tcW w:w="7441" w:type="dxa"/>
          <w:gridSpan w:val="2"/>
        </w:tcPr>
        <w:p w:rsidR="00E96DD6" w:rsidRPr="00A201EA" w:rsidRDefault="00E96DD6" w:rsidP="00535E5A">
          <w:pPr>
            <w:pStyle w:val="En-tte"/>
            <w:tabs>
              <w:tab w:val="clear" w:pos="4536"/>
              <w:tab w:val="clear" w:pos="9072"/>
            </w:tabs>
            <w:rPr>
              <w:rFonts w:ascii="Arial" w:hAnsi="Arial" w:cs="Arial"/>
            </w:rPr>
          </w:pPr>
          <w:r w:rsidRPr="00A201EA">
            <w:rPr>
              <w:rFonts w:ascii="Arial" w:hAnsi="Arial" w:cs="Arial"/>
            </w:rPr>
            <w:t xml:space="preserve">BTS </w:t>
          </w:r>
          <w:r>
            <w:rPr>
              <w:rFonts w:ascii="Arial" w:hAnsi="Arial" w:cs="Arial"/>
            </w:rPr>
            <w:t xml:space="preserve">COMMUNICATION </w:t>
          </w:r>
        </w:p>
      </w:tc>
      <w:tc>
        <w:tcPr>
          <w:tcW w:w="1769" w:type="dxa"/>
        </w:tcPr>
        <w:p w:rsidR="00E96DD6" w:rsidRPr="00A201EA" w:rsidRDefault="00E96DD6" w:rsidP="00535E5A">
          <w:pPr>
            <w:pStyle w:val="En-tte"/>
            <w:tabs>
              <w:tab w:val="clear" w:pos="4536"/>
              <w:tab w:val="clear" w:pos="9072"/>
            </w:tabs>
            <w:rPr>
              <w:rFonts w:ascii="Arial" w:hAnsi="Arial" w:cs="Arial"/>
            </w:rPr>
          </w:pPr>
          <w:r w:rsidRPr="00ED42B8">
            <w:rPr>
              <w:rFonts w:ascii="Arial" w:hAnsi="Arial" w:cs="Arial"/>
              <w:lang w:val="fr-FR"/>
            </w:rPr>
            <w:t>Session 2009</w:t>
          </w:r>
        </w:p>
      </w:tc>
    </w:tr>
    <w:tr w:rsidR="00E96DD6" w:rsidTr="00535E5A">
      <w:trPr>
        <w:cantSplit/>
      </w:trPr>
      <w:tc>
        <w:tcPr>
          <w:tcW w:w="5032" w:type="dxa"/>
        </w:tcPr>
        <w:p w:rsidR="00E96DD6" w:rsidRPr="00ED42B8" w:rsidRDefault="00E96DD6" w:rsidP="00ED42B8">
          <w:pPr>
            <w:pStyle w:val="En-tte"/>
            <w:tabs>
              <w:tab w:val="clear" w:pos="4536"/>
              <w:tab w:val="clear" w:pos="9072"/>
            </w:tabs>
            <w:rPr>
              <w:rFonts w:ascii="Arial" w:hAnsi="Arial" w:cs="Arial"/>
              <w:lang w:val="fr-FR"/>
            </w:rPr>
          </w:pPr>
          <w:r w:rsidRPr="00ED42B8">
            <w:rPr>
              <w:rFonts w:ascii="Arial" w:hAnsi="Arial" w:cs="Arial"/>
              <w:lang w:val="fr-FR"/>
            </w:rPr>
            <w:t xml:space="preserve">Stratégie de communication des entreprises </w:t>
          </w:r>
        </w:p>
      </w:tc>
      <w:tc>
        <w:tcPr>
          <w:tcW w:w="2409" w:type="dxa"/>
        </w:tcPr>
        <w:p w:rsidR="00E96DD6" w:rsidRPr="00A201EA" w:rsidRDefault="00E96DD6" w:rsidP="00535E5A">
          <w:pPr>
            <w:rPr>
              <w:rFonts w:ascii="Arial" w:hAnsi="Arial" w:cs="Arial"/>
            </w:rPr>
          </w:pPr>
          <w:r>
            <w:rPr>
              <w:rFonts w:ascii="Arial" w:hAnsi="Arial" w:cs="Arial"/>
            </w:rPr>
            <w:t>ADAPTE</w:t>
          </w:r>
        </w:p>
      </w:tc>
      <w:tc>
        <w:tcPr>
          <w:tcW w:w="1769" w:type="dxa"/>
        </w:tcPr>
        <w:p w:rsidR="00E96DD6" w:rsidRPr="00A201EA" w:rsidRDefault="00E96DD6" w:rsidP="00535E5A">
          <w:pPr>
            <w:rPr>
              <w:rFonts w:ascii="Arial" w:hAnsi="Arial" w:cs="Arial"/>
            </w:rPr>
          </w:pPr>
          <w:r w:rsidRPr="00A201EA">
            <w:rPr>
              <w:rFonts w:ascii="Arial" w:hAnsi="Arial" w:cs="Arial"/>
            </w:rPr>
            <w:t xml:space="preserve">Page : </w:t>
          </w:r>
          <w:r w:rsidR="00FC0148" w:rsidRPr="00A201EA">
            <w:rPr>
              <w:rStyle w:val="Numrodepage"/>
              <w:rFonts w:ascii="Arial" w:hAnsi="Arial" w:cs="Arial"/>
            </w:rPr>
            <w:fldChar w:fldCharType="begin"/>
          </w:r>
          <w:r w:rsidRPr="00A201EA">
            <w:rPr>
              <w:rStyle w:val="Numrodepage"/>
              <w:rFonts w:ascii="Arial" w:hAnsi="Arial" w:cs="Arial"/>
            </w:rPr>
            <w:instrText xml:space="preserve"> </w:instrText>
          </w:r>
          <w:r>
            <w:rPr>
              <w:rStyle w:val="Numrodepage"/>
              <w:rFonts w:ascii="Arial" w:hAnsi="Arial" w:cs="Arial"/>
            </w:rPr>
            <w:instrText>PAGE</w:instrText>
          </w:r>
          <w:r w:rsidRPr="00A201EA">
            <w:rPr>
              <w:rStyle w:val="Numrodepage"/>
              <w:rFonts w:ascii="Arial" w:hAnsi="Arial" w:cs="Arial"/>
            </w:rPr>
            <w:instrText xml:space="preserve"> </w:instrText>
          </w:r>
          <w:r w:rsidR="00FC0148" w:rsidRPr="00A201EA">
            <w:rPr>
              <w:rStyle w:val="Numrodepage"/>
              <w:rFonts w:ascii="Arial" w:hAnsi="Arial" w:cs="Arial"/>
            </w:rPr>
            <w:fldChar w:fldCharType="separate"/>
          </w:r>
          <w:r w:rsidR="00BF3F37">
            <w:rPr>
              <w:rStyle w:val="Numrodepage"/>
              <w:rFonts w:ascii="Arial" w:hAnsi="Arial" w:cs="Arial"/>
              <w:noProof/>
            </w:rPr>
            <w:t>1</w:t>
          </w:r>
          <w:r w:rsidR="00FC0148" w:rsidRPr="00A201EA">
            <w:rPr>
              <w:rStyle w:val="Numrodepage"/>
              <w:rFonts w:ascii="Arial" w:hAnsi="Arial" w:cs="Arial"/>
            </w:rPr>
            <w:fldChar w:fldCharType="end"/>
          </w:r>
          <w:r w:rsidRPr="00A201EA">
            <w:rPr>
              <w:rStyle w:val="Numrodepage"/>
              <w:rFonts w:ascii="Arial" w:hAnsi="Arial" w:cs="Arial"/>
            </w:rPr>
            <w:t>/</w:t>
          </w:r>
          <w:r>
            <w:rPr>
              <w:rStyle w:val="Numrodepage"/>
              <w:rFonts w:ascii="Arial" w:hAnsi="Arial" w:cs="Arial"/>
            </w:rPr>
            <w:t>15</w:t>
          </w:r>
        </w:p>
      </w:tc>
    </w:tr>
  </w:tbl>
  <w:p w:rsidR="00E96DD6" w:rsidRDefault="00E96D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37" w:rsidRDefault="00BF3F37" w:rsidP="00ED42B8">
      <w:r>
        <w:separator/>
      </w:r>
    </w:p>
  </w:footnote>
  <w:footnote w:type="continuationSeparator" w:id="0">
    <w:p w:rsidR="00BF3F37" w:rsidRDefault="00BF3F37" w:rsidP="00ED4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6550"/>
    <w:multiLevelType w:val="multilevel"/>
    <w:tmpl w:val="F354791E"/>
    <w:lvl w:ilvl="0">
      <w:start w:val="1"/>
      <w:numFmt w:val="bullet"/>
      <w:lvlText w:val="-"/>
      <w:lvlJc w:val="left"/>
      <w:pPr>
        <w:tabs>
          <w:tab w:val="decimal" w:pos="432"/>
        </w:tabs>
        <w:ind w:left="720"/>
      </w:pPr>
      <w:rPr>
        <w:rFonts w:ascii="Symbol" w:hAnsi="Symbol"/>
        <w:strike w:val="0"/>
        <w:color w:val="000000"/>
        <w:spacing w:val="2"/>
        <w:w w:val="95"/>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44609"/>
    <w:multiLevelType w:val="hybridMultilevel"/>
    <w:tmpl w:val="46FCAE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1C5F98"/>
    <w:multiLevelType w:val="hybridMultilevel"/>
    <w:tmpl w:val="4A4C9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13E7F"/>
    <w:multiLevelType w:val="multilevel"/>
    <w:tmpl w:val="7B529BBC"/>
    <w:lvl w:ilvl="0">
      <w:start w:val="1"/>
      <w:numFmt w:val="bullet"/>
      <w:lvlText w:val=""/>
      <w:lvlJc w:val="left"/>
      <w:pPr>
        <w:tabs>
          <w:tab w:val="decimal" w:pos="216"/>
        </w:tabs>
        <w:ind w:left="720"/>
      </w:pPr>
      <w:rPr>
        <w:rFonts w:ascii="Symbol" w:hAnsi="Symbol"/>
        <w:strike w:val="0"/>
        <w:color w:val="000000"/>
        <w:spacing w:val="-5"/>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F512C"/>
    <w:multiLevelType w:val="hybridMultilevel"/>
    <w:tmpl w:val="B8EE0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55459F"/>
    <w:multiLevelType w:val="hybridMultilevel"/>
    <w:tmpl w:val="60226B9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28823CE3"/>
    <w:multiLevelType w:val="hybridMultilevel"/>
    <w:tmpl w:val="F8940E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362C78"/>
    <w:multiLevelType w:val="hybridMultilevel"/>
    <w:tmpl w:val="77601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9E54F7"/>
    <w:multiLevelType w:val="hybridMultilevel"/>
    <w:tmpl w:val="C00AE0D8"/>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9">
    <w:nsid w:val="31FC5B74"/>
    <w:multiLevelType w:val="multilevel"/>
    <w:tmpl w:val="5E30ED58"/>
    <w:lvl w:ilvl="0">
      <w:start w:val="1"/>
      <w:numFmt w:val="decimal"/>
      <w:lvlText w:val="%1."/>
      <w:lvlJc w:val="left"/>
      <w:pPr>
        <w:tabs>
          <w:tab w:val="decimal" w:pos="360"/>
        </w:tabs>
        <w:ind w:left="720"/>
      </w:pPr>
      <w:rPr>
        <w:rFonts w:ascii="Tahoma" w:hAnsi="Tahoma"/>
        <w:b/>
        <w:strike w:val="0"/>
        <w:color w:val="000000"/>
        <w:spacing w:val="0"/>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4F788F"/>
    <w:multiLevelType w:val="multilevel"/>
    <w:tmpl w:val="A9F0EC42"/>
    <w:lvl w:ilvl="0">
      <w:start w:val="1"/>
      <w:numFmt w:val="bullet"/>
      <w:lvlText w:val="-"/>
      <w:lvlJc w:val="left"/>
      <w:pPr>
        <w:tabs>
          <w:tab w:val="decimal" w:pos="360"/>
        </w:tabs>
        <w:ind w:left="720"/>
      </w:pPr>
      <w:rPr>
        <w:rFonts w:ascii="Symbol" w:hAnsi="Symbol"/>
        <w:strike w:val="0"/>
        <w:color w:val="000000"/>
        <w:spacing w:val="-7"/>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5140F9"/>
    <w:multiLevelType w:val="multilevel"/>
    <w:tmpl w:val="8C8E9098"/>
    <w:lvl w:ilvl="0">
      <w:start w:val="1"/>
      <w:numFmt w:val="bullet"/>
      <w:lvlText w:val="-"/>
      <w:lvlJc w:val="left"/>
      <w:pPr>
        <w:tabs>
          <w:tab w:val="decimal" w:pos="360"/>
        </w:tabs>
        <w:ind w:left="720"/>
      </w:pPr>
      <w:rPr>
        <w:rFonts w:ascii="Symbol" w:hAnsi="Symbol"/>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46501D"/>
    <w:multiLevelType w:val="multilevel"/>
    <w:tmpl w:val="440AA30C"/>
    <w:lvl w:ilvl="0">
      <w:start w:val="1"/>
      <w:numFmt w:val="bullet"/>
      <w:lvlText w:val="-"/>
      <w:lvlJc w:val="left"/>
      <w:pPr>
        <w:tabs>
          <w:tab w:val="decimal" w:pos="432"/>
        </w:tabs>
        <w:ind w:left="720"/>
      </w:pPr>
      <w:rPr>
        <w:rFonts w:ascii="Symbol" w:hAnsi="Symbol"/>
        <w:strike w:val="0"/>
        <w:color w:val="000000"/>
        <w:spacing w:val="-2"/>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542938"/>
    <w:multiLevelType w:val="hybridMultilevel"/>
    <w:tmpl w:val="56C2D4AE"/>
    <w:lvl w:ilvl="0" w:tplc="F1665DD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7928BA"/>
    <w:multiLevelType w:val="hybridMultilevel"/>
    <w:tmpl w:val="4BCE7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A75C03"/>
    <w:multiLevelType w:val="multilevel"/>
    <w:tmpl w:val="67E419D8"/>
    <w:lvl w:ilvl="0">
      <w:start w:val="1"/>
      <w:numFmt w:val="bullet"/>
      <w:lvlText w:val="-"/>
      <w:lvlJc w:val="left"/>
      <w:pPr>
        <w:tabs>
          <w:tab w:val="decimal" w:pos="792"/>
        </w:tabs>
        <w:ind w:left="720"/>
      </w:pPr>
      <w:rPr>
        <w:rFonts w:ascii="Symbol" w:hAnsi="Symbol"/>
        <w:strike w:val="0"/>
        <w:color w:val="000000"/>
        <w:spacing w:val="6"/>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076F9"/>
    <w:multiLevelType w:val="multilevel"/>
    <w:tmpl w:val="06147540"/>
    <w:lvl w:ilvl="0">
      <w:start w:val="1"/>
      <w:numFmt w:val="bullet"/>
      <w:lvlText w:val="-"/>
      <w:lvlJc w:val="left"/>
      <w:pPr>
        <w:tabs>
          <w:tab w:val="decimal" w:pos="144"/>
        </w:tabs>
        <w:ind w:left="720"/>
      </w:pPr>
      <w:rPr>
        <w:rFonts w:ascii="Symbol" w:hAnsi="Symbol"/>
        <w:strike w:val="0"/>
        <w:color w:val="000000"/>
        <w:spacing w:val="-8"/>
        <w:w w:val="105"/>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65DBC"/>
    <w:multiLevelType w:val="hybridMultilevel"/>
    <w:tmpl w:val="5A32B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3026C1"/>
    <w:multiLevelType w:val="multilevel"/>
    <w:tmpl w:val="0BFAD7BA"/>
    <w:lvl w:ilvl="0">
      <w:start w:val="1"/>
      <w:numFmt w:val="bullet"/>
      <w:lvlText w:val="-"/>
      <w:lvlJc w:val="left"/>
      <w:pPr>
        <w:tabs>
          <w:tab w:val="decimal" w:pos="432"/>
        </w:tabs>
        <w:ind w:left="720"/>
      </w:pPr>
      <w:rPr>
        <w:rFonts w:ascii="Symbol" w:hAnsi="Symbol"/>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01866"/>
    <w:multiLevelType w:val="hybridMultilevel"/>
    <w:tmpl w:val="9104C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740BE5"/>
    <w:multiLevelType w:val="multilevel"/>
    <w:tmpl w:val="FF96E846"/>
    <w:lvl w:ilvl="0">
      <w:start w:val="1"/>
      <w:numFmt w:val="bullet"/>
      <w:lvlText w:val=""/>
      <w:lvlJc w:val="left"/>
      <w:pPr>
        <w:tabs>
          <w:tab w:val="decimal" w:pos="216"/>
        </w:tabs>
        <w:ind w:left="720"/>
      </w:pPr>
      <w:rPr>
        <w:rFonts w:ascii="Symbol" w:hAnsi="Symbol"/>
        <w:strike w:val="0"/>
        <w:color w:val="000000"/>
        <w:spacing w:val="4"/>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040CB4"/>
    <w:multiLevelType w:val="hybridMultilevel"/>
    <w:tmpl w:val="5540E28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65C04219"/>
    <w:multiLevelType w:val="multilevel"/>
    <w:tmpl w:val="1A465C8A"/>
    <w:lvl w:ilvl="0">
      <w:start w:val="1"/>
      <w:numFmt w:val="bullet"/>
      <w:lvlText w:val="-"/>
      <w:lvlJc w:val="left"/>
      <w:pPr>
        <w:tabs>
          <w:tab w:val="decimal" w:pos="216"/>
        </w:tabs>
        <w:ind w:left="720"/>
      </w:pPr>
      <w:rPr>
        <w:rFonts w:ascii="Symbol" w:hAnsi="Symbol"/>
        <w:strike w:val="0"/>
        <w:color w:val="000000"/>
        <w:spacing w:val="-2"/>
        <w:w w:val="105"/>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3F4283"/>
    <w:multiLevelType w:val="multilevel"/>
    <w:tmpl w:val="23DE5A1E"/>
    <w:lvl w:ilvl="0">
      <w:start w:val="1"/>
      <w:numFmt w:val="upperLetter"/>
      <w:lvlText w:val="%1-"/>
      <w:lvlJc w:val="left"/>
      <w:pPr>
        <w:tabs>
          <w:tab w:val="decimal" w:pos="288"/>
        </w:tabs>
        <w:ind w:left="720"/>
      </w:pPr>
      <w:rPr>
        <w:rFonts w:ascii="Garamond" w:hAnsi="Garamond"/>
        <w:strike w:val="0"/>
        <w:color w:val="000000"/>
        <w:spacing w:val="14"/>
        <w:w w:val="100"/>
        <w:sz w:val="25"/>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529F8"/>
    <w:multiLevelType w:val="hybridMultilevel"/>
    <w:tmpl w:val="72965A5A"/>
    <w:lvl w:ilvl="0" w:tplc="F1665DD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6E49A4"/>
    <w:multiLevelType w:val="multilevel"/>
    <w:tmpl w:val="A9966872"/>
    <w:lvl w:ilvl="0">
      <w:start w:val="1"/>
      <w:numFmt w:val="bullet"/>
      <w:lvlText w:val="-"/>
      <w:lvlJc w:val="left"/>
      <w:pPr>
        <w:tabs>
          <w:tab w:val="decimal" w:pos="288"/>
        </w:tabs>
        <w:ind w:left="720"/>
      </w:pPr>
      <w:rPr>
        <w:rFonts w:ascii="Symbol" w:hAnsi="Symbol"/>
        <w:strike w:val="0"/>
        <w:color w:val="000000"/>
        <w:spacing w:val="4"/>
        <w:w w:val="105"/>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2877CD"/>
    <w:multiLevelType w:val="multilevel"/>
    <w:tmpl w:val="AAEE1846"/>
    <w:lvl w:ilvl="0">
      <w:start w:val="3"/>
      <w:numFmt w:val="decimal"/>
      <w:lvlText w:val="%1."/>
      <w:lvlJc w:val="left"/>
      <w:pPr>
        <w:tabs>
          <w:tab w:val="decimal" w:pos="360"/>
        </w:tabs>
        <w:ind w:left="720"/>
      </w:pPr>
      <w:rPr>
        <w:rFonts w:ascii="Tahoma" w:hAnsi="Tahoma"/>
        <w:b/>
        <w:strike w:val="0"/>
        <w:color w:val="000000"/>
        <w:spacing w:val="-2"/>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F555D3"/>
    <w:multiLevelType w:val="multilevel"/>
    <w:tmpl w:val="7B529BBC"/>
    <w:lvl w:ilvl="0">
      <w:start w:val="1"/>
      <w:numFmt w:val="bullet"/>
      <w:lvlText w:val=""/>
      <w:lvlJc w:val="left"/>
      <w:pPr>
        <w:tabs>
          <w:tab w:val="decimal" w:pos="216"/>
        </w:tabs>
        <w:ind w:left="720"/>
      </w:pPr>
      <w:rPr>
        <w:rFonts w:ascii="Symbol" w:hAnsi="Symbol"/>
        <w:strike w:val="0"/>
        <w:color w:val="000000"/>
        <w:spacing w:val="-5"/>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5B7F6B"/>
    <w:multiLevelType w:val="hybridMultilevel"/>
    <w:tmpl w:val="0D0499EE"/>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23"/>
  </w:num>
  <w:num w:numId="2">
    <w:abstractNumId w:val="22"/>
  </w:num>
  <w:num w:numId="3">
    <w:abstractNumId w:val="16"/>
  </w:num>
  <w:num w:numId="4">
    <w:abstractNumId w:val="18"/>
  </w:num>
  <w:num w:numId="5">
    <w:abstractNumId w:val="11"/>
  </w:num>
  <w:num w:numId="6">
    <w:abstractNumId w:val="20"/>
  </w:num>
  <w:num w:numId="7">
    <w:abstractNumId w:val="12"/>
  </w:num>
  <w:num w:numId="8">
    <w:abstractNumId w:val="10"/>
  </w:num>
  <w:num w:numId="9">
    <w:abstractNumId w:val="3"/>
  </w:num>
  <w:num w:numId="10">
    <w:abstractNumId w:val="0"/>
  </w:num>
  <w:num w:numId="11">
    <w:abstractNumId w:val="25"/>
  </w:num>
  <w:num w:numId="12">
    <w:abstractNumId w:val="9"/>
  </w:num>
  <w:num w:numId="13">
    <w:abstractNumId w:val="26"/>
  </w:num>
  <w:num w:numId="14">
    <w:abstractNumId w:val="15"/>
  </w:num>
  <w:num w:numId="15">
    <w:abstractNumId w:val="6"/>
  </w:num>
  <w:num w:numId="16">
    <w:abstractNumId w:val="14"/>
  </w:num>
  <w:num w:numId="17">
    <w:abstractNumId w:val="2"/>
  </w:num>
  <w:num w:numId="18">
    <w:abstractNumId w:val="27"/>
  </w:num>
  <w:num w:numId="19">
    <w:abstractNumId w:val="7"/>
  </w:num>
  <w:num w:numId="20">
    <w:abstractNumId w:val="1"/>
  </w:num>
  <w:num w:numId="21">
    <w:abstractNumId w:val="21"/>
  </w:num>
  <w:num w:numId="22">
    <w:abstractNumId w:val="17"/>
  </w:num>
  <w:num w:numId="23">
    <w:abstractNumId w:val="19"/>
  </w:num>
  <w:num w:numId="24">
    <w:abstractNumId w:val="28"/>
  </w:num>
  <w:num w:numId="25">
    <w:abstractNumId w:val="8"/>
  </w:num>
  <w:num w:numId="26">
    <w:abstractNumId w:val="5"/>
  </w:num>
  <w:num w:numId="27">
    <w:abstractNumId w:val="13"/>
  </w:num>
  <w:num w:numId="28">
    <w:abstractNumId w:val="2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footnotePr>
    <w:footnote w:id="-1"/>
    <w:footnote w:id="0"/>
  </w:footnotePr>
  <w:endnotePr>
    <w:endnote w:id="-1"/>
    <w:endnote w:id="0"/>
  </w:endnotePr>
  <w:compat/>
  <w:rsids>
    <w:rsidRoot w:val="00E1575E"/>
    <w:rsid w:val="00011307"/>
    <w:rsid w:val="0008679D"/>
    <w:rsid w:val="00092779"/>
    <w:rsid w:val="00154A84"/>
    <w:rsid w:val="00163E35"/>
    <w:rsid w:val="00183469"/>
    <w:rsid w:val="0019488A"/>
    <w:rsid w:val="001F4894"/>
    <w:rsid w:val="00231ABB"/>
    <w:rsid w:val="0026015E"/>
    <w:rsid w:val="00282979"/>
    <w:rsid w:val="00287415"/>
    <w:rsid w:val="002A3D30"/>
    <w:rsid w:val="002D7228"/>
    <w:rsid w:val="002F1203"/>
    <w:rsid w:val="002F5946"/>
    <w:rsid w:val="0032111B"/>
    <w:rsid w:val="0036489E"/>
    <w:rsid w:val="00390436"/>
    <w:rsid w:val="003A3D01"/>
    <w:rsid w:val="003B502B"/>
    <w:rsid w:val="003D67A1"/>
    <w:rsid w:val="00420683"/>
    <w:rsid w:val="00440DBE"/>
    <w:rsid w:val="004513E8"/>
    <w:rsid w:val="004B065B"/>
    <w:rsid w:val="004B761C"/>
    <w:rsid w:val="004C7CFE"/>
    <w:rsid w:val="004D44D3"/>
    <w:rsid w:val="00520DBD"/>
    <w:rsid w:val="00533FD0"/>
    <w:rsid w:val="005354C0"/>
    <w:rsid w:val="00535E5A"/>
    <w:rsid w:val="00571077"/>
    <w:rsid w:val="0058797E"/>
    <w:rsid w:val="00592796"/>
    <w:rsid w:val="005B4058"/>
    <w:rsid w:val="005C4999"/>
    <w:rsid w:val="0063196D"/>
    <w:rsid w:val="00637F38"/>
    <w:rsid w:val="0066649D"/>
    <w:rsid w:val="00782D72"/>
    <w:rsid w:val="007A0408"/>
    <w:rsid w:val="007C6556"/>
    <w:rsid w:val="007C7C4A"/>
    <w:rsid w:val="00805975"/>
    <w:rsid w:val="0089338B"/>
    <w:rsid w:val="00893BE1"/>
    <w:rsid w:val="008A6754"/>
    <w:rsid w:val="00915AA7"/>
    <w:rsid w:val="00943392"/>
    <w:rsid w:val="009505A1"/>
    <w:rsid w:val="00960D4C"/>
    <w:rsid w:val="009B2242"/>
    <w:rsid w:val="009C4430"/>
    <w:rsid w:val="009C7B5B"/>
    <w:rsid w:val="009F6088"/>
    <w:rsid w:val="00A30920"/>
    <w:rsid w:val="00A41E57"/>
    <w:rsid w:val="00A63B3B"/>
    <w:rsid w:val="00A72F20"/>
    <w:rsid w:val="00AA1581"/>
    <w:rsid w:val="00AE533A"/>
    <w:rsid w:val="00B03191"/>
    <w:rsid w:val="00BF3F37"/>
    <w:rsid w:val="00C1508C"/>
    <w:rsid w:val="00C23307"/>
    <w:rsid w:val="00C32B4A"/>
    <w:rsid w:val="00C32E95"/>
    <w:rsid w:val="00C41B05"/>
    <w:rsid w:val="00C879E7"/>
    <w:rsid w:val="00C90EE9"/>
    <w:rsid w:val="00D00B10"/>
    <w:rsid w:val="00D16E84"/>
    <w:rsid w:val="00D179E6"/>
    <w:rsid w:val="00D34BBF"/>
    <w:rsid w:val="00D7290B"/>
    <w:rsid w:val="00DA4C4E"/>
    <w:rsid w:val="00DE2511"/>
    <w:rsid w:val="00E02208"/>
    <w:rsid w:val="00E04B2C"/>
    <w:rsid w:val="00E13C2A"/>
    <w:rsid w:val="00E1575E"/>
    <w:rsid w:val="00E31308"/>
    <w:rsid w:val="00E519E7"/>
    <w:rsid w:val="00E964AE"/>
    <w:rsid w:val="00E96DD6"/>
    <w:rsid w:val="00EB4A70"/>
    <w:rsid w:val="00ED42B8"/>
    <w:rsid w:val="00ED4A63"/>
    <w:rsid w:val="00F054AE"/>
    <w:rsid w:val="00F478D1"/>
    <w:rsid w:val="00F82623"/>
    <w:rsid w:val="00F96298"/>
    <w:rsid w:val="00FC0148"/>
    <w:rsid w:val="00FF5F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8B"/>
  </w:style>
  <w:style w:type="paragraph" w:styleId="Titre1">
    <w:name w:val="heading 1"/>
    <w:basedOn w:val="Normal"/>
    <w:next w:val="Normal"/>
    <w:link w:val="Titre1Car"/>
    <w:qFormat/>
    <w:rsid w:val="00637F38"/>
    <w:pPr>
      <w:keepNext/>
      <w:outlineLvl w:val="0"/>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637F38"/>
    <w:pPr>
      <w:keepNext/>
      <w:jc w:val="center"/>
      <w:outlineLvl w:val="2"/>
    </w:pPr>
    <w:rPr>
      <w:rFonts w:ascii="Times New Roman" w:eastAsia="Times New Roman" w:hAnsi="Times New Roman" w:cs="Times New Roman"/>
      <w:b/>
      <w:bCs/>
      <w:sz w:val="24"/>
      <w:szCs w:val="24"/>
      <w:lang w:val="fr-FR" w:eastAsia="fr-FR"/>
    </w:rPr>
  </w:style>
  <w:style w:type="paragraph" w:styleId="Titre6">
    <w:name w:val="heading 6"/>
    <w:basedOn w:val="Normal"/>
    <w:next w:val="Normal"/>
    <w:link w:val="Titre6Car"/>
    <w:qFormat/>
    <w:rsid w:val="00637F38"/>
    <w:pPr>
      <w:keepNext/>
      <w:jc w:val="center"/>
      <w:outlineLvl w:val="5"/>
    </w:pPr>
    <w:rPr>
      <w:rFonts w:ascii="Times New Roman" w:eastAsia="Times New Roman" w:hAnsi="Times New Roman" w:cs="Times New Roman"/>
      <w:sz w:val="28"/>
      <w:szCs w:val="28"/>
      <w:lang w:val="fr-FR" w:eastAsia="fr-FR"/>
    </w:rPr>
  </w:style>
  <w:style w:type="paragraph" w:styleId="Titre7">
    <w:name w:val="heading 7"/>
    <w:basedOn w:val="Normal"/>
    <w:next w:val="Normal"/>
    <w:link w:val="Titre7Car"/>
    <w:qFormat/>
    <w:rsid w:val="00637F38"/>
    <w:pPr>
      <w:keepNext/>
      <w:jc w:val="center"/>
      <w:outlineLvl w:val="6"/>
    </w:pPr>
    <w:rPr>
      <w:rFonts w:ascii="Times New Roman" w:eastAsia="Times New Roman" w:hAnsi="Times New Roman" w:cs="Times New Roman"/>
      <w:b/>
      <w:bCs/>
      <w:sz w:val="28"/>
      <w:szCs w:val="28"/>
      <w:lang w:val="fr-FR" w:eastAsia="fr-FR"/>
    </w:rPr>
  </w:style>
  <w:style w:type="paragraph" w:styleId="Titre9">
    <w:name w:val="heading 9"/>
    <w:basedOn w:val="Normal"/>
    <w:next w:val="Normal"/>
    <w:link w:val="Titre9Car"/>
    <w:qFormat/>
    <w:rsid w:val="00637F38"/>
    <w:pPr>
      <w:keepNext/>
      <w:jc w:val="center"/>
      <w:outlineLvl w:val="8"/>
    </w:pPr>
    <w:rPr>
      <w:rFonts w:ascii="Times New Roman" w:eastAsia="Times New Roman" w:hAnsi="Times New Roman" w:cs="Times New Roman"/>
      <w:b/>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D42B8"/>
    <w:pPr>
      <w:tabs>
        <w:tab w:val="center" w:pos="4536"/>
        <w:tab w:val="right" w:pos="9072"/>
      </w:tabs>
    </w:pPr>
  </w:style>
  <w:style w:type="character" w:customStyle="1" w:styleId="En-tteCar">
    <w:name w:val="En-tête Car"/>
    <w:basedOn w:val="Policepardfaut"/>
    <w:link w:val="En-tte"/>
    <w:uiPriority w:val="99"/>
    <w:semiHidden/>
    <w:rsid w:val="00ED42B8"/>
  </w:style>
  <w:style w:type="paragraph" w:styleId="Pieddepage">
    <w:name w:val="footer"/>
    <w:basedOn w:val="Normal"/>
    <w:link w:val="PieddepageCar"/>
    <w:uiPriority w:val="99"/>
    <w:semiHidden/>
    <w:unhideWhenUsed/>
    <w:rsid w:val="00ED42B8"/>
    <w:pPr>
      <w:tabs>
        <w:tab w:val="center" w:pos="4536"/>
        <w:tab w:val="right" w:pos="9072"/>
      </w:tabs>
    </w:pPr>
  </w:style>
  <w:style w:type="character" w:customStyle="1" w:styleId="PieddepageCar">
    <w:name w:val="Pied de page Car"/>
    <w:basedOn w:val="Policepardfaut"/>
    <w:link w:val="Pieddepage"/>
    <w:uiPriority w:val="99"/>
    <w:semiHidden/>
    <w:rsid w:val="00ED42B8"/>
  </w:style>
  <w:style w:type="character" w:styleId="Numrodepage">
    <w:name w:val="page number"/>
    <w:basedOn w:val="Policepardfaut"/>
    <w:rsid w:val="00ED42B8"/>
  </w:style>
  <w:style w:type="paragraph" w:styleId="Textedebulles">
    <w:name w:val="Balloon Text"/>
    <w:basedOn w:val="Normal"/>
    <w:link w:val="TextedebullesCar"/>
    <w:uiPriority w:val="99"/>
    <w:semiHidden/>
    <w:unhideWhenUsed/>
    <w:rsid w:val="00ED42B8"/>
    <w:rPr>
      <w:rFonts w:ascii="Tahoma" w:hAnsi="Tahoma" w:cs="Tahoma"/>
      <w:sz w:val="16"/>
      <w:szCs w:val="16"/>
    </w:rPr>
  </w:style>
  <w:style w:type="character" w:customStyle="1" w:styleId="TextedebullesCar">
    <w:name w:val="Texte de bulles Car"/>
    <w:basedOn w:val="Policepardfaut"/>
    <w:link w:val="Textedebulles"/>
    <w:uiPriority w:val="99"/>
    <w:semiHidden/>
    <w:rsid w:val="00ED42B8"/>
    <w:rPr>
      <w:rFonts w:ascii="Tahoma" w:hAnsi="Tahoma" w:cs="Tahoma"/>
      <w:sz w:val="16"/>
      <w:szCs w:val="16"/>
    </w:rPr>
  </w:style>
  <w:style w:type="paragraph" w:styleId="Sansinterligne">
    <w:name w:val="No Spacing"/>
    <w:uiPriority w:val="1"/>
    <w:qFormat/>
    <w:rsid w:val="00D34BBF"/>
  </w:style>
  <w:style w:type="paragraph" w:styleId="Paragraphedeliste">
    <w:name w:val="List Paragraph"/>
    <w:basedOn w:val="Normal"/>
    <w:uiPriority w:val="34"/>
    <w:qFormat/>
    <w:rsid w:val="00637F38"/>
    <w:pPr>
      <w:ind w:left="720"/>
      <w:contextualSpacing/>
    </w:pPr>
  </w:style>
  <w:style w:type="character" w:customStyle="1" w:styleId="Titre1Car">
    <w:name w:val="Titre 1 Car"/>
    <w:basedOn w:val="Policepardfaut"/>
    <w:link w:val="Titre1"/>
    <w:rsid w:val="00637F38"/>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rsid w:val="00637F38"/>
    <w:rPr>
      <w:rFonts w:ascii="Times New Roman" w:eastAsia="Times New Roman" w:hAnsi="Times New Roman" w:cs="Times New Roman"/>
      <w:b/>
      <w:bCs/>
      <w:sz w:val="24"/>
      <w:szCs w:val="24"/>
      <w:lang w:val="fr-FR" w:eastAsia="fr-FR"/>
    </w:rPr>
  </w:style>
  <w:style w:type="character" w:customStyle="1" w:styleId="Titre6Car">
    <w:name w:val="Titre 6 Car"/>
    <w:basedOn w:val="Policepardfaut"/>
    <w:link w:val="Titre6"/>
    <w:rsid w:val="00637F38"/>
    <w:rPr>
      <w:rFonts w:ascii="Times New Roman" w:eastAsia="Times New Roman" w:hAnsi="Times New Roman" w:cs="Times New Roman"/>
      <w:sz w:val="28"/>
      <w:szCs w:val="28"/>
      <w:lang w:val="fr-FR" w:eastAsia="fr-FR"/>
    </w:rPr>
  </w:style>
  <w:style w:type="character" w:customStyle="1" w:styleId="Titre7Car">
    <w:name w:val="Titre 7 Car"/>
    <w:basedOn w:val="Policepardfaut"/>
    <w:link w:val="Titre7"/>
    <w:rsid w:val="00637F38"/>
    <w:rPr>
      <w:rFonts w:ascii="Times New Roman" w:eastAsia="Times New Roman" w:hAnsi="Times New Roman" w:cs="Times New Roman"/>
      <w:b/>
      <w:bCs/>
      <w:sz w:val="28"/>
      <w:szCs w:val="28"/>
      <w:lang w:val="fr-FR" w:eastAsia="fr-FR"/>
    </w:rPr>
  </w:style>
  <w:style w:type="character" w:customStyle="1" w:styleId="Titre9Car">
    <w:name w:val="Titre 9 Car"/>
    <w:basedOn w:val="Policepardfaut"/>
    <w:link w:val="Titre9"/>
    <w:rsid w:val="00637F38"/>
    <w:rPr>
      <w:rFonts w:ascii="Times New Roman" w:eastAsia="Times New Roman" w:hAnsi="Times New Roman" w:cs="Times New Roman"/>
      <w:b/>
      <w:sz w:val="28"/>
      <w:szCs w:val="28"/>
      <w:lang w:val="fr-FR"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intsdeven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ineaires.co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AAA4A-FBD3-4582-A470-764320AF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4670</Words>
  <Characters>25687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Jean</cp:lastModifiedBy>
  <cp:revision>2</cp:revision>
  <cp:lastPrinted>2013-04-06T18:25:00Z</cp:lastPrinted>
  <dcterms:created xsi:type="dcterms:W3CDTF">2014-05-10T06:22:00Z</dcterms:created>
  <dcterms:modified xsi:type="dcterms:W3CDTF">2014-05-10T06:22:00Z</dcterms:modified>
</cp:coreProperties>
</file>