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893502" w14:textId="77777777" w:rsidR="001A65F9" w:rsidRPr="00D84C9C" w:rsidRDefault="001A65F9" w:rsidP="00A12BA9">
      <w:pPr>
        <w:pBdr>
          <w:top w:val="single" w:sz="4" w:space="1" w:color="auto"/>
          <w:left w:val="single" w:sz="4" w:space="1" w:color="auto"/>
          <w:bottom w:val="single" w:sz="4" w:space="1" w:color="auto"/>
          <w:right w:val="single" w:sz="4" w:space="1" w:color="auto"/>
        </w:pBdr>
        <w:jc w:val="center"/>
        <w:rPr>
          <w:rFonts w:ascii="Arial" w:hAnsi="Arial" w:cs="Arial"/>
          <w:sz w:val="24"/>
          <w:szCs w:val="24"/>
        </w:rPr>
      </w:pPr>
      <w:bookmarkStart w:id="0" w:name="_GoBack"/>
      <w:bookmarkEnd w:id="0"/>
      <w:r w:rsidRPr="00D84C9C">
        <w:rPr>
          <w:rFonts w:ascii="Arial" w:hAnsi="Arial" w:cs="Arial"/>
          <w:sz w:val="24"/>
          <w:szCs w:val="24"/>
        </w:rPr>
        <w:t>BREVET DE TECHNICIEN SUPÉRIEUR</w:t>
      </w:r>
    </w:p>
    <w:p w14:paraId="6DC3568F" w14:textId="77777777" w:rsidR="001A65F9" w:rsidRPr="00D84C9C" w:rsidRDefault="001A65F9" w:rsidP="00A12BA9">
      <w:pPr>
        <w:pBdr>
          <w:top w:val="single" w:sz="4" w:space="1" w:color="auto"/>
          <w:left w:val="single" w:sz="4" w:space="1" w:color="auto"/>
          <w:bottom w:val="single" w:sz="4" w:space="1" w:color="auto"/>
          <w:right w:val="single" w:sz="4" w:space="1" w:color="auto"/>
        </w:pBdr>
        <w:jc w:val="center"/>
        <w:rPr>
          <w:rFonts w:ascii="Arial" w:hAnsi="Arial" w:cs="Arial"/>
          <w:sz w:val="24"/>
          <w:szCs w:val="24"/>
        </w:rPr>
      </w:pPr>
      <w:r w:rsidRPr="00D84C9C">
        <w:rPr>
          <w:rFonts w:ascii="Arial" w:hAnsi="Arial" w:cs="Arial"/>
          <w:sz w:val="24"/>
          <w:szCs w:val="24"/>
        </w:rPr>
        <w:t>COMMUNICATION</w:t>
      </w:r>
    </w:p>
    <w:p w14:paraId="79DC8BB4" w14:textId="77777777" w:rsidR="001A65F9" w:rsidRPr="00D84C9C" w:rsidRDefault="001A65F9" w:rsidP="00A12BA9">
      <w:pPr>
        <w:spacing w:before="960"/>
        <w:jc w:val="center"/>
        <w:rPr>
          <w:rFonts w:ascii="Arial" w:hAnsi="Arial" w:cs="Arial"/>
          <w:sz w:val="24"/>
          <w:szCs w:val="24"/>
        </w:rPr>
      </w:pPr>
      <w:r w:rsidRPr="00D84C9C">
        <w:rPr>
          <w:rFonts w:ascii="Arial" w:hAnsi="Arial" w:cs="Arial"/>
          <w:sz w:val="24"/>
          <w:szCs w:val="24"/>
        </w:rPr>
        <w:t>ACTIVITÉS DE COMMUNICATION</w:t>
      </w:r>
    </w:p>
    <w:p w14:paraId="1CE87DFE" w14:textId="77777777" w:rsidR="001A65F9" w:rsidRPr="00D84C9C" w:rsidRDefault="001A65F9" w:rsidP="00A12BA9">
      <w:pPr>
        <w:spacing w:before="1200"/>
        <w:jc w:val="center"/>
        <w:rPr>
          <w:rFonts w:ascii="Arial" w:hAnsi="Arial" w:cs="Arial"/>
          <w:sz w:val="24"/>
          <w:szCs w:val="24"/>
        </w:rPr>
      </w:pPr>
      <w:r w:rsidRPr="00D84C9C">
        <w:rPr>
          <w:rFonts w:ascii="Arial" w:hAnsi="Arial" w:cs="Arial"/>
          <w:sz w:val="24"/>
          <w:szCs w:val="24"/>
        </w:rPr>
        <w:t xml:space="preserve">SESSION </w:t>
      </w:r>
      <w:r w:rsidR="00F95368">
        <w:rPr>
          <w:rFonts w:ascii="Arial" w:hAnsi="Arial" w:cs="Arial"/>
          <w:sz w:val="24"/>
          <w:szCs w:val="24"/>
        </w:rPr>
        <w:t>2018</w:t>
      </w:r>
    </w:p>
    <w:p w14:paraId="1E3627A8" w14:textId="77777777" w:rsidR="001A65F9" w:rsidRPr="00D84C9C" w:rsidRDefault="001A65F9" w:rsidP="00A12BA9">
      <w:pPr>
        <w:jc w:val="center"/>
        <w:rPr>
          <w:rFonts w:ascii="Arial" w:hAnsi="Arial" w:cs="Arial"/>
          <w:sz w:val="24"/>
          <w:szCs w:val="24"/>
        </w:rPr>
      </w:pPr>
      <w:r w:rsidRPr="00D84C9C">
        <w:rPr>
          <w:rFonts w:ascii="Arial" w:hAnsi="Arial" w:cs="Arial"/>
          <w:sz w:val="24"/>
          <w:szCs w:val="24"/>
        </w:rPr>
        <w:t>______</w:t>
      </w:r>
    </w:p>
    <w:p w14:paraId="1E9C1C38" w14:textId="77777777" w:rsidR="001A65F9" w:rsidRPr="00D84C9C" w:rsidRDefault="001A65F9" w:rsidP="00A12BA9">
      <w:pPr>
        <w:spacing w:before="240"/>
        <w:jc w:val="center"/>
        <w:rPr>
          <w:rFonts w:ascii="Arial" w:hAnsi="Arial" w:cs="Arial"/>
          <w:sz w:val="24"/>
          <w:szCs w:val="24"/>
        </w:rPr>
      </w:pPr>
      <w:r w:rsidRPr="00D84C9C">
        <w:rPr>
          <w:rFonts w:ascii="Arial" w:hAnsi="Arial" w:cs="Arial"/>
          <w:sz w:val="24"/>
          <w:szCs w:val="24"/>
        </w:rPr>
        <w:t>Durée : 4 heures</w:t>
      </w:r>
    </w:p>
    <w:p w14:paraId="65F34F0F" w14:textId="77777777" w:rsidR="001A65F9" w:rsidRPr="00D84C9C" w:rsidRDefault="001A65F9" w:rsidP="00A12BA9">
      <w:pPr>
        <w:jc w:val="center"/>
        <w:rPr>
          <w:rFonts w:ascii="Arial" w:hAnsi="Arial" w:cs="Arial"/>
          <w:sz w:val="24"/>
          <w:szCs w:val="24"/>
        </w:rPr>
      </w:pPr>
      <w:r w:rsidRPr="00D84C9C">
        <w:rPr>
          <w:rFonts w:ascii="Arial" w:hAnsi="Arial" w:cs="Arial"/>
          <w:sz w:val="24"/>
          <w:szCs w:val="24"/>
        </w:rPr>
        <w:t>Coefficient : 4</w:t>
      </w:r>
    </w:p>
    <w:p w14:paraId="422CCD90" w14:textId="77777777" w:rsidR="001A65F9" w:rsidRPr="00D84C9C" w:rsidRDefault="001A65F9" w:rsidP="00A12BA9">
      <w:pPr>
        <w:jc w:val="center"/>
        <w:rPr>
          <w:rFonts w:ascii="Arial" w:hAnsi="Arial" w:cs="Arial"/>
          <w:sz w:val="24"/>
          <w:szCs w:val="24"/>
        </w:rPr>
      </w:pPr>
      <w:r w:rsidRPr="00D84C9C">
        <w:rPr>
          <w:rFonts w:ascii="Arial" w:hAnsi="Arial" w:cs="Arial"/>
          <w:b/>
          <w:sz w:val="24"/>
          <w:szCs w:val="24"/>
        </w:rPr>
        <w:t>______</w:t>
      </w:r>
    </w:p>
    <w:p w14:paraId="4BD6E25B" w14:textId="77777777" w:rsidR="001A65F9" w:rsidRPr="00D84C9C" w:rsidRDefault="001A65F9" w:rsidP="00A12BA9">
      <w:pPr>
        <w:spacing w:before="1200"/>
        <w:jc w:val="center"/>
        <w:rPr>
          <w:rFonts w:ascii="Arial" w:hAnsi="Arial" w:cs="Arial"/>
          <w:sz w:val="24"/>
          <w:szCs w:val="24"/>
        </w:rPr>
      </w:pPr>
      <w:r w:rsidRPr="00D84C9C">
        <w:rPr>
          <w:rFonts w:ascii="Arial" w:hAnsi="Arial" w:cs="Arial"/>
          <w:sz w:val="24"/>
          <w:szCs w:val="24"/>
        </w:rPr>
        <w:t>Cette étude est un cas réel simplifié et adapté pour les besoins de l’épreuve. Pour des raisons de confidentialité les données retenues ont pu être modifiées.</w:t>
      </w:r>
    </w:p>
    <w:p w14:paraId="0DB69D1F" w14:textId="77777777" w:rsidR="001A65F9" w:rsidRPr="00D84C9C" w:rsidRDefault="001A65F9" w:rsidP="00A12BA9">
      <w:pPr>
        <w:spacing w:before="240"/>
        <w:jc w:val="center"/>
        <w:rPr>
          <w:rFonts w:ascii="Arial" w:hAnsi="Arial" w:cs="Arial"/>
          <w:sz w:val="24"/>
          <w:szCs w:val="24"/>
        </w:rPr>
      </w:pPr>
      <w:r w:rsidRPr="00D84C9C">
        <w:rPr>
          <w:rFonts w:ascii="Arial" w:hAnsi="Arial" w:cs="Arial"/>
          <w:sz w:val="24"/>
          <w:szCs w:val="24"/>
        </w:rPr>
        <w:t>Le sujet comprend trois dossiers qui peuvent être traités de façon indépendante.</w:t>
      </w:r>
    </w:p>
    <w:p w14:paraId="31B65C7E" w14:textId="77777777" w:rsidR="00F95368" w:rsidRDefault="00F95368" w:rsidP="00A12BA9">
      <w:pPr>
        <w:spacing w:before="240"/>
        <w:jc w:val="center"/>
        <w:rPr>
          <w:rFonts w:ascii="Arial" w:hAnsi="Arial" w:cs="Arial"/>
          <w:b/>
          <w:sz w:val="24"/>
          <w:szCs w:val="24"/>
          <w:u w:val="single"/>
        </w:rPr>
      </w:pPr>
    </w:p>
    <w:p w14:paraId="3C072A63" w14:textId="77777777" w:rsidR="00F95368" w:rsidRDefault="00F95368" w:rsidP="00A12BA9">
      <w:pPr>
        <w:spacing w:before="240"/>
        <w:jc w:val="center"/>
        <w:rPr>
          <w:rFonts w:ascii="Arial" w:hAnsi="Arial" w:cs="Arial"/>
          <w:b/>
          <w:sz w:val="24"/>
          <w:szCs w:val="24"/>
          <w:u w:val="single"/>
        </w:rPr>
      </w:pPr>
    </w:p>
    <w:p w14:paraId="79F1DEEB" w14:textId="77777777" w:rsidR="001A65F9" w:rsidRPr="00D84C9C" w:rsidRDefault="00F95368" w:rsidP="00A12BA9">
      <w:pPr>
        <w:spacing w:before="240"/>
        <w:jc w:val="center"/>
        <w:rPr>
          <w:rFonts w:ascii="Arial" w:hAnsi="Arial" w:cs="Arial"/>
          <w:b/>
          <w:sz w:val="24"/>
          <w:szCs w:val="24"/>
        </w:rPr>
      </w:pPr>
      <w:r>
        <w:rPr>
          <w:rFonts w:ascii="Arial" w:hAnsi="Arial" w:cs="Arial"/>
          <w:b/>
          <w:sz w:val="24"/>
          <w:szCs w:val="24"/>
        </w:rPr>
        <w:t>Aucun matériel ou tout autre document n’est autorisé</w:t>
      </w:r>
    </w:p>
    <w:p w14:paraId="4F01DE19" w14:textId="77777777" w:rsidR="001A65F9" w:rsidRPr="00D84C9C" w:rsidRDefault="001A65F9" w:rsidP="00A12BA9">
      <w:pPr>
        <w:spacing w:before="960"/>
        <w:jc w:val="center"/>
        <w:rPr>
          <w:rFonts w:ascii="Arial" w:hAnsi="Arial" w:cs="Arial"/>
          <w:sz w:val="24"/>
          <w:szCs w:val="24"/>
        </w:rPr>
      </w:pPr>
      <w:r w:rsidRPr="00D84C9C">
        <w:rPr>
          <w:rFonts w:ascii="Arial" w:hAnsi="Arial" w:cs="Arial"/>
          <w:sz w:val="24"/>
          <w:szCs w:val="24"/>
        </w:rPr>
        <w:t xml:space="preserve">Dès que le sujet vous est remis, assurez-vous qu’il est complet. </w:t>
      </w:r>
    </w:p>
    <w:p w14:paraId="15B24152" w14:textId="4D3772AC" w:rsidR="001A65F9" w:rsidRPr="00D84C9C" w:rsidRDefault="001A65F9" w:rsidP="00A12BA9">
      <w:pPr>
        <w:jc w:val="center"/>
        <w:rPr>
          <w:rFonts w:ascii="Arial" w:hAnsi="Arial" w:cs="Arial"/>
          <w:sz w:val="24"/>
          <w:szCs w:val="24"/>
        </w:rPr>
      </w:pPr>
      <w:r w:rsidRPr="00D84C9C">
        <w:rPr>
          <w:rFonts w:ascii="Arial" w:hAnsi="Arial" w:cs="Arial"/>
          <w:sz w:val="24"/>
          <w:szCs w:val="24"/>
        </w:rPr>
        <w:t>Le sujet se compose de 1</w:t>
      </w:r>
      <w:r w:rsidR="00966910">
        <w:rPr>
          <w:rFonts w:ascii="Arial" w:hAnsi="Arial" w:cs="Arial"/>
          <w:sz w:val="24"/>
          <w:szCs w:val="24"/>
        </w:rPr>
        <w:t>5</w:t>
      </w:r>
      <w:r w:rsidRPr="00D84C9C">
        <w:rPr>
          <w:rFonts w:ascii="Arial" w:hAnsi="Arial" w:cs="Arial"/>
          <w:sz w:val="24"/>
          <w:szCs w:val="24"/>
        </w:rPr>
        <w:t xml:space="preserve"> pages, numérotées de 1/1</w:t>
      </w:r>
      <w:r w:rsidR="00966910">
        <w:rPr>
          <w:rFonts w:ascii="Arial" w:hAnsi="Arial" w:cs="Arial"/>
          <w:sz w:val="24"/>
          <w:szCs w:val="24"/>
        </w:rPr>
        <w:t>5 à 15</w:t>
      </w:r>
      <w:r w:rsidRPr="00D84C9C">
        <w:rPr>
          <w:rFonts w:ascii="Arial" w:hAnsi="Arial" w:cs="Arial"/>
          <w:sz w:val="24"/>
          <w:szCs w:val="24"/>
        </w:rPr>
        <w:t>/1</w:t>
      </w:r>
      <w:r w:rsidR="00966910">
        <w:rPr>
          <w:rFonts w:ascii="Arial" w:hAnsi="Arial" w:cs="Arial"/>
          <w:sz w:val="24"/>
          <w:szCs w:val="24"/>
        </w:rPr>
        <w:t>5</w:t>
      </w:r>
      <w:r w:rsidRPr="00D84C9C">
        <w:rPr>
          <w:rFonts w:ascii="Arial" w:hAnsi="Arial" w:cs="Arial"/>
          <w:sz w:val="24"/>
          <w:szCs w:val="24"/>
        </w:rPr>
        <w:t>.</w:t>
      </w:r>
    </w:p>
    <w:p w14:paraId="7280B144" w14:textId="77777777" w:rsidR="001A65F9" w:rsidRPr="00D84C9C" w:rsidRDefault="001A65F9" w:rsidP="00A12BA9">
      <w:pPr>
        <w:jc w:val="center"/>
        <w:rPr>
          <w:rFonts w:ascii="Arial" w:hAnsi="Arial" w:cs="Arial"/>
          <w:sz w:val="24"/>
          <w:szCs w:val="24"/>
        </w:rPr>
      </w:pPr>
    </w:p>
    <w:p w14:paraId="4E1D6CAC" w14:textId="77777777" w:rsidR="001A65F9" w:rsidRPr="00D84C9C" w:rsidRDefault="001A65F9" w:rsidP="00A12BA9">
      <w:pPr>
        <w:jc w:val="center"/>
        <w:rPr>
          <w:rFonts w:ascii="Arial" w:hAnsi="Arial" w:cs="Arial"/>
          <w:sz w:val="24"/>
          <w:szCs w:val="24"/>
        </w:rPr>
      </w:pPr>
    </w:p>
    <w:p w14:paraId="59DEDCC6" w14:textId="77777777" w:rsidR="001A65F9" w:rsidRPr="00D84C9C" w:rsidRDefault="001A65F9" w:rsidP="00A12BA9">
      <w:pPr>
        <w:jc w:val="center"/>
        <w:rPr>
          <w:rFonts w:ascii="Arial" w:hAnsi="Arial" w:cs="Arial"/>
          <w:b/>
          <w:sz w:val="24"/>
          <w:szCs w:val="24"/>
        </w:rPr>
      </w:pPr>
    </w:p>
    <w:p w14:paraId="55C86D0C" w14:textId="77777777" w:rsidR="001A65F9" w:rsidRPr="00D84C9C" w:rsidRDefault="001A65F9" w:rsidP="00A12BA9">
      <w:pPr>
        <w:jc w:val="center"/>
        <w:rPr>
          <w:rFonts w:ascii="Arial" w:hAnsi="Arial" w:cs="Arial"/>
          <w:sz w:val="24"/>
          <w:szCs w:val="24"/>
        </w:rPr>
      </w:pPr>
    </w:p>
    <w:p w14:paraId="050C4C64" w14:textId="77777777" w:rsidR="001A65F9" w:rsidRPr="00D84C9C" w:rsidRDefault="001A65F9" w:rsidP="00A12BA9">
      <w:pPr>
        <w:spacing w:before="100" w:beforeAutospacing="1" w:after="100" w:afterAutospacing="1"/>
        <w:jc w:val="center"/>
        <w:rPr>
          <w:rFonts w:ascii="Arial" w:hAnsi="Arial" w:cs="Arial"/>
          <w:sz w:val="24"/>
          <w:szCs w:val="24"/>
        </w:rPr>
      </w:pPr>
    </w:p>
    <w:p w14:paraId="43DB4270" w14:textId="77777777" w:rsidR="001A65F9" w:rsidRPr="00D84C9C" w:rsidRDefault="001A65F9" w:rsidP="00A12BA9">
      <w:pPr>
        <w:spacing w:before="100" w:beforeAutospacing="1" w:after="100" w:afterAutospacing="1"/>
        <w:jc w:val="center"/>
        <w:rPr>
          <w:rFonts w:ascii="Arial" w:hAnsi="Arial" w:cs="Arial"/>
          <w:b/>
          <w:sz w:val="24"/>
          <w:szCs w:val="24"/>
        </w:rPr>
      </w:pPr>
      <w:r w:rsidRPr="00D84C9C">
        <w:rPr>
          <w:rFonts w:ascii="Arial" w:hAnsi="Arial" w:cs="Arial"/>
          <w:sz w:val="24"/>
          <w:szCs w:val="24"/>
        </w:rPr>
        <w:br w:type="page"/>
      </w:r>
    </w:p>
    <w:p w14:paraId="4D909FAC" w14:textId="77777777" w:rsidR="001A65F9" w:rsidRPr="00D84C9C" w:rsidRDefault="001F3E2B" w:rsidP="00883EFA">
      <w:pPr>
        <w:jc w:val="center"/>
        <w:rPr>
          <w:rFonts w:ascii="Arial" w:hAnsi="Arial" w:cs="Arial"/>
          <w:b/>
          <w:sz w:val="24"/>
          <w:szCs w:val="24"/>
        </w:rPr>
      </w:pPr>
      <w:r>
        <w:rPr>
          <w:rFonts w:ascii="Arial" w:hAnsi="Arial" w:cs="Arial"/>
          <w:noProof/>
          <w:sz w:val="24"/>
          <w:szCs w:val="24"/>
          <w:lang w:eastAsia="fr-FR"/>
        </w:rPr>
        <w:lastRenderedPageBreak/>
        <w:drawing>
          <wp:inline distT="0" distB="0" distL="0" distR="0" wp14:anchorId="7638AB81" wp14:editId="771873D6">
            <wp:extent cx="2211705" cy="221170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11705" cy="2211705"/>
                    </a:xfrm>
                    <a:prstGeom prst="rect">
                      <a:avLst/>
                    </a:prstGeom>
                    <a:noFill/>
                    <a:ln>
                      <a:noFill/>
                    </a:ln>
                  </pic:spPr>
                </pic:pic>
              </a:graphicData>
            </a:graphic>
          </wp:inline>
        </w:drawing>
      </w:r>
    </w:p>
    <w:p w14:paraId="404A7349" w14:textId="349DB745"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bCs/>
          <w:sz w:val="24"/>
          <w:szCs w:val="24"/>
          <w:lang w:eastAsia="fr-FR"/>
        </w:rPr>
        <w:t>Utopia</w:t>
      </w:r>
      <w:r w:rsidRPr="00D84C9C">
        <w:rPr>
          <w:rFonts w:ascii="Arial" w:hAnsi="Arial" w:cs="Arial"/>
          <w:sz w:val="24"/>
          <w:szCs w:val="24"/>
          <w:lang w:eastAsia="fr-FR"/>
        </w:rPr>
        <w:t xml:space="preserve"> est un réseau français de </w:t>
      </w:r>
      <w:hyperlink r:id="rId9" w:tooltip="Cinémas indépendants" w:history="1">
        <w:r w:rsidRPr="00D84C9C">
          <w:rPr>
            <w:rFonts w:ascii="Arial" w:hAnsi="Arial" w:cs="Arial"/>
            <w:sz w:val="24"/>
            <w:szCs w:val="24"/>
            <w:lang w:eastAsia="fr-FR"/>
          </w:rPr>
          <w:t>cinémas indépendants</w:t>
        </w:r>
      </w:hyperlink>
      <w:r w:rsidRPr="00D84C9C">
        <w:rPr>
          <w:rFonts w:ascii="Arial" w:hAnsi="Arial" w:cs="Arial"/>
          <w:sz w:val="24"/>
          <w:szCs w:val="24"/>
          <w:lang w:eastAsia="fr-FR"/>
        </w:rPr>
        <w:t xml:space="preserve">. Il est aujourd'hui implanté à </w:t>
      </w:r>
      <w:hyperlink r:id="rId10" w:tooltip="Avignon" w:history="1">
        <w:r w:rsidRPr="00D84C9C">
          <w:rPr>
            <w:rFonts w:ascii="Arial" w:hAnsi="Arial" w:cs="Arial"/>
            <w:sz w:val="24"/>
            <w:szCs w:val="24"/>
            <w:lang w:eastAsia="fr-FR"/>
          </w:rPr>
          <w:t>Avignon</w:t>
        </w:r>
      </w:hyperlink>
      <w:r w:rsidRPr="00D84C9C">
        <w:rPr>
          <w:rFonts w:ascii="Arial" w:hAnsi="Arial" w:cs="Arial"/>
          <w:sz w:val="24"/>
          <w:szCs w:val="24"/>
          <w:lang w:eastAsia="fr-FR"/>
        </w:rPr>
        <w:t xml:space="preserve">, à </w:t>
      </w:r>
      <w:hyperlink r:id="rId11" w:tooltip="Bordeaux" w:history="1">
        <w:r w:rsidRPr="00D84C9C">
          <w:rPr>
            <w:rFonts w:ascii="Arial" w:hAnsi="Arial" w:cs="Arial"/>
            <w:sz w:val="24"/>
            <w:szCs w:val="24"/>
            <w:lang w:eastAsia="fr-FR"/>
          </w:rPr>
          <w:t>Bordeaux</w:t>
        </w:r>
      </w:hyperlink>
      <w:r w:rsidRPr="00D84C9C">
        <w:rPr>
          <w:rFonts w:ascii="Arial" w:hAnsi="Arial" w:cs="Arial"/>
          <w:sz w:val="24"/>
          <w:szCs w:val="24"/>
          <w:lang w:eastAsia="fr-FR"/>
        </w:rPr>
        <w:t xml:space="preserve">, à </w:t>
      </w:r>
      <w:hyperlink r:id="rId12" w:tooltip="Montpellier" w:history="1">
        <w:r w:rsidRPr="00D84C9C">
          <w:rPr>
            <w:rFonts w:ascii="Arial" w:hAnsi="Arial" w:cs="Arial"/>
            <w:sz w:val="24"/>
            <w:szCs w:val="24"/>
            <w:lang w:eastAsia="fr-FR"/>
          </w:rPr>
          <w:t>Montpellier</w:t>
        </w:r>
      </w:hyperlink>
      <w:r w:rsidRPr="00D84C9C">
        <w:rPr>
          <w:rFonts w:ascii="Arial" w:hAnsi="Arial" w:cs="Arial"/>
          <w:sz w:val="24"/>
          <w:szCs w:val="24"/>
          <w:lang w:eastAsia="fr-FR"/>
        </w:rPr>
        <w:t xml:space="preserve">, à </w:t>
      </w:r>
      <w:hyperlink r:id="rId13" w:tooltip="Saint-Ouen-l'Aumône" w:history="1">
        <w:r w:rsidRPr="00D84C9C">
          <w:rPr>
            <w:rFonts w:ascii="Arial" w:hAnsi="Arial" w:cs="Arial"/>
            <w:sz w:val="24"/>
            <w:szCs w:val="24"/>
            <w:lang w:eastAsia="fr-FR"/>
          </w:rPr>
          <w:t>Saint-Ouen</w:t>
        </w:r>
        <w:r w:rsidR="00D505D5">
          <w:rPr>
            <w:rFonts w:ascii="Arial" w:hAnsi="Arial" w:cs="Arial"/>
            <w:sz w:val="24"/>
            <w:szCs w:val="24"/>
            <w:lang w:eastAsia="fr-FR"/>
          </w:rPr>
          <w:t xml:space="preserve"> </w:t>
        </w:r>
        <w:r w:rsidRPr="00D84C9C">
          <w:rPr>
            <w:rFonts w:ascii="Arial" w:hAnsi="Arial" w:cs="Arial"/>
            <w:sz w:val="24"/>
            <w:szCs w:val="24"/>
            <w:lang w:eastAsia="fr-FR"/>
          </w:rPr>
          <w:t>l'Aumône</w:t>
        </w:r>
      </w:hyperlink>
      <w:r w:rsidRPr="00D84C9C">
        <w:rPr>
          <w:rFonts w:ascii="Arial" w:hAnsi="Arial" w:cs="Arial"/>
          <w:sz w:val="24"/>
          <w:szCs w:val="24"/>
          <w:lang w:eastAsia="fr-FR"/>
        </w:rPr>
        <w:t xml:space="preserve">, à </w:t>
      </w:r>
      <w:hyperlink r:id="rId14" w:tooltip="Toulouse" w:history="1">
        <w:r w:rsidRPr="00D84C9C">
          <w:rPr>
            <w:rFonts w:ascii="Arial" w:hAnsi="Arial" w:cs="Arial"/>
            <w:sz w:val="24"/>
            <w:szCs w:val="24"/>
            <w:lang w:eastAsia="fr-FR"/>
          </w:rPr>
          <w:t>Toulouse</w:t>
        </w:r>
      </w:hyperlink>
      <w:r w:rsidRPr="00D84C9C">
        <w:rPr>
          <w:rFonts w:ascii="Arial" w:hAnsi="Arial" w:cs="Arial"/>
          <w:sz w:val="24"/>
          <w:szCs w:val="24"/>
          <w:lang w:eastAsia="fr-FR"/>
        </w:rPr>
        <w:t xml:space="preserve"> et à </w:t>
      </w:r>
      <w:hyperlink r:id="rId15" w:tooltip="Tournefeuille" w:history="1">
        <w:r w:rsidRPr="00D84C9C">
          <w:rPr>
            <w:rFonts w:ascii="Arial" w:hAnsi="Arial" w:cs="Arial"/>
            <w:sz w:val="24"/>
            <w:szCs w:val="24"/>
            <w:lang w:eastAsia="fr-FR"/>
          </w:rPr>
          <w:t>Tournefeuille</w:t>
        </w:r>
      </w:hyperlink>
      <w:r w:rsidRPr="00D84C9C">
        <w:rPr>
          <w:rFonts w:ascii="Arial" w:hAnsi="Arial" w:cs="Arial"/>
          <w:sz w:val="24"/>
          <w:szCs w:val="24"/>
          <w:lang w:eastAsia="fr-FR"/>
        </w:rPr>
        <w:t>.</w:t>
      </w:r>
    </w:p>
    <w:p w14:paraId="03357D48" w14:textId="06EE8DB0"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Les cinémas Utopia se définissent comme un « projet d'animation culturelle c</w:t>
      </w:r>
      <w:r w:rsidR="00E474AB">
        <w:rPr>
          <w:rFonts w:ascii="Arial" w:hAnsi="Arial" w:cs="Arial"/>
          <w:sz w:val="24"/>
          <w:szCs w:val="24"/>
          <w:lang w:eastAsia="fr-FR"/>
        </w:rPr>
        <w:t>inématographique de proximité ». I</w:t>
      </w:r>
      <w:r w:rsidRPr="00D84C9C">
        <w:rPr>
          <w:rFonts w:ascii="Arial" w:hAnsi="Arial" w:cs="Arial"/>
          <w:sz w:val="24"/>
          <w:szCs w:val="24"/>
          <w:lang w:eastAsia="fr-FR"/>
        </w:rPr>
        <w:t>ls entendent contribuer à la diversité culturelle locale et à la création de lien social.</w:t>
      </w:r>
    </w:p>
    <w:p w14:paraId="3613EAC1" w14:textId="4B009967"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Utopia tente de proposer une programmation diversifiée et de donner leur chance à des petits producteurs et distributeurs de films indépendants.</w:t>
      </w:r>
    </w:p>
    <w:p w14:paraId="3521BF6A" w14:textId="06DED565"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 xml:space="preserve">Afin de contribuer à la diversité culturelle, ces cinémas alternent des films indépendants à petit budget, souvent destinés </w:t>
      </w:r>
      <w:r w:rsidR="008523C5">
        <w:rPr>
          <w:rFonts w:ascii="Arial" w:hAnsi="Arial" w:cs="Arial"/>
          <w:sz w:val="24"/>
          <w:szCs w:val="24"/>
          <w:lang w:eastAsia="fr-FR"/>
        </w:rPr>
        <w:t>à un public relativement averti</w:t>
      </w:r>
      <w:r w:rsidRPr="00D84C9C">
        <w:rPr>
          <w:rFonts w:ascii="Arial" w:hAnsi="Arial" w:cs="Arial"/>
          <w:sz w:val="24"/>
          <w:szCs w:val="24"/>
          <w:lang w:eastAsia="fr-FR"/>
        </w:rPr>
        <w:t xml:space="preserve"> et des films à gros budgets. </w:t>
      </w:r>
    </w:p>
    <w:p w14:paraId="6AB9130E" w14:textId="60C768F2" w:rsidR="001A65F9" w:rsidRPr="00D84C9C" w:rsidRDefault="00E474AB" w:rsidP="00D15F35">
      <w:pPr>
        <w:spacing w:before="100" w:beforeAutospacing="1" w:after="100" w:afterAutospacing="1"/>
        <w:jc w:val="both"/>
        <w:rPr>
          <w:rFonts w:ascii="Arial" w:hAnsi="Arial" w:cs="Arial"/>
          <w:sz w:val="24"/>
          <w:szCs w:val="24"/>
          <w:lang w:eastAsia="fr-FR"/>
        </w:rPr>
      </w:pPr>
      <w:r>
        <w:rPr>
          <w:rFonts w:ascii="Arial" w:hAnsi="Arial" w:cs="Arial"/>
          <w:sz w:val="24"/>
          <w:szCs w:val="24"/>
          <w:lang w:eastAsia="fr-FR"/>
        </w:rPr>
        <w:t xml:space="preserve">Utopia contribue </w:t>
      </w:r>
      <w:r w:rsidR="001A65F9" w:rsidRPr="00D84C9C">
        <w:rPr>
          <w:rFonts w:ascii="Arial" w:hAnsi="Arial" w:cs="Arial"/>
          <w:sz w:val="24"/>
          <w:szCs w:val="24"/>
          <w:lang w:eastAsia="fr-FR"/>
        </w:rPr>
        <w:t>à la formation des jeunes publics en collaborant tout au long de l'année avec des établissements scolaires et parascolaires comme les centres de loisirs, mais aussi ave</w:t>
      </w:r>
      <w:r w:rsidR="008523C5">
        <w:rPr>
          <w:rFonts w:ascii="Arial" w:hAnsi="Arial" w:cs="Arial"/>
          <w:sz w:val="24"/>
          <w:szCs w:val="24"/>
          <w:lang w:eastAsia="fr-FR"/>
        </w:rPr>
        <w:t>c des associations œuvrant dans le domaine social.</w:t>
      </w:r>
    </w:p>
    <w:p w14:paraId="591D0036" w14:textId="77777777"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 xml:space="preserve">Les cinémas Utopia sont aussi un lieu de </w:t>
      </w:r>
      <w:r>
        <w:rPr>
          <w:rFonts w:ascii="Arial" w:hAnsi="Arial" w:cs="Arial"/>
          <w:sz w:val="24"/>
          <w:szCs w:val="24"/>
          <w:lang w:eastAsia="fr-FR"/>
        </w:rPr>
        <w:t>rencontre avec les réalisateurs</w:t>
      </w:r>
      <w:r w:rsidRPr="00D84C9C">
        <w:rPr>
          <w:rFonts w:ascii="Arial" w:hAnsi="Arial" w:cs="Arial"/>
          <w:sz w:val="24"/>
          <w:szCs w:val="24"/>
          <w:lang w:eastAsia="fr-FR"/>
        </w:rPr>
        <w:t xml:space="preserve"> et un lieu de débat sur des sujets de société. </w:t>
      </w:r>
    </w:p>
    <w:p w14:paraId="489E08AF" w14:textId="77777777"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Bien que tous les cinémas Utopia présentent de grandes similitudes (décor, pr</w:t>
      </w:r>
      <w:r w:rsidR="008523C5">
        <w:rPr>
          <w:rFonts w:ascii="Arial" w:hAnsi="Arial" w:cs="Arial"/>
          <w:sz w:val="24"/>
          <w:szCs w:val="24"/>
          <w:lang w:eastAsia="fr-FR"/>
        </w:rPr>
        <w:t>ogrammation, mise en page du périodique</w:t>
      </w:r>
      <w:r w:rsidRPr="00D84C9C">
        <w:rPr>
          <w:rFonts w:ascii="Arial" w:hAnsi="Arial" w:cs="Arial"/>
          <w:sz w:val="24"/>
          <w:szCs w:val="24"/>
          <w:lang w:eastAsia="fr-FR"/>
        </w:rPr>
        <w:t>), chacun est juridiquement indépendant.</w:t>
      </w:r>
    </w:p>
    <w:p w14:paraId="71BFFF15" w14:textId="77777777"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 xml:space="preserve">Utopia édite un périodique mensuel, la </w:t>
      </w:r>
      <w:r w:rsidRPr="00D84C9C">
        <w:rPr>
          <w:rFonts w:ascii="Arial" w:hAnsi="Arial" w:cs="Arial"/>
          <w:i/>
          <w:iCs/>
          <w:sz w:val="24"/>
          <w:szCs w:val="24"/>
          <w:lang w:eastAsia="fr-FR"/>
        </w:rPr>
        <w:t>Gazette d'Utopia</w:t>
      </w:r>
      <w:r w:rsidRPr="00D84C9C">
        <w:rPr>
          <w:rFonts w:ascii="Arial" w:hAnsi="Arial" w:cs="Arial"/>
          <w:sz w:val="24"/>
          <w:szCs w:val="24"/>
          <w:lang w:eastAsia="fr-FR"/>
        </w:rPr>
        <w:t xml:space="preserve"> où l’on retrouve les critiques des films diffusés et les horaires des séances. Elle est disponible gratuitement dans les cinémas Utopia, dans certains commerces et établissements d’enseignement.</w:t>
      </w:r>
    </w:p>
    <w:p w14:paraId="6DA9BCD7" w14:textId="21F79A98" w:rsidR="001A65F9" w:rsidRPr="00D84C9C" w:rsidRDefault="001A65F9" w:rsidP="00D15F35">
      <w:pPr>
        <w:spacing w:before="100" w:beforeAutospacing="1" w:after="100" w:afterAutospacing="1"/>
        <w:jc w:val="both"/>
        <w:rPr>
          <w:rFonts w:ascii="Arial" w:hAnsi="Arial" w:cs="Arial"/>
          <w:sz w:val="24"/>
          <w:szCs w:val="24"/>
          <w:lang w:eastAsia="fr-FR"/>
        </w:rPr>
      </w:pPr>
      <w:r w:rsidRPr="00D84C9C">
        <w:rPr>
          <w:rFonts w:ascii="Arial" w:hAnsi="Arial" w:cs="Arial"/>
          <w:sz w:val="24"/>
          <w:szCs w:val="24"/>
          <w:lang w:eastAsia="fr-FR"/>
        </w:rPr>
        <w:t>Utopia Saint-Ouen</w:t>
      </w:r>
      <w:r w:rsidR="00E474AB">
        <w:rPr>
          <w:rFonts w:ascii="Arial" w:hAnsi="Arial" w:cs="Arial"/>
          <w:sz w:val="24"/>
          <w:szCs w:val="24"/>
          <w:lang w:eastAsia="fr-FR"/>
        </w:rPr>
        <w:t xml:space="preserve"> </w:t>
      </w:r>
      <w:r w:rsidR="00852A66">
        <w:rPr>
          <w:rFonts w:ascii="Arial" w:hAnsi="Arial" w:cs="Arial"/>
          <w:sz w:val="24"/>
          <w:szCs w:val="24"/>
          <w:lang w:eastAsia="fr-FR"/>
        </w:rPr>
        <w:t>l</w:t>
      </w:r>
      <w:r w:rsidR="00E474AB">
        <w:rPr>
          <w:rFonts w:ascii="Arial" w:hAnsi="Arial" w:cs="Arial"/>
          <w:sz w:val="24"/>
          <w:szCs w:val="24"/>
          <w:lang w:eastAsia="fr-FR"/>
        </w:rPr>
        <w:t xml:space="preserve">’Aumône est une association loi 1901 ; </w:t>
      </w:r>
      <w:r>
        <w:rPr>
          <w:rFonts w:ascii="Arial" w:hAnsi="Arial" w:cs="Arial"/>
          <w:sz w:val="24"/>
          <w:szCs w:val="24"/>
          <w:lang w:eastAsia="fr-FR"/>
        </w:rPr>
        <w:t xml:space="preserve">elle existe depuis 1987 et </w:t>
      </w:r>
      <w:r w:rsidR="008523C5">
        <w:rPr>
          <w:rFonts w:ascii="Arial" w:hAnsi="Arial" w:cs="Arial"/>
          <w:sz w:val="24"/>
          <w:szCs w:val="24"/>
          <w:lang w:eastAsia="fr-FR"/>
        </w:rPr>
        <w:t>comprend</w:t>
      </w:r>
      <w:r w:rsidRPr="00D84C9C">
        <w:rPr>
          <w:rFonts w:ascii="Arial" w:hAnsi="Arial" w:cs="Arial"/>
          <w:sz w:val="24"/>
          <w:szCs w:val="24"/>
          <w:lang w:eastAsia="fr-FR"/>
        </w:rPr>
        <w:t xml:space="preserve"> deux cinémas : l'un, équipé de cinq salles, se situe à </w:t>
      </w:r>
      <w:hyperlink r:id="rId16" w:tooltip="Saint-Ouen-l'Aumône" w:history="1">
        <w:r w:rsidRPr="00D84C9C">
          <w:rPr>
            <w:rFonts w:ascii="Arial" w:hAnsi="Arial" w:cs="Arial"/>
            <w:sz w:val="24"/>
            <w:szCs w:val="24"/>
            <w:lang w:eastAsia="fr-FR"/>
          </w:rPr>
          <w:t>Saint-Ouen</w:t>
        </w:r>
        <w:r w:rsidR="00852A66">
          <w:rPr>
            <w:rFonts w:ascii="Arial" w:hAnsi="Arial" w:cs="Arial"/>
            <w:sz w:val="24"/>
            <w:szCs w:val="24"/>
            <w:lang w:eastAsia="fr-FR"/>
          </w:rPr>
          <w:t xml:space="preserve"> </w:t>
        </w:r>
        <w:r w:rsidRPr="00D84C9C">
          <w:rPr>
            <w:rFonts w:ascii="Arial" w:hAnsi="Arial" w:cs="Arial"/>
            <w:sz w:val="24"/>
            <w:szCs w:val="24"/>
            <w:lang w:eastAsia="fr-FR"/>
          </w:rPr>
          <w:t>l'Aumône</w:t>
        </w:r>
      </w:hyperlink>
      <w:r w:rsidRPr="00D84C9C">
        <w:rPr>
          <w:rFonts w:ascii="Arial" w:hAnsi="Arial" w:cs="Arial"/>
          <w:sz w:val="24"/>
          <w:szCs w:val="24"/>
          <w:lang w:eastAsia="fr-FR"/>
        </w:rPr>
        <w:t xml:space="preserve">, l'autre, d'une seule salle, est établi à </w:t>
      </w:r>
      <w:hyperlink r:id="rId17" w:tooltip="Pontoise" w:history="1">
        <w:r w:rsidRPr="00D84C9C">
          <w:rPr>
            <w:rFonts w:ascii="Arial" w:hAnsi="Arial" w:cs="Arial"/>
            <w:sz w:val="24"/>
            <w:szCs w:val="24"/>
            <w:lang w:eastAsia="fr-FR"/>
          </w:rPr>
          <w:t>Pontoise</w:t>
        </w:r>
      </w:hyperlink>
      <w:r w:rsidRPr="00D84C9C">
        <w:rPr>
          <w:rFonts w:ascii="Arial" w:hAnsi="Arial" w:cs="Arial"/>
          <w:sz w:val="24"/>
          <w:szCs w:val="24"/>
          <w:lang w:eastAsia="fr-FR"/>
        </w:rPr>
        <w:t xml:space="preserve">. </w:t>
      </w:r>
    </w:p>
    <w:p w14:paraId="23BE79D2" w14:textId="23C3298E" w:rsidR="001A65F9" w:rsidRPr="00B604D2" w:rsidRDefault="001A65F9" w:rsidP="00BD51C9">
      <w:pPr>
        <w:spacing w:before="100" w:beforeAutospacing="1" w:after="100" w:afterAutospacing="1"/>
        <w:jc w:val="both"/>
        <w:rPr>
          <w:rFonts w:ascii="Arial" w:hAnsi="Arial" w:cs="Arial"/>
          <w:bCs/>
          <w:sz w:val="24"/>
          <w:szCs w:val="24"/>
          <w:lang w:eastAsia="fr-FR"/>
        </w:rPr>
      </w:pPr>
      <w:r w:rsidRPr="00B604D2">
        <w:rPr>
          <w:rFonts w:ascii="Arial" w:hAnsi="Arial" w:cs="Arial"/>
          <w:bCs/>
          <w:sz w:val="24"/>
          <w:szCs w:val="24"/>
          <w:lang w:eastAsia="fr-FR"/>
        </w:rPr>
        <w:t xml:space="preserve">Pour fêter ses 30 ans, Utopia </w:t>
      </w:r>
      <w:r w:rsidR="008E5FC9" w:rsidRPr="00B604D2">
        <w:rPr>
          <w:rFonts w:ascii="Arial" w:hAnsi="Arial" w:cs="Arial"/>
          <w:bCs/>
          <w:sz w:val="24"/>
          <w:szCs w:val="24"/>
          <w:lang w:eastAsia="fr-FR"/>
        </w:rPr>
        <w:t>souhaite organiser</w:t>
      </w:r>
      <w:r w:rsidR="00EA3F56">
        <w:rPr>
          <w:rFonts w:ascii="Arial" w:hAnsi="Arial" w:cs="Arial"/>
          <w:bCs/>
          <w:sz w:val="24"/>
          <w:szCs w:val="24"/>
          <w:lang w:eastAsia="fr-FR"/>
        </w:rPr>
        <w:t xml:space="preserve"> un évé</w:t>
      </w:r>
      <w:r w:rsidR="00D15F35">
        <w:rPr>
          <w:rFonts w:ascii="Arial" w:hAnsi="Arial" w:cs="Arial"/>
          <w:bCs/>
          <w:sz w:val="24"/>
          <w:szCs w:val="24"/>
          <w:lang w:eastAsia="fr-FR"/>
        </w:rPr>
        <w:t>nement dédié aux jeunes de 15 à</w:t>
      </w:r>
      <w:r w:rsidRPr="00B604D2">
        <w:rPr>
          <w:rFonts w:ascii="Arial" w:hAnsi="Arial" w:cs="Arial"/>
          <w:bCs/>
          <w:sz w:val="24"/>
          <w:szCs w:val="24"/>
          <w:lang w:eastAsia="fr-FR"/>
        </w:rPr>
        <w:t xml:space="preserve"> 25 ans afin de </w:t>
      </w:r>
      <w:r w:rsidR="001C55E5">
        <w:rPr>
          <w:rFonts w:ascii="Arial" w:hAnsi="Arial" w:cs="Arial"/>
          <w:bCs/>
          <w:sz w:val="24"/>
          <w:szCs w:val="24"/>
          <w:lang w:eastAsia="fr-FR"/>
        </w:rPr>
        <w:t>rajeunir sa clientèle</w:t>
      </w:r>
      <w:r w:rsidRPr="00B604D2">
        <w:rPr>
          <w:rFonts w:ascii="Arial" w:hAnsi="Arial" w:cs="Arial"/>
          <w:bCs/>
          <w:sz w:val="24"/>
          <w:szCs w:val="24"/>
          <w:lang w:eastAsia="fr-FR"/>
        </w:rPr>
        <w:t xml:space="preserve"> de spectateurs.</w:t>
      </w:r>
    </w:p>
    <w:p w14:paraId="5D542E8D" w14:textId="77777777" w:rsidR="001A65F9" w:rsidRPr="00B604D2" w:rsidRDefault="001A65F9" w:rsidP="00BD51C9">
      <w:pPr>
        <w:spacing w:before="100" w:beforeAutospacing="1" w:after="100" w:afterAutospacing="1"/>
        <w:jc w:val="both"/>
        <w:rPr>
          <w:rFonts w:ascii="Arial" w:hAnsi="Arial" w:cs="Arial"/>
          <w:bCs/>
          <w:sz w:val="24"/>
          <w:szCs w:val="24"/>
          <w:lang w:eastAsia="fr-FR"/>
        </w:rPr>
      </w:pPr>
      <w:r w:rsidRPr="00B604D2">
        <w:rPr>
          <w:rFonts w:ascii="Arial" w:hAnsi="Arial" w:cs="Arial"/>
          <w:bCs/>
          <w:sz w:val="24"/>
          <w:szCs w:val="24"/>
          <w:lang w:eastAsia="fr-FR"/>
        </w:rPr>
        <w:lastRenderedPageBreak/>
        <w:t>Les objectifs de communication de l’événement sont :</w:t>
      </w:r>
    </w:p>
    <w:p w14:paraId="018AB915" w14:textId="32FACBC2" w:rsidR="001A65F9" w:rsidRPr="00B604D2" w:rsidRDefault="00A70EF6" w:rsidP="00BD51C9">
      <w:pPr>
        <w:numPr>
          <w:ilvl w:val="0"/>
          <w:numId w:val="14"/>
        </w:numPr>
        <w:spacing w:before="100" w:beforeAutospacing="1" w:after="100" w:afterAutospacing="1"/>
        <w:jc w:val="both"/>
        <w:rPr>
          <w:rFonts w:ascii="Arial" w:hAnsi="Arial" w:cs="Arial"/>
          <w:bCs/>
          <w:sz w:val="24"/>
          <w:szCs w:val="24"/>
          <w:lang w:eastAsia="fr-FR"/>
        </w:rPr>
      </w:pPr>
      <w:r w:rsidRPr="00B604D2">
        <w:rPr>
          <w:rFonts w:ascii="Arial" w:hAnsi="Arial" w:cs="Arial"/>
          <w:bCs/>
          <w:sz w:val="24"/>
          <w:szCs w:val="24"/>
          <w:lang w:eastAsia="fr-FR"/>
        </w:rPr>
        <w:t>Objectif</w:t>
      </w:r>
      <w:r w:rsidR="001A65F9" w:rsidRPr="00B604D2">
        <w:rPr>
          <w:rFonts w:ascii="Arial" w:hAnsi="Arial" w:cs="Arial"/>
          <w:bCs/>
          <w:sz w:val="24"/>
          <w:szCs w:val="24"/>
          <w:lang w:eastAsia="fr-FR"/>
        </w:rPr>
        <w:t xml:space="preserve"> d’information : faire connaître le cinéma</w:t>
      </w:r>
      <w:r>
        <w:rPr>
          <w:rFonts w:ascii="Arial" w:hAnsi="Arial" w:cs="Arial"/>
          <w:bCs/>
          <w:sz w:val="24"/>
          <w:szCs w:val="24"/>
          <w:lang w:eastAsia="fr-FR"/>
        </w:rPr>
        <w:t xml:space="preserve"> Utopia</w:t>
      </w:r>
      <w:r w:rsidR="001A65F9" w:rsidRPr="00B604D2">
        <w:rPr>
          <w:rFonts w:ascii="Arial" w:hAnsi="Arial" w:cs="Arial"/>
          <w:bCs/>
          <w:sz w:val="24"/>
          <w:szCs w:val="24"/>
          <w:lang w:eastAsia="fr-FR"/>
        </w:rPr>
        <w:t xml:space="preserve"> non plus seulement comme une salle qui diffuse des films à peti</w:t>
      </w:r>
      <w:r w:rsidR="00F80C4F">
        <w:rPr>
          <w:rFonts w:ascii="Arial" w:hAnsi="Arial" w:cs="Arial"/>
          <w:bCs/>
          <w:sz w:val="24"/>
          <w:szCs w:val="24"/>
          <w:lang w:eastAsia="fr-FR"/>
        </w:rPr>
        <w:t xml:space="preserve">ts budgets, des films d’auteur </w:t>
      </w:r>
      <w:r w:rsidR="008E5FC9">
        <w:rPr>
          <w:rFonts w:ascii="Arial" w:hAnsi="Arial" w:cs="Arial"/>
          <w:bCs/>
          <w:sz w:val="24"/>
          <w:szCs w:val="24"/>
          <w:lang w:eastAsia="fr-FR"/>
        </w:rPr>
        <w:t xml:space="preserve">mais </w:t>
      </w:r>
      <w:r w:rsidR="008E5FC9" w:rsidRPr="00B604D2">
        <w:rPr>
          <w:rFonts w:ascii="Arial" w:hAnsi="Arial" w:cs="Arial"/>
          <w:bCs/>
          <w:sz w:val="24"/>
          <w:szCs w:val="24"/>
          <w:lang w:eastAsia="fr-FR"/>
        </w:rPr>
        <w:t>également</w:t>
      </w:r>
      <w:r w:rsidR="001A65F9" w:rsidRPr="00B604D2">
        <w:rPr>
          <w:rFonts w:ascii="Arial" w:hAnsi="Arial" w:cs="Arial"/>
          <w:bCs/>
          <w:sz w:val="24"/>
          <w:szCs w:val="24"/>
          <w:lang w:eastAsia="fr-FR"/>
        </w:rPr>
        <w:t xml:space="preserve"> des « blockbusters »</w:t>
      </w:r>
      <w:r w:rsidR="008523C5">
        <w:rPr>
          <w:rStyle w:val="Appelnotedebasdep"/>
          <w:rFonts w:ascii="Arial" w:hAnsi="Arial" w:cs="Arial"/>
          <w:bCs/>
          <w:sz w:val="24"/>
          <w:szCs w:val="24"/>
          <w:lang w:eastAsia="fr-FR"/>
        </w:rPr>
        <w:footnoteReference w:id="1"/>
      </w:r>
      <w:r w:rsidR="001A65F9" w:rsidRPr="00B604D2">
        <w:rPr>
          <w:rFonts w:ascii="Arial" w:hAnsi="Arial" w:cs="Arial"/>
          <w:bCs/>
          <w:sz w:val="24"/>
          <w:szCs w:val="24"/>
          <w:lang w:eastAsia="fr-FR"/>
        </w:rPr>
        <w:t> ;</w:t>
      </w:r>
    </w:p>
    <w:p w14:paraId="41EB16A6" w14:textId="77777777" w:rsidR="001A65F9" w:rsidRPr="00B604D2" w:rsidRDefault="001A65F9" w:rsidP="00BD51C9">
      <w:pPr>
        <w:numPr>
          <w:ilvl w:val="0"/>
          <w:numId w:val="14"/>
        </w:numPr>
        <w:spacing w:before="100" w:beforeAutospacing="1" w:after="100" w:afterAutospacing="1"/>
        <w:jc w:val="both"/>
        <w:rPr>
          <w:rFonts w:ascii="Arial" w:hAnsi="Arial" w:cs="Arial"/>
          <w:bCs/>
          <w:sz w:val="24"/>
          <w:szCs w:val="24"/>
          <w:lang w:eastAsia="fr-FR"/>
        </w:rPr>
      </w:pPr>
      <w:r w:rsidRPr="00B604D2">
        <w:rPr>
          <w:rFonts w:ascii="Arial" w:hAnsi="Arial" w:cs="Arial"/>
          <w:bCs/>
          <w:sz w:val="24"/>
          <w:szCs w:val="24"/>
          <w:lang w:eastAsia="fr-FR"/>
        </w:rPr>
        <w:t>Objectif de comportement : faire venir et revenir au cinéma les jeunes de 15/25 ans ;</w:t>
      </w:r>
    </w:p>
    <w:p w14:paraId="72D0A4BC" w14:textId="77777777" w:rsidR="001A65F9" w:rsidRPr="00B604D2" w:rsidRDefault="00E1272F" w:rsidP="00BD51C9">
      <w:pPr>
        <w:numPr>
          <w:ilvl w:val="0"/>
          <w:numId w:val="14"/>
        </w:numPr>
        <w:spacing w:before="100" w:beforeAutospacing="1" w:after="100" w:afterAutospacing="1"/>
        <w:jc w:val="both"/>
        <w:rPr>
          <w:rFonts w:ascii="Arial" w:hAnsi="Arial" w:cs="Arial"/>
          <w:bCs/>
          <w:sz w:val="24"/>
          <w:szCs w:val="24"/>
          <w:lang w:eastAsia="fr-FR"/>
        </w:rPr>
      </w:pPr>
      <w:r>
        <w:rPr>
          <w:rFonts w:ascii="Arial" w:hAnsi="Arial" w:cs="Arial"/>
          <w:bCs/>
          <w:sz w:val="24"/>
          <w:szCs w:val="24"/>
          <w:lang w:eastAsia="fr-FR"/>
        </w:rPr>
        <w:t>Objectif d’image</w:t>
      </w:r>
      <w:r w:rsidR="001A65F9" w:rsidRPr="00B604D2">
        <w:rPr>
          <w:rFonts w:ascii="Arial" w:hAnsi="Arial" w:cs="Arial"/>
          <w:bCs/>
          <w:sz w:val="24"/>
          <w:szCs w:val="24"/>
          <w:lang w:eastAsia="fr-FR"/>
        </w:rPr>
        <w:t> : développer un sentiment de pr</w:t>
      </w:r>
      <w:r w:rsidR="00A70EF6">
        <w:rPr>
          <w:rFonts w:ascii="Arial" w:hAnsi="Arial" w:cs="Arial"/>
          <w:bCs/>
          <w:sz w:val="24"/>
          <w:szCs w:val="24"/>
          <w:lang w:eastAsia="fr-FR"/>
        </w:rPr>
        <w:t>oximité avec la cible jeune</w:t>
      </w:r>
      <w:r w:rsidR="001A65F9" w:rsidRPr="00B604D2">
        <w:rPr>
          <w:rFonts w:ascii="Arial" w:hAnsi="Arial" w:cs="Arial"/>
          <w:bCs/>
          <w:sz w:val="24"/>
          <w:szCs w:val="24"/>
          <w:lang w:eastAsia="fr-FR"/>
        </w:rPr>
        <w:t>.</w:t>
      </w:r>
    </w:p>
    <w:p w14:paraId="494CC213" w14:textId="77777777" w:rsidR="001A65F9" w:rsidRPr="00B604D2" w:rsidRDefault="001A65F9" w:rsidP="00BD51C9">
      <w:pPr>
        <w:spacing w:before="100" w:beforeAutospacing="1" w:after="100" w:afterAutospacing="1"/>
        <w:jc w:val="both"/>
        <w:rPr>
          <w:rFonts w:ascii="Arial" w:hAnsi="Arial" w:cs="Arial"/>
          <w:bCs/>
          <w:sz w:val="24"/>
          <w:szCs w:val="24"/>
          <w:lang w:eastAsia="fr-FR"/>
        </w:rPr>
      </w:pPr>
    </w:p>
    <w:p w14:paraId="20BE1D75" w14:textId="2E763BD6" w:rsidR="001A65F9" w:rsidRPr="00B604D2" w:rsidRDefault="001A65F9" w:rsidP="00BD51C9">
      <w:pPr>
        <w:autoSpaceDE w:val="0"/>
        <w:autoSpaceDN w:val="0"/>
        <w:adjustRightInd w:val="0"/>
        <w:jc w:val="both"/>
        <w:rPr>
          <w:rFonts w:ascii="Arial" w:hAnsi="Arial" w:cs="Arial"/>
          <w:b/>
          <w:bCs/>
          <w:iCs/>
          <w:sz w:val="24"/>
          <w:szCs w:val="24"/>
          <w:lang w:eastAsia="fr-FR"/>
        </w:rPr>
      </w:pPr>
      <w:r w:rsidRPr="00B604D2">
        <w:rPr>
          <w:rFonts w:ascii="Arial" w:hAnsi="Arial" w:cs="Arial"/>
          <w:b/>
          <w:bCs/>
          <w:iCs/>
          <w:sz w:val="24"/>
          <w:szCs w:val="24"/>
          <w:lang w:eastAsia="fr-FR"/>
        </w:rPr>
        <w:t>Vous êtes</w:t>
      </w:r>
      <w:r w:rsidR="00155FAD">
        <w:rPr>
          <w:rFonts w:ascii="Arial" w:hAnsi="Arial" w:cs="Arial"/>
          <w:b/>
          <w:bCs/>
          <w:iCs/>
          <w:sz w:val="24"/>
          <w:szCs w:val="24"/>
          <w:lang w:eastAsia="fr-FR"/>
        </w:rPr>
        <w:t xml:space="preserve"> chef(fe)</w:t>
      </w:r>
      <w:r w:rsidRPr="00B604D2">
        <w:rPr>
          <w:rFonts w:ascii="Arial" w:hAnsi="Arial" w:cs="Arial"/>
          <w:b/>
          <w:bCs/>
          <w:iCs/>
          <w:sz w:val="24"/>
          <w:szCs w:val="24"/>
          <w:lang w:eastAsia="fr-FR"/>
        </w:rPr>
        <w:t xml:space="preserve"> de projet junior au sein de la Chambre des Métiers et de l’Artisanat du Val d’Oise. Utopia</w:t>
      </w:r>
      <w:r w:rsidR="00E474AB">
        <w:rPr>
          <w:rFonts w:ascii="Arial" w:hAnsi="Arial" w:cs="Arial"/>
          <w:b/>
          <w:bCs/>
          <w:iCs/>
          <w:sz w:val="24"/>
          <w:szCs w:val="24"/>
          <w:lang w:eastAsia="fr-FR"/>
        </w:rPr>
        <w:t xml:space="preserve"> sollicite votre assistance</w:t>
      </w:r>
      <w:r w:rsidRPr="00B604D2">
        <w:rPr>
          <w:rFonts w:ascii="Arial" w:hAnsi="Arial" w:cs="Arial"/>
          <w:b/>
          <w:bCs/>
          <w:iCs/>
          <w:sz w:val="24"/>
          <w:szCs w:val="24"/>
          <w:lang w:eastAsia="fr-FR"/>
        </w:rPr>
        <w:t xml:space="preserve"> afin de proposer une solution de communication efficace, gérer une campagne de prospection et conduire une étude de satisfaction</w:t>
      </w:r>
      <w:r w:rsidR="00D15F35">
        <w:rPr>
          <w:rFonts w:ascii="Arial" w:hAnsi="Arial" w:cs="Arial"/>
          <w:b/>
          <w:bCs/>
          <w:iCs/>
          <w:sz w:val="24"/>
          <w:szCs w:val="24"/>
          <w:lang w:eastAsia="fr-FR"/>
        </w:rPr>
        <w:t xml:space="preserve"> et de fréquentation</w:t>
      </w:r>
      <w:r w:rsidRPr="00B604D2">
        <w:rPr>
          <w:rFonts w:ascii="Arial" w:hAnsi="Arial" w:cs="Arial"/>
          <w:b/>
          <w:bCs/>
          <w:iCs/>
          <w:sz w:val="24"/>
          <w:szCs w:val="24"/>
          <w:lang w:eastAsia="fr-FR"/>
        </w:rPr>
        <w:t>. Vous travaillerez en co</w:t>
      </w:r>
      <w:r w:rsidR="00A70EF6">
        <w:rPr>
          <w:rFonts w:ascii="Arial" w:hAnsi="Arial" w:cs="Arial"/>
          <w:b/>
          <w:bCs/>
          <w:iCs/>
          <w:sz w:val="24"/>
          <w:szCs w:val="24"/>
          <w:lang w:eastAsia="fr-FR"/>
        </w:rPr>
        <w:t>llaboration étroite avec la</w:t>
      </w:r>
      <w:r w:rsidRPr="00B604D2">
        <w:rPr>
          <w:rFonts w:ascii="Arial" w:hAnsi="Arial" w:cs="Arial"/>
          <w:b/>
          <w:bCs/>
          <w:iCs/>
          <w:sz w:val="24"/>
          <w:szCs w:val="24"/>
          <w:lang w:eastAsia="fr-FR"/>
        </w:rPr>
        <w:t xml:space="preserve"> respo</w:t>
      </w:r>
      <w:r w:rsidR="00E474AB">
        <w:rPr>
          <w:rFonts w:ascii="Arial" w:hAnsi="Arial" w:cs="Arial"/>
          <w:b/>
          <w:bCs/>
          <w:iCs/>
          <w:sz w:val="24"/>
          <w:szCs w:val="24"/>
          <w:lang w:eastAsia="fr-FR"/>
        </w:rPr>
        <w:t>nsable d’Utopia de</w:t>
      </w:r>
      <w:r w:rsidR="00A70EF6">
        <w:rPr>
          <w:rFonts w:ascii="Arial" w:hAnsi="Arial" w:cs="Arial"/>
          <w:b/>
          <w:bCs/>
          <w:iCs/>
          <w:sz w:val="24"/>
          <w:szCs w:val="24"/>
          <w:lang w:eastAsia="fr-FR"/>
        </w:rPr>
        <w:t xml:space="preserve"> Saint-</w:t>
      </w:r>
      <w:r w:rsidRPr="00B604D2">
        <w:rPr>
          <w:rFonts w:ascii="Arial" w:hAnsi="Arial" w:cs="Arial"/>
          <w:b/>
          <w:bCs/>
          <w:iCs/>
          <w:sz w:val="24"/>
          <w:szCs w:val="24"/>
          <w:lang w:eastAsia="fr-FR"/>
        </w:rPr>
        <w:t>Ouen l’Aumône sur 3 dossiers :</w:t>
      </w:r>
    </w:p>
    <w:p w14:paraId="387CE114" w14:textId="77777777" w:rsidR="001A65F9" w:rsidRPr="00B604D2" w:rsidRDefault="001A65F9" w:rsidP="009A114C">
      <w:pPr>
        <w:jc w:val="both"/>
        <w:rPr>
          <w:rFonts w:ascii="Arial" w:hAnsi="Arial" w:cs="Arial"/>
          <w:sz w:val="24"/>
          <w:szCs w:val="24"/>
        </w:rPr>
      </w:pPr>
    </w:p>
    <w:p w14:paraId="29D3925C" w14:textId="1FAF3F3F" w:rsidR="001A65F9" w:rsidRPr="00B604D2" w:rsidRDefault="001A65F9" w:rsidP="00AD6B04">
      <w:pPr>
        <w:jc w:val="both"/>
        <w:rPr>
          <w:rFonts w:ascii="Arial" w:hAnsi="Arial" w:cs="Arial"/>
          <w:sz w:val="24"/>
          <w:szCs w:val="24"/>
        </w:rPr>
      </w:pPr>
      <w:r w:rsidRPr="00B604D2">
        <w:rPr>
          <w:rFonts w:ascii="Arial" w:hAnsi="Arial" w:cs="Arial"/>
          <w:b/>
          <w:sz w:val="24"/>
          <w:szCs w:val="24"/>
        </w:rPr>
        <w:t>Dossier 1</w:t>
      </w:r>
      <w:r w:rsidRPr="00B604D2">
        <w:rPr>
          <w:rFonts w:ascii="Arial" w:hAnsi="Arial" w:cs="Arial"/>
          <w:sz w:val="24"/>
          <w:szCs w:val="24"/>
        </w:rPr>
        <w:t> : Le développement de la notor</w:t>
      </w:r>
      <w:r w:rsidR="00A70EF6">
        <w:rPr>
          <w:rFonts w:ascii="Arial" w:hAnsi="Arial" w:cs="Arial"/>
          <w:sz w:val="24"/>
          <w:szCs w:val="24"/>
        </w:rPr>
        <w:t>iété du</w:t>
      </w:r>
      <w:r w:rsidR="00E474AB">
        <w:rPr>
          <w:rFonts w:ascii="Arial" w:hAnsi="Arial" w:cs="Arial"/>
          <w:sz w:val="24"/>
          <w:szCs w:val="24"/>
        </w:rPr>
        <w:t xml:space="preserve"> cinéma</w:t>
      </w:r>
      <w:r w:rsidR="00D15F35">
        <w:rPr>
          <w:rFonts w:ascii="Arial" w:hAnsi="Arial" w:cs="Arial"/>
          <w:sz w:val="24"/>
          <w:szCs w:val="24"/>
        </w:rPr>
        <w:t xml:space="preserve"> Utopia Saint-Ouen l’Aumône</w:t>
      </w:r>
      <w:r w:rsidR="00E474AB">
        <w:rPr>
          <w:rFonts w:ascii="Arial" w:hAnsi="Arial" w:cs="Arial"/>
          <w:sz w:val="24"/>
          <w:szCs w:val="24"/>
        </w:rPr>
        <w:t xml:space="preserve"> auprès des jeunes</w:t>
      </w:r>
    </w:p>
    <w:p w14:paraId="34A2A1F3" w14:textId="77777777" w:rsidR="001A65F9" w:rsidRPr="00B604D2" w:rsidRDefault="001A65F9" w:rsidP="009A114C">
      <w:pPr>
        <w:ind w:left="1276" w:hanging="1276"/>
        <w:jc w:val="both"/>
        <w:rPr>
          <w:rFonts w:ascii="Arial" w:hAnsi="Arial" w:cs="Arial"/>
          <w:sz w:val="24"/>
          <w:szCs w:val="24"/>
        </w:rPr>
      </w:pPr>
      <w:r w:rsidRPr="00B604D2">
        <w:rPr>
          <w:rFonts w:ascii="Arial" w:hAnsi="Arial" w:cs="Arial"/>
          <w:b/>
          <w:sz w:val="24"/>
          <w:szCs w:val="24"/>
        </w:rPr>
        <w:t>Dossier 2 </w:t>
      </w:r>
      <w:r w:rsidRPr="00B604D2">
        <w:rPr>
          <w:rFonts w:ascii="Arial" w:hAnsi="Arial" w:cs="Arial"/>
          <w:sz w:val="24"/>
          <w:szCs w:val="24"/>
        </w:rPr>
        <w:t>: La gestion du portefeuille annonceurs</w:t>
      </w:r>
    </w:p>
    <w:p w14:paraId="5E2BA88A" w14:textId="20E37B7A" w:rsidR="001A65F9" w:rsidRPr="00B604D2" w:rsidRDefault="001A65F9" w:rsidP="009A114C">
      <w:pPr>
        <w:jc w:val="both"/>
        <w:rPr>
          <w:rFonts w:ascii="Arial" w:hAnsi="Arial" w:cs="Arial"/>
          <w:sz w:val="24"/>
          <w:szCs w:val="24"/>
        </w:rPr>
      </w:pPr>
      <w:r w:rsidRPr="00B604D2">
        <w:rPr>
          <w:rFonts w:ascii="Arial" w:hAnsi="Arial" w:cs="Arial"/>
          <w:b/>
          <w:sz w:val="24"/>
          <w:szCs w:val="24"/>
        </w:rPr>
        <w:t>Dossier 3</w:t>
      </w:r>
      <w:r w:rsidRPr="00B604D2">
        <w:rPr>
          <w:rFonts w:ascii="Arial" w:hAnsi="Arial" w:cs="Arial"/>
          <w:sz w:val="24"/>
          <w:szCs w:val="24"/>
        </w:rPr>
        <w:t> : L’étude de satisfaction</w:t>
      </w:r>
      <w:r w:rsidR="00D15F35">
        <w:rPr>
          <w:rFonts w:ascii="Arial" w:hAnsi="Arial" w:cs="Arial"/>
          <w:sz w:val="24"/>
          <w:szCs w:val="24"/>
        </w:rPr>
        <w:t xml:space="preserve"> et de fréquentation</w:t>
      </w:r>
      <w:r w:rsidRPr="00B604D2">
        <w:rPr>
          <w:rFonts w:ascii="Arial" w:hAnsi="Arial" w:cs="Arial"/>
          <w:sz w:val="24"/>
          <w:szCs w:val="24"/>
        </w:rPr>
        <w:t xml:space="preserve"> des spectateurs</w:t>
      </w:r>
    </w:p>
    <w:p w14:paraId="4BED97FD" w14:textId="77777777" w:rsidR="001A65F9" w:rsidRPr="00B604D2" w:rsidRDefault="001A65F9" w:rsidP="00A12BA9">
      <w:pPr>
        <w:jc w:val="both"/>
        <w:rPr>
          <w:rFonts w:ascii="Arial" w:hAnsi="Arial" w:cs="Arial"/>
          <w:sz w:val="24"/>
          <w:szCs w:val="24"/>
        </w:rPr>
      </w:pPr>
    </w:p>
    <w:p w14:paraId="35DAAEAE" w14:textId="10BD57CD" w:rsidR="001A65F9" w:rsidRPr="00D84C9C" w:rsidRDefault="001A65F9" w:rsidP="00A12BA9">
      <w:pPr>
        <w:jc w:val="both"/>
        <w:rPr>
          <w:rFonts w:ascii="Arial" w:hAnsi="Arial" w:cs="Arial"/>
          <w:b/>
          <w:sz w:val="24"/>
          <w:szCs w:val="24"/>
          <w:lang w:eastAsia="fr-FR"/>
        </w:rPr>
      </w:pPr>
    </w:p>
    <w:p w14:paraId="216C1929" w14:textId="77777777" w:rsidR="001A65F9" w:rsidRPr="00D84C9C" w:rsidRDefault="001A65F9" w:rsidP="00A12BA9">
      <w:pPr>
        <w:jc w:val="both"/>
        <w:rPr>
          <w:rFonts w:ascii="Arial" w:hAnsi="Arial" w:cs="Arial"/>
          <w:b/>
          <w:sz w:val="24"/>
          <w:szCs w:val="24"/>
          <w:lang w:eastAsia="fr-FR"/>
        </w:rPr>
      </w:pPr>
    </w:p>
    <w:p w14:paraId="4B0E0C77" w14:textId="77777777" w:rsidR="001A65F9" w:rsidRPr="00D84C9C" w:rsidRDefault="001A65F9" w:rsidP="00A12BA9">
      <w:pPr>
        <w:rPr>
          <w:rFonts w:ascii="Arial" w:hAnsi="Arial" w:cs="Arial"/>
          <w:b/>
          <w:sz w:val="24"/>
          <w:szCs w:val="24"/>
        </w:rPr>
      </w:pPr>
    </w:p>
    <w:p w14:paraId="75011183" w14:textId="77777777" w:rsidR="001A65F9" w:rsidRPr="00D84C9C" w:rsidRDefault="001A65F9" w:rsidP="00A12BA9">
      <w:pPr>
        <w:jc w:val="center"/>
        <w:rPr>
          <w:rFonts w:ascii="Arial" w:hAnsi="Arial" w:cs="Arial"/>
          <w:b/>
          <w:sz w:val="24"/>
          <w:szCs w:val="24"/>
        </w:rPr>
      </w:pPr>
      <w:r w:rsidRPr="00D84C9C">
        <w:rPr>
          <w:rFonts w:ascii="Arial" w:hAnsi="Arial" w:cs="Arial"/>
          <w:b/>
          <w:sz w:val="24"/>
          <w:szCs w:val="24"/>
        </w:rPr>
        <w:t>LISTE DES ANNEXES</w:t>
      </w:r>
    </w:p>
    <w:p w14:paraId="4509B817" w14:textId="77777777" w:rsidR="001A65F9" w:rsidRDefault="001A65F9" w:rsidP="00A12BA9">
      <w:pPr>
        <w:jc w:val="center"/>
        <w:rPr>
          <w:rFonts w:ascii="Arial" w:hAnsi="Arial" w:cs="Arial"/>
          <w:b/>
          <w:sz w:val="24"/>
          <w:szCs w:val="24"/>
        </w:rPr>
      </w:pPr>
    </w:p>
    <w:p w14:paraId="20E81A9B" w14:textId="77777777" w:rsidR="00402B2C" w:rsidRPr="00D84C9C" w:rsidRDefault="00402B2C" w:rsidP="00A12BA9">
      <w:pPr>
        <w:jc w:val="center"/>
        <w:rPr>
          <w:rFonts w:ascii="Arial" w:hAnsi="Arial" w:cs="Arial"/>
          <w:b/>
          <w:sz w:val="24"/>
          <w:szCs w:val="24"/>
        </w:rPr>
      </w:pPr>
    </w:p>
    <w:p w14:paraId="03517465" w14:textId="77777777" w:rsidR="001A65F9" w:rsidRPr="00402B2C" w:rsidRDefault="0050613E" w:rsidP="00A12BA9">
      <w:pPr>
        <w:rPr>
          <w:rFonts w:ascii="Arial" w:hAnsi="Arial" w:cs="Arial"/>
          <w:b/>
          <w:sz w:val="24"/>
          <w:szCs w:val="24"/>
        </w:rPr>
      </w:pPr>
      <w:r w:rsidRPr="00402B2C">
        <w:rPr>
          <w:rFonts w:ascii="Arial" w:hAnsi="Arial" w:cs="Arial"/>
          <w:b/>
          <w:sz w:val="24"/>
          <w:szCs w:val="24"/>
        </w:rPr>
        <w:t xml:space="preserve">ANNEXE 1. </w:t>
      </w:r>
      <w:r w:rsidRPr="00F56408">
        <w:rPr>
          <w:rFonts w:ascii="Arial" w:hAnsi="Arial" w:cs="Arial"/>
          <w:sz w:val="24"/>
          <w:szCs w:val="24"/>
        </w:rPr>
        <w:t>Historique d’Utopia</w:t>
      </w:r>
    </w:p>
    <w:p w14:paraId="66EAF020" w14:textId="07ABD472" w:rsidR="0050613E" w:rsidRPr="00F56408" w:rsidRDefault="00E474AB" w:rsidP="00A12BA9">
      <w:pPr>
        <w:rPr>
          <w:rFonts w:ascii="Arial" w:hAnsi="Arial" w:cs="Arial"/>
          <w:sz w:val="24"/>
          <w:szCs w:val="24"/>
        </w:rPr>
      </w:pPr>
      <w:r>
        <w:rPr>
          <w:rFonts w:ascii="Arial" w:hAnsi="Arial" w:cs="Arial"/>
          <w:b/>
          <w:sz w:val="24"/>
          <w:szCs w:val="24"/>
        </w:rPr>
        <w:t xml:space="preserve">ANNEXE 2. </w:t>
      </w:r>
      <w:r w:rsidRPr="00F56408">
        <w:rPr>
          <w:rFonts w:ascii="Arial" w:hAnsi="Arial" w:cs="Arial"/>
          <w:sz w:val="24"/>
          <w:szCs w:val="24"/>
        </w:rPr>
        <w:t>Carte de l’agglomération de Cergy-Pontoise</w:t>
      </w:r>
    </w:p>
    <w:p w14:paraId="5E0AE6A0" w14:textId="35388E15" w:rsidR="0050613E" w:rsidRPr="00402B2C" w:rsidRDefault="0050613E" w:rsidP="00A12BA9">
      <w:pPr>
        <w:rPr>
          <w:rFonts w:ascii="Arial" w:hAnsi="Arial" w:cs="Arial"/>
          <w:b/>
          <w:sz w:val="24"/>
          <w:szCs w:val="24"/>
        </w:rPr>
      </w:pPr>
      <w:r w:rsidRPr="00402B2C">
        <w:rPr>
          <w:rFonts w:ascii="Arial" w:hAnsi="Arial" w:cs="Arial"/>
          <w:b/>
          <w:sz w:val="24"/>
          <w:szCs w:val="24"/>
        </w:rPr>
        <w:t xml:space="preserve">ANNEXE 3. </w:t>
      </w:r>
      <w:r w:rsidRPr="00F56408">
        <w:rPr>
          <w:rFonts w:ascii="Arial" w:hAnsi="Arial" w:cs="Arial"/>
          <w:sz w:val="24"/>
          <w:szCs w:val="24"/>
        </w:rPr>
        <w:t>Extrait de l’entretien avec Anne-Marie Faucon</w:t>
      </w:r>
      <w:r w:rsidR="00410025" w:rsidRPr="00F56408">
        <w:rPr>
          <w:rFonts w:ascii="Arial" w:hAnsi="Arial" w:cs="Arial"/>
          <w:sz w:val="24"/>
          <w:szCs w:val="24"/>
        </w:rPr>
        <w:t>, fondatrice d’Utopia</w:t>
      </w:r>
    </w:p>
    <w:p w14:paraId="633E614A" w14:textId="77777777" w:rsidR="0050613E" w:rsidRPr="00402B2C" w:rsidRDefault="0050613E" w:rsidP="00A12BA9">
      <w:pPr>
        <w:rPr>
          <w:rFonts w:ascii="Arial" w:hAnsi="Arial" w:cs="Arial"/>
          <w:b/>
          <w:sz w:val="24"/>
          <w:szCs w:val="24"/>
        </w:rPr>
      </w:pPr>
      <w:r w:rsidRPr="00402B2C">
        <w:rPr>
          <w:rFonts w:ascii="Arial" w:hAnsi="Arial" w:cs="Arial"/>
          <w:b/>
          <w:sz w:val="24"/>
          <w:szCs w:val="24"/>
        </w:rPr>
        <w:t xml:space="preserve">ANNEXE 4. </w:t>
      </w:r>
      <w:r w:rsidRPr="00F56408">
        <w:rPr>
          <w:rFonts w:ascii="Arial" w:hAnsi="Arial" w:cs="Arial"/>
          <w:sz w:val="24"/>
          <w:szCs w:val="24"/>
        </w:rPr>
        <w:t>Présentation d’Utopia Saint-Ouen l’Aumône</w:t>
      </w:r>
    </w:p>
    <w:p w14:paraId="6B273390" w14:textId="77777777" w:rsidR="0050613E" w:rsidRPr="00402B2C" w:rsidRDefault="0050613E" w:rsidP="00A12BA9">
      <w:pPr>
        <w:rPr>
          <w:rFonts w:ascii="Arial" w:hAnsi="Arial" w:cs="Arial"/>
          <w:b/>
          <w:sz w:val="24"/>
          <w:szCs w:val="24"/>
        </w:rPr>
      </w:pPr>
      <w:r w:rsidRPr="00402B2C">
        <w:rPr>
          <w:rFonts w:ascii="Arial" w:hAnsi="Arial" w:cs="Arial"/>
          <w:b/>
          <w:sz w:val="24"/>
          <w:szCs w:val="24"/>
        </w:rPr>
        <w:t xml:space="preserve">ANNEXE 5. </w:t>
      </w:r>
      <w:r w:rsidRPr="00F56408">
        <w:rPr>
          <w:rFonts w:ascii="Arial" w:hAnsi="Arial" w:cs="Arial"/>
          <w:sz w:val="24"/>
          <w:szCs w:val="24"/>
        </w:rPr>
        <w:t>Politique de programmation et d’animation</w:t>
      </w:r>
    </w:p>
    <w:p w14:paraId="59F219CA" w14:textId="40461643" w:rsidR="0050613E" w:rsidRPr="00F56408" w:rsidRDefault="0050613E" w:rsidP="00A12BA9">
      <w:pPr>
        <w:rPr>
          <w:rFonts w:ascii="Arial" w:hAnsi="Arial" w:cs="Arial"/>
          <w:sz w:val="24"/>
          <w:szCs w:val="24"/>
        </w:rPr>
      </w:pPr>
      <w:r w:rsidRPr="00402B2C">
        <w:rPr>
          <w:rFonts w:ascii="Arial" w:hAnsi="Arial" w:cs="Arial"/>
          <w:b/>
          <w:sz w:val="24"/>
          <w:szCs w:val="24"/>
        </w:rPr>
        <w:t xml:space="preserve">ANNEXE 6. </w:t>
      </w:r>
      <w:r w:rsidRPr="00F56408">
        <w:rPr>
          <w:rFonts w:ascii="Arial" w:hAnsi="Arial" w:cs="Arial"/>
          <w:sz w:val="24"/>
          <w:szCs w:val="24"/>
        </w:rPr>
        <w:t>Les moyens de communication</w:t>
      </w:r>
      <w:r w:rsidR="00966910" w:rsidRPr="00F56408">
        <w:rPr>
          <w:rFonts w:ascii="Arial" w:hAnsi="Arial" w:cs="Arial"/>
          <w:sz w:val="24"/>
          <w:szCs w:val="24"/>
        </w:rPr>
        <w:t xml:space="preserve"> d</w:t>
      </w:r>
      <w:r w:rsidR="009F233E" w:rsidRPr="00F56408">
        <w:rPr>
          <w:rFonts w:ascii="Arial" w:hAnsi="Arial" w:cs="Arial"/>
          <w:sz w:val="24"/>
          <w:szCs w:val="24"/>
        </w:rPr>
        <w:t>’Utopia Saint-Ouen l’Aumône</w:t>
      </w:r>
    </w:p>
    <w:p w14:paraId="37D44B9A" w14:textId="0F13CCFA" w:rsidR="0050613E" w:rsidRPr="00402B2C" w:rsidRDefault="0050613E" w:rsidP="00A12BA9">
      <w:pPr>
        <w:rPr>
          <w:rFonts w:ascii="Arial" w:hAnsi="Arial" w:cs="Arial"/>
          <w:b/>
          <w:sz w:val="24"/>
          <w:szCs w:val="24"/>
        </w:rPr>
      </w:pPr>
      <w:r w:rsidRPr="00402B2C">
        <w:rPr>
          <w:rFonts w:ascii="Arial" w:hAnsi="Arial" w:cs="Arial"/>
          <w:b/>
          <w:sz w:val="24"/>
          <w:szCs w:val="24"/>
        </w:rPr>
        <w:t>A</w:t>
      </w:r>
      <w:r w:rsidR="00E474AB">
        <w:rPr>
          <w:rFonts w:ascii="Arial" w:hAnsi="Arial" w:cs="Arial"/>
          <w:b/>
          <w:sz w:val="24"/>
          <w:szCs w:val="24"/>
        </w:rPr>
        <w:t xml:space="preserve">NNEXE 7. </w:t>
      </w:r>
      <w:r w:rsidR="00E474AB" w:rsidRPr="00F56408">
        <w:rPr>
          <w:rFonts w:ascii="Arial" w:hAnsi="Arial" w:cs="Arial"/>
          <w:sz w:val="24"/>
          <w:szCs w:val="24"/>
        </w:rPr>
        <w:t>Les concurrents d’Utopia sur l’agglomération de Cergy-Pontoise</w:t>
      </w:r>
    </w:p>
    <w:p w14:paraId="0FB38002" w14:textId="77777777" w:rsidR="00B34E46" w:rsidRDefault="0050613E" w:rsidP="00EA3F56">
      <w:pPr>
        <w:rPr>
          <w:rFonts w:ascii="Arial" w:hAnsi="Arial" w:cs="Arial"/>
          <w:sz w:val="24"/>
          <w:szCs w:val="24"/>
        </w:rPr>
      </w:pPr>
      <w:r w:rsidRPr="00402B2C">
        <w:rPr>
          <w:rFonts w:ascii="Arial" w:hAnsi="Arial" w:cs="Arial"/>
          <w:b/>
          <w:sz w:val="24"/>
          <w:szCs w:val="24"/>
        </w:rPr>
        <w:t xml:space="preserve">ANNEXE 8. </w:t>
      </w:r>
      <w:r w:rsidRPr="00F56408">
        <w:rPr>
          <w:rFonts w:ascii="Arial" w:hAnsi="Arial" w:cs="Arial"/>
          <w:sz w:val="24"/>
          <w:szCs w:val="24"/>
        </w:rPr>
        <w:t>Entretien</w:t>
      </w:r>
      <w:r w:rsidR="00966910" w:rsidRPr="00F56408">
        <w:rPr>
          <w:rFonts w:ascii="Arial" w:hAnsi="Arial" w:cs="Arial"/>
          <w:sz w:val="24"/>
          <w:szCs w:val="24"/>
        </w:rPr>
        <w:t xml:space="preserve"> avec la responsable d</w:t>
      </w:r>
      <w:r w:rsidR="008E5FC9" w:rsidRPr="00F56408">
        <w:rPr>
          <w:rFonts w:ascii="Arial" w:hAnsi="Arial" w:cs="Arial"/>
          <w:sz w:val="24"/>
          <w:szCs w:val="24"/>
        </w:rPr>
        <w:t xml:space="preserve">’Utopia </w:t>
      </w:r>
      <w:r w:rsidRPr="00F56408">
        <w:rPr>
          <w:rFonts w:ascii="Arial" w:hAnsi="Arial" w:cs="Arial"/>
          <w:sz w:val="24"/>
          <w:szCs w:val="24"/>
        </w:rPr>
        <w:t>Saint-Ouen l’Aumône pour</w:t>
      </w:r>
    </w:p>
    <w:p w14:paraId="66651807" w14:textId="061AD5AB" w:rsidR="0050613E" w:rsidRPr="00F56408" w:rsidRDefault="00852A66" w:rsidP="0072612E">
      <w:pPr>
        <w:rPr>
          <w:rFonts w:ascii="Arial" w:hAnsi="Arial" w:cs="Arial"/>
          <w:sz w:val="24"/>
          <w:szCs w:val="24"/>
        </w:rPr>
      </w:pPr>
      <w:r>
        <w:rPr>
          <w:rFonts w:ascii="Arial" w:hAnsi="Arial" w:cs="Arial"/>
          <w:sz w:val="24"/>
          <w:szCs w:val="24"/>
        </w:rPr>
        <w:t>l’organisation des 30 ans</w:t>
      </w:r>
    </w:p>
    <w:p w14:paraId="2AB64A4F" w14:textId="2913EE06" w:rsidR="00E5785D" w:rsidRPr="00402B2C" w:rsidRDefault="00E5785D" w:rsidP="00402B2C">
      <w:pPr>
        <w:rPr>
          <w:rFonts w:ascii="Arial" w:hAnsi="Arial" w:cs="Arial"/>
          <w:b/>
          <w:sz w:val="24"/>
          <w:szCs w:val="24"/>
        </w:rPr>
      </w:pPr>
      <w:r>
        <w:rPr>
          <w:rFonts w:ascii="Arial" w:hAnsi="Arial" w:cs="Arial"/>
          <w:b/>
          <w:sz w:val="24"/>
          <w:szCs w:val="24"/>
        </w:rPr>
        <w:t xml:space="preserve">ANNEXE 9. </w:t>
      </w:r>
      <w:r w:rsidRPr="00F56408">
        <w:rPr>
          <w:rFonts w:ascii="Arial" w:hAnsi="Arial" w:cs="Arial"/>
          <w:sz w:val="24"/>
          <w:szCs w:val="24"/>
        </w:rPr>
        <w:t>Eléments budgétaires prévisionnels de la soirée</w:t>
      </w:r>
    </w:p>
    <w:p w14:paraId="4F57B084" w14:textId="6B4E8824" w:rsidR="0050613E" w:rsidRPr="00F56408" w:rsidRDefault="00E5785D" w:rsidP="00A12BA9">
      <w:pPr>
        <w:rPr>
          <w:rFonts w:ascii="Arial" w:hAnsi="Arial" w:cs="Arial"/>
          <w:sz w:val="24"/>
          <w:szCs w:val="24"/>
        </w:rPr>
      </w:pPr>
      <w:r>
        <w:rPr>
          <w:rFonts w:ascii="Arial" w:hAnsi="Arial" w:cs="Arial"/>
          <w:b/>
          <w:sz w:val="24"/>
          <w:szCs w:val="24"/>
        </w:rPr>
        <w:t>ANNEXE 10</w:t>
      </w:r>
      <w:r w:rsidR="0050613E" w:rsidRPr="00402B2C">
        <w:rPr>
          <w:rFonts w:ascii="Arial" w:hAnsi="Arial" w:cs="Arial"/>
          <w:b/>
          <w:sz w:val="24"/>
          <w:szCs w:val="24"/>
        </w:rPr>
        <w:t xml:space="preserve">. </w:t>
      </w:r>
      <w:r w:rsidR="009B6704" w:rsidRPr="00F56408">
        <w:rPr>
          <w:rFonts w:ascii="Arial" w:hAnsi="Arial" w:cs="Arial"/>
          <w:sz w:val="24"/>
          <w:szCs w:val="24"/>
        </w:rPr>
        <w:t>Synopsis du film « Le Labyrinthe »</w:t>
      </w:r>
      <w:r w:rsidR="00852A66">
        <w:rPr>
          <w:rFonts w:ascii="Arial" w:hAnsi="Arial" w:cs="Arial"/>
          <w:sz w:val="24"/>
          <w:szCs w:val="24"/>
        </w:rPr>
        <w:t xml:space="preserve"> Partie 1</w:t>
      </w:r>
    </w:p>
    <w:p w14:paraId="721B87F9" w14:textId="32891D2A" w:rsidR="009B6704" w:rsidRPr="00F56408" w:rsidRDefault="00E5785D" w:rsidP="009B6704">
      <w:pPr>
        <w:rPr>
          <w:rFonts w:ascii="Arial" w:hAnsi="Arial" w:cs="Arial"/>
          <w:sz w:val="24"/>
          <w:szCs w:val="24"/>
        </w:rPr>
      </w:pPr>
      <w:r>
        <w:rPr>
          <w:rFonts w:ascii="Arial" w:hAnsi="Arial" w:cs="Arial"/>
          <w:b/>
          <w:sz w:val="24"/>
          <w:szCs w:val="24"/>
        </w:rPr>
        <w:t>ANNEXE 11</w:t>
      </w:r>
      <w:r w:rsidR="0050613E" w:rsidRPr="00402B2C">
        <w:rPr>
          <w:rFonts w:ascii="Arial" w:hAnsi="Arial" w:cs="Arial"/>
          <w:b/>
          <w:sz w:val="24"/>
          <w:szCs w:val="24"/>
        </w:rPr>
        <w:t xml:space="preserve">. </w:t>
      </w:r>
      <w:r w:rsidR="009B6704" w:rsidRPr="00F56408">
        <w:rPr>
          <w:rFonts w:ascii="Arial" w:hAnsi="Arial" w:cs="Arial"/>
          <w:sz w:val="24"/>
          <w:szCs w:val="24"/>
        </w:rPr>
        <w:t>Extraits du règlement du « Jeu-concours – Utopia </w:t>
      </w:r>
      <w:r w:rsidR="00D15F35" w:rsidRPr="00F56408">
        <w:rPr>
          <w:rFonts w:ascii="Arial" w:hAnsi="Arial" w:cs="Arial"/>
          <w:sz w:val="24"/>
          <w:szCs w:val="24"/>
        </w:rPr>
        <w:t>– Gagnez une carte d’abonnement d’une valeur de 50€</w:t>
      </w:r>
      <w:r w:rsidR="00852A66">
        <w:rPr>
          <w:rFonts w:ascii="Arial" w:hAnsi="Arial" w:cs="Arial"/>
          <w:sz w:val="24"/>
          <w:szCs w:val="24"/>
        </w:rPr>
        <w:t xml:space="preserve"> </w:t>
      </w:r>
      <w:r w:rsidR="009B6704" w:rsidRPr="00F56408">
        <w:rPr>
          <w:rFonts w:ascii="Arial" w:hAnsi="Arial" w:cs="Arial"/>
          <w:sz w:val="24"/>
          <w:szCs w:val="24"/>
        </w:rPr>
        <w:t>»</w:t>
      </w:r>
    </w:p>
    <w:p w14:paraId="1789B4A9" w14:textId="4C2A00E6" w:rsidR="001C55E5" w:rsidRDefault="00E5785D" w:rsidP="00A12BA9">
      <w:pPr>
        <w:rPr>
          <w:rFonts w:ascii="Arial" w:hAnsi="Arial" w:cs="Arial"/>
          <w:sz w:val="24"/>
          <w:szCs w:val="24"/>
        </w:rPr>
      </w:pPr>
      <w:r>
        <w:rPr>
          <w:rFonts w:ascii="Arial" w:hAnsi="Arial" w:cs="Arial"/>
          <w:b/>
          <w:sz w:val="24"/>
          <w:szCs w:val="24"/>
        </w:rPr>
        <w:t>ANNEXE 12</w:t>
      </w:r>
      <w:r w:rsidR="0050613E" w:rsidRPr="00402B2C">
        <w:rPr>
          <w:rFonts w:ascii="Arial" w:hAnsi="Arial" w:cs="Arial"/>
          <w:b/>
          <w:sz w:val="24"/>
          <w:szCs w:val="24"/>
        </w:rPr>
        <w:t xml:space="preserve">. </w:t>
      </w:r>
      <w:r w:rsidR="0050613E" w:rsidRPr="00F56408">
        <w:rPr>
          <w:rFonts w:ascii="Arial" w:hAnsi="Arial" w:cs="Arial"/>
          <w:sz w:val="24"/>
          <w:szCs w:val="24"/>
        </w:rPr>
        <w:t>Extrait du portefeuille annonceurs de la Gazette d’Utopia</w:t>
      </w:r>
    </w:p>
    <w:p w14:paraId="70822749" w14:textId="77777777" w:rsidR="001A65F9" w:rsidRPr="00D15F35" w:rsidRDefault="001A65F9" w:rsidP="00A12BA9">
      <w:pPr>
        <w:rPr>
          <w:rFonts w:ascii="Arial" w:hAnsi="Arial" w:cs="Arial"/>
          <w:b/>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62"/>
      </w:tblGrid>
      <w:tr w:rsidR="001A65F9" w:rsidRPr="00D84C9C" w14:paraId="115736FC" w14:textId="77777777">
        <w:trPr>
          <w:trHeight w:val="708"/>
        </w:trPr>
        <w:tc>
          <w:tcPr>
            <w:tcW w:w="9212" w:type="dxa"/>
            <w:vAlign w:val="center"/>
          </w:tcPr>
          <w:p w14:paraId="18E481E0" w14:textId="6049C090" w:rsidR="001A65F9" w:rsidRPr="00D84C9C" w:rsidRDefault="001A65F9" w:rsidP="00D82434">
            <w:pPr>
              <w:ind w:left="1276" w:hanging="1276"/>
              <w:jc w:val="center"/>
              <w:rPr>
                <w:rFonts w:ascii="Arial" w:hAnsi="Arial" w:cs="Arial"/>
                <w:b/>
                <w:sz w:val="24"/>
                <w:szCs w:val="24"/>
              </w:rPr>
            </w:pPr>
            <w:r>
              <w:rPr>
                <w:rFonts w:ascii="Arial" w:hAnsi="Arial" w:cs="Arial"/>
                <w:sz w:val="24"/>
                <w:szCs w:val="24"/>
              </w:rPr>
              <w:lastRenderedPageBreak/>
              <w:br w:type="page"/>
            </w:r>
            <w:r w:rsidRPr="00D84C9C">
              <w:rPr>
                <w:rFonts w:ascii="Arial" w:hAnsi="Arial" w:cs="Arial"/>
                <w:sz w:val="24"/>
                <w:szCs w:val="24"/>
              </w:rPr>
              <w:br w:type="page"/>
            </w:r>
            <w:r w:rsidRPr="00D84C9C">
              <w:rPr>
                <w:rFonts w:ascii="Arial" w:hAnsi="Arial" w:cs="Arial"/>
                <w:b/>
                <w:sz w:val="24"/>
                <w:szCs w:val="24"/>
              </w:rPr>
              <w:t>DOSSIER 1</w:t>
            </w:r>
            <w:r w:rsidR="00C15B9C">
              <w:rPr>
                <w:rFonts w:ascii="Arial" w:hAnsi="Arial" w:cs="Arial"/>
                <w:b/>
                <w:sz w:val="24"/>
                <w:szCs w:val="24"/>
              </w:rPr>
              <w:t> :</w:t>
            </w:r>
            <w:r w:rsidRPr="00D84C9C">
              <w:rPr>
                <w:rFonts w:ascii="Arial" w:hAnsi="Arial" w:cs="Arial"/>
                <w:b/>
                <w:sz w:val="24"/>
                <w:szCs w:val="24"/>
              </w:rPr>
              <w:t> </w:t>
            </w:r>
            <w:r w:rsidR="00D15F35">
              <w:rPr>
                <w:rFonts w:ascii="Arial" w:hAnsi="Arial" w:cs="Arial"/>
                <w:b/>
                <w:sz w:val="24"/>
                <w:szCs w:val="24"/>
              </w:rPr>
              <w:t xml:space="preserve">LE </w:t>
            </w:r>
            <w:r w:rsidR="006D44A0">
              <w:rPr>
                <w:rFonts w:ascii="Arial" w:hAnsi="Arial" w:cs="Arial"/>
                <w:b/>
                <w:sz w:val="24"/>
                <w:szCs w:val="24"/>
              </w:rPr>
              <w:t>D</w:t>
            </w:r>
            <w:r w:rsidR="00107D7F">
              <w:rPr>
                <w:rFonts w:ascii="Arial" w:hAnsi="Arial" w:cs="Arial"/>
                <w:b/>
                <w:sz w:val="24"/>
                <w:szCs w:val="24"/>
              </w:rPr>
              <w:t>E</w:t>
            </w:r>
            <w:r w:rsidRPr="00F80C4F">
              <w:rPr>
                <w:rFonts w:ascii="Arial" w:hAnsi="Arial" w:cs="Arial"/>
                <w:b/>
                <w:sz w:val="24"/>
                <w:szCs w:val="24"/>
              </w:rPr>
              <w:t>VELOPPEMENT DE LA NOTORIETE DU CINEMA</w:t>
            </w:r>
            <w:r w:rsidR="00823022">
              <w:rPr>
                <w:rFonts w:ascii="Arial" w:hAnsi="Arial" w:cs="Arial"/>
                <w:b/>
                <w:sz w:val="24"/>
                <w:szCs w:val="24"/>
              </w:rPr>
              <w:t xml:space="preserve"> UTOPIA SAINT-OUEN L’AUMONE</w:t>
            </w:r>
            <w:r w:rsidRPr="00F80C4F">
              <w:rPr>
                <w:rFonts w:ascii="Arial" w:hAnsi="Arial" w:cs="Arial"/>
                <w:b/>
                <w:sz w:val="24"/>
                <w:szCs w:val="24"/>
              </w:rPr>
              <w:t xml:space="preserve"> AUPRES DES JEUNES</w:t>
            </w:r>
          </w:p>
        </w:tc>
      </w:tr>
    </w:tbl>
    <w:p w14:paraId="59E51565" w14:textId="77777777" w:rsidR="001A65F9" w:rsidRPr="00D84C9C" w:rsidRDefault="001A65F9" w:rsidP="00A12BA9">
      <w:pPr>
        <w:jc w:val="both"/>
        <w:rPr>
          <w:rFonts w:ascii="Arial" w:hAnsi="Arial" w:cs="Arial"/>
          <w:sz w:val="24"/>
          <w:szCs w:val="24"/>
        </w:rPr>
      </w:pPr>
    </w:p>
    <w:p w14:paraId="4472B834" w14:textId="77777777" w:rsidR="001A65F9" w:rsidRPr="00D84C9C" w:rsidRDefault="001A65F9" w:rsidP="00A12BA9">
      <w:pPr>
        <w:jc w:val="both"/>
        <w:rPr>
          <w:rFonts w:ascii="Arial" w:hAnsi="Arial" w:cs="Arial"/>
          <w:sz w:val="24"/>
          <w:szCs w:val="24"/>
        </w:rPr>
      </w:pPr>
    </w:p>
    <w:p w14:paraId="00118E0B" w14:textId="77777777" w:rsidR="00823022" w:rsidRDefault="001A65F9" w:rsidP="00A70EF6">
      <w:pPr>
        <w:jc w:val="both"/>
        <w:rPr>
          <w:rFonts w:ascii="Arial" w:hAnsi="Arial" w:cs="Arial"/>
          <w:bCs/>
          <w:sz w:val="24"/>
          <w:szCs w:val="24"/>
        </w:rPr>
      </w:pPr>
      <w:r w:rsidRPr="00DD729E">
        <w:rPr>
          <w:rFonts w:ascii="Arial" w:hAnsi="Arial" w:cs="Arial"/>
          <w:bCs/>
          <w:sz w:val="24"/>
          <w:szCs w:val="24"/>
        </w:rPr>
        <w:t xml:space="preserve">Utopia </w:t>
      </w:r>
      <w:r w:rsidR="00823022">
        <w:rPr>
          <w:rFonts w:ascii="Arial" w:hAnsi="Arial" w:cs="Arial"/>
          <w:bCs/>
          <w:sz w:val="24"/>
          <w:szCs w:val="24"/>
        </w:rPr>
        <w:t xml:space="preserve">Saint-Ouen l’Aumône </w:t>
      </w:r>
      <w:r w:rsidRPr="00DD729E">
        <w:rPr>
          <w:rFonts w:ascii="Arial" w:hAnsi="Arial" w:cs="Arial"/>
          <w:bCs/>
          <w:sz w:val="24"/>
          <w:szCs w:val="24"/>
        </w:rPr>
        <w:t>souh</w:t>
      </w:r>
      <w:r>
        <w:rPr>
          <w:rFonts w:ascii="Arial" w:hAnsi="Arial" w:cs="Arial"/>
          <w:bCs/>
          <w:sz w:val="24"/>
          <w:szCs w:val="24"/>
        </w:rPr>
        <w:t>aite rajeunir son audience. Les lycéens,</w:t>
      </w:r>
      <w:r w:rsidR="00F95368">
        <w:rPr>
          <w:rFonts w:ascii="Arial" w:hAnsi="Arial" w:cs="Arial"/>
          <w:bCs/>
          <w:sz w:val="24"/>
          <w:szCs w:val="24"/>
        </w:rPr>
        <w:t xml:space="preserve"> les collégiens et les étudiants</w:t>
      </w:r>
      <w:r>
        <w:rPr>
          <w:rFonts w:ascii="Arial" w:hAnsi="Arial" w:cs="Arial"/>
          <w:bCs/>
          <w:sz w:val="24"/>
          <w:szCs w:val="24"/>
        </w:rPr>
        <w:t xml:space="preserve"> </w:t>
      </w:r>
      <w:r w:rsidRPr="00DD729E">
        <w:rPr>
          <w:rFonts w:ascii="Arial" w:hAnsi="Arial" w:cs="Arial"/>
          <w:bCs/>
          <w:sz w:val="24"/>
          <w:szCs w:val="24"/>
        </w:rPr>
        <w:t>de l’agglomération assistent à des séances de pr</w:t>
      </w:r>
      <w:r w:rsidR="00A70EF6">
        <w:rPr>
          <w:rFonts w:ascii="Arial" w:hAnsi="Arial" w:cs="Arial"/>
          <w:bCs/>
          <w:sz w:val="24"/>
          <w:szCs w:val="24"/>
        </w:rPr>
        <w:t>ojection dans le cadre scolaire.</w:t>
      </w:r>
      <w:r w:rsidRPr="00DD729E">
        <w:rPr>
          <w:rFonts w:ascii="Arial" w:hAnsi="Arial" w:cs="Arial"/>
          <w:bCs/>
          <w:sz w:val="24"/>
          <w:szCs w:val="24"/>
        </w:rPr>
        <w:t xml:space="preserve"> </w:t>
      </w:r>
      <w:r w:rsidR="00A70EF6">
        <w:rPr>
          <w:rFonts w:ascii="Arial" w:hAnsi="Arial" w:cs="Arial"/>
          <w:bCs/>
          <w:sz w:val="24"/>
          <w:szCs w:val="24"/>
        </w:rPr>
        <w:t>La</w:t>
      </w:r>
      <w:r>
        <w:rPr>
          <w:rFonts w:ascii="Arial" w:hAnsi="Arial" w:cs="Arial"/>
          <w:bCs/>
          <w:sz w:val="24"/>
          <w:szCs w:val="24"/>
        </w:rPr>
        <w:t xml:space="preserve"> plu</w:t>
      </w:r>
      <w:r w:rsidR="00F95368">
        <w:rPr>
          <w:rFonts w:ascii="Arial" w:hAnsi="Arial" w:cs="Arial"/>
          <w:bCs/>
          <w:sz w:val="24"/>
          <w:szCs w:val="24"/>
        </w:rPr>
        <w:t xml:space="preserve">part d’entre eux </w:t>
      </w:r>
      <w:r w:rsidR="00A70EF6">
        <w:rPr>
          <w:rFonts w:ascii="Arial" w:hAnsi="Arial" w:cs="Arial"/>
          <w:bCs/>
          <w:sz w:val="24"/>
          <w:szCs w:val="24"/>
        </w:rPr>
        <w:t>connaissent</w:t>
      </w:r>
      <w:r>
        <w:rPr>
          <w:rFonts w:ascii="Arial" w:hAnsi="Arial" w:cs="Arial"/>
          <w:bCs/>
          <w:sz w:val="24"/>
          <w:szCs w:val="24"/>
        </w:rPr>
        <w:t xml:space="preserve"> </w:t>
      </w:r>
      <w:r w:rsidR="006D756B">
        <w:rPr>
          <w:rFonts w:ascii="Arial" w:hAnsi="Arial" w:cs="Arial"/>
          <w:bCs/>
          <w:sz w:val="24"/>
          <w:szCs w:val="24"/>
        </w:rPr>
        <w:t xml:space="preserve">ce cinéma </w:t>
      </w:r>
      <w:r w:rsidRPr="00DD729E">
        <w:rPr>
          <w:rFonts w:ascii="Arial" w:hAnsi="Arial" w:cs="Arial"/>
          <w:bCs/>
          <w:sz w:val="24"/>
          <w:szCs w:val="24"/>
        </w:rPr>
        <w:t xml:space="preserve">mais </w:t>
      </w:r>
      <w:r w:rsidR="006D756B">
        <w:rPr>
          <w:rFonts w:ascii="Arial" w:hAnsi="Arial" w:cs="Arial"/>
          <w:bCs/>
          <w:sz w:val="24"/>
          <w:szCs w:val="24"/>
        </w:rPr>
        <w:t xml:space="preserve">y reviennent rarement </w:t>
      </w:r>
      <w:r>
        <w:rPr>
          <w:rFonts w:ascii="Arial" w:hAnsi="Arial" w:cs="Arial"/>
          <w:bCs/>
          <w:sz w:val="24"/>
          <w:szCs w:val="24"/>
        </w:rPr>
        <w:t>sur leur temps de loisirs</w:t>
      </w:r>
      <w:r w:rsidR="00A70EF6">
        <w:rPr>
          <w:rFonts w:ascii="Arial" w:hAnsi="Arial" w:cs="Arial"/>
          <w:bCs/>
          <w:sz w:val="24"/>
          <w:szCs w:val="24"/>
        </w:rPr>
        <w:t>.</w:t>
      </w:r>
      <w:r w:rsidRPr="00DD729E">
        <w:rPr>
          <w:rFonts w:ascii="Arial" w:hAnsi="Arial" w:cs="Arial"/>
          <w:bCs/>
          <w:sz w:val="24"/>
          <w:szCs w:val="24"/>
        </w:rPr>
        <w:t xml:space="preserve"> </w:t>
      </w:r>
      <w:r w:rsidR="00A70EF6" w:rsidRPr="00DD729E">
        <w:rPr>
          <w:rFonts w:ascii="Arial" w:hAnsi="Arial" w:cs="Arial"/>
          <w:bCs/>
          <w:sz w:val="24"/>
          <w:szCs w:val="24"/>
        </w:rPr>
        <w:t>Ils</w:t>
      </w:r>
      <w:r w:rsidRPr="00DD729E">
        <w:rPr>
          <w:rFonts w:ascii="Arial" w:hAnsi="Arial" w:cs="Arial"/>
          <w:bCs/>
          <w:sz w:val="24"/>
          <w:szCs w:val="24"/>
        </w:rPr>
        <w:t xml:space="preserve"> sont davantage intéressés par l’univers et </w:t>
      </w:r>
      <w:r>
        <w:rPr>
          <w:rFonts w:ascii="Arial" w:hAnsi="Arial" w:cs="Arial"/>
          <w:bCs/>
          <w:sz w:val="24"/>
          <w:szCs w:val="24"/>
        </w:rPr>
        <w:t>la programmation des multiplex</w:t>
      </w:r>
      <w:r w:rsidR="00A70EF6">
        <w:rPr>
          <w:rFonts w:ascii="Arial" w:hAnsi="Arial" w:cs="Arial"/>
          <w:bCs/>
          <w:sz w:val="24"/>
          <w:szCs w:val="24"/>
        </w:rPr>
        <w:t xml:space="preserve">es. </w:t>
      </w:r>
    </w:p>
    <w:p w14:paraId="3C82E5BB" w14:textId="77777777" w:rsidR="006D756B" w:rsidRDefault="006D756B" w:rsidP="00A70EF6">
      <w:pPr>
        <w:jc w:val="both"/>
        <w:rPr>
          <w:rFonts w:ascii="Arial" w:hAnsi="Arial" w:cs="Arial"/>
          <w:bCs/>
          <w:sz w:val="24"/>
          <w:szCs w:val="24"/>
        </w:rPr>
      </w:pPr>
    </w:p>
    <w:p w14:paraId="04B41772" w14:textId="6E710A61" w:rsidR="001A65F9" w:rsidRPr="00A70EF6" w:rsidRDefault="006D756B" w:rsidP="00A70EF6">
      <w:pPr>
        <w:jc w:val="both"/>
        <w:rPr>
          <w:rFonts w:ascii="Arial" w:hAnsi="Arial" w:cs="Arial"/>
          <w:bCs/>
          <w:sz w:val="24"/>
          <w:szCs w:val="24"/>
        </w:rPr>
      </w:pPr>
      <w:r>
        <w:rPr>
          <w:rFonts w:ascii="Arial" w:hAnsi="Arial" w:cs="Arial"/>
          <w:bCs/>
          <w:sz w:val="24"/>
          <w:szCs w:val="24"/>
        </w:rPr>
        <w:t>Votre responsable envisage</w:t>
      </w:r>
      <w:r w:rsidR="00A70EF6">
        <w:rPr>
          <w:rFonts w:ascii="Arial" w:hAnsi="Arial" w:cs="Arial"/>
          <w:bCs/>
          <w:sz w:val="24"/>
          <w:szCs w:val="24"/>
        </w:rPr>
        <w:t xml:space="preserve"> </w:t>
      </w:r>
      <w:r w:rsidR="001A65F9" w:rsidRPr="00A70EF6">
        <w:rPr>
          <w:rFonts w:ascii="Arial" w:hAnsi="Arial" w:cs="Arial"/>
          <w:bCs/>
          <w:sz w:val="24"/>
          <w:szCs w:val="24"/>
        </w:rPr>
        <w:t>la mise en place</w:t>
      </w:r>
      <w:r w:rsidR="00EA3F56">
        <w:rPr>
          <w:rFonts w:ascii="Arial" w:hAnsi="Arial" w:cs="Arial"/>
          <w:bCs/>
          <w:sz w:val="24"/>
          <w:szCs w:val="24"/>
        </w:rPr>
        <w:t>,</w:t>
      </w:r>
      <w:r w:rsidR="00F014D7">
        <w:rPr>
          <w:rFonts w:ascii="Arial" w:hAnsi="Arial" w:cs="Arial"/>
          <w:bCs/>
          <w:sz w:val="24"/>
          <w:szCs w:val="24"/>
        </w:rPr>
        <w:t xml:space="preserve"> dans le cadre des 30 ans d’Utopia</w:t>
      </w:r>
      <w:r w:rsidR="00EA3F56">
        <w:rPr>
          <w:rFonts w:ascii="Arial" w:hAnsi="Arial" w:cs="Arial"/>
          <w:bCs/>
          <w:sz w:val="24"/>
          <w:szCs w:val="24"/>
        </w:rPr>
        <w:t>,</w:t>
      </w:r>
      <w:r w:rsidR="001A65F9" w:rsidRPr="00A70EF6">
        <w:rPr>
          <w:rFonts w:ascii="Arial" w:hAnsi="Arial" w:cs="Arial"/>
          <w:bCs/>
          <w:sz w:val="24"/>
          <w:szCs w:val="24"/>
        </w:rPr>
        <w:t xml:space="preserve"> d’un </w:t>
      </w:r>
      <w:r>
        <w:rPr>
          <w:rFonts w:ascii="Arial" w:hAnsi="Arial" w:cs="Arial"/>
          <w:bCs/>
          <w:sz w:val="24"/>
          <w:szCs w:val="24"/>
        </w:rPr>
        <w:t xml:space="preserve">événement spécifique à destination de la </w:t>
      </w:r>
      <w:r w:rsidR="001A65F9" w:rsidRPr="00A70EF6">
        <w:rPr>
          <w:rFonts w:ascii="Arial" w:hAnsi="Arial" w:cs="Arial"/>
          <w:bCs/>
          <w:sz w:val="24"/>
          <w:szCs w:val="24"/>
        </w:rPr>
        <w:t>cible </w:t>
      </w:r>
      <w:r>
        <w:rPr>
          <w:rFonts w:ascii="Arial" w:hAnsi="Arial" w:cs="Arial"/>
          <w:bCs/>
          <w:sz w:val="24"/>
          <w:szCs w:val="24"/>
        </w:rPr>
        <w:t xml:space="preserve">des 15-25 ans </w:t>
      </w:r>
      <w:r w:rsidR="001A65F9" w:rsidRPr="00A70EF6">
        <w:rPr>
          <w:rFonts w:ascii="Arial" w:hAnsi="Arial" w:cs="Arial"/>
          <w:bCs/>
          <w:sz w:val="24"/>
          <w:szCs w:val="24"/>
        </w:rPr>
        <w:t>avec l’</w:t>
      </w:r>
      <w:r>
        <w:rPr>
          <w:rFonts w:ascii="Arial" w:hAnsi="Arial" w:cs="Arial"/>
          <w:bCs/>
          <w:sz w:val="24"/>
          <w:szCs w:val="24"/>
        </w:rPr>
        <w:t>organisation d’un jeu-</w:t>
      </w:r>
      <w:r w:rsidR="00A70EF6" w:rsidRPr="00A70EF6">
        <w:rPr>
          <w:rFonts w:ascii="Arial" w:hAnsi="Arial" w:cs="Arial"/>
          <w:bCs/>
          <w:sz w:val="24"/>
          <w:szCs w:val="24"/>
        </w:rPr>
        <w:t>concours.</w:t>
      </w:r>
      <w:r>
        <w:rPr>
          <w:rFonts w:ascii="Arial" w:hAnsi="Arial" w:cs="Arial"/>
          <w:bCs/>
          <w:sz w:val="24"/>
          <w:szCs w:val="24"/>
        </w:rPr>
        <w:t xml:space="preserve"> Elle vous demande de justifier l’opportunité de cette opération.</w:t>
      </w:r>
    </w:p>
    <w:p w14:paraId="0BF42FBB" w14:textId="77777777" w:rsidR="001A65F9" w:rsidRPr="00D84C9C" w:rsidRDefault="001A65F9" w:rsidP="00A12BA9">
      <w:pPr>
        <w:jc w:val="both"/>
        <w:rPr>
          <w:rFonts w:ascii="Arial" w:hAnsi="Arial" w:cs="Arial"/>
          <w:b/>
          <w:sz w:val="24"/>
          <w:szCs w:val="24"/>
        </w:rPr>
      </w:pPr>
    </w:p>
    <w:p w14:paraId="31D7DF11" w14:textId="77777777" w:rsidR="001A65F9" w:rsidRPr="00D84C9C" w:rsidRDefault="001A65F9" w:rsidP="00A12BA9">
      <w:pPr>
        <w:jc w:val="both"/>
        <w:rPr>
          <w:rFonts w:ascii="Arial" w:hAnsi="Arial" w:cs="Arial"/>
          <w:b/>
          <w:sz w:val="24"/>
          <w:szCs w:val="24"/>
        </w:rPr>
      </w:pPr>
    </w:p>
    <w:p w14:paraId="4195699D" w14:textId="77777777" w:rsidR="001A65F9" w:rsidRPr="00D84C9C" w:rsidRDefault="001A65F9" w:rsidP="00A12BA9">
      <w:pPr>
        <w:jc w:val="center"/>
        <w:rPr>
          <w:rFonts w:ascii="Arial" w:hAnsi="Arial" w:cs="Arial"/>
          <w:b/>
          <w:sz w:val="24"/>
          <w:szCs w:val="24"/>
          <w:u w:val="single"/>
        </w:rPr>
      </w:pPr>
      <w:r w:rsidRPr="00D84C9C">
        <w:rPr>
          <w:rFonts w:ascii="Arial" w:hAnsi="Arial" w:cs="Arial"/>
          <w:b/>
          <w:sz w:val="24"/>
          <w:szCs w:val="24"/>
          <w:u w:val="single"/>
        </w:rPr>
        <w:t>Travail à faire</w:t>
      </w:r>
    </w:p>
    <w:p w14:paraId="1C018F18" w14:textId="77777777" w:rsidR="001A65F9" w:rsidRPr="00D84C9C" w:rsidRDefault="001A65F9" w:rsidP="00A12BA9">
      <w:pPr>
        <w:jc w:val="both"/>
        <w:rPr>
          <w:rFonts w:ascii="Arial" w:hAnsi="Arial" w:cs="Arial"/>
          <w:sz w:val="24"/>
          <w:szCs w:val="24"/>
        </w:rPr>
      </w:pPr>
    </w:p>
    <w:p w14:paraId="02DB4425" w14:textId="6A2FFE05" w:rsidR="001A65F9" w:rsidRPr="00D84C9C" w:rsidRDefault="001A65F9" w:rsidP="00BD51C9">
      <w:pPr>
        <w:jc w:val="both"/>
        <w:rPr>
          <w:rFonts w:ascii="Arial" w:hAnsi="Arial" w:cs="Arial"/>
          <w:b/>
          <w:sz w:val="24"/>
          <w:szCs w:val="24"/>
        </w:rPr>
      </w:pPr>
      <w:r w:rsidRPr="00D84C9C">
        <w:rPr>
          <w:rFonts w:ascii="Arial" w:hAnsi="Arial" w:cs="Arial"/>
          <w:sz w:val="24"/>
          <w:szCs w:val="24"/>
        </w:rPr>
        <w:t>À partir des différentes annexes et plus particulièrement des</w:t>
      </w:r>
      <w:r w:rsidRPr="00D84C9C">
        <w:rPr>
          <w:rFonts w:ascii="Arial" w:hAnsi="Arial" w:cs="Arial"/>
          <w:b/>
          <w:sz w:val="24"/>
          <w:szCs w:val="24"/>
        </w:rPr>
        <w:t xml:space="preserve"> annexes </w:t>
      </w:r>
      <w:r>
        <w:rPr>
          <w:rFonts w:ascii="Arial" w:hAnsi="Arial" w:cs="Arial"/>
          <w:b/>
          <w:sz w:val="24"/>
          <w:szCs w:val="24"/>
        </w:rPr>
        <w:t>1</w:t>
      </w:r>
      <w:r w:rsidRPr="00D84C9C">
        <w:rPr>
          <w:rFonts w:ascii="Arial" w:hAnsi="Arial" w:cs="Arial"/>
          <w:b/>
          <w:sz w:val="24"/>
          <w:szCs w:val="24"/>
        </w:rPr>
        <w:t xml:space="preserve"> à</w:t>
      </w:r>
      <w:r w:rsidR="000E18E4">
        <w:rPr>
          <w:rFonts w:ascii="Arial" w:hAnsi="Arial" w:cs="Arial"/>
          <w:b/>
          <w:sz w:val="24"/>
          <w:szCs w:val="24"/>
        </w:rPr>
        <w:t xml:space="preserve"> 11</w:t>
      </w:r>
      <w:r w:rsidR="00107D7F">
        <w:rPr>
          <w:rFonts w:ascii="Arial" w:hAnsi="Arial" w:cs="Arial"/>
          <w:b/>
          <w:sz w:val="24"/>
          <w:szCs w:val="24"/>
        </w:rPr>
        <w:t> :</w:t>
      </w:r>
    </w:p>
    <w:p w14:paraId="30D1EA4D" w14:textId="77777777" w:rsidR="001A65F9" w:rsidRPr="00D84C9C" w:rsidRDefault="001A65F9" w:rsidP="00BD51C9">
      <w:pPr>
        <w:jc w:val="both"/>
        <w:rPr>
          <w:rFonts w:ascii="Arial" w:hAnsi="Arial" w:cs="Arial"/>
          <w:sz w:val="24"/>
          <w:szCs w:val="24"/>
        </w:rPr>
      </w:pPr>
    </w:p>
    <w:p w14:paraId="001661EC" w14:textId="26F60812" w:rsidR="001A65F9" w:rsidRDefault="003728A4" w:rsidP="003728A4">
      <w:pPr>
        <w:pStyle w:val="Listecouleur-Accent11"/>
        <w:spacing w:after="240"/>
        <w:ind w:left="0" w:firstLine="426"/>
        <w:jc w:val="both"/>
        <w:rPr>
          <w:rFonts w:ascii="Arial" w:hAnsi="Arial" w:cs="Arial"/>
          <w:spacing w:val="-4"/>
          <w:sz w:val="24"/>
          <w:szCs w:val="24"/>
        </w:rPr>
      </w:pPr>
      <w:r>
        <w:rPr>
          <w:rFonts w:ascii="Arial" w:hAnsi="Arial" w:cs="Arial"/>
          <w:spacing w:val="-4"/>
          <w:sz w:val="24"/>
          <w:szCs w:val="24"/>
        </w:rPr>
        <w:t xml:space="preserve">1.1. </w:t>
      </w:r>
      <w:r w:rsidR="001A65F9" w:rsidRPr="00BA634E">
        <w:rPr>
          <w:rFonts w:ascii="Arial" w:hAnsi="Arial" w:cs="Arial"/>
          <w:spacing w:val="-4"/>
          <w:sz w:val="24"/>
          <w:szCs w:val="24"/>
        </w:rPr>
        <w:t>Repérer les forces et les faiblesses du cinéma Utopia</w:t>
      </w:r>
      <w:r w:rsidR="00E1272F">
        <w:rPr>
          <w:rFonts w:ascii="Arial" w:hAnsi="Arial" w:cs="Arial"/>
          <w:spacing w:val="-4"/>
          <w:sz w:val="24"/>
          <w:szCs w:val="24"/>
        </w:rPr>
        <w:t xml:space="preserve"> Saint-Ouen l’Aumône</w:t>
      </w:r>
      <w:r w:rsidR="001A65F9" w:rsidRPr="00BA634E">
        <w:rPr>
          <w:rFonts w:ascii="Arial" w:hAnsi="Arial" w:cs="Arial"/>
          <w:spacing w:val="-4"/>
          <w:sz w:val="24"/>
          <w:szCs w:val="24"/>
        </w:rPr>
        <w:t xml:space="preserve">. </w:t>
      </w:r>
    </w:p>
    <w:p w14:paraId="75B74BF6" w14:textId="071DAEA8" w:rsidR="001A65F9" w:rsidRPr="006D756B" w:rsidRDefault="003728A4" w:rsidP="003728A4">
      <w:pPr>
        <w:pStyle w:val="Listecouleur-Accent11"/>
        <w:spacing w:after="240"/>
        <w:ind w:left="426"/>
        <w:jc w:val="both"/>
        <w:rPr>
          <w:rFonts w:ascii="Arial" w:hAnsi="Arial" w:cs="Arial"/>
          <w:sz w:val="24"/>
          <w:szCs w:val="24"/>
        </w:rPr>
      </w:pPr>
      <w:r>
        <w:rPr>
          <w:rFonts w:ascii="Arial" w:hAnsi="Arial" w:cs="Arial"/>
          <w:spacing w:val="-4"/>
          <w:sz w:val="24"/>
          <w:szCs w:val="24"/>
        </w:rPr>
        <w:t xml:space="preserve">1.2. </w:t>
      </w:r>
      <w:r w:rsidR="001A65F9" w:rsidRPr="00BA634E">
        <w:rPr>
          <w:rFonts w:ascii="Arial" w:hAnsi="Arial" w:cs="Arial"/>
          <w:spacing w:val="-4"/>
          <w:sz w:val="24"/>
          <w:szCs w:val="24"/>
        </w:rPr>
        <w:t xml:space="preserve">Indiquer </w:t>
      </w:r>
      <w:r w:rsidR="009400C4">
        <w:rPr>
          <w:rFonts w:ascii="Arial" w:hAnsi="Arial" w:cs="Arial"/>
          <w:spacing w:val="-4"/>
          <w:sz w:val="24"/>
          <w:szCs w:val="24"/>
        </w:rPr>
        <w:t xml:space="preserve">de </w:t>
      </w:r>
      <w:r w:rsidR="006D756B">
        <w:rPr>
          <w:rFonts w:ascii="Arial" w:hAnsi="Arial" w:cs="Arial"/>
          <w:spacing w:val="-4"/>
          <w:sz w:val="24"/>
          <w:szCs w:val="24"/>
        </w:rPr>
        <w:t xml:space="preserve">manière structurée </w:t>
      </w:r>
      <w:r w:rsidR="001A65F9" w:rsidRPr="00BA634E">
        <w:rPr>
          <w:rFonts w:ascii="Arial" w:hAnsi="Arial" w:cs="Arial"/>
          <w:spacing w:val="-4"/>
          <w:sz w:val="24"/>
          <w:szCs w:val="24"/>
        </w:rPr>
        <w:t xml:space="preserve">les cibles de communication </w:t>
      </w:r>
      <w:r w:rsidR="009400C4">
        <w:rPr>
          <w:rFonts w:ascii="Arial" w:hAnsi="Arial" w:cs="Arial"/>
          <w:spacing w:val="-4"/>
          <w:sz w:val="24"/>
          <w:szCs w:val="24"/>
        </w:rPr>
        <w:t>de l’action envisagée.</w:t>
      </w:r>
    </w:p>
    <w:p w14:paraId="13EA032C" w14:textId="0F321A9F" w:rsidR="006D756B" w:rsidRPr="008E5FC9" w:rsidRDefault="003728A4" w:rsidP="003728A4">
      <w:pPr>
        <w:pStyle w:val="Listecouleur-Accent11"/>
        <w:spacing w:after="240"/>
        <w:ind w:left="426"/>
        <w:jc w:val="both"/>
        <w:rPr>
          <w:rFonts w:ascii="Arial" w:hAnsi="Arial" w:cs="Arial"/>
          <w:sz w:val="24"/>
          <w:szCs w:val="24"/>
        </w:rPr>
      </w:pPr>
      <w:r>
        <w:rPr>
          <w:rFonts w:ascii="Arial" w:hAnsi="Arial" w:cs="Arial"/>
          <w:spacing w:val="-4"/>
          <w:sz w:val="24"/>
          <w:szCs w:val="24"/>
        </w:rPr>
        <w:t xml:space="preserve">1.3. </w:t>
      </w:r>
      <w:r w:rsidR="006D756B" w:rsidRPr="008E5FC9">
        <w:rPr>
          <w:rFonts w:ascii="Arial" w:hAnsi="Arial" w:cs="Arial"/>
          <w:spacing w:val="-4"/>
          <w:sz w:val="24"/>
          <w:szCs w:val="24"/>
        </w:rPr>
        <w:t xml:space="preserve">Justifier l’intérêt de réaliser cette opération </w:t>
      </w:r>
      <w:r w:rsidR="00E1272F" w:rsidRPr="008E5FC9">
        <w:rPr>
          <w:rFonts w:ascii="Arial" w:hAnsi="Arial" w:cs="Arial"/>
          <w:spacing w:val="-4"/>
          <w:sz w:val="24"/>
          <w:szCs w:val="24"/>
        </w:rPr>
        <w:t>de communication, au regard des éléments budgétaires prévisionnels de la soirée</w:t>
      </w:r>
      <w:r w:rsidR="006D756B" w:rsidRPr="008E5FC9">
        <w:rPr>
          <w:rFonts w:ascii="Arial" w:hAnsi="Arial" w:cs="Arial"/>
          <w:spacing w:val="-4"/>
          <w:sz w:val="24"/>
          <w:szCs w:val="24"/>
        </w:rPr>
        <w:t xml:space="preserve"> et des objectifs de com</w:t>
      </w:r>
      <w:r w:rsidR="00E1272F" w:rsidRPr="008E5FC9">
        <w:rPr>
          <w:rFonts w:ascii="Arial" w:hAnsi="Arial" w:cs="Arial"/>
          <w:spacing w:val="-4"/>
          <w:sz w:val="24"/>
          <w:szCs w:val="24"/>
        </w:rPr>
        <w:t>munication</w:t>
      </w:r>
      <w:r w:rsidR="006D756B" w:rsidRPr="008E5FC9">
        <w:rPr>
          <w:rFonts w:ascii="Arial" w:hAnsi="Arial" w:cs="Arial"/>
          <w:spacing w:val="-4"/>
          <w:sz w:val="24"/>
          <w:szCs w:val="24"/>
        </w:rPr>
        <w:t>.</w:t>
      </w:r>
    </w:p>
    <w:p w14:paraId="13887858" w14:textId="020C38BA" w:rsidR="001A65F9" w:rsidRPr="00BA634E" w:rsidRDefault="0072612E" w:rsidP="003728A4">
      <w:pPr>
        <w:pStyle w:val="Listecouleur-Accent11"/>
        <w:spacing w:after="240"/>
        <w:ind w:left="426"/>
        <w:jc w:val="both"/>
        <w:rPr>
          <w:rFonts w:ascii="Arial" w:hAnsi="Arial" w:cs="Arial"/>
          <w:sz w:val="24"/>
          <w:szCs w:val="24"/>
        </w:rPr>
      </w:pPr>
      <w:r>
        <w:rPr>
          <w:rFonts w:ascii="Arial" w:hAnsi="Arial" w:cs="Arial"/>
          <w:spacing w:val="-4"/>
          <w:sz w:val="24"/>
          <w:szCs w:val="24"/>
        </w:rPr>
        <w:t>1.</w:t>
      </w:r>
      <w:r w:rsidR="004710CD">
        <w:rPr>
          <w:rFonts w:ascii="Arial" w:hAnsi="Arial" w:cs="Arial"/>
          <w:spacing w:val="-4"/>
          <w:sz w:val="24"/>
          <w:szCs w:val="24"/>
        </w:rPr>
        <w:t>4</w:t>
      </w:r>
      <w:r>
        <w:rPr>
          <w:rFonts w:ascii="Arial" w:hAnsi="Arial" w:cs="Arial"/>
          <w:spacing w:val="-4"/>
          <w:sz w:val="24"/>
          <w:szCs w:val="24"/>
        </w:rPr>
        <w:t>.</w:t>
      </w:r>
      <w:r w:rsidR="003728A4">
        <w:rPr>
          <w:rFonts w:ascii="Arial" w:hAnsi="Arial" w:cs="Arial"/>
          <w:spacing w:val="-4"/>
          <w:sz w:val="24"/>
          <w:szCs w:val="24"/>
        </w:rPr>
        <w:t xml:space="preserve"> </w:t>
      </w:r>
      <w:r w:rsidR="001A65F9" w:rsidRPr="00BA634E">
        <w:rPr>
          <w:rFonts w:ascii="Arial" w:hAnsi="Arial" w:cs="Arial"/>
          <w:spacing w:val="-4"/>
          <w:sz w:val="24"/>
          <w:szCs w:val="24"/>
        </w:rPr>
        <w:t>Proposer e</w:t>
      </w:r>
      <w:r w:rsidR="009400C4">
        <w:rPr>
          <w:rFonts w:ascii="Arial" w:hAnsi="Arial" w:cs="Arial"/>
          <w:spacing w:val="-4"/>
          <w:sz w:val="24"/>
          <w:szCs w:val="24"/>
        </w:rPr>
        <w:t>t justifier l’utilisation de plusieurs média</w:t>
      </w:r>
      <w:r w:rsidR="006D756B">
        <w:rPr>
          <w:rFonts w:ascii="Arial" w:hAnsi="Arial" w:cs="Arial"/>
          <w:spacing w:val="-4"/>
          <w:sz w:val="24"/>
          <w:szCs w:val="24"/>
        </w:rPr>
        <w:t>s</w:t>
      </w:r>
      <w:r w:rsidR="009400C4">
        <w:rPr>
          <w:rFonts w:ascii="Arial" w:hAnsi="Arial" w:cs="Arial"/>
          <w:spacing w:val="-4"/>
          <w:sz w:val="24"/>
          <w:szCs w:val="24"/>
        </w:rPr>
        <w:t xml:space="preserve"> sociaux afin de </w:t>
      </w:r>
      <w:r w:rsidR="00D15F35">
        <w:rPr>
          <w:rFonts w:ascii="Arial" w:hAnsi="Arial" w:cs="Arial"/>
          <w:spacing w:val="-4"/>
          <w:sz w:val="24"/>
          <w:szCs w:val="24"/>
        </w:rPr>
        <w:t>toucher la cible lors de cet évé</w:t>
      </w:r>
      <w:r w:rsidR="009400C4">
        <w:rPr>
          <w:rFonts w:ascii="Arial" w:hAnsi="Arial" w:cs="Arial"/>
          <w:spacing w:val="-4"/>
          <w:sz w:val="24"/>
          <w:szCs w:val="24"/>
        </w:rPr>
        <w:t>nement.</w:t>
      </w:r>
    </w:p>
    <w:p w14:paraId="757D74C6" w14:textId="7E10410B" w:rsidR="001A65F9" w:rsidRPr="009400C4" w:rsidRDefault="004710CD" w:rsidP="003728A4">
      <w:pPr>
        <w:pStyle w:val="Listecouleur-Accent11"/>
        <w:spacing w:after="240"/>
        <w:ind w:left="426"/>
        <w:jc w:val="both"/>
        <w:rPr>
          <w:rFonts w:ascii="Arial" w:hAnsi="Arial" w:cs="Arial"/>
          <w:sz w:val="24"/>
          <w:szCs w:val="24"/>
        </w:rPr>
      </w:pPr>
      <w:r>
        <w:rPr>
          <w:rFonts w:ascii="Arial" w:hAnsi="Arial" w:cs="Arial"/>
          <w:spacing w:val="-4"/>
          <w:sz w:val="24"/>
          <w:szCs w:val="24"/>
        </w:rPr>
        <w:t>1.5.</w:t>
      </w:r>
      <w:r w:rsidR="003728A4">
        <w:rPr>
          <w:rFonts w:ascii="Arial" w:hAnsi="Arial" w:cs="Arial"/>
          <w:spacing w:val="-4"/>
          <w:sz w:val="24"/>
          <w:szCs w:val="24"/>
        </w:rPr>
        <w:t xml:space="preserve"> </w:t>
      </w:r>
      <w:r w:rsidR="0072612E">
        <w:rPr>
          <w:rFonts w:ascii="Arial" w:hAnsi="Arial" w:cs="Arial"/>
          <w:spacing w:val="-4"/>
          <w:sz w:val="24"/>
          <w:szCs w:val="24"/>
        </w:rPr>
        <w:t>I</w:t>
      </w:r>
      <w:r w:rsidR="009400C4">
        <w:rPr>
          <w:rFonts w:ascii="Arial" w:hAnsi="Arial" w:cs="Arial"/>
          <w:spacing w:val="-4"/>
          <w:sz w:val="24"/>
          <w:szCs w:val="24"/>
        </w:rPr>
        <w:t>ndiquer comment optimiser</w:t>
      </w:r>
      <w:r w:rsidR="00155FAD">
        <w:rPr>
          <w:rFonts w:ascii="Arial" w:hAnsi="Arial" w:cs="Arial"/>
          <w:spacing w:val="-4"/>
          <w:sz w:val="24"/>
          <w:szCs w:val="24"/>
        </w:rPr>
        <w:t xml:space="preserve"> l’utilisation de</w:t>
      </w:r>
      <w:r w:rsidR="009400C4">
        <w:rPr>
          <w:rFonts w:ascii="Arial" w:hAnsi="Arial" w:cs="Arial"/>
          <w:spacing w:val="-4"/>
          <w:sz w:val="24"/>
          <w:szCs w:val="24"/>
        </w:rPr>
        <w:t xml:space="preserve"> Facebook pour accroître la visibilité </w:t>
      </w:r>
      <w:r w:rsidR="00D15F35">
        <w:rPr>
          <w:rFonts w:ascii="Arial" w:hAnsi="Arial" w:cs="Arial"/>
          <w:spacing w:val="-4"/>
          <w:sz w:val="24"/>
          <w:szCs w:val="24"/>
        </w:rPr>
        <w:t>de l’évé</w:t>
      </w:r>
      <w:r w:rsidR="00F014D7">
        <w:rPr>
          <w:rFonts w:ascii="Arial" w:hAnsi="Arial" w:cs="Arial"/>
          <w:spacing w:val="-4"/>
          <w:sz w:val="24"/>
          <w:szCs w:val="24"/>
        </w:rPr>
        <w:t>nement avant et pendant sa tenue.</w:t>
      </w:r>
    </w:p>
    <w:p w14:paraId="68F5C198" w14:textId="2AF56265" w:rsidR="009400C4" w:rsidRPr="00BA634E" w:rsidRDefault="003728A4" w:rsidP="003728A4">
      <w:pPr>
        <w:pStyle w:val="Listecouleur-Accent11"/>
        <w:spacing w:after="240"/>
        <w:ind w:left="426"/>
        <w:jc w:val="both"/>
        <w:rPr>
          <w:rFonts w:ascii="Arial" w:hAnsi="Arial" w:cs="Arial"/>
          <w:sz w:val="24"/>
          <w:szCs w:val="24"/>
        </w:rPr>
      </w:pPr>
      <w:r>
        <w:rPr>
          <w:rFonts w:ascii="Arial" w:hAnsi="Arial" w:cs="Arial"/>
          <w:sz w:val="24"/>
          <w:szCs w:val="24"/>
        </w:rPr>
        <w:t xml:space="preserve">1.6. </w:t>
      </w:r>
      <w:r w:rsidR="009400C4">
        <w:rPr>
          <w:rFonts w:ascii="Arial" w:hAnsi="Arial" w:cs="Arial"/>
          <w:sz w:val="24"/>
          <w:szCs w:val="24"/>
        </w:rPr>
        <w:t>Proposer des critères d’évaluation de l’efficacité de cette opération de communication sur Facebook.</w:t>
      </w:r>
    </w:p>
    <w:p w14:paraId="3710D330" w14:textId="5B10DA65" w:rsidR="00D37AFD" w:rsidRPr="00BA634E" w:rsidRDefault="003728A4" w:rsidP="003728A4">
      <w:pPr>
        <w:pStyle w:val="Listecouleur-Accent11"/>
        <w:spacing w:after="240"/>
        <w:ind w:left="426"/>
        <w:jc w:val="both"/>
        <w:rPr>
          <w:rFonts w:ascii="Arial" w:hAnsi="Arial" w:cs="Arial"/>
          <w:sz w:val="24"/>
          <w:szCs w:val="24"/>
        </w:rPr>
      </w:pPr>
      <w:r>
        <w:rPr>
          <w:rFonts w:ascii="Arial" w:hAnsi="Arial" w:cs="Arial"/>
          <w:sz w:val="24"/>
          <w:szCs w:val="24"/>
        </w:rPr>
        <w:t xml:space="preserve">1.7. </w:t>
      </w:r>
      <w:r w:rsidR="008C6030">
        <w:rPr>
          <w:rFonts w:ascii="Arial" w:hAnsi="Arial" w:cs="Arial"/>
          <w:sz w:val="24"/>
          <w:szCs w:val="24"/>
        </w:rPr>
        <w:t>Vérifier la conformité juridique de chaque article extrait</w:t>
      </w:r>
      <w:r w:rsidR="002264BF">
        <w:rPr>
          <w:rFonts w:ascii="Arial" w:hAnsi="Arial" w:cs="Arial"/>
          <w:sz w:val="24"/>
          <w:szCs w:val="24"/>
        </w:rPr>
        <w:t xml:space="preserve"> du règlement</w:t>
      </w:r>
      <w:r w:rsidR="008C6030">
        <w:rPr>
          <w:rFonts w:ascii="Arial" w:hAnsi="Arial" w:cs="Arial"/>
          <w:sz w:val="24"/>
          <w:szCs w:val="24"/>
        </w:rPr>
        <w:t xml:space="preserve"> du jeu-concours</w:t>
      </w:r>
      <w:r w:rsidR="002264BF">
        <w:rPr>
          <w:rFonts w:ascii="Arial" w:hAnsi="Arial" w:cs="Arial"/>
          <w:sz w:val="24"/>
          <w:szCs w:val="24"/>
        </w:rPr>
        <w:t>. Justifier votre réponse.</w:t>
      </w:r>
    </w:p>
    <w:p w14:paraId="1B82B2A7" w14:textId="77777777" w:rsidR="001A65F9" w:rsidRPr="00D84C9C" w:rsidRDefault="001A65F9" w:rsidP="003728A4">
      <w:pPr>
        <w:pStyle w:val="Listecouleur-Accent11"/>
        <w:ind w:left="0"/>
        <w:jc w:val="both"/>
        <w:rPr>
          <w:rFonts w:ascii="Arial" w:hAnsi="Arial" w:cs="Arial"/>
          <w:sz w:val="24"/>
          <w:szCs w:val="24"/>
        </w:rPr>
      </w:pPr>
    </w:p>
    <w:p w14:paraId="000C7ED3" w14:textId="77777777" w:rsidR="001A65F9" w:rsidRPr="00D84C9C" w:rsidRDefault="001A65F9" w:rsidP="00BD51C9">
      <w:pPr>
        <w:jc w:val="both"/>
        <w:rPr>
          <w:rFonts w:ascii="Arial" w:hAnsi="Arial" w:cs="Arial"/>
          <w:sz w:val="24"/>
          <w:szCs w:val="24"/>
        </w:rPr>
      </w:pPr>
    </w:p>
    <w:p w14:paraId="7A6A0312" w14:textId="77777777" w:rsidR="001A65F9" w:rsidRPr="00D84C9C" w:rsidRDefault="001A65F9" w:rsidP="00A12BA9">
      <w:pPr>
        <w:rPr>
          <w:rFonts w:ascii="Arial" w:hAnsi="Arial" w:cs="Arial"/>
          <w:sz w:val="24"/>
          <w:szCs w:val="24"/>
        </w:rPr>
      </w:pPr>
    </w:p>
    <w:p w14:paraId="5004C000" w14:textId="77777777" w:rsidR="001A65F9" w:rsidRPr="00D84C9C" w:rsidRDefault="001A65F9" w:rsidP="00A12BA9">
      <w:pPr>
        <w:rPr>
          <w:rFonts w:ascii="Arial" w:hAnsi="Arial" w:cs="Arial"/>
          <w:sz w:val="24"/>
          <w:szCs w:val="24"/>
        </w:rPr>
      </w:pPr>
    </w:p>
    <w:p w14:paraId="6146AE38" w14:textId="77777777" w:rsidR="001A65F9" w:rsidRPr="00D84C9C" w:rsidRDefault="001A65F9" w:rsidP="00A12BA9">
      <w:pPr>
        <w:rPr>
          <w:rFonts w:ascii="Arial" w:hAnsi="Arial" w:cs="Arial"/>
          <w:sz w:val="24"/>
          <w:szCs w:val="24"/>
        </w:rPr>
      </w:pPr>
    </w:p>
    <w:p w14:paraId="6F967B99" w14:textId="77777777" w:rsidR="001A65F9" w:rsidRPr="00D84C9C" w:rsidRDefault="001A65F9" w:rsidP="00A12BA9">
      <w:pPr>
        <w:rPr>
          <w:rFonts w:ascii="Arial" w:hAnsi="Arial" w:cs="Arial"/>
          <w:sz w:val="24"/>
          <w:szCs w:val="24"/>
        </w:rPr>
      </w:pPr>
      <w:r w:rsidRPr="00D84C9C">
        <w:rPr>
          <w:rFonts w:ascii="Arial" w:hAnsi="Arial" w:cs="Arial"/>
          <w:sz w:val="24"/>
          <w:szCs w:val="24"/>
        </w:rPr>
        <w:br w:type="page"/>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62"/>
      </w:tblGrid>
      <w:tr w:rsidR="001A65F9" w:rsidRPr="00D84C9C" w14:paraId="46086C07" w14:textId="77777777">
        <w:trPr>
          <w:trHeight w:val="708"/>
        </w:trPr>
        <w:tc>
          <w:tcPr>
            <w:tcW w:w="9212" w:type="dxa"/>
            <w:vAlign w:val="center"/>
          </w:tcPr>
          <w:p w14:paraId="7B1093F1" w14:textId="77777777" w:rsidR="001A65F9" w:rsidRPr="00D84C9C" w:rsidRDefault="001A65F9" w:rsidP="00211574">
            <w:pPr>
              <w:ind w:left="1276" w:hanging="1276"/>
              <w:jc w:val="center"/>
              <w:rPr>
                <w:rFonts w:ascii="Arial" w:hAnsi="Arial" w:cs="Arial"/>
                <w:b/>
                <w:sz w:val="24"/>
                <w:szCs w:val="24"/>
              </w:rPr>
            </w:pPr>
            <w:r w:rsidRPr="00D84C9C">
              <w:rPr>
                <w:rFonts w:ascii="Arial" w:hAnsi="Arial" w:cs="Arial"/>
                <w:b/>
                <w:sz w:val="24"/>
                <w:szCs w:val="24"/>
              </w:rPr>
              <w:lastRenderedPageBreak/>
              <w:t>DOSSIER 2 </w:t>
            </w:r>
            <w:r w:rsidR="00F80C4F" w:rsidRPr="00F80C4F">
              <w:rPr>
                <w:rFonts w:ascii="Arial" w:hAnsi="Arial" w:cs="Arial"/>
                <w:b/>
                <w:sz w:val="24"/>
                <w:szCs w:val="24"/>
              </w:rPr>
              <w:t>: LA GESTION DU PORTEFEUILLE ANNONCEURS</w:t>
            </w:r>
          </w:p>
        </w:tc>
      </w:tr>
    </w:tbl>
    <w:p w14:paraId="4C251C8A" w14:textId="77777777" w:rsidR="001A65F9" w:rsidRPr="00D84C9C" w:rsidRDefault="001A65F9" w:rsidP="00A12BA9">
      <w:pPr>
        <w:jc w:val="both"/>
        <w:rPr>
          <w:rFonts w:ascii="Arial" w:hAnsi="Arial" w:cs="Arial"/>
          <w:sz w:val="24"/>
          <w:szCs w:val="24"/>
        </w:rPr>
      </w:pPr>
    </w:p>
    <w:p w14:paraId="46C4A55C" w14:textId="4F018CDF" w:rsidR="001A65F9" w:rsidRPr="00D84C9C" w:rsidRDefault="0050613E" w:rsidP="00966910">
      <w:pPr>
        <w:jc w:val="both"/>
        <w:rPr>
          <w:rFonts w:ascii="Arial" w:hAnsi="Arial" w:cs="Arial"/>
          <w:sz w:val="24"/>
          <w:szCs w:val="24"/>
        </w:rPr>
      </w:pPr>
      <w:r>
        <w:rPr>
          <w:rFonts w:ascii="Arial" w:hAnsi="Arial" w:cs="Arial"/>
          <w:sz w:val="24"/>
          <w:szCs w:val="24"/>
        </w:rPr>
        <w:t xml:space="preserve">La salle </w:t>
      </w:r>
      <w:r w:rsidR="001A65F9">
        <w:rPr>
          <w:rFonts w:ascii="Arial" w:hAnsi="Arial" w:cs="Arial"/>
          <w:sz w:val="24"/>
          <w:szCs w:val="24"/>
        </w:rPr>
        <w:t xml:space="preserve">Utopia </w:t>
      </w:r>
      <w:r>
        <w:rPr>
          <w:rFonts w:ascii="Arial" w:hAnsi="Arial" w:cs="Arial"/>
          <w:sz w:val="24"/>
          <w:szCs w:val="24"/>
        </w:rPr>
        <w:t xml:space="preserve">de Saint-Ouen l’Aumône </w:t>
      </w:r>
      <w:r w:rsidR="001A65F9">
        <w:rPr>
          <w:rFonts w:ascii="Arial" w:hAnsi="Arial" w:cs="Arial"/>
          <w:sz w:val="24"/>
          <w:szCs w:val="24"/>
        </w:rPr>
        <w:t>souhaite développer son portefeuille annonceur</w:t>
      </w:r>
      <w:r w:rsidR="008D0FEF">
        <w:rPr>
          <w:rFonts w:ascii="Arial" w:hAnsi="Arial" w:cs="Arial"/>
          <w:sz w:val="24"/>
          <w:szCs w:val="24"/>
        </w:rPr>
        <w:t>s</w:t>
      </w:r>
      <w:r w:rsidR="00C15B9C">
        <w:rPr>
          <w:rFonts w:ascii="Arial" w:hAnsi="Arial" w:cs="Arial"/>
          <w:sz w:val="24"/>
          <w:szCs w:val="24"/>
        </w:rPr>
        <w:t xml:space="preserve"> pour vendre des encarts publicitaires dans la gazette Utopia. Elle souhaite fidéliser</w:t>
      </w:r>
      <w:r w:rsidR="001A65F9">
        <w:rPr>
          <w:rFonts w:ascii="Arial" w:hAnsi="Arial" w:cs="Arial"/>
          <w:sz w:val="24"/>
          <w:szCs w:val="24"/>
        </w:rPr>
        <w:t xml:space="preserve"> les annonceurs actuels </w:t>
      </w:r>
      <w:r w:rsidR="008D0FEF">
        <w:rPr>
          <w:rFonts w:ascii="Arial" w:hAnsi="Arial" w:cs="Arial"/>
          <w:sz w:val="24"/>
          <w:szCs w:val="24"/>
        </w:rPr>
        <w:t>puis en</w:t>
      </w:r>
      <w:r w:rsidR="00C15B9C">
        <w:rPr>
          <w:rFonts w:ascii="Arial" w:hAnsi="Arial" w:cs="Arial"/>
          <w:sz w:val="24"/>
          <w:szCs w:val="24"/>
        </w:rPr>
        <w:t xml:space="preserve"> prospecter</w:t>
      </w:r>
      <w:r w:rsidR="001A65F9">
        <w:rPr>
          <w:rFonts w:ascii="Arial" w:hAnsi="Arial" w:cs="Arial"/>
          <w:sz w:val="24"/>
          <w:szCs w:val="24"/>
        </w:rPr>
        <w:t xml:space="preserve"> d</w:t>
      </w:r>
      <w:r w:rsidR="008D0FEF">
        <w:rPr>
          <w:rFonts w:ascii="Arial" w:hAnsi="Arial" w:cs="Arial"/>
          <w:sz w:val="24"/>
          <w:szCs w:val="24"/>
        </w:rPr>
        <w:t xml:space="preserve">e nouveaux. Vous assistez la responsable du Cinéma Utopia de Saint-Ouen l’Aumône </w:t>
      </w:r>
      <w:r w:rsidR="001A65F9">
        <w:rPr>
          <w:rFonts w:ascii="Arial" w:hAnsi="Arial" w:cs="Arial"/>
          <w:sz w:val="24"/>
          <w:szCs w:val="24"/>
        </w:rPr>
        <w:t xml:space="preserve">dans sa démarche. </w:t>
      </w:r>
    </w:p>
    <w:p w14:paraId="0108A25A" w14:textId="77777777" w:rsidR="001A65F9" w:rsidRDefault="001A65F9" w:rsidP="00A12BA9">
      <w:pPr>
        <w:jc w:val="center"/>
        <w:rPr>
          <w:rFonts w:ascii="Arial" w:hAnsi="Arial" w:cs="Arial"/>
          <w:b/>
          <w:sz w:val="24"/>
          <w:szCs w:val="24"/>
          <w:u w:val="single"/>
        </w:rPr>
      </w:pPr>
    </w:p>
    <w:p w14:paraId="434907B3" w14:textId="77777777" w:rsidR="001A65F9" w:rsidRDefault="001A65F9" w:rsidP="00A12BA9">
      <w:pPr>
        <w:jc w:val="center"/>
        <w:rPr>
          <w:rFonts w:ascii="Arial" w:hAnsi="Arial" w:cs="Arial"/>
          <w:b/>
          <w:sz w:val="24"/>
          <w:szCs w:val="24"/>
          <w:u w:val="single"/>
        </w:rPr>
      </w:pPr>
    </w:p>
    <w:p w14:paraId="63B92FEC" w14:textId="77777777" w:rsidR="001A65F9" w:rsidRPr="00D84C9C" w:rsidRDefault="001A65F9" w:rsidP="00A12BA9">
      <w:pPr>
        <w:jc w:val="center"/>
        <w:rPr>
          <w:rFonts w:ascii="Arial" w:hAnsi="Arial" w:cs="Arial"/>
          <w:b/>
          <w:sz w:val="24"/>
          <w:szCs w:val="24"/>
          <w:u w:val="single"/>
        </w:rPr>
      </w:pPr>
      <w:r w:rsidRPr="00D84C9C">
        <w:rPr>
          <w:rFonts w:ascii="Arial" w:hAnsi="Arial" w:cs="Arial"/>
          <w:b/>
          <w:sz w:val="24"/>
          <w:szCs w:val="24"/>
          <w:u w:val="single"/>
        </w:rPr>
        <w:t>Travail à faire</w:t>
      </w:r>
    </w:p>
    <w:p w14:paraId="52706A7E" w14:textId="77777777" w:rsidR="001A65F9" w:rsidRPr="00D84C9C" w:rsidRDefault="001A65F9" w:rsidP="00A12BA9">
      <w:pPr>
        <w:jc w:val="both"/>
        <w:rPr>
          <w:rFonts w:ascii="Arial" w:hAnsi="Arial" w:cs="Arial"/>
          <w:sz w:val="24"/>
          <w:szCs w:val="24"/>
        </w:rPr>
      </w:pPr>
    </w:p>
    <w:p w14:paraId="3DB243FB" w14:textId="7CCD8DBF" w:rsidR="001A65F9" w:rsidRPr="00D84C9C" w:rsidRDefault="001A65F9" w:rsidP="00A12BA9">
      <w:pPr>
        <w:jc w:val="both"/>
        <w:rPr>
          <w:rFonts w:ascii="Arial" w:hAnsi="Arial" w:cs="Arial"/>
          <w:sz w:val="24"/>
          <w:szCs w:val="24"/>
        </w:rPr>
      </w:pPr>
      <w:bookmarkStart w:id="1" w:name="_Hlk495568010"/>
      <w:r w:rsidRPr="00D84C9C">
        <w:rPr>
          <w:rFonts w:ascii="Arial" w:hAnsi="Arial" w:cs="Arial"/>
          <w:sz w:val="24"/>
          <w:szCs w:val="24"/>
        </w:rPr>
        <w:t>À partir des différentes anne</w:t>
      </w:r>
      <w:r w:rsidR="0084117E">
        <w:rPr>
          <w:rFonts w:ascii="Arial" w:hAnsi="Arial" w:cs="Arial"/>
          <w:sz w:val="24"/>
          <w:szCs w:val="24"/>
        </w:rPr>
        <w:t>xes et plus particulièrement de l’</w:t>
      </w:r>
      <w:r w:rsidR="000E18E4">
        <w:rPr>
          <w:rFonts w:ascii="Arial" w:hAnsi="Arial" w:cs="Arial"/>
          <w:b/>
          <w:sz w:val="24"/>
          <w:szCs w:val="24"/>
        </w:rPr>
        <w:t>annexe 12</w:t>
      </w:r>
      <w:r w:rsidR="00107D7F">
        <w:rPr>
          <w:rFonts w:ascii="Arial" w:hAnsi="Arial" w:cs="Arial"/>
          <w:b/>
          <w:sz w:val="24"/>
          <w:szCs w:val="24"/>
        </w:rPr>
        <w:t> :</w:t>
      </w:r>
    </w:p>
    <w:bookmarkEnd w:id="1"/>
    <w:p w14:paraId="7AE6D6B6" w14:textId="77777777" w:rsidR="001A65F9" w:rsidRPr="00D84C9C" w:rsidRDefault="001A65F9" w:rsidP="00A12BA9">
      <w:pPr>
        <w:jc w:val="both"/>
        <w:rPr>
          <w:rFonts w:ascii="Arial" w:hAnsi="Arial" w:cs="Arial"/>
          <w:b/>
          <w:sz w:val="24"/>
          <w:szCs w:val="24"/>
        </w:rPr>
      </w:pPr>
    </w:p>
    <w:p w14:paraId="04C7FEDB" w14:textId="458078B6" w:rsidR="001A65F9" w:rsidRDefault="00F014D7" w:rsidP="00966910">
      <w:pPr>
        <w:pStyle w:val="Listecouleur-Accent11"/>
        <w:ind w:left="360"/>
        <w:jc w:val="both"/>
        <w:rPr>
          <w:rFonts w:ascii="Arial" w:hAnsi="Arial" w:cs="Arial"/>
          <w:sz w:val="24"/>
          <w:szCs w:val="24"/>
        </w:rPr>
      </w:pPr>
      <w:r>
        <w:rPr>
          <w:rFonts w:ascii="Arial" w:hAnsi="Arial" w:cs="Arial"/>
          <w:sz w:val="24"/>
          <w:szCs w:val="24"/>
        </w:rPr>
        <w:t>2.1. Analyser la structure du</w:t>
      </w:r>
      <w:r w:rsidR="008D0FEF">
        <w:rPr>
          <w:rFonts w:ascii="Arial" w:hAnsi="Arial" w:cs="Arial"/>
          <w:sz w:val="24"/>
          <w:szCs w:val="24"/>
        </w:rPr>
        <w:t xml:space="preserve"> portefeuille </w:t>
      </w:r>
      <w:r w:rsidR="00E1272F">
        <w:rPr>
          <w:rFonts w:ascii="Arial" w:hAnsi="Arial" w:cs="Arial"/>
          <w:sz w:val="24"/>
          <w:szCs w:val="24"/>
        </w:rPr>
        <w:t>annonceurs</w:t>
      </w:r>
      <w:r w:rsidR="008D0FEF">
        <w:rPr>
          <w:rFonts w:ascii="Arial" w:hAnsi="Arial" w:cs="Arial"/>
          <w:sz w:val="24"/>
          <w:szCs w:val="24"/>
        </w:rPr>
        <w:t>.</w:t>
      </w:r>
    </w:p>
    <w:p w14:paraId="5B3B82AC" w14:textId="3E35FB08" w:rsidR="00F014D7" w:rsidRDefault="00F014D7" w:rsidP="00966910">
      <w:pPr>
        <w:pStyle w:val="Listecouleur-Accent11"/>
        <w:ind w:left="360"/>
        <w:jc w:val="both"/>
        <w:rPr>
          <w:rFonts w:ascii="Arial" w:hAnsi="Arial" w:cs="Arial"/>
          <w:sz w:val="24"/>
          <w:szCs w:val="24"/>
        </w:rPr>
      </w:pPr>
    </w:p>
    <w:p w14:paraId="37EC3C92" w14:textId="0D11A615" w:rsidR="00F014D7" w:rsidRDefault="00410025" w:rsidP="00410025">
      <w:pPr>
        <w:pStyle w:val="Listecouleur-Accent11"/>
        <w:ind w:left="360"/>
        <w:jc w:val="both"/>
        <w:rPr>
          <w:rFonts w:ascii="Arial" w:hAnsi="Arial" w:cs="Arial"/>
          <w:sz w:val="24"/>
          <w:szCs w:val="24"/>
        </w:rPr>
      </w:pPr>
      <w:r>
        <w:rPr>
          <w:rFonts w:ascii="Arial" w:hAnsi="Arial" w:cs="Arial"/>
          <w:sz w:val="24"/>
          <w:szCs w:val="24"/>
        </w:rPr>
        <w:t xml:space="preserve">2.2. </w:t>
      </w:r>
      <w:r w:rsidR="00F014D7">
        <w:rPr>
          <w:rFonts w:ascii="Arial" w:hAnsi="Arial" w:cs="Arial"/>
          <w:sz w:val="24"/>
          <w:szCs w:val="24"/>
        </w:rPr>
        <w:t>Proposer des critères pour structure</w:t>
      </w:r>
      <w:r w:rsidR="00EE6CF6">
        <w:rPr>
          <w:rFonts w:ascii="Arial" w:hAnsi="Arial" w:cs="Arial"/>
          <w:sz w:val="24"/>
          <w:szCs w:val="24"/>
        </w:rPr>
        <w:t>r</w:t>
      </w:r>
      <w:r w:rsidR="00F014D7">
        <w:rPr>
          <w:rFonts w:ascii="Arial" w:hAnsi="Arial" w:cs="Arial"/>
          <w:sz w:val="24"/>
          <w:szCs w:val="24"/>
        </w:rPr>
        <w:t xml:space="preserve"> le portefeuille annonceurs.</w:t>
      </w:r>
    </w:p>
    <w:p w14:paraId="0788B90E" w14:textId="77777777" w:rsidR="001A65F9" w:rsidRDefault="001A65F9" w:rsidP="00966910">
      <w:pPr>
        <w:pStyle w:val="Listecouleur-Accent11"/>
        <w:ind w:left="0"/>
        <w:jc w:val="both"/>
        <w:rPr>
          <w:rFonts w:ascii="Arial" w:hAnsi="Arial" w:cs="Arial"/>
          <w:sz w:val="24"/>
          <w:szCs w:val="24"/>
        </w:rPr>
      </w:pPr>
    </w:p>
    <w:p w14:paraId="233008FB" w14:textId="394BCC5B" w:rsidR="001A65F9" w:rsidRPr="005A7CE8" w:rsidRDefault="003728A4" w:rsidP="00966910">
      <w:pPr>
        <w:pStyle w:val="Paragraphedeliste"/>
        <w:ind w:left="360"/>
        <w:jc w:val="both"/>
        <w:rPr>
          <w:rFonts w:ascii="Arial" w:hAnsi="Arial" w:cs="Arial"/>
          <w:sz w:val="24"/>
          <w:szCs w:val="24"/>
        </w:rPr>
      </w:pPr>
      <w:r>
        <w:rPr>
          <w:rFonts w:ascii="Arial" w:hAnsi="Arial" w:cs="Arial"/>
          <w:sz w:val="24"/>
          <w:szCs w:val="24"/>
        </w:rPr>
        <w:t>2.</w:t>
      </w:r>
      <w:r w:rsidR="00F014D7">
        <w:rPr>
          <w:rFonts w:ascii="Arial" w:hAnsi="Arial" w:cs="Arial"/>
          <w:sz w:val="24"/>
          <w:szCs w:val="24"/>
        </w:rPr>
        <w:t>3. Identifier la catégorie</w:t>
      </w:r>
      <w:r w:rsidR="008D0FEF">
        <w:rPr>
          <w:rFonts w:ascii="Arial" w:hAnsi="Arial" w:cs="Arial"/>
          <w:sz w:val="24"/>
          <w:szCs w:val="24"/>
        </w:rPr>
        <w:t xml:space="preserve"> d’annonceurs à prospecter en priorité. Justifier votre réponse.</w:t>
      </w:r>
    </w:p>
    <w:p w14:paraId="04D5562F" w14:textId="77777777" w:rsidR="001A65F9" w:rsidRDefault="001A65F9" w:rsidP="00966910">
      <w:pPr>
        <w:pStyle w:val="Listecouleur-Accent11"/>
        <w:ind w:left="0"/>
        <w:jc w:val="both"/>
        <w:rPr>
          <w:rFonts w:ascii="Arial" w:hAnsi="Arial" w:cs="Arial"/>
          <w:sz w:val="24"/>
          <w:szCs w:val="24"/>
        </w:rPr>
      </w:pPr>
    </w:p>
    <w:p w14:paraId="07580A1E" w14:textId="52D73C62" w:rsidR="001A65F9" w:rsidRPr="00052A78" w:rsidRDefault="00410025" w:rsidP="00966910">
      <w:pPr>
        <w:pStyle w:val="Listecouleur-Accent11"/>
        <w:ind w:left="360"/>
        <w:jc w:val="both"/>
        <w:rPr>
          <w:rFonts w:ascii="Arial" w:hAnsi="Arial" w:cs="Arial"/>
          <w:sz w:val="24"/>
          <w:szCs w:val="24"/>
        </w:rPr>
      </w:pPr>
      <w:r>
        <w:rPr>
          <w:rFonts w:ascii="Arial" w:hAnsi="Arial" w:cs="Arial"/>
          <w:sz w:val="24"/>
          <w:szCs w:val="24"/>
        </w:rPr>
        <w:t>2.4</w:t>
      </w:r>
      <w:r w:rsidR="008D0FEF">
        <w:rPr>
          <w:rFonts w:ascii="Arial" w:hAnsi="Arial" w:cs="Arial"/>
          <w:sz w:val="24"/>
          <w:szCs w:val="24"/>
        </w:rPr>
        <w:t>.</w:t>
      </w:r>
      <w:r w:rsidR="00BA634E">
        <w:rPr>
          <w:rFonts w:ascii="Arial" w:hAnsi="Arial" w:cs="Arial"/>
          <w:sz w:val="24"/>
          <w:szCs w:val="24"/>
        </w:rPr>
        <w:t xml:space="preserve"> </w:t>
      </w:r>
      <w:r w:rsidR="008D0FEF">
        <w:rPr>
          <w:rFonts w:ascii="Arial" w:hAnsi="Arial" w:cs="Arial"/>
          <w:sz w:val="24"/>
          <w:szCs w:val="24"/>
        </w:rPr>
        <w:t xml:space="preserve">Proposer </w:t>
      </w:r>
      <w:r w:rsidR="00F014D7">
        <w:rPr>
          <w:rFonts w:ascii="Arial" w:hAnsi="Arial" w:cs="Arial"/>
          <w:sz w:val="24"/>
          <w:szCs w:val="24"/>
        </w:rPr>
        <w:t>quatre</w:t>
      </w:r>
      <w:r w:rsidR="008D0FEF">
        <w:rPr>
          <w:rFonts w:ascii="Arial" w:hAnsi="Arial" w:cs="Arial"/>
          <w:sz w:val="24"/>
          <w:szCs w:val="24"/>
        </w:rPr>
        <w:t xml:space="preserve"> solutions pour fidéliser les</w:t>
      </w:r>
      <w:r w:rsidR="001A65F9">
        <w:rPr>
          <w:rFonts w:ascii="Arial" w:hAnsi="Arial" w:cs="Arial"/>
          <w:sz w:val="24"/>
          <w:szCs w:val="24"/>
        </w:rPr>
        <w:t xml:space="preserve"> annonceurs actuels</w:t>
      </w:r>
      <w:r w:rsidR="001A65F9" w:rsidRPr="00052A78">
        <w:rPr>
          <w:rFonts w:ascii="Arial" w:hAnsi="Arial" w:cs="Arial"/>
          <w:sz w:val="24"/>
          <w:szCs w:val="24"/>
        </w:rPr>
        <w:t xml:space="preserve">. </w:t>
      </w:r>
      <w:r w:rsidR="008D0FEF">
        <w:rPr>
          <w:rFonts w:ascii="Arial" w:hAnsi="Arial" w:cs="Arial"/>
          <w:sz w:val="24"/>
          <w:szCs w:val="24"/>
        </w:rPr>
        <w:t>Justifier vos propositions.</w:t>
      </w:r>
    </w:p>
    <w:p w14:paraId="5788C77C" w14:textId="77777777" w:rsidR="001A65F9" w:rsidRDefault="001A65F9" w:rsidP="00966910">
      <w:pPr>
        <w:jc w:val="both"/>
        <w:rPr>
          <w:rFonts w:ascii="Arial" w:hAnsi="Arial" w:cs="Arial"/>
          <w:sz w:val="24"/>
          <w:szCs w:val="24"/>
        </w:rPr>
      </w:pPr>
    </w:p>
    <w:p w14:paraId="3559CECB" w14:textId="77777777" w:rsidR="001A65F9" w:rsidRPr="000E5460" w:rsidRDefault="001A65F9" w:rsidP="00966910">
      <w:pPr>
        <w:pStyle w:val="Paragraphedeliste"/>
        <w:ind w:left="360"/>
        <w:jc w:val="both"/>
        <w:rPr>
          <w:rFonts w:ascii="Arial" w:hAnsi="Arial" w:cs="Arial"/>
          <w:sz w:val="24"/>
          <w:szCs w:val="24"/>
        </w:rPr>
      </w:pPr>
    </w:p>
    <w:p w14:paraId="515F070E" w14:textId="77777777" w:rsidR="001A65F9" w:rsidRPr="00052A78" w:rsidRDefault="001A65F9" w:rsidP="00354B75">
      <w:pPr>
        <w:ind w:left="284" w:hanging="284"/>
        <w:jc w:val="both"/>
        <w:rPr>
          <w:rFonts w:ascii="Arial" w:hAnsi="Arial" w:cs="Arial"/>
          <w:sz w:val="24"/>
          <w:szCs w:val="24"/>
        </w:rPr>
      </w:pPr>
    </w:p>
    <w:p w14:paraId="459E7E99" w14:textId="77777777" w:rsidR="001A65F9" w:rsidRPr="00052A78" w:rsidRDefault="001A65F9" w:rsidP="00354B75">
      <w:pPr>
        <w:ind w:left="284" w:hanging="284"/>
        <w:jc w:val="both"/>
        <w:rPr>
          <w:rFonts w:ascii="Arial" w:hAnsi="Arial" w:cs="Arial"/>
          <w:sz w:val="24"/>
          <w:szCs w:val="24"/>
        </w:rPr>
      </w:pPr>
    </w:p>
    <w:p w14:paraId="6C6B9D9A" w14:textId="77777777" w:rsidR="001A65F9" w:rsidRPr="00D84C9C" w:rsidRDefault="001A65F9" w:rsidP="00A12BA9">
      <w:pPr>
        <w:jc w:val="both"/>
        <w:rPr>
          <w:rFonts w:ascii="Arial" w:hAnsi="Arial" w:cs="Arial"/>
          <w:sz w:val="24"/>
          <w:szCs w:val="24"/>
        </w:rPr>
      </w:pPr>
      <w:r w:rsidRPr="00D84C9C">
        <w:rPr>
          <w:rFonts w:ascii="Arial" w:hAnsi="Arial" w:cs="Arial"/>
          <w:sz w:val="24"/>
          <w:szCs w:val="24"/>
        </w:rPr>
        <w:br w:type="page"/>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162"/>
      </w:tblGrid>
      <w:tr w:rsidR="001A65F9" w:rsidRPr="00D84C9C" w14:paraId="08ACAB35" w14:textId="77777777">
        <w:trPr>
          <w:trHeight w:val="841"/>
        </w:trPr>
        <w:tc>
          <w:tcPr>
            <w:tcW w:w="9322" w:type="dxa"/>
            <w:vAlign w:val="center"/>
          </w:tcPr>
          <w:p w14:paraId="778A1DF8" w14:textId="093456A9" w:rsidR="001A65F9" w:rsidRPr="00D84C9C" w:rsidRDefault="001A65F9" w:rsidP="00211574">
            <w:pPr>
              <w:ind w:left="1168" w:hanging="1168"/>
              <w:jc w:val="center"/>
              <w:rPr>
                <w:rFonts w:ascii="Arial" w:hAnsi="Arial" w:cs="Arial"/>
                <w:sz w:val="24"/>
                <w:szCs w:val="24"/>
              </w:rPr>
            </w:pPr>
            <w:r w:rsidRPr="00D84C9C">
              <w:rPr>
                <w:rFonts w:ascii="Arial" w:hAnsi="Arial" w:cs="Arial"/>
                <w:b/>
                <w:sz w:val="24"/>
                <w:szCs w:val="24"/>
              </w:rPr>
              <w:lastRenderedPageBreak/>
              <w:t>DOSSIER 3</w:t>
            </w:r>
            <w:r w:rsidR="00F80C4F">
              <w:rPr>
                <w:rFonts w:ascii="Arial" w:hAnsi="Arial" w:cs="Arial"/>
                <w:b/>
                <w:sz w:val="24"/>
                <w:szCs w:val="24"/>
              </w:rPr>
              <w:t xml:space="preserve"> : </w:t>
            </w:r>
            <w:r w:rsidR="00F80C4F" w:rsidRPr="00F80C4F">
              <w:rPr>
                <w:rFonts w:ascii="Arial" w:hAnsi="Arial" w:cs="Arial"/>
                <w:b/>
                <w:sz w:val="24"/>
                <w:szCs w:val="24"/>
              </w:rPr>
              <w:t>L’ETUDE DE SATISFACTION</w:t>
            </w:r>
            <w:r w:rsidR="00105B58">
              <w:rPr>
                <w:rFonts w:ascii="Arial" w:hAnsi="Arial" w:cs="Arial"/>
                <w:b/>
                <w:sz w:val="24"/>
                <w:szCs w:val="24"/>
              </w:rPr>
              <w:t xml:space="preserve"> ET DE FREQUENTATION</w:t>
            </w:r>
            <w:r w:rsidR="00F80C4F" w:rsidRPr="00F80C4F">
              <w:rPr>
                <w:rFonts w:ascii="Arial" w:hAnsi="Arial" w:cs="Arial"/>
                <w:b/>
                <w:sz w:val="24"/>
                <w:szCs w:val="24"/>
              </w:rPr>
              <w:t xml:space="preserve"> DES SPECTATEURS</w:t>
            </w:r>
          </w:p>
        </w:tc>
      </w:tr>
    </w:tbl>
    <w:p w14:paraId="6330CA52" w14:textId="77777777" w:rsidR="001A65F9" w:rsidRPr="00D84C9C" w:rsidRDefault="001A65F9" w:rsidP="00A12BA9">
      <w:pPr>
        <w:jc w:val="both"/>
        <w:rPr>
          <w:rFonts w:ascii="Arial" w:hAnsi="Arial" w:cs="Arial"/>
          <w:b/>
          <w:bCs/>
          <w:sz w:val="24"/>
          <w:szCs w:val="24"/>
        </w:rPr>
      </w:pPr>
    </w:p>
    <w:p w14:paraId="61CEA339" w14:textId="018710D3" w:rsidR="001A65F9" w:rsidRDefault="008D0FEF" w:rsidP="00DD729E">
      <w:pPr>
        <w:jc w:val="both"/>
        <w:rPr>
          <w:rFonts w:ascii="Arial" w:hAnsi="Arial" w:cs="Arial"/>
          <w:sz w:val="24"/>
          <w:szCs w:val="24"/>
          <w:lang w:eastAsia="fr-FR"/>
        </w:rPr>
      </w:pPr>
      <w:r>
        <w:rPr>
          <w:rFonts w:ascii="Arial" w:hAnsi="Arial" w:cs="Arial"/>
          <w:bCs/>
          <w:sz w:val="24"/>
          <w:szCs w:val="24"/>
        </w:rPr>
        <w:t>La responsable de la salle Utopia Sa</w:t>
      </w:r>
      <w:r w:rsidR="00F321C1">
        <w:rPr>
          <w:rFonts w:ascii="Arial" w:hAnsi="Arial" w:cs="Arial"/>
          <w:bCs/>
          <w:sz w:val="24"/>
          <w:szCs w:val="24"/>
        </w:rPr>
        <w:t xml:space="preserve">int-Ouen l’Aumône </w:t>
      </w:r>
      <w:r w:rsidR="001A65F9" w:rsidRPr="00DD729E">
        <w:rPr>
          <w:rFonts w:ascii="Arial" w:hAnsi="Arial" w:cs="Arial"/>
          <w:sz w:val="24"/>
          <w:szCs w:val="24"/>
          <w:lang w:eastAsia="fr-FR"/>
        </w:rPr>
        <w:t xml:space="preserve">souhaite </w:t>
      </w:r>
      <w:r w:rsidR="001A65F9">
        <w:rPr>
          <w:rFonts w:ascii="Arial" w:hAnsi="Arial" w:cs="Arial"/>
          <w:sz w:val="24"/>
          <w:szCs w:val="24"/>
          <w:lang w:eastAsia="fr-FR"/>
        </w:rPr>
        <w:t xml:space="preserve">à présent </w:t>
      </w:r>
      <w:r w:rsidR="001A65F9" w:rsidRPr="00DD729E">
        <w:rPr>
          <w:rFonts w:ascii="Arial" w:hAnsi="Arial" w:cs="Arial"/>
          <w:sz w:val="24"/>
          <w:szCs w:val="24"/>
          <w:lang w:eastAsia="fr-FR"/>
        </w:rPr>
        <w:t>mesurer</w:t>
      </w:r>
      <w:r w:rsidR="001A65F9">
        <w:rPr>
          <w:rFonts w:ascii="Arial" w:hAnsi="Arial" w:cs="Arial"/>
          <w:sz w:val="24"/>
          <w:szCs w:val="24"/>
          <w:lang w:eastAsia="fr-FR"/>
        </w:rPr>
        <w:t xml:space="preserve"> le</w:t>
      </w:r>
      <w:r w:rsidR="001A65F9" w:rsidRPr="00DD729E">
        <w:rPr>
          <w:rFonts w:ascii="Arial" w:hAnsi="Arial" w:cs="Arial"/>
          <w:sz w:val="24"/>
          <w:szCs w:val="24"/>
          <w:lang w:eastAsia="fr-FR"/>
        </w:rPr>
        <w:t xml:space="preserve"> degré de satisfaction</w:t>
      </w:r>
      <w:r w:rsidR="00C90FD6">
        <w:rPr>
          <w:rFonts w:ascii="Arial" w:hAnsi="Arial" w:cs="Arial"/>
          <w:sz w:val="24"/>
          <w:szCs w:val="24"/>
          <w:lang w:eastAsia="fr-FR"/>
        </w:rPr>
        <w:t xml:space="preserve"> des 15/25</w:t>
      </w:r>
      <w:r w:rsidR="001A65F9">
        <w:rPr>
          <w:rFonts w:ascii="Arial" w:hAnsi="Arial" w:cs="Arial"/>
          <w:sz w:val="24"/>
          <w:szCs w:val="24"/>
          <w:lang w:eastAsia="fr-FR"/>
        </w:rPr>
        <w:t xml:space="preserve"> ans</w:t>
      </w:r>
      <w:r w:rsidR="001A65F9" w:rsidRPr="00DD729E">
        <w:rPr>
          <w:rFonts w:ascii="Arial" w:hAnsi="Arial" w:cs="Arial"/>
          <w:sz w:val="24"/>
          <w:szCs w:val="24"/>
          <w:lang w:eastAsia="fr-FR"/>
        </w:rPr>
        <w:t xml:space="preserve"> sur l’ensemble des </w:t>
      </w:r>
      <w:r w:rsidR="001A65F9">
        <w:rPr>
          <w:rFonts w:ascii="Arial" w:hAnsi="Arial" w:cs="Arial"/>
          <w:sz w:val="24"/>
          <w:szCs w:val="24"/>
          <w:lang w:eastAsia="fr-FR"/>
        </w:rPr>
        <w:t>prestations</w:t>
      </w:r>
      <w:r w:rsidR="001A65F9" w:rsidRPr="00DD729E">
        <w:rPr>
          <w:rFonts w:ascii="Arial" w:hAnsi="Arial" w:cs="Arial"/>
          <w:sz w:val="24"/>
          <w:szCs w:val="24"/>
          <w:lang w:eastAsia="fr-FR"/>
        </w:rPr>
        <w:t xml:space="preserve"> proposé</w:t>
      </w:r>
      <w:r w:rsidR="001A65F9">
        <w:rPr>
          <w:rFonts w:ascii="Arial" w:hAnsi="Arial" w:cs="Arial"/>
          <w:sz w:val="24"/>
          <w:szCs w:val="24"/>
          <w:lang w:eastAsia="fr-FR"/>
        </w:rPr>
        <w:t>e</w:t>
      </w:r>
      <w:r w:rsidR="001A65F9" w:rsidRPr="00DD729E">
        <w:rPr>
          <w:rFonts w:ascii="Arial" w:hAnsi="Arial" w:cs="Arial"/>
          <w:sz w:val="24"/>
          <w:szCs w:val="24"/>
          <w:lang w:eastAsia="fr-FR"/>
        </w:rPr>
        <w:t>s par le cinéma</w:t>
      </w:r>
      <w:r w:rsidR="00105B58">
        <w:rPr>
          <w:rFonts w:ascii="Arial" w:hAnsi="Arial" w:cs="Arial"/>
          <w:sz w:val="24"/>
          <w:szCs w:val="24"/>
          <w:lang w:eastAsia="fr-FR"/>
        </w:rPr>
        <w:t xml:space="preserve"> ainsi que leur fréquentation du lieu</w:t>
      </w:r>
      <w:r w:rsidR="001A65F9" w:rsidRPr="00DD729E">
        <w:rPr>
          <w:rFonts w:ascii="Arial" w:hAnsi="Arial" w:cs="Arial"/>
          <w:sz w:val="24"/>
          <w:szCs w:val="24"/>
          <w:lang w:eastAsia="fr-FR"/>
        </w:rPr>
        <w:t>. N’ayant</w:t>
      </w:r>
      <w:r w:rsidR="001A65F9">
        <w:rPr>
          <w:rFonts w:ascii="Arial" w:hAnsi="Arial" w:cs="Arial"/>
          <w:sz w:val="24"/>
          <w:szCs w:val="24"/>
          <w:lang w:eastAsia="fr-FR"/>
        </w:rPr>
        <w:t xml:space="preserve"> ni</w:t>
      </w:r>
      <w:r w:rsidR="00D91886">
        <w:rPr>
          <w:rFonts w:ascii="Arial" w:hAnsi="Arial" w:cs="Arial"/>
          <w:sz w:val="24"/>
          <w:szCs w:val="24"/>
          <w:lang w:eastAsia="fr-FR"/>
        </w:rPr>
        <w:t xml:space="preserve"> le temps</w:t>
      </w:r>
      <w:r w:rsidR="001A65F9" w:rsidRPr="00DD729E">
        <w:rPr>
          <w:rFonts w:ascii="Arial" w:hAnsi="Arial" w:cs="Arial"/>
          <w:sz w:val="24"/>
          <w:szCs w:val="24"/>
          <w:lang w:eastAsia="fr-FR"/>
        </w:rPr>
        <w:t xml:space="preserve"> ni les compétences pour effectuer un</w:t>
      </w:r>
      <w:r w:rsidR="001A65F9">
        <w:rPr>
          <w:rFonts w:ascii="Arial" w:hAnsi="Arial" w:cs="Arial"/>
          <w:sz w:val="24"/>
          <w:szCs w:val="24"/>
          <w:lang w:eastAsia="fr-FR"/>
        </w:rPr>
        <w:t>e étude, elle</w:t>
      </w:r>
      <w:r w:rsidR="001A65F9" w:rsidRPr="00DD729E">
        <w:rPr>
          <w:rFonts w:ascii="Arial" w:hAnsi="Arial" w:cs="Arial"/>
          <w:sz w:val="24"/>
          <w:szCs w:val="24"/>
          <w:lang w:eastAsia="fr-FR"/>
        </w:rPr>
        <w:t xml:space="preserve"> vous</w:t>
      </w:r>
      <w:r w:rsidR="001A65F9">
        <w:rPr>
          <w:rFonts w:ascii="Arial" w:hAnsi="Arial" w:cs="Arial"/>
          <w:sz w:val="24"/>
          <w:szCs w:val="24"/>
          <w:lang w:eastAsia="fr-FR"/>
        </w:rPr>
        <w:t xml:space="preserve"> en confie la réalisation</w:t>
      </w:r>
      <w:r w:rsidR="00D91886">
        <w:rPr>
          <w:rFonts w:ascii="Arial" w:hAnsi="Arial" w:cs="Arial"/>
          <w:sz w:val="24"/>
          <w:szCs w:val="24"/>
          <w:lang w:eastAsia="fr-FR"/>
        </w:rPr>
        <w:t>.</w:t>
      </w:r>
    </w:p>
    <w:p w14:paraId="4F58B013" w14:textId="667E8A0A" w:rsidR="001A65F9" w:rsidRPr="00DD729E" w:rsidRDefault="001A65F9" w:rsidP="00DD729E">
      <w:pPr>
        <w:jc w:val="both"/>
        <w:rPr>
          <w:rFonts w:ascii="Arial" w:hAnsi="Arial" w:cs="Arial"/>
          <w:sz w:val="24"/>
          <w:szCs w:val="24"/>
          <w:lang w:eastAsia="fr-FR"/>
        </w:rPr>
      </w:pPr>
      <w:r>
        <w:rPr>
          <w:rFonts w:ascii="Arial" w:hAnsi="Arial" w:cs="Arial"/>
          <w:sz w:val="24"/>
          <w:szCs w:val="24"/>
          <w:lang w:eastAsia="fr-FR"/>
        </w:rPr>
        <w:t>Pour mieux cerner le marché du cinéma et</w:t>
      </w:r>
      <w:r w:rsidR="008E7364">
        <w:rPr>
          <w:rFonts w:ascii="Arial" w:hAnsi="Arial" w:cs="Arial"/>
          <w:sz w:val="24"/>
          <w:szCs w:val="24"/>
          <w:lang w:eastAsia="fr-FR"/>
        </w:rPr>
        <w:t xml:space="preserve"> les habitudes </w:t>
      </w:r>
      <w:r>
        <w:rPr>
          <w:rFonts w:ascii="Arial" w:hAnsi="Arial" w:cs="Arial"/>
          <w:sz w:val="24"/>
          <w:szCs w:val="24"/>
          <w:lang w:eastAsia="fr-FR"/>
        </w:rPr>
        <w:t>du public j</w:t>
      </w:r>
      <w:r w:rsidR="00D91886">
        <w:rPr>
          <w:rFonts w:ascii="Arial" w:hAnsi="Arial" w:cs="Arial"/>
          <w:sz w:val="24"/>
          <w:szCs w:val="24"/>
          <w:lang w:eastAsia="fr-FR"/>
        </w:rPr>
        <w:t xml:space="preserve">eune, vous décidez de réaliser </w:t>
      </w:r>
      <w:r>
        <w:rPr>
          <w:rFonts w:ascii="Arial" w:hAnsi="Arial" w:cs="Arial"/>
          <w:sz w:val="24"/>
          <w:szCs w:val="24"/>
          <w:lang w:eastAsia="fr-FR"/>
        </w:rPr>
        <w:t>une étude documentaire qui sera suivie d’une enquête</w:t>
      </w:r>
      <w:r w:rsidR="00916D2D">
        <w:rPr>
          <w:rFonts w:ascii="Arial" w:hAnsi="Arial" w:cs="Arial"/>
          <w:sz w:val="24"/>
          <w:szCs w:val="24"/>
          <w:lang w:eastAsia="fr-FR"/>
        </w:rPr>
        <w:t xml:space="preserve"> terrain</w:t>
      </w:r>
      <w:r>
        <w:rPr>
          <w:rFonts w:ascii="Arial" w:hAnsi="Arial" w:cs="Arial"/>
          <w:sz w:val="24"/>
          <w:szCs w:val="24"/>
          <w:lang w:eastAsia="fr-FR"/>
        </w:rPr>
        <w:t>.</w:t>
      </w:r>
    </w:p>
    <w:p w14:paraId="1867B819" w14:textId="77777777" w:rsidR="001A65F9" w:rsidRDefault="001A65F9" w:rsidP="00324634">
      <w:pPr>
        <w:autoSpaceDE w:val="0"/>
        <w:autoSpaceDN w:val="0"/>
        <w:adjustRightInd w:val="0"/>
        <w:rPr>
          <w:rFonts w:ascii="Arial" w:hAnsi="Arial" w:cs="Arial"/>
          <w:b/>
          <w:bCs/>
          <w:sz w:val="24"/>
          <w:szCs w:val="24"/>
          <w:lang w:eastAsia="fr-FR"/>
        </w:rPr>
      </w:pPr>
    </w:p>
    <w:p w14:paraId="5E0E5FD6" w14:textId="77777777" w:rsidR="001A65F9" w:rsidRDefault="001A65F9" w:rsidP="00324634">
      <w:pPr>
        <w:autoSpaceDE w:val="0"/>
        <w:autoSpaceDN w:val="0"/>
        <w:adjustRightInd w:val="0"/>
        <w:rPr>
          <w:rFonts w:ascii="Arial" w:hAnsi="Arial" w:cs="Arial"/>
          <w:b/>
          <w:bCs/>
          <w:sz w:val="24"/>
          <w:szCs w:val="24"/>
          <w:lang w:eastAsia="fr-FR"/>
        </w:rPr>
      </w:pPr>
    </w:p>
    <w:p w14:paraId="687F7CE4" w14:textId="77777777" w:rsidR="001A65F9" w:rsidRDefault="001A65F9" w:rsidP="00E22423">
      <w:pPr>
        <w:autoSpaceDE w:val="0"/>
        <w:autoSpaceDN w:val="0"/>
        <w:adjustRightInd w:val="0"/>
        <w:jc w:val="center"/>
        <w:rPr>
          <w:rFonts w:ascii="Arial" w:hAnsi="Arial" w:cs="Arial"/>
          <w:b/>
          <w:bCs/>
          <w:sz w:val="24"/>
          <w:szCs w:val="24"/>
          <w:u w:val="single"/>
          <w:lang w:eastAsia="fr-FR"/>
        </w:rPr>
      </w:pPr>
      <w:r w:rsidRPr="00E22423">
        <w:rPr>
          <w:rFonts w:ascii="Arial" w:hAnsi="Arial" w:cs="Arial"/>
          <w:b/>
          <w:bCs/>
          <w:sz w:val="24"/>
          <w:szCs w:val="24"/>
          <w:u w:val="single"/>
          <w:lang w:eastAsia="fr-FR"/>
        </w:rPr>
        <w:t>Travail à faire :</w:t>
      </w:r>
    </w:p>
    <w:p w14:paraId="7DE72319" w14:textId="269A1D8A" w:rsidR="001A65F9" w:rsidRDefault="001A65F9" w:rsidP="00E22423">
      <w:pPr>
        <w:autoSpaceDE w:val="0"/>
        <w:autoSpaceDN w:val="0"/>
        <w:adjustRightInd w:val="0"/>
        <w:jc w:val="center"/>
        <w:rPr>
          <w:rFonts w:ascii="Arial" w:hAnsi="Arial" w:cs="Arial"/>
          <w:b/>
          <w:bCs/>
          <w:sz w:val="24"/>
          <w:szCs w:val="24"/>
          <w:u w:val="single"/>
          <w:lang w:eastAsia="fr-FR"/>
        </w:rPr>
      </w:pPr>
    </w:p>
    <w:p w14:paraId="2A42341A" w14:textId="7A2E8B7B" w:rsidR="00410025" w:rsidRPr="00D84C9C" w:rsidRDefault="00410025" w:rsidP="00410025">
      <w:pPr>
        <w:jc w:val="both"/>
        <w:rPr>
          <w:rFonts w:ascii="Arial" w:hAnsi="Arial" w:cs="Arial"/>
          <w:sz w:val="24"/>
          <w:szCs w:val="24"/>
        </w:rPr>
      </w:pPr>
      <w:r w:rsidRPr="00D84C9C">
        <w:rPr>
          <w:rFonts w:ascii="Arial" w:hAnsi="Arial" w:cs="Arial"/>
          <w:sz w:val="24"/>
          <w:szCs w:val="24"/>
        </w:rPr>
        <w:t>À parti</w:t>
      </w:r>
      <w:r>
        <w:rPr>
          <w:rFonts w:ascii="Arial" w:hAnsi="Arial" w:cs="Arial"/>
          <w:sz w:val="24"/>
          <w:szCs w:val="24"/>
        </w:rPr>
        <w:t xml:space="preserve">r des </w:t>
      </w:r>
      <w:r>
        <w:rPr>
          <w:rFonts w:ascii="Arial" w:hAnsi="Arial" w:cs="Arial"/>
          <w:b/>
          <w:sz w:val="24"/>
          <w:szCs w:val="24"/>
        </w:rPr>
        <w:t>annexes 1 à 12</w:t>
      </w:r>
      <w:r w:rsidR="00107D7F">
        <w:rPr>
          <w:rFonts w:ascii="Arial" w:hAnsi="Arial" w:cs="Arial"/>
          <w:b/>
          <w:sz w:val="24"/>
          <w:szCs w:val="24"/>
        </w:rPr>
        <w:t> :</w:t>
      </w:r>
    </w:p>
    <w:p w14:paraId="016BFFE4" w14:textId="77777777" w:rsidR="00410025" w:rsidRDefault="00410025" w:rsidP="00410025">
      <w:pPr>
        <w:autoSpaceDE w:val="0"/>
        <w:autoSpaceDN w:val="0"/>
        <w:adjustRightInd w:val="0"/>
        <w:rPr>
          <w:rFonts w:ascii="Arial" w:hAnsi="Arial" w:cs="Arial"/>
          <w:b/>
          <w:bCs/>
          <w:sz w:val="24"/>
          <w:szCs w:val="24"/>
          <w:u w:val="single"/>
          <w:lang w:eastAsia="fr-FR"/>
        </w:rPr>
      </w:pPr>
    </w:p>
    <w:p w14:paraId="273A61FB" w14:textId="77777777" w:rsidR="001A65F9" w:rsidRPr="00BB0B0A" w:rsidRDefault="001A65F9" w:rsidP="00E22423">
      <w:pPr>
        <w:autoSpaceDE w:val="0"/>
        <w:autoSpaceDN w:val="0"/>
        <w:adjustRightInd w:val="0"/>
        <w:jc w:val="center"/>
        <w:rPr>
          <w:rFonts w:ascii="Arial" w:hAnsi="Arial" w:cs="Arial"/>
          <w:bCs/>
          <w:sz w:val="24"/>
          <w:szCs w:val="24"/>
          <w:u w:val="single"/>
          <w:lang w:eastAsia="fr-FR"/>
        </w:rPr>
      </w:pPr>
    </w:p>
    <w:p w14:paraId="05CDA33E" w14:textId="50ED310A" w:rsidR="00D91886" w:rsidRDefault="00D91886" w:rsidP="00BA634E">
      <w:pPr>
        <w:pStyle w:val="Paragraphedeliste"/>
        <w:autoSpaceDE w:val="0"/>
        <w:autoSpaceDN w:val="0"/>
        <w:adjustRightInd w:val="0"/>
        <w:ind w:left="360"/>
        <w:jc w:val="both"/>
        <w:rPr>
          <w:rFonts w:ascii="Arial" w:hAnsi="Arial" w:cs="Arial"/>
          <w:bCs/>
          <w:sz w:val="24"/>
          <w:szCs w:val="24"/>
          <w:lang w:eastAsia="fr-FR"/>
        </w:rPr>
      </w:pPr>
      <w:r>
        <w:rPr>
          <w:rFonts w:ascii="Arial" w:hAnsi="Arial" w:cs="Arial"/>
          <w:bCs/>
          <w:sz w:val="24"/>
          <w:szCs w:val="24"/>
          <w:lang w:eastAsia="fr-FR"/>
        </w:rPr>
        <w:t>3.1</w:t>
      </w:r>
      <w:r w:rsidR="00107D7F">
        <w:rPr>
          <w:rFonts w:ascii="Arial" w:hAnsi="Arial" w:cs="Arial"/>
          <w:bCs/>
          <w:sz w:val="24"/>
          <w:szCs w:val="24"/>
          <w:lang w:eastAsia="fr-FR"/>
        </w:rPr>
        <w:t>.</w:t>
      </w:r>
      <w:r>
        <w:rPr>
          <w:rFonts w:ascii="Arial" w:hAnsi="Arial" w:cs="Arial"/>
          <w:bCs/>
          <w:sz w:val="24"/>
          <w:szCs w:val="24"/>
          <w:lang w:eastAsia="fr-FR"/>
        </w:rPr>
        <w:t xml:space="preserve"> Justifier le choix de mener une étude documentaire préalable à l’enquête de satisfaction</w:t>
      </w:r>
      <w:r w:rsidR="008E7364">
        <w:rPr>
          <w:rFonts w:ascii="Arial" w:hAnsi="Arial" w:cs="Arial"/>
          <w:bCs/>
          <w:sz w:val="24"/>
          <w:szCs w:val="24"/>
          <w:lang w:eastAsia="fr-FR"/>
        </w:rPr>
        <w:t xml:space="preserve"> et de fréquentation</w:t>
      </w:r>
      <w:r>
        <w:rPr>
          <w:rFonts w:ascii="Arial" w:hAnsi="Arial" w:cs="Arial"/>
          <w:bCs/>
          <w:sz w:val="24"/>
          <w:szCs w:val="24"/>
          <w:lang w:eastAsia="fr-FR"/>
        </w:rPr>
        <w:t>.</w:t>
      </w:r>
    </w:p>
    <w:p w14:paraId="3CFC38D2" w14:textId="77777777" w:rsidR="00D91886" w:rsidRDefault="00D91886" w:rsidP="00BA634E">
      <w:pPr>
        <w:pStyle w:val="Paragraphedeliste"/>
        <w:autoSpaceDE w:val="0"/>
        <w:autoSpaceDN w:val="0"/>
        <w:adjustRightInd w:val="0"/>
        <w:ind w:left="360"/>
        <w:jc w:val="both"/>
        <w:rPr>
          <w:rFonts w:ascii="Arial" w:hAnsi="Arial" w:cs="Arial"/>
          <w:bCs/>
          <w:sz w:val="24"/>
          <w:szCs w:val="24"/>
          <w:lang w:eastAsia="fr-FR"/>
        </w:rPr>
      </w:pPr>
    </w:p>
    <w:p w14:paraId="331CAC14" w14:textId="30AEE7B8" w:rsidR="001A65F9" w:rsidRPr="00BB0B0A" w:rsidRDefault="00D91886" w:rsidP="00BA634E">
      <w:pPr>
        <w:pStyle w:val="Paragraphedeliste"/>
        <w:autoSpaceDE w:val="0"/>
        <w:autoSpaceDN w:val="0"/>
        <w:adjustRightInd w:val="0"/>
        <w:ind w:left="360"/>
        <w:jc w:val="both"/>
        <w:rPr>
          <w:rFonts w:ascii="Arial" w:hAnsi="Arial" w:cs="Arial"/>
          <w:bCs/>
          <w:sz w:val="24"/>
          <w:szCs w:val="24"/>
          <w:lang w:eastAsia="fr-FR"/>
        </w:rPr>
      </w:pPr>
      <w:r>
        <w:rPr>
          <w:rFonts w:ascii="Arial" w:hAnsi="Arial" w:cs="Arial"/>
          <w:bCs/>
          <w:sz w:val="24"/>
          <w:szCs w:val="24"/>
          <w:lang w:eastAsia="fr-FR"/>
        </w:rPr>
        <w:t>3.2. Préciser les</w:t>
      </w:r>
      <w:r w:rsidR="001A65F9">
        <w:rPr>
          <w:rFonts w:ascii="Arial" w:hAnsi="Arial" w:cs="Arial"/>
          <w:bCs/>
          <w:sz w:val="24"/>
          <w:szCs w:val="24"/>
          <w:lang w:eastAsia="fr-FR"/>
        </w:rPr>
        <w:t xml:space="preserve"> d</w:t>
      </w:r>
      <w:r>
        <w:rPr>
          <w:rFonts w:ascii="Arial" w:hAnsi="Arial" w:cs="Arial"/>
          <w:bCs/>
          <w:sz w:val="24"/>
          <w:szCs w:val="24"/>
          <w:lang w:eastAsia="fr-FR"/>
        </w:rPr>
        <w:t xml:space="preserve">omaines </w:t>
      </w:r>
      <w:r w:rsidR="00155FAD">
        <w:rPr>
          <w:rFonts w:ascii="Arial" w:hAnsi="Arial" w:cs="Arial"/>
          <w:bCs/>
          <w:sz w:val="24"/>
          <w:szCs w:val="24"/>
          <w:lang w:eastAsia="fr-FR"/>
        </w:rPr>
        <w:t xml:space="preserve">de veille </w:t>
      </w:r>
      <w:r>
        <w:rPr>
          <w:rFonts w:ascii="Arial" w:hAnsi="Arial" w:cs="Arial"/>
          <w:bCs/>
          <w:sz w:val="24"/>
          <w:szCs w:val="24"/>
          <w:lang w:eastAsia="fr-FR"/>
        </w:rPr>
        <w:t>que vous allez</w:t>
      </w:r>
      <w:r w:rsidR="001A65F9">
        <w:rPr>
          <w:rFonts w:ascii="Arial" w:hAnsi="Arial" w:cs="Arial"/>
          <w:bCs/>
          <w:sz w:val="24"/>
          <w:szCs w:val="24"/>
          <w:lang w:eastAsia="fr-FR"/>
        </w:rPr>
        <w:t xml:space="preserve"> explorer</w:t>
      </w:r>
      <w:r>
        <w:rPr>
          <w:rFonts w:ascii="Arial" w:hAnsi="Arial" w:cs="Arial"/>
          <w:bCs/>
          <w:sz w:val="24"/>
          <w:szCs w:val="24"/>
          <w:lang w:eastAsia="fr-FR"/>
        </w:rPr>
        <w:t xml:space="preserve"> dans cette étude documentaire.</w:t>
      </w:r>
      <w:r w:rsidR="001A65F9">
        <w:rPr>
          <w:rFonts w:ascii="Arial" w:hAnsi="Arial" w:cs="Arial"/>
          <w:bCs/>
          <w:sz w:val="24"/>
          <w:szCs w:val="24"/>
          <w:lang w:eastAsia="fr-FR"/>
        </w:rPr>
        <w:t xml:space="preserve"> </w:t>
      </w:r>
    </w:p>
    <w:p w14:paraId="6E02424C" w14:textId="77777777" w:rsidR="001A65F9" w:rsidRDefault="001A65F9" w:rsidP="00BA634E">
      <w:pPr>
        <w:autoSpaceDE w:val="0"/>
        <w:autoSpaceDN w:val="0"/>
        <w:adjustRightInd w:val="0"/>
        <w:jc w:val="both"/>
        <w:rPr>
          <w:rFonts w:ascii="Arial" w:hAnsi="Arial" w:cs="Arial"/>
          <w:b/>
          <w:bCs/>
          <w:sz w:val="24"/>
          <w:szCs w:val="24"/>
          <w:lang w:eastAsia="fr-FR"/>
        </w:rPr>
      </w:pPr>
    </w:p>
    <w:p w14:paraId="67B63EF0" w14:textId="73D8F703" w:rsidR="001A65F9" w:rsidRPr="00BB0B0A" w:rsidRDefault="00D91886" w:rsidP="00BA634E">
      <w:pPr>
        <w:pStyle w:val="Paragraphedeliste"/>
        <w:autoSpaceDE w:val="0"/>
        <w:autoSpaceDN w:val="0"/>
        <w:adjustRightInd w:val="0"/>
        <w:ind w:left="360"/>
        <w:jc w:val="both"/>
        <w:rPr>
          <w:rFonts w:ascii="Arial" w:hAnsi="Arial" w:cs="Arial"/>
          <w:sz w:val="24"/>
          <w:szCs w:val="24"/>
          <w:lang w:eastAsia="fr-FR"/>
        </w:rPr>
      </w:pPr>
      <w:r>
        <w:rPr>
          <w:rFonts w:ascii="Arial" w:hAnsi="Arial" w:cs="Arial"/>
          <w:sz w:val="24"/>
          <w:szCs w:val="24"/>
          <w:lang w:eastAsia="fr-FR"/>
        </w:rPr>
        <w:t>3.3</w:t>
      </w:r>
      <w:r w:rsidR="00231945">
        <w:rPr>
          <w:rFonts w:ascii="Arial" w:hAnsi="Arial" w:cs="Arial"/>
          <w:sz w:val="24"/>
          <w:szCs w:val="24"/>
          <w:lang w:eastAsia="fr-FR"/>
        </w:rPr>
        <w:t>.</w:t>
      </w:r>
      <w:r w:rsidR="00BA634E">
        <w:rPr>
          <w:rFonts w:ascii="Arial" w:hAnsi="Arial" w:cs="Arial"/>
          <w:sz w:val="24"/>
          <w:szCs w:val="24"/>
          <w:lang w:eastAsia="fr-FR"/>
        </w:rPr>
        <w:t xml:space="preserve"> </w:t>
      </w:r>
      <w:r w:rsidR="001A65F9" w:rsidRPr="00B604D2">
        <w:rPr>
          <w:rFonts w:ascii="Arial" w:hAnsi="Arial" w:cs="Arial"/>
          <w:sz w:val="24"/>
          <w:szCs w:val="24"/>
          <w:lang w:eastAsia="fr-FR"/>
        </w:rPr>
        <w:t>Pr</w:t>
      </w:r>
      <w:r>
        <w:rPr>
          <w:rFonts w:ascii="Arial" w:hAnsi="Arial" w:cs="Arial"/>
          <w:sz w:val="24"/>
          <w:szCs w:val="24"/>
          <w:lang w:eastAsia="fr-FR"/>
        </w:rPr>
        <w:t>éconiser une méthodologie pour mener</w:t>
      </w:r>
      <w:r w:rsidR="001A65F9" w:rsidRPr="00B604D2">
        <w:rPr>
          <w:rFonts w:ascii="Arial" w:hAnsi="Arial" w:cs="Arial"/>
          <w:sz w:val="24"/>
          <w:szCs w:val="24"/>
          <w:lang w:eastAsia="fr-FR"/>
        </w:rPr>
        <w:t xml:space="preserve"> l’enquête </w:t>
      </w:r>
      <w:r>
        <w:rPr>
          <w:rFonts w:ascii="Arial" w:hAnsi="Arial" w:cs="Arial"/>
          <w:sz w:val="24"/>
          <w:szCs w:val="24"/>
          <w:lang w:eastAsia="fr-FR"/>
        </w:rPr>
        <w:t>de satisfaction</w:t>
      </w:r>
      <w:r w:rsidR="008E7364">
        <w:rPr>
          <w:rFonts w:ascii="Arial" w:hAnsi="Arial" w:cs="Arial"/>
          <w:sz w:val="24"/>
          <w:szCs w:val="24"/>
          <w:lang w:eastAsia="fr-FR"/>
        </w:rPr>
        <w:t xml:space="preserve"> et de fréquentation</w:t>
      </w:r>
      <w:r>
        <w:rPr>
          <w:rFonts w:ascii="Arial" w:hAnsi="Arial" w:cs="Arial"/>
          <w:sz w:val="24"/>
          <w:szCs w:val="24"/>
          <w:lang w:eastAsia="fr-FR"/>
        </w:rPr>
        <w:t xml:space="preserve"> </w:t>
      </w:r>
      <w:r w:rsidR="001A65F9" w:rsidRPr="00B604D2">
        <w:rPr>
          <w:rFonts w:ascii="Arial" w:hAnsi="Arial" w:cs="Arial"/>
          <w:sz w:val="24"/>
          <w:szCs w:val="24"/>
          <w:lang w:eastAsia="fr-FR"/>
        </w:rPr>
        <w:t>envisagée par</w:t>
      </w:r>
      <w:r w:rsidR="001A65F9">
        <w:rPr>
          <w:rFonts w:ascii="Arial" w:hAnsi="Arial" w:cs="Arial"/>
          <w:sz w:val="24"/>
          <w:szCs w:val="24"/>
          <w:lang w:eastAsia="fr-FR"/>
        </w:rPr>
        <w:t xml:space="preserve"> Utopia</w:t>
      </w:r>
      <w:r w:rsidR="00EB50F9">
        <w:rPr>
          <w:rFonts w:ascii="Arial" w:hAnsi="Arial" w:cs="Arial"/>
          <w:sz w:val="24"/>
          <w:szCs w:val="24"/>
          <w:lang w:eastAsia="fr-FR"/>
        </w:rPr>
        <w:t xml:space="preserve"> Saint-Ouen l’Aumône</w:t>
      </w:r>
      <w:r w:rsidR="001A65F9" w:rsidRPr="00BB0B0A">
        <w:rPr>
          <w:rFonts w:ascii="Arial" w:hAnsi="Arial" w:cs="Arial"/>
          <w:sz w:val="24"/>
          <w:szCs w:val="24"/>
          <w:lang w:eastAsia="fr-FR"/>
        </w:rPr>
        <w:t>.</w:t>
      </w:r>
      <w:r w:rsidR="001A65F9">
        <w:rPr>
          <w:rFonts w:ascii="Arial" w:hAnsi="Arial" w:cs="Arial"/>
          <w:sz w:val="24"/>
          <w:szCs w:val="24"/>
          <w:lang w:eastAsia="fr-FR"/>
        </w:rPr>
        <w:t xml:space="preserve"> </w:t>
      </w:r>
    </w:p>
    <w:p w14:paraId="55997B97" w14:textId="77777777" w:rsidR="001A65F9" w:rsidRDefault="001A65F9" w:rsidP="00BA634E">
      <w:pPr>
        <w:autoSpaceDE w:val="0"/>
        <w:autoSpaceDN w:val="0"/>
        <w:adjustRightInd w:val="0"/>
        <w:jc w:val="both"/>
        <w:rPr>
          <w:rFonts w:ascii="Arial" w:hAnsi="Arial" w:cs="Arial"/>
          <w:sz w:val="24"/>
          <w:szCs w:val="24"/>
          <w:lang w:eastAsia="fr-FR"/>
        </w:rPr>
      </w:pPr>
    </w:p>
    <w:p w14:paraId="7C273A1A" w14:textId="14DBB08A" w:rsidR="001A65F9" w:rsidRDefault="00D91886" w:rsidP="00BA634E">
      <w:pPr>
        <w:pStyle w:val="Paragraphedeliste"/>
        <w:autoSpaceDE w:val="0"/>
        <w:autoSpaceDN w:val="0"/>
        <w:adjustRightInd w:val="0"/>
        <w:ind w:left="360"/>
        <w:jc w:val="both"/>
        <w:rPr>
          <w:rFonts w:ascii="Arial" w:hAnsi="Arial" w:cs="Arial"/>
          <w:sz w:val="24"/>
          <w:szCs w:val="24"/>
          <w:lang w:eastAsia="fr-FR"/>
        </w:rPr>
      </w:pPr>
      <w:r>
        <w:rPr>
          <w:rFonts w:ascii="Arial" w:hAnsi="Arial" w:cs="Arial"/>
          <w:sz w:val="24"/>
          <w:szCs w:val="24"/>
          <w:lang w:eastAsia="fr-FR"/>
        </w:rPr>
        <w:t>3.4</w:t>
      </w:r>
      <w:r w:rsidR="00231945">
        <w:rPr>
          <w:rFonts w:ascii="Arial" w:hAnsi="Arial" w:cs="Arial"/>
          <w:sz w:val="24"/>
          <w:szCs w:val="24"/>
          <w:lang w:eastAsia="fr-FR"/>
        </w:rPr>
        <w:t>.</w:t>
      </w:r>
      <w:r w:rsidR="00BA634E">
        <w:rPr>
          <w:rFonts w:ascii="Arial" w:hAnsi="Arial" w:cs="Arial"/>
          <w:sz w:val="24"/>
          <w:szCs w:val="24"/>
          <w:lang w:eastAsia="fr-FR"/>
        </w:rPr>
        <w:t xml:space="preserve"> </w:t>
      </w:r>
      <w:r>
        <w:rPr>
          <w:rFonts w:ascii="Arial" w:hAnsi="Arial" w:cs="Arial"/>
          <w:sz w:val="24"/>
          <w:szCs w:val="24"/>
          <w:lang w:eastAsia="fr-FR"/>
        </w:rPr>
        <w:t>Indiquer</w:t>
      </w:r>
      <w:r w:rsidR="001A65F9" w:rsidRPr="00BB0B0A">
        <w:rPr>
          <w:rFonts w:ascii="Arial" w:hAnsi="Arial" w:cs="Arial"/>
          <w:sz w:val="24"/>
          <w:szCs w:val="24"/>
          <w:lang w:eastAsia="fr-FR"/>
        </w:rPr>
        <w:t xml:space="preserve"> les principaux thèmes à aborder da</w:t>
      </w:r>
      <w:r w:rsidR="00594B41">
        <w:rPr>
          <w:rFonts w:ascii="Arial" w:hAnsi="Arial" w:cs="Arial"/>
          <w:sz w:val="24"/>
          <w:szCs w:val="24"/>
          <w:lang w:eastAsia="fr-FR"/>
        </w:rPr>
        <w:t>ns le questionnaire en précisant</w:t>
      </w:r>
      <w:r w:rsidR="001A65F9" w:rsidRPr="00BB0B0A">
        <w:rPr>
          <w:rFonts w:ascii="Arial" w:hAnsi="Arial" w:cs="Arial"/>
          <w:sz w:val="24"/>
          <w:szCs w:val="24"/>
          <w:lang w:eastAsia="fr-FR"/>
        </w:rPr>
        <w:t xml:space="preserve"> pour chaque thème les informations que vous souhaitez obtenir</w:t>
      </w:r>
      <w:r w:rsidR="001A65F9">
        <w:rPr>
          <w:rFonts w:ascii="Arial" w:hAnsi="Arial" w:cs="Arial"/>
          <w:sz w:val="24"/>
          <w:szCs w:val="24"/>
          <w:lang w:eastAsia="fr-FR"/>
        </w:rPr>
        <w:t xml:space="preserve">. </w:t>
      </w:r>
    </w:p>
    <w:p w14:paraId="07ECE704" w14:textId="77777777" w:rsidR="001A65F9" w:rsidRPr="00BF17CE" w:rsidRDefault="001A65F9" w:rsidP="00BA634E">
      <w:pPr>
        <w:pStyle w:val="Paragraphedeliste"/>
        <w:rPr>
          <w:rFonts w:ascii="Arial" w:hAnsi="Arial" w:cs="Arial"/>
          <w:sz w:val="24"/>
          <w:szCs w:val="24"/>
          <w:lang w:eastAsia="fr-FR"/>
        </w:rPr>
      </w:pPr>
    </w:p>
    <w:p w14:paraId="266749C4" w14:textId="453C26D3" w:rsidR="001A65F9" w:rsidRPr="00BB0B0A" w:rsidRDefault="00D91886" w:rsidP="00BA634E">
      <w:pPr>
        <w:pStyle w:val="Paragraphedeliste"/>
        <w:autoSpaceDE w:val="0"/>
        <w:autoSpaceDN w:val="0"/>
        <w:adjustRightInd w:val="0"/>
        <w:ind w:left="360"/>
        <w:jc w:val="both"/>
        <w:rPr>
          <w:rFonts w:ascii="Arial" w:hAnsi="Arial" w:cs="Arial"/>
          <w:sz w:val="24"/>
          <w:szCs w:val="24"/>
          <w:lang w:eastAsia="fr-FR"/>
        </w:rPr>
      </w:pPr>
      <w:r>
        <w:rPr>
          <w:rFonts w:ascii="Arial" w:hAnsi="Arial" w:cs="Arial"/>
          <w:sz w:val="24"/>
          <w:szCs w:val="24"/>
          <w:lang w:eastAsia="fr-FR"/>
        </w:rPr>
        <w:t>3.5</w:t>
      </w:r>
      <w:r w:rsidR="00231945">
        <w:rPr>
          <w:rFonts w:ascii="Arial" w:hAnsi="Arial" w:cs="Arial"/>
          <w:sz w:val="24"/>
          <w:szCs w:val="24"/>
          <w:lang w:eastAsia="fr-FR"/>
        </w:rPr>
        <w:t>.</w:t>
      </w:r>
      <w:r>
        <w:rPr>
          <w:rFonts w:ascii="Arial" w:hAnsi="Arial" w:cs="Arial"/>
          <w:sz w:val="24"/>
          <w:szCs w:val="24"/>
          <w:lang w:eastAsia="fr-FR"/>
        </w:rPr>
        <w:t xml:space="preserve"> Préciser à quels destinataires la responsable de </w:t>
      </w:r>
      <w:r w:rsidR="00594B41">
        <w:rPr>
          <w:rFonts w:ascii="Arial" w:hAnsi="Arial" w:cs="Arial"/>
          <w:sz w:val="24"/>
          <w:szCs w:val="24"/>
          <w:lang w:eastAsia="fr-FR"/>
        </w:rPr>
        <w:t xml:space="preserve">la salle Utopia </w:t>
      </w:r>
      <w:r>
        <w:rPr>
          <w:rFonts w:ascii="Arial" w:hAnsi="Arial" w:cs="Arial"/>
          <w:sz w:val="24"/>
          <w:szCs w:val="24"/>
          <w:lang w:eastAsia="fr-FR"/>
        </w:rPr>
        <w:t>Saint-Ouen l’Aumône pourrait diffuser le rapport d’enquête établi après l’étude.</w:t>
      </w:r>
      <w:r w:rsidR="00EB50F9">
        <w:rPr>
          <w:rFonts w:ascii="Arial" w:hAnsi="Arial" w:cs="Arial"/>
          <w:sz w:val="24"/>
          <w:szCs w:val="24"/>
          <w:lang w:eastAsia="fr-FR"/>
        </w:rPr>
        <w:t xml:space="preserve"> Justifier votre réponse.</w:t>
      </w:r>
    </w:p>
    <w:p w14:paraId="6385985A" w14:textId="77777777" w:rsidR="001A65F9" w:rsidRDefault="001A65F9" w:rsidP="00E22423">
      <w:pPr>
        <w:autoSpaceDE w:val="0"/>
        <w:autoSpaceDN w:val="0"/>
        <w:adjustRightInd w:val="0"/>
        <w:rPr>
          <w:rFonts w:ascii="Arial" w:hAnsi="Arial" w:cs="Arial"/>
          <w:sz w:val="24"/>
          <w:szCs w:val="24"/>
          <w:lang w:eastAsia="fr-FR"/>
        </w:rPr>
      </w:pPr>
    </w:p>
    <w:p w14:paraId="17329EB9" w14:textId="77777777" w:rsidR="001A65F9" w:rsidRPr="00E22423" w:rsidRDefault="001A65F9" w:rsidP="00E22423">
      <w:pPr>
        <w:autoSpaceDE w:val="0"/>
        <w:autoSpaceDN w:val="0"/>
        <w:adjustRightInd w:val="0"/>
        <w:rPr>
          <w:rFonts w:ascii="Arial" w:hAnsi="Arial" w:cs="Arial"/>
          <w:sz w:val="24"/>
          <w:szCs w:val="24"/>
          <w:lang w:eastAsia="fr-FR"/>
        </w:rPr>
      </w:pPr>
    </w:p>
    <w:p w14:paraId="0BFFD383" w14:textId="77777777" w:rsidR="001A65F9" w:rsidRPr="00E22423" w:rsidRDefault="001A65F9" w:rsidP="00E22423">
      <w:pPr>
        <w:autoSpaceDE w:val="0"/>
        <w:autoSpaceDN w:val="0"/>
        <w:adjustRightInd w:val="0"/>
        <w:rPr>
          <w:rFonts w:ascii="Arial" w:hAnsi="Arial" w:cs="Arial"/>
          <w:sz w:val="24"/>
          <w:szCs w:val="24"/>
          <w:lang w:eastAsia="fr-FR"/>
        </w:rPr>
      </w:pPr>
    </w:p>
    <w:p w14:paraId="7061F3D2" w14:textId="77777777" w:rsidR="001A65F9" w:rsidRPr="00E22423" w:rsidRDefault="001A65F9" w:rsidP="00E22423">
      <w:pPr>
        <w:pStyle w:val="Paragraphedeliste"/>
        <w:autoSpaceDE w:val="0"/>
        <w:autoSpaceDN w:val="0"/>
        <w:adjustRightInd w:val="0"/>
        <w:ind w:left="360"/>
        <w:rPr>
          <w:rFonts w:ascii="Arial" w:hAnsi="Arial" w:cs="Arial"/>
          <w:sz w:val="24"/>
          <w:szCs w:val="24"/>
          <w:lang w:eastAsia="fr-FR"/>
        </w:rPr>
      </w:pPr>
    </w:p>
    <w:p w14:paraId="78D3B812" w14:textId="77777777" w:rsidR="001A65F9" w:rsidRDefault="001A65F9" w:rsidP="00E22423">
      <w:pPr>
        <w:pStyle w:val="Listecouleur-Accent11"/>
        <w:ind w:left="0"/>
        <w:rPr>
          <w:rFonts w:ascii="Arial" w:hAnsi="Arial" w:cs="Arial"/>
          <w:sz w:val="24"/>
          <w:szCs w:val="24"/>
          <w:lang w:eastAsia="fr-FR"/>
        </w:rPr>
      </w:pPr>
    </w:p>
    <w:p w14:paraId="6D49833F" w14:textId="77777777" w:rsidR="001A65F9" w:rsidRDefault="001A65F9" w:rsidP="00E22423">
      <w:pPr>
        <w:pStyle w:val="Listecouleur-Accent11"/>
        <w:ind w:left="0"/>
        <w:rPr>
          <w:rFonts w:ascii="Arial" w:hAnsi="Arial" w:cs="Arial"/>
          <w:sz w:val="24"/>
          <w:szCs w:val="24"/>
          <w:lang w:eastAsia="fr-FR"/>
        </w:rPr>
      </w:pPr>
    </w:p>
    <w:p w14:paraId="383CF9B4" w14:textId="77777777" w:rsidR="001A65F9" w:rsidRPr="00D84C9C" w:rsidRDefault="001A65F9" w:rsidP="00E22423">
      <w:pPr>
        <w:pStyle w:val="Listecouleur-Accent11"/>
        <w:ind w:left="0"/>
        <w:rPr>
          <w:rFonts w:ascii="Arial" w:hAnsi="Arial" w:cs="Arial"/>
          <w:b/>
          <w:sz w:val="24"/>
          <w:szCs w:val="24"/>
          <w:u w:val="single"/>
        </w:rPr>
      </w:pPr>
    </w:p>
    <w:p w14:paraId="164444F0" w14:textId="77777777" w:rsidR="001A65F9" w:rsidRPr="00D84C9C" w:rsidRDefault="001A65F9" w:rsidP="00A12BA9">
      <w:pPr>
        <w:pStyle w:val="Listecouleur-Accent11"/>
        <w:jc w:val="center"/>
        <w:rPr>
          <w:rFonts w:ascii="Arial" w:hAnsi="Arial" w:cs="Arial"/>
          <w:b/>
          <w:sz w:val="24"/>
          <w:szCs w:val="24"/>
          <w:u w:val="single"/>
        </w:rPr>
      </w:pPr>
    </w:p>
    <w:p w14:paraId="541556CB" w14:textId="77777777" w:rsidR="001A65F9" w:rsidRPr="00D84C9C" w:rsidRDefault="001A65F9" w:rsidP="00A12BA9">
      <w:pPr>
        <w:jc w:val="both"/>
        <w:rPr>
          <w:rFonts w:ascii="Arial" w:hAnsi="Arial" w:cs="Arial"/>
          <w:b/>
          <w:sz w:val="24"/>
          <w:szCs w:val="24"/>
        </w:rPr>
      </w:pPr>
    </w:p>
    <w:p w14:paraId="51AF9F02" w14:textId="77777777" w:rsidR="001A65F9" w:rsidRPr="00D84C9C" w:rsidRDefault="001A65F9" w:rsidP="00A12BA9">
      <w:pPr>
        <w:jc w:val="both"/>
        <w:rPr>
          <w:rFonts w:ascii="Arial" w:hAnsi="Arial" w:cs="Arial"/>
          <w:sz w:val="24"/>
          <w:szCs w:val="24"/>
        </w:rPr>
      </w:pPr>
    </w:p>
    <w:p w14:paraId="5973F3D4" w14:textId="77777777" w:rsidR="001A65F9" w:rsidRPr="00D84C9C" w:rsidRDefault="001A65F9" w:rsidP="00A12BA9">
      <w:pPr>
        <w:jc w:val="both"/>
        <w:rPr>
          <w:rFonts w:ascii="Arial" w:hAnsi="Arial" w:cs="Arial"/>
          <w:sz w:val="24"/>
          <w:szCs w:val="24"/>
        </w:rPr>
      </w:pPr>
    </w:p>
    <w:p w14:paraId="505DFFA1" w14:textId="7D0ACFC5" w:rsidR="001A65F9" w:rsidRPr="00D84C9C" w:rsidRDefault="001A65F9" w:rsidP="00B604D2">
      <w:pPr>
        <w:rPr>
          <w:rFonts w:ascii="Arial" w:hAnsi="Arial" w:cs="Arial"/>
          <w:b/>
          <w:bCs/>
          <w:sz w:val="24"/>
          <w:szCs w:val="24"/>
        </w:rPr>
      </w:pPr>
      <w:r w:rsidRPr="00D84C9C">
        <w:rPr>
          <w:rFonts w:ascii="Arial" w:hAnsi="Arial" w:cs="Arial"/>
          <w:b/>
          <w:bCs/>
          <w:sz w:val="24"/>
          <w:szCs w:val="24"/>
        </w:rPr>
        <w:br w:type="page"/>
      </w:r>
      <w:bookmarkStart w:id="2" w:name="_Hlk495485624"/>
      <w:r w:rsidR="00402B2C">
        <w:rPr>
          <w:rFonts w:ascii="Arial" w:hAnsi="Arial" w:cs="Arial"/>
          <w:b/>
          <w:bCs/>
          <w:sz w:val="24"/>
          <w:szCs w:val="24"/>
        </w:rPr>
        <w:lastRenderedPageBreak/>
        <w:t>ANNEXE 1</w:t>
      </w:r>
      <w:r w:rsidR="00107D7F">
        <w:rPr>
          <w:rFonts w:ascii="Arial" w:hAnsi="Arial" w:cs="Arial"/>
          <w:b/>
          <w:bCs/>
          <w:sz w:val="24"/>
          <w:szCs w:val="24"/>
        </w:rPr>
        <w:t>.</w:t>
      </w:r>
      <w:r w:rsidRPr="00D84C9C">
        <w:rPr>
          <w:rFonts w:ascii="Arial" w:hAnsi="Arial" w:cs="Arial"/>
          <w:b/>
          <w:bCs/>
          <w:sz w:val="24"/>
          <w:szCs w:val="24"/>
        </w:rPr>
        <w:t xml:space="preserve"> Historique </w:t>
      </w:r>
      <w:r w:rsidR="00107D7F">
        <w:rPr>
          <w:rFonts w:ascii="Arial" w:hAnsi="Arial" w:cs="Arial"/>
          <w:b/>
          <w:bCs/>
          <w:sz w:val="24"/>
          <w:szCs w:val="24"/>
        </w:rPr>
        <w:t>d’</w:t>
      </w:r>
      <w:r w:rsidR="00AD6B04">
        <w:rPr>
          <w:rFonts w:ascii="Arial" w:hAnsi="Arial" w:cs="Arial"/>
          <w:b/>
          <w:bCs/>
          <w:sz w:val="24"/>
          <w:szCs w:val="24"/>
        </w:rPr>
        <w:t>U</w:t>
      </w:r>
      <w:r w:rsidRPr="00D84C9C">
        <w:rPr>
          <w:rFonts w:ascii="Arial" w:hAnsi="Arial" w:cs="Arial"/>
          <w:b/>
          <w:bCs/>
          <w:sz w:val="24"/>
          <w:szCs w:val="24"/>
        </w:rPr>
        <w:t>topia</w:t>
      </w:r>
      <w:r w:rsidR="00107D7F">
        <w:rPr>
          <w:rFonts w:ascii="Arial" w:hAnsi="Arial" w:cs="Arial"/>
          <w:b/>
          <w:bCs/>
          <w:sz w:val="24"/>
          <w:szCs w:val="24"/>
        </w:rPr>
        <w:t> :</w:t>
      </w:r>
    </w:p>
    <w:bookmarkEnd w:id="2"/>
    <w:p w14:paraId="4124A7BE" w14:textId="77777777" w:rsidR="001A65F9" w:rsidRPr="00D84C9C" w:rsidRDefault="001A65F9" w:rsidP="00A12BA9">
      <w:pPr>
        <w:jc w:val="both"/>
        <w:rPr>
          <w:rFonts w:ascii="Arial" w:hAnsi="Arial" w:cs="Arial"/>
          <w:b/>
          <w:bCs/>
          <w:sz w:val="24"/>
          <w:szCs w:val="24"/>
        </w:rPr>
      </w:pPr>
    </w:p>
    <w:p w14:paraId="3643FF36" w14:textId="31273073" w:rsidR="001A65F9" w:rsidRPr="00D84C9C" w:rsidRDefault="001A65F9" w:rsidP="0036498C">
      <w:pPr>
        <w:shd w:val="clear" w:color="auto" w:fill="FFFFFF"/>
        <w:spacing w:after="240"/>
        <w:jc w:val="both"/>
        <w:rPr>
          <w:rFonts w:ascii="Arial" w:hAnsi="Arial" w:cs="Arial"/>
          <w:sz w:val="24"/>
          <w:szCs w:val="24"/>
          <w:lang w:eastAsia="fr-FR"/>
        </w:rPr>
      </w:pPr>
      <w:r w:rsidRPr="00D84C9C">
        <w:rPr>
          <w:rFonts w:ascii="Arial" w:hAnsi="Arial" w:cs="Arial"/>
          <w:sz w:val="24"/>
          <w:szCs w:val="24"/>
          <w:lang w:eastAsia="fr-FR"/>
        </w:rPr>
        <w:t xml:space="preserve">C’est en 1973 que deux jeunes complices passionnés de cinéma, Anne-Marie Faucon et Michel Malacarnet, ouvrent leur première salle au cœur d’Avignon. Aidés par des fous de cinémas comme eux, spectateurs bénévoles, bricoleurs ou généreux donateurs, ils parviennent à ouvrir leur premier ciné-club à Aix-en-Provence. </w:t>
      </w:r>
    </w:p>
    <w:p w14:paraId="69A296A0" w14:textId="7FAB76B4" w:rsidR="001A65F9" w:rsidRPr="00D84C9C" w:rsidRDefault="001A65F9" w:rsidP="0036498C">
      <w:pPr>
        <w:shd w:val="clear" w:color="auto" w:fill="FFFFFF"/>
        <w:spacing w:after="240"/>
        <w:jc w:val="both"/>
        <w:rPr>
          <w:rFonts w:ascii="Arial" w:hAnsi="Arial" w:cs="Arial"/>
          <w:sz w:val="24"/>
          <w:szCs w:val="24"/>
          <w:lang w:eastAsia="fr-FR"/>
        </w:rPr>
      </w:pPr>
      <w:r w:rsidRPr="00D84C9C">
        <w:rPr>
          <w:rFonts w:ascii="Arial" w:hAnsi="Arial" w:cs="Arial"/>
          <w:sz w:val="24"/>
          <w:szCs w:val="24"/>
          <w:lang w:eastAsia="fr-FR"/>
        </w:rPr>
        <w:t xml:space="preserve">Au fil des années, </w:t>
      </w:r>
      <w:r w:rsidR="00101936">
        <w:rPr>
          <w:rFonts w:ascii="Arial" w:hAnsi="Arial" w:cs="Arial"/>
          <w:sz w:val="24"/>
          <w:szCs w:val="24"/>
          <w:lang w:eastAsia="fr-FR"/>
        </w:rPr>
        <w:t>les ouvertures de salles Utopia,</w:t>
      </w:r>
      <w:r w:rsidRPr="00D84C9C">
        <w:rPr>
          <w:rFonts w:ascii="Arial" w:hAnsi="Arial" w:cs="Arial"/>
          <w:sz w:val="24"/>
          <w:szCs w:val="24"/>
          <w:lang w:eastAsia="fr-FR"/>
        </w:rPr>
        <w:t xml:space="preserve"> </w:t>
      </w:r>
      <w:r w:rsidR="00101936">
        <w:rPr>
          <w:rFonts w:ascii="Arial" w:hAnsi="Arial" w:cs="Arial"/>
          <w:sz w:val="24"/>
          <w:szCs w:val="24"/>
          <w:lang w:eastAsia="fr-FR"/>
        </w:rPr>
        <w:t xml:space="preserve">alliant dans leur décoration la brocante et </w:t>
      </w:r>
      <w:r w:rsidRPr="00D84C9C">
        <w:rPr>
          <w:rFonts w:ascii="Arial" w:hAnsi="Arial" w:cs="Arial"/>
          <w:sz w:val="24"/>
          <w:szCs w:val="24"/>
          <w:lang w:eastAsia="fr-FR"/>
        </w:rPr>
        <w:t xml:space="preserve">la bohème, s’enchaînent dans le sud de la France que ce soit à Toulouse, à Bordeaux, à Montpellier et autour de Paris à Saint-Ouen l’Aumône et à Pontoise. </w:t>
      </w:r>
    </w:p>
    <w:p w14:paraId="1D797A6D" w14:textId="50B98E22" w:rsidR="001A65F9" w:rsidRPr="00D84C9C" w:rsidRDefault="001A65F9" w:rsidP="0036498C">
      <w:pPr>
        <w:shd w:val="clear" w:color="auto" w:fill="FFFFFF"/>
        <w:spacing w:after="240"/>
        <w:jc w:val="both"/>
        <w:rPr>
          <w:rFonts w:ascii="Arial" w:hAnsi="Arial" w:cs="Arial"/>
          <w:sz w:val="24"/>
          <w:szCs w:val="24"/>
          <w:lang w:eastAsia="fr-FR"/>
        </w:rPr>
      </w:pPr>
      <w:r w:rsidRPr="00D84C9C">
        <w:rPr>
          <w:rFonts w:ascii="Arial" w:hAnsi="Arial" w:cs="Arial"/>
          <w:sz w:val="24"/>
          <w:szCs w:val="24"/>
          <w:lang w:eastAsia="fr-FR"/>
        </w:rPr>
        <w:t>Aujourd’hui, « l’esprit Utopia » est toujours intact : du cinéma souvent engagé à travers une programmation riche et variée exclusivement en version originale, pas de publicité et encore moins de pop-corn,</w:t>
      </w:r>
      <w:r>
        <w:rPr>
          <w:rFonts w:ascii="Arial" w:hAnsi="Arial" w:cs="Arial"/>
          <w:sz w:val="24"/>
          <w:szCs w:val="24"/>
          <w:lang w:eastAsia="fr-FR"/>
        </w:rPr>
        <w:t xml:space="preserve"> mais</w:t>
      </w:r>
      <w:r w:rsidRPr="00D84C9C">
        <w:rPr>
          <w:rFonts w:ascii="Arial" w:hAnsi="Arial" w:cs="Arial"/>
          <w:sz w:val="24"/>
          <w:szCs w:val="24"/>
          <w:lang w:eastAsia="fr-FR"/>
        </w:rPr>
        <w:t xml:space="preserve"> des débats et des intervenants, des tarifs défiant toute concurrence. La famille Utopia, ce sont surtout ses spectateurs qui, mieux que des agences de communication, soutiennent une certaine idée du cinéma et participent activement au</w:t>
      </w:r>
      <w:r>
        <w:rPr>
          <w:rFonts w:ascii="Arial" w:hAnsi="Arial" w:cs="Arial"/>
          <w:sz w:val="24"/>
          <w:szCs w:val="24"/>
          <w:lang w:eastAsia="fr-FR"/>
        </w:rPr>
        <w:t>x</w:t>
      </w:r>
      <w:r w:rsidRPr="00D84C9C">
        <w:rPr>
          <w:rFonts w:ascii="Arial" w:hAnsi="Arial" w:cs="Arial"/>
          <w:sz w:val="24"/>
          <w:szCs w:val="24"/>
          <w:lang w:eastAsia="fr-FR"/>
        </w:rPr>
        <w:t xml:space="preserve"> divers événements comme les petits-déjeuners réguliers où chacun apporte et fait partager ses viennoiseries préférées</w:t>
      </w:r>
      <w:r w:rsidR="00D15F35">
        <w:rPr>
          <w:rFonts w:ascii="Arial" w:hAnsi="Arial" w:cs="Arial"/>
          <w:sz w:val="24"/>
          <w:szCs w:val="24"/>
          <w:lang w:eastAsia="fr-FR"/>
        </w:rPr>
        <w:t xml:space="preserve"> </w:t>
      </w:r>
      <w:r w:rsidRPr="00D84C9C">
        <w:rPr>
          <w:rFonts w:ascii="Arial" w:hAnsi="Arial" w:cs="Arial"/>
          <w:sz w:val="24"/>
          <w:szCs w:val="24"/>
          <w:lang w:eastAsia="fr-FR"/>
        </w:rPr>
        <w:t>!</w:t>
      </w:r>
    </w:p>
    <w:p w14:paraId="585A7C91" w14:textId="77777777" w:rsidR="001A65F9" w:rsidRPr="00D84C9C" w:rsidRDefault="00B604D2" w:rsidP="00B604D2">
      <w:pPr>
        <w:shd w:val="clear" w:color="auto" w:fill="FFFFFF"/>
        <w:spacing w:after="240"/>
        <w:jc w:val="right"/>
        <w:rPr>
          <w:rFonts w:ascii="Arial" w:hAnsi="Arial" w:cs="Arial"/>
          <w:sz w:val="24"/>
          <w:szCs w:val="24"/>
          <w:lang w:eastAsia="fr-FR"/>
        </w:rPr>
      </w:pPr>
      <w:r>
        <w:rPr>
          <w:rFonts w:ascii="Arial" w:hAnsi="Arial" w:cs="Arial"/>
          <w:sz w:val="24"/>
          <w:szCs w:val="24"/>
          <w:lang w:eastAsia="fr-FR"/>
        </w:rPr>
        <w:t>Source interne</w:t>
      </w:r>
    </w:p>
    <w:p w14:paraId="22699FC5" w14:textId="16526176" w:rsidR="00402B2C" w:rsidRPr="00D84C9C" w:rsidRDefault="00107D7F" w:rsidP="00402B2C">
      <w:pPr>
        <w:rPr>
          <w:rFonts w:ascii="Arial" w:hAnsi="Arial" w:cs="Arial"/>
          <w:b/>
          <w:bCs/>
          <w:sz w:val="24"/>
          <w:szCs w:val="24"/>
        </w:rPr>
      </w:pPr>
      <w:r>
        <w:rPr>
          <w:rFonts w:ascii="Arial" w:hAnsi="Arial" w:cs="Arial"/>
          <w:b/>
          <w:bCs/>
          <w:sz w:val="24"/>
          <w:szCs w:val="24"/>
        </w:rPr>
        <w:t>ANNEXE 2 .</w:t>
      </w:r>
      <w:r w:rsidR="00410025">
        <w:rPr>
          <w:rFonts w:ascii="Arial" w:hAnsi="Arial" w:cs="Arial"/>
          <w:b/>
          <w:bCs/>
          <w:sz w:val="24"/>
          <w:szCs w:val="24"/>
        </w:rPr>
        <w:t xml:space="preserve"> Carte de l’agglomération de Cergy-Pontoise</w:t>
      </w:r>
      <w:r>
        <w:rPr>
          <w:rFonts w:ascii="Arial" w:hAnsi="Arial" w:cs="Arial"/>
          <w:b/>
          <w:bCs/>
          <w:sz w:val="24"/>
          <w:szCs w:val="24"/>
        </w:rPr>
        <w:t> :</w:t>
      </w:r>
    </w:p>
    <w:p w14:paraId="4922FAEB" w14:textId="77777777" w:rsidR="00402B2C" w:rsidRDefault="00402B2C" w:rsidP="0036498C">
      <w:pPr>
        <w:shd w:val="clear" w:color="auto" w:fill="FFFFFF"/>
        <w:spacing w:after="240"/>
        <w:jc w:val="both"/>
        <w:rPr>
          <w:rFonts w:ascii="Arial" w:hAnsi="Arial" w:cs="Arial"/>
          <w:b/>
          <w:bCs/>
          <w:sz w:val="24"/>
          <w:szCs w:val="24"/>
        </w:rPr>
      </w:pPr>
    </w:p>
    <w:p w14:paraId="5E00E59B" w14:textId="77777777" w:rsidR="00D53F1B" w:rsidRDefault="00D53F1B" w:rsidP="008E5FC9">
      <w:pPr>
        <w:shd w:val="clear" w:color="auto" w:fill="FFFFFF"/>
        <w:spacing w:after="240"/>
        <w:jc w:val="center"/>
        <w:rPr>
          <w:rFonts w:ascii="Arial" w:hAnsi="Arial" w:cs="Arial"/>
          <w:b/>
          <w:bCs/>
          <w:sz w:val="24"/>
          <w:szCs w:val="24"/>
        </w:rPr>
      </w:pPr>
      <w:r>
        <w:rPr>
          <w:rFonts w:ascii="Arial" w:hAnsi="Arial" w:cs="Arial"/>
          <w:b/>
          <w:bCs/>
          <w:noProof/>
          <w:sz w:val="24"/>
          <w:szCs w:val="24"/>
          <w:lang w:eastAsia="fr-FR"/>
        </w:rPr>
        <w:drawing>
          <wp:inline distT="0" distB="0" distL="0" distR="0" wp14:anchorId="0020E23D" wp14:editId="2ED014F0">
            <wp:extent cx="5770800" cy="3841200"/>
            <wp:effectExtent l="0" t="0" r="1905" b="698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RTE agglo2.png"/>
                    <pic:cNvPicPr/>
                  </pic:nvPicPr>
                  <pic:blipFill>
                    <a:blip r:embed="rId18">
                      <a:extLst>
                        <a:ext uri="{28A0092B-C50C-407E-A947-70E740481C1C}">
                          <a14:useLocalDpi xmlns:a14="http://schemas.microsoft.com/office/drawing/2010/main" val="0"/>
                        </a:ext>
                      </a:extLst>
                    </a:blip>
                    <a:stretch>
                      <a:fillRect/>
                    </a:stretch>
                  </pic:blipFill>
                  <pic:spPr>
                    <a:xfrm>
                      <a:off x="0" y="0"/>
                      <a:ext cx="5770800" cy="3841200"/>
                    </a:xfrm>
                    <a:prstGeom prst="rect">
                      <a:avLst/>
                    </a:prstGeom>
                  </pic:spPr>
                </pic:pic>
              </a:graphicData>
            </a:graphic>
          </wp:inline>
        </w:drawing>
      </w:r>
    </w:p>
    <w:p w14:paraId="63755C26" w14:textId="75C05BEF" w:rsidR="00D53F1B" w:rsidRPr="00410025" w:rsidRDefault="00410025" w:rsidP="008E5FC9">
      <w:pPr>
        <w:jc w:val="right"/>
        <w:rPr>
          <w:rFonts w:ascii="Arial" w:hAnsi="Arial" w:cs="Arial"/>
          <w:sz w:val="24"/>
          <w:szCs w:val="24"/>
        </w:rPr>
      </w:pPr>
      <w:r>
        <w:rPr>
          <w:rFonts w:ascii="Arial" w:hAnsi="Arial" w:cs="Arial"/>
          <w:bCs/>
          <w:sz w:val="24"/>
          <w:szCs w:val="24"/>
        </w:rPr>
        <w:t>Source : d</w:t>
      </w:r>
      <w:r w:rsidR="008E5FC9" w:rsidRPr="00410025">
        <w:rPr>
          <w:rFonts w:ascii="Arial" w:hAnsi="Arial" w:cs="Arial"/>
          <w:bCs/>
          <w:sz w:val="24"/>
          <w:szCs w:val="24"/>
        </w:rPr>
        <w:t>’après</w:t>
      </w:r>
      <w:r w:rsidR="00D53F1B" w:rsidRPr="00410025">
        <w:rPr>
          <w:rFonts w:ascii="Arial" w:hAnsi="Arial" w:cs="Arial"/>
          <w:bCs/>
          <w:sz w:val="24"/>
          <w:szCs w:val="24"/>
        </w:rPr>
        <w:t xml:space="preserve"> </w:t>
      </w:r>
      <w:r w:rsidR="00D53F1B" w:rsidRPr="00410025">
        <w:rPr>
          <w:rFonts w:ascii="Arial" w:hAnsi="Arial" w:cs="Arial"/>
          <w:sz w:val="24"/>
          <w:szCs w:val="24"/>
        </w:rPr>
        <w:t>www.cergypontoise.fr/</w:t>
      </w:r>
    </w:p>
    <w:p w14:paraId="59FA7410" w14:textId="77777777" w:rsidR="00410025" w:rsidRDefault="00410025" w:rsidP="0036498C">
      <w:pPr>
        <w:shd w:val="clear" w:color="auto" w:fill="FFFFFF"/>
        <w:spacing w:after="240"/>
        <w:jc w:val="both"/>
        <w:rPr>
          <w:rFonts w:ascii="Arial" w:hAnsi="Arial" w:cs="Arial"/>
          <w:b/>
          <w:bCs/>
          <w:sz w:val="24"/>
          <w:szCs w:val="24"/>
        </w:rPr>
      </w:pPr>
    </w:p>
    <w:p w14:paraId="14BFE225" w14:textId="27B85D85" w:rsidR="001A65F9" w:rsidRPr="00D84C9C" w:rsidRDefault="00402B2C" w:rsidP="00410025">
      <w:pPr>
        <w:shd w:val="clear" w:color="auto" w:fill="FFFFFF"/>
        <w:spacing w:after="240"/>
        <w:jc w:val="both"/>
        <w:rPr>
          <w:rFonts w:ascii="Arial" w:hAnsi="Arial" w:cs="Arial"/>
          <w:sz w:val="24"/>
          <w:szCs w:val="24"/>
          <w:lang w:eastAsia="fr-FR"/>
        </w:rPr>
      </w:pPr>
      <w:r>
        <w:rPr>
          <w:rFonts w:ascii="Arial" w:hAnsi="Arial" w:cs="Arial"/>
          <w:b/>
          <w:bCs/>
          <w:sz w:val="24"/>
          <w:szCs w:val="24"/>
        </w:rPr>
        <w:lastRenderedPageBreak/>
        <w:t>ANNEXE</w:t>
      </w:r>
      <w:r w:rsidR="00107D7F">
        <w:rPr>
          <w:rFonts w:ascii="Arial" w:hAnsi="Arial" w:cs="Arial"/>
          <w:b/>
          <w:bCs/>
          <w:sz w:val="24"/>
          <w:szCs w:val="24"/>
        </w:rPr>
        <w:t xml:space="preserve"> </w:t>
      </w:r>
      <w:r>
        <w:rPr>
          <w:rFonts w:ascii="Arial" w:hAnsi="Arial" w:cs="Arial"/>
          <w:b/>
          <w:bCs/>
          <w:sz w:val="24"/>
          <w:szCs w:val="24"/>
        </w:rPr>
        <w:t>3</w:t>
      </w:r>
      <w:r w:rsidR="00107D7F">
        <w:rPr>
          <w:rFonts w:ascii="Arial" w:hAnsi="Arial" w:cs="Arial"/>
          <w:b/>
          <w:bCs/>
          <w:sz w:val="24"/>
          <w:szCs w:val="24"/>
        </w:rPr>
        <w:t> .</w:t>
      </w:r>
      <w:r w:rsidR="0050613E">
        <w:rPr>
          <w:rFonts w:ascii="Arial" w:hAnsi="Arial" w:cs="Arial"/>
          <w:b/>
          <w:bCs/>
          <w:sz w:val="24"/>
          <w:szCs w:val="24"/>
        </w:rPr>
        <w:t xml:space="preserve"> Extrait de l’entretien avec </w:t>
      </w:r>
      <w:r w:rsidR="001A65F9" w:rsidRPr="00092F96">
        <w:rPr>
          <w:rFonts w:ascii="Arial" w:hAnsi="Arial" w:cs="Arial"/>
          <w:b/>
          <w:sz w:val="24"/>
          <w:szCs w:val="24"/>
          <w:lang w:eastAsia="fr-FR"/>
        </w:rPr>
        <w:t>Anne-Marie Faucon, fondatrice</w:t>
      </w:r>
      <w:r w:rsidR="00410025">
        <w:rPr>
          <w:rFonts w:ascii="Arial" w:hAnsi="Arial" w:cs="Arial"/>
          <w:b/>
          <w:sz w:val="24"/>
          <w:szCs w:val="24"/>
          <w:lang w:eastAsia="fr-FR"/>
        </w:rPr>
        <w:t xml:space="preserve"> d’Utopia</w:t>
      </w:r>
      <w:r w:rsidR="00107D7F">
        <w:rPr>
          <w:rFonts w:ascii="Arial" w:hAnsi="Arial" w:cs="Arial"/>
          <w:b/>
          <w:sz w:val="24"/>
          <w:szCs w:val="24"/>
          <w:lang w:eastAsia="fr-FR"/>
        </w:rPr>
        <w:t> :</w:t>
      </w:r>
    </w:p>
    <w:p w14:paraId="20537398" w14:textId="74E8417D" w:rsidR="001A65F9" w:rsidRPr="00D84C9C" w:rsidRDefault="001A65F9" w:rsidP="00410025">
      <w:pPr>
        <w:shd w:val="clear" w:color="auto" w:fill="FFFFFF"/>
        <w:spacing w:after="240"/>
        <w:jc w:val="both"/>
        <w:rPr>
          <w:rFonts w:ascii="Arial" w:hAnsi="Arial" w:cs="Arial"/>
          <w:sz w:val="24"/>
          <w:szCs w:val="24"/>
          <w:lang w:eastAsia="fr-FR"/>
        </w:rPr>
      </w:pPr>
      <w:r w:rsidRPr="00D84C9C">
        <w:rPr>
          <w:rFonts w:ascii="Arial" w:hAnsi="Arial" w:cs="Arial"/>
          <w:b/>
          <w:bCs/>
          <w:i/>
          <w:iCs/>
          <w:sz w:val="24"/>
          <w:szCs w:val="24"/>
          <w:lang w:eastAsia="fr-FR"/>
        </w:rPr>
        <w:t>Quelle est votre stratégie d’implantation des salles Utopia</w:t>
      </w:r>
      <w:r w:rsidR="00EA3F56">
        <w:rPr>
          <w:rFonts w:ascii="Arial" w:hAnsi="Arial" w:cs="Arial"/>
          <w:b/>
          <w:bCs/>
          <w:i/>
          <w:iCs/>
          <w:sz w:val="24"/>
          <w:szCs w:val="24"/>
          <w:lang w:eastAsia="fr-FR"/>
        </w:rPr>
        <w:t xml:space="preserve"> </w:t>
      </w:r>
      <w:r w:rsidRPr="00D84C9C">
        <w:rPr>
          <w:rFonts w:ascii="Arial" w:hAnsi="Arial" w:cs="Arial"/>
          <w:b/>
          <w:bCs/>
          <w:i/>
          <w:iCs/>
          <w:sz w:val="24"/>
          <w:szCs w:val="24"/>
          <w:lang w:eastAsia="fr-FR"/>
        </w:rPr>
        <w:t>?</w:t>
      </w:r>
    </w:p>
    <w:p w14:paraId="35B88C59" w14:textId="77777777" w:rsidR="00410025" w:rsidRDefault="001A65F9" w:rsidP="00410025">
      <w:pPr>
        <w:shd w:val="clear" w:color="auto" w:fill="FFFFFF"/>
        <w:jc w:val="both"/>
        <w:rPr>
          <w:rFonts w:ascii="Arial" w:hAnsi="Arial" w:cs="Arial"/>
          <w:sz w:val="24"/>
          <w:szCs w:val="24"/>
          <w:lang w:eastAsia="fr-FR"/>
        </w:rPr>
      </w:pPr>
      <w:r w:rsidRPr="00D84C9C">
        <w:rPr>
          <w:rFonts w:ascii="Arial" w:hAnsi="Arial" w:cs="Arial"/>
          <w:sz w:val="24"/>
          <w:szCs w:val="24"/>
          <w:lang w:eastAsia="fr-FR"/>
        </w:rPr>
        <w:t>On a réagi à des propositions, à des rencontres… On pourrait se développer beaucoup plus</w:t>
      </w:r>
      <w:r w:rsidR="00410025">
        <w:rPr>
          <w:rFonts w:ascii="Arial" w:hAnsi="Arial" w:cs="Arial"/>
          <w:sz w:val="24"/>
          <w:szCs w:val="24"/>
          <w:lang w:eastAsia="fr-FR"/>
        </w:rPr>
        <w:t>, car on est beaucoup sollicité</w:t>
      </w:r>
      <w:r w:rsidRPr="00D84C9C">
        <w:rPr>
          <w:rFonts w:ascii="Arial" w:hAnsi="Arial" w:cs="Arial"/>
          <w:sz w:val="24"/>
          <w:szCs w:val="24"/>
          <w:lang w:eastAsia="fr-FR"/>
        </w:rPr>
        <w:t>. Mais l’humain est primordial : nous n’accepterions des nouveaux projets que si dans nos rangs, il était possible de trouver des collaborateurs prêts à prendre en charge de nouvelles aventures avec la même cohérence.</w:t>
      </w:r>
    </w:p>
    <w:p w14:paraId="082B1D77" w14:textId="1ED1CB9E" w:rsidR="001A65F9" w:rsidRDefault="00410025" w:rsidP="00410025">
      <w:pPr>
        <w:shd w:val="clear" w:color="auto" w:fill="FFFFFF"/>
        <w:jc w:val="both"/>
        <w:rPr>
          <w:rFonts w:ascii="Arial" w:hAnsi="Arial" w:cs="Arial"/>
          <w:sz w:val="24"/>
          <w:szCs w:val="24"/>
          <w:lang w:eastAsia="fr-FR"/>
        </w:rPr>
      </w:pPr>
      <w:r>
        <w:rPr>
          <w:rFonts w:ascii="Arial" w:hAnsi="Arial" w:cs="Arial"/>
          <w:sz w:val="24"/>
          <w:szCs w:val="24"/>
          <w:lang w:eastAsia="fr-FR"/>
        </w:rPr>
        <w:t>En revanche</w:t>
      </w:r>
      <w:r w:rsidR="001A65F9" w:rsidRPr="00D84C9C">
        <w:rPr>
          <w:rFonts w:ascii="Arial" w:hAnsi="Arial" w:cs="Arial"/>
          <w:sz w:val="24"/>
          <w:szCs w:val="24"/>
          <w:lang w:eastAsia="fr-FR"/>
        </w:rPr>
        <w:t>, nous « accompagnons » de nouvelles salles qui ne s’appelleront pas Utopia, mais pour lesquelles on nous demande des conseils. Des choses sont en train d’évoluer dans beaucoup de salles indépendantes.</w:t>
      </w:r>
    </w:p>
    <w:p w14:paraId="717D269D" w14:textId="77777777" w:rsidR="00410025" w:rsidRPr="00D84C9C" w:rsidRDefault="00410025" w:rsidP="00410025">
      <w:pPr>
        <w:shd w:val="clear" w:color="auto" w:fill="FFFFFF"/>
        <w:jc w:val="both"/>
        <w:rPr>
          <w:rFonts w:ascii="Arial" w:hAnsi="Arial" w:cs="Arial"/>
          <w:sz w:val="24"/>
          <w:szCs w:val="24"/>
          <w:lang w:eastAsia="fr-FR"/>
        </w:rPr>
      </w:pPr>
    </w:p>
    <w:p w14:paraId="7916185F" w14:textId="77777777" w:rsidR="001A65F9" w:rsidRPr="00D84C9C" w:rsidRDefault="001A65F9" w:rsidP="00EF0C4D">
      <w:pPr>
        <w:shd w:val="clear" w:color="auto" w:fill="FFFFFF"/>
        <w:spacing w:after="240"/>
        <w:jc w:val="both"/>
        <w:rPr>
          <w:rFonts w:ascii="Arial" w:hAnsi="Arial" w:cs="Arial"/>
          <w:sz w:val="24"/>
          <w:szCs w:val="24"/>
          <w:lang w:eastAsia="fr-FR"/>
        </w:rPr>
      </w:pPr>
      <w:r w:rsidRPr="00D84C9C">
        <w:rPr>
          <w:rFonts w:ascii="Arial" w:hAnsi="Arial" w:cs="Arial"/>
          <w:b/>
          <w:bCs/>
          <w:i/>
          <w:iCs/>
          <w:sz w:val="24"/>
          <w:szCs w:val="24"/>
          <w:lang w:eastAsia="fr-FR"/>
        </w:rPr>
        <w:t>On associe Utopia à un cinéma engagé, avec des partis-pris très forts…</w:t>
      </w:r>
    </w:p>
    <w:p w14:paraId="5FB1F2EA" w14:textId="20A6B2E3" w:rsidR="001A65F9" w:rsidRPr="00D84C9C" w:rsidRDefault="001A65F9" w:rsidP="00410025">
      <w:pPr>
        <w:shd w:val="clear" w:color="auto" w:fill="FFFFFF"/>
        <w:jc w:val="both"/>
        <w:rPr>
          <w:rFonts w:ascii="Arial" w:hAnsi="Arial" w:cs="Arial"/>
          <w:sz w:val="24"/>
          <w:szCs w:val="24"/>
          <w:lang w:eastAsia="fr-FR"/>
        </w:rPr>
      </w:pPr>
      <w:r w:rsidRPr="00D84C9C">
        <w:rPr>
          <w:rFonts w:ascii="Arial" w:hAnsi="Arial" w:cs="Arial"/>
          <w:sz w:val="24"/>
          <w:szCs w:val="24"/>
          <w:lang w:eastAsia="fr-FR"/>
        </w:rPr>
        <w:t xml:space="preserve">La réponse est dans notre histoire… A quoi servirait d’ailleurs la culture en général et le cinéma en particulier, s’ils n’étaient le moyen de s’interroger sur la vie, le monde dans lequel nous sommes. Dès lors qu’on s’interroge, comment pourrait-il être possible qu’on n’ait pas envie d’aller plus loin et de mettre notre grain de sel dans l’évolution permanente des choses en essayant de les tirer vers le meilleur plutôt que vers le </w:t>
      </w:r>
      <w:r w:rsidR="00410025" w:rsidRPr="00D84C9C">
        <w:rPr>
          <w:rFonts w:ascii="Arial" w:hAnsi="Arial" w:cs="Arial"/>
          <w:sz w:val="24"/>
          <w:szCs w:val="24"/>
          <w:lang w:eastAsia="fr-FR"/>
        </w:rPr>
        <w:t>pire ?</w:t>
      </w:r>
    </w:p>
    <w:p w14:paraId="48C0E555" w14:textId="65DD3F63" w:rsidR="001A65F9" w:rsidRDefault="001A65F9" w:rsidP="00410025">
      <w:pPr>
        <w:shd w:val="clear" w:color="auto" w:fill="FFFFFF"/>
        <w:jc w:val="both"/>
        <w:rPr>
          <w:rFonts w:ascii="Arial" w:hAnsi="Arial" w:cs="Arial"/>
          <w:sz w:val="24"/>
          <w:szCs w:val="24"/>
          <w:lang w:eastAsia="fr-FR"/>
        </w:rPr>
      </w:pPr>
      <w:r w:rsidRPr="00D84C9C">
        <w:rPr>
          <w:rFonts w:ascii="Arial" w:hAnsi="Arial" w:cs="Arial"/>
          <w:sz w:val="24"/>
          <w:szCs w:val="24"/>
          <w:lang w:eastAsia="fr-FR"/>
        </w:rPr>
        <w:t xml:space="preserve">Les films qu’on programme, les films Art et essai, pullulent d’interrogations, de remises en question, de propositions… </w:t>
      </w:r>
    </w:p>
    <w:p w14:paraId="68CBFB34" w14:textId="77777777" w:rsidR="00410025" w:rsidRPr="00D84C9C" w:rsidRDefault="00410025" w:rsidP="00410025">
      <w:pPr>
        <w:shd w:val="clear" w:color="auto" w:fill="FFFFFF"/>
        <w:jc w:val="both"/>
        <w:rPr>
          <w:rFonts w:ascii="Arial" w:hAnsi="Arial" w:cs="Arial"/>
          <w:sz w:val="24"/>
          <w:szCs w:val="24"/>
          <w:lang w:eastAsia="fr-FR"/>
        </w:rPr>
      </w:pPr>
    </w:p>
    <w:p w14:paraId="2B2ABE0E" w14:textId="05BA0185" w:rsidR="001A65F9" w:rsidRPr="00D84C9C" w:rsidRDefault="001A65F9" w:rsidP="00EF0C4D">
      <w:pPr>
        <w:shd w:val="clear" w:color="auto" w:fill="FFFFFF"/>
        <w:spacing w:after="240"/>
        <w:jc w:val="both"/>
        <w:rPr>
          <w:rFonts w:ascii="Arial" w:hAnsi="Arial" w:cs="Arial"/>
          <w:sz w:val="24"/>
          <w:szCs w:val="24"/>
          <w:lang w:eastAsia="fr-FR"/>
        </w:rPr>
      </w:pPr>
      <w:r w:rsidRPr="00D84C9C">
        <w:rPr>
          <w:rFonts w:ascii="Arial" w:hAnsi="Arial" w:cs="Arial"/>
          <w:b/>
          <w:bCs/>
          <w:i/>
          <w:iCs/>
          <w:sz w:val="24"/>
          <w:szCs w:val="24"/>
          <w:lang w:eastAsia="fr-FR"/>
        </w:rPr>
        <w:t xml:space="preserve">Comment </w:t>
      </w:r>
      <w:r w:rsidR="00410025" w:rsidRPr="00D84C9C">
        <w:rPr>
          <w:rFonts w:ascii="Arial" w:hAnsi="Arial" w:cs="Arial"/>
          <w:b/>
          <w:bCs/>
          <w:i/>
          <w:iCs/>
          <w:sz w:val="24"/>
          <w:szCs w:val="24"/>
          <w:lang w:eastAsia="fr-FR"/>
        </w:rPr>
        <w:t>impliquez-vous</w:t>
      </w:r>
      <w:r w:rsidRPr="00D84C9C">
        <w:rPr>
          <w:rFonts w:ascii="Arial" w:hAnsi="Arial" w:cs="Arial"/>
          <w:b/>
          <w:bCs/>
          <w:i/>
          <w:iCs/>
          <w:sz w:val="24"/>
          <w:szCs w:val="24"/>
          <w:lang w:eastAsia="fr-FR"/>
        </w:rPr>
        <w:t xml:space="preserve"> la grande famille Utopia dans cette démarche</w:t>
      </w:r>
      <w:r w:rsidR="00FF2959">
        <w:rPr>
          <w:rFonts w:ascii="Arial" w:hAnsi="Arial" w:cs="Arial"/>
          <w:b/>
          <w:bCs/>
          <w:i/>
          <w:iCs/>
          <w:sz w:val="24"/>
          <w:szCs w:val="24"/>
          <w:lang w:eastAsia="fr-FR"/>
        </w:rPr>
        <w:t xml:space="preserve"> </w:t>
      </w:r>
      <w:r w:rsidRPr="00D84C9C">
        <w:rPr>
          <w:rFonts w:ascii="Arial" w:hAnsi="Arial" w:cs="Arial"/>
          <w:b/>
          <w:bCs/>
          <w:i/>
          <w:iCs/>
          <w:sz w:val="24"/>
          <w:szCs w:val="24"/>
          <w:lang w:eastAsia="fr-FR"/>
        </w:rPr>
        <w:t>?</w:t>
      </w:r>
    </w:p>
    <w:p w14:paraId="21C9E033" w14:textId="59DBE7E0" w:rsidR="001A65F9" w:rsidRPr="00D84C9C" w:rsidRDefault="001A65F9" w:rsidP="00410025">
      <w:pPr>
        <w:shd w:val="clear" w:color="auto" w:fill="FFFFFF"/>
        <w:jc w:val="both"/>
        <w:rPr>
          <w:rFonts w:ascii="Arial" w:hAnsi="Arial" w:cs="Arial"/>
          <w:sz w:val="24"/>
          <w:szCs w:val="24"/>
          <w:lang w:eastAsia="fr-FR"/>
        </w:rPr>
      </w:pPr>
      <w:r w:rsidRPr="00D84C9C">
        <w:rPr>
          <w:rFonts w:ascii="Arial" w:hAnsi="Arial" w:cs="Arial"/>
          <w:sz w:val="24"/>
          <w:szCs w:val="24"/>
          <w:lang w:eastAsia="fr-FR"/>
        </w:rPr>
        <w:t>Ceux qui sont venus vers Utopia et y sont restés, l’ont fait parce qu’ils partagent un état d’esprit, une façon d’aborder le cinéma et en général une certaine conception du rôle de la salle de cinéma, du rapport aux spectateurs, à l’environnement de la ville… Certains mêmes jouent très vite un rôle moteur, apportent un renouvellement qui bouscule.</w:t>
      </w:r>
    </w:p>
    <w:p w14:paraId="58AAD872" w14:textId="77777777" w:rsidR="00B604D2" w:rsidRDefault="001A65F9" w:rsidP="00410025">
      <w:pPr>
        <w:shd w:val="clear" w:color="auto" w:fill="FFFFFF"/>
        <w:jc w:val="both"/>
        <w:rPr>
          <w:rFonts w:ascii="Arial" w:hAnsi="Arial" w:cs="Arial"/>
          <w:sz w:val="24"/>
          <w:szCs w:val="24"/>
          <w:lang w:eastAsia="fr-FR"/>
        </w:rPr>
      </w:pPr>
      <w:r w:rsidRPr="00D84C9C">
        <w:rPr>
          <w:rFonts w:ascii="Arial" w:hAnsi="Arial" w:cs="Arial"/>
          <w:sz w:val="24"/>
          <w:szCs w:val="24"/>
          <w:lang w:eastAsia="fr-FR"/>
        </w:rPr>
        <w:t>D’un point de vue juridique, chaque cinéma est géré par une structure autonome, qu’elle soit en association ou en SARL. Les cinémas Utopia envisagent à court terme de muter en SCOP (Société coopérative et participative) dans laquelle les salariés deviendront des coopérateurs.</w:t>
      </w:r>
    </w:p>
    <w:p w14:paraId="3B53CA19" w14:textId="77777777" w:rsidR="00410025" w:rsidRDefault="00410025" w:rsidP="00B604D2">
      <w:pPr>
        <w:shd w:val="clear" w:color="auto" w:fill="FFFFFF"/>
        <w:rPr>
          <w:rFonts w:ascii="Arial" w:hAnsi="Arial" w:cs="Arial"/>
          <w:b/>
          <w:bCs/>
          <w:sz w:val="24"/>
          <w:szCs w:val="24"/>
          <w:lang w:eastAsia="fr-FR"/>
        </w:rPr>
      </w:pPr>
    </w:p>
    <w:p w14:paraId="508FDD51" w14:textId="0BBA5ACA" w:rsidR="001A65F9" w:rsidRPr="00D3704B" w:rsidRDefault="00410025" w:rsidP="00B604D2">
      <w:pPr>
        <w:shd w:val="clear" w:color="auto" w:fill="FFFFFF"/>
        <w:rPr>
          <w:rFonts w:ascii="Arial" w:hAnsi="Arial" w:cs="Arial"/>
          <w:sz w:val="24"/>
          <w:szCs w:val="24"/>
          <w:lang w:eastAsia="fr-FR"/>
        </w:rPr>
      </w:pPr>
      <w:r w:rsidRPr="00D3704B">
        <w:rPr>
          <w:rFonts w:ascii="Arial" w:hAnsi="Arial" w:cs="Arial"/>
          <w:b/>
          <w:bCs/>
          <w:sz w:val="24"/>
          <w:szCs w:val="24"/>
          <w:lang w:eastAsia="fr-FR"/>
        </w:rPr>
        <w:t>1</w:t>
      </w:r>
      <w:r w:rsidR="001A65F9" w:rsidRPr="00D3704B">
        <w:rPr>
          <w:rFonts w:ascii="Arial" w:hAnsi="Arial" w:cs="Arial"/>
          <w:b/>
          <w:bCs/>
          <w:sz w:val="24"/>
          <w:szCs w:val="24"/>
          <w:lang w:eastAsia="fr-FR"/>
        </w:rPr>
        <w:t>973</w:t>
      </w:r>
      <w:r w:rsidR="00FF2959" w:rsidRPr="00D3704B">
        <w:rPr>
          <w:rFonts w:ascii="Arial" w:hAnsi="Arial" w:cs="Arial"/>
          <w:b/>
          <w:bCs/>
          <w:sz w:val="24"/>
          <w:szCs w:val="24"/>
          <w:lang w:eastAsia="fr-FR"/>
        </w:rPr>
        <w:t xml:space="preserve"> </w:t>
      </w:r>
      <w:r w:rsidR="001A65F9" w:rsidRPr="00D3704B">
        <w:rPr>
          <w:rFonts w:ascii="Arial" w:hAnsi="Arial" w:cs="Arial"/>
          <w:sz w:val="24"/>
          <w:szCs w:val="24"/>
          <w:lang w:eastAsia="fr-FR"/>
        </w:rPr>
        <w:t>: Utopia investit une petite chapelle désaffectée à Avignon et ouvre une salle de 130 fauteuils.</w:t>
      </w:r>
      <w:r w:rsidR="001A65F9" w:rsidRPr="00D3704B">
        <w:rPr>
          <w:rFonts w:ascii="Arial" w:hAnsi="Arial" w:cs="Arial"/>
          <w:sz w:val="24"/>
          <w:szCs w:val="24"/>
          <w:lang w:eastAsia="fr-FR"/>
        </w:rPr>
        <w:br/>
      </w:r>
      <w:r w:rsidR="008C6030" w:rsidRPr="00D3704B">
        <w:rPr>
          <w:rFonts w:ascii="Arial" w:hAnsi="Arial" w:cs="Arial"/>
          <w:b/>
          <w:bCs/>
          <w:sz w:val="24"/>
          <w:szCs w:val="24"/>
          <w:lang w:eastAsia="fr-FR"/>
        </w:rPr>
        <w:t>1987</w:t>
      </w:r>
      <w:r w:rsidR="00FF2959" w:rsidRPr="00D3704B">
        <w:rPr>
          <w:rFonts w:ascii="Arial" w:hAnsi="Arial" w:cs="Arial"/>
          <w:b/>
          <w:bCs/>
          <w:sz w:val="24"/>
          <w:szCs w:val="24"/>
          <w:lang w:eastAsia="fr-FR"/>
        </w:rPr>
        <w:t xml:space="preserve"> </w:t>
      </w:r>
      <w:r w:rsidR="001A65F9" w:rsidRPr="00D3704B">
        <w:rPr>
          <w:rFonts w:ascii="Arial" w:hAnsi="Arial" w:cs="Arial"/>
          <w:b/>
          <w:bCs/>
          <w:sz w:val="24"/>
          <w:szCs w:val="24"/>
          <w:lang w:eastAsia="fr-FR"/>
        </w:rPr>
        <w:t>:</w:t>
      </w:r>
      <w:r w:rsidR="00772736" w:rsidRPr="00772736">
        <w:rPr>
          <w:rFonts w:ascii="Arial" w:hAnsi="Arial" w:cs="Arial"/>
          <w:sz w:val="24"/>
          <w:szCs w:val="24"/>
          <w:lang w:eastAsia="fr-FR"/>
        </w:rPr>
        <w:t xml:space="preserve"> </w:t>
      </w:r>
      <w:r w:rsidR="00772736" w:rsidRPr="00D3704B">
        <w:rPr>
          <w:rFonts w:ascii="Arial" w:hAnsi="Arial" w:cs="Arial"/>
          <w:sz w:val="24"/>
          <w:szCs w:val="24"/>
          <w:lang w:eastAsia="fr-FR"/>
        </w:rPr>
        <w:t>à </w:t>
      </w:r>
      <w:hyperlink r:id="rId19" w:tooltip="Cinéma Utopia-Stella à Saint-Ouen l’Aumône" w:history="1">
        <w:r w:rsidR="00772736" w:rsidRPr="00D3704B">
          <w:rPr>
            <w:rFonts w:ascii="Arial" w:hAnsi="Arial" w:cs="Arial"/>
            <w:sz w:val="24"/>
            <w:szCs w:val="24"/>
            <w:lang w:eastAsia="fr-FR"/>
          </w:rPr>
          <w:t>Saint-Ouen l’Aumône</w:t>
        </w:r>
      </w:hyperlink>
      <w:r w:rsidR="00772736">
        <w:rPr>
          <w:rFonts w:ascii="Arial" w:hAnsi="Arial" w:cs="Arial"/>
          <w:sz w:val="24"/>
          <w:szCs w:val="24"/>
          <w:lang w:eastAsia="fr-FR"/>
        </w:rPr>
        <w:t>,</w:t>
      </w:r>
      <w:r w:rsidR="001A65F9" w:rsidRPr="00D3704B">
        <w:rPr>
          <w:rFonts w:ascii="Arial" w:hAnsi="Arial" w:cs="Arial"/>
          <w:sz w:val="24"/>
          <w:szCs w:val="24"/>
          <w:lang w:eastAsia="fr-FR"/>
        </w:rPr>
        <w:t> ouverture de 4 salles.</w:t>
      </w:r>
      <w:r w:rsidR="001A65F9" w:rsidRPr="00D3704B">
        <w:rPr>
          <w:rFonts w:ascii="Arial" w:hAnsi="Arial" w:cs="Arial"/>
          <w:sz w:val="24"/>
          <w:szCs w:val="24"/>
          <w:lang w:eastAsia="fr-FR"/>
        </w:rPr>
        <w:br/>
      </w:r>
      <w:r w:rsidR="001A65F9" w:rsidRPr="00D3704B">
        <w:rPr>
          <w:rFonts w:ascii="Arial" w:hAnsi="Arial" w:cs="Arial"/>
          <w:b/>
          <w:bCs/>
          <w:sz w:val="24"/>
          <w:szCs w:val="24"/>
          <w:lang w:eastAsia="fr-FR"/>
        </w:rPr>
        <w:t>1993</w:t>
      </w:r>
      <w:r w:rsidR="00FF2959" w:rsidRPr="00D3704B">
        <w:rPr>
          <w:rFonts w:ascii="Arial" w:hAnsi="Arial" w:cs="Arial"/>
          <w:b/>
          <w:bCs/>
          <w:sz w:val="24"/>
          <w:szCs w:val="24"/>
          <w:lang w:eastAsia="fr-FR"/>
        </w:rPr>
        <w:t xml:space="preserve"> </w:t>
      </w:r>
      <w:r w:rsidR="001A65F9" w:rsidRPr="00D3704B">
        <w:rPr>
          <w:rFonts w:ascii="Arial" w:hAnsi="Arial" w:cs="Arial"/>
          <w:b/>
          <w:bCs/>
          <w:sz w:val="24"/>
          <w:szCs w:val="24"/>
          <w:lang w:eastAsia="fr-FR"/>
        </w:rPr>
        <w:t>:</w:t>
      </w:r>
      <w:r w:rsidR="001A65F9" w:rsidRPr="00D3704B">
        <w:rPr>
          <w:rFonts w:ascii="Arial" w:hAnsi="Arial" w:cs="Arial"/>
          <w:sz w:val="24"/>
          <w:szCs w:val="24"/>
          <w:lang w:eastAsia="fr-FR"/>
        </w:rPr>
        <w:t> à Avignon, Utopia s’installe à </w:t>
      </w:r>
      <w:hyperlink r:id="rId20" w:tgtFrame="_blank" w:tooltip="Cinéma Utopia-La Manutention à Avignon" w:history="1">
        <w:r w:rsidR="001A65F9" w:rsidRPr="00D3704B">
          <w:rPr>
            <w:rFonts w:ascii="Arial" w:hAnsi="Arial" w:cs="Arial"/>
            <w:sz w:val="24"/>
            <w:szCs w:val="24"/>
            <w:lang w:eastAsia="fr-FR"/>
          </w:rPr>
          <w:t>la Manutention</w:t>
        </w:r>
      </w:hyperlink>
      <w:r w:rsidR="001A65F9" w:rsidRPr="00D3704B">
        <w:rPr>
          <w:rFonts w:ascii="Arial" w:hAnsi="Arial" w:cs="Arial"/>
          <w:sz w:val="24"/>
          <w:szCs w:val="24"/>
          <w:lang w:eastAsia="fr-FR"/>
        </w:rPr>
        <w:t> (4</w:t>
      </w:r>
      <w:r w:rsidR="0074727A" w:rsidRPr="00D3704B">
        <w:rPr>
          <w:rFonts w:ascii="Arial" w:hAnsi="Arial" w:cs="Arial"/>
          <w:sz w:val="24"/>
          <w:szCs w:val="24"/>
          <w:lang w:eastAsia="fr-FR"/>
        </w:rPr>
        <w:t xml:space="preserve"> salles), en plus de la salle</w:t>
      </w:r>
      <w:r w:rsidR="001A65F9" w:rsidRPr="00D3704B">
        <w:rPr>
          <w:rFonts w:ascii="Arial" w:hAnsi="Arial" w:cs="Arial"/>
          <w:sz w:val="24"/>
          <w:szCs w:val="24"/>
          <w:lang w:eastAsia="fr-FR"/>
        </w:rPr>
        <w:t xml:space="preserve"> République.</w:t>
      </w:r>
      <w:r w:rsidR="001A65F9" w:rsidRPr="00D3704B">
        <w:rPr>
          <w:rFonts w:ascii="Arial" w:hAnsi="Arial" w:cs="Arial"/>
          <w:sz w:val="24"/>
          <w:szCs w:val="24"/>
          <w:lang w:eastAsia="fr-FR"/>
        </w:rPr>
        <w:br/>
      </w:r>
      <w:r w:rsidR="001A65F9" w:rsidRPr="00D3704B">
        <w:rPr>
          <w:rFonts w:ascii="Arial" w:hAnsi="Arial" w:cs="Arial"/>
          <w:b/>
          <w:bCs/>
          <w:sz w:val="24"/>
          <w:szCs w:val="24"/>
          <w:lang w:eastAsia="fr-FR"/>
        </w:rPr>
        <w:t>1993</w:t>
      </w:r>
      <w:r w:rsidR="00FF2959" w:rsidRPr="00D3704B">
        <w:rPr>
          <w:rFonts w:ascii="Arial" w:hAnsi="Arial" w:cs="Arial"/>
          <w:b/>
          <w:bCs/>
          <w:sz w:val="24"/>
          <w:szCs w:val="24"/>
          <w:lang w:eastAsia="fr-FR"/>
        </w:rPr>
        <w:t xml:space="preserve"> </w:t>
      </w:r>
      <w:r w:rsidR="001A65F9" w:rsidRPr="00D3704B">
        <w:rPr>
          <w:rFonts w:ascii="Arial" w:hAnsi="Arial" w:cs="Arial"/>
          <w:b/>
          <w:bCs/>
          <w:sz w:val="24"/>
          <w:szCs w:val="24"/>
          <w:lang w:eastAsia="fr-FR"/>
        </w:rPr>
        <w:t>:</w:t>
      </w:r>
      <w:r w:rsidR="00772736" w:rsidRPr="00772736">
        <w:rPr>
          <w:rFonts w:ascii="Arial" w:hAnsi="Arial" w:cs="Arial"/>
          <w:sz w:val="24"/>
          <w:szCs w:val="24"/>
          <w:lang w:eastAsia="fr-FR"/>
        </w:rPr>
        <w:t xml:space="preserve"> </w:t>
      </w:r>
      <w:r w:rsidR="00772736">
        <w:rPr>
          <w:rFonts w:ascii="Arial" w:hAnsi="Arial" w:cs="Arial"/>
          <w:sz w:val="24"/>
          <w:szCs w:val="24"/>
          <w:lang w:eastAsia="fr-FR"/>
        </w:rPr>
        <w:t>à</w:t>
      </w:r>
      <w:r w:rsidR="00772736" w:rsidRPr="00D3704B">
        <w:rPr>
          <w:rFonts w:ascii="Arial" w:hAnsi="Arial" w:cs="Arial"/>
          <w:sz w:val="24"/>
          <w:szCs w:val="24"/>
          <w:lang w:eastAsia="fr-FR"/>
        </w:rPr>
        <w:t xml:space="preserve"> Toulouse</w:t>
      </w:r>
      <w:r w:rsidR="001A65F9" w:rsidRPr="00D3704B">
        <w:rPr>
          <w:rFonts w:ascii="Arial" w:hAnsi="Arial" w:cs="Arial"/>
          <w:sz w:val="24"/>
          <w:szCs w:val="24"/>
          <w:lang w:eastAsia="fr-FR"/>
        </w:rPr>
        <w:t> Utopia reprend le cinéma Rio (3 salles).</w:t>
      </w:r>
      <w:r w:rsidR="001A65F9" w:rsidRPr="00D3704B">
        <w:rPr>
          <w:rFonts w:ascii="Arial" w:hAnsi="Arial" w:cs="Arial"/>
          <w:sz w:val="24"/>
          <w:szCs w:val="24"/>
          <w:lang w:eastAsia="fr-FR"/>
        </w:rPr>
        <w:br/>
      </w:r>
      <w:r w:rsidR="001A65F9" w:rsidRPr="00D3704B">
        <w:rPr>
          <w:rFonts w:ascii="Arial" w:hAnsi="Arial" w:cs="Arial"/>
          <w:b/>
          <w:bCs/>
          <w:sz w:val="24"/>
          <w:szCs w:val="24"/>
          <w:lang w:eastAsia="fr-FR"/>
        </w:rPr>
        <w:t>2000</w:t>
      </w:r>
      <w:r w:rsidR="00FF2959" w:rsidRPr="00D3704B">
        <w:rPr>
          <w:rFonts w:ascii="Arial" w:hAnsi="Arial" w:cs="Arial"/>
          <w:b/>
          <w:bCs/>
          <w:sz w:val="24"/>
          <w:szCs w:val="24"/>
          <w:lang w:eastAsia="fr-FR"/>
        </w:rPr>
        <w:t xml:space="preserve"> </w:t>
      </w:r>
      <w:r w:rsidR="001A65F9" w:rsidRPr="00D3704B">
        <w:rPr>
          <w:rFonts w:ascii="Arial" w:hAnsi="Arial" w:cs="Arial"/>
          <w:b/>
          <w:bCs/>
          <w:sz w:val="24"/>
          <w:szCs w:val="24"/>
          <w:lang w:eastAsia="fr-FR"/>
        </w:rPr>
        <w:t>:</w:t>
      </w:r>
      <w:r w:rsidR="00EA3F56">
        <w:rPr>
          <w:rFonts w:ascii="Arial" w:hAnsi="Arial" w:cs="Arial"/>
          <w:sz w:val="24"/>
          <w:szCs w:val="24"/>
          <w:lang w:eastAsia="fr-FR"/>
        </w:rPr>
        <w:t> </w:t>
      </w:r>
      <w:r w:rsidR="00772736" w:rsidRPr="00D3704B">
        <w:rPr>
          <w:rFonts w:ascii="Arial" w:hAnsi="Arial" w:cs="Arial"/>
          <w:sz w:val="24"/>
          <w:szCs w:val="24"/>
          <w:lang w:eastAsia="fr-FR"/>
        </w:rPr>
        <w:t>à </w:t>
      </w:r>
      <w:hyperlink r:id="rId21" w:tooltip="Cinéma Utopia Saint-Siméon à Bordeaux" w:history="1">
        <w:r w:rsidR="00772736" w:rsidRPr="00D3704B">
          <w:rPr>
            <w:rFonts w:ascii="Arial" w:hAnsi="Arial" w:cs="Arial"/>
            <w:sz w:val="24"/>
            <w:szCs w:val="24"/>
            <w:lang w:eastAsia="fr-FR"/>
          </w:rPr>
          <w:t>Bordeaux</w:t>
        </w:r>
      </w:hyperlink>
      <w:r w:rsidR="00772736">
        <w:rPr>
          <w:rFonts w:ascii="Arial" w:hAnsi="Arial" w:cs="Arial"/>
          <w:sz w:val="24"/>
          <w:szCs w:val="24"/>
          <w:lang w:eastAsia="fr-FR"/>
        </w:rPr>
        <w:t xml:space="preserve">, </w:t>
      </w:r>
      <w:r w:rsidR="00EA3F56">
        <w:rPr>
          <w:rFonts w:ascii="Arial" w:hAnsi="Arial" w:cs="Arial"/>
          <w:sz w:val="24"/>
          <w:szCs w:val="24"/>
          <w:lang w:eastAsia="fr-FR"/>
        </w:rPr>
        <w:t>5</w:t>
      </w:r>
      <w:r w:rsidR="001A65F9" w:rsidRPr="00D3704B">
        <w:rPr>
          <w:rFonts w:ascii="Arial" w:hAnsi="Arial" w:cs="Arial"/>
          <w:sz w:val="24"/>
          <w:szCs w:val="24"/>
          <w:lang w:eastAsia="fr-FR"/>
        </w:rPr>
        <w:t xml:space="preserve"> salles dans l’ancienne église Saint-Siméon sont créées.</w:t>
      </w:r>
      <w:r w:rsidR="001A65F9" w:rsidRPr="00D3704B">
        <w:rPr>
          <w:rFonts w:ascii="Arial" w:hAnsi="Arial" w:cs="Arial"/>
          <w:sz w:val="24"/>
          <w:szCs w:val="24"/>
          <w:lang w:eastAsia="fr-FR"/>
        </w:rPr>
        <w:br/>
      </w:r>
      <w:r w:rsidR="001A65F9" w:rsidRPr="00D3704B">
        <w:rPr>
          <w:rFonts w:ascii="Arial" w:hAnsi="Arial" w:cs="Arial"/>
          <w:b/>
          <w:bCs/>
          <w:sz w:val="24"/>
          <w:szCs w:val="24"/>
          <w:lang w:eastAsia="fr-FR"/>
        </w:rPr>
        <w:t>2003</w:t>
      </w:r>
      <w:r w:rsidR="00FF2959" w:rsidRPr="00D3704B">
        <w:rPr>
          <w:rFonts w:ascii="Arial" w:hAnsi="Arial" w:cs="Arial"/>
          <w:b/>
          <w:bCs/>
          <w:sz w:val="24"/>
          <w:szCs w:val="24"/>
          <w:lang w:eastAsia="fr-FR"/>
        </w:rPr>
        <w:t xml:space="preserve"> </w:t>
      </w:r>
      <w:r w:rsidR="001A65F9" w:rsidRPr="00D3704B">
        <w:rPr>
          <w:rFonts w:ascii="Arial" w:hAnsi="Arial" w:cs="Arial"/>
          <w:b/>
          <w:bCs/>
          <w:sz w:val="24"/>
          <w:szCs w:val="24"/>
          <w:lang w:eastAsia="fr-FR"/>
        </w:rPr>
        <w:t>:</w:t>
      </w:r>
      <w:r w:rsidR="001A65F9" w:rsidRPr="00D3704B">
        <w:rPr>
          <w:rFonts w:ascii="Arial" w:hAnsi="Arial" w:cs="Arial"/>
          <w:sz w:val="24"/>
          <w:szCs w:val="24"/>
          <w:lang w:eastAsia="fr-FR"/>
        </w:rPr>
        <w:t> à Tournefeuille, près de Toulouse, inauguration de 4 salles.</w:t>
      </w:r>
      <w:r w:rsidR="001A65F9" w:rsidRPr="00D3704B">
        <w:rPr>
          <w:rFonts w:ascii="Arial" w:hAnsi="Arial" w:cs="Arial"/>
          <w:sz w:val="24"/>
          <w:szCs w:val="24"/>
          <w:lang w:eastAsia="fr-FR"/>
        </w:rPr>
        <w:br/>
      </w:r>
      <w:r w:rsidR="001A65F9" w:rsidRPr="00D3704B">
        <w:rPr>
          <w:rFonts w:ascii="Arial" w:hAnsi="Arial" w:cs="Arial"/>
          <w:b/>
          <w:bCs/>
          <w:sz w:val="24"/>
          <w:szCs w:val="24"/>
          <w:lang w:eastAsia="fr-FR"/>
        </w:rPr>
        <w:t>2008</w:t>
      </w:r>
      <w:r w:rsidR="00FF2959" w:rsidRPr="00D3704B">
        <w:rPr>
          <w:rFonts w:ascii="Arial" w:hAnsi="Arial" w:cs="Arial"/>
          <w:b/>
          <w:bCs/>
          <w:sz w:val="24"/>
          <w:szCs w:val="24"/>
          <w:lang w:eastAsia="fr-FR"/>
        </w:rPr>
        <w:t xml:space="preserve"> </w:t>
      </w:r>
      <w:r w:rsidR="001A65F9" w:rsidRPr="00D3704B">
        <w:rPr>
          <w:rFonts w:ascii="Arial" w:hAnsi="Arial" w:cs="Arial"/>
          <w:b/>
          <w:sz w:val="24"/>
          <w:szCs w:val="24"/>
          <w:lang w:eastAsia="fr-FR"/>
        </w:rPr>
        <w:t>:</w:t>
      </w:r>
      <w:r w:rsidR="00EA3F56">
        <w:rPr>
          <w:rFonts w:ascii="Arial" w:hAnsi="Arial" w:cs="Arial"/>
          <w:sz w:val="24"/>
          <w:szCs w:val="24"/>
          <w:lang w:eastAsia="fr-FR"/>
        </w:rPr>
        <w:t xml:space="preserve"> </w:t>
      </w:r>
      <w:r w:rsidR="00772736">
        <w:rPr>
          <w:rFonts w:ascii="Arial" w:hAnsi="Arial" w:cs="Arial"/>
          <w:sz w:val="24"/>
          <w:szCs w:val="24"/>
          <w:lang w:eastAsia="fr-FR"/>
        </w:rPr>
        <w:t>à</w:t>
      </w:r>
      <w:r w:rsidR="00772736" w:rsidRPr="00D3704B">
        <w:rPr>
          <w:rFonts w:ascii="Arial" w:hAnsi="Arial" w:cs="Arial"/>
          <w:sz w:val="24"/>
          <w:szCs w:val="24"/>
          <w:lang w:eastAsia="fr-FR"/>
        </w:rPr>
        <w:t xml:space="preserve"> Montpellier</w:t>
      </w:r>
      <w:r w:rsidR="00772736">
        <w:rPr>
          <w:rFonts w:ascii="Arial" w:hAnsi="Arial" w:cs="Arial"/>
          <w:sz w:val="24"/>
          <w:szCs w:val="24"/>
          <w:lang w:eastAsia="fr-FR"/>
        </w:rPr>
        <w:t xml:space="preserve"> </w:t>
      </w:r>
      <w:r w:rsidR="00EA3F56">
        <w:rPr>
          <w:rFonts w:ascii="Arial" w:hAnsi="Arial" w:cs="Arial"/>
          <w:sz w:val="24"/>
          <w:szCs w:val="24"/>
          <w:lang w:eastAsia="fr-FR"/>
        </w:rPr>
        <w:t>reprise des 2</w:t>
      </w:r>
      <w:r w:rsidR="001A65F9" w:rsidRPr="00D3704B">
        <w:rPr>
          <w:rFonts w:ascii="Arial" w:hAnsi="Arial" w:cs="Arial"/>
          <w:sz w:val="24"/>
          <w:szCs w:val="24"/>
          <w:lang w:eastAsia="fr-FR"/>
        </w:rPr>
        <w:t xml:space="preserve"> salles du Diagonal Campus.</w:t>
      </w:r>
      <w:r w:rsidR="001A65F9" w:rsidRPr="00D3704B">
        <w:rPr>
          <w:rFonts w:ascii="Arial" w:hAnsi="Arial" w:cs="Arial"/>
          <w:sz w:val="24"/>
          <w:szCs w:val="24"/>
          <w:lang w:eastAsia="fr-FR"/>
        </w:rPr>
        <w:br/>
      </w:r>
      <w:r w:rsidR="001A65F9" w:rsidRPr="00D3704B">
        <w:rPr>
          <w:rFonts w:ascii="Arial" w:hAnsi="Arial" w:cs="Arial"/>
          <w:b/>
          <w:bCs/>
          <w:sz w:val="24"/>
          <w:szCs w:val="24"/>
          <w:lang w:eastAsia="fr-FR"/>
        </w:rPr>
        <w:t>2013</w:t>
      </w:r>
      <w:r w:rsidR="00FF2959" w:rsidRPr="00D3704B">
        <w:rPr>
          <w:rFonts w:ascii="Arial" w:hAnsi="Arial" w:cs="Arial"/>
          <w:b/>
          <w:bCs/>
          <w:sz w:val="24"/>
          <w:szCs w:val="24"/>
          <w:lang w:eastAsia="fr-FR"/>
        </w:rPr>
        <w:t xml:space="preserve"> </w:t>
      </w:r>
      <w:r w:rsidR="001A65F9" w:rsidRPr="00D3704B">
        <w:rPr>
          <w:rFonts w:ascii="Arial" w:hAnsi="Arial" w:cs="Arial"/>
          <w:b/>
          <w:sz w:val="24"/>
          <w:szCs w:val="24"/>
          <w:lang w:eastAsia="fr-FR"/>
        </w:rPr>
        <w:t>:</w:t>
      </w:r>
      <w:r w:rsidR="001A65F9" w:rsidRPr="00D3704B">
        <w:rPr>
          <w:rFonts w:ascii="Arial" w:hAnsi="Arial" w:cs="Arial"/>
          <w:sz w:val="24"/>
          <w:szCs w:val="24"/>
          <w:lang w:eastAsia="fr-FR"/>
        </w:rPr>
        <w:t xml:space="preserve"> Utopia fête ses 40 ans.</w:t>
      </w:r>
    </w:p>
    <w:p w14:paraId="3A2A436B" w14:textId="3DEC9565" w:rsidR="001A65F9" w:rsidRPr="00D3704B" w:rsidRDefault="008C6030" w:rsidP="00B604D2">
      <w:pPr>
        <w:shd w:val="clear" w:color="auto" w:fill="FFFFFF"/>
        <w:rPr>
          <w:rFonts w:ascii="Arial" w:hAnsi="Arial" w:cs="Arial"/>
          <w:sz w:val="24"/>
          <w:szCs w:val="24"/>
          <w:lang w:eastAsia="fr-FR"/>
        </w:rPr>
      </w:pPr>
      <w:r w:rsidRPr="00D3704B">
        <w:rPr>
          <w:rFonts w:ascii="Arial" w:hAnsi="Arial" w:cs="Arial"/>
          <w:b/>
          <w:sz w:val="24"/>
          <w:szCs w:val="24"/>
          <w:lang w:eastAsia="fr-FR"/>
        </w:rPr>
        <w:t>2017</w:t>
      </w:r>
      <w:r w:rsidR="001A65F9" w:rsidRPr="00D3704B">
        <w:rPr>
          <w:rFonts w:ascii="Arial" w:hAnsi="Arial" w:cs="Arial"/>
          <w:sz w:val="24"/>
          <w:szCs w:val="24"/>
          <w:lang w:eastAsia="fr-FR"/>
        </w:rPr>
        <w:t> </w:t>
      </w:r>
      <w:r w:rsidR="001A65F9" w:rsidRPr="00D3704B">
        <w:rPr>
          <w:rFonts w:ascii="Arial" w:hAnsi="Arial" w:cs="Arial"/>
          <w:b/>
          <w:sz w:val="24"/>
          <w:szCs w:val="24"/>
          <w:lang w:eastAsia="fr-FR"/>
        </w:rPr>
        <w:t>:</w:t>
      </w:r>
      <w:r w:rsidR="0074727A" w:rsidRPr="00D3704B">
        <w:rPr>
          <w:rFonts w:ascii="Arial" w:hAnsi="Arial" w:cs="Arial"/>
          <w:sz w:val="24"/>
          <w:szCs w:val="24"/>
          <w:lang w:eastAsia="fr-FR"/>
        </w:rPr>
        <w:t xml:space="preserve"> Utopia Saint-</w:t>
      </w:r>
      <w:r w:rsidR="001A65F9" w:rsidRPr="00D3704B">
        <w:rPr>
          <w:rFonts w:ascii="Arial" w:hAnsi="Arial" w:cs="Arial"/>
          <w:sz w:val="24"/>
          <w:szCs w:val="24"/>
          <w:lang w:eastAsia="fr-FR"/>
        </w:rPr>
        <w:t>Ouen l’Aumône fête ses 30 ans</w:t>
      </w:r>
      <w:r w:rsidR="00107D7F">
        <w:rPr>
          <w:rFonts w:ascii="Arial" w:hAnsi="Arial" w:cs="Arial"/>
          <w:sz w:val="24"/>
          <w:szCs w:val="24"/>
          <w:lang w:eastAsia="fr-FR"/>
        </w:rPr>
        <w:t>.</w:t>
      </w:r>
    </w:p>
    <w:p w14:paraId="0269354B" w14:textId="77777777" w:rsidR="00B604D2" w:rsidRPr="00D3704B" w:rsidRDefault="00B604D2" w:rsidP="00B604D2">
      <w:pPr>
        <w:shd w:val="clear" w:color="auto" w:fill="FFFFFF"/>
        <w:rPr>
          <w:rFonts w:ascii="Arial" w:hAnsi="Arial" w:cs="Arial"/>
          <w:sz w:val="24"/>
          <w:szCs w:val="24"/>
          <w:lang w:eastAsia="fr-FR"/>
        </w:rPr>
      </w:pPr>
    </w:p>
    <w:p w14:paraId="192E346C" w14:textId="493217BD" w:rsidR="00B604D2" w:rsidRPr="00D3704B" w:rsidRDefault="00C559A3" w:rsidP="00B604D2">
      <w:pPr>
        <w:shd w:val="clear" w:color="auto" w:fill="FFFFFF"/>
        <w:spacing w:after="240"/>
        <w:jc w:val="right"/>
        <w:rPr>
          <w:rFonts w:ascii="Arial" w:hAnsi="Arial" w:cs="Arial"/>
          <w:sz w:val="24"/>
          <w:szCs w:val="24"/>
          <w:lang w:eastAsia="fr-FR"/>
        </w:rPr>
      </w:pPr>
      <w:r>
        <w:rPr>
          <w:rFonts w:ascii="Arial" w:hAnsi="Arial" w:cs="Arial"/>
          <w:sz w:val="24"/>
          <w:szCs w:val="24"/>
          <w:lang w:eastAsia="fr-FR"/>
        </w:rPr>
        <w:t xml:space="preserve">Source : </w:t>
      </w:r>
      <w:r w:rsidR="00B604D2" w:rsidRPr="00D3704B">
        <w:rPr>
          <w:rFonts w:ascii="Arial" w:hAnsi="Arial" w:cs="Arial"/>
          <w:sz w:val="24"/>
          <w:szCs w:val="24"/>
          <w:lang w:eastAsia="fr-FR"/>
        </w:rPr>
        <w:t>http://www.salles-cinema.com/actualites/cinemas-utopia-anne-marie-faucon</w:t>
      </w:r>
    </w:p>
    <w:p w14:paraId="1C9DD33A" w14:textId="77777777" w:rsidR="001A65F9" w:rsidRDefault="001A65F9" w:rsidP="00746285">
      <w:pPr>
        <w:jc w:val="both"/>
        <w:rPr>
          <w:rFonts w:ascii="Arial" w:hAnsi="Arial" w:cs="Arial"/>
          <w:b/>
          <w:bCs/>
          <w:sz w:val="24"/>
          <w:szCs w:val="24"/>
        </w:rPr>
      </w:pPr>
    </w:p>
    <w:p w14:paraId="6DBD2731" w14:textId="4BFA28FC" w:rsidR="001A65F9" w:rsidRPr="00D84C9C" w:rsidRDefault="00402B2C" w:rsidP="00746285">
      <w:pPr>
        <w:jc w:val="both"/>
        <w:rPr>
          <w:rFonts w:ascii="Arial" w:hAnsi="Arial" w:cs="Arial"/>
          <w:b/>
          <w:bCs/>
          <w:sz w:val="24"/>
          <w:szCs w:val="24"/>
        </w:rPr>
      </w:pPr>
      <w:r>
        <w:rPr>
          <w:rFonts w:ascii="Arial" w:hAnsi="Arial" w:cs="Arial"/>
          <w:b/>
          <w:bCs/>
          <w:sz w:val="24"/>
          <w:szCs w:val="24"/>
        </w:rPr>
        <w:t xml:space="preserve">ANNEXE 4. </w:t>
      </w:r>
      <w:r w:rsidRPr="00D84C9C">
        <w:rPr>
          <w:rFonts w:ascii="Arial" w:hAnsi="Arial" w:cs="Arial"/>
          <w:b/>
          <w:bCs/>
          <w:sz w:val="24"/>
          <w:szCs w:val="24"/>
        </w:rPr>
        <w:t>Présentation</w:t>
      </w:r>
      <w:r>
        <w:rPr>
          <w:rFonts w:ascii="Arial" w:hAnsi="Arial" w:cs="Arial"/>
          <w:b/>
          <w:bCs/>
          <w:sz w:val="24"/>
          <w:szCs w:val="24"/>
        </w:rPr>
        <w:t xml:space="preserve"> d’</w:t>
      </w:r>
      <w:r w:rsidRPr="00D84C9C">
        <w:rPr>
          <w:rFonts w:ascii="Arial" w:hAnsi="Arial" w:cs="Arial"/>
          <w:b/>
          <w:bCs/>
          <w:sz w:val="24"/>
          <w:szCs w:val="24"/>
        </w:rPr>
        <w:t>Utopia</w:t>
      </w:r>
      <w:r>
        <w:rPr>
          <w:rFonts w:ascii="Arial" w:hAnsi="Arial" w:cs="Arial"/>
          <w:b/>
          <w:bCs/>
          <w:sz w:val="24"/>
          <w:szCs w:val="24"/>
        </w:rPr>
        <w:t xml:space="preserve"> Saint-</w:t>
      </w:r>
      <w:r w:rsidR="00D3704B">
        <w:rPr>
          <w:rFonts w:ascii="Arial" w:hAnsi="Arial" w:cs="Arial"/>
          <w:b/>
          <w:bCs/>
          <w:sz w:val="24"/>
          <w:szCs w:val="24"/>
        </w:rPr>
        <w:t>Ouen l</w:t>
      </w:r>
      <w:r w:rsidR="001A65F9" w:rsidRPr="00D84C9C">
        <w:rPr>
          <w:rFonts w:ascii="Arial" w:hAnsi="Arial" w:cs="Arial"/>
          <w:b/>
          <w:bCs/>
          <w:sz w:val="24"/>
          <w:szCs w:val="24"/>
        </w:rPr>
        <w:t>’Aumône</w:t>
      </w:r>
      <w:r w:rsidR="001864DD">
        <w:rPr>
          <w:rFonts w:ascii="Arial" w:hAnsi="Arial" w:cs="Arial"/>
          <w:b/>
          <w:bCs/>
          <w:sz w:val="24"/>
          <w:szCs w:val="24"/>
        </w:rPr>
        <w:t> :</w:t>
      </w:r>
    </w:p>
    <w:p w14:paraId="0C957BD0" w14:textId="77777777" w:rsidR="001A65F9" w:rsidRPr="00D84C9C" w:rsidRDefault="001A65F9" w:rsidP="00A12BA9">
      <w:pPr>
        <w:jc w:val="both"/>
        <w:rPr>
          <w:rFonts w:ascii="Arial" w:hAnsi="Arial" w:cs="Arial"/>
          <w:b/>
          <w:bCs/>
          <w:sz w:val="24"/>
          <w:szCs w:val="24"/>
        </w:rPr>
      </w:pPr>
    </w:p>
    <w:p w14:paraId="5DBB9B86" w14:textId="783FDBEC" w:rsidR="001A65F9" w:rsidRPr="00D84C9C" w:rsidRDefault="00D3704B" w:rsidP="00966910">
      <w:pPr>
        <w:jc w:val="both"/>
        <w:rPr>
          <w:rFonts w:ascii="Arial" w:hAnsi="Arial" w:cs="Arial"/>
          <w:bCs/>
          <w:sz w:val="24"/>
          <w:szCs w:val="24"/>
        </w:rPr>
      </w:pPr>
      <w:r>
        <w:rPr>
          <w:rFonts w:ascii="Arial" w:hAnsi="Arial" w:cs="Arial"/>
          <w:bCs/>
          <w:sz w:val="24"/>
          <w:szCs w:val="24"/>
        </w:rPr>
        <w:t>Le cinéma Utopia Saint</w:t>
      </w:r>
      <w:r w:rsidR="00AD6B04">
        <w:rPr>
          <w:rFonts w:ascii="Arial" w:hAnsi="Arial" w:cs="Arial"/>
          <w:bCs/>
          <w:sz w:val="24"/>
          <w:szCs w:val="24"/>
        </w:rPr>
        <w:t>-</w:t>
      </w:r>
      <w:r w:rsidR="001A65F9" w:rsidRPr="00D84C9C">
        <w:rPr>
          <w:rFonts w:ascii="Arial" w:hAnsi="Arial" w:cs="Arial"/>
          <w:bCs/>
          <w:sz w:val="24"/>
          <w:szCs w:val="24"/>
        </w:rPr>
        <w:t>Ouen l’Aumône compte aujourd’hui :</w:t>
      </w:r>
    </w:p>
    <w:p w14:paraId="014A5008" w14:textId="77777777" w:rsidR="001A65F9" w:rsidRPr="00D84C9C" w:rsidRDefault="001A65F9" w:rsidP="00966910">
      <w:pPr>
        <w:pStyle w:val="Paragraphedeliste"/>
        <w:numPr>
          <w:ilvl w:val="0"/>
          <w:numId w:val="6"/>
        </w:numPr>
        <w:jc w:val="both"/>
        <w:rPr>
          <w:rFonts w:ascii="Arial" w:hAnsi="Arial" w:cs="Arial"/>
          <w:bCs/>
          <w:sz w:val="24"/>
          <w:szCs w:val="24"/>
        </w:rPr>
      </w:pPr>
      <w:r w:rsidRPr="00D84C9C">
        <w:rPr>
          <w:rFonts w:ascii="Arial" w:hAnsi="Arial" w:cs="Arial"/>
          <w:bCs/>
          <w:sz w:val="24"/>
          <w:szCs w:val="24"/>
        </w:rPr>
        <w:t>5</w:t>
      </w:r>
      <w:r>
        <w:rPr>
          <w:rFonts w:ascii="Arial" w:hAnsi="Arial" w:cs="Arial"/>
          <w:bCs/>
          <w:sz w:val="24"/>
          <w:szCs w:val="24"/>
        </w:rPr>
        <w:t xml:space="preserve"> salles à</w:t>
      </w:r>
      <w:r w:rsidRPr="00D84C9C">
        <w:rPr>
          <w:rFonts w:ascii="Arial" w:hAnsi="Arial" w:cs="Arial"/>
          <w:bCs/>
          <w:sz w:val="24"/>
          <w:szCs w:val="24"/>
        </w:rPr>
        <w:t xml:space="preserve"> Saint </w:t>
      </w:r>
      <w:r w:rsidR="0074727A">
        <w:rPr>
          <w:rFonts w:ascii="Arial" w:hAnsi="Arial" w:cs="Arial"/>
          <w:bCs/>
          <w:sz w:val="24"/>
          <w:szCs w:val="24"/>
        </w:rPr>
        <w:t>-</w:t>
      </w:r>
      <w:r w:rsidRPr="00D84C9C">
        <w:rPr>
          <w:rFonts w:ascii="Arial" w:hAnsi="Arial" w:cs="Arial"/>
          <w:bCs/>
          <w:sz w:val="24"/>
          <w:szCs w:val="24"/>
        </w:rPr>
        <w:t>Ouen l’Aumône :</w:t>
      </w:r>
    </w:p>
    <w:p w14:paraId="1AECE90C" w14:textId="77777777" w:rsidR="001A65F9" w:rsidRPr="00D84C9C" w:rsidRDefault="001A65F9" w:rsidP="00D3704B">
      <w:pPr>
        <w:pStyle w:val="Paragraphedeliste"/>
        <w:numPr>
          <w:ilvl w:val="1"/>
          <w:numId w:val="19"/>
        </w:numPr>
        <w:jc w:val="both"/>
        <w:rPr>
          <w:rFonts w:ascii="Arial" w:hAnsi="Arial" w:cs="Arial"/>
          <w:bCs/>
          <w:sz w:val="24"/>
          <w:szCs w:val="24"/>
        </w:rPr>
      </w:pPr>
      <w:r w:rsidRPr="00D84C9C">
        <w:rPr>
          <w:rFonts w:ascii="Arial" w:hAnsi="Arial" w:cs="Arial"/>
          <w:bCs/>
          <w:sz w:val="24"/>
          <w:szCs w:val="24"/>
        </w:rPr>
        <w:t>salle 1 : 63 fauteuils</w:t>
      </w:r>
    </w:p>
    <w:p w14:paraId="0DB5364C" w14:textId="77777777" w:rsidR="001A65F9" w:rsidRPr="00D84C9C" w:rsidRDefault="001A65F9" w:rsidP="00D3704B">
      <w:pPr>
        <w:pStyle w:val="Paragraphedeliste"/>
        <w:numPr>
          <w:ilvl w:val="1"/>
          <w:numId w:val="19"/>
        </w:numPr>
        <w:jc w:val="both"/>
        <w:rPr>
          <w:rFonts w:ascii="Arial" w:hAnsi="Arial" w:cs="Arial"/>
          <w:bCs/>
          <w:sz w:val="24"/>
          <w:szCs w:val="24"/>
        </w:rPr>
      </w:pPr>
      <w:r w:rsidRPr="00D84C9C">
        <w:rPr>
          <w:rFonts w:ascii="Arial" w:hAnsi="Arial" w:cs="Arial"/>
          <w:bCs/>
          <w:sz w:val="24"/>
          <w:szCs w:val="24"/>
        </w:rPr>
        <w:t>salle 2 : 65 fauteuils</w:t>
      </w:r>
    </w:p>
    <w:p w14:paraId="7BF0C4C7" w14:textId="77777777" w:rsidR="001A65F9" w:rsidRPr="00D84C9C" w:rsidRDefault="001A65F9" w:rsidP="00D3704B">
      <w:pPr>
        <w:pStyle w:val="Paragraphedeliste"/>
        <w:numPr>
          <w:ilvl w:val="1"/>
          <w:numId w:val="19"/>
        </w:numPr>
        <w:jc w:val="both"/>
        <w:rPr>
          <w:rFonts w:ascii="Arial" w:hAnsi="Arial" w:cs="Arial"/>
          <w:bCs/>
          <w:sz w:val="24"/>
          <w:szCs w:val="24"/>
        </w:rPr>
      </w:pPr>
      <w:r w:rsidRPr="00D84C9C">
        <w:rPr>
          <w:rFonts w:ascii="Arial" w:hAnsi="Arial" w:cs="Arial"/>
          <w:bCs/>
          <w:sz w:val="24"/>
          <w:szCs w:val="24"/>
        </w:rPr>
        <w:t>salle 3 : 104 fauteuils</w:t>
      </w:r>
    </w:p>
    <w:p w14:paraId="5EBA1392" w14:textId="77777777" w:rsidR="001A65F9" w:rsidRPr="00D84C9C" w:rsidRDefault="001A65F9" w:rsidP="00D3704B">
      <w:pPr>
        <w:pStyle w:val="Paragraphedeliste"/>
        <w:numPr>
          <w:ilvl w:val="1"/>
          <w:numId w:val="19"/>
        </w:numPr>
        <w:jc w:val="both"/>
        <w:rPr>
          <w:rFonts w:ascii="Arial" w:hAnsi="Arial" w:cs="Arial"/>
          <w:bCs/>
          <w:sz w:val="24"/>
          <w:szCs w:val="24"/>
        </w:rPr>
      </w:pPr>
      <w:r w:rsidRPr="00D84C9C">
        <w:rPr>
          <w:rFonts w:ascii="Arial" w:hAnsi="Arial" w:cs="Arial"/>
          <w:bCs/>
          <w:sz w:val="24"/>
          <w:szCs w:val="24"/>
        </w:rPr>
        <w:t>salle 4 : 84 fauteuils</w:t>
      </w:r>
    </w:p>
    <w:p w14:paraId="238DA148" w14:textId="77777777" w:rsidR="001A65F9" w:rsidRPr="00D84C9C" w:rsidRDefault="001A65F9" w:rsidP="00D3704B">
      <w:pPr>
        <w:pStyle w:val="Paragraphedeliste"/>
        <w:numPr>
          <w:ilvl w:val="1"/>
          <w:numId w:val="19"/>
        </w:numPr>
        <w:jc w:val="both"/>
        <w:rPr>
          <w:rFonts w:ascii="Arial" w:hAnsi="Arial" w:cs="Arial"/>
          <w:bCs/>
          <w:sz w:val="24"/>
          <w:szCs w:val="24"/>
        </w:rPr>
      </w:pPr>
      <w:r w:rsidRPr="00D84C9C">
        <w:rPr>
          <w:rFonts w:ascii="Arial" w:hAnsi="Arial" w:cs="Arial"/>
          <w:bCs/>
          <w:sz w:val="24"/>
          <w:szCs w:val="24"/>
        </w:rPr>
        <w:t>salle 5 : 197 fauteuils</w:t>
      </w:r>
    </w:p>
    <w:p w14:paraId="0B710773" w14:textId="77777777" w:rsidR="001A65F9" w:rsidRPr="00D84C9C" w:rsidRDefault="001A65F9" w:rsidP="00966910">
      <w:pPr>
        <w:pStyle w:val="Paragraphedeliste"/>
        <w:numPr>
          <w:ilvl w:val="0"/>
          <w:numId w:val="6"/>
        </w:numPr>
        <w:jc w:val="both"/>
        <w:rPr>
          <w:rFonts w:ascii="Arial" w:hAnsi="Arial" w:cs="Arial"/>
          <w:bCs/>
          <w:sz w:val="24"/>
          <w:szCs w:val="24"/>
        </w:rPr>
      </w:pPr>
      <w:r w:rsidRPr="00D84C9C">
        <w:rPr>
          <w:rFonts w:ascii="Arial" w:hAnsi="Arial" w:cs="Arial"/>
          <w:bCs/>
          <w:sz w:val="24"/>
          <w:szCs w:val="24"/>
        </w:rPr>
        <w:t>1 salle à Pontoise de 269 fauteuils.</w:t>
      </w:r>
    </w:p>
    <w:p w14:paraId="0A37746A" w14:textId="77777777" w:rsidR="001A65F9" w:rsidRPr="00D84C9C" w:rsidRDefault="001A65F9" w:rsidP="00966910">
      <w:pPr>
        <w:jc w:val="both"/>
        <w:rPr>
          <w:rFonts w:ascii="Arial" w:hAnsi="Arial" w:cs="Arial"/>
          <w:bCs/>
          <w:sz w:val="24"/>
          <w:szCs w:val="24"/>
        </w:rPr>
      </w:pPr>
    </w:p>
    <w:p w14:paraId="0C79AB60" w14:textId="318442C1" w:rsidR="001A65F9" w:rsidRPr="00D84C9C" w:rsidRDefault="001A65F9" w:rsidP="00966910">
      <w:pPr>
        <w:jc w:val="both"/>
        <w:rPr>
          <w:rFonts w:ascii="Arial" w:hAnsi="Arial" w:cs="Arial"/>
          <w:sz w:val="24"/>
          <w:szCs w:val="24"/>
        </w:rPr>
      </w:pPr>
      <w:r w:rsidRPr="00D84C9C">
        <w:rPr>
          <w:rFonts w:ascii="Arial" w:hAnsi="Arial" w:cs="Arial"/>
          <w:sz w:val="24"/>
          <w:szCs w:val="24"/>
        </w:rPr>
        <w:t>En 2008, la 5</w:t>
      </w:r>
      <w:r w:rsidRPr="00D84C9C">
        <w:rPr>
          <w:rFonts w:ascii="Arial" w:hAnsi="Arial" w:cs="Arial"/>
          <w:sz w:val="24"/>
          <w:szCs w:val="24"/>
          <w:vertAlign w:val="superscript"/>
        </w:rPr>
        <w:t>ème</w:t>
      </w:r>
      <w:r w:rsidR="0074727A">
        <w:rPr>
          <w:rFonts w:ascii="Arial" w:hAnsi="Arial" w:cs="Arial"/>
          <w:sz w:val="24"/>
          <w:szCs w:val="24"/>
        </w:rPr>
        <w:t xml:space="preserve"> salle de Saint-</w:t>
      </w:r>
      <w:r w:rsidRPr="00D84C9C">
        <w:rPr>
          <w:rFonts w:ascii="Arial" w:hAnsi="Arial" w:cs="Arial"/>
          <w:sz w:val="24"/>
          <w:szCs w:val="24"/>
        </w:rPr>
        <w:t xml:space="preserve">Ouen l’Aumône </w:t>
      </w:r>
      <w:r>
        <w:rPr>
          <w:rFonts w:ascii="Arial" w:hAnsi="Arial" w:cs="Arial"/>
          <w:sz w:val="24"/>
          <w:szCs w:val="24"/>
        </w:rPr>
        <w:t>a été</w:t>
      </w:r>
      <w:r w:rsidR="00EA3F56">
        <w:rPr>
          <w:rFonts w:ascii="Arial" w:hAnsi="Arial" w:cs="Arial"/>
          <w:sz w:val="24"/>
          <w:szCs w:val="24"/>
        </w:rPr>
        <w:t xml:space="preserve"> créée </w:t>
      </w:r>
      <w:r w:rsidRPr="00D84C9C">
        <w:rPr>
          <w:rFonts w:ascii="Arial" w:hAnsi="Arial" w:cs="Arial"/>
          <w:sz w:val="24"/>
          <w:szCs w:val="24"/>
        </w:rPr>
        <w:t xml:space="preserve">pour renforcer le site, l’identité du lieu et </w:t>
      </w:r>
      <w:r w:rsidR="00EA3F56">
        <w:rPr>
          <w:rFonts w:ascii="Arial" w:hAnsi="Arial" w:cs="Arial"/>
          <w:sz w:val="24"/>
          <w:szCs w:val="24"/>
        </w:rPr>
        <w:t xml:space="preserve"> </w:t>
      </w:r>
      <w:r w:rsidRPr="00D84C9C">
        <w:rPr>
          <w:rFonts w:ascii="Arial" w:hAnsi="Arial" w:cs="Arial"/>
          <w:sz w:val="24"/>
          <w:szCs w:val="24"/>
        </w:rPr>
        <w:t>faire face à un contexte concurrentiel de plus en plus agressif avec l’extension des multiplexes.</w:t>
      </w:r>
    </w:p>
    <w:p w14:paraId="32B04370" w14:textId="77777777" w:rsidR="001A65F9" w:rsidRPr="00D84C9C" w:rsidRDefault="001A65F9" w:rsidP="00966910">
      <w:pPr>
        <w:jc w:val="both"/>
        <w:rPr>
          <w:rFonts w:ascii="Arial" w:hAnsi="Arial" w:cs="Arial"/>
          <w:sz w:val="24"/>
          <w:szCs w:val="24"/>
        </w:rPr>
      </w:pPr>
      <w:r w:rsidRPr="00D84C9C">
        <w:rPr>
          <w:rFonts w:ascii="Arial" w:hAnsi="Arial" w:cs="Arial"/>
          <w:sz w:val="24"/>
          <w:szCs w:val="24"/>
        </w:rPr>
        <w:t xml:space="preserve">La mutation </w:t>
      </w:r>
      <w:r w:rsidR="0074727A">
        <w:rPr>
          <w:rFonts w:ascii="Arial" w:hAnsi="Arial" w:cs="Arial"/>
          <w:sz w:val="24"/>
          <w:szCs w:val="24"/>
        </w:rPr>
        <w:t>technologique avec le passage du</w:t>
      </w:r>
      <w:r w:rsidRPr="00D84C9C">
        <w:rPr>
          <w:rFonts w:ascii="Arial" w:hAnsi="Arial" w:cs="Arial"/>
          <w:sz w:val="24"/>
          <w:szCs w:val="24"/>
        </w:rPr>
        <w:t xml:space="preserve"> 35 mm au n</w:t>
      </w:r>
      <w:r w:rsidR="0074727A">
        <w:rPr>
          <w:rFonts w:ascii="Arial" w:hAnsi="Arial" w:cs="Arial"/>
          <w:sz w:val="24"/>
          <w:szCs w:val="24"/>
        </w:rPr>
        <w:t>umérique permet une gestion par</w:t>
      </w:r>
      <w:r w:rsidRPr="00D84C9C">
        <w:rPr>
          <w:rFonts w:ascii="Arial" w:hAnsi="Arial" w:cs="Arial"/>
          <w:sz w:val="24"/>
          <w:szCs w:val="24"/>
        </w:rPr>
        <w:t xml:space="preserve"> </w:t>
      </w:r>
      <w:r w:rsidR="00B604D2">
        <w:rPr>
          <w:rFonts w:ascii="Arial" w:hAnsi="Arial" w:cs="Arial"/>
          <w:sz w:val="24"/>
          <w:szCs w:val="24"/>
        </w:rPr>
        <w:t>l’</w:t>
      </w:r>
      <w:r w:rsidRPr="00D84C9C">
        <w:rPr>
          <w:rFonts w:ascii="Arial" w:hAnsi="Arial" w:cs="Arial"/>
          <w:sz w:val="24"/>
          <w:szCs w:val="24"/>
        </w:rPr>
        <w:t xml:space="preserve">équipe plus facile et a permis de renforcer </w:t>
      </w:r>
      <w:r w:rsidR="00B604D2">
        <w:rPr>
          <w:rFonts w:ascii="Arial" w:hAnsi="Arial" w:cs="Arial"/>
          <w:sz w:val="24"/>
          <w:szCs w:val="24"/>
        </w:rPr>
        <w:t>les</w:t>
      </w:r>
      <w:r w:rsidRPr="00D84C9C">
        <w:rPr>
          <w:rFonts w:ascii="Arial" w:hAnsi="Arial" w:cs="Arial"/>
          <w:sz w:val="24"/>
          <w:szCs w:val="24"/>
        </w:rPr>
        <w:t xml:space="preserve"> liens avec les spectateurs.</w:t>
      </w:r>
    </w:p>
    <w:p w14:paraId="456DA5FC" w14:textId="179C9C50" w:rsidR="001A65F9" w:rsidRPr="00D84C9C" w:rsidRDefault="001A65F9" w:rsidP="00966910">
      <w:pPr>
        <w:jc w:val="both"/>
        <w:rPr>
          <w:rFonts w:ascii="Arial" w:hAnsi="Arial" w:cs="Arial"/>
          <w:sz w:val="24"/>
          <w:szCs w:val="24"/>
        </w:rPr>
      </w:pPr>
      <w:r w:rsidRPr="00D84C9C">
        <w:rPr>
          <w:rFonts w:ascii="Arial" w:hAnsi="Arial" w:cs="Arial"/>
          <w:sz w:val="24"/>
          <w:szCs w:val="24"/>
        </w:rPr>
        <w:t>Pour faire fon</w:t>
      </w:r>
      <w:r w:rsidR="0074727A">
        <w:rPr>
          <w:rFonts w:ascii="Arial" w:hAnsi="Arial" w:cs="Arial"/>
          <w:sz w:val="24"/>
          <w:szCs w:val="24"/>
        </w:rPr>
        <w:t>ctionner les 6 salles de Saint-</w:t>
      </w:r>
      <w:r w:rsidR="00D3704B">
        <w:rPr>
          <w:rFonts w:ascii="Arial" w:hAnsi="Arial" w:cs="Arial"/>
          <w:sz w:val="24"/>
          <w:szCs w:val="24"/>
        </w:rPr>
        <w:t>Ouen l</w:t>
      </w:r>
      <w:r w:rsidRPr="00D84C9C">
        <w:rPr>
          <w:rFonts w:ascii="Arial" w:hAnsi="Arial" w:cs="Arial"/>
          <w:sz w:val="24"/>
          <w:szCs w:val="24"/>
        </w:rPr>
        <w:t xml:space="preserve">’Aumône et Pontoise, </w:t>
      </w:r>
      <w:r w:rsidR="00B604D2">
        <w:rPr>
          <w:rFonts w:ascii="Arial" w:hAnsi="Arial" w:cs="Arial"/>
          <w:sz w:val="24"/>
          <w:szCs w:val="24"/>
        </w:rPr>
        <w:t xml:space="preserve">le cinéma fonctionne </w:t>
      </w:r>
      <w:r w:rsidR="0074727A">
        <w:rPr>
          <w:rFonts w:ascii="Arial" w:hAnsi="Arial" w:cs="Arial"/>
          <w:sz w:val="24"/>
          <w:szCs w:val="24"/>
        </w:rPr>
        <w:t xml:space="preserve">avec </w:t>
      </w:r>
      <w:r w:rsidR="0074727A" w:rsidRPr="00D84C9C">
        <w:rPr>
          <w:rFonts w:ascii="Arial" w:hAnsi="Arial" w:cs="Arial"/>
          <w:sz w:val="24"/>
          <w:szCs w:val="24"/>
        </w:rPr>
        <w:t>9</w:t>
      </w:r>
      <w:r w:rsidRPr="00D84C9C">
        <w:rPr>
          <w:rFonts w:ascii="Arial" w:hAnsi="Arial" w:cs="Arial"/>
          <w:sz w:val="24"/>
          <w:szCs w:val="24"/>
        </w:rPr>
        <w:t xml:space="preserve"> </w:t>
      </w:r>
      <w:r w:rsidR="0050613E" w:rsidRPr="00D84C9C">
        <w:rPr>
          <w:rFonts w:ascii="Arial" w:hAnsi="Arial" w:cs="Arial"/>
          <w:sz w:val="24"/>
          <w:szCs w:val="24"/>
        </w:rPr>
        <w:t>salariés </w:t>
      </w:r>
      <w:r w:rsidR="0050613E">
        <w:rPr>
          <w:rFonts w:ascii="Arial" w:hAnsi="Arial" w:cs="Arial"/>
          <w:sz w:val="24"/>
          <w:szCs w:val="24"/>
        </w:rPr>
        <w:t>et</w:t>
      </w:r>
      <w:r w:rsidR="00B604D2">
        <w:rPr>
          <w:rFonts w:ascii="Arial" w:hAnsi="Arial" w:cs="Arial"/>
          <w:sz w:val="24"/>
          <w:szCs w:val="24"/>
        </w:rPr>
        <w:t xml:space="preserve"> un contrat aidé </w:t>
      </w:r>
      <w:r w:rsidRPr="00D84C9C">
        <w:rPr>
          <w:rFonts w:ascii="Arial" w:hAnsi="Arial" w:cs="Arial"/>
          <w:sz w:val="24"/>
          <w:szCs w:val="24"/>
        </w:rPr>
        <w:t>:</w:t>
      </w:r>
    </w:p>
    <w:p w14:paraId="1A857C7B"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4 personnes pour l’équipe de direction / programmation / animation / rédaction des articles de la Gazette</w:t>
      </w:r>
    </w:p>
    <w:p w14:paraId="0E053C8D"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2 opérateurs </w:t>
      </w:r>
    </w:p>
    <w:p w14:paraId="79F093BC"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2 caissières </w:t>
      </w:r>
    </w:p>
    <w:p w14:paraId="1D607B13"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1 agent de bureau / ménage </w:t>
      </w:r>
    </w:p>
    <w:p w14:paraId="195E5169" w14:textId="716B0911" w:rsidR="001A65F9" w:rsidRPr="00D84C9C" w:rsidRDefault="00EA3F56" w:rsidP="00966910">
      <w:pPr>
        <w:pStyle w:val="Paragraphedeliste"/>
        <w:numPr>
          <w:ilvl w:val="0"/>
          <w:numId w:val="6"/>
        </w:numPr>
        <w:jc w:val="both"/>
        <w:rPr>
          <w:rFonts w:ascii="Arial" w:hAnsi="Arial" w:cs="Arial"/>
          <w:sz w:val="24"/>
          <w:szCs w:val="24"/>
        </w:rPr>
      </w:pPr>
      <w:r>
        <w:rPr>
          <w:rFonts w:ascii="Arial" w:hAnsi="Arial" w:cs="Arial"/>
          <w:sz w:val="24"/>
          <w:szCs w:val="24"/>
        </w:rPr>
        <w:t>1 animateur jeune public</w:t>
      </w:r>
    </w:p>
    <w:p w14:paraId="5265E3E3" w14:textId="77777777" w:rsidR="001A65F9" w:rsidRPr="00D84C9C" w:rsidRDefault="001A65F9" w:rsidP="00966910">
      <w:pPr>
        <w:jc w:val="both"/>
        <w:rPr>
          <w:rFonts w:ascii="Arial" w:hAnsi="Arial" w:cs="Arial"/>
          <w:sz w:val="24"/>
          <w:szCs w:val="24"/>
        </w:rPr>
      </w:pPr>
    </w:p>
    <w:p w14:paraId="29E464E4" w14:textId="77777777" w:rsidR="001A65F9" w:rsidRPr="00D84C9C" w:rsidRDefault="001A65F9" w:rsidP="00966910">
      <w:pPr>
        <w:jc w:val="both"/>
        <w:rPr>
          <w:rFonts w:ascii="Arial" w:hAnsi="Arial" w:cs="Arial"/>
          <w:sz w:val="24"/>
          <w:szCs w:val="24"/>
        </w:rPr>
      </w:pPr>
      <w:r w:rsidRPr="00D84C9C">
        <w:rPr>
          <w:rFonts w:ascii="Arial" w:hAnsi="Arial" w:cs="Arial"/>
          <w:sz w:val="24"/>
          <w:szCs w:val="24"/>
        </w:rPr>
        <w:t>80% des spectateurs sont des fidèles abonnés.</w:t>
      </w:r>
    </w:p>
    <w:p w14:paraId="39FF481C" w14:textId="77777777" w:rsidR="001A65F9" w:rsidRPr="00D84C9C" w:rsidRDefault="001A65F9" w:rsidP="00966910">
      <w:pPr>
        <w:jc w:val="both"/>
        <w:rPr>
          <w:rFonts w:ascii="Arial" w:hAnsi="Arial" w:cs="Arial"/>
          <w:sz w:val="24"/>
          <w:szCs w:val="24"/>
        </w:rPr>
      </w:pPr>
      <w:r w:rsidRPr="00D84C9C">
        <w:rPr>
          <w:rFonts w:ascii="Arial" w:hAnsi="Arial" w:cs="Arial"/>
          <w:sz w:val="24"/>
          <w:szCs w:val="24"/>
        </w:rPr>
        <w:t>Le spectateur type est une femme, CSP + entre 50 et 60 ans.</w:t>
      </w:r>
    </w:p>
    <w:p w14:paraId="2F93004D" w14:textId="1D560019" w:rsidR="001A65F9" w:rsidRPr="00D84C9C" w:rsidRDefault="001A65F9" w:rsidP="00966910">
      <w:pPr>
        <w:jc w:val="both"/>
        <w:rPr>
          <w:rFonts w:ascii="Arial" w:hAnsi="Arial" w:cs="Arial"/>
          <w:sz w:val="24"/>
          <w:szCs w:val="24"/>
        </w:rPr>
      </w:pPr>
      <w:r w:rsidRPr="00D84C9C">
        <w:rPr>
          <w:rFonts w:ascii="Arial" w:hAnsi="Arial" w:cs="Arial"/>
          <w:sz w:val="24"/>
          <w:szCs w:val="24"/>
        </w:rPr>
        <w:t xml:space="preserve">Comme la grande majorité des salles indépendantes, le public est assez âgé et donc la question du </w:t>
      </w:r>
      <w:r w:rsidR="00C559A3">
        <w:rPr>
          <w:rFonts w:ascii="Arial" w:hAnsi="Arial" w:cs="Arial"/>
          <w:sz w:val="24"/>
          <w:szCs w:val="24"/>
        </w:rPr>
        <w:t>rajeunissement</w:t>
      </w:r>
      <w:r w:rsidRPr="00D84C9C">
        <w:rPr>
          <w:rFonts w:ascii="Arial" w:hAnsi="Arial" w:cs="Arial"/>
          <w:sz w:val="24"/>
          <w:szCs w:val="24"/>
        </w:rPr>
        <w:t xml:space="preserve"> du public est l’un des défis majeurs actuels.</w:t>
      </w:r>
    </w:p>
    <w:p w14:paraId="357F5221" w14:textId="77777777" w:rsidR="001A65F9" w:rsidRPr="00D84C9C" w:rsidRDefault="001A65F9" w:rsidP="00966910">
      <w:pPr>
        <w:jc w:val="both"/>
        <w:rPr>
          <w:rFonts w:ascii="Arial" w:hAnsi="Arial" w:cs="Arial"/>
          <w:sz w:val="24"/>
          <w:szCs w:val="24"/>
        </w:rPr>
      </w:pPr>
    </w:p>
    <w:p w14:paraId="707E92C1" w14:textId="77777777" w:rsidR="001A65F9" w:rsidRPr="00D84C9C" w:rsidRDefault="00B604D2" w:rsidP="00966910">
      <w:pPr>
        <w:jc w:val="both"/>
        <w:rPr>
          <w:rFonts w:ascii="Arial" w:hAnsi="Arial" w:cs="Arial"/>
          <w:sz w:val="24"/>
          <w:szCs w:val="24"/>
        </w:rPr>
      </w:pPr>
      <w:r>
        <w:rPr>
          <w:rFonts w:ascii="Arial" w:hAnsi="Arial" w:cs="Arial"/>
          <w:sz w:val="24"/>
          <w:szCs w:val="24"/>
        </w:rPr>
        <w:t>La</w:t>
      </w:r>
      <w:r w:rsidR="001A65F9" w:rsidRPr="00D84C9C">
        <w:rPr>
          <w:rFonts w:ascii="Arial" w:hAnsi="Arial" w:cs="Arial"/>
          <w:sz w:val="24"/>
          <w:szCs w:val="24"/>
        </w:rPr>
        <w:t xml:space="preserve"> politique tarifaire </w:t>
      </w:r>
      <w:r w:rsidR="001A65F9">
        <w:rPr>
          <w:rFonts w:ascii="Arial" w:hAnsi="Arial" w:cs="Arial"/>
          <w:sz w:val="24"/>
          <w:szCs w:val="24"/>
        </w:rPr>
        <w:t xml:space="preserve">est </w:t>
      </w:r>
      <w:r w:rsidR="0074727A">
        <w:rPr>
          <w:rFonts w:ascii="Arial" w:hAnsi="Arial" w:cs="Arial"/>
          <w:sz w:val="24"/>
          <w:szCs w:val="24"/>
        </w:rPr>
        <w:t>volontairement modérée</w:t>
      </w:r>
      <w:r>
        <w:rPr>
          <w:rFonts w:ascii="Arial" w:hAnsi="Arial" w:cs="Arial"/>
          <w:sz w:val="24"/>
          <w:szCs w:val="24"/>
        </w:rPr>
        <w:t>.</w:t>
      </w:r>
    </w:p>
    <w:p w14:paraId="42D0DCFD" w14:textId="77777777" w:rsidR="001A65F9" w:rsidRPr="00D84C9C" w:rsidRDefault="0074727A" w:rsidP="00966910">
      <w:pPr>
        <w:jc w:val="both"/>
        <w:rPr>
          <w:rFonts w:ascii="Arial" w:hAnsi="Arial" w:cs="Arial"/>
          <w:sz w:val="24"/>
          <w:szCs w:val="24"/>
        </w:rPr>
      </w:pPr>
      <w:r>
        <w:rPr>
          <w:rFonts w:ascii="Arial" w:hAnsi="Arial" w:cs="Arial"/>
          <w:sz w:val="24"/>
          <w:szCs w:val="24"/>
        </w:rPr>
        <w:t xml:space="preserve">Les tarifs appliqués sont les suivants </w:t>
      </w:r>
      <w:r w:rsidR="001A65F9" w:rsidRPr="00D84C9C">
        <w:rPr>
          <w:rFonts w:ascii="Arial" w:hAnsi="Arial" w:cs="Arial"/>
          <w:sz w:val="24"/>
          <w:szCs w:val="24"/>
        </w:rPr>
        <w:t>:</w:t>
      </w:r>
    </w:p>
    <w:p w14:paraId="61BABEE2"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tarif normal</w:t>
      </w:r>
      <w:r w:rsidR="00B604D2">
        <w:rPr>
          <w:rFonts w:ascii="Arial" w:hAnsi="Arial" w:cs="Arial"/>
          <w:sz w:val="24"/>
          <w:szCs w:val="24"/>
        </w:rPr>
        <w:t> </w:t>
      </w:r>
      <w:r w:rsidRPr="00D84C9C">
        <w:rPr>
          <w:rFonts w:ascii="Arial" w:hAnsi="Arial" w:cs="Arial"/>
          <w:sz w:val="24"/>
          <w:szCs w:val="24"/>
        </w:rPr>
        <w:t>: 7 euros</w:t>
      </w:r>
    </w:p>
    <w:p w14:paraId="5439D04C"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carnet d’abonnement non nominatif et non limité dans le temps</w:t>
      </w:r>
      <w:r w:rsidR="00B604D2">
        <w:rPr>
          <w:rFonts w:ascii="Arial" w:hAnsi="Arial" w:cs="Arial"/>
          <w:sz w:val="24"/>
          <w:szCs w:val="24"/>
        </w:rPr>
        <w:t> </w:t>
      </w:r>
      <w:r w:rsidRPr="00D84C9C">
        <w:rPr>
          <w:rFonts w:ascii="Arial" w:hAnsi="Arial" w:cs="Arial"/>
          <w:sz w:val="24"/>
          <w:szCs w:val="24"/>
        </w:rPr>
        <w:t>: 50 euros les dix places</w:t>
      </w:r>
    </w:p>
    <w:p w14:paraId="48F8D88A" w14:textId="77777777" w:rsidR="001A65F9" w:rsidRPr="00D84C9C" w:rsidRDefault="001A65F9" w:rsidP="00966910">
      <w:pPr>
        <w:pStyle w:val="Paragraphedeliste"/>
        <w:numPr>
          <w:ilvl w:val="0"/>
          <w:numId w:val="6"/>
        </w:numPr>
        <w:jc w:val="both"/>
        <w:rPr>
          <w:rFonts w:ascii="Arial" w:hAnsi="Arial" w:cs="Arial"/>
          <w:sz w:val="24"/>
          <w:szCs w:val="24"/>
        </w:rPr>
      </w:pPr>
      <w:r w:rsidRPr="00D84C9C">
        <w:rPr>
          <w:rFonts w:ascii="Arial" w:hAnsi="Arial" w:cs="Arial"/>
          <w:sz w:val="24"/>
          <w:szCs w:val="24"/>
        </w:rPr>
        <w:t>tarif jeune, étudiant, lycéen, demandeur d’emploi</w:t>
      </w:r>
      <w:r w:rsidR="00B604D2">
        <w:rPr>
          <w:rFonts w:ascii="Arial" w:hAnsi="Arial" w:cs="Arial"/>
          <w:sz w:val="24"/>
          <w:szCs w:val="24"/>
        </w:rPr>
        <w:t> </w:t>
      </w:r>
      <w:r w:rsidRPr="00D84C9C">
        <w:rPr>
          <w:rFonts w:ascii="Arial" w:hAnsi="Arial" w:cs="Arial"/>
          <w:sz w:val="24"/>
          <w:szCs w:val="24"/>
        </w:rPr>
        <w:t>: 4 euros.</w:t>
      </w:r>
    </w:p>
    <w:p w14:paraId="0D97F350" w14:textId="70FF9B60" w:rsidR="001A65F9" w:rsidRDefault="00D3704B" w:rsidP="00966910">
      <w:pPr>
        <w:pStyle w:val="Paragraphedeliste"/>
        <w:numPr>
          <w:ilvl w:val="0"/>
          <w:numId w:val="6"/>
        </w:numPr>
        <w:jc w:val="both"/>
        <w:rPr>
          <w:rFonts w:ascii="Arial" w:hAnsi="Arial" w:cs="Arial"/>
          <w:sz w:val="24"/>
          <w:szCs w:val="24"/>
        </w:rPr>
      </w:pPr>
      <w:r>
        <w:rPr>
          <w:rFonts w:ascii="Arial" w:hAnsi="Arial" w:cs="Arial"/>
          <w:sz w:val="24"/>
          <w:szCs w:val="24"/>
        </w:rPr>
        <w:t>t</w:t>
      </w:r>
      <w:r w:rsidR="001A65F9" w:rsidRPr="00D84C9C">
        <w:rPr>
          <w:rFonts w:ascii="Arial" w:hAnsi="Arial" w:cs="Arial"/>
          <w:sz w:val="24"/>
          <w:szCs w:val="24"/>
        </w:rPr>
        <w:t>arif de groupe</w:t>
      </w:r>
      <w:r w:rsidR="00B604D2">
        <w:rPr>
          <w:rFonts w:ascii="Arial" w:hAnsi="Arial" w:cs="Arial"/>
          <w:sz w:val="24"/>
          <w:szCs w:val="24"/>
        </w:rPr>
        <w:t> </w:t>
      </w:r>
      <w:r w:rsidR="001A65F9" w:rsidRPr="00D84C9C">
        <w:rPr>
          <w:rFonts w:ascii="Arial" w:hAnsi="Arial" w:cs="Arial"/>
          <w:sz w:val="24"/>
          <w:szCs w:val="24"/>
        </w:rPr>
        <w:t>: 3 euros</w:t>
      </w:r>
    </w:p>
    <w:p w14:paraId="195DFAFD" w14:textId="77777777" w:rsidR="0074727A" w:rsidRPr="0074727A" w:rsidRDefault="0074727A" w:rsidP="0074727A">
      <w:pPr>
        <w:pStyle w:val="Paragraphedeliste"/>
        <w:jc w:val="right"/>
        <w:rPr>
          <w:rFonts w:ascii="Arial" w:hAnsi="Arial" w:cs="Arial"/>
          <w:sz w:val="24"/>
          <w:szCs w:val="24"/>
        </w:rPr>
      </w:pPr>
      <w:r w:rsidRPr="0074727A">
        <w:rPr>
          <w:rFonts w:ascii="Arial" w:hAnsi="Arial" w:cs="Arial"/>
          <w:sz w:val="24"/>
          <w:szCs w:val="24"/>
        </w:rPr>
        <w:t>Source interne</w:t>
      </w:r>
    </w:p>
    <w:p w14:paraId="75171576" w14:textId="676C9739" w:rsidR="008E5FC9" w:rsidRDefault="008E5FC9" w:rsidP="00CE2BD5">
      <w:pPr>
        <w:rPr>
          <w:rFonts w:ascii="Arial" w:hAnsi="Arial" w:cs="Arial"/>
          <w:sz w:val="24"/>
          <w:szCs w:val="24"/>
          <w:u w:val="single"/>
        </w:rPr>
      </w:pPr>
    </w:p>
    <w:p w14:paraId="52F9D132" w14:textId="5DC54C90" w:rsidR="001A65F9" w:rsidRPr="00D3704B" w:rsidRDefault="001A65F9" w:rsidP="00CE2BD5">
      <w:pPr>
        <w:rPr>
          <w:rFonts w:ascii="Arial" w:hAnsi="Arial" w:cs="Arial"/>
          <w:b/>
          <w:sz w:val="24"/>
          <w:szCs w:val="24"/>
        </w:rPr>
      </w:pPr>
      <w:r w:rsidRPr="00D3704B">
        <w:rPr>
          <w:rFonts w:ascii="Arial" w:hAnsi="Arial" w:cs="Arial"/>
          <w:b/>
          <w:sz w:val="24"/>
          <w:szCs w:val="24"/>
        </w:rPr>
        <w:t>Nombre de spectateurs</w:t>
      </w:r>
      <w:r w:rsidR="00B604D2" w:rsidRPr="00D3704B">
        <w:rPr>
          <w:rFonts w:ascii="Arial" w:hAnsi="Arial" w:cs="Arial"/>
          <w:b/>
          <w:sz w:val="24"/>
          <w:szCs w:val="24"/>
        </w:rPr>
        <w:t> </w:t>
      </w:r>
      <w:r w:rsidRPr="00D3704B">
        <w:rPr>
          <w:rFonts w:ascii="Arial" w:hAnsi="Arial" w:cs="Arial"/>
          <w:b/>
          <w:sz w:val="24"/>
          <w:szCs w:val="24"/>
        </w:rPr>
        <w:t xml:space="preserve">: </w:t>
      </w:r>
    </w:p>
    <w:p w14:paraId="54DB4A9F" w14:textId="77777777" w:rsidR="001A65F9" w:rsidRDefault="001A65F9" w:rsidP="00D3704B">
      <w:pPr>
        <w:jc w:val="center"/>
        <w:rPr>
          <w:rFonts w:ascii="Arial" w:hAnsi="Arial" w:cs="Arial"/>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32"/>
        <w:gridCol w:w="2268"/>
      </w:tblGrid>
      <w:tr w:rsidR="001A65F9" w:rsidRPr="00B604D2" w14:paraId="2F8CDBD4" w14:textId="77777777" w:rsidTr="00D3704B">
        <w:trPr>
          <w:jc w:val="center"/>
        </w:trPr>
        <w:tc>
          <w:tcPr>
            <w:tcW w:w="1632" w:type="dxa"/>
          </w:tcPr>
          <w:p w14:paraId="7BCA9F55" w14:textId="77777777" w:rsidR="001A65F9" w:rsidRPr="0074727A" w:rsidRDefault="001A65F9" w:rsidP="0074727A">
            <w:pPr>
              <w:jc w:val="center"/>
              <w:rPr>
                <w:rFonts w:ascii="Arial" w:hAnsi="Arial" w:cs="Arial"/>
                <w:b/>
                <w:sz w:val="24"/>
                <w:szCs w:val="24"/>
              </w:rPr>
            </w:pPr>
            <w:r w:rsidRPr="0074727A">
              <w:rPr>
                <w:rFonts w:ascii="Arial" w:hAnsi="Arial" w:cs="Arial"/>
                <w:b/>
                <w:sz w:val="24"/>
                <w:szCs w:val="24"/>
              </w:rPr>
              <w:t>Années</w:t>
            </w:r>
          </w:p>
        </w:tc>
        <w:tc>
          <w:tcPr>
            <w:tcW w:w="2268" w:type="dxa"/>
          </w:tcPr>
          <w:p w14:paraId="274F7D76" w14:textId="77777777" w:rsidR="001A65F9" w:rsidRPr="0074727A" w:rsidRDefault="001A65F9" w:rsidP="0074727A">
            <w:pPr>
              <w:jc w:val="center"/>
              <w:rPr>
                <w:rFonts w:ascii="Arial" w:hAnsi="Arial" w:cs="Arial"/>
                <w:b/>
                <w:sz w:val="24"/>
                <w:szCs w:val="24"/>
              </w:rPr>
            </w:pPr>
            <w:r w:rsidRPr="0074727A">
              <w:rPr>
                <w:rFonts w:ascii="Arial" w:hAnsi="Arial" w:cs="Arial"/>
                <w:b/>
                <w:sz w:val="24"/>
                <w:szCs w:val="24"/>
              </w:rPr>
              <w:t>Nombre d’entrées</w:t>
            </w:r>
          </w:p>
        </w:tc>
      </w:tr>
      <w:tr w:rsidR="001A65F9" w:rsidRPr="00B604D2" w14:paraId="51E6E0ED" w14:textId="77777777" w:rsidTr="00D3704B">
        <w:trPr>
          <w:jc w:val="center"/>
        </w:trPr>
        <w:tc>
          <w:tcPr>
            <w:tcW w:w="1632" w:type="dxa"/>
          </w:tcPr>
          <w:p w14:paraId="49DA2430" w14:textId="77777777" w:rsidR="001A65F9" w:rsidRPr="00B604D2" w:rsidRDefault="001A65F9" w:rsidP="0074727A">
            <w:pPr>
              <w:jc w:val="center"/>
              <w:rPr>
                <w:rFonts w:ascii="Arial" w:hAnsi="Arial" w:cs="Arial"/>
                <w:sz w:val="24"/>
                <w:szCs w:val="24"/>
              </w:rPr>
            </w:pPr>
            <w:r w:rsidRPr="00B604D2">
              <w:rPr>
                <w:rFonts w:ascii="Arial" w:hAnsi="Arial" w:cs="Arial"/>
                <w:sz w:val="24"/>
                <w:szCs w:val="24"/>
              </w:rPr>
              <w:t>2014</w:t>
            </w:r>
          </w:p>
        </w:tc>
        <w:tc>
          <w:tcPr>
            <w:tcW w:w="2268" w:type="dxa"/>
          </w:tcPr>
          <w:p w14:paraId="50AB2CEA" w14:textId="77777777" w:rsidR="001A65F9" w:rsidRPr="00B604D2" w:rsidRDefault="001A65F9" w:rsidP="0074727A">
            <w:pPr>
              <w:jc w:val="center"/>
              <w:rPr>
                <w:rFonts w:ascii="Arial" w:hAnsi="Arial" w:cs="Arial"/>
                <w:sz w:val="24"/>
                <w:szCs w:val="24"/>
              </w:rPr>
            </w:pPr>
            <w:r w:rsidRPr="00B604D2">
              <w:rPr>
                <w:rFonts w:ascii="Arial" w:hAnsi="Arial" w:cs="Arial"/>
                <w:sz w:val="24"/>
                <w:szCs w:val="24"/>
              </w:rPr>
              <w:t>184 507</w:t>
            </w:r>
          </w:p>
        </w:tc>
      </w:tr>
      <w:tr w:rsidR="001A65F9" w:rsidRPr="00B604D2" w14:paraId="405785D2" w14:textId="77777777" w:rsidTr="00D3704B">
        <w:trPr>
          <w:jc w:val="center"/>
        </w:trPr>
        <w:tc>
          <w:tcPr>
            <w:tcW w:w="1632" w:type="dxa"/>
          </w:tcPr>
          <w:p w14:paraId="214FCEB9" w14:textId="77777777" w:rsidR="001A65F9" w:rsidRPr="00B604D2" w:rsidRDefault="001A65F9" w:rsidP="0074727A">
            <w:pPr>
              <w:jc w:val="center"/>
              <w:rPr>
                <w:rFonts w:ascii="Arial" w:hAnsi="Arial" w:cs="Arial"/>
                <w:sz w:val="24"/>
                <w:szCs w:val="24"/>
              </w:rPr>
            </w:pPr>
            <w:r w:rsidRPr="00B604D2">
              <w:rPr>
                <w:rFonts w:ascii="Arial" w:hAnsi="Arial" w:cs="Arial"/>
                <w:sz w:val="24"/>
                <w:szCs w:val="24"/>
              </w:rPr>
              <w:t>2015</w:t>
            </w:r>
          </w:p>
        </w:tc>
        <w:tc>
          <w:tcPr>
            <w:tcW w:w="2268" w:type="dxa"/>
          </w:tcPr>
          <w:p w14:paraId="0DBA54E5" w14:textId="77777777" w:rsidR="001A65F9" w:rsidRPr="00B604D2" w:rsidRDefault="001A65F9" w:rsidP="0074727A">
            <w:pPr>
              <w:jc w:val="center"/>
              <w:rPr>
                <w:rFonts w:ascii="Arial" w:hAnsi="Arial" w:cs="Arial"/>
                <w:sz w:val="24"/>
                <w:szCs w:val="24"/>
              </w:rPr>
            </w:pPr>
            <w:r w:rsidRPr="00B604D2">
              <w:rPr>
                <w:rFonts w:ascii="Arial" w:hAnsi="Arial" w:cs="Arial"/>
                <w:sz w:val="24"/>
                <w:szCs w:val="24"/>
              </w:rPr>
              <w:t>166 956</w:t>
            </w:r>
          </w:p>
        </w:tc>
      </w:tr>
      <w:tr w:rsidR="001A65F9" w:rsidRPr="00B604D2" w14:paraId="26459750" w14:textId="77777777" w:rsidTr="00D3704B">
        <w:trPr>
          <w:jc w:val="center"/>
        </w:trPr>
        <w:tc>
          <w:tcPr>
            <w:tcW w:w="1632" w:type="dxa"/>
          </w:tcPr>
          <w:p w14:paraId="78B59EB4" w14:textId="77777777" w:rsidR="001A65F9" w:rsidRPr="00B604D2" w:rsidRDefault="001A65F9" w:rsidP="00D3704B">
            <w:pPr>
              <w:jc w:val="center"/>
              <w:rPr>
                <w:rFonts w:ascii="Arial" w:hAnsi="Arial" w:cs="Arial"/>
                <w:sz w:val="24"/>
                <w:szCs w:val="24"/>
              </w:rPr>
            </w:pPr>
            <w:r w:rsidRPr="00B604D2">
              <w:rPr>
                <w:rFonts w:ascii="Arial" w:hAnsi="Arial" w:cs="Arial"/>
                <w:sz w:val="24"/>
                <w:szCs w:val="24"/>
              </w:rPr>
              <w:t>2016</w:t>
            </w:r>
          </w:p>
        </w:tc>
        <w:tc>
          <w:tcPr>
            <w:tcW w:w="2268" w:type="dxa"/>
          </w:tcPr>
          <w:p w14:paraId="6A96624A" w14:textId="77777777" w:rsidR="001A65F9" w:rsidRPr="00B604D2" w:rsidRDefault="001A65F9" w:rsidP="00D3704B">
            <w:pPr>
              <w:jc w:val="center"/>
              <w:rPr>
                <w:rFonts w:ascii="Arial" w:hAnsi="Arial" w:cs="Arial"/>
                <w:sz w:val="24"/>
                <w:szCs w:val="24"/>
              </w:rPr>
            </w:pPr>
            <w:r w:rsidRPr="00B604D2">
              <w:rPr>
                <w:rFonts w:ascii="Arial" w:hAnsi="Arial" w:cs="Arial"/>
                <w:sz w:val="24"/>
                <w:szCs w:val="24"/>
              </w:rPr>
              <w:t>197 166</w:t>
            </w:r>
          </w:p>
        </w:tc>
      </w:tr>
    </w:tbl>
    <w:p w14:paraId="054B2E19" w14:textId="77777777" w:rsidR="00D3704B" w:rsidRDefault="00D3704B" w:rsidP="00D3704B">
      <w:pPr>
        <w:rPr>
          <w:rFonts w:ascii="Arial" w:hAnsi="Arial" w:cs="Arial"/>
        </w:rPr>
      </w:pPr>
    </w:p>
    <w:p w14:paraId="782FA4E6" w14:textId="53D0A4D9" w:rsidR="00D3704B" w:rsidRPr="0074727A" w:rsidRDefault="00D3704B" w:rsidP="00D3704B">
      <w:pPr>
        <w:jc w:val="right"/>
        <w:rPr>
          <w:rFonts w:ascii="Arial" w:hAnsi="Arial" w:cs="Arial"/>
        </w:rPr>
      </w:pPr>
      <w:r w:rsidRPr="0074727A">
        <w:rPr>
          <w:rFonts w:ascii="Arial" w:hAnsi="Arial" w:cs="Arial"/>
        </w:rPr>
        <w:t>Source </w:t>
      </w:r>
      <w:r>
        <w:rPr>
          <w:rFonts w:ascii="Arial" w:hAnsi="Arial" w:cs="Arial"/>
        </w:rPr>
        <w:t>: www.CNC.fr</w:t>
      </w:r>
    </w:p>
    <w:p w14:paraId="6C40A200" w14:textId="77777777" w:rsidR="00D3704B" w:rsidRDefault="00D3704B">
      <w:pPr>
        <w:rPr>
          <w:rFonts w:ascii="Arial" w:hAnsi="Arial" w:cs="Arial"/>
          <w:sz w:val="24"/>
          <w:szCs w:val="24"/>
        </w:rPr>
      </w:pPr>
    </w:p>
    <w:p w14:paraId="3F1854BA" w14:textId="52986B26" w:rsidR="001A65F9" w:rsidRPr="00B604D2" w:rsidRDefault="00402B2C">
      <w:pPr>
        <w:rPr>
          <w:rFonts w:ascii="Arial" w:hAnsi="Arial" w:cs="Arial"/>
          <w:b/>
          <w:sz w:val="24"/>
          <w:szCs w:val="24"/>
        </w:rPr>
      </w:pPr>
      <w:r>
        <w:rPr>
          <w:rFonts w:ascii="Arial" w:hAnsi="Arial" w:cs="Arial"/>
          <w:b/>
          <w:sz w:val="24"/>
          <w:szCs w:val="24"/>
        </w:rPr>
        <w:lastRenderedPageBreak/>
        <w:t>ANNEXE 5.</w:t>
      </w:r>
      <w:r w:rsidR="001A65F9" w:rsidRPr="00B604D2">
        <w:rPr>
          <w:rFonts w:ascii="Arial" w:hAnsi="Arial" w:cs="Arial"/>
          <w:b/>
          <w:sz w:val="24"/>
          <w:szCs w:val="24"/>
        </w:rPr>
        <w:t xml:space="preserve"> Politique de programmation et d’animation</w:t>
      </w:r>
      <w:r w:rsidR="001864DD">
        <w:rPr>
          <w:rFonts w:ascii="Arial" w:hAnsi="Arial" w:cs="Arial"/>
          <w:b/>
          <w:sz w:val="24"/>
          <w:szCs w:val="24"/>
        </w:rPr>
        <w:t> :</w:t>
      </w:r>
    </w:p>
    <w:p w14:paraId="2377268F" w14:textId="77777777" w:rsidR="001A65F9" w:rsidRPr="00D84C9C" w:rsidRDefault="001A65F9">
      <w:pPr>
        <w:rPr>
          <w:rFonts w:ascii="Arial" w:hAnsi="Arial" w:cs="Arial"/>
          <w:sz w:val="24"/>
          <w:szCs w:val="24"/>
        </w:rPr>
      </w:pPr>
    </w:p>
    <w:p w14:paraId="2D0EFE43" w14:textId="0C22E64C" w:rsidR="001A65F9" w:rsidRPr="00D84C9C" w:rsidRDefault="001162F8" w:rsidP="00746285">
      <w:pPr>
        <w:jc w:val="both"/>
        <w:rPr>
          <w:rFonts w:ascii="Arial" w:hAnsi="Arial" w:cs="Arial"/>
          <w:sz w:val="24"/>
          <w:szCs w:val="24"/>
        </w:rPr>
      </w:pPr>
      <w:r>
        <w:rPr>
          <w:rFonts w:ascii="Arial" w:hAnsi="Arial" w:cs="Arial"/>
          <w:sz w:val="24"/>
          <w:szCs w:val="24"/>
        </w:rPr>
        <w:t>« </w:t>
      </w:r>
      <w:r w:rsidR="001A65F9" w:rsidRPr="00D84C9C">
        <w:rPr>
          <w:rFonts w:ascii="Arial" w:hAnsi="Arial" w:cs="Arial"/>
          <w:sz w:val="24"/>
          <w:szCs w:val="24"/>
        </w:rPr>
        <w:t xml:space="preserve">Nous considérons la salle de cinéma comme un espace libre, ouvert, humaniste, citoyen, un lieu </w:t>
      </w:r>
      <w:r w:rsidR="00EA3F56">
        <w:rPr>
          <w:rFonts w:ascii="Arial" w:hAnsi="Arial" w:cs="Arial"/>
          <w:sz w:val="24"/>
          <w:szCs w:val="24"/>
        </w:rPr>
        <w:t>d’échanges dans la proximité</w:t>
      </w:r>
      <w:r w:rsidR="001A65F9" w:rsidRPr="00D84C9C">
        <w:rPr>
          <w:rFonts w:ascii="Arial" w:hAnsi="Arial" w:cs="Arial"/>
          <w:sz w:val="24"/>
          <w:szCs w:val="24"/>
        </w:rPr>
        <w:t xml:space="preserve"> avec notre public, mais aussi d’échanges avec le monde tel qu’il nous est conté à travers les films, qu’ils soient fictions ou documentaires.</w:t>
      </w:r>
    </w:p>
    <w:p w14:paraId="5F418BDF" w14:textId="77777777" w:rsidR="00DB22AF" w:rsidRDefault="00DB22AF" w:rsidP="00746285">
      <w:pPr>
        <w:jc w:val="both"/>
        <w:rPr>
          <w:rFonts w:ascii="Arial" w:hAnsi="Arial" w:cs="Arial"/>
          <w:sz w:val="24"/>
          <w:szCs w:val="24"/>
        </w:rPr>
      </w:pPr>
    </w:p>
    <w:p w14:paraId="333D20AA" w14:textId="6DEAAED1" w:rsidR="001A65F9" w:rsidRPr="00D84C9C" w:rsidRDefault="001A65F9" w:rsidP="00746285">
      <w:pPr>
        <w:jc w:val="both"/>
        <w:rPr>
          <w:rFonts w:ascii="Arial" w:hAnsi="Arial" w:cs="Arial"/>
          <w:sz w:val="24"/>
          <w:szCs w:val="24"/>
        </w:rPr>
      </w:pPr>
      <w:r w:rsidRPr="00D84C9C">
        <w:rPr>
          <w:rFonts w:ascii="Arial" w:hAnsi="Arial" w:cs="Arial"/>
          <w:sz w:val="24"/>
          <w:szCs w:val="24"/>
        </w:rPr>
        <w:t xml:space="preserve">Aussi, outre la simple fonction de divertissement de la salle de cinéma, nous poursuivons notre travail d’animation du lieu à travers l’organisation de soirées et de rencontres. C’est ainsi que nous proposons tout au long de l’année des rencontres et débats autour d’œuvres de fiction ou de documentaires, avec des réalisateurs, des acteurs culturels mais aussi des associations locales pour permettre des échanges de paroles et de points de </w:t>
      </w:r>
      <w:r w:rsidR="0074727A" w:rsidRPr="00D84C9C">
        <w:rPr>
          <w:rFonts w:ascii="Arial" w:hAnsi="Arial" w:cs="Arial"/>
          <w:sz w:val="24"/>
          <w:szCs w:val="24"/>
        </w:rPr>
        <w:t>vu</w:t>
      </w:r>
      <w:r w:rsidR="0074727A">
        <w:rPr>
          <w:rFonts w:ascii="Arial" w:hAnsi="Arial" w:cs="Arial"/>
          <w:sz w:val="24"/>
          <w:szCs w:val="24"/>
        </w:rPr>
        <w:t>e</w:t>
      </w:r>
      <w:r w:rsidRPr="00D84C9C">
        <w:rPr>
          <w:rFonts w:ascii="Arial" w:hAnsi="Arial" w:cs="Arial"/>
          <w:sz w:val="24"/>
          <w:szCs w:val="24"/>
        </w:rPr>
        <w:t xml:space="preserve"> autour de sujets variés, le plus souvent de société. Ces échanges nous permettent par ailleurs de renforcer la présence de notre structure dans la région, créant un v</w:t>
      </w:r>
      <w:r w:rsidR="0074727A">
        <w:rPr>
          <w:rFonts w:ascii="Arial" w:hAnsi="Arial" w:cs="Arial"/>
          <w:sz w:val="24"/>
          <w:szCs w:val="24"/>
        </w:rPr>
        <w:t>rai lien avec les habitants (…).</w:t>
      </w:r>
    </w:p>
    <w:p w14:paraId="1BBA44DD" w14:textId="77777777" w:rsidR="00DB22AF" w:rsidRDefault="00DB22AF" w:rsidP="00746285">
      <w:pPr>
        <w:jc w:val="both"/>
        <w:rPr>
          <w:rFonts w:ascii="Arial" w:hAnsi="Arial" w:cs="Arial"/>
          <w:sz w:val="24"/>
          <w:szCs w:val="24"/>
        </w:rPr>
      </w:pPr>
    </w:p>
    <w:p w14:paraId="4B1AE8CF" w14:textId="33EFCBF8" w:rsidR="001A65F9" w:rsidRPr="00D84C9C" w:rsidRDefault="0074727A" w:rsidP="00746285">
      <w:pPr>
        <w:jc w:val="both"/>
        <w:rPr>
          <w:rFonts w:ascii="Arial" w:hAnsi="Arial" w:cs="Arial"/>
          <w:sz w:val="24"/>
          <w:szCs w:val="24"/>
        </w:rPr>
      </w:pPr>
      <w:r>
        <w:rPr>
          <w:rFonts w:ascii="Arial" w:hAnsi="Arial" w:cs="Arial"/>
          <w:sz w:val="24"/>
          <w:szCs w:val="24"/>
        </w:rPr>
        <w:t>L’intégralité des films est proposée en Version Originale et a</w:t>
      </w:r>
      <w:r w:rsidR="001A65F9" w:rsidRPr="00D84C9C">
        <w:rPr>
          <w:rFonts w:ascii="Arial" w:hAnsi="Arial" w:cs="Arial"/>
          <w:sz w:val="24"/>
          <w:szCs w:val="24"/>
        </w:rPr>
        <w:t xml:space="preserve"> une durée d’exposition en moyenne de 3 semaines pour ainsi permettre au film que nous programmons de se faire connaître, découvrir et aimer. La meilleure publicité est, à notr</w:t>
      </w:r>
      <w:r>
        <w:rPr>
          <w:rFonts w:ascii="Arial" w:hAnsi="Arial" w:cs="Arial"/>
          <w:sz w:val="24"/>
          <w:szCs w:val="24"/>
        </w:rPr>
        <w:t>e sens</w:t>
      </w:r>
      <w:r w:rsidR="00772736">
        <w:rPr>
          <w:rFonts w:ascii="Arial" w:hAnsi="Arial" w:cs="Arial"/>
          <w:sz w:val="24"/>
          <w:szCs w:val="24"/>
        </w:rPr>
        <w:t xml:space="preserve"> le</w:t>
      </w:r>
      <w:r>
        <w:rPr>
          <w:rFonts w:ascii="Arial" w:hAnsi="Arial" w:cs="Arial"/>
          <w:sz w:val="24"/>
          <w:szCs w:val="24"/>
        </w:rPr>
        <w:t xml:space="preserve"> bouche-à-</w:t>
      </w:r>
      <w:r w:rsidR="00EA3F56">
        <w:rPr>
          <w:rFonts w:ascii="Arial" w:hAnsi="Arial" w:cs="Arial"/>
          <w:sz w:val="24"/>
          <w:szCs w:val="24"/>
        </w:rPr>
        <w:t>oreille (..</w:t>
      </w:r>
      <w:r w:rsidR="001A65F9" w:rsidRPr="00D84C9C">
        <w:rPr>
          <w:rFonts w:ascii="Arial" w:hAnsi="Arial" w:cs="Arial"/>
          <w:sz w:val="24"/>
          <w:szCs w:val="24"/>
        </w:rPr>
        <w:t>.)</w:t>
      </w:r>
      <w:r w:rsidR="00EA3F56">
        <w:rPr>
          <w:rFonts w:ascii="Arial" w:hAnsi="Arial" w:cs="Arial"/>
          <w:sz w:val="24"/>
          <w:szCs w:val="24"/>
        </w:rPr>
        <w:t>.</w:t>
      </w:r>
    </w:p>
    <w:p w14:paraId="6F46CDF5" w14:textId="77777777" w:rsidR="00DB22AF" w:rsidRDefault="00DB22AF" w:rsidP="00746285">
      <w:pPr>
        <w:jc w:val="both"/>
        <w:rPr>
          <w:rFonts w:ascii="Arial" w:hAnsi="Arial" w:cs="Arial"/>
          <w:sz w:val="24"/>
          <w:szCs w:val="24"/>
        </w:rPr>
      </w:pPr>
    </w:p>
    <w:p w14:paraId="626218E0" w14:textId="6DFDF01A" w:rsidR="001A65F9" w:rsidRDefault="001A65F9" w:rsidP="00746285">
      <w:pPr>
        <w:jc w:val="both"/>
        <w:rPr>
          <w:rFonts w:ascii="Arial" w:hAnsi="Arial" w:cs="Arial"/>
          <w:sz w:val="24"/>
          <w:szCs w:val="24"/>
        </w:rPr>
      </w:pPr>
      <w:r w:rsidRPr="00D84C9C">
        <w:rPr>
          <w:rFonts w:ascii="Arial" w:hAnsi="Arial" w:cs="Arial"/>
          <w:sz w:val="24"/>
          <w:szCs w:val="24"/>
        </w:rPr>
        <w:t>L’anim</w:t>
      </w:r>
      <w:r w:rsidR="0074727A">
        <w:rPr>
          <w:rFonts w:ascii="Arial" w:hAnsi="Arial" w:cs="Arial"/>
          <w:sz w:val="24"/>
          <w:szCs w:val="24"/>
        </w:rPr>
        <w:t>ation du cinéma est quotidienne</w:t>
      </w:r>
      <w:r w:rsidRPr="00D84C9C">
        <w:rPr>
          <w:rFonts w:ascii="Arial" w:hAnsi="Arial" w:cs="Arial"/>
          <w:sz w:val="24"/>
          <w:szCs w:val="24"/>
        </w:rPr>
        <w:t xml:space="preserve"> </w:t>
      </w:r>
      <w:r w:rsidR="00DB22AF" w:rsidRPr="00D84C9C">
        <w:rPr>
          <w:rFonts w:ascii="Arial" w:hAnsi="Arial" w:cs="Arial"/>
          <w:sz w:val="24"/>
          <w:szCs w:val="24"/>
        </w:rPr>
        <w:t>(…</w:t>
      </w:r>
      <w:r w:rsidRPr="00D84C9C">
        <w:rPr>
          <w:rFonts w:ascii="Arial" w:hAnsi="Arial" w:cs="Arial"/>
          <w:sz w:val="24"/>
          <w:szCs w:val="24"/>
        </w:rPr>
        <w:t>) avec une présence permanente de l’équipe et un hall qui n’est jamais déserté (ou pire fermé) entre les séances. Nous organisons également de nombreuses animations :</w:t>
      </w:r>
    </w:p>
    <w:p w14:paraId="2ACF1DB8" w14:textId="77777777" w:rsidR="00DB22AF" w:rsidRPr="00D84C9C" w:rsidRDefault="00DB22AF" w:rsidP="00746285">
      <w:pPr>
        <w:jc w:val="both"/>
        <w:rPr>
          <w:rFonts w:ascii="Arial" w:hAnsi="Arial" w:cs="Arial"/>
          <w:sz w:val="24"/>
          <w:szCs w:val="24"/>
        </w:rPr>
      </w:pPr>
    </w:p>
    <w:p w14:paraId="686134BF" w14:textId="77777777" w:rsidR="001A65F9" w:rsidRPr="00D84C9C" w:rsidRDefault="001162F8" w:rsidP="00E518C4">
      <w:pPr>
        <w:pStyle w:val="Paragraphedeliste"/>
        <w:numPr>
          <w:ilvl w:val="0"/>
          <w:numId w:val="6"/>
        </w:numPr>
        <w:rPr>
          <w:rFonts w:ascii="Arial" w:hAnsi="Arial" w:cs="Arial"/>
          <w:sz w:val="24"/>
          <w:szCs w:val="24"/>
        </w:rPr>
      </w:pPr>
      <w:r w:rsidRPr="00D84C9C">
        <w:rPr>
          <w:rFonts w:ascii="Arial" w:hAnsi="Arial" w:cs="Arial"/>
          <w:sz w:val="24"/>
          <w:szCs w:val="24"/>
        </w:rPr>
        <w:t>Petit</w:t>
      </w:r>
      <w:r w:rsidR="001A65F9" w:rsidRPr="00D84C9C">
        <w:rPr>
          <w:rFonts w:ascii="Arial" w:hAnsi="Arial" w:cs="Arial"/>
          <w:sz w:val="24"/>
          <w:szCs w:val="24"/>
        </w:rPr>
        <w:t xml:space="preserve"> déjeuner découverte le dimanche (le concept : </w:t>
      </w:r>
      <w:r w:rsidR="0074727A">
        <w:rPr>
          <w:rFonts w:ascii="Arial" w:hAnsi="Arial" w:cs="Arial"/>
          <w:sz w:val="24"/>
          <w:szCs w:val="24"/>
        </w:rPr>
        <w:t xml:space="preserve">« A </w:t>
      </w:r>
      <w:r w:rsidR="001A65F9" w:rsidRPr="00D84C9C">
        <w:rPr>
          <w:rFonts w:ascii="Arial" w:hAnsi="Arial" w:cs="Arial"/>
          <w:sz w:val="24"/>
          <w:szCs w:val="24"/>
        </w:rPr>
        <w:t>vous les croissants, à nous le café, thé et jus de fruits avec un tarif unique à 3,50 euros</w:t>
      </w:r>
      <w:r w:rsidR="0074727A">
        <w:rPr>
          <w:rFonts w:ascii="Arial" w:hAnsi="Arial" w:cs="Arial"/>
          <w:sz w:val="24"/>
          <w:szCs w:val="24"/>
        </w:rPr>
        <w:t> »</w:t>
      </w:r>
      <w:r w:rsidR="001A65F9" w:rsidRPr="00D84C9C">
        <w:rPr>
          <w:rFonts w:ascii="Arial" w:hAnsi="Arial" w:cs="Arial"/>
          <w:sz w:val="24"/>
          <w:szCs w:val="24"/>
        </w:rPr>
        <w:t>)</w:t>
      </w:r>
      <w:r>
        <w:rPr>
          <w:rFonts w:ascii="Arial" w:hAnsi="Arial" w:cs="Arial"/>
          <w:sz w:val="24"/>
          <w:szCs w:val="24"/>
        </w:rPr>
        <w:t> ;</w:t>
      </w:r>
    </w:p>
    <w:p w14:paraId="74316863" w14:textId="77777777" w:rsidR="001A65F9" w:rsidRPr="00D84C9C" w:rsidRDefault="001162F8" w:rsidP="00E518C4">
      <w:pPr>
        <w:pStyle w:val="Paragraphedeliste"/>
        <w:numPr>
          <w:ilvl w:val="0"/>
          <w:numId w:val="6"/>
        </w:numPr>
        <w:rPr>
          <w:rFonts w:ascii="Arial" w:hAnsi="Arial" w:cs="Arial"/>
          <w:sz w:val="24"/>
          <w:szCs w:val="24"/>
        </w:rPr>
      </w:pPr>
      <w:r w:rsidRPr="00D84C9C">
        <w:rPr>
          <w:rFonts w:ascii="Arial" w:hAnsi="Arial" w:cs="Arial"/>
          <w:sz w:val="24"/>
          <w:szCs w:val="24"/>
        </w:rPr>
        <w:t>Fête</w:t>
      </w:r>
      <w:r w:rsidR="001A65F9" w:rsidRPr="00D84C9C">
        <w:rPr>
          <w:rFonts w:ascii="Arial" w:hAnsi="Arial" w:cs="Arial"/>
          <w:sz w:val="24"/>
          <w:szCs w:val="24"/>
        </w:rPr>
        <w:t xml:space="preserve"> de fin de saison avec l’organisation d’une tombola</w:t>
      </w:r>
      <w:r>
        <w:rPr>
          <w:rFonts w:ascii="Arial" w:hAnsi="Arial" w:cs="Arial"/>
          <w:sz w:val="24"/>
          <w:szCs w:val="24"/>
        </w:rPr>
        <w:t> ;</w:t>
      </w:r>
    </w:p>
    <w:p w14:paraId="267E9879" w14:textId="77777777" w:rsidR="001A65F9" w:rsidRPr="00D84C9C" w:rsidRDefault="001162F8" w:rsidP="00E518C4">
      <w:pPr>
        <w:pStyle w:val="Paragraphedeliste"/>
        <w:numPr>
          <w:ilvl w:val="0"/>
          <w:numId w:val="6"/>
        </w:numPr>
        <w:rPr>
          <w:rFonts w:ascii="Arial" w:hAnsi="Arial" w:cs="Arial"/>
          <w:sz w:val="24"/>
          <w:szCs w:val="24"/>
        </w:rPr>
      </w:pPr>
      <w:r w:rsidRPr="00D84C9C">
        <w:rPr>
          <w:rFonts w:ascii="Arial" w:hAnsi="Arial" w:cs="Arial"/>
          <w:sz w:val="24"/>
          <w:szCs w:val="24"/>
        </w:rPr>
        <w:t>Rencontre</w:t>
      </w:r>
      <w:r w:rsidR="001A65F9" w:rsidRPr="00D84C9C">
        <w:rPr>
          <w:rFonts w:ascii="Arial" w:hAnsi="Arial" w:cs="Arial"/>
          <w:sz w:val="24"/>
          <w:szCs w:val="24"/>
        </w:rPr>
        <w:t xml:space="preserve"> avec des comédiens, des réalisateurs…</w:t>
      </w:r>
      <w:r>
        <w:rPr>
          <w:rFonts w:ascii="Arial" w:hAnsi="Arial" w:cs="Arial"/>
          <w:sz w:val="24"/>
          <w:szCs w:val="24"/>
        </w:rPr>
        <w:t> ;</w:t>
      </w:r>
    </w:p>
    <w:p w14:paraId="61AC3332" w14:textId="77777777" w:rsidR="001A65F9" w:rsidRPr="00D84C9C" w:rsidRDefault="001162F8" w:rsidP="00E518C4">
      <w:pPr>
        <w:pStyle w:val="Paragraphedeliste"/>
        <w:numPr>
          <w:ilvl w:val="0"/>
          <w:numId w:val="6"/>
        </w:numPr>
        <w:rPr>
          <w:rFonts w:ascii="Arial" w:hAnsi="Arial" w:cs="Arial"/>
          <w:sz w:val="24"/>
          <w:szCs w:val="24"/>
        </w:rPr>
      </w:pPr>
      <w:r w:rsidRPr="00D84C9C">
        <w:rPr>
          <w:rFonts w:ascii="Arial" w:hAnsi="Arial" w:cs="Arial"/>
          <w:sz w:val="24"/>
          <w:szCs w:val="24"/>
        </w:rPr>
        <w:t>Soirée</w:t>
      </w:r>
      <w:r w:rsidR="001A65F9" w:rsidRPr="00D84C9C">
        <w:rPr>
          <w:rFonts w:ascii="Arial" w:hAnsi="Arial" w:cs="Arial"/>
          <w:sz w:val="24"/>
          <w:szCs w:val="24"/>
        </w:rPr>
        <w:t xml:space="preserve"> débat</w:t>
      </w:r>
      <w:r>
        <w:rPr>
          <w:rFonts w:ascii="Arial" w:hAnsi="Arial" w:cs="Arial"/>
          <w:sz w:val="24"/>
          <w:szCs w:val="24"/>
        </w:rPr>
        <w:t> ;</w:t>
      </w:r>
    </w:p>
    <w:p w14:paraId="2634EBD1" w14:textId="77777777" w:rsidR="001A65F9" w:rsidRPr="00D84C9C" w:rsidRDefault="001162F8" w:rsidP="00E518C4">
      <w:pPr>
        <w:pStyle w:val="Paragraphedeliste"/>
        <w:numPr>
          <w:ilvl w:val="0"/>
          <w:numId w:val="6"/>
        </w:numPr>
        <w:rPr>
          <w:rFonts w:ascii="Arial" w:hAnsi="Arial" w:cs="Arial"/>
          <w:sz w:val="24"/>
          <w:szCs w:val="24"/>
        </w:rPr>
      </w:pPr>
      <w:r w:rsidRPr="00D84C9C">
        <w:rPr>
          <w:rFonts w:ascii="Arial" w:hAnsi="Arial" w:cs="Arial"/>
          <w:sz w:val="24"/>
          <w:szCs w:val="24"/>
        </w:rPr>
        <w:t>Ciné</w:t>
      </w:r>
      <w:r w:rsidR="001A65F9" w:rsidRPr="00D84C9C">
        <w:rPr>
          <w:rFonts w:ascii="Arial" w:hAnsi="Arial" w:cs="Arial"/>
          <w:sz w:val="24"/>
          <w:szCs w:val="24"/>
        </w:rPr>
        <w:t>-goûter</w:t>
      </w:r>
      <w:r w:rsidR="001A65F9">
        <w:rPr>
          <w:rFonts w:ascii="Arial" w:hAnsi="Arial" w:cs="Arial"/>
          <w:sz w:val="24"/>
          <w:szCs w:val="24"/>
        </w:rPr>
        <w:t xml:space="preserve"> pour les enfants</w:t>
      </w:r>
      <w:r>
        <w:rPr>
          <w:rFonts w:ascii="Arial" w:hAnsi="Arial" w:cs="Arial"/>
          <w:sz w:val="24"/>
          <w:szCs w:val="24"/>
        </w:rPr>
        <w:t> ;</w:t>
      </w:r>
    </w:p>
    <w:p w14:paraId="574784EB" w14:textId="77777777" w:rsidR="001A65F9" w:rsidRPr="00D84C9C" w:rsidRDefault="0074727A" w:rsidP="00746285">
      <w:pPr>
        <w:pStyle w:val="Paragraphedeliste"/>
        <w:numPr>
          <w:ilvl w:val="0"/>
          <w:numId w:val="6"/>
        </w:numPr>
        <w:jc w:val="both"/>
        <w:rPr>
          <w:rFonts w:ascii="Arial" w:hAnsi="Arial" w:cs="Arial"/>
          <w:sz w:val="24"/>
          <w:szCs w:val="24"/>
        </w:rPr>
      </w:pPr>
      <w:r w:rsidRPr="00D84C9C">
        <w:rPr>
          <w:rFonts w:ascii="Arial" w:hAnsi="Arial" w:cs="Arial"/>
          <w:sz w:val="24"/>
          <w:szCs w:val="24"/>
        </w:rPr>
        <w:t>Soirée</w:t>
      </w:r>
      <w:r w:rsidR="001A65F9" w:rsidRPr="00D84C9C">
        <w:rPr>
          <w:rFonts w:ascii="Arial" w:hAnsi="Arial" w:cs="Arial"/>
          <w:sz w:val="24"/>
          <w:szCs w:val="24"/>
        </w:rPr>
        <w:t xml:space="preserve"> festive sur différents thèmes : chandeleur, nouvel an chinois, … en partenariat avec des artisans locaux (restaurant, </w:t>
      </w:r>
      <w:r w:rsidR="001162F8" w:rsidRPr="00D84C9C">
        <w:rPr>
          <w:rFonts w:ascii="Arial" w:hAnsi="Arial" w:cs="Arial"/>
          <w:sz w:val="24"/>
          <w:szCs w:val="24"/>
        </w:rPr>
        <w:t>Food</w:t>
      </w:r>
      <w:r w:rsidR="001A65F9" w:rsidRPr="00D84C9C">
        <w:rPr>
          <w:rFonts w:ascii="Arial" w:hAnsi="Arial" w:cs="Arial"/>
          <w:sz w:val="24"/>
          <w:szCs w:val="24"/>
        </w:rPr>
        <w:t xml:space="preserve"> truck</w:t>
      </w:r>
      <w:r w:rsidR="001162F8">
        <w:rPr>
          <w:rStyle w:val="Appelnotedebasdep"/>
          <w:rFonts w:ascii="Arial" w:hAnsi="Arial" w:cs="Arial"/>
          <w:sz w:val="24"/>
          <w:szCs w:val="24"/>
        </w:rPr>
        <w:footnoteReference w:id="2"/>
      </w:r>
      <w:r w:rsidR="001A65F9" w:rsidRPr="00D84C9C">
        <w:rPr>
          <w:rFonts w:ascii="Arial" w:hAnsi="Arial" w:cs="Arial"/>
          <w:sz w:val="24"/>
          <w:szCs w:val="24"/>
        </w:rPr>
        <w:t xml:space="preserve">, producteurs de produits </w:t>
      </w:r>
      <w:r w:rsidR="001162F8" w:rsidRPr="00D84C9C">
        <w:rPr>
          <w:rFonts w:ascii="Arial" w:hAnsi="Arial" w:cs="Arial"/>
          <w:sz w:val="24"/>
          <w:szCs w:val="24"/>
        </w:rPr>
        <w:t>bio</w:t>
      </w:r>
      <w:r w:rsidR="001162F8">
        <w:rPr>
          <w:rFonts w:ascii="Arial" w:hAnsi="Arial" w:cs="Arial"/>
          <w:sz w:val="24"/>
          <w:szCs w:val="24"/>
        </w:rPr>
        <w:t>logiques</w:t>
      </w:r>
      <w:r w:rsidR="001A65F9" w:rsidRPr="00D84C9C">
        <w:rPr>
          <w:rFonts w:ascii="Arial" w:hAnsi="Arial" w:cs="Arial"/>
          <w:sz w:val="24"/>
          <w:szCs w:val="24"/>
        </w:rPr>
        <w:t>)</w:t>
      </w:r>
      <w:r w:rsidR="001162F8">
        <w:rPr>
          <w:rFonts w:ascii="Arial" w:hAnsi="Arial" w:cs="Arial"/>
          <w:sz w:val="24"/>
          <w:szCs w:val="24"/>
        </w:rPr>
        <w:t> ;</w:t>
      </w:r>
    </w:p>
    <w:p w14:paraId="6DC31CF6" w14:textId="77777777" w:rsidR="001A65F9" w:rsidRPr="00D84C9C" w:rsidRDefault="001162F8" w:rsidP="00746285">
      <w:pPr>
        <w:pStyle w:val="Paragraphedeliste"/>
        <w:numPr>
          <w:ilvl w:val="0"/>
          <w:numId w:val="6"/>
        </w:numPr>
        <w:jc w:val="both"/>
        <w:rPr>
          <w:rFonts w:ascii="Arial" w:hAnsi="Arial" w:cs="Arial"/>
          <w:sz w:val="24"/>
          <w:szCs w:val="24"/>
        </w:rPr>
      </w:pPr>
      <w:r w:rsidRPr="00D84C9C">
        <w:rPr>
          <w:rFonts w:ascii="Arial" w:hAnsi="Arial" w:cs="Arial"/>
          <w:sz w:val="24"/>
          <w:szCs w:val="24"/>
        </w:rPr>
        <w:t>Avant-première</w:t>
      </w:r>
      <w:r>
        <w:rPr>
          <w:rFonts w:ascii="Arial" w:hAnsi="Arial" w:cs="Arial"/>
          <w:sz w:val="24"/>
          <w:szCs w:val="24"/>
        </w:rPr>
        <w:t>.</w:t>
      </w:r>
    </w:p>
    <w:p w14:paraId="713AF14A" w14:textId="77777777" w:rsidR="001A65F9" w:rsidRPr="00D84C9C" w:rsidRDefault="001A65F9" w:rsidP="00746285">
      <w:pPr>
        <w:jc w:val="both"/>
        <w:rPr>
          <w:rFonts w:ascii="Arial" w:hAnsi="Arial" w:cs="Arial"/>
          <w:sz w:val="24"/>
          <w:szCs w:val="24"/>
        </w:rPr>
      </w:pPr>
    </w:p>
    <w:p w14:paraId="7D47A1AF" w14:textId="6049F865" w:rsidR="001A65F9" w:rsidRPr="00D84C9C" w:rsidRDefault="001A65F9" w:rsidP="00746285">
      <w:pPr>
        <w:jc w:val="both"/>
        <w:rPr>
          <w:rFonts w:ascii="Arial" w:hAnsi="Arial" w:cs="Arial"/>
          <w:sz w:val="24"/>
          <w:szCs w:val="24"/>
        </w:rPr>
      </w:pPr>
      <w:r w:rsidRPr="00D84C9C">
        <w:rPr>
          <w:rFonts w:ascii="Arial" w:hAnsi="Arial" w:cs="Arial"/>
          <w:sz w:val="24"/>
          <w:szCs w:val="24"/>
        </w:rPr>
        <w:t xml:space="preserve">Enfin, depuis plus de 3 ans nous animons le café attenant </w:t>
      </w:r>
      <w:r w:rsidR="00F55E26">
        <w:rPr>
          <w:rFonts w:ascii="Arial" w:hAnsi="Arial" w:cs="Arial"/>
          <w:sz w:val="24"/>
          <w:szCs w:val="24"/>
        </w:rPr>
        <w:t>au</w:t>
      </w:r>
      <w:r w:rsidRPr="00D84C9C">
        <w:rPr>
          <w:rFonts w:ascii="Arial" w:hAnsi="Arial" w:cs="Arial"/>
          <w:sz w:val="24"/>
          <w:szCs w:val="24"/>
        </w:rPr>
        <w:t xml:space="preserve"> cinéma : le Stella café. C’est un lieu qui plus qu’un espace bar et salon de thé est un véritable prolongement du cinéma où les spectateurs, petits et grands ont à cœur de prolonger la rencontre avec un film. Ce café est ouvert toute la journée, il n’est pas réservé exclusivement aux spectateurs de nos films, chacun peut y venir déguster un café</w:t>
      </w:r>
      <w:r>
        <w:rPr>
          <w:rFonts w:ascii="Arial" w:hAnsi="Arial" w:cs="Arial"/>
          <w:sz w:val="24"/>
          <w:szCs w:val="24"/>
        </w:rPr>
        <w:t xml:space="preserve"> dans la journée</w:t>
      </w:r>
      <w:r w:rsidRPr="00D84C9C">
        <w:rPr>
          <w:rFonts w:ascii="Arial" w:hAnsi="Arial" w:cs="Arial"/>
          <w:sz w:val="24"/>
          <w:szCs w:val="24"/>
        </w:rPr>
        <w:t>, et y consommer des aliment</w:t>
      </w:r>
      <w:r w:rsidR="001162F8">
        <w:rPr>
          <w:rFonts w:ascii="Arial" w:hAnsi="Arial" w:cs="Arial"/>
          <w:sz w:val="24"/>
          <w:szCs w:val="24"/>
        </w:rPr>
        <w:t>s achetés dans les lieux de restauration</w:t>
      </w:r>
      <w:r w:rsidR="00EA3F56">
        <w:rPr>
          <w:rFonts w:ascii="Arial" w:hAnsi="Arial" w:cs="Arial"/>
          <w:sz w:val="24"/>
          <w:szCs w:val="24"/>
        </w:rPr>
        <w:t xml:space="preserve"> rapide</w:t>
      </w:r>
      <w:r w:rsidR="00966910">
        <w:rPr>
          <w:rFonts w:ascii="Arial" w:hAnsi="Arial" w:cs="Arial"/>
          <w:sz w:val="24"/>
          <w:szCs w:val="24"/>
        </w:rPr>
        <w:t xml:space="preserve"> de la ville. »</w:t>
      </w:r>
    </w:p>
    <w:p w14:paraId="7565AC14" w14:textId="6F050C38" w:rsidR="001A65F9" w:rsidRPr="00B604D2" w:rsidRDefault="001A65F9" w:rsidP="00DB22AF">
      <w:pPr>
        <w:rPr>
          <w:rFonts w:ascii="Arial" w:hAnsi="Arial"/>
          <w:sz w:val="24"/>
          <w:szCs w:val="24"/>
          <w:lang w:eastAsia="fr-FR"/>
        </w:rPr>
      </w:pPr>
      <w:r w:rsidRPr="00B604D2">
        <w:rPr>
          <w:rFonts w:ascii="Arial" w:hAnsi="Arial"/>
          <w:sz w:val="24"/>
          <w:szCs w:val="24"/>
          <w:lang w:eastAsia="fr-FR"/>
        </w:rPr>
        <w:tab/>
      </w:r>
    </w:p>
    <w:p w14:paraId="588782E2" w14:textId="77777777" w:rsidR="001A65F9" w:rsidRDefault="001A65F9" w:rsidP="00B604D2">
      <w:pPr>
        <w:jc w:val="right"/>
        <w:rPr>
          <w:rFonts w:ascii="Arial" w:hAnsi="Arial" w:cs="Arial"/>
          <w:sz w:val="24"/>
          <w:szCs w:val="24"/>
        </w:rPr>
      </w:pPr>
      <w:r>
        <w:rPr>
          <w:rFonts w:ascii="Arial" w:hAnsi="Arial" w:cs="Arial"/>
          <w:sz w:val="24"/>
          <w:szCs w:val="24"/>
        </w:rPr>
        <w:t>Source interne</w:t>
      </w:r>
    </w:p>
    <w:p w14:paraId="3C7AF069" w14:textId="704559B6" w:rsidR="00F55E26" w:rsidRDefault="00F55E26" w:rsidP="00064A76">
      <w:pPr>
        <w:rPr>
          <w:rFonts w:ascii="Arial" w:hAnsi="Arial" w:cs="Arial"/>
          <w:b/>
          <w:sz w:val="24"/>
          <w:szCs w:val="24"/>
        </w:rPr>
      </w:pPr>
    </w:p>
    <w:p w14:paraId="70403CCC" w14:textId="1F1F7458" w:rsidR="001A65F9" w:rsidRPr="00B604D2" w:rsidRDefault="00402B2C" w:rsidP="00064A76">
      <w:pPr>
        <w:rPr>
          <w:rFonts w:ascii="Arial" w:hAnsi="Arial" w:cs="Arial"/>
          <w:b/>
          <w:sz w:val="24"/>
          <w:szCs w:val="24"/>
        </w:rPr>
      </w:pPr>
      <w:r>
        <w:rPr>
          <w:rFonts w:ascii="Arial" w:hAnsi="Arial" w:cs="Arial"/>
          <w:b/>
          <w:sz w:val="24"/>
          <w:szCs w:val="24"/>
        </w:rPr>
        <w:t>ANNEXE 6.</w:t>
      </w:r>
      <w:r w:rsidR="001A65F9" w:rsidRPr="00B604D2">
        <w:rPr>
          <w:rFonts w:ascii="Arial" w:hAnsi="Arial" w:cs="Arial"/>
          <w:b/>
          <w:sz w:val="24"/>
          <w:szCs w:val="24"/>
        </w:rPr>
        <w:t xml:space="preserve"> Les moyens de communication</w:t>
      </w:r>
      <w:r w:rsidR="00966910">
        <w:rPr>
          <w:rFonts w:ascii="Arial" w:hAnsi="Arial" w:cs="Arial"/>
          <w:b/>
          <w:sz w:val="24"/>
          <w:szCs w:val="24"/>
        </w:rPr>
        <w:t xml:space="preserve"> d’Utopia </w:t>
      </w:r>
      <w:r>
        <w:rPr>
          <w:rFonts w:ascii="Arial" w:hAnsi="Arial" w:cs="Arial"/>
          <w:b/>
          <w:sz w:val="24"/>
          <w:szCs w:val="24"/>
        </w:rPr>
        <w:t>Saint-Ouen l’Aumône</w:t>
      </w:r>
      <w:r w:rsidR="00215C69">
        <w:rPr>
          <w:rFonts w:ascii="Arial" w:hAnsi="Arial" w:cs="Arial"/>
          <w:b/>
          <w:sz w:val="24"/>
          <w:szCs w:val="24"/>
        </w:rPr>
        <w:t> :</w:t>
      </w:r>
    </w:p>
    <w:p w14:paraId="6B694DAD" w14:textId="77777777" w:rsidR="001A65F9" w:rsidRDefault="001A65F9" w:rsidP="00064A76">
      <w:pPr>
        <w:rPr>
          <w:rFonts w:ascii="Arial" w:hAnsi="Arial" w:cs="Arial"/>
          <w:sz w:val="24"/>
          <w:szCs w:val="24"/>
        </w:rPr>
      </w:pPr>
    </w:p>
    <w:p w14:paraId="41D5D185" w14:textId="77777777" w:rsidR="001A65F9" w:rsidRPr="00B604D2" w:rsidRDefault="001162F8" w:rsidP="00064A76">
      <w:pPr>
        <w:rPr>
          <w:rFonts w:ascii="Arial" w:hAnsi="Arial" w:cs="Arial"/>
          <w:sz w:val="24"/>
          <w:szCs w:val="24"/>
        </w:rPr>
      </w:pPr>
      <w:r>
        <w:rPr>
          <w:rFonts w:ascii="Arial" w:hAnsi="Arial" w:cs="Arial"/>
          <w:sz w:val="24"/>
          <w:szCs w:val="24"/>
        </w:rPr>
        <w:t xml:space="preserve">L’association ne possède </w:t>
      </w:r>
      <w:r w:rsidR="001A65F9" w:rsidRPr="00B604D2">
        <w:rPr>
          <w:rFonts w:ascii="Arial" w:hAnsi="Arial" w:cs="Arial"/>
          <w:sz w:val="24"/>
          <w:szCs w:val="24"/>
        </w:rPr>
        <w:t xml:space="preserve">pas de budget de communication dédié. Les moyens de communication utilisés sont : </w:t>
      </w:r>
    </w:p>
    <w:p w14:paraId="42D3B5E8" w14:textId="77777777" w:rsidR="001A65F9" w:rsidRPr="00D84C9C" w:rsidRDefault="001A65F9" w:rsidP="00064A76">
      <w:pPr>
        <w:rPr>
          <w:rFonts w:ascii="Arial" w:hAnsi="Arial" w:cs="Arial"/>
          <w:sz w:val="24"/>
          <w:szCs w:val="24"/>
        </w:rPr>
      </w:pPr>
    </w:p>
    <w:p w14:paraId="4EF64FE9" w14:textId="77777777" w:rsidR="001A65F9" w:rsidRPr="00D84C9C" w:rsidRDefault="001A65F9" w:rsidP="00314B74">
      <w:pPr>
        <w:pStyle w:val="Paragraphedeliste"/>
        <w:numPr>
          <w:ilvl w:val="0"/>
          <w:numId w:val="1"/>
        </w:numPr>
        <w:rPr>
          <w:rFonts w:ascii="Arial" w:hAnsi="Arial" w:cs="Arial"/>
          <w:sz w:val="24"/>
          <w:szCs w:val="24"/>
        </w:rPr>
      </w:pPr>
      <w:r w:rsidRPr="00D84C9C">
        <w:rPr>
          <w:rFonts w:ascii="Arial" w:hAnsi="Arial" w:cs="Arial"/>
          <w:sz w:val="24"/>
          <w:szCs w:val="24"/>
        </w:rPr>
        <w:t>La Gazette Utopia</w:t>
      </w:r>
    </w:p>
    <w:p w14:paraId="5A64742F" w14:textId="77777777" w:rsidR="001A65F9" w:rsidRPr="00D84C9C" w:rsidRDefault="001A65F9" w:rsidP="00314B74">
      <w:pPr>
        <w:pStyle w:val="Paragraphedeliste"/>
        <w:rPr>
          <w:rFonts w:ascii="Arial" w:hAnsi="Arial" w:cs="Arial"/>
          <w:sz w:val="24"/>
          <w:szCs w:val="24"/>
        </w:rPr>
      </w:pPr>
    </w:p>
    <w:p w14:paraId="5ACA2768" w14:textId="108D303C" w:rsidR="001A65F9" w:rsidRPr="00D84C9C" w:rsidRDefault="00D63B26" w:rsidP="001864DD">
      <w:pPr>
        <w:ind w:left="709"/>
        <w:jc w:val="both"/>
        <w:rPr>
          <w:rFonts w:ascii="Arial" w:hAnsi="Arial" w:cs="Arial"/>
          <w:sz w:val="24"/>
          <w:szCs w:val="24"/>
        </w:rPr>
      </w:pPr>
      <w:r>
        <w:rPr>
          <w:rFonts w:ascii="Arial" w:hAnsi="Arial" w:cs="Arial"/>
          <w:sz w:val="24"/>
          <w:szCs w:val="24"/>
        </w:rPr>
        <w:t>C’est un s</w:t>
      </w:r>
      <w:r w:rsidR="001A65F9" w:rsidRPr="00D84C9C">
        <w:rPr>
          <w:rFonts w:ascii="Arial" w:hAnsi="Arial" w:cs="Arial"/>
          <w:sz w:val="24"/>
          <w:szCs w:val="24"/>
        </w:rPr>
        <w:t xml:space="preserve">upport imprimé d’une trentaine de pages, gratuit. </w:t>
      </w:r>
      <w:r>
        <w:rPr>
          <w:rFonts w:ascii="Arial" w:hAnsi="Arial" w:cs="Arial"/>
          <w:sz w:val="24"/>
          <w:szCs w:val="24"/>
        </w:rPr>
        <w:t>La Gazette</w:t>
      </w:r>
      <w:r w:rsidR="001A65F9" w:rsidRPr="00D84C9C">
        <w:rPr>
          <w:rFonts w:ascii="Arial" w:hAnsi="Arial" w:cs="Arial"/>
          <w:sz w:val="24"/>
          <w:szCs w:val="24"/>
        </w:rPr>
        <w:t xml:space="preserve"> est diffusée toutes les 5 semaines à 23 000 exemplaires sur toute l’agglomération.</w:t>
      </w:r>
    </w:p>
    <w:p w14:paraId="1856B60C" w14:textId="56078A47" w:rsidR="001A65F9" w:rsidRPr="00D84C9C" w:rsidRDefault="001A65F9" w:rsidP="001864DD">
      <w:pPr>
        <w:ind w:left="709"/>
        <w:jc w:val="both"/>
        <w:rPr>
          <w:rFonts w:ascii="Arial" w:hAnsi="Arial" w:cs="Arial"/>
          <w:sz w:val="24"/>
          <w:szCs w:val="24"/>
        </w:rPr>
      </w:pPr>
      <w:r w:rsidRPr="00D84C9C">
        <w:rPr>
          <w:rFonts w:ascii="Arial" w:hAnsi="Arial" w:cs="Arial"/>
          <w:sz w:val="24"/>
          <w:szCs w:val="24"/>
        </w:rPr>
        <w:t>Les textes de présentation des films sont communs à toutes les gazettes, mais les grilles horaires, les annonces et éventuels édito</w:t>
      </w:r>
      <w:r w:rsidR="00EA3F56">
        <w:rPr>
          <w:rFonts w:ascii="Arial" w:hAnsi="Arial" w:cs="Arial"/>
          <w:sz w:val="24"/>
          <w:szCs w:val="24"/>
        </w:rPr>
        <w:t>riaux</w:t>
      </w:r>
      <w:r w:rsidRPr="00D84C9C">
        <w:rPr>
          <w:rFonts w:ascii="Arial" w:hAnsi="Arial" w:cs="Arial"/>
          <w:sz w:val="24"/>
          <w:szCs w:val="24"/>
        </w:rPr>
        <w:t xml:space="preserve"> sont propres à chaque structure et liés aux partenaires et actualités de chaque salle.</w:t>
      </w:r>
    </w:p>
    <w:p w14:paraId="5192A819" w14:textId="77777777" w:rsidR="001A65F9" w:rsidRPr="00D84C9C" w:rsidRDefault="001A65F9" w:rsidP="001864DD">
      <w:pPr>
        <w:ind w:left="709"/>
        <w:jc w:val="both"/>
        <w:rPr>
          <w:rFonts w:ascii="Arial" w:hAnsi="Arial" w:cs="Arial"/>
          <w:sz w:val="24"/>
          <w:szCs w:val="24"/>
        </w:rPr>
      </w:pPr>
      <w:r w:rsidRPr="00D84C9C">
        <w:rPr>
          <w:rFonts w:ascii="Arial" w:hAnsi="Arial" w:cs="Arial"/>
          <w:sz w:val="24"/>
          <w:szCs w:val="24"/>
        </w:rPr>
        <w:t>La gazette est distribuée par nos propres moyens dans un rayon de 20 à 30 km autour de l’agglomération de Cergy Pontoise. Le coût du programme ne concerne que son impression.</w:t>
      </w:r>
    </w:p>
    <w:p w14:paraId="0247BAB3" w14:textId="77777777" w:rsidR="001A65F9" w:rsidRPr="00D84C9C" w:rsidRDefault="001A65F9" w:rsidP="006477D2">
      <w:pPr>
        <w:pStyle w:val="Paragraphedeliste"/>
        <w:numPr>
          <w:ilvl w:val="0"/>
          <w:numId w:val="1"/>
        </w:numPr>
        <w:spacing w:before="100" w:beforeAutospacing="1" w:after="100" w:afterAutospacing="1"/>
        <w:rPr>
          <w:rFonts w:ascii="Arial" w:hAnsi="Arial" w:cs="Arial"/>
          <w:sz w:val="24"/>
          <w:szCs w:val="24"/>
          <w:lang w:eastAsia="fr-FR"/>
        </w:rPr>
      </w:pPr>
      <w:r w:rsidRPr="00D84C9C">
        <w:rPr>
          <w:rFonts w:ascii="Arial" w:hAnsi="Arial" w:cs="Arial"/>
          <w:sz w:val="24"/>
          <w:szCs w:val="24"/>
          <w:lang w:eastAsia="fr-FR"/>
        </w:rPr>
        <w:t>Le site internet</w:t>
      </w:r>
    </w:p>
    <w:p w14:paraId="14D222EC" w14:textId="77777777" w:rsidR="001A65F9" w:rsidRPr="00D84C9C" w:rsidRDefault="001162F8" w:rsidP="001864DD">
      <w:pPr>
        <w:spacing w:before="100" w:beforeAutospacing="1" w:after="100" w:afterAutospacing="1"/>
        <w:ind w:left="709"/>
        <w:jc w:val="both"/>
        <w:rPr>
          <w:rFonts w:ascii="Arial" w:hAnsi="Arial" w:cs="Arial"/>
          <w:sz w:val="24"/>
          <w:szCs w:val="24"/>
          <w:lang w:eastAsia="fr-FR"/>
        </w:rPr>
      </w:pPr>
      <w:r>
        <w:rPr>
          <w:rFonts w:ascii="Arial" w:hAnsi="Arial" w:cs="Arial"/>
          <w:sz w:val="24"/>
          <w:szCs w:val="24"/>
          <w:lang w:eastAsia="fr-FR"/>
        </w:rPr>
        <w:t>Il s’agit d’</w:t>
      </w:r>
      <w:r w:rsidR="001A65F9" w:rsidRPr="00D84C9C">
        <w:rPr>
          <w:rFonts w:ascii="Arial" w:hAnsi="Arial" w:cs="Arial"/>
          <w:sz w:val="24"/>
          <w:szCs w:val="24"/>
          <w:lang w:eastAsia="fr-FR"/>
        </w:rPr>
        <w:t>un site com</w:t>
      </w:r>
      <w:r>
        <w:rPr>
          <w:rFonts w:ascii="Arial" w:hAnsi="Arial" w:cs="Arial"/>
          <w:sz w:val="24"/>
          <w:szCs w:val="24"/>
          <w:lang w:eastAsia="fr-FR"/>
        </w:rPr>
        <w:t>mun à tous les cinémas Utopia qui</w:t>
      </w:r>
      <w:r w:rsidR="001A65F9" w:rsidRPr="00D84C9C">
        <w:rPr>
          <w:rFonts w:ascii="Arial" w:hAnsi="Arial" w:cs="Arial"/>
          <w:sz w:val="24"/>
          <w:szCs w:val="24"/>
          <w:lang w:eastAsia="fr-FR"/>
        </w:rPr>
        <w:t xml:space="preserve"> diffuse les mêmes informations que la Gazette : programmation et horaires</w:t>
      </w:r>
    </w:p>
    <w:p w14:paraId="5C926C8F" w14:textId="60D56D49" w:rsidR="001A65F9" w:rsidRPr="00D84C9C" w:rsidRDefault="001864DD" w:rsidP="00D84C9C">
      <w:pPr>
        <w:pStyle w:val="Paragraphedeliste"/>
        <w:numPr>
          <w:ilvl w:val="0"/>
          <w:numId w:val="1"/>
        </w:numPr>
        <w:rPr>
          <w:rFonts w:ascii="Arial" w:hAnsi="Arial" w:cs="Arial"/>
          <w:sz w:val="24"/>
          <w:szCs w:val="24"/>
        </w:rPr>
      </w:pPr>
      <w:r>
        <w:rPr>
          <w:rFonts w:ascii="Arial" w:hAnsi="Arial" w:cs="Arial"/>
          <w:sz w:val="24"/>
          <w:szCs w:val="24"/>
        </w:rPr>
        <w:t>Les i</w:t>
      </w:r>
      <w:r w:rsidR="001A65F9" w:rsidRPr="00D84C9C">
        <w:rPr>
          <w:rFonts w:ascii="Arial" w:hAnsi="Arial" w:cs="Arial"/>
          <w:sz w:val="24"/>
          <w:szCs w:val="24"/>
        </w:rPr>
        <w:t>nterv</w:t>
      </w:r>
      <w:r w:rsidR="00DB22AF">
        <w:rPr>
          <w:rFonts w:ascii="Arial" w:hAnsi="Arial" w:cs="Arial"/>
          <w:sz w:val="24"/>
          <w:szCs w:val="24"/>
        </w:rPr>
        <w:t>entions</w:t>
      </w:r>
      <w:r w:rsidR="001162F8">
        <w:rPr>
          <w:rFonts w:ascii="Arial" w:hAnsi="Arial" w:cs="Arial"/>
          <w:sz w:val="24"/>
          <w:szCs w:val="24"/>
        </w:rPr>
        <w:t xml:space="preserve"> régulière</w:t>
      </w:r>
      <w:r w:rsidR="00DB22AF">
        <w:rPr>
          <w:rFonts w:ascii="Arial" w:hAnsi="Arial" w:cs="Arial"/>
          <w:sz w:val="24"/>
          <w:szCs w:val="24"/>
        </w:rPr>
        <w:t>s</w:t>
      </w:r>
      <w:r w:rsidR="001162F8">
        <w:rPr>
          <w:rFonts w:ascii="Arial" w:hAnsi="Arial" w:cs="Arial"/>
          <w:sz w:val="24"/>
          <w:szCs w:val="24"/>
        </w:rPr>
        <w:t xml:space="preserve"> avec un rendez-</w:t>
      </w:r>
      <w:r w:rsidR="001A65F9" w:rsidRPr="00D84C9C">
        <w:rPr>
          <w:rFonts w:ascii="Arial" w:hAnsi="Arial" w:cs="Arial"/>
          <w:sz w:val="24"/>
          <w:szCs w:val="24"/>
        </w:rPr>
        <w:t>vous mensuel sur la radio locale RGB.</w:t>
      </w:r>
    </w:p>
    <w:p w14:paraId="785B9CF6" w14:textId="77777777" w:rsidR="001A65F9" w:rsidRPr="00D84C9C" w:rsidRDefault="001A65F9" w:rsidP="00D84C9C">
      <w:pPr>
        <w:widowControl w:val="0"/>
        <w:tabs>
          <w:tab w:val="left" w:pos="220"/>
          <w:tab w:val="left" w:pos="720"/>
        </w:tabs>
        <w:autoSpaceDE w:val="0"/>
        <w:autoSpaceDN w:val="0"/>
        <w:adjustRightInd w:val="0"/>
        <w:jc w:val="both"/>
        <w:rPr>
          <w:rFonts w:ascii="Arial" w:hAnsi="Arial" w:cs="Arial"/>
          <w:sz w:val="24"/>
          <w:szCs w:val="24"/>
          <w:lang w:eastAsia="fr-FR"/>
        </w:rPr>
      </w:pPr>
    </w:p>
    <w:p w14:paraId="6DA18299" w14:textId="52D0E21E" w:rsidR="001A65F9" w:rsidRPr="00D84C9C" w:rsidRDefault="00AD6B04" w:rsidP="00D84C9C">
      <w:pPr>
        <w:pStyle w:val="Paragraphedeliste"/>
        <w:widowControl w:val="0"/>
        <w:numPr>
          <w:ilvl w:val="0"/>
          <w:numId w:val="1"/>
        </w:numPr>
        <w:tabs>
          <w:tab w:val="left" w:pos="220"/>
          <w:tab w:val="left" w:pos="720"/>
        </w:tabs>
        <w:autoSpaceDE w:val="0"/>
        <w:autoSpaceDN w:val="0"/>
        <w:adjustRightInd w:val="0"/>
        <w:jc w:val="both"/>
        <w:rPr>
          <w:rFonts w:ascii="Arial" w:hAnsi="Arial" w:cs="Arial"/>
          <w:sz w:val="24"/>
          <w:szCs w:val="24"/>
        </w:rPr>
      </w:pPr>
      <w:r>
        <w:rPr>
          <w:rFonts w:ascii="Arial" w:hAnsi="Arial" w:cs="Arial"/>
          <w:sz w:val="24"/>
          <w:szCs w:val="24"/>
        </w:rPr>
        <w:t>Les p</w:t>
      </w:r>
      <w:r w:rsidR="001A65F9" w:rsidRPr="00D84C9C">
        <w:rPr>
          <w:rFonts w:ascii="Arial" w:hAnsi="Arial" w:cs="Arial"/>
          <w:sz w:val="24"/>
          <w:szCs w:val="24"/>
        </w:rPr>
        <w:t>artenariats dans le cadre d'animations sociales et culturelles</w:t>
      </w:r>
      <w:r w:rsidR="001162F8">
        <w:rPr>
          <w:rFonts w:ascii="Arial" w:hAnsi="Arial" w:cs="Arial"/>
          <w:sz w:val="24"/>
          <w:szCs w:val="24"/>
        </w:rPr>
        <w:t xml:space="preserve"> </w:t>
      </w:r>
      <w:r w:rsidR="00DB22AF">
        <w:rPr>
          <w:rFonts w:ascii="Arial" w:hAnsi="Arial" w:cs="Arial"/>
          <w:sz w:val="24"/>
          <w:szCs w:val="24"/>
        </w:rPr>
        <w:t xml:space="preserve">avec </w:t>
      </w:r>
      <w:r w:rsidR="001162F8">
        <w:rPr>
          <w:rFonts w:ascii="Arial" w:hAnsi="Arial" w:cs="Arial"/>
          <w:sz w:val="24"/>
          <w:szCs w:val="24"/>
        </w:rPr>
        <w:t>(</w:t>
      </w:r>
      <w:r w:rsidR="001162F8" w:rsidRPr="00D84C9C">
        <w:rPr>
          <w:rFonts w:ascii="Arial" w:hAnsi="Arial" w:cs="Arial"/>
          <w:sz w:val="24"/>
          <w:szCs w:val="24"/>
        </w:rPr>
        <w:t>liste non exhaustive</w:t>
      </w:r>
      <w:r w:rsidR="001162F8">
        <w:rPr>
          <w:rFonts w:ascii="Arial" w:hAnsi="Arial" w:cs="Arial"/>
          <w:sz w:val="24"/>
          <w:szCs w:val="24"/>
        </w:rPr>
        <w:t>) :</w:t>
      </w:r>
    </w:p>
    <w:p w14:paraId="681C23E3" w14:textId="0434BB78" w:rsidR="001A65F9" w:rsidRPr="00D84C9C" w:rsidRDefault="001864DD"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l</w:t>
      </w:r>
      <w:r w:rsidR="001162F8">
        <w:rPr>
          <w:rFonts w:ascii="Arial" w:hAnsi="Arial" w:cs="Arial"/>
          <w:sz w:val="24"/>
          <w:szCs w:val="24"/>
        </w:rPr>
        <w:t>es associations locales (</w:t>
      </w:r>
      <w:r w:rsidR="001A65F9" w:rsidRPr="00D84C9C">
        <w:rPr>
          <w:rFonts w:ascii="Arial" w:hAnsi="Arial" w:cs="Arial"/>
          <w:sz w:val="24"/>
          <w:szCs w:val="24"/>
        </w:rPr>
        <w:t>Sauvegarde de l'enfance, Espérer 95</w:t>
      </w:r>
      <w:r w:rsidR="001162F8">
        <w:rPr>
          <w:rFonts w:ascii="Arial" w:hAnsi="Arial" w:cs="Arial"/>
          <w:sz w:val="24"/>
          <w:szCs w:val="24"/>
        </w:rPr>
        <w:t>,</w:t>
      </w:r>
      <w:r w:rsidR="00EA3F56">
        <w:rPr>
          <w:rFonts w:ascii="Arial" w:hAnsi="Arial" w:cs="Arial"/>
          <w:sz w:val="24"/>
          <w:szCs w:val="24"/>
        </w:rPr>
        <w:t>…) ;</w:t>
      </w:r>
    </w:p>
    <w:p w14:paraId="1A99A27E" w14:textId="636A44FB" w:rsidR="001A65F9" w:rsidRPr="00D84C9C" w:rsidRDefault="00DB22AF"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l</w:t>
      </w:r>
      <w:r w:rsidR="001162F8" w:rsidRPr="00D84C9C">
        <w:rPr>
          <w:rFonts w:ascii="Arial" w:hAnsi="Arial" w:cs="Arial"/>
          <w:sz w:val="24"/>
          <w:szCs w:val="24"/>
        </w:rPr>
        <w:t>es</w:t>
      </w:r>
      <w:r w:rsidR="001A65F9" w:rsidRPr="00D84C9C">
        <w:rPr>
          <w:rFonts w:ascii="Arial" w:hAnsi="Arial" w:cs="Arial"/>
          <w:sz w:val="24"/>
          <w:szCs w:val="24"/>
        </w:rPr>
        <w:t xml:space="preserve"> services culturels des mairies</w:t>
      </w:r>
      <w:r w:rsidR="001162F8">
        <w:rPr>
          <w:rFonts w:ascii="Arial" w:hAnsi="Arial" w:cs="Arial"/>
          <w:sz w:val="24"/>
          <w:szCs w:val="24"/>
        </w:rPr>
        <w:t> ;</w:t>
      </w:r>
    </w:p>
    <w:p w14:paraId="12FB8C40" w14:textId="650A9A8C" w:rsidR="001A65F9" w:rsidRPr="00D84C9C" w:rsidRDefault="001864DD"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 xml:space="preserve">les </w:t>
      </w:r>
      <w:r w:rsidR="00DB22AF">
        <w:rPr>
          <w:rFonts w:ascii="Arial" w:hAnsi="Arial" w:cs="Arial"/>
          <w:sz w:val="24"/>
          <w:szCs w:val="24"/>
        </w:rPr>
        <w:t>t</w:t>
      </w:r>
      <w:r w:rsidR="001162F8">
        <w:rPr>
          <w:rFonts w:ascii="Arial" w:hAnsi="Arial" w:cs="Arial"/>
          <w:sz w:val="24"/>
          <w:szCs w:val="24"/>
        </w:rPr>
        <w:t>héâtre</w:t>
      </w:r>
      <w:r w:rsidR="00EA3F56">
        <w:rPr>
          <w:rFonts w:ascii="Arial" w:hAnsi="Arial" w:cs="Arial"/>
          <w:sz w:val="24"/>
          <w:szCs w:val="24"/>
        </w:rPr>
        <w:t>s</w:t>
      </w:r>
      <w:r w:rsidR="001162F8">
        <w:rPr>
          <w:rFonts w:ascii="Arial" w:hAnsi="Arial" w:cs="Arial"/>
          <w:sz w:val="24"/>
          <w:szCs w:val="24"/>
        </w:rPr>
        <w:t xml:space="preserve"> et festival</w:t>
      </w:r>
      <w:r w:rsidR="00EA3F56">
        <w:rPr>
          <w:rFonts w:ascii="Arial" w:hAnsi="Arial" w:cs="Arial"/>
          <w:sz w:val="24"/>
          <w:szCs w:val="24"/>
        </w:rPr>
        <w:t>s</w:t>
      </w:r>
      <w:r w:rsidR="001162F8">
        <w:rPr>
          <w:rFonts w:ascii="Arial" w:hAnsi="Arial" w:cs="Arial"/>
          <w:sz w:val="24"/>
          <w:szCs w:val="24"/>
        </w:rPr>
        <w:t xml:space="preserve"> locaux</w:t>
      </w:r>
      <w:r w:rsidR="001A65F9" w:rsidRPr="00D84C9C">
        <w:rPr>
          <w:rFonts w:ascii="Arial" w:hAnsi="Arial" w:cs="Arial"/>
          <w:sz w:val="24"/>
          <w:szCs w:val="24"/>
        </w:rPr>
        <w:t xml:space="preserve"> </w:t>
      </w:r>
      <w:r w:rsidR="001162F8">
        <w:rPr>
          <w:rFonts w:ascii="Arial" w:hAnsi="Arial" w:cs="Arial"/>
          <w:sz w:val="24"/>
          <w:szCs w:val="24"/>
        </w:rPr>
        <w:t>(Théâtre 95, l'Apostrophe, Théâtre de l'usine, Festival baroque de Pontoise,</w:t>
      </w:r>
      <w:r w:rsidR="001A65F9" w:rsidRPr="00D84C9C">
        <w:rPr>
          <w:rFonts w:ascii="Arial" w:hAnsi="Arial" w:cs="Arial"/>
          <w:sz w:val="24"/>
          <w:szCs w:val="24"/>
        </w:rPr>
        <w:t xml:space="preserve"> Festival d'Auvers sur Oise</w:t>
      </w:r>
      <w:r w:rsidR="00B73CF8">
        <w:rPr>
          <w:rFonts w:ascii="Arial" w:hAnsi="Arial" w:cs="Arial"/>
          <w:sz w:val="24"/>
          <w:szCs w:val="24"/>
        </w:rPr>
        <w:t>)</w:t>
      </w:r>
      <w:r w:rsidR="001162F8">
        <w:rPr>
          <w:rFonts w:ascii="Arial" w:hAnsi="Arial" w:cs="Arial"/>
          <w:sz w:val="24"/>
          <w:szCs w:val="24"/>
        </w:rPr>
        <w:t xml:space="preserve"> </w:t>
      </w:r>
      <w:r w:rsidR="001A65F9" w:rsidRPr="00D84C9C">
        <w:rPr>
          <w:rFonts w:ascii="Arial" w:hAnsi="Arial" w:cs="Arial"/>
          <w:sz w:val="24"/>
          <w:szCs w:val="24"/>
        </w:rPr>
        <w:t xml:space="preserve">; </w:t>
      </w:r>
    </w:p>
    <w:p w14:paraId="574029DF" w14:textId="01129BE6" w:rsidR="001A65F9" w:rsidRPr="00D84C9C" w:rsidRDefault="001864DD"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 xml:space="preserve">l’ </w:t>
      </w:r>
      <w:r w:rsidR="00EA3F56">
        <w:rPr>
          <w:rFonts w:ascii="Arial" w:hAnsi="Arial" w:cs="Arial"/>
          <w:sz w:val="24"/>
          <w:szCs w:val="24"/>
        </w:rPr>
        <w:t>Office</w:t>
      </w:r>
      <w:r w:rsidR="001A65F9" w:rsidRPr="00D84C9C">
        <w:rPr>
          <w:rFonts w:ascii="Arial" w:hAnsi="Arial" w:cs="Arial"/>
          <w:sz w:val="24"/>
          <w:szCs w:val="24"/>
        </w:rPr>
        <w:t xml:space="preserve"> du Tourisme de Cergy Pontoise</w:t>
      </w:r>
      <w:r w:rsidR="001162F8">
        <w:rPr>
          <w:rFonts w:ascii="Arial" w:hAnsi="Arial" w:cs="Arial"/>
          <w:sz w:val="24"/>
          <w:szCs w:val="24"/>
        </w:rPr>
        <w:t xml:space="preserve"> </w:t>
      </w:r>
      <w:r w:rsidR="001A65F9" w:rsidRPr="00D84C9C">
        <w:rPr>
          <w:rFonts w:ascii="Arial" w:hAnsi="Arial" w:cs="Arial"/>
          <w:sz w:val="24"/>
          <w:szCs w:val="24"/>
        </w:rPr>
        <w:t xml:space="preserve">; </w:t>
      </w:r>
    </w:p>
    <w:p w14:paraId="539339CF" w14:textId="085701EF" w:rsidR="001A65F9" w:rsidRPr="00D84C9C" w:rsidRDefault="001864DD"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 xml:space="preserve">l’ </w:t>
      </w:r>
      <w:r w:rsidR="00EA3F56">
        <w:rPr>
          <w:rFonts w:ascii="Arial" w:hAnsi="Arial" w:cs="Arial"/>
          <w:sz w:val="24"/>
          <w:szCs w:val="24"/>
        </w:rPr>
        <w:t>U</w:t>
      </w:r>
      <w:r w:rsidR="001A65F9" w:rsidRPr="00D84C9C">
        <w:rPr>
          <w:rFonts w:ascii="Arial" w:hAnsi="Arial" w:cs="Arial"/>
          <w:sz w:val="24"/>
          <w:szCs w:val="24"/>
        </w:rPr>
        <w:t xml:space="preserve">niversité de </w:t>
      </w:r>
      <w:r w:rsidR="001162F8" w:rsidRPr="00D84C9C">
        <w:rPr>
          <w:rFonts w:ascii="Arial" w:hAnsi="Arial" w:cs="Arial"/>
          <w:sz w:val="24"/>
          <w:szCs w:val="24"/>
        </w:rPr>
        <w:t>Cergy ;</w:t>
      </w:r>
    </w:p>
    <w:p w14:paraId="521DA652" w14:textId="6F744A05" w:rsidR="001A65F9" w:rsidRPr="00D84C9C" w:rsidRDefault="001864DD"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 xml:space="preserve">le </w:t>
      </w:r>
      <w:r w:rsidR="00EA3F56">
        <w:rPr>
          <w:rFonts w:ascii="Arial" w:hAnsi="Arial" w:cs="Arial"/>
          <w:sz w:val="24"/>
          <w:szCs w:val="24"/>
        </w:rPr>
        <w:t>C</w:t>
      </w:r>
      <w:r w:rsidR="001A65F9" w:rsidRPr="00D84C9C">
        <w:rPr>
          <w:rFonts w:ascii="Arial" w:hAnsi="Arial" w:cs="Arial"/>
          <w:sz w:val="24"/>
          <w:szCs w:val="24"/>
        </w:rPr>
        <w:t xml:space="preserve">onseil départemental du </w:t>
      </w:r>
      <w:r w:rsidR="00772736">
        <w:rPr>
          <w:rFonts w:ascii="Arial" w:hAnsi="Arial" w:cs="Arial"/>
          <w:sz w:val="24"/>
          <w:szCs w:val="24"/>
        </w:rPr>
        <w:t>V</w:t>
      </w:r>
      <w:r w:rsidR="001A65F9" w:rsidRPr="00D84C9C">
        <w:rPr>
          <w:rFonts w:ascii="Arial" w:hAnsi="Arial" w:cs="Arial"/>
          <w:sz w:val="24"/>
          <w:szCs w:val="24"/>
        </w:rPr>
        <w:t>al</w:t>
      </w:r>
      <w:r w:rsidR="00772736">
        <w:rPr>
          <w:rFonts w:ascii="Arial" w:hAnsi="Arial" w:cs="Arial"/>
          <w:sz w:val="24"/>
          <w:szCs w:val="24"/>
        </w:rPr>
        <w:t>-</w:t>
      </w:r>
      <w:r w:rsidR="001A65F9" w:rsidRPr="00D84C9C">
        <w:rPr>
          <w:rFonts w:ascii="Arial" w:hAnsi="Arial" w:cs="Arial"/>
          <w:sz w:val="24"/>
          <w:szCs w:val="24"/>
        </w:rPr>
        <w:t>d'Oise</w:t>
      </w:r>
      <w:r w:rsidR="001162F8">
        <w:rPr>
          <w:rFonts w:ascii="Arial" w:hAnsi="Arial" w:cs="Arial"/>
          <w:sz w:val="24"/>
          <w:szCs w:val="24"/>
        </w:rPr>
        <w:t xml:space="preserve"> </w:t>
      </w:r>
      <w:r w:rsidR="001A65F9" w:rsidRPr="00D84C9C">
        <w:rPr>
          <w:rFonts w:ascii="Arial" w:hAnsi="Arial" w:cs="Arial"/>
          <w:sz w:val="24"/>
          <w:szCs w:val="24"/>
        </w:rPr>
        <w:t xml:space="preserve">; </w:t>
      </w:r>
    </w:p>
    <w:p w14:paraId="568275C0" w14:textId="466AA6AD" w:rsidR="001A65F9" w:rsidRPr="00D84C9C" w:rsidRDefault="001864DD" w:rsidP="001864DD">
      <w:pPr>
        <w:pStyle w:val="Paragraphedeliste"/>
        <w:widowControl w:val="0"/>
        <w:numPr>
          <w:ilvl w:val="0"/>
          <w:numId w:val="9"/>
        </w:numPr>
        <w:autoSpaceDE w:val="0"/>
        <w:autoSpaceDN w:val="0"/>
        <w:adjustRightInd w:val="0"/>
        <w:ind w:left="1134"/>
        <w:jc w:val="both"/>
        <w:rPr>
          <w:rFonts w:ascii="Arial" w:hAnsi="Arial" w:cs="Arial"/>
          <w:sz w:val="24"/>
          <w:szCs w:val="24"/>
        </w:rPr>
      </w:pPr>
      <w:r>
        <w:rPr>
          <w:rFonts w:ascii="Arial" w:hAnsi="Arial" w:cs="Arial"/>
          <w:sz w:val="24"/>
          <w:szCs w:val="24"/>
        </w:rPr>
        <w:t xml:space="preserve">la </w:t>
      </w:r>
      <w:r w:rsidR="00CD530A">
        <w:rPr>
          <w:rFonts w:ascii="Arial" w:hAnsi="Arial" w:cs="Arial"/>
          <w:sz w:val="24"/>
          <w:szCs w:val="24"/>
        </w:rPr>
        <w:t>l</w:t>
      </w:r>
      <w:r w:rsidR="00EA3F56">
        <w:rPr>
          <w:rFonts w:ascii="Arial" w:hAnsi="Arial" w:cs="Arial"/>
          <w:sz w:val="24"/>
          <w:szCs w:val="24"/>
        </w:rPr>
        <w:t>ibrairie</w:t>
      </w:r>
      <w:r w:rsidR="001A65F9" w:rsidRPr="00D84C9C">
        <w:rPr>
          <w:rFonts w:ascii="Arial" w:hAnsi="Arial" w:cs="Arial"/>
          <w:sz w:val="24"/>
          <w:szCs w:val="24"/>
        </w:rPr>
        <w:t xml:space="preserve"> </w:t>
      </w:r>
      <w:r>
        <w:rPr>
          <w:rFonts w:ascii="Arial" w:hAnsi="Arial" w:cs="Arial"/>
          <w:sz w:val="24"/>
          <w:szCs w:val="24"/>
        </w:rPr>
        <w:t>« </w:t>
      </w:r>
      <w:r w:rsidR="001A65F9" w:rsidRPr="00D84C9C">
        <w:rPr>
          <w:rFonts w:ascii="Arial" w:hAnsi="Arial" w:cs="Arial"/>
          <w:sz w:val="24"/>
          <w:szCs w:val="24"/>
        </w:rPr>
        <w:t>Lettre et Merveilles</w:t>
      </w:r>
      <w:r>
        <w:rPr>
          <w:rFonts w:ascii="Arial" w:hAnsi="Arial" w:cs="Arial"/>
          <w:sz w:val="24"/>
          <w:szCs w:val="24"/>
        </w:rPr>
        <w:t> »</w:t>
      </w:r>
      <w:r w:rsidR="001A65F9" w:rsidRPr="00D84C9C">
        <w:rPr>
          <w:rFonts w:ascii="Arial" w:hAnsi="Arial" w:cs="Arial"/>
          <w:sz w:val="24"/>
          <w:szCs w:val="24"/>
        </w:rPr>
        <w:t>.</w:t>
      </w:r>
    </w:p>
    <w:p w14:paraId="65EC180C" w14:textId="77777777" w:rsidR="001A65F9" w:rsidRPr="00D84C9C" w:rsidRDefault="001A65F9" w:rsidP="00314B74">
      <w:pPr>
        <w:widowControl w:val="0"/>
        <w:autoSpaceDE w:val="0"/>
        <w:autoSpaceDN w:val="0"/>
        <w:adjustRightInd w:val="0"/>
        <w:jc w:val="both"/>
        <w:rPr>
          <w:rFonts w:ascii="Arial" w:hAnsi="Arial" w:cs="Arial"/>
          <w:sz w:val="24"/>
          <w:szCs w:val="24"/>
        </w:rPr>
      </w:pPr>
    </w:p>
    <w:p w14:paraId="2D636146" w14:textId="767A51B9" w:rsidR="001A65F9" w:rsidRPr="00D84C9C" w:rsidRDefault="001A65F9" w:rsidP="00CD530A">
      <w:pPr>
        <w:widowControl w:val="0"/>
        <w:autoSpaceDE w:val="0"/>
        <w:autoSpaceDN w:val="0"/>
        <w:adjustRightInd w:val="0"/>
        <w:ind w:left="709"/>
        <w:jc w:val="both"/>
        <w:rPr>
          <w:rFonts w:ascii="Arial" w:hAnsi="Arial" w:cs="Arial"/>
          <w:sz w:val="24"/>
          <w:szCs w:val="24"/>
        </w:rPr>
      </w:pPr>
      <w:r w:rsidRPr="00D84C9C">
        <w:rPr>
          <w:rFonts w:ascii="Arial" w:hAnsi="Arial" w:cs="Arial"/>
          <w:sz w:val="24"/>
          <w:szCs w:val="24"/>
        </w:rPr>
        <w:t>Par principe, nous sommes partenaires de toutes structures</w:t>
      </w:r>
      <w:r w:rsidR="00772736">
        <w:rPr>
          <w:rFonts w:ascii="Arial" w:hAnsi="Arial" w:cs="Arial"/>
          <w:sz w:val="24"/>
          <w:szCs w:val="24"/>
        </w:rPr>
        <w:t xml:space="preserve"> avec lesquelles peut être mené un projet pertinent autour</w:t>
      </w:r>
      <w:r w:rsidRPr="00D84C9C">
        <w:rPr>
          <w:rFonts w:ascii="Arial" w:hAnsi="Arial" w:cs="Arial"/>
          <w:sz w:val="24"/>
          <w:szCs w:val="24"/>
        </w:rPr>
        <w:t xml:space="preserve"> d'un support cinématographique. L'outil film reste toujours au cœur de ces partenariats et </w:t>
      </w:r>
      <w:r w:rsidR="00EA3F56">
        <w:rPr>
          <w:rFonts w:ascii="Arial" w:hAnsi="Arial" w:cs="Arial"/>
          <w:sz w:val="24"/>
          <w:szCs w:val="24"/>
        </w:rPr>
        <w:t>est un</w:t>
      </w:r>
      <w:r w:rsidRPr="00D84C9C">
        <w:rPr>
          <w:rFonts w:ascii="Arial" w:hAnsi="Arial" w:cs="Arial"/>
          <w:sz w:val="24"/>
          <w:szCs w:val="24"/>
        </w:rPr>
        <w:t xml:space="preserve"> moyen de déployer des champs de réflexions, rencontres, curiosités, débats.</w:t>
      </w:r>
    </w:p>
    <w:p w14:paraId="589776E5" w14:textId="77777777" w:rsidR="001A65F9" w:rsidRDefault="001A65F9" w:rsidP="00064A76">
      <w:pPr>
        <w:rPr>
          <w:rFonts w:ascii="Arial" w:hAnsi="Arial" w:cs="Arial"/>
          <w:sz w:val="24"/>
          <w:szCs w:val="24"/>
        </w:rPr>
      </w:pPr>
    </w:p>
    <w:p w14:paraId="69F7C2E8" w14:textId="77777777" w:rsidR="001A65F9" w:rsidRDefault="001A65F9" w:rsidP="00E045CD">
      <w:pPr>
        <w:rPr>
          <w:rFonts w:ascii="Arial" w:hAnsi="Arial" w:cs="Arial"/>
          <w:sz w:val="24"/>
          <w:szCs w:val="24"/>
        </w:rPr>
      </w:pPr>
    </w:p>
    <w:p w14:paraId="60FD3976" w14:textId="0ADD8418" w:rsidR="001A65F9" w:rsidRPr="00CB54D5" w:rsidRDefault="00CD530A" w:rsidP="00CB54D5">
      <w:pPr>
        <w:pStyle w:val="Paragraphedeliste"/>
        <w:numPr>
          <w:ilvl w:val="0"/>
          <w:numId w:val="18"/>
        </w:numPr>
        <w:rPr>
          <w:rFonts w:ascii="Arial" w:hAnsi="Arial" w:cs="Arial"/>
          <w:sz w:val="24"/>
          <w:szCs w:val="24"/>
        </w:rPr>
      </w:pPr>
      <w:r>
        <w:rPr>
          <w:rFonts w:ascii="Arial" w:hAnsi="Arial" w:cs="Arial"/>
          <w:sz w:val="24"/>
          <w:szCs w:val="24"/>
        </w:rPr>
        <w:t>La p</w:t>
      </w:r>
      <w:r w:rsidR="00CB54D5" w:rsidRPr="00CB54D5">
        <w:rPr>
          <w:rFonts w:ascii="Arial" w:hAnsi="Arial" w:cs="Arial"/>
          <w:sz w:val="24"/>
          <w:szCs w:val="24"/>
        </w:rPr>
        <w:t>age Facebook Utopia</w:t>
      </w:r>
      <w:r w:rsidR="00590474">
        <w:rPr>
          <w:rFonts w:ascii="Arial" w:hAnsi="Arial" w:cs="Arial"/>
          <w:sz w:val="24"/>
          <w:szCs w:val="24"/>
        </w:rPr>
        <w:t> : le cinéma propose une seule page Facebook.</w:t>
      </w:r>
    </w:p>
    <w:p w14:paraId="7FC32ED9" w14:textId="07FF690B" w:rsidR="001A65F9" w:rsidRDefault="001A65F9" w:rsidP="00E045CD">
      <w:pPr>
        <w:rPr>
          <w:rFonts w:ascii="Arial" w:hAnsi="Arial" w:cs="Arial"/>
          <w:sz w:val="24"/>
          <w:szCs w:val="24"/>
        </w:rPr>
      </w:pPr>
    </w:p>
    <w:p w14:paraId="1D0EFCB2" w14:textId="77777777" w:rsidR="00DB22AF" w:rsidRDefault="00DB22AF" w:rsidP="00DB22AF">
      <w:pPr>
        <w:jc w:val="right"/>
        <w:rPr>
          <w:rFonts w:ascii="Arial" w:hAnsi="Arial" w:cs="Arial"/>
          <w:sz w:val="24"/>
          <w:szCs w:val="24"/>
        </w:rPr>
      </w:pPr>
      <w:r>
        <w:rPr>
          <w:rFonts w:ascii="Arial" w:hAnsi="Arial" w:cs="Arial"/>
          <w:sz w:val="24"/>
          <w:szCs w:val="24"/>
        </w:rPr>
        <w:t>Source interne</w:t>
      </w:r>
    </w:p>
    <w:p w14:paraId="7DE93869" w14:textId="77777777" w:rsidR="00402B2C" w:rsidRDefault="00402B2C" w:rsidP="00E045CD">
      <w:pPr>
        <w:rPr>
          <w:rFonts w:ascii="Arial" w:hAnsi="Arial" w:cs="Arial"/>
          <w:sz w:val="24"/>
          <w:szCs w:val="24"/>
        </w:rPr>
      </w:pPr>
    </w:p>
    <w:p w14:paraId="48FDF8DB" w14:textId="59EFA231" w:rsidR="00DB22AF" w:rsidRDefault="00DB22AF" w:rsidP="00E045CD">
      <w:pPr>
        <w:rPr>
          <w:rFonts w:ascii="Arial" w:hAnsi="Arial" w:cs="Arial"/>
          <w:b/>
          <w:sz w:val="24"/>
          <w:szCs w:val="24"/>
        </w:rPr>
      </w:pPr>
    </w:p>
    <w:p w14:paraId="592E1CCC" w14:textId="7D47FE0F" w:rsidR="00DE022A" w:rsidRDefault="00DE022A">
      <w:pPr>
        <w:rPr>
          <w:rFonts w:ascii="Arial" w:hAnsi="Arial" w:cs="Arial"/>
          <w:b/>
          <w:sz w:val="24"/>
          <w:szCs w:val="24"/>
        </w:rPr>
      </w:pPr>
      <w:r>
        <w:rPr>
          <w:rFonts w:ascii="Arial" w:hAnsi="Arial" w:cs="Arial"/>
          <w:b/>
          <w:sz w:val="24"/>
          <w:szCs w:val="24"/>
        </w:rPr>
        <w:br w:type="page"/>
      </w:r>
    </w:p>
    <w:p w14:paraId="4DEA83A1" w14:textId="77777777" w:rsidR="00EA3F56" w:rsidRDefault="00EA3F56" w:rsidP="00E045CD">
      <w:pPr>
        <w:rPr>
          <w:rFonts w:ascii="Arial" w:hAnsi="Arial" w:cs="Arial"/>
          <w:b/>
          <w:sz w:val="24"/>
          <w:szCs w:val="24"/>
        </w:rPr>
      </w:pPr>
    </w:p>
    <w:p w14:paraId="7725FE77" w14:textId="00E7C02E" w:rsidR="001A65F9" w:rsidRPr="001323AC" w:rsidRDefault="00402B2C" w:rsidP="00E045CD">
      <w:pPr>
        <w:rPr>
          <w:rFonts w:ascii="Arial" w:hAnsi="Arial" w:cs="Arial"/>
          <w:b/>
          <w:sz w:val="24"/>
          <w:szCs w:val="24"/>
        </w:rPr>
      </w:pPr>
      <w:r>
        <w:rPr>
          <w:rFonts w:ascii="Arial" w:hAnsi="Arial" w:cs="Arial"/>
          <w:b/>
          <w:sz w:val="24"/>
          <w:szCs w:val="24"/>
        </w:rPr>
        <w:t>ANNEXE 7.</w:t>
      </w:r>
      <w:r w:rsidR="00B73CF8">
        <w:rPr>
          <w:rFonts w:ascii="Arial" w:hAnsi="Arial" w:cs="Arial"/>
          <w:b/>
          <w:sz w:val="24"/>
          <w:szCs w:val="24"/>
        </w:rPr>
        <w:t xml:space="preserve"> Les concurrents</w:t>
      </w:r>
      <w:r w:rsidR="00DB22AF">
        <w:rPr>
          <w:rFonts w:ascii="Arial" w:hAnsi="Arial" w:cs="Arial"/>
          <w:b/>
          <w:sz w:val="24"/>
          <w:szCs w:val="24"/>
        </w:rPr>
        <w:t xml:space="preserve"> d’Utopia sur l’agglomération de </w:t>
      </w:r>
      <w:r w:rsidR="001A65F9" w:rsidRPr="001323AC">
        <w:rPr>
          <w:rFonts w:ascii="Arial" w:hAnsi="Arial" w:cs="Arial"/>
          <w:b/>
          <w:sz w:val="24"/>
          <w:szCs w:val="24"/>
        </w:rPr>
        <w:t>Cergy</w:t>
      </w:r>
      <w:r w:rsidR="00DB22AF">
        <w:rPr>
          <w:rFonts w:ascii="Arial" w:hAnsi="Arial" w:cs="Arial"/>
          <w:b/>
          <w:sz w:val="24"/>
          <w:szCs w:val="24"/>
        </w:rPr>
        <w:t>-Pontoise</w:t>
      </w:r>
      <w:r w:rsidR="00215C69">
        <w:rPr>
          <w:rFonts w:ascii="Arial" w:hAnsi="Arial" w:cs="Arial"/>
          <w:b/>
          <w:sz w:val="24"/>
          <w:szCs w:val="24"/>
        </w:rPr>
        <w:t> :</w:t>
      </w:r>
    </w:p>
    <w:p w14:paraId="07A011D9" w14:textId="77777777" w:rsidR="001A65F9" w:rsidRDefault="001A65F9" w:rsidP="00E045CD">
      <w:pPr>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78"/>
        <w:gridCol w:w="3346"/>
        <w:gridCol w:w="3632"/>
      </w:tblGrid>
      <w:tr w:rsidR="001A65F9" w:rsidRPr="00B604D2" w14:paraId="1A142AB2" w14:textId="77777777" w:rsidTr="00E045CD">
        <w:tc>
          <w:tcPr>
            <w:tcW w:w="2093" w:type="dxa"/>
          </w:tcPr>
          <w:p w14:paraId="22D953A0" w14:textId="77777777" w:rsidR="001A65F9" w:rsidRPr="00B604D2" w:rsidRDefault="001A65F9" w:rsidP="00E045CD">
            <w:pPr>
              <w:jc w:val="center"/>
              <w:rPr>
                <w:rFonts w:ascii="Arial" w:hAnsi="Arial" w:cs="Arial"/>
                <w:b/>
                <w:sz w:val="24"/>
                <w:szCs w:val="24"/>
              </w:rPr>
            </w:pPr>
          </w:p>
        </w:tc>
        <w:tc>
          <w:tcPr>
            <w:tcW w:w="3402" w:type="dxa"/>
          </w:tcPr>
          <w:p w14:paraId="0669F7E5" w14:textId="77777777" w:rsidR="00B73CF8" w:rsidRPr="00B73CF8" w:rsidRDefault="00B73CF8" w:rsidP="00E045CD">
            <w:pPr>
              <w:jc w:val="center"/>
              <w:rPr>
                <w:rFonts w:ascii="Arial" w:hAnsi="Arial" w:cs="Arial"/>
                <w:b/>
                <w:sz w:val="24"/>
                <w:szCs w:val="24"/>
              </w:rPr>
            </w:pPr>
          </w:p>
          <w:p w14:paraId="2A57CCB5" w14:textId="77777777" w:rsidR="001A65F9" w:rsidRPr="00B73CF8" w:rsidRDefault="001A65F9" w:rsidP="00E045CD">
            <w:pPr>
              <w:jc w:val="center"/>
              <w:rPr>
                <w:rFonts w:ascii="Arial" w:hAnsi="Arial" w:cs="Arial"/>
                <w:b/>
                <w:sz w:val="24"/>
                <w:szCs w:val="24"/>
              </w:rPr>
            </w:pPr>
            <w:r w:rsidRPr="00B73CF8">
              <w:rPr>
                <w:rFonts w:ascii="Arial" w:hAnsi="Arial" w:cs="Arial"/>
                <w:b/>
                <w:sz w:val="24"/>
                <w:szCs w:val="24"/>
              </w:rPr>
              <w:t>Cinéma Gaumont Pathé</w:t>
            </w:r>
          </w:p>
          <w:p w14:paraId="0554FE4B" w14:textId="77777777" w:rsidR="001A65F9" w:rsidRPr="00B73CF8" w:rsidRDefault="001A65F9" w:rsidP="00E045CD">
            <w:pPr>
              <w:jc w:val="center"/>
              <w:rPr>
                <w:rFonts w:ascii="Arial" w:hAnsi="Arial" w:cs="Arial"/>
                <w:b/>
                <w:sz w:val="24"/>
                <w:szCs w:val="24"/>
              </w:rPr>
            </w:pPr>
            <w:r w:rsidRPr="00B73CF8">
              <w:rPr>
                <w:rFonts w:ascii="Arial" w:hAnsi="Arial" w:cs="Arial"/>
                <w:b/>
                <w:sz w:val="24"/>
                <w:szCs w:val="24"/>
              </w:rPr>
              <w:t>Conflans St Honorine</w:t>
            </w:r>
          </w:p>
          <w:p w14:paraId="28AC421D" w14:textId="77777777" w:rsidR="00B73CF8" w:rsidRPr="00B73CF8" w:rsidRDefault="00B73CF8" w:rsidP="00E045CD">
            <w:pPr>
              <w:jc w:val="center"/>
              <w:rPr>
                <w:rFonts w:ascii="Arial" w:hAnsi="Arial" w:cs="Arial"/>
                <w:b/>
                <w:sz w:val="24"/>
                <w:szCs w:val="24"/>
              </w:rPr>
            </w:pPr>
          </w:p>
        </w:tc>
        <w:tc>
          <w:tcPr>
            <w:tcW w:w="3711" w:type="dxa"/>
          </w:tcPr>
          <w:p w14:paraId="73711538" w14:textId="77777777" w:rsidR="00B73CF8" w:rsidRPr="00B73CF8" w:rsidRDefault="00B73CF8" w:rsidP="00E045CD">
            <w:pPr>
              <w:jc w:val="center"/>
              <w:rPr>
                <w:rFonts w:ascii="Arial" w:hAnsi="Arial" w:cs="Arial"/>
                <w:b/>
                <w:sz w:val="24"/>
                <w:szCs w:val="24"/>
              </w:rPr>
            </w:pPr>
          </w:p>
          <w:p w14:paraId="5447F882" w14:textId="77777777" w:rsidR="001A65F9" w:rsidRPr="00B73CF8" w:rsidRDefault="001A65F9" w:rsidP="00E045CD">
            <w:pPr>
              <w:jc w:val="center"/>
              <w:rPr>
                <w:rFonts w:ascii="Arial" w:hAnsi="Arial" w:cs="Arial"/>
                <w:b/>
                <w:sz w:val="24"/>
                <w:szCs w:val="24"/>
              </w:rPr>
            </w:pPr>
            <w:r w:rsidRPr="00B73CF8">
              <w:rPr>
                <w:rFonts w:ascii="Arial" w:hAnsi="Arial" w:cs="Arial"/>
                <w:b/>
                <w:sz w:val="24"/>
                <w:szCs w:val="24"/>
              </w:rPr>
              <w:t>UGC Ciné Cité</w:t>
            </w:r>
          </w:p>
          <w:p w14:paraId="6815741B" w14:textId="77777777" w:rsidR="001A65F9" w:rsidRPr="00B73CF8" w:rsidRDefault="001A65F9" w:rsidP="00E045CD">
            <w:pPr>
              <w:jc w:val="center"/>
              <w:rPr>
                <w:rFonts w:ascii="Arial" w:hAnsi="Arial" w:cs="Arial"/>
                <w:b/>
                <w:sz w:val="24"/>
                <w:szCs w:val="24"/>
              </w:rPr>
            </w:pPr>
            <w:r w:rsidRPr="00B73CF8">
              <w:rPr>
                <w:rFonts w:ascii="Arial" w:hAnsi="Arial" w:cs="Arial"/>
                <w:b/>
                <w:sz w:val="24"/>
                <w:szCs w:val="24"/>
              </w:rPr>
              <w:t>Cergy le Haut</w:t>
            </w:r>
          </w:p>
        </w:tc>
      </w:tr>
      <w:tr w:rsidR="001A65F9" w:rsidRPr="00B604D2" w14:paraId="7D64FAF2" w14:textId="77777777" w:rsidTr="00E045CD">
        <w:tc>
          <w:tcPr>
            <w:tcW w:w="2093" w:type="dxa"/>
          </w:tcPr>
          <w:p w14:paraId="12B69DF2" w14:textId="77777777" w:rsidR="001A65F9" w:rsidRPr="00B604D2" w:rsidRDefault="001A65F9" w:rsidP="00460014">
            <w:pPr>
              <w:rPr>
                <w:rFonts w:ascii="Arial" w:hAnsi="Arial" w:cs="Arial"/>
                <w:b/>
                <w:sz w:val="24"/>
                <w:szCs w:val="24"/>
              </w:rPr>
            </w:pPr>
            <w:r w:rsidRPr="00B604D2">
              <w:rPr>
                <w:rFonts w:ascii="Arial" w:hAnsi="Arial" w:cs="Arial"/>
                <w:b/>
                <w:sz w:val="24"/>
                <w:szCs w:val="24"/>
              </w:rPr>
              <w:t>Nombre de salles</w:t>
            </w:r>
          </w:p>
        </w:tc>
        <w:tc>
          <w:tcPr>
            <w:tcW w:w="3402" w:type="dxa"/>
          </w:tcPr>
          <w:p w14:paraId="02D617FF" w14:textId="77777777" w:rsidR="001A65F9" w:rsidRPr="00B604D2" w:rsidRDefault="001A65F9" w:rsidP="00E045CD">
            <w:pPr>
              <w:jc w:val="center"/>
              <w:rPr>
                <w:rFonts w:ascii="Arial" w:hAnsi="Arial" w:cs="Arial"/>
                <w:sz w:val="24"/>
                <w:szCs w:val="24"/>
              </w:rPr>
            </w:pPr>
            <w:r w:rsidRPr="00B604D2">
              <w:rPr>
                <w:rFonts w:ascii="Arial" w:hAnsi="Arial" w:cs="Arial"/>
                <w:sz w:val="24"/>
                <w:szCs w:val="24"/>
              </w:rPr>
              <w:t>12</w:t>
            </w:r>
          </w:p>
        </w:tc>
        <w:tc>
          <w:tcPr>
            <w:tcW w:w="3711" w:type="dxa"/>
          </w:tcPr>
          <w:p w14:paraId="6A634543" w14:textId="77777777" w:rsidR="001A65F9" w:rsidRPr="00B604D2" w:rsidRDefault="001A65F9" w:rsidP="00E045CD">
            <w:pPr>
              <w:jc w:val="center"/>
              <w:rPr>
                <w:rFonts w:ascii="Arial" w:hAnsi="Arial" w:cs="Arial"/>
                <w:sz w:val="24"/>
                <w:szCs w:val="24"/>
              </w:rPr>
            </w:pPr>
            <w:r w:rsidRPr="00B604D2">
              <w:rPr>
                <w:rFonts w:ascii="Arial" w:hAnsi="Arial" w:cs="Arial"/>
                <w:sz w:val="24"/>
                <w:szCs w:val="24"/>
              </w:rPr>
              <w:t>14</w:t>
            </w:r>
          </w:p>
        </w:tc>
      </w:tr>
      <w:tr w:rsidR="001A65F9" w:rsidRPr="00B604D2" w14:paraId="5FEC10A5" w14:textId="77777777" w:rsidTr="00E045CD">
        <w:tc>
          <w:tcPr>
            <w:tcW w:w="2093" w:type="dxa"/>
          </w:tcPr>
          <w:p w14:paraId="25FC246E" w14:textId="77777777" w:rsidR="001A65F9" w:rsidRPr="00B604D2" w:rsidRDefault="001A65F9" w:rsidP="00460014">
            <w:pPr>
              <w:rPr>
                <w:rFonts w:ascii="Arial" w:hAnsi="Arial" w:cs="Arial"/>
                <w:b/>
                <w:sz w:val="24"/>
                <w:szCs w:val="24"/>
              </w:rPr>
            </w:pPr>
            <w:r w:rsidRPr="00B604D2">
              <w:rPr>
                <w:rFonts w:ascii="Arial" w:hAnsi="Arial" w:cs="Arial"/>
                <w:b/>
                <w:sz w:val="24"/>
                <w:szCs w:val="24"/>
              </w:rPr>
              <w:t>Technologies</w:t>
            </w:r>
          </w:p>
        </w:tc>
        <w:tc>
          <w:tcPr>
            <w:tcW w:w="3402" w:type="dxa"/>
          </w:tcPr>
          <w:p w14:paraId="550E5605" w14:textId="77777777" w:rsidR="001A65F9" w:rsidRPr="00B604D2" w:rsidRDefault="001A65F9" w:rsidP="00460014">
            <w:pPr>
              <w:rPr>
                <w:rFonts w:ascii="Arial" w:hAnsi="Arial" w:cs="Arial"/>
                <w:sz w:val="24"/>
                <w:szCs w:val="24"/>
              </w:rPr>
            </w:pPr>
            <w:r w:rsidRPr="00B604D2">
              <w:rPr>
                <w:rFonts w:ascii="Arial" w:hAnsi="Arial" w:cs="Arial"/>
                <w:sz w:val="24"/>
                <w:szCs w:val="24"/>
              </w:rPr>
              <w:t>Son et projection numérique</w:t>
            </w:r>
          </w:p>
          <w:p w14:paraId="2206D14A" w14:textId="77777777" w:rsidR="001A65F9" w:rsidRPr="00B604D2" w:rsidRDefault="001A65F9" w:rsidP="00460014">
            <w:pPr>
              <w:rPr>
                <w:rFonts w:ascii="Arial" w:hAnsi="Arial" w:cs="Arial"/>
                <w:sz w:val="24"/>
                <w:szCs w:val="24"/>
              </w:rPr>
            </w:pPr>
            <w:r w:rsidRPr="00B604D2">
              <w:rPr>
                <w:rFonts w:ascii="Arial" w:hAnsi="Arial" w:cs="Arial"/>
                <w:sz w:val="24"/>
                <w:szCs w:val="24"/>
              </w:rPr>
              <w:t>Imax</w:t>
            </w:r>
          </w:p>
        </w:tc>
        <w:tc>
          <w:tcPr>
            <w:tcW w:w="3711" w:type="dxa"/>
          </w:tcPr>
          <w:p w14:paraId="7A97C4B1" w14:textId="77777777" w:rsidR="001A65F9" w:rsidRPr="00B604D2" w:rsidRDefault="001A65F9" w:rsidP="00E045CD">
            <w:pPr>
              <w:jc w:val="center"/>
              <w:rPr>
                <w:rFonts w:ascii="Arial" w:hAnsi="Arial" w:cs="Arial"/>
                <w:sz w:val="24"/>
                <w:szCs w:val="24"/>
              </w:rPr>
            </w:pPr>
            <w:r w:rsidRPr="00B604D2">
              <w:rPr>
                <w:rFonts w:ascii="Arial" w:hAnsi="Arial" w:cs="Arial"/>
                <w:sz w:val="24"/>
                <w:szCs w:val="24"/>
              </w:rPr>
              <w:t>2D</w:t>
            </w:r>
          </w:p>
          <w:p w14:paraId="2B61BF13" w14:textId="77777777" w:rsidR="001A65F9" w:rsidRPr="00B604D2" w:rsidRDefault="001A65F9" w:rsidP="00E045CD">
            <w:pPr>
              <w:jc w:val="center"/>
              <w:rPr>
                <w:rFonts w:ascii="Arial" w:hAnsi="Arial" w:cs="Arial"/>
                <w:sz w:val="24"/>
                <w:szCs w:val="24"/>
              </w:rPr>
            </w:pPr>
            <w:r w:rsidRPr="00B604D2">
              <w:rPr>
                <w:rFonts w:ascii="Arial" w:hAnsi="Arial" w:cs="Arial"/>
                <w:sz w:val="24"/>
                <w:szCs w:val="24"/>
              </w:rPr>
              <w:t>3D</w:t>
            </w:r>
          </w:p>
        </w:tc>
      </w:tr>
      <w:tr w:rsidR="001A65F9" w:rsidRPr="00B604D2" w14:paraId="54A3F992" w14:textId="77777777" w:rsidTr="00E045CD">
        <w:tc>
          <w:tcPr>
            <w:tcW w:w="2093" w:type="dxa"/>
          </w:tcPr>
          <w:p w14:paraId="7E47747C" w14:textId="77777777" w:rsidR="001A65F9" w:rsidRPr="00B604D2" w:rsidRDefault="001A65F9" w:rsidP="00460014">
            <w:pPr>
              <w:rPr>
                <w:rFonts w:ascii="Arial" w:hAnsi="Arial" w:cs="Arial"/>
                <w:b/>
                <w:sz w:val="24"/>
                <w:szCs w:val="24"/>
              </w:rPr>
            </w:pPr>
            <w:r w:rsidRPr="00B604D2">
              <w:rPr>
                <w:rFonts w:ascii="Arial" w:hAnsi="Arial" w:cs="Arial"/>
                <w:b/>
                <w:sz w:val="24"/>
                <w:szCs w:val="24"/>
              </w:rPr>
              <w:t xml:space="preserve">Tarifs </w:t>
            </w:r>
          </w:p>
        </w:tc>
        <w:tc>
          <w:tcPr>
            <w:tcW w:w="3402" w:type="dxa"/>
          </w:tcPr>
          <w:p w14:paraId="164CC47E" w14:textId="77777777" w:rsidR="001A65F9" w:rsidRPr="00B604D2" w:rsidRDefault="001A65F9" w:rsidP="00E045CD">
            <w:pPr>
              <w:numPr>
                <w:ilvl w:val="0"/>
                <w:numId w:val="9"/>
              </w:numPr>
              <w:rPr>
                <w:rFonts w:ascii="Arial" w:hAnsi="Arial" w:cs="Arial"/>
                <w:sz w:val="24"/>
                <w:szCs w:val="24"/>
              </w:rPr>
            </w:pPr>
            <w:r w:rsidRPr="00B604D2">
              <w:rPr>
                <w:rFonts w:ascii="Arial" w:hAnsi="Arial" w:cs="Arial"/>
                <w:sz w:val="24"/>
                <w:szCs w:val="24"/>
              </w:rPr>
              <w:t>moins de 14 ans : 5 €</w:t>
            </w:r>
          </w:p>
          <w:p w14:paraId="1A1ACA9A" w14:textId="7C32037E" w:rsidR="001A65F9" w:rsidRPr="00B604D2" w:rsidRDefault="001A65F9" w:rsidP="00E045CD">
            <w:pPr>
              <w:numPr>
                <w:ilvl w:val="0"/>
                <w:numId w:val="9"/>
              </w:numPr>
              <w:rPr>
                <w:rFonts w:ascii="Arial" w:hAnsi="Arial" w:cs="Arial"/>
                <w:sz w:val="24"/>
                <w:szCs w:val="24"/>
              </w:rPr>
            </w:pPr>
            <w:r w:rsidRPr="00B604D2">
              <w:rPr>
                <w:rFonts w:ascii="Arial" w:hAnsi="Arial" w:cs="Arial"/>
                <w:sz w:val="24"/>
                <w:szCs w:val="24"/>
              </w:rPr>
              <w:t>étudiants, lycéens, collégiens : 8 €</w:t>
            </w:r>
          </w:p>
          <w:p w14:paraId="10DB2B99" w14:textId="77777777" w:rsidR="001A65F9" w:rsidRPr="00B604D2" w:rsidRDefault="001A65F9" w:rsidP="00E045CD">
            <w:pPr>
              <w:numPr>
                <w:ilvl w:val="0"/>
                <w:numId w:val="9"/>
              </w:numPr>
              <w:rPr>
                <w:rFonts w:ascii="Arial" w:hAnsi="Arial" w:cs="Arial"/>
                <w:sz w:val="24"/>
                <w:szCs w:val="24"/>
              </w:rPr>
            </w:pPr>
            <w:r w:rsidRPr="00B604D2">
              <w:rPr>
                <w:rFonts w:ascii="Arial" w:hAnsi="Arial" w:cs="Arial"/>
                <w:sz w:val="24"/>
                <w:szCs w:val="24"/>
              </w:rPr>
              <w:t>tarif normal : 11,70 €</w:t>
            </w:r>
          </w:p>
        </w:tc>
        <w:tc>
          <w:tcPr>
            <w:tcW w:w="3711" w:type="dxa"/>
          </w:tcPr>
          <w:p w14:paraId="43244228" w14:textId="77777777" w:rsidR="001A65F9" w:rsidRPr="00B604D2" w:rsidRDefault="001A65F9" w:rsidP="00E045CD">
            <w:pPr>
              <w:numPr>
                <w:ilvl w:val="0"/>
                <w:numId w:val="9"/>
              </w:numPr>
              <w:rPr>
                <w:rFonts w:ascii="Arial" w:hAnsi="Arial" w:cs="Arial"/>
                <w:sz w:val="24"/>
                <w:szCs w:val="24"/>
              </w:rPr>
            </w:pPr>
            <w:r w:rsidRPr="00B604D2">
              <w:rPr>
                <w:rFonts w:ascii="Arial" w:hAnsi="Arial" w:cs="Arial"/>
                <w:sz w:val="24"/>
                <w:szCs w:val="24"/>
              </w:rPr>
              <w:t>moins de 14 ans : 5 €</w:t>
            </w:r>
          </w:p>
          <w:p w14:paraId="610ACD80" w14:textId="77777777" w:rsidR="00B73CF8" w:rsidRDefault="001A65F9" w:rsidP="00460014">
            <w:pPr>
              <w:numPr>
                <w:ilvl w:val="0"/>
                <w:numId w:val="9"/>
              </w:numPr>
              <w:rPr>
                <w:rFonts w:ascii="Arial" w:hAnsi="Arial" w:cs="Arial"/>
                <w:sz w:val="24"/>
                <w:szCs w:val="24"/>
              </w:rPr>
            </w:pPr>
            <w:r w:rsidRPr="00B604D2">
              <w:rPr>
                <w:rFonts w:ascii="Arial" w:hAnsi="Arial" w:cs="Arial"/>
                <w:sz w:val="24"/>
                <w:szCs w:val="24"/>
              </w:rPr>
              <w:t>moins de 26 ans, étudiants et apprentis : 7,50 €</w:t>
            </w:r>
          </w:p>
          <w:p w14:paraId="767A8096" w14:textId="77777777" w:rsidR="001A65F9" w:rsidRPr="00B73CF8" w:rsidRDefault="001A65F9" w:rsidP="00460014">
            <w:pPr>
              <w:numPr>
                <w:ilvl w:val="0"/>
                <w:numId w:val="9"/>
              </w:numPr>
              <w:rPr>
                <w:rFonts w:ascii="Arial" w:hAnsi="Arial" w:cs="Arial"/>
                <w:sz w:val="24"/>
                <w:szCs w:val="24"/>
              </w:rPr>
            </w:pPr>
            <w:r w:rsidRPr="00B73CF8">
              <w:rPr>
                <w:rFonts w:ascii="Arial" w:hAnsi="Arial" w:cs="Arial"/>
                <w:sz w:val="24"/>
                <w:szCs w:val="24"/>
              </w:rPr>
              <w:t>tarif normal : 11,30 €</w:t>
            </w:r>
          </w:p>
        </w:tc>
      </w:tr>
    </w:tbl>
    <w:p w14:paraId="31AA3247" w14:textId="77777777" w:rsidR="001A65F9" w:rsidRDefault="00B604D2" w:rsidP="00B604D2">
      <w:pPr>
        <w:jc w:val="right"/>
        <w:rPr>
          <w:rFonts w:ascii="Arial" w:hAnsi="Arial" w:cs="Arial"/>
          <w:sz w:val="24"/>
          <w:szCs w:val="24"/>
        </w:rPr>
      </w:pPr>
      <w:r>
        <w:rPr>
          <w:rFonts w:ascii="Arial" w:hAnsi="Arial" w:cs="Arial"/>
          <w:sz w:val="24"/>
          <w:szCs w:val="24"/>
        </w:rPr>
        <w:t>Source : les sites des Cinéma Gaumont Pathé et UGC Ciné Cité</w:t>
      </w:r>
    </w:p>
    <w:p w14:paraId="69579845" w14:textId="77777777" w:rsidR="001A65F9" w:rsidRDefault="001A65F9" w:rsidP="00064A76">
      <w:pPr>
        <w:rPr>
          <w:rFonts w:ascii="Arial" w:hAnsi="Arial" w:cs="Arial"/>
          <w:sz w:val="24"/>
          <w:szCs w:val="24"/>
        </w:rPr>
      </w:pPr>
    </w:p>
    <w:p w14:paraId="60797E09" w14:textId="77777777" w:rsidR="00CB54D5" w:rsidRDefault="00CB54D5" w:rsidP="00064A76">
      <w:pPr>
        <w:rPr>
          <w:rFonts w:ascii="Arial" w:hAnsi="Arial" w:cs="Arial"/>
          <w:b/>
          <w:sz w:val="24"/>
          <w:szCs w:val="24"/>
        </w:rPr>
      </w:pPr>
    </w:p>
    <w:p w14:paraId="2FE4F97C" w14:textId="2927E440" w:rsidR="001A65F9" w:rsidRPr="00B604D2" w:rsidRDefault="00402B2C" w:rsidP="00064A76">
      <w:pPr>
        <w:rPr>
          <w:rFonts w:ascii="Arial" w:hAnsi="Arial" w:cs="Arial"/>
          <w:b/>
          <w:sz w:val="24"/>
          <w:szCs w:val="24"/>
        </w:rPr>
      </w:pPr>
      <w:r>
        <w:rPr>
          <w:rFonts w:ascii="Arial" w:hAnsi="Arial" w:cs="Arial"/>
          <w:b/>
          <w:sz w:val="24"/>
          <w:szCs w:val="24"/>
        </w:rPr>
        <w:t xml:space="preserve">ANNEXE 8. </w:t>
      </w:r>
      <w:r w:rsidR="001A65F9" w:rsidRPr="00B604D2">
        <w:rPr>
          <w:rFonts w:ascii="Arial" w:hAnsi="Arial" w:cs="Arial"/>
          <w:b/>
          <w:sz w:val="24"/>
          <w:szCs w:val="24"/>
        </w:rPr>
        <w:t>Entr</w:t>
      </w:r>
      <w:r w:rsidR="00B73CF8">
        <w:rPr>
          <w:rFonts w:ascii="Arial" w:hAnsi="Arial" w:cs="Arial"/>
          <w:b/>
          <w:sz w:val="24"/>
          <w:szCs w:val="24"/>
        </w:rPr>
        <w:t xml:space="preserve">etien </w:t>
      </w:r>
      <w:r w:rsidR="00966910">
        <w:rPr>
          <w:rFonts w:ascii="Arial" w:hAnsi="Arial" w:cs="Arial"/>
          <w:b/>
          <w:sz w:val="24"/>
          <w:szCs w:val="24"/>
        </w:rPr>
        <w:t xml:space="preserve">avec la responsable d’Utopia </w:t>
      </w:r>
      <w:r w:rsidR="00B73CF8">
        <w:rPr>
          <w:rFonts w:ascii="Arial" w:hAnsi="Arial" w:cs="Arial"/>
          <w:b/>
          <w:sz w:val="24"/>
          <w:szCs w:val="24"/>
        </w:rPr>
        <w:t>Saint-Ouen l’Aumône</w:t>
      </w:r>
      <w:r w:rsidR="00BA372B">
        <w:rPr>
          <w:rFonts w:ascii="Arial" w:hAnsi="Arial" w:cs="Arial"/>
          <w:b/>
          <w:sz w:val="24"/>
          <w:szCs w:val="24"/>
        </w:rPr>
        <w:t xml:space="preserve"> pour l’organisation des 30 ans :</w:t>
      </w:r>
    </w:p>
    <w:p w14:paraId="7E43D832" w14:textId="77777777" w:rsidR="001A65F9" w:rsidRPr="00B604D2" w:rsidRDefault="001A65F9" w:rsidP="00064A76">
      <w:pPr>
        <w:rPr>
          <w:rFonts w:ascii="Arial" w:hAnsi="Arial" w:cs="Arial"/>
          <w:sz w:val="24"/>
          <w:szCs w:val="24"/>
        </w:rPr>
      </w:pPr>
    </w:p>
    <w:p w14:paraId="0BC9E151" w14:textId="5C7128D3" w:rsidR="001A65F9" w:rsidRPr="00B604D2" w:rsidRDefault="00B73CF8" w:rsidP="00134B52">
      <w:pPr>
        <w:jc w:val="both"/>
        <w:rPr>
          <w:rFonts w:ascii="Arial" w:hAnsi="Arial" w:cs="Arial"/>
          <w:sz w:val="24"/>
          <w:szCs w:val="24"/>
        </w:rPr>
      </w:pPr>
      <w:r>
        <w:rPr>
          <w:rFonts w:ascii="Arial" w:hAnsi="Arial" w:cs="Arial"/>
          <w:b/>
          <w:sz w:val="24"/>
          <w:szCs w:val="24"/>
        </w:rPr>
        <w:t>C</w:t>
      </w:r>
      <w:r w:rsidR="001A65F9" w:rsidRPr="00B604D2">
        <w:rPr>
          <w:rFonts w:ascii="Arial" w:hAnsi="Arial" w:cs="Arial"/>
          <w:b/>
          <w:sz w:val="24"/>
          <w:szCs w:val="24"/>
        </w:rPr>
        <w:t>hef</w:t>
      </w:r>
      <w:r w:rsidR="00772736">
        <w:rPr>
          <w:rFonts w:ascii="Arial" w:hAnsi="Arial" w:cs="Arial"/>
          <w:b/>
          <w:sz w:val="24"/>
          <w:szCs w:val="24"/>
        </w:rPr>
        <w:t>(</w:t>
      </w:r>
      <w:r w:rsidR="00402B2C">
        <w:rPr>
          <w:rFonts w:ascii="Arial" w:hAnsi="Arial" w:cs="Arial"/>
          <w:b/>
          <w:sz w:val="24"/>
          <w:szCs w:val="24"/>
        </w:rPr>
        <w:t>f</w:t>
      </w:r>
      <w:r w:rsidR="00772736">
        <w:rPr>
          <w:rFonts w:ascii="Arial" w:hAnsi="Arial" w:cs="Arial"/>
          <w:b/>
          <w:sz w:val="24"/>
          <w:szCs w:val="24"/>
        </w:rPr>
        <w:t>e)</w:t>
      </w:r>
      <w:r w:rsidR="001A65F9" w:rsidRPr="00B604D2">
        <w:rPr>
          <w:rFonts w:ascii="Arial" w:hAnsi="Arial" w:cs="Arial"/>
          <w:b/>
          <w:sz w:val="24"/>
          <w:szCs w:val="24"/>
        </w:rPr>
        <w:t xml:space="preserve"> de projet junior </w:t>
      </w:r>
      <w:r w:rsidR="001A65F9" w:rsidRPr="00B604D2">
        <w:rPr>
          <w:rFonts w:ascii="Arial" w:hAnsi="Arial" w:cs="Arial"/>
          <w:sz w:val="24"/>
          <w:szCs w:val="24"/>
        </w:rPr>
        <w:t xml:space="preserve">: </w:t>
      </w:r>
      <w:r>
        <w:rPr>
          <w:rFonts w:ascii="Arial" w:hAnsi="Arial" w:cs="Arial"/>
          <w:sz w:val="24"/>
          <w:szCs w:val="24"/>
        </w:rPr>
        <w:t>par le passé, a</w:t>
      </w:r>
      <w:r w:rsidR="001A65F9" w:rsidRPr="00B604D2">
        <w:rPr>
          <w:rFonts w:ascii="Arial" w:hAnsi="Arial" w:cs="Arial"/>
          <w:sz w:val="24"/>
          <w:szCs w:val="24"/>
        </w:rPr>
        <w:t xml:space="preserve">vez-vous mis </w:t>
      </w:r>
      <w:r w:rsidR="00EA3F56">
        <w:rPr>
          <w:rFonts w:ascii="Arial" w:hAnsi="Arial" w:cs="Arial"/>
          <w:sz w:val="24"/>
          <w:szCs w:val="24"/>
        </w:rPr>
        <w:t>en place des évé</w:t>
      </w:r>
      <w:r w:rsidR="001A65F9" w:rsidRPr="00B604D2">
        <w:rPr>
          <w:rFonts w:ascii="Arial" w:hAnsi="Arial" w:cs="Arial"/>
          <w:sz w:val="24"/>
          <w:szCs w:val="24"/>
        </w:rPr>
        <w:t>nements spécifiques pour les jeunes de 15-25 ans ?</w:t>
      </w:r>
    </w:p>
    <w:p w14:paraId="5AD58A4F" w14:textId="5667259D" w:rsidR="001A65F9" w:rsidRPr="00B604D2" w:rsidRDefault="00B73CF8" w:rsidP="00134B52">
      <w:pPr>
        <w:jc w:val="both"/>
        <w:rPr>
          <w:rFonts w:ascii="Arial" w:hAnsi="Arial" w:cs="Arial"/>
          <w:sz w:val="24"/>
          <w:szCs w:val="24"/>
        </w:rPr>
      </w:pPr>
      <w:r>
        <w:rPr>
          <w:rFonts w:ascii="Arial" w:hAnsi="Arial" w:cs="Arial"/>
          <w:b/>
          <w:sz w:val="24"/>
          <w:szCs w:val="24"/>
        </w:rPr>
        <w:t>Responsable</w:t>
      </w:r>
      <w:r>
        <w:rPr>
          <w:rFonts w:ascii="Arial" w:hAnsi="Arial" w:cs="Arial"/>
          <w:sz w:val="24"/>
          <w:szCs w:val="24"/>
        </w:rPr>
        <w:t xml:space="preserve"> : Non. Nous avons pu constater que </w:t>
      </w:r>
      <w:r w:rsidR="001A65F9" w:rsidRPr="00B604D2">
        <w:rPr>
          <w:rFonts w:ascii="Arial" w:hAnsi="Arial" w:cs="Arial"/>
          <w:sz w:val="24"/>
          <w:szCs w:val="24"/>
        </w:rPr>
        <w:t>nous mettons en place des actions à destination d’un public plus jeune avec notre cinéma-goûter ou plus â</w:t>
      </w:r>
      <w:r>
        <w:rPr>
          <w:rFonts w:ascii="Arial" w:hAnsi="Arial" w:cs="Arial"/>
          <w:sz w:val="24"/>
          <w:szCs w:val="24"/>
        </w:rPr>
        <w:t xml:space="preserve">gé avec les conférences, </w:t>
      </w:r>
      <w:r w:rsidR="00517E48">
        <w:rPr>
          <w:rFonts w:ascii="Arial" w:hAnsi="Arial" w:cs="Arial"/>
          <w:sz w:val="24"/>
          <w:szCs w:val="24"/>
        </w:rPr>
        <w:t xml:space="preserve">petits </w:t>
      </w:r>
      <w:r w:rsidR="00517E48" w:rsidRPr="00B604D2">
        <w:rPr>
          <w:rFonts w:ascii="Arial" w:hAnsi="Arial" w:cs="Arial"/>
          <w:sz w:val="24"/>
          <w:szCs w:val="24"/>
        </w:rPr>
        <w:t>déjeuners</w:t>
      </w:r>
      <w:r w:rsidR="001A65F9" w:rsidRPr="00B604D2">
        <w:rPr>
          <w:rFonts w:ascii="Arial" w:hAnsi="Arial" w:cs="Arial"/>
          <w:sz w:val="24"/>
          <w:szCs w:val="24"/>
        </w:rPr>
        <w:t xml:space="preserve"> par exemple mais rien à destination des 15-25 ans. C’est pour cela que l’on</w:t>
      </w:r>
      <w:r w:rsidR="00DB22AF">
        <w:rPr>
          <w:rFonts w:ascii="Arial" w:hAnsi="Arial" w:cs="Arial"/>
          <w:sz w:val="24"/>
          <w:szCs w:val="24"/>
        </w:rPr>
        <w:t xml:space="preserve"> souhaite les cibler pour fêter nos</w:t>
      </w:r>
      <w:r w:rsidR="001A65F9" w:rsidRPr="00B604D2">
        <w:rPr>
          <w:rFonts w:ascii="Arial" w:hAnsi="Arial" w:cs="Arial"/>
          <w:sz w:val="24"/>
          <w:szCs w:val="24"/>
        </w:rPr>
        <w:t xml:space="preserve"> 30 ans.</w:t>
      </w:r>
    </w:p>
    <w:p w14:paraId="4D27E725" w14:textId="54F2163B" w:rsidR="001A65F9" w:rsidRPr="00B604D2" w:rsidRDefault="00D74312" w:rsidP="00134B52">
      <w:pPr>
        <w:jc w:val="both"/>
        <w:rPr>
          <w:rFonts w:ascii="Arial" w:hAnsi="Arial" w:cs="Arial"/>
          <w:sz w:val="24"/>
          <w:szCs w:val="24"/>
        </w:rPr>
      </w:pPr>
      <w:r>
        <w:rPr>
          <w:rFonts w:ascii="Arial" w:hAnsi="Arial" w:cs="Arial"/>
          <w:b/>
          <w:sz w:val="24"/>
          <w:szCs w:val="24"/>
        </w:rPr>
        <w:t>C</w:t>
      </w:r>
      <w:r w:rsidRPr="00B604D2">
        <w:rPr>
          <w:rFonts w:ascii="Arial" w:hAnsi="Arial" w:cs="Arial"/>
          <w:b/>
          <w:sz w:val="24"/>
          <w:szCs w:val="24"/>
        </w:rPr>
        <w:t>hef</w:t>
      </w:r>
      <w:r>
        <w:rPr>
          <w:rFonts w:ascii="Arial" w:hAnsi="Arial" w:cs="Arial"/>
          <w:b/>
          <w:sz w:val="24"/>
          <w:szCs w:val="24"/>
        </w:rPr>
        <w:t>(fe)</w:t>
      </w:r>
      <w:r w:rsidR="00B73CF8">
        <w:rPr>
          <w:rFonts w:ascii="Arial" w:hAnsi="Arial" w:cs="Arial"/>
          <w:b/>
          <w:sz w:val="24"/>
          <w:szCs w:val="24"/>
        </w:rPr>
        <w:t xml:space="preserve"> de projet</w:t>
      </w:r>
      <w:r w:rsidR="001A65F9" w:rsidRPr="00B604D2">
        <w:rPr>
          <w:rFonts w:ascii="Arial" w:hAnsi="Arial" w:cs="Arial"/>
          <w:b/>
          <w:sz w:val="24"/>
          <w:szCs w:val="24"/>
        </w:rPr>
        <w:t> </w:t>
      </w:r>
      <w:r w:rsidR="001A65F9" w:rsidRPr="00B604D2">
        <w:rPr>
          <w:rFonts w:ascii="Arial" w:hAnsi="Arial" w:cs="Arial"/>
          <w:sz w:val="24"/>
          <w:szCs w:val="24"/>
        </w:rPr>
        <w:t>: Avez-vous déjà envisagé un événement ?</w:t>
      </w:r>
    </w:p>
    <w:p w14:paraId="0EDB463E" w14:textId="77777777" w:rsidR="001A65F9" w:rsidRPr="00B604D2" w:rsidRDefault="00B73CF8" w:rsidP="00134B52">
      <w:pPr>
        <w:jc w:val="both"/>
        <w:rPr>
          <w:rFonts w:ascii="Arial" w:hAnsi="Arial" w:cs="Arial"/>
          <w:sz w:val="24"/>
          <w:szCs w:val="24"/>
        </w:rPr>
      </w:pPr>
      <w:r>
        <w:rPr>
          <w:rFonts w:ascii="Arial" w:hAnsi="Arial" w:cs="Arial"/>
          <w:b/>
          <w:sz w:val="24"/>
          <w:szCs w:val="24"/>
        </w:rPr>
        <w:t>Responsable</w:t>
      </w:r>
      <w:r w:rsidR="001A65F9" w:rsidRPr="00B604D2">
        <w:rPr>
          <w:rFonts w:ascii="Arial" w:hAnsi="Arial" w:cs="Arial"/>
          <w:sz w:val="24"/>
          <w:szCs w:val="24"/>
        </w:rPr>
        <w:t> : Oui, nous avons réfléchi et nous souhaitons organiser une soirée spéciale au mois de février pour la 3</w:t>
      </w:r>
      <w:r w:rsidR="001A65F9" w:rsidRPr="00B604D2">
        <w:rPr>
          <w:rFonts w:ascii="Arial" w:hAnsi="Arial" w:cs="Arial"/>
          <w:sz w:val="24"/>
          <w:szCs w:val="24"/>
          <w:vertAlign w:val="superscript"/>
        </w:rPr>
        <w:t>ème</w:t>
      </w:r>
      <w:r w:rsidR="001A65F9" w:rsidRPr="00B604D2">
        <w:rPr>
          <w:rFonts w:ascii="Arial" w:hAnsi="Arial" w:cs="Arial"/>
          <w:sz w:val="24"/>
          <w:szCs w:val="24"/>
        </w:rPr>
        <w:t xml:space="preserve"> partie du film « Le Labyrinthe »</w:t>
      </w:r>
      <w:r>
        <w:rPr>
          <w:rFonts w:ascii="Arial" w:hAnsi="Arial" w:cs="Arial"/>
          <w:sz w:val="24"/>
          <w:szCs w:val="24"/>
        </w:rPr>
        <w:t>, particulièrement apprécié de la cible</w:t>
      </w:r>
      <w:r w:rsidR="001A65F9" w:rsidRPr="00B604D2">
        <w:rPr>
          <w:rFonts w:ascii="Arial" w:hAnsi="Arial" w:cs="Arial"/>
          <w:sz w:val="24"/>
          <w:szCs w:val="24"/>
        </w:rPr>
        <w:t>.</w:t>
      </w:r>
    </w:p>
    <w:p w14:paraId="0D227D29" w14:textId="1AB89E7B" w:rsidR="001A65F9" w:rsidRPr="00B604D2" w:rsidRDefault="00D74312" w:rsidP="00134B52">
      <w:pPr>
        <w:jc w:val="both"/>
        <w:rPr>
          <w:rFonts w:ascii="Arial" w:hAnsi="Arial" w:cs="Arial"/>
          <w:sz w:val="24"/>
          <w:szCs w:val="24"/>
        </w:rPr>
      </w:pPr>
      <w:bookmarkStart w:id="3" w:name="_Hlk495483591"/>
      <w:r>
        <w:rPr>
          <w:rFonts w:ascii="Arial" w:hAnsi="Arial" w:cs="Arial"/>
          <w:b/>
          <w:sz w:val="24"/>
          <w:szCs w:val="24"/>
        </w:rPr>
        <w:t>C</w:t>
      </w:r>
      <w:r w:rsidRPr="00B604D2">
        <w:rPr>
          <w:rFonts w:ascii="Arial" w:hAnsi="Arial" w:cs="Arial"/>
          <w:b/>
          <w:sz w:val="24"/>
          <w:szCs w:val="24"/>
        </w:rPr>
        <w:t>hef</w:t>
      </w:r>
      <w:r>
        <w:rPr>
          <w:rFonts w:ascii="Arial" w:hAnsi="Arial" w:cs="Arial"/>
          <w:b/>
          <w:sz w:val="24"/>
          <w:szCs w:val="24"/>
        </w:rPr>
        <w:t>(fe)</w:t>
      </w:r>
      <w:r w:rsidRPr="00B604D2">
        <w:rPr>
          <w:rFonts w:ascii="Arial" w:hAnsi="Arial" w:cs="Arial"/>
          <w:b/>
          <w:sz w:val="24"/>
          <w:szCs w:val="24"/>
        </w:rPr>
        <w:t xml:space="preserve"> </w:t>
      </w:r>
      <w:r w:rsidR="001A65F9" w:rsidRPr="00B604D2">
        <w:rPr>
          <w:rFonts w:ascii="Arial" w:hAnsi="Arial" w:cs="Arial"/>
          <w:b/>
          <w:sz w:val="24"/>
          <w:szCs w:val="24"/>
        </w:rPr>
        <w:t>de projet </w:t>
      </w:r>
      <w:bookmarkEnd w:id="3"/>
      <w:r w:rsidR="001A65F9" w:rsidRPr="00B604D2">
        <w:rPr>
          <w:rFonts w:ascii="Arial" w:hAnsi="Arial" w:cs="Arial"/>
          <w:sz w:val="24"/>
          <w:szCs w:val="24"/>
        </w:rPr>
        <w:t>: Comment va s’organiser cette soirée ?</w:t>
      </w:r>
    </w:p>
    <w:p w14:paraId="7F28500D" w14:textId="2DBD49A0" w:rsidR="001A65F9" w:rsidRPr="00B604D2" w:rsidRDefault="00B73CF8" w:rsidP="00134B52">
      <w:pPr>
        <w:jc w:val="both"/>
        <w:rPr>
          <w:rFonts w:ascii="Arial" w:hAnsi="Arial" w:cs="Arial"/>
          <w:sz w:val="24"/>
          <w:szCs w:val="24"/>
        </w:rPr>
      </w:pPr>
      <w:r>
        <w:rPr>
          <w:rFonts w:ascii="Arial" w:hAnsi="Arial" w:cs="Arial"/>
          <w:b/>
          <w:sz w:val="24"/>
          <w:szCs w:val="24"/>
        </w:rPr>
        <w:t>Responsable</w:t>
      </w:r>
      <w:r w:rsidR="00EA3F56">
        <w:rPr>
          <w:rFonts w:ascii="Arial" w:hAnsi="Arial" w:cs="Arial"/>
          <w:sz w:val="24"/>
          <w:szCs w:val="24"/>
        </w:rPr>
        <w:t xml:space="preserve">. : Il s’agira de projeter </w:t>
      </w:r>
      <w:r>
        <w:rPr>
          <w:rFonts w:ascii="Arial" w:hAnsi="Arial" w:cs="Arial"/>
          <w:sz w:val="24"/>
          <w:szCs w:val="24"/>
        </w:rPr>
        <w:t>lors d’</w:t>
      </w:r>
      <w:r w:rsidR="001A65F9" w:rsidRPr="00B604D2">
        <w:rPr>
          <w:rFonts w:ascii="Arial" w:hAnsi="Arial" w:cs="Arial"/>
          <w:sz w:val="24"/>
          <w:szCs w:val="24"/>
        </w:rPr>
        <w:t xml:space="preserve">un samedi </w:t>
      </w:r>
      <w:r w:rsidR="00D63B26">
        <w:rPr>
          <w:rFonts w:ascii="Arial" w:hAnsi="Arial" w:cs="Arial"/>
          <w:sz w:val="24"/>
          <w:szCs w:val="24"/>
        </w:rPr>
        <w:t xml:space="preserve">la Trilogie « Le Labyrinthe » </w:t>
      </w:r>
      <w:r w:rsidR="00EA3F56">
        <w:rPr>
          <w:rFonts w:ascii="Arial" w:hAnsi="Arial" w:cs="Arial"/>
          <w:sz w:val="24"/>
          <w:szCs w:val="24"/>
        </w:rPr>
        <w:t xml:space="preserve"> puis de proposer </w:t>
      </w:r>
      <w:r w:rsidR="001A65F9" w:rsidRPr="00B604D2">
        <w:rPr>
          <w:rFonts w:ascii="Arial" w:hAnsi="Arial" w:cs="Arial"/>
          <w:sz w:val="24"/>
          <w:szCs w:val="24"/>
        </w:rPr>
        <w:t>un repas auprès d’un Food-Truck avec qui nous travaillons déjà. Les tickets seront pré</w:t>
      </w:r>
      <w:r>
        <w:rPr>
          <w:rFonts w:ascii="Arial" w:hAnsi="Arial" w:cs="Arial"/>
          <w:sz w:val="24"/>
          <w:szCs w:val="24"/>
        </w:rPr>
        <w:t>-</w:t>
      </w:r>
      <w:r w:rsidR="001A65F9" w:rsidRPr="00B604D2">
        <w:rPr>
          <w:rFonts w:ascii="Arial" w:hAnsi="Arial" w:cs="Arial"/>
          <w:sz w:val="24"/>
          <w:szCs w:val="24"/>
        </w:rPr>
        <w:t>vendus sur notre site</w:t>
      </w:r>
      <w:r w:rsidR="00A77230">
        <w:rPr>
          <w:rFonts w:ascii="Arial" w:hAnsi="Arial" w:cs="Arial"/>
          <w:sz w:val="24"/>
          <w:szCs w:val="24"/>
        </w:rPr>
        <w:t xml:space="preserve"> (15€ les 3 films)</w:t>
      </w:r>
      <w:r w:rsidR="001A65F9" w:rsidRPr="00B604D2">
        <w:rPr>
          <w:rFonts w:ascii="Arial" w:hAnsi="Arial" w:cs="Arial"/>
          <w:sz w:val="24"/>
          <w:szCs w:val="24"/>
        </w:rPr>
        <w:t>.</w:t>
      </w:r>
      <w:r>
        <w:rPr>
          <w:rFonts w:ascii="Arial" w:hAnsi="Arial" w:cs="Arial"/>
          <w:sz w:val="24"/>
          <w:szCs w:val="24"/>
        </w:rPr>
        <w:t xml:space="preserve"> On organisera également un jeu-</w:t>
      </w:r>
      <w:r w:rsidR="001A65F9" w:rsidRPr="00B604D2">
        <w:rPr>
          <w:rFonts w:ascii="Arial" w:hAnsi="Arial" w:cs="Arial"/>
          <w:sz w:val="24"/>
          <w:szCs w:val="24"/>
        </w:rPr>
        <w:t>concours sur le film « Le Labyrinthe » avec une distribution de lots :</w:t>
      </w:r>
    </w:p>
    <w:p w14:paraId="489411D6" w14:textId="76610B29" w:rsidR="001A65F9" w:rsidRPr="00B604D2" w:rsidRDefault="00D2185D" w:rsidP="00134B52">
      <w:pPr>
        <w:pStyle w:val="Paragraphedeliste"/>
        <w:numPr>
          <w:ilvl w:val="0"/>
          <w:numId w:val="9"/>
        </w:numPr>
        <w:jc w:val="both"/>
        <w:rPr>
          <w:rFonts w:ascii="Arial" w:hAnsi="Arial" w:cs="Arial"/>
          <w:sz w:val="24"/>
          <w:szCs w:val="24"/>
        </w:rPr>
      </w:pPr>
      <w:r>
        <w:rPr>
          <w:rFonts w:ascii="Arial" w:hAnsi="Arial" w:cs="Arial"/>
          <w:sz w:val="24"/>
          <w:szCs w:val="24"/>
        </w:rPr>
        <w:t>1</w:t>
      </w:r>
      <w:r w:rsidRPr="00D2185D">
        <w:rPr>
          <w:rFonts w:ascii="Arial" w:hAnsi="Arial" w:cs="Arial"/>
          <w:sz w:val="24"/>
          <w:szCs w:val="24"/>
          <w:vertAlign w:val="superscript"/>
        </w:rPr>
        <w:t>er</w:t>
      </w:r>
      <w:r>
        <w:rPr>
          <w:rFonts w:ascii="Arial" w:hAnsi="Arial" w:cs="Arial"/>
          <w:sz w:val="24"/>
          <w:szCs w:val="24"/>
        </w:rPr>
        <w:t xml:space="preserve"> au 10</w:t>
      </w:r>
      <w:r w:rsidRPr="00D2185D">
        <w:rPr>
          <w:rFonts w:ascii="Arial" w:hAnsi="Arial" w:cs="Arial"/>
          <w:sz w:val="24"/>
          <w:szCs w:val="24"/>
          <w:vertAlign w:val="superscript"/>
        </w:rPr>
        <w:t>e</w:t>
      </w:r>
      <w:r>
        <w:rPr>
          <w:rFonts w:ascii="Arial" w:hAnsi="Arial" w:cs="Arial"/>
          <w:sz w:val="24"/>
          <w:szCs w:val="24"/>
        </w:rPr>
        <w:t xml:space="preserve"> prix</w:t>
      </w:r>
      <w:r w:rsidR="001A65F9" w:rsidRPr="00B604D2">
        <w:rPr>
          <w:rFonts w:ascii="Arial" w:hAnsi="Arial" w:cs="Arial"/>
          <w:sz w:val="24"/>
          <w:szCs w:val="24"/>
        </w:rPr>
        <w:t> : une carte d’abonnement d’une valeur de 50 €</w:t>
      </w:r>
    </w:p>
    <w:p w14:paraId="737D162E" w14:textId="64B511F4" w:rsidR="001A65F9" w:rsidRPr="00B604D2" w:rsidRDefault="00D2185D" w:rsidP="00134B52">
      <w:pPr>
        <w:pStyle w:val="Paragraphedeliste"/>
        <w:numPr>
          <w:ilvl w:val="0"/>
          <w:numId w:val="9"/>
        </w:numPr>
        <w:jc w:val="both"/>
        <w:rPr>
          <w:rFonts w:ascii="Arial" w:hAnsi="Arial" w:cs="Arial"/>
          <w:sz w:val="24"/>
          <w:szCs w:val="24"/>
        </w:rPr>
      </w:pPr>
      <w:r>
        <w:rPr>
          <w:rFonts w:ascii="Arial" w:hAnsi="Arial" w:cs="Arial"/>
          <w:sz w:val="24"/>
          <w:szCs w:val="24"/>
        </w:rPr>
        <w:t>11</w:t>
      </w:r>
      <w:r w:rsidRPr="00D2185D">
        <w:rPr>
          <w:rFonts w:ascii="Arial" w:hAnsi="Arial" w:cs="Arial"/>
          <w:sz w:val="24"/>
          <w:szCs w:val="24"/>
          <w:vertAlign w:val="superscript"/>
        </w:rPr>
        <w:t>e</w:t>
      </w:r>
      <w:r>
        <w:rPr>
          <w:rFonts w:ascii="Arial" w:hAnsi="Arial" w:cs="Arial"/>
          <w:sz w:val="24"/>
          <w:szCs w:val="24"/>
        </w:rPr>
        <w:t xml:space="preserve"> au 20</w:t>
      </w:r>
      <w:r w:rsidRPr="00D2185D">
        <w:rPr>
          <w:rFonts w:ascii="Arial" w:hAnsi="Arial" w:cs="Arial"/>
          <w:sz w:val="24"/>
          <w:szCs w:val="24"/>
          <w:vertAlign w:val="superscript"/>
        </w:rPr>
        <w:t>e</w:t>
      </w:r>
      <w:r>
        <w:rPr>
          <w:rFonts w:ascii="Arial" w:hAnsi="Arial" w:cs="Arial"/>
          <w:sz w:val="24"/>
          <w:szCs w:val="24"/>
        </w:rPr>
        <w:t xml:space="preserve"> prix</w:t>
      </w:r>
      <w:r w:rsidR="00F176CA">
        <w:rPr>
          <w:rFonts w:ascii="Arial" w:hAnsi="Arial" w:cs="Arial"/>
          <w:sz w:val="24"/>
          <w:szCs w:val="24"/>
        </w:rPr>
        <w:t xml:space="preserve"> : un DVD </w:t>
      </w:r>
      <w:r w:rsidR="001A65F9" w:rsidRPr="00B604D2">
        <w:rPr>
          <w:rFonts w:ascii="Arial" w:hAnsi="Arial" w:cs="Arial"/>
          <w:sz w:val="24"/>
          <w:szCs w:val="24"/>
        </w:rPr>
        <w:t xml:space="preserve">du volet 3 de « Labyrinthe » d’une valeur de </w:t>
      </w:r>
      <w:r w:rsidR="00F176CA">
        <w:rPr>
          <w:rFonts w:ascii="Arial" w:hAnsi="Arial" w:cs="Arial"/>
          <w:sz w:val="24"/>
          <w:szCs w:val="24"/>
        </w:rPr>
        <w:t>1</w:t>
      </w:r>
      <w:r w:rsidR="001A65F9" w:rsidRPr="00B604D2">
        <w:rPr>
          <w:rFonts w:ascii="Arial" w:hAnsi="Arial" w:cs="Arial"/>
          <w:sz w:val="24"/>
          <w:szCs w:val="24"/>
        </w:rPr>
        <w:t>5 € ;</w:t>
      </w:r>
    </w:p>
    <w:p w14:paraId="20C8E1F1" w14:textId="60335848" w:rsidR="001A65F9" w:rsidRPr="00B604D2" w:rsidRDefault="001A65F9" w:rsidP="00134B52">
      <w:pPr>
        <w:pStyle w:val="Paragraphedeliste"/>
        <w:numPr>
          <w:ilvl w:val="0"/>
          <w:numId w:val="9"/>
        </w:numPr>
        <w:jc w:val="both"/>
        <w:rPr>
          <w:rFonts w:ascii="Arial" w:hAnsi="Arial" w:cs="Arial"/>
          <w:sz w:val="24"/>
          <w:szCs w:val="24"/>
        </w:rPr>
      </w:pPr>
      <w:r w:rsidRPr="00B604D2">
        <w:rPr>
          <w:rFonts w:ascii="Arial" w:hAnsi="Arial" w:cs="Arial"/>
          <w:sz w:val="24"/>
          <w:szCs w:val="24"/>
        </w:rPr>
        <w:t> </w:t>
      </w:r>
      <w:r w:rsidR="00D2185D">
        <w:rPr>
          <w:rFonts w:ascii="Arial" w:hAnsi="Arial" w:cs="Arial"/>
          <w:sz w:val="24"/>
          <w:szCs w:val="24"/>
        </w:rPr>
        <w:t>21</w:t>
      </w:r>
      <w:r w:rsidR="00D2185D" w:rsidRPr="00D2185D">
        <w:rPr>
          <w:rFonts w:ascii="Arial" w:hAnsi="Arial" w:cs="Arial"/>
          <w:sz w:val="24"/>
          <w:szCs w:val="24"/>
          <w:vertAlign w:val="superscript"/>
        </w:rPr>
        <w:t>e</w:t>
      </w:r>
      <w:r w:rsidR="00D2185D">
        <w:rPr>
          <w:rFonts w:ascii="Arial" w:hAnsi="Arial" w:cs="Arial"/>
          <w:sz w:val="24"/>
          <w:szCs w:val="24"/>
        </w:rPr>
        <w:t xml:space="preserve"> au 30</w:t>
      </w:r>
      <w:r w:rsidR="00D2185D" w:rsidRPr="00D2185D">
        <w:rPr>
          <w:rFonts w:ascii="Arial" w:hAnsi="Arial" w:cs="Arial"/>
          <w:sz w:val="24"/>
          <w:szCs w:val="24"/>
          <w:vertAlign w:val="superscript"/>
        </w:rPr>
        <w:t>e</w:t>
      </w:r>
      <w:r w:rsidR="00D2185D">
        <w:rPr>
          <w:rFonts w:ascii="Arial" w:hAnsi="Arial" w:cs="Arial"/>
          <w:sz w:val="24"/>
          <w:szCs w:val="24"/>
        </w:rPr>
        <w:t xml:space="preserve"> prix </w:t>
      </w:r>
      <w:r w:rsidRPr="00B604D2">
        <w:rPr>
          <w:rFonts w:ascii="Arial" w:hAnsi="Arial" w:cs="Arial"/>
          <w:sz w:val="24"/>
          <w:szCs w:val="24"/>
        </w:rPr>
        <w:t>: une séance de cinéma d’une valeur de 4 euros.</w:t>
      </w:r>
    </w:p>
    <w:p w14:paraId="55909E82" w14:textId="77777777" w:rsidR="001A65F9" w:rsidRPr="00B604D2" w:rsidRDefault="001A65F9" w:rsidP="00DF5D9B">
      <w:pPr>
        <w:jc w:val="both"/>
        <w:rPr>
          <w:rFonts w:ascii="Arial" w:hAnsi="Arial" w:cs="Arial"/>
          <w:sz w:val="24"/>
          <w:szCs w:val="24"/>
        </w:rPr>
      </w:pPr>
      <w:r w:rsidRPr="00B604D2">
        <w:rPr>
          <w:rFonts w:ascii="Arial" w:hAnsi="Arial" w:cs="Arial"/>
          <w:sz w:val="24"/>
          <w:szCs w:val="24"/>
        </w:rPr>
        <w:t>Les résultats seront publiés sur le site internet du cinéma ainsi que dans la gazette.</w:t>
      </w:r>
    </w:p>
    <w:p w14:paraId="281DD7C4" w14:textId="7A07A414" w:rsidR="001A65F9" w:rsidRPr="00B604D2" w:rsidRDefault="00D74312" w:rsidP="00134B52">
      <w:pPr>
        <w:jc w:val="both"/>
        <w:rPr>
          <w:rFonts w:ascii="Arial" w:hAnsi="Arial" w:cs="Arial"/>
          <w:sz w:val="24"/>
          <w:szCs w:val="24"/>
        </w:rPr>
      </w:pPr>
      <w:r>
        <w:rPr>
          <w:rFonts w:ascii="Arial" w:hAnsi="Arial" w:cs="Arial"/>
          <w:b/>
          <w:sz w:val="24"/>
          <w:szCs w:val="24"/>
        </w:rPr>
        <w:t>C</w:t>
      </w:r>
      <w:r w:rsidRPr="00B604D2">
        <w:rPr>
          <w:rFonts w:ascii="Arial" w:hAnsi="Arial" w:cs="Arial"/>
          <w:b/>
          <w:sz w:val="24"/>
          <w:szCs w:val="24"/>
        </w:rPr>
        <w:t>hef</w:t>
      </w:r>
      <w:r>
        <w:rPr>
          <w:rFonts w:ascii="Arial" w:hAnsi="Arial" w:cs="Arial"/>
          <w:b/>
          <w:sz w:val="24"/>
          <w:szCs w:val="24"/>
        </w:rPr>
        <w:t>(fe)</w:t>
      </w:r>
      <w:r w:rsidRPr="00B604D2">
        <w:rPr>
          <w:rFonts w:ascii="Arial" w:hAnsi="Arial" w:cs="Arial"/>
          <w:b/>
          <w:sz w:val="24"/>
          <w:szCs w:val="24"/>
        </w:rPr>
        <w:t xml:space="preserve"> </w:t>
      </w:r>
      <w:r w:rsidR="00B73CF8" w:rsidRPr="00B604D2">
        <w:rPr>
          <w:rFonts w:ascii="Arial" w:hAnsi="Arial" w:cs="Arial"/>
          <w:b/>
          <w:sz w:val="24"/>
          <w:szCs w:val="24"/>
        </w:rPr>
        <w:t>de projet </w:t>
      </w:r>
      <w:r w:rsidR="001A65F9" w:rsidRPr="00B604D2">
        <w:rPr>
          <w:rFonts w:ascii="Arial" w:hAnsi="Arial" w:cs="Arial"/>
          <w:sz w:val="24"/>
          <w:szCs w:val="24"/>
        </w:rPr>
        <w:t>: Avez-vous budgétisé l’événement ?</w:t>
      </w:r>
    </w:p>
    <w:p w14:paraId="1BEB3B51" w14:textId="77777777" w:rsidR="001A65F9" w:rsidRPr="00B604D2" w:rsidRDefault="00B73CF8" w:rsidP="00134B52">
      <w:pPr>
        <w:jc w:val="both"/>
        <w:rPr>
          <w:rFonts w:ascii="Arial" w:hAnsi="Arial" w:cs="Arial"/>
          <w:sz w:val="24"/>
          <w:szCs w:val="24"/>
        </w:rPr>
      </w:pPr>
      <w:r>
        <w:rPr>
          <w:rFonts w:ascii="Arial" w:hAnsi="Arial" w:cs="Arial"/>
          <w:b/>
          <w:sz w:val="24"/>
          <w:szCs w:val="24"/>
        </w:rPr>
        <w:t>Responsable</w:t>
      </w:r>
      <w:r w:rsidRPr="00B604D2">
        <w:rPr>
          <w:rFonts w:ascii="Arial" w:hAnsi="Arial" w:cs="Arial"/>
          <w:sz w:val="24"/>
          <w:szCs w:val="24"/>
        </w:rPr>
        <w:t>. </w:t>
      </w:r>
      <w:r w:rsidR="001A65F9" w:rsidRPr="00B604D2">
        <w:rPr>
          <w:rFonts w:ascii="Arial" w:hAnsi="Arial" w:cs="Arial"/>
          <w:sz w:val="24"/>
          <w:szCs w:val="24"/>
        </w:rPr>
        <w:t>: oui, les différents coûts sont :</w:t>
      </w:r>
    </w:p>
    <w:p w14:paraId="2A4F6659" w14:textId="05D6A69C" w:rsidR="001A65F9" w:rsidRPr="00B604D2" w:rsidRDefault="00A36979" w:rsidP="00134B52">
      <w:pPr>
        <w:pStyle w:val="Paragraphedeliste"/>
        <w:numPr>
          <w:ilvl w:val="0"/>
          <w:numId w:val="9"/>
        </w:numPr>
        <w:jc w:val="both"/>
        <w:rPr>
          <w:rFonts w:ascii="Arial" w:hAnsi="Arial" w:cs="Arial"/>
          <w:sz w:val="24"/>
          <w:szCs w:val="24"/>
        </w:rPr>
      </w:pPr>
      <w:r>
        <w:rPr>
          <w:rFonts w:ascii="Arial" w:hAnsi="Arial" w:cs="Arial"/>
          <w:sz w:val="24"/>
          <w:szCs w:val="24"/>
        </w:rPr>
        <w:t>E</w:t>
      </w:r>
      <w:r w:rsidR="00DB22AF">
        <w:rPr>
          <w:rFonts w:ascii="Arial" w:hAnsi="Arial" w:cs="Arial"/>
          <w:sz w:val="24"/>
          <w:szCs w:val="24"/>
        </w:rPr>
        <w:t>ntrée</w:t>
      </w:r>
      <w:r w:rsidR="00A77230">
        <w:rPr>
          <w:rFonts w:ascii="Arial" w:hAnsi="Arial" w:cs="Arial"/>
          <w:sz w:val="24"/>
          <w:szCs w:val="24"/>
        </w:rPr>
        <w:t>s</w:t>
      </w:r>
      <w:r w:rsidR="00DB22AF">
        <w:rPr>
          <w:rFonts w:ascii="Arial" w:hAnsi="Arial" w:cs="Arial"/>
          <w:sz w:val="24"/>
          <w:szCs w:val="24"/>
        </w:rPr>
        <w:t xml:space="preserve"> cinéma avec un coû</w:t>
      </w:r>
      <w:r w:rsidR="001A65F9" w:rsidRPr="00B604D2">
        <w:rPr>
          <w:rFonts w:ascii="Arial" w:hAnsi="Arial" w:cs="Arial"/>
          <w:sz w:val="24"/>
          <w:szCs w:val="24"/>
        </w:rPr>
        <w:t>t de revient de 6,50 €</w:t>
      </w:r>
      <w:r w:rsidR="00215C69">
        <w:rPr>
          <w:rFonts w:ascii="Arial" w:hAnsi="Arial" w:cs="Arial"/>
          <w:sz w:val="24"/>
          <w:szCs w:val="24"/>
        </w:rPr>
        <w:t> ;</w:t>
      </w:r>
    </w:p>
    <w:p w14:paraId="43162898" w14:textId="672E8765" w:rsidR="001A65F9" w:rsidRPr="00B604D2" w:rsidRDefault="00A36979" w:rsidP="00134B52">
      <w:pPr>
        <w:pStyle w:val="Paragraphedeliste"/>
        <w:numPr>
          <w:ilvl w:val="0"/>
          <w:numId w:val="9"/>
        </w:numPr>
        <w:jc w:val="both"/>
        <w:rPr>
          <w:rFonts w:ascii="Arial" w:hAnsi="Arial" w:cs="Arial"/>
          <w:sz w:val="24"/>
          <w:szCs w:val="24"/>
        </w:rPr>
      </w:pPr>
      <w:r>
        <w:rPr>
          <w:rFonts w:ascii="Arial" w:hAnsi="Arial" w:cs="Arial"/>
          <w:sz w:val="24"/>
          <w:szCs w:val="24"/>
        </w:rPr>
        <w:t>R</w:t>
      </w:r>
      <w:r w:rsidR="001A65F9" w:rsidRPr="00B604D2">
        <w:rPr>
          <w:rFonts w:ascii="Arial" w:hAnsi="Arial" w:cs="Arial"/>
          <w:sz w:val="24"/>
          <w:szCs w:val="24"/>
        </w:rPr>
        <w:t>epas : 5,50 € par personne</w:t>
      </w:r>
      <w:r w:rsidR="00215C69">
        <w:rPr>
          <w:rFonts w:ascii="Arial" w:hAnsi="Arial" w:cs="Arial"/>
          <w:sz w:val="24"/>
          <w:szCs w:val="24"/>
        </w:rPr>
        <w:t> ;</w:t>
      </w:r>
    </w:p>
    <w:p w14:paraId="442014E7" w14:textId="50AA9D94" w:rsidR="001A65F9" w:rsidRPr="00B604D2" w:rsidRDefault="001A65F9" w:rsidP="00134B52">
      <w:pPr>
        <w:pStyle w:val="Paragraphedeliste"/>
        <w:numPr>
          <w:ilvl w:val="0"/>
          <w:numId w:val="9"/>
        </w:numPr>
        <w:jc w:val="both"/>
        <w:rPr>
          <w:rFonts w:ascii="Arial" w:hAnsi="Arial" w:cs="Arial"/>
          <w:sz w:val="24"/>
          <w:szCs w:val="24"/>
        </w:rPr>
      </w:pPr>
      <w:r w:rsidRPr="00B604D2">
        <w:rPr>
          <w:rFonts w:ascii="Arial" w:hAnsi="Arial" w:cs="Arial"/>
          <w:sz w:val="24"/>
          <w:szCs w:val="24"/>
        </w:rPr>
        <w:t>250 affiches A2 distribuées dans les différents établissements scolaires : 80 €</w:t>
      </w:r>
      <w:r w:rsidR="00215C69">
        <w:rPr>
          <w:rFonts w:ascii="Arial" w:hAnsi="Arial" w:cs="Arial"/>
          <w:sz w:val="24"/>
          <w:szCs w:val="24"/>
        </w:rPr>
        <w:t> ;</w:t>
      </w:r>
    </w:p>
    <w:p w14:paraId="1DCEB8EA" w14:textId="108CA0FB" w:rsidR="001A65F9" w:rsidRPr="00B604D2" w:rsidRDefault="00A36979" w:rsidP="00134B52">
      <w:pPr>
        <w:pStyle w:val="Paragraphedeliste"/>
        <w:numPr>
          <w:ilvl w:val="0"/>
          <w:numId w:val="9"/>
        </w:numPr>
        <w:jc w:val="both"/>
        <w:rPr>
          <w:rFonts w:ascii="Arial" w:hAnsi="Arial" w:cs="Arial"/>
          <w:sz w:val="24"/>
          <w:szCs w:val="24"/>
        </w:rPr>
      </w:pPr>
      <w:r>
        <w:rPr>
          <w:rFonts w:ascii="Arial" w:hAnsi="Arial" w:cs="Arial"/>
          <w:sz w:val="24"/>
          <w:szCs w:val="24"/>
        </w:rPr>
        <w:t>P</w:t>
      </w:r>
      <w:r w:rsidR="001A65F9" w:rsidRPr="00B604D2">
        <w:rPr>
          <w:rFonts w:ascii="Arial" w:hAnsi="Arial" w:cs="Arial"/>
          <w:sz w:val="24"/>
          <w:szCs w:val="24"/>
        </w:rPr>
        <w:t>rospectus</w:t>
      </w:r>
      <w:r w:rsidR="00DB22AF">
        <w:rPr>
          <w:rFonts w:ascii="Arial" w:hAnsi="Arial" w:cs="Arial"/>
          <w:sz w:val="24"/>
          <w:szCs w:val="24"/>
        </w:rPr>
        <w:t xml:space="preserve"> distribués dans les </w:t>
      </w:r>
      <w:r w:rsidR="001A65F9" w:rsidRPr="00B604D2">
        <w:rPr>
          <w:rFonts w:ascii="Arial" w:hAnsi="Arial" w:cs="Arial"/>
          <w:sz w:val="24"/>
          <w:szCs w:val="24"/>
        </w:rPr>
        <w:t>établi</w:t>
      </w:r>
      <w:r w:rsidR="00DB22AF">
        <w:rPr>
          <w:rFonts w:ascii="Arial" w:hAnsi="Arial" w:cs="Arial"/>
          <w:sz w:val="24"/>
          <w:szCs w:val="24"/>
        </w:rPr>
        <w:t>ssements scolaires : 34 € les 5</w:t>
      </w:r>
      <w:r w:rsidR="00215C69">
        <w:rPr>
          <w:rFonts w:ascii="Arial" w:hAnsi="Arial" w:cs="Arial"/>
          <w:sz w:val="24"/>
          <w:szCs w:val="24"/>
        </w:rPr>
        <w:t> </w:t>
      </w:r>
      <w:r w:rsidR="001A65F9" w:rsidRPr="00B604D2">
        <w:rPr>
          <w:rFonts w:ascii="Arial" w:hAnsi="Arial" w:cs="Arial"/>
          <w:sz w:val="24"/>
          <w:szCs w:val="24"/>
        </w:rPr>
        <w:t>000</w:t>
      </w:r>
      <w:r w:rsidR="00215C69">
        <w:rPr>
          <w:rFonts w:ascii="Arial" w:hAnsi="Arial" w:cs="Arial"/>
          <w:sz w:val="24"/>
          <w:szCs w:val="24"/>
        </w:rPr>
        <w:t> ;</w:t>
      </w:r>
    </w:p>
    <w:p w14:paraId="1E989811" w14:textId="4C15A356" w:rsidR="001A65F9" w:rsidRPr="00B604D2" w:rsidRDefault="00A36979" w:rsidP="00134B52">
      <w:pPr>
        <w:pStyle w:val="Paragraphedeliste"/>
        <w:numPr>
          <w:ilvl w:val="0"/>
          <w:numId w:val="9"/>
        </w:numPr>
        <w:jc w:val="both"/>
        <w:rPr>
          <w:rFonts w:ascii="Arial" w:hAnsi="Arial" w:cs="Arial"/>
          <w:sz w:val="24"/>
          <w:szCs w:val="24"/>
        </w:rPr>
      </w:pPr>
      <w:r>
        <w:rPr>
          <w:rFonts w:ascii="Arial" w:hAnsi="Arial" w:cs="Arial"/>
          <w:sz w:val="24"/>
          <w:szCs w:val="24"/>
        </w:rPr>
        <w:t>B</w:t>
      </w:r>
      <w:r w:rsidR="001A65F9" w:rsidRPr="00B604D2">
        <w:rPr>
          <w:rFonts w:ascii="Arial" w:hAnsi="Arial" w:cs="Arial"/>
          <w:sz w:val="24"/>
          <w:szCs w:val="24"/>
        </w:rPr>
        <w:t>oissons : 100 €</w:t>
      </w:r>
      <w:r w:rsidR="00215C69">
        <w:rPr>
          <w:rFonts w:ascii="Arial" w:hAnsi="Arial" w:cs="Arial"/>
          <w:sz w:val="24"/>
          <w:szCs w:val="24"/>
        </w:rPr>
        <w:t> ;</w:t>
      </w:r>
    </w:p>
    <w:p w14:paraId="5F0E7A59" w14:textId="7D9D5F7D" w:rsidR="001A65F9" w:rsidRDefault="00A36979" w:rsidP="00134B52">
      <w:pPr>
        <w:pStyle w:val="Paragraphedeliste"/>
        <w:numPr>
          <w:ilvl w:val="0"/>
          <w:numId w:val="9"/>
        </w:numPr>
        <w:jc w:val="both"/>
        <w:rPr>
          <w:rFonts w:ascii="Arial" w:hAnsi="Arial" w:cs="Arial"/>
          <w:sz w:val="24"/>
          <w:szCs w:val="24"/>
        </w:rPr>
      </w:pPr>
      <w:r>
        <w:rPr>
          <w:rFonts w:ascii="Arial" w:hAnsi="Arial" w:cs="Arial"/>
          <w:sz w:val="24"/>
          <w:szCs w:val="24"/>
        </w:rPr>
        <w:t>L</w:t>
      </w:r>
      <w:r w:rsidR="00517E48">
        <w:rPr>
          <w:rFonts w:ascii="Arial" w:hAnsi="Arial" w:cs="Arial"/>
          <w:sz w:val="24"/>
          <w:szCs w:val="24"/>
        </w:rPr>
        <w:t>es lots du jeu-</w:t>
      </w:r>
      <w:r w:rsidR="001A65F9" w:rsidRPr="00B604D2">
        <w:rPr>
          <w:rFonts w:ascii="Arial" w:hAnsi="Arial" w:cs="Arial"/>
          <w:sz w:val="24"/>
          <w:szCs w:val="24"/>
        </w:rPr>
        <w:t>concours</w:t>
      </w:r>
      <w:r w:rsidR="00215C69">
        <w:rPr>
          <w:rFonts w:ascii="Arial" w:hAnsi="Arial" w:cs="Arial"/>
          <w:sz w:val="24"/>
          <w:szCs w:val="24"/>
        </w:rPr>
        <w:t>.</w:t>
      </w:r>
    </w:p>
    <w:p w14:paraId="62DF0765" w14:textId="7F5901A4" w:rsidR="00F176CA" w:rsidRPr="00BA372B" w:rsidRDefault="00BA372B" w:rsidP="00BA372B">
      <w:pPr>
        <w:pStyle w:val="Paragraphedeliste"/>
        <w:jc w:val="right"/>
        <w:rPr>
          <w:rFonts w:ascii="Arial" w:hAnsi="Arial" w:cs="Arial"/>
          <w:b/>
          <w:sz w:val="24"/>
          <w:szCs w:val="24"/>
        </w:rPr>
      </w:pPr>
      <w:r w:rsidRPr="00BA372B">
        <w:rPr>
          <w:rFonts w:ascii="Arial" w:hAnsi="Arial" w:cs="Arial"/>
          <w:b/>
          <w:sz w:val="24"/>
          <w:szCs w:val="24"/>
        </w:rPr>
        <w:lastRenderedPageBreak/>
        <w:t>ANNEXE 8 (suite)</w:t>
      </w:r>
    </w:p>
    <w:p w14:paraId="5FEFDF29" w14:textId="77777777" w:rsidR="00BA372B" w:rsidRPr="00B604D2" w:rsidRDefault="00BA372B" w:rsidP="00F176CA">
      <w:pPr>
        <w:pStyle w:val="Paragraphedeliste"/>
        <w:jc w:val="both"/>
        <w:rPr>
          <w:rFonts w:ascii="Arial" w:hAnsi="Arial" w:cs="Arial"/>
          <w:sz w:val="24"/>
          <w:szCs w:val="24"/>
        </w:rPr>
      </w:pPr>
    </w:p>
    <w:p w14:paraId="49788EAF" w14:textId="3E033AA5" w:rsidR="001A65F9" w:rsidRPr="00B604D2" w:rsidRDefault="00D74312" w:rsidP="00B35A61">
      <w:pPr>
        <w:jc w:val="both"/>
        <w:rPr>
          <w:rFonts w:ascii="Arial" w:hAnsi="Arial" w:cs="Arial"/>
          <w:sz w:val="24"/>
          <w:szCs w:val="24"/>
        </w:rPr>
      </w:pPr>
      <w:r>
        <w:rPr>
          <w:rFonts w:ascii="Arial" w:hAnsi="Arial" w:cs="Arial"/>
          <w:b/>
          <w:sz w:val="24"/>
          <w:szCs w:val="24"/>
        </w:rPr>
        <w:t>C</w:t>
      </w:r>
      <w:r w:rsidRPr="00B604D2">
        <w:rPr>
          <w:rFonts w:ascii="Arial" w:hAnsi="Arial" w:cs="Arial"/>
          <w:b/>
          <w:sz w:val="24"/>
          <w:szCs w:val="24"/>
        </w:rPr>
        <w:t>hef</w:t>
      </w:r>
      <w:r>
        <w:rPr>
          <w:rFonts w:ascii="Arial" w:hAnsi="Arial" w:cs="Arial"/>
          <w:b/>
          <w:sz w:val="24"/>
          <w:szCs w:val="24"/>
        </w:rPr>
        <w:t>(fe)</w:t>
      </w:r>
      <w:r w:rsidRPr="00B604D2">
        <w:rPr>
          <w:rFonts w:ascii="Arial" w:hAnsi="Arial" w:cs="Arial"/>
          <w:b/>
          <w:sz w:val="24"/>
          <w:szCs w:val="24"/>
        </w:rPr>
        <w:t xml:space="preserve"> </w:t>
      </w:r>
      <w:r w:rsidR="00B73CF8" w:rsidRPr="00B604D2">
        <w:rPr>
          <w:rFonts w:ascii="Arial" w:hAnsi="Arial" w:cs="Arial"/>
          <w:b/>
          <w:sz w:val="24"/>
          <w:szCs w:val="24"/>
        </w:rPr>
        <w:t>de projet </w:t>
      </w:r>
      <w:r w:rsidR="001A65F9" w:rsidRPr="00B604D2">
        <w:rPr>
          <w:rFonts w:ascii="Arial" w:hAnsi="Arial" w:cs="Arial"/>
          <w:sz w:val="24"/>
          <w:szCs w:val="24"/>
        </w:rPr>
        <w:t>: Comment allez-vous communiquer sur cet événement ?</w:t>
      </w:r>
    </w:p>
    <w:p w14:paraId="3106AE0F" w14:textId="77777777" w:rsidR="001A65F9" w:rsidRPr="00B604D2" w:rsidRDefault="00B73CF8" w:rsidP="00B35A61">
      <w:pPr>
        <w:jc w:val="both"/>
        <w:rPr>
          <w:rFonts w:ascii="Arial" w:hAnsi="Arial" w:cs="Arial"/>
          <w:sz w:val="24"/>
          <w:szCs w:val="24"/>
        </w:rPr>
      </w:pPr>
      <w:r>
        <w:rPr>
          <w:rFonts w:ascii="Arial" w:hAnsi="Arial" w:cs="Arial"/>
          <w:b/>
          <w:sz w:val="24"/>
          <w:szCs w:val="24"/>
        </w:rPr>
        <w:t>Responsable</w:t>
      </w:r>
      <w:r w:rsidRPr="00B604D2">
        <w:rPr>
          <w:rFonts w:ascii="Arial" w:hAnsi="Arial" w:cs="Arial"/>
          <w:sz w:val="24"/>
          <w:szCs w:val="24"/>
        </w:rPr>
        <w:t>. </w:t>
      </w:r>
      <w:r w:rsidR="00517E48">
        <w:rPr>
          <w:rFonts w:ascii="Arial" w:hAnsi="Arial" w:cs="Arial"/>
          <w:sz w:val="24"/>
          <w:szCs w:val="24"/>
        </w:rPr>
        <w:t>: Nous allons distribuer</w:t>
      </w:r>
      <w:r w:rsidR="001A65F9" w:rsidRPr="00B604D2">
        <w:rPr>
          <w:rFonts w:ascii="Arial" w:hAnsi="Arial" w:cs="Arial"/>
          <w:sz w:val="24"/>
          <w:szCs w:val="24"/>
        </w:rPr>
        <w:t xml:space="preserve"> des affiches et des prospectus dans les différents établissements scolaires de la région de Cergy sans oublier les établissements de l’enseignement supérieur, mettre un encart dans la Gazette ai</w:t>
      </w:r>
      <w:r w:rsidR="00517E48">
        <w:rPr>
          <w:rFonts w:ascii="Arial" w:hAnsi="Arial" w:cs="Arial"/>
          <w:sz w:val="24"/>
          <w:szCs w:val="24"/>
        </w:rPr>
        <w:t>nsi que sur notre site Internet et utiliser les médias sociaux.</w:t>
      </w:r>
    </w:p>
    <w:p w14:paraId="68505129" w14:textId="77777777" w:rsidR="001A65F9" w:rsidRPr="00B604D2" w:rsidRDefault="001A65F9" w:rsidP="00B35A61">
      <w:pPr>
        <w:jc w:val="both"/>
        <w:rPr>
          <w:rFonts w:ascii="Arial" w:hAnsi="Arial" w:cs="Arial"/>
          <w:sz w:val="24"/>
          <w:szCs w:val="24"/>
        </w:rPr>
      </w:pPr>
      <w:r w:rsidRPr="00B604D2">
        <w:rPr>
          <w:rFonts w:ascii="Arial" w:hAnsi="Arial" w:cs="Arial"/>
          <w:sz w:val="24"/>
          <w:szCs w:val="24"/>
        </w:rPr>
        <w:t>No</w:t>
      </w:r>
      <w:r w:rsidR="00517E48">
        <w:rPr>
          <w:rFonts w:ascii="Arial" w:hAnsi="Arial" w:cs="Arial"/>
          <w:sz w:val="24"/>
          <w:szCs w:val="24"/>
        </w:rPr>
        <w:t>us prévoyons la participation de 400 personnes.</w:t>
      </w:r>
    </w:p>
    <w:p w14:paraId="6C467852" w14:textId="77777777" w:rsidR="001A65F9" w:rsidRPr="0014636B" w:rsidRDefault="00B604D2" w:rsidP="00B604D2">
      <w:pPr>
        <w:jc w:val="right"/>
        <w:rPr>
          <w:rFonts w:ascii="Arial" w:hAnsi="Arial" w:cs="Arial"/>
          <w:sz w:val="24"/>
          <w:szCs w:val="24"/>
        </w:rPr>
      </w:pPr>
      <w:r>
        <w:rPr>
          <w:rFonts w:ascii="Arial" w:hAnsi="Arial" w:cs="Arial"/>
          <w:sz w:val="24"/>
          <w:szCs w:val="24"/>
        </w:rPr>
        <w:t>Source interne</w:t>
      </w:r>
    </w:p>
    <w:p w14:paraId="6682C73D" w14:textId="3620C2B1" w:rsidR="00B604D2" w:rsidRDefault="00B604D2" w:rsidP="007870E5">
      <w:pPr>
        <w:rPr>
          <w:rFonts w:ascii="Arial" w:hAnsi="Arial" w:cs="Arial"/>
          <w:sz w:val="24"/>
          <w:szCs w:val="24"/>
        </w:rPr>
      </w:pPr>
    </w:p>
    <w:p w14:paraId="41388FDD" w14:textId="6250056A" w:rsidR="00A879DE" w:rsidRDefault="00A879DE" w:rsidP="00A879DE">
      <w:pPr>
        <w:rPr>
          <w:rFonts w:ascii="Arial" w:hAnsi="Arial" w:cs="Arial"/>
          <w:b/>
          <w:sz w:val="24"/>
          <w:szCs w:val="24"/>
        </w:rPr>
      </w:pPr>
      <w:r>
        <w:rPr>
          <w:rFonts w:ascii="Arial" w:hAnsi="Arial" w:cs="Arial"/>
          <w:b/>
          <w:sz w:val="24"/>
          <w:szCs w:val="24"/>
        </w:rPr>
        <w:t>ANNEXE 9.</w:t>
      </w:r>
      <w:bookmarkStart w:id="4" w:name="_Hlk495561976"/>
      <w:r>
        <w:rPr>
          <w:rFonts w:ascii="Arial" w:hAnsi="Arial" w:cs="Arial"/>
          <w:b/>
          <w:sz w:val="24"/>
          <w:szCs w:val="24"/>
        </w:rPr>
        <w:t xml:space="preserve"> Eléments budgétaires prévisionnels de la soirée</w:t>
      </w:r>
      <w:bookmarkEnd w:id="4"/>
      <w:r w:rsidR="00BA372B">
        <w:rPr>
          <w:rFonts w:ascii="Arial" w:hAnsi="Arial" w:cs="Arial"/>
          <w:b/>
          <w:sz w:val="24"/>
          <w:szCs w:val="24"/>
        </w:rPr>
        <w:t> :</w:t>
      </w:r>
    </w:p>
    <w:p w14:paraId="24B3C4E4" w14:textId="7EF43A41" w:rsidR="00A879DE" w:rsidRDefault="00A879DE" w:rsidP="00A879DE">
      <w:pPr>
        <w:rPr>
          <w:rFonts w:ascii="Arial" w:hAnsi="Arial" w:cs="Arial"/>
          <w:b/>
          <w:sz w:val="24"/>
          <w:szCs w:val="24"/>
        </w:rPr>
      </w:pPr>
    </w:p>
    <w:tbl>
      <w:tblPr>
        <w:tblStyle w:val="Grilledutableau1"/>
        <w:tblW w:w="0" w:type="auto"/>
        <w:tblLook w:val="04A0" w:firstRow="1" w:lastRow="0" w:firstColumn="1" w:lastColumn="0" w:noHBand="0" w:noVBand="1"/>
      </w:tblPr>
      <w:tblGrid>
        <w:gridCol w:w="4889"/>
        <w:gridCol w:w="1402"/>
        <w:gridCol w:w="1401"/>
        <w:gridCol w:w="1364"/>
      </w:tblGrid>
      <w:tr w:rsidR="00A879DE" w:rsidRPr="00A879DE" w14:paraId="5B167AC2" w14:textId="77777777" w:rsidTr="005D2EA4">
        <w:tc>
          <w:tcPr>
            <w:tcW w:w="5070" w:type="dxa"/>
          </w:tcPr>
          <w:p w14:paraId="3423FDB2" w14:textId="77777777" w:rsidR="00A879DE" w:rsidRPr="00A879DE" w:rsidRDefault="00A879DE" w:rsidP="00A879DE">
            <w:pPr>
              <w:jc w:val="center"/>
              <w:rPr>
                <w:rFonts w:ascii="Arial" w:hAnsi="Arial" w:cs="Arial"/>
                <w:b/>
              </w:rPr>
            </w:pPr>
            <w:r w:rsidRPr="00A879DE">
              <w:rPr>
                <w:rFonts w:ascii="Arial" w:hAnsi="Arial" w:cs="Arial"/>
                <w:b/>
              </w:rPr>
              <w:t>Eléments</w:t>
            </w:r>
          </w:p>
        </w:tc>
        <w:tc>
          <w:tcPr>
            <w:tcW w:w="1417" w:type="dxa"/>
          </w:tcPr>
          <w:p w14:paraId="63C85580" w14:textId="77777777" w:rsidR="00A879DE" w:rsidRPr="00A879DE" w:rsidRDefault="00A879DE" w:rsidP="00A879DE">
            <w:pPr>
              <w:jc w:val="center"/>
              <w:rPr>
                <w:rFonts w:ascii="Arial" w:hAnsi="Arial" w:cs="Arial"/>
                <w:b/>
              </w:rPr>
            </w:pPr>
            <w:r w:rsidRPr="00A879DE">
              <w:rPr>
                <w:rFonts w:ascii="Arial" w:hAnsi="Arial" w:cs="Arial"/>
                <w:b/>
              </w:rPr>
              <w:t>Calculs</w:t>
            </w:r>
          </w:p>
        </w:tc>
        <w:tc>
          <w:tcPr>
            <w:tcW w:w="1418" w:type="dxa"/>
          </w:tcPr>
          <w:p w14:paraId="1785066A" w14:textId="77777777" w:rsidR="00A879DE" w:rsidRPr="00A879DE" w:rsidRDefault="00A879DE" w:rsidP="00A879DE">
            <w:pPr>
              <w:jc w:val="center"/>
              <w:rPr>
                <w:rFonts w:ascii="Arial" w:hAnsi="Arial" w:cs="Arial"/>
                <w:b/>
              </w:rPr>
            </w:pPr>
            <w:r w:rsidRPr="00A879DE">
              <w:rPr>
                <w:rFonts w:ascii="Arial" w:hAnsi="Arial" w:cs="Arial"/>
                <w:b/>
              </w:rPr>
              <w:t>Charges</w:t>
            </w:r>
          </w:p>
        </w:tc>
        <w:tc>
          <w:tcPr>
            <w:tcW w:w="1377" w:type="dxa"/>
          </w:tcPr>
          <w:p w14:paraId="6553CE19" w14:textId="77777777" w:rsidR="00A879DE" w:rsidRPr="00A879DE" w:rsidRDefault="00A879DE" w:rsidP="00A879DE">
            <w:pPr>
              <w:jc w:val="center"/>
              <w:rPr>
                <w:rFonts w:ascii="Arial" w:hAnsi="Arial" w:cs="Arial"/>
                <w:b/>
              </w:rPr>
            </w:pPr>
            <w:r w:rsidRPr="00A879DE">
              <w:rPr>
                <w:rFonts w:ascii="Arial" w:hAnsi="Arial" w:cs="Arial"/>
                <w:b/>
              </w:rPr>
              <w:t>Produits</w:t>
            </w:r>
          </w:p>
        </w:tc>
      </w:tr>
      <w:tr w:rsidR="00A879DE" w:rsidRPr="00A879DE" w14:paraId="2A1B40B5" w14:textId="77777777" w:rsidTr="005D2EA4">
        <w:tc>
          <w:tcPr>
            <w:tcW w:w="5070" w:type="dxa"/>
          </w:tcPr>
          <w:p w14:paraId="087050FA" w14:textId="6DAAB0CC" w:rsidR="00A879DE" w:rsidRPr="00A879DE" w:rsidRDefault="00A879DE" w:rsidP="00A879DE">
            <w:pPr>
              <w:jc w:val="both"/>
              <w:rPr>
                <w:rFonts w:ascii="Arial" w:hAnsi="Arial" w:cs="Arial"/>
              </w:rPr>
            </w:pPr>
            <w:r w:rsidRPr="00A879DE">
              <w:rPr>
                <w:rFonts w:ascii="Arial" w:hAnsi="Arial" w:cs="Arial"/>
              </w:rPr>
              <w:t xml:space="preserve">Chiffre d’affaires </w:t>
            </w:r>
            <w:r>
              <w:rPr>
                <w:rFonts w:ascii="Arial" w:hAnsi="Arial" w:cs="Arial"/>
              </w:rPr>
              <w:t>prévisionnel</w:t>
            </w:r>
          </w:p>
        </w:tc>
        <w:tc>
          <w:tcPr>
            <w:tcW w:w="1417" w:type="dxa"/>
          </w:tcPr>
          <w:p w14:paraId="57DF3AE5" w14:textId="77777777" w:rsidR="00A879DE" w:rsidRPr="00A879DE" w:rsidRDefault="00A879DE" w:rsidP="00A879DE">
            <w:pPr>
              <w:jc w:val="right"/>
              <w:rPr>
                <w:rFonts w:ascii="Arial" w:hAnsi="Arial" w:cs="Arial"/>
              </w:rPr>
            </w:pPr>
            <w:r w:rsidRPr="00A879DE">
              <w:rPr>
                <w:rFonts w:ascii="Arial" w:hAnsi="Arial" w:cs="Arial"/>
              </w:rPr>
              <w:t>15x400</w:t>
            </w:r>
          </w:p>
        </w:tc>
        <w:tc>
          <w:tcPr>
            <w:tcW w:w="1418" w:type="dxa"/>
          </w:tcPr>
          <w:p w14:paraId="29E34640" w14:textId="77777777" w:rsidR="00A879DE" w:rsidRPr="00A879DE" w:rsidRDefault="00A879DE" w:rsidP="00A879DE">
            <w:pPr>
              <w:jc w:val="right"/>
              <w:rPr>
                <w:rFonts w:ascii="Arial" w:hAnsi="Arial" w:cs="Arial"/>
              </w:rPr>
            </w:pPr>
          </w:p>
        </w:tc>
        <w:tc>
          <w:tcPr>
            <w:tcW w:w="1377" w:type="dxa"/>
          </w:tcPr>
          <w:p w14:paraId="0F0ABDAD" w14:textId="77777777" w:rsidR="00A879DE" w:rsidRPr="00A879DE" w:rsidRDefault="00A879DE" w:rsidP="00A879DE">
            <w:pPr>
              <w:jc w:val="right"/>
              <w:rPr>
                <w:rFonts w:ascii="Arial" w:hAnsi="Arial" w:cs="Arial"/>
              </w:rPr>
            </w:pPr>
            <w:r w:rsidRPr="00A879DE">
              <w:rPr>
                <w:rFonts w:ascii="Arial" w:hAnsi="Arial" w:cs="Arial"/>
              </w:rPr>
              <w:t>6 000</w:t>
            </w:r>
          </w:p>
        </w:tc>
      </w:tr>
      <w:tr w:rsidR="00A879DE" w:rsidRPr="00A879DE" w14:paraId="0786013A" w14:textId="77777777" w:rsidTr="005D2EA4">
        <w:tc>
          <w:tcPr>
            <w:tcW w:w="5070" w:type="dxa"/>
          </w:tcPr>
          <w:p w14:paraId="728E35B2" w14:textId="08DCE844" w:rsidR="00A879DE" w:rsidRPr="00A879DE" w:rsidRDefault="00D2185D" w:rsidP="00A879DE">
            <w:pPr>
              <w:jc w:val="both"/>
              <w:rPr>
                <w:rFonts w:ascii="Arial" w:hAnsi="Arial" w:cs="Arial"/>
              </w:rPr>
            </w:pPr>
            <w:r>
              <w:rPr>
                <w:rFonts w:ascii="Arial" w:hAnsi="Arial" w:cs="Arial"/>
              </w:rPr>
              <w:t>Coût</w:t>
            </w:r>
            <w:r w:rsidR="00A879DE" w:rsidRPr="00A879DE">
              <w:rPr>
                <w:rFonts w:ascii="Arial" w:hAnsi="Arial" w:cs="Arial"/>
              </w:rPr>
              <w:t xml:space="preserve"> de revient séances cinéma</w:t>
            </w:r>
          </w:p>
          <w:p w14:paraId="54AED49D" w14:textId="6BFE5961" w:rsidR="00A879DE" w:rsidRPr="00A879DE" w:rsidRDefault="00D2185D" w:rsidP="00A879DE">
            <w:pPr>
              <w:jc w:val="both"/>
              <w:rPr>
                <w:rFonts w:ascii="Arial" w:hAnsi="Arial" w:cs="Arial"/>
              </w:rPr>
            </w:pPr>
            <w:r>
              <w:rPr>
                <w:rFonts w:ascii="Arial" w:hAnsi="Arial" w:cs="Arial"/>
              </w:rPr>
              <w:t>Coû</w:t>
            </w:r>
            <w:r w:rsidR="00A879DE" w:rsidRPr="00A879DE">
              <w:rPr>
                <w:rFonts w:ascii="Arial" w:hAnsi="Arial" w:cs="Arial"/>
              </w:rPr>
              <w:t>t de revient repas</w:t>
            </w:r>
          </w:p>
          <w:p w14:paraId="521F7B0D" w14:textId="77777777" w:rsidR="00A879DE" w:rsidRPr="00A879DE" w:rsidRDefault="00A879DE" w:rsidP="00A879DE">
            <w:pPr>
              <w:jc w:val="both"/>
              <w:rPr>
                <w:rFonts w:ascii="Arial" w:hAnsi="Arial" w:cs="Arial"/>
              </w:rPr>
            </w:pPr>
            <w:r w:rsidRPr="00A879DE">
              <w:rPr>
                <w:rFonts w:ascii="Arial" w:hAnsi="Arial" w:cs="Arial"/>
              </w:rPr>
              <w:t>Affiches</w:t>
            </w:r>
          </w:p>
          <w:p w14:paraId="1CC090C5" w14:textId="77777777" w:rsidR="00A879DE" w:rsidRPr="00A879DE" w:rsidRDefault="00A879DE" w:rsidP="00A879DE">
            <w:pPr>
              <w:jc w:val="both"/>
              <w:rPr>
                <w:rFonts w:ascii="Arial" w:hAnsi="Arial" w:cs="Arial"/>
              </w:rPr>
            </w:pPr>
            <w:r w:rsidRPr="00A879DE">
              <w:rPr>
                <w:rFonts w:ascii="Arial" w:hAnsi="Arial" w:cs="Arial"/>
              </w:rPr>
              <w:t>Prospectus</w:t>
            </w:r>
          </w:p>
          <w:p w14:paraId="227E9063" w14:textId="77777777" w:rsidR="00A879DE" w:rsidRPr="00A879DE" w:rsidRDefault="00A879DE" w:rsidP="00A879DE">
            <w:pPr>
              <w:jc w:val="both"/>
              <w:rPr>
                <w:rFonts w:ascii="Arial" w:hAnsi="Arial" w:cs="Arial"/>
              </w:rPr>
            </w:pPr>
            <w:r w:rsidRPr="00A879DE">
              <w:rPr>
                <w:rFonts w:ascii="Arial" w:hAnsi="Arial" w:cs="Arial"/>
              </w:rPr>
              <w:t>Boissons</w:t>
            </w:r>
          </w:p>
          <w:p w14:paraId="6C75EFFE" w14:textId="77777777" w:rsidR="00A879DE" w:rsidRPr="00A879DE" w:rsidRDefault="00A879DE" w:rsidP="00A879DE">
            <w:pPr>
              <w:jc w:val="both"/>
              <w:rPr>
                <w:rFonts w:ascii="Arial" w:hAnsi="Arial" w:cs="Arial"/>
              </w:rPr>
            </w:pPr>
            <w:r w:rsidRPr="00A879DE">
              <w:rPr>
                <w:rFonts w:ascii="Arial" w:hAnsi="Arial" w:cs="Arial"/>
              </w:rPr>
              <w:t>Lots concours :</w:t>
            </w:r>
          </w:p>
          <w:p w14:paraId="0384CECD" w14:textId="77777777" w:rsidR="00A879DE" w:rsidRPr="00A879DE" w:rsidRDefault="00A879DE" w:rsidP="00A879DE">
            <w:pPr>
              <w:numPr>
                <w:ilvl w:val="0"/>
                <w:numId w:val="14"/>
              </w:numPr>
              <w:jc w:val="both"/>
              <w:rPr>
                <w:rFonts w:ascii="Arial" w:hAnsi="Arial" w:cs="Arial"/>
              </w:rPr>
            </w:pPr>
            <w:r w:rsidRPr="00A879DE">
              <w:rPr>
                <w:rFonts w:ascii="Arial" w:hAnsi="Arial" w:cs="Arial"/>
              </w:rPr>
              <w:t>cartes d’abonnement</w:t>
            </w:r>
          </w:p>
          <w:p w14:paraId="18FE34C4" w14:textId="7FB15F8F" w:rsidR="00A879DE" w:rsidRPr="00A879DE" w:rsidRDefault="00A77230" w:rsidP="00A879DE">
            <w:pPr>
              <w:numPr>
                <w:ilvl w:val="0"/>
                <w:numId w:val="14"/>
              </w:numPr>
              <w:jc w:val="both"/>
              <w:rPr>
                <w:rFonts w:ascii="Arial" w:hAnsi="Arial" w:cs="Arial"/>
              </w:rPr>
            </w:pPr>
            <w:r>
              <w:rPr>
                <w:rFonts w:ascii="Arial" w:hAnsi="Arial" w:cs="Arial"/>
              </w:rPr>
              <w:t>DVD</w:t>
            </w:r>
          </w:p>
          <w:p w14:paraId="6B3AEFB5" w14:textId="77777777" w:rsidR="00A879DE" w:rsidRPr="00A879DE" w:rsidRDefault="00A879DE" w:rsidP="00A879DE">
            <w:pPr>
              <w:numPr>
                <w:ilvl w:val="0"/>
                <w:numId w:val="14"/>
              </w:numPr>
              <w:jc w:val="both"/>
              <w:rPr>
                <w:rFonts w:ascii="Arial" w:hAnsi="Arial" w:cs="Arial"/>
              </w:rPr>
            </w:pPr>
            <w:r w:rsidRPr="00A879DE">
              <w:rPr>
                <w:rFonts w:ascii="Arial" w:hAnsi="Arial" w:cs="Arial"/>
              </w:rPr>
              <w:t>séances cinéma</w:t>
            </w:r>
          </w:p>
        </w:tc>
        <w:tc>
          <w:tcPr>
            <w:tcW w:w="1417" w:type="dxa"/>
          </w:tcPr>
          <w:p w14:paraId="4F0AEEE9" w14:textId="77777777" w:rsidR="00A879DE" w:rsidRPr="00A879DE" w:rsidRDefault="00A879DE" w:rsidP="00A879DE">
            <w:pPr>
              <w:jc w:val="right"/>
              <w:rPr>
                <w:rFonts w:ascii="Arial" w:hAnsi="Arial" w:cs="Arial"/>
              </w:rPr>
            </w:pPr>
            <w:r w:rsidRPr="00A879DE">
              <w:rPr>
                <w:rFonts w:ascii="Arial" w:hAnsi="Arial" w:cs="Arial"/>
              </w:rPr>
              <w:t>6,50x400</w:t>
            </w:r>
          </w:p>
          <w:p w14:paraId="717C39BB" w14:textId="77777777" w:rsidR="00A879DE" w:rsidRPr="00A879DE" w:rsidRDefault="00A879DE" w:rsidP="00A879DE">
            <w:pPr>
              <w:jc w:val="right"/>
              <w:rPr>
                <w:rFonts w:ascii="Arial" w:hAnsi="Arial" w:cs="Arial"/>
              </w:rPr>
            </w:pPr>
            <w:r w:rsidRPr="00A879DE">
              <w:rPr>
                <w:rFonts w:ascii="Arial" w:hAnsi="Arial" w:cs="Arial"/>
              </w:rPr>
              <w:t>5,50 x400</w:t>
            </w:r>
          </w:p>
          <w:p w14:paraId="45BFBA03" w14:textId="77777777" w:rsidR="00A879DE" w:rsidRPr="00A879DE" w:rsidRDefault="00A879DE" w:rsidP="00A879DE">
            <w:pPr>
              <w:jc w:val="right"/>
              <w:rPr>
                <w:rFonts w:ascii="Arial" w:hAnsi="Arial" w:cs="Arial"/>
              </w:rPr>
            </w:pPr>
          </w:p>
          <w:p w14:paraId="674FE153" w14:textId="77777777" w:rsidR="00A879DE" w:rsidRPr="00A879DE" w:rsidRDefault="00A879DE" w:rsidP="00A879DE">
            <w:pPr>
              <w:jc w:val="right"/>
              <w:rPr>
                <w:rFonts w:ascii="Arial" w:hAnsi="Arial" w:cs="Arial"/>
              </w:rPr>
            </w:pPr>
          </w:p>
          <w:p w14:paraId="7E841DFE" w14:textId="77777777" w:rsidR="00A879DE" w:rsidRPr="00A879DE" w:rsidRDefault="00A879DE" w:rsidP="00A879DE">
            <w:pPr>
              <w:jc w:val="right"/>
              <w:rPr>
                <w:rFonts w:ascii="Arial" w:hAnsi="Arial" w:cs="Arial"/>
              </w:rPr>
            </w:pPr>
          </w:p>
          <w:p w14:paraId="2D7F883E" w14:textId="77777777" w:rsidR="00A879DE" w:rsidRPr="00A879DE" w:rsidRDefault="00A879DE" w:rsidP="00A879DE">
            <w:pPr>
              <w:jc w:val="right"/>
              <w:rPr>
                <w:rFonts w:ascii="Arial" w:hAnsi="Arial" w:cs="Arial"/>
              </w:rPr>
            </w:pPr>
          </w:p>
          <w:p w14:paraId="109A8CD1" w14:textId="77777777" w:rsidR="00A879DE" w:rsidRPr="00A879DE" w:rsidRDefault="00A879DE" w:rsidP="00A879DE">
            <w:pPr>
              <w:jc w:val="right"/>
              <w:rPr>
                <w:rFonts w:ascii="Arial" w:hAnsi="Arial" w:cs="Arial"/>
              </w:rPr>
            </w:pPr>
            <w:r w:rsidRPr="00A879DE">
              <w:rPr>
                <w:rFonts w:ascii="Arial" w:hAnsi="Arial" w:cs="Arial"/>
              </w:rPr>
              <w:t>50x10</w:t>
            </w:r>
          </w:p>
          <w:p w14:paraId="1418DCAF" w14:textId="6B78A8F1" w:rsidR="00A879DE" w:rsidRPr="00A879DE" w:rsidRDefault="00F176CA" w:rsidP="00A879DE">
            <w:pPr>
              <w:jc w:val="right"/>
              <w:rPr>
                <w:rFonts w:ascii="Arial" w:hAnsi="Arial" w:cs="Arial"/>
              </w:rPr>
            </w:pPr>
            <w:r>
              <w:rPr>
                <w:rFonts w:ascii="Arial" w:hAnsi="Arial" w:cs="Arial"/>
              </w:rPr>
              <w:t>1</w:t>
            </w:r>
            <w:r w:rsidR="00A879DE" w:rsidRPr="00A879DE">
              <w:rPr>
                <w:rFonts w:ascii="Arial" w:hAnsi="Arial" w:cs="Arial"/>
              </w:rPr>
              <w:t>5x10</w:t>
            </w:r>
          </w:p>
          <w:p w14:paraId="18D6E63D" w14:textId="77777777" w:rsidR="00A879DE" w:rsidRPr="00A879DE" w:rsidRDefault="00A879DE" w:rsidP="00A879DE">
            <w:pPr>
              <w:jc w:val="right"/>
              <w:rPr>
                <w:rFonts w:ascii="Arial" w:hAnsi="Arial" w:cs="Arial"/>
              </w:rPr>
            </w:pPr>
            <w:r w:rsidRPr="00A879DE">
              <w:rPr>
                <w:rFonts w:ascii="Arial" w:hAnsi="Arial" w:cs="Arial"/>
              </w:rPr>
              <w:t>4x10</w:t>
            </w:r>
          </w:p>
        </w:tc>
        <w:tc>
          <w:tcPr>
            <w:tcW w:w="1418" w:type="dxa"/>
          </w:tcPr>
          <w:p w14:paraId="074B82A3" w14:textId="77777777" w:rsidR="00A879DE" w:rsidRPr="00A879DE" w:rsidRDefault="00A879DE" w:rsidP="00A879DE">
            <w:pPr>
              <w:jc w:val="right"/>
              <w:rPr>
                <w:rFonts w:ascii="Arial" w:hAnsi="Arial" w:cs="Arial"/>
              </w:rPr>
            </w:pPr>
            <w:r w:rsidRPr="00A879DE">
              <w:rPr>
                <w:rFonts w:ascii="Arial" w:hAnsi="Arial" w:cs="Arial"/>
              </w:rPr>
              <w:t>2 600</w:t>
            </w:r>
          </w:p>
          <w:p w14:paraId="76DF5DD6" w14:textId="77777777" w:rsidR="00A879DE" w:rsidRPr="00A879DE" w:rsidRDefault="00A879DE" w:rsidP="00A879DE">
            <w:pPr>
              <w:jc w:val="right"/>
              <w:rPr>
                <w:rFonts w:ascii="Arial" w:hAnsi="Arial" w:cs="Arial"/>
              </w:rPr>
            </w:pPr>
            <w:r w:rsidRPr="00A879DE">
              <w:rPr>
                <w:rFonts w:ascii="Arial" w:hAnsi="Arial" w:cs="Arial"/>
              </w:rPr>
              <w:t>2 200</w:t>
            </w:r>
          </w:p>
          <w:p w14:paraId="721FC48A" w14:textId="77777777" w:rsidR="00A879DE" w:rsidRPr="00A879DE" w:rsidRDefault="00A879DE" w:rsidP="00A879DE">
            <w:pPr>
              <w:jc w:val="right"/>
              <w:rPr>
                <w:rFonts w:ascii="Arial" w:hAnsi="Arial" w:cs="Arial"/>
              </w:rPr>
            </w:pPr>
            <w:r w:rsidRPr="00A879DE">
              <w:rPr>
                <w:rFonts w:ascii="Arial" w:hAnsi="Arial" w:cs="Arial"/>
              </w:rPr>
              <w:t>80</w:t>
            </w:r>
          </w:p>
          <w:p w14:paraId="47C3CE41" w14:textId="77777777" w:rsidR="00A879DE" w:rsidRPr="00A879DE" w:rsidRDefault="00A879DE" w:rsidP="00A879DE">
            <w:pPr>
              <w:jc w:val="right"/>
              <w:rPr>
                <w:rFonts w:ascii="Arial" w:hAnsi="Arial" w:cs="Arial"/>
              </w:rPr>
            </w:pPr>
            <w:r w:rsidRPr="00A879DE">
              <w:rPr>
                <w:rFonts w:ascii="Arial" w:hAnsi="Arial" w:cs="Arial"/>
              </w:rPr>
              <w:t>34</w:t>
            </w:r>
          </w:p>
          <w:p w14:paraId="3DCC71A6" w14:textId="77777777" w:rsidR="00A879DE" w:rsidRPr="00A879DE" w:rsidRDefault="00A879DE" w:rsidP="00A879DE">
            <w:pPr>
              <w:jc w:val="right"/>
              <w:rPr>
                <w:rFonts w:ascii="Arial" w:hAnsi="Arial" w:cs="Arial"/>
              </w:rPr>
            </w:pPr>
            <w:r w:rsidRPr="00A879DE">
              <w:rPr>
                <w:rFonts w:ascii="Arial" w:hAnsi="Arial" w:cs="Arial"/>
              </w:rPr>
              <w:t>100</w:t>
            </w:r>
          </w:p>
          <w:p w14:paraId="6730C591" w14:textId="77777777" w:rsidR="00A879DE" w:rsidRPr="00A879DE" w:rsidRDefault="00A879DE" w:rsidP="00A879DE">
            <w:pPr>
              <w:jc w:val="right"/>
              <w:rPr>
                <w:rFonts w:ascii="Arial" w:hAnsi="Arial" w:cs="Arial"/>
              </w:rPr>
            </w:pPr>
          </w:p>
          <w:p w14:paraId="55184AD4" w14:textId="77777777" w:rsidR="00A879DE" w:rsidRPr="00A879DE" w:rsidRDefault="00A879DE" w:rsidP="00A879DE">
            <w:pPr>
              <w:jc w:val="right"/>
              <w:rPr>
                <w:rFonts w:ascii="Arial" w:hAnsi="Arial" w:cs="Arial"/>
              </w:rPr>
            </w:pPr>
            <w:r w:rsidRPr="00A879DE">
              <w:rPr>
                <w:rFonts w:ascii="Arial" w:hAnsi="Arial" w:cs="Arial"/>
              </w:rPr>
              <w:t>500</w:t>
            </w:r>
          </w:p>
          <w:p w14:paraId="1FFB8A39" w14:textId="341BE233" w:rsidR="00A879DE" w:rsidRPr="00A879DE" w:rsidRDefault="00F176CA" w:rsidP="00A879DE">
            <w:pPr>
              <w:jc w:val="right"/>
              <w:rPr>
                <w:rFonts w:ascii="Arial" w:hAnsi="Arial" w:cs="Arial"/>
              </w:rPr>
            </w:pPr>
            <w:r>
              <w:rPr>
                <w:rFonts w:ascii="Arial" w:hAnsi="Arial" w:cs="Arial"/>
              </w:rPr>
              <w:t>1</w:t>
            </w:r>
            <w:r w:rsidR="00A879DE" w:rsidRPr="00A879DE">
              <w:rPr>
                <w:rFonts w:ascii="Arial" w:hAnsi="Arial" w:cs="Arial"/>
              </w:rPr>
              <w:t>50</w:t>
            </w:r>
          </w:p>
          <w:p w14:paraId="0FF27311" w14:textId="77777777" w:rsidR="00A879DE" w:rsidRPr="00A879DE" w:rsidRDefault="00A879DE" w:rsidP="00A879DE">
            <w:pPr>
              <w:jc w:val="right"/>
              <w:rPr>
                <w:rFonts w:ascii="Arial" w:hAnsi="Arial" w:cs="Arial"/>
              </w:rPr>
            </w:pPr>
            <w:r w:rsidRPr="00A879DE">
              <w:rPr>
                <w:rFonts w:ascii="Arial" w:hAnsi="Arial" w:cs="Arial"/>
              </w:rPr>
              <w:t>40</w:t>
            </w:r>
          </w:p>
        </w:tc>
        <w:tc>
          <w:tcPr>
            <w:tcW w:w="1377" w:type="dxa"/>
          </w:tcPr>
          <w:p w14:paraId="63351C27" w14:textId="77777777" w:rsidR="00A879DE" w:rsidRPr="00A879DE" w:rsidRDefault="00A879DE" w:rsidP="00A879DE">
            <w:pPr>
              <w:jc w:val="right"/>
              <w:rPr>
                <w:rFonts w:ascii="Arial" w:hAnsi="Arial" w:cs="Arial"/>
              </w:rPr>
            </w:pPr>
          </w:p>
        </w:tc>
      </w:tr>
      <w:tr w:rsidR="00A879DE" w:rsidRPr="00A879DE" w14:paraId="766ECAE1" w14:textId="77777777" w:rsidTr="005D2EA4">
        <w:tc>
          <w:tcPr>
            <w:tcW w:w="5070" w:type="dxa"/>
          </w:tcPr>
          <w:p w14:paraId="3AE9C79E" w14:textId="77777777" w:rsidR="00A879DE" w:rsidRPr="00A879DE" w:rsidRDefault="00A879DE" w:rsidP="00A879DE">
            <w:pPr>
              <w:jc w:val="both"/>
              <w:rPr>
                <w:rFonts w:ascii="Arial" w:hAnsi="Arial" w:cs="Arial"/>
              </w:rPr>
            </w:pPr>
            <w:r w:rsidRPr="00A879DE">
              <w:rPr>
                <w:rFonts w:ascii="Arial" w:hAnsi="Arial" w:cs="Arial"/>
              </w:rPr>
              <w:t>Total</w:t>
            </w:r>
          </w:p>
        </w:tc>
        <w:tc>
          <w:tcPr>
            <w:tcW w:w="1417" w:type="dxa"/>
          </w:tcPr>
          <w:p w14:paraId="359BBF0F" w14:textId="77777777" w:rsidR="00A879DE" w:rsidRPr="00A879DE" w:rsidRDefault="00A879DE" w:rsidP="00A879DE">
            <w:pPr>
              <w:jc w:val="right"/>
              <w:rPr>
                <w:rFonts w:ascii="Arial" w:hAnsi="Arial" w:cs="Arial"/>
              </w:rPr>
            </w:pPr>
          </w:p>
        </w:tc>
        <w:tc>
          <w:tcPr>
            <w:tcW w:w="1418" w:type="dxa"/>
          </w:tcPr>
          <w:p w14:paraId="32FD60F1" w14:textId="663CDED1" w:rsidR="00A879DE" w:rsidRPr="00A879DE" w:rsidRDefault="00F176CA" w:rsidP="00A879DE">
            <w:pPr>
              <w:jc w:val="right"/>
              <w:rPr>
                <w:rFonts w:ascii="Arial" w:hAnsi="Arial" w:cs="Arial"/>
              </w:rPr>
            </w:pPr>
            <w:r>
              <w:rPr>
                <w:rFonts w:ascii="Arial" w:hAnsi="Arial" w:cs="Arial"/>
              </w:rPr>
              <w:t>5 7</w:t>
            </w:r>
            <w:r w:rsidR="00A879DE" w:rsidRPr="00A879DE">
              <w:rPr>
                <w:rFonts w:ascii="Arial" w:hAnsi="Arial" w:cs="Arial"/>
              </w:rPr>
              <w:t>04</w:t>
            </w:r>
          </w:p>
        </w:tc>
        <w:tc>
          <w:tcPr>
            <w:tcW w:w="1377" w:type="dxa"/>
          </w:tcPr>
          <w:p w14:paraId="3D7CC3C2" w14:textId="77777777" w:rsidR="00A879DE" w:rsidRPr="00A879DE" w:rsidRDefault="00A879DE" w:rsidP="00A879DE">
            <w:pPr>
              <w:jc w:val="right"/>
              <w:rPr>
                <w:rFonts w:ascii="Arial" w:hAnsi="Arial" w:cs="Arial"/>
              </w:rPr>
            </w:pPr>
            <w:r w:rsidRPr="00A879DE">
              <w:rPr>
                <w:rFonts w:ascii="Arial" w:hAnsi="Arial" w:cs="Arial"/>
              </w:rPr>
              <w:t>6 000</w:t>
            </w:r>
          </w:p>
        </w:tc>
      </w:tr>
      <w:tr w:rsidR="00A879DE" w:rsidRPr="00A879DE" w14:paraId="3F08F8BF" w14:textId="77777777" w:rsidTr="005D2EA4">
        <w:tc>
          <w:tcPr>
            <w:tcW w:w="5070" w:type="dxa"/>
          </w:tcPr>
          <w:p w14:paraId="136A1F0A" w14:textId="77777777" w:rsidR="00A879DE" w:rsidRPr="00A879DE" w:rsidRDefault="00A879DE" w:rsidP="00A879DE">
            <w:pPr>
              <w:jc w:val="both"/>
              <w:rPr>
                <w:rFonts w:ascii="Arial" w:hAnsi="Arial" w:cs="Arial"/>
              </w:rPr>
            </w:pPr>
            <w:r w:rsidRPr="00A879DE">
              <w:rPr>
                <w:rFonts w:ascii="Arial" w:hAnsi="Arial" w:cs="Arial"/>
              </w:rPr>
              <w:t>Résultat (bénéfice)</w:t>
            </w:r>
          </w:p>
        </w:tc>
        <w:tc>
          <w:tcPr>
            <w:tcW w:w="1417" w:type="dxa"/>
          </w:tcPr>
          <w:p w14:paraId="69357B80" w14:textId="77777777" w:rsidR="00A879DE" w:rsidRPr="00A879DE" w:rsidRDefault="00A879DE" w:rsidP="00A879DE">
            <w:pPr>
              <w:jc w:val="right"/>
              <w:rPr>
                <w:rFonts w:ascii="Arial" w:hAnsi="Arial" w:cs="Arial"/>
              </w:rPr>
            </w:pPr>
          </w:p>
        </w:tc>
        <w:tc>
          <w:tcPr>
            <w:tcW w:w="1418" w:type="dxa"/>
          </w:tcPr>
          <w:p w14:paraId="43CFD888" w14:textId="56BA2C85" w:rsidR="00A879DE" w:rsidRPr="00A879DE" w:rsidRDefault="00F176CA" w:rsidP="00A879DE">
            <w:pPr>
              <w:jc w:val="right"/>
              <w:rPr>
                <w:rFonts w:ascii="Arial" w:hAnsi="Arial" w:cs="Arial"/>
              </w:rPr>
            </w:pPr>
            <w:r>
              <w:rPr>
                <w:rFonts w:ascii="Arial" w:hAnsi="Arial" w:cs="Arial"/>
              </w:rPr>
              <w:t>2</w:t>
            </w:r>
            <w:r w:rsidR="00A879DE" w:rsidRPr="00A879DE">
              <w:rPr>
                <w:rFonts w:ascii="Arial" w:hAnsi="Arial" w:cs="Arial"/>
              </w:rPr>
              <w:t>96</w:t>
            </w:r>
          </w:p>
        </w:tc>
        <w:tc>
          <w:tcPr>
            <w:tcW w:w="1377" w:type="dxa"/>
          </w:tcPr>
          <w:p w14:paraId="17B2BCFD" w14:textId="77777777" w:rsidR="00A879DE" w:rsidRPr="00A879DE" w:rsidRDefault="00A879DE" w:rsidP="00A879DE">
            <w:pPr>
              <w:jc w:val="right"/>
              <w:rPr>
                <w:rFonts w:ascii="Arial" w:hAnsi="Arial" w:cs="Arial"/>
              </w:rPr>
            </w:pPr>
          </w:p>
        </w:tc>
      </w:tr>
    </w:tbl>
    <w:p w14:paraId="7A6BD34C" w14:textId="571310DF" w:rsidR="00A879DE" w:rsidRDefault="00D63B26" w:rsidP="00A879DE">
      <w:pPr>
        <w:rPr>
          <w:rFonts w:ascii="Arial" w:hAnsi="Arial" w:cs="Arial"/>
          <w:b/>
          <w:sz w:val="24"/>
          <w:szCs w:val="24"/>
        </w:rPr>
      </w:pPr>
      <w:r>
        <w:rPr>
          <w:rFonts w:ascii="Arial" w:hAnsi="Arial" w:cs="Arial"/>
          <w:b/>
          <w:sz w:val="24"/>
          <w:szCs w:val="24"/>
        </w:rPr>
        <w:t xml:space="preserve">N.B : </w:t>
      </w:r>
      <w:r w:rsidRPr="00D63B26">
        <w:rPr>
          <w:rFonts w:ascii="Arial" w:hAnsi="Arial" w:cs="Arial"/>
          <w:sz w:val="24"/>
          <w:szCs w:val="24"/>
        </w:rPr>
        <w:t>Les éléments budgétaires sont tous en TTC</w:t>
      </w:r>
    </w:p>
    <w:p w14:paraId="36AC5E37" w14:textId="17C69943" w:rsidR="00A879DE" w:rsidRPr="00A879DE" w:rsidRDefault="00A879DE" w:rsidP="00A879DE">
      <w:pPr>
        <w:jc w:val="right"/>
        <w:rPr>
          <w:rFonts w:ascii="Arial" w:hAnsi="Arial" w:cs="Arial"/>
          <w:sz w:val="24"/>
          <w:szCs w:val="24"/>
        </w:rPr>
      </w:pPr>
      <w:r w:rsidRPr="00A879DE">
        <w:rPr>
          <w:rFonts w:ascii="Arial" w:hAnsi="Arial" w:cs="Arial"/>
          <w:sz w:val="24"/>
          <w:szCs w:val="24"/>
        </w:rPr>
        <w:t>Source interne</w:t>
      </w:r>
    </w:p>
    <w:p w14:paraId="21D9D6B2" w14:textId="77777777" w:rsidR="00A879DE" w:rsidRDefault="00A879DE" w:rsidP="007870E5">
      <w:pPr>
        <w:rPr>
          <w:rFonts w:ascii="Arial" w:hAnsi="Arial" w:cs="Arial"/>
          <w:sz w:val="24"/>
          <w:szCs w:val="24"/>
        </w:rPr>
      </w:pPr>
    </w:p>
    <w:p w14:paraId="42226D44" w14:textId="77777777" w:rsidR="00402B2C" w:rsidRDefault="00402B2C" w:rsidP="007870E5">
      <w:pPr>
        <w:rPr>
          <w:rFonts w:ascii="Arial" w:hAnsi="Arial" w:cs="Arial"/>
          <w:b/>
          <w:sz w:val="24"/>
          <w:szCs w:val="24"/>
        </w:rPr>
      </w:pPr>
    </w:p>
    <w:p w14:paraId="14A97DD2" w14:textId="7C04F1E0" w:rsidR="00E5785D" w:rsidRDefault="00E5785D" w:rsidP="00402B2C">
      <w:pPr>
        <w:rPr>
          <w:rFonts w:ascii="Arial" w:hAnsi="Arial" w:cs="Arial"/>
          <w:b/>
          <w:sz w:val="24"/>
          <w:szCs w:val="24"/>
        </w:rPr>
      </w:pPr>
      <w:bookmarkStart w:id="5" w:name="_Hlk495505280"/>
    </w:p>
    <w:p w14:paraId="3DC69814" w14:textId="35D9A066" w:rsidR="00402B2C" w:rsidRPr="00B604D2" w:rsidRDefault="00A879DE" w:rsidP="00402B2C">
      <w:pPr>
        <w:rPr>
          <w:rFonts w:ascii="Arial" w:hAnsi="Arial" w:cs="Arial"/>
          <w:b/>
          <w:sz w:val="24"/>
          <w:szCs w:val="24"/>
        </w:rPr>
      </w:pPr>
      <w:r>
        <w:rPr>
          <w:rFonts w:ascii="Arial" w:hAnsi="Arial" w:cs="Arial"/>
          <w:b/>
          <w:sz w:val="24"/>
          <w:szCs w:val="24"/>
        </w:rPr>
        <w:t>ANNEXE 10</w:t>
      </w:r>
      <w:r w:rsidR="00402B2C">
        <w:rPr>
          <w:rFonts w:ascii="Arial" w:hAnsi="Arial" w:cs="Arial"/>
          <w:b/>
          <w:sz w:val="24"/>
          <w:szCs w:val="24"/>
        </w:rPr>
        <w:t xml:space="preserve">. </w:t>
      </w:r>
      <w:r w:rsidR="00590474">
        <w:rPr>
          <w:rFonts w:ascii="Arial" w:hAnsi="Arial" w:cs="Arial"/>
          <w:b/>
          <w:sz w:val="24"/>
          <w:szCs w:val="24"/>
        </w:rPr>
        <w:t>Synopsis du</w:t>
      </w:r>
      <w:r w:rsidR="00402B2C">
        <w:rPr>
          <w:rFonts w:ascii="Arial" w:hAnsi="Arial" w:cs="Arial"/>
          <w:b/>
          <w:sz w:val="24"/>
          <w:szCs w:val="24"/>
        </w:rPr>
        <w:t xml:space="preserve"> film « Le Labyrinthe »</w:t>
      </w:r>
      <w:r w:rsidR="00D63B26">
        <w:rPr>
          <w:rFonts w:ascii="Arial" w:hAnsi="Arial" w:cs="Arial"/>
          <w:b/>
          <w:sz w:val="24"/>
          <w:szCs w:val="24"/>
        </w:rPr>
        <w:t xml:space="preserve"> Partie </w:t>
      </w:r>
      <w:r w:rsidR="00C05C82">
        <w:rPr>
          <w:rFonts w:ascii="Arial" w:hAnsi="Arial" w:cs="Arial"/>
          <w:b/>
          <w:sz w:val="24"/>
          <w:szCs w:val="24"/>
        </w:rPr>
        <w:t>1</w:t>
      </w:r>
      <w:r w:rsidR="00AD6B04">
        <w:rPr>
          <w:rFonts w:ascii="Arial" w:hAnsi="Arial" w:cs="Arial"/>
          <w:b/>
          <w:sz w:val="24"/>
          <w:szCs w:val="24"/>
        </w:rPr>
        <w:t> :</w:t>
      </w:r>
    </w:p>
    <w:bookmarkEnd w:id="5"/>
    <w:p w14:paraId="06C510F5" w14:textId="77777777" w:rsidR="00402B2C" w:rsidRDefault="00402B2C" w:rsidP="007870E5">
      <w:pPr>
        <w:rPr>
          <w:rFonts w:ascii="Arial" w:hAnsi="Arial" w:cs="Arial"/>
          <w:b/>
          <w:sz w:val="24"/>
          <w:szCs w:val="24"/>
        </w:rPr>
      </w:pPr>
    </w:p>
    <w:p w14:paraId="51284ABD" w14:textId="77777777" w:rsidR="00590474" w:rsidRDefault="00590474" w:rsidP="00D2185D">
      <w:pPr>
        <w:jc w:val="both"/>
        <w:rPr>
          <w:rFonts w:ascii="Arial" w:hAnsi="Arial" w:cs="Arial"/>
          <w:sz w:val="24"/>
          <w:szCs w:val="24"/>
        </w:rPr>
      </w:pPr>
      <w:r w:rsidRPr="00590474">
        <w:rPr>
          <w:rFonts w:ascii="Arial" w:hAnsi="Arial" w:cs="Arial"/>
          <w:sz w:val="24"/>
          <w:szCs w:val="24"/>
        </w:rPr>
        <w:t>« Quand Thomas reprend connaissance, il est pris au piège avec un groupe d’autres garçons dans un labyrinthe géant dont le plan est modifié chaque nuit. Il n’a plus aucun souvenir du monde extérieur, à part d’étranges rêves à propos d’une mystérieuse organisation appelée W.C.K.D. En reliant certains fragments de son passé, avec des indices qu’il découvre au sein du labyrinthe, Thomas espère trouver un moyen de s’en échapper. »</w:t>
      </w:r>
    </w:p>
    <w:p w14:paraId="11C8164B" w14:textId="77777777" w:rsidR="00590474" w:rsidRDefault="00590474" w:rsidP="007870E5">
      <w:pPr>
        <w:rPr>
          <w:rFonts w:ascii="Arial" w:hAnsi="Arial" w:cs="Arial"/>
          <w:sz w:val="24"/>
          <w:szCs w:val="24"/>
        </w:rPr>
      </w:pPr>
    </w:p>
    <w:p w14:paraId="440C08B9" w14:textId="77777777" w:rsidR="00590474" w:rsidRPr="009B6704" w:rsidRDefault="009B6704" w:rsidP="007870E5">
      <w:pPr>
        <w:rPr>
          <w:rFonts w:ascii="Arial" w:hAnsi="Arial" w:cs="Arial"/>
          <w:sz w:val="24"/>
          <w:szCs w:val="24"/>
          <w:lang w:val="en-US"/>
        </w:rPr>
      </w:pPr>
      <w:r w:rsidRPr="009B6704">
        <w:rPr>
          <w:rFonts w:ascii="Arial" w:hAnsi="Arial" w:cs="Arial"/>
          <w:sz w:val="24"/>
          <w:szCs w:val="24"/>
          <w:lang w:val="en-US"/>
        </w:rPr>
        <w:t>De</w:t>
      </w:r>
      <w:r>
        <w:rPr>
          <w:rFonts w:ascii="Arial" w:hAnsi="Arial" w:cs="Arial"/>
          <w:sz w:val="24"/>
          <w:szCs w:val="24"/>
          <w:lang w:val="en-US"/>
        </w:rPr>
        <w:t xml:space="preserve"> </w:t>
      </w:r>
      <w:r w:rsidRPr="009B6704">
        <w:rPr>
          <w:rFonts w:ascii="Arial" w:hAnsi="Arial" w:cs="Arial"/>
          <w:sz w:val="24"/>
          <w:szCs w:val="24"/>
          <w:lang w:val="en-US"/>
        </w:rPr>
        <w:t>:</w:t>
      </w:r>
      <w:r w:rsidR="00590474" w:rsidRPr="009B6704">
        <w:rPr>
          <w:rFonts w:ascii="Arial" w:hAnsi="Arial" w:cs="Arial"/>
          <w:sz w:val="24"/>
          <w:szCs w:val="24"/>
          <w:lang w:val="en-US"/>
        </w:rPr>
        <w:t xml:space="preserve"> Wes Ball</w:t>
      </w:r>
    </w:p>
    <w:p w14:paraId="1CB77401" w14:textId="77777777" w:rsidR="00590474" w:rsidRDefault="009B6704" w:rsidP="007870E5">
      <w:pPr>
        <w:rPr>
          <w:rFonts w:ascii="Arial" w:hAnsi="Arial" w:cs="Arial"/>
          <w:sz w:val="24"/>
          <w:szCs w:val="24"/>
          <w:lang w:val="en-US"/>
        </w:rPr>
      </w:pPr>
      <w:r w:rsidRPr="00590474">
        <w:rPr>
          <w:rFonts w:ascii="Arial" w:hAnsi="Arial" w:cs="Arial"/>
          <w:sz w:val="24"/>
          <w:szCs w:val="24"/>
          <w:lang w:val="en-US"/>
        </w:rPr>
        <w:t>Avec</w:t>
      </w:r>
      <w:r>
        <w:rPr>
          <w:rFonts w:ascii="Arial" w:hAnsi="Arial" w:cs="Arial"/>
          <w:sz w:val="24"/>
          <w:szCs w:val="24"/>
          <w:lang w:val="en-US"/>
        </w:rPr>
        <w:t xml:space="preserve"> </w:t>
      </w:r>
      <w:r w:rsidRPr="00590474">
        <w:rPr>
          <w:rFonts w:ascii="Arial" w:hAnsi="Arial" w:cs="Arial"/>
          <w:sz w:val="24"/>
          <w:szCs w:val="24"/>
          <w:lang w:val="en-US"/>
        </w:rPr>
        <w:t>:</w:t>
      </w:r>
      <w:r>
        <w:rPr>
          <w:rFonts w:ascii="Arial" w:hAnsi="Arial" w:cs="Arial"/>
          <w:sz w:val="24"/>
          <w:szCs w:val="24"/>
          <w:lang w:val="en-US"/>
        </w:rPr>
        <w:t xml:space="preserve"> </w:t>
      </w:r>
      <w:r w:rsidR="00590474" w:rsidRPr="00590474">
        <w:rPr>
          <w:rFonts w:ascii="Arial" w:hAnsi="Arial" w:cs="Arial"/>
          <w:sz w:val="24"/>
          <w:szCs w:val="24"/>
          <w:lang w:val="en-US"/>
        </w:rPr>
        <w:t>Dylan O’Brien, Aml Ameen, Will Poulter</w:t>
      </w:r>
    </w:p>
    <w:p w14:paraId="44EA1930" w14:textId="77777777" w:rsidR="00590474" w:rsidRPr="00590474" w:rsidRDefault="00590474" w:rsidP="007870E5">
      <w:pPr>
        <w:rPr>
          <w:rFonts w:ascii="Arial" w:hAnsi="Arial" w:cs="Arial"/>
          <w:sz w:val="24"/>
          <w:szCs w:val="24"/>
        </w:rPr>
      </w:pPr>
      <w:r w:rsidRPr="00590474">
        <w:rPr>
          <w:rFonts w:ascii="Arial" w:hAnsi="Arial" w:cs="Arial"/>
          <w:sz w:val="24"/>
          <w:szCs w:val="24"/>
        </w:rPr>
        <w:t xml:space="preserve">Genres : Action, </w:t>
      </w:r>
      <w:r w:rsidR="009B6704" w:rsidRPr="00590474">
        <w:rPr>
          <w:rFonts w:ascii="Arial" w:hAnsi="Arial" w:cs="Arial"/>
          <w:sz w:val="24"/>
          <w:szCs w:val="24"/>
        </w:rPr>
        <w:t>science-fiction</w:t>
      </w:r>
      <w:r w:rsidRPr="00590474">
        <w:rPr>
          <w:rFonts w:ascii="Arial" w:hAnsi="Arial" w:cs="Arial"/>
          <w:sz w:val="24"/>
          <w:szCs w:val="24"/>
        </w:rPr>
        <w:t>, aventure</w:t>
      </w:r>
    </w:p>
    <w:p w14:paraId="63D52392" w14:textId="77777777" w:rsidR="00590474" w:rsidRPr="00590474" w:rsidRDefault="00590474" w:rsidP="007870E5">
      <w:pPr>
        <w:rPr>
          <w:rFonts w:ascii="Arial" w:hAnsi="Arial" w:cs="Arial"/>
          <w:sz w:val="24"/>
          <w:szCs w:val="24"/>
        </w:rPr>
      </w:pPr>
      <w:r w:rsidRPr="00590474">
        <w:rPr>
          <w:rFonts w:ascii="Arial" w:hAnsi="Arial" w:cs="Arial"/>
          <w:sz w:val="24"/>
          <w:szCs w:val="24"/>
        </w:rPr>
        <w:t>Nationalité : Américain</w:t>
      </w:r>
    </w:p>
    <w:p w14:paraId="02C28FC7" w14:textId="77777777" w:rsidR="00590474" w:rsidRPr="00590474" w:rsidRDefault="00590474" w:rsidP="009B6704">
      <w:pPr>
        <w:jc w:val="right"/>
        <w:rPr>
          <w:rFonts w:ascii="Arial" w:hAnsi="Arial" w:cs="Arial"/>
          <w:sz w:val="24"/>
          <w:szCs w:val="24"/>
        </w:rPr>
      </w:pPr>
      <w:r w:rsidRPr="00590474">
        <w:rPr>
          <w:rFonts w:ascii="Arial" w:hAnsi="Arial" w:cs="Arial"/>
          <w:sz w:val="24"/>
          <w:szCs w:val="24"/>
        </w:rPr>
        <w:t>Source : www. allocine.fr</w:t>
      </w:r>
    </w:p>
    <w:p w14:paraId="7D1282CE" w14:textId="77777777" w:rsidR="00EB50F9" w:rsidRDefault="00EB50F9" w:rsidP="007870E5">
      <w:pPr>
        <w:rPr>
          <w:rFonts w:ascii="Arial" w:hAnsi="Arial" w:cs="Arial"/>
          <w:b/>
          <w:sz w:val="24"/>
          <w:szCs w:val="24"/>
        </w:rPr>
      </w:pPr>
    </w:p>
    <w:p w14:paraId="4A311DE9" w14:textId="77777777" w:rsidR="00402B2C" w:rsidRDefault="00402B2C" w:rsidP="007870E5">
      <w:pPr>
        <w:rPr>
          <w:rFonts w:ascii="Arial" w:hAnsi="Arial" w:cs="Arial"/>
          <w:b/>
          <w:sz w:val="24"/>
          <w:szCs w:val="24"/>
        </w:rPr>
      </w:pPr>
    </w:p>
    <w:p w14:paraId="64414737" w14:textId="77777777" w:rsidR="00886954" w:rsidRDefault="00886954" w:rsidP="00402B2C">
      <w:pPr>
        <w:rPr>
          <w:rFonts w:ascii="Arial" w:hAnsi="Arial" w:cs="Arial"/>
          <w:b/>
          <w:sz w:val="24"/>
          <w:szCs w:val="24"/>
        </w:rPr>
      </w:pPr>
    </w:p>
    <w:p w14:paraId="1FF628DE" w14:textId="77777777" w:rsidR="00886954" w:rsidRDefault="00886954" w:rsidP="00402B2C">
      <w:pPr>
        <w:rPr>
          <w:rFonts w:ascii="Arial" w:hAnsi="Arial" w:cs="Arial"/>
          <w:b/>
          <w:sz w:val="24"/>
          <w:szCs w:val="24"/>
        </w:rPr>
      </w:pPr>
    </w:p>
    <w:p w14:paraId="523C99D5" w14:textId="77777777" w:rsidR="00886954" w:rsidRDefault="00886954" w:rsidP="00402B2C">
      <w:pPr>
        <w:rPr>
          <w:rFonts w:ascii="Arial" w:hAnsi="Arial" w:cs="Arial"/>
          <w:b/>
          <w:sz w:val="24"/>
          <w:szCs w:val="24"/>
        </w:rPr>
      </w:pPr>
    </w:p>
    <w:p w14:paraId="595554FA" w14:textId="1377BA8C" w:rsidR="00402B2C" w:rsidRPr="00402B2C" w:rsidRDefault="00A879DE" w:rsidP="00402B2C">
      <w:pPr>
        <w:rPr>
          <w:rFonts w:ascii="Arial" w:hAnsi="Arial" w:cs="Arial"/>
          <w:b/>
          <w:sz w:val="24"/>
          <w:szCs w:val="24"/>
        </w:rPr>
      </w:pPr>
      <w:r>
        <w:rPr>
          <w:rFonts w:ascii="Arial" w:hAnsi="Arial" w:cs="Arial"/>
          <w:b/>
          <w:sz w:val="24"/>
          <w:szCs w:val="24"/>
        </w:rPr>
        <w:lastRenderedPageBreak/>
        <w:t>ANNEXE 11</w:t>
      </w:r>
      <w:r w:rsidR="00402B2C">
        <w:rPr>
          <w:rFonts w:ascii="Arial" w:hAnsi="Arial" w:cs="Arial"/>
          <w:b/>
          <w:sz w:val="24"/>
          <w:szCs w:val="24"/>
        </w:rPr>
        <w:t xml:space="preserve">. </w:t>
      </w:r>
      <w:r w:rsidR="009F233E">
        <w:rPr>
          <w:rFonts w:ascii="Arial" w:hAnsi="Arial" w:cs="Arial"/>
          <w:b/>
          <w:sz w:val="24"/>
          <w:szCs w:val="24"/>
        </w:rPr>
        <w:t>Extraits du règlement du « J</w:t>
      </w:r>
      <w:r w:rsidR="00402B2C">
        <w:rPr>
          <w:rFonts w:ascii="Arial" w:hAnsi="Arial" w:cs="Arial"/>
          <w:b/>
          <w:sz w:val="24"/>
          <w:szCs w:val="24"/>
        </w:rPr>
        <w:t xml:space="preserve">eu-concours </w:t>
      </w:r>
      <w:r w:rsidR="00402B2C" w:rsidRPr="00402B2C">
        <w:rPr>
          <w:rFonts w:ascii="Arial" w:hAnsi="Arial" w:cs="Arial"/>
          <w:b/>
          <w:sz w:val="24"/>
          <w:szCs w:val="24"/>
        </w:rPr>
        <w:t>- Utopia- Gagnez une carte d’abonnement d’une valeur de 50€</w:t>
      </w:r>
      <w:r w:rsidR="009F233E">
        <w:rPr>
          <w:rFonts w:ascii="Arial" w:hAnsi="Arial" w:cs="Arial"/>
          <w:b/>
          <w:sz w:val="24"/>
          <w:szCs w:val="24"/>
        </w:rPr>
        <w:t> »</w:t>
      </w:r>
      <w:r w:rsidR="002C3DAE">
        <w:rPr>
          <w:rFonts w:ascii="Arial" w:hAnsi="Arial" w:cs="Arial"/>
          <w:b/>
          <w:sz w:val="24"/>
          <w:szCs w:val="24"/>
        </w:rPr>
        <w:t> :</w:t>
      </w:r>
    </w:p>
    <w:p w14:paraId="39A9D2C9" w14:textId="77777777" w:rsidR="00402B2C" w:rsidRDefault="00402B2C" w:rsidP="007870E5">
      <w:pPr>
        <w:rPr>
          <w:rFonts w:ascii="Arial" w:hAnsi="Arial" w:cs="Arial"/>
          <w:b/>
          <w:sz w:val="24"/>
          <w:szCs w:val="24"/>
        </w:rPr>
      </w:pPr>
    </w:p>
    <w:p w14:paraId="43084C4D" w14:textId="77777777" w:rsidR="009F233E" w:rsidRPr="009B6704" w:rsidRDefault="009F233E" w:rsidP="009F233E">
      <w:pPr>
        <w:jc w:val="both"/>
        <w:rPr>
          <w:rFonts w:ascii="Arial" w:hAnsi="Arial" w:cs="Arial"/>
          <w:sz w:val="24"/>
          <w:szCs w:val="24"/>
        </w:rPr>
      </w:pPr>
      <w:r w:rsidRPr="009B6704">
        <w:rPr>
          <w:rFonts w:ascii="Arial" w:hAnsi="Arial" w:cs="Arial"/>
          <w:sz w:val="24"/>
          <w:szCs w:val="24"/>
        </w:rPr>
        <w:t>« Jeu concours- Utopia- Gagnez une carte d’abonnement d’une valeur de 50€ »</w:t>
      </w:r>
    </w:p>
    <w:p w14:paraId="3063F34D" w14:textId="77777777" w:rsidR="009F233E" w:rsidRPr="009B6704" w:rsidRDefault="009F233E" w:rsidP="009F233E">
      <w:pPr>
        <w:jc w:val="both"/>
        <w:rPr>
          <w:rFonts w:ascii="Arial" w:hAnsi="Arial" w:cs="Arial"/>
          <w:sz w:val="24"/>
          <w:szCs w:val="24"/>
        </w:rPr>
      </w:pPr>
    </w:p>
    <w:p w14:paraId="057995D6" w14:textId="3A333F36" w:rsidR="009F233E" w:rsidRPr="009B6704" w:rsidRDefault="009F233E" w:rsidP="009F233E">
      <w:pPr>
        <w:jc w:val="both"/>
        <w:rPr>
          <w:rFonts w:ascii="Arial" w:hAnsi="Arial" w:cs="Arial"/>
          <w:sz w:val="24"/>
          <w:szCs w:val="24"/>
        </w:rPr>
      </w:pPr>
      <w:r w:rsidRPr="009B6704">
        <w:rPr>
          <w:rFonts w:ascii="Arial" w:hAnsi="Arial" w:cs="Arial"/>
          <w:b/>
          <w:sz w:val="24"/>
          <w:szCs w:val="24"/>
        </w:rPr>
        <w:t>Article 1.</w:t>
      </w:r>
      <w:r w:rsidRPr="009B6704">
        <w:rPr>
          <w:rFonts w:ascii="Arial" w:hAnsi="Arial" w:cs="Arial"/>
          <w:sz w:val="24"/>
          <w:szCs w:val="24"/>
        </w:rPr>
        <w:t xml:space="preserve"> Association Utopia, statut Loi 1901, dont l’adresse est</w:t>
      </w:r>
      <w:r w:rsidR="008C6030" w:rsidRPr="009B6704">
        <w:rPr>
          <w:rFonts w:ascii="Arial" w:hAnsi="Arial" w:cs="Arial"/>
          <w:sz w:val="24"/>
          <w:szCs w:val="24"/>
        </w:rPr>
        <w:t xml:space="preserve"> 1, place Pierre Mendès-France, 95310 Saint-Ouen l’Aumône, a</w:t>
      </w:r>
      <w:r w:rsidRPr="009B6704">
        <w:rPr>
          <w:rFonts w:ascii="Arial" w:hAnsi="Arial" w:cs="Arial"/>
          <w:sz w:val="24"/>
          <w:szCs w:val="24"/>
        </w:rPr>
        <w:t xml:space="preserve">ssociation éditrice du site </w:t>
      </w:r>
      <w:r w:rsidR="008C6030" w:rsidRPr="009B6704">
        <w:rPr>
          <w:rFonts w:ascii="Arial" w:hAnsi="Arial" w:cs="Arial"/>
          <w:sz w:val="24"/>
          <w:szCs w:val="24"/>
        </w:rPr>
        <w:t>www.</w:t>
      </w:r>
      <w:r w:rsidRPr="009B6704">
        <w:rPr>
          <w:rFonts w:ascii="Arial" w:hAnsi="Arial" w:cs="Arial"/>
          <w:sz w:val="24"/>
          <w:szCs w:val="24"/>
        </w:rPr>
        <w:t xml:space="preserve"> utopia</w:t>
      </w:r>
      <w:r w:rsidR="008C6030" w:rsidRPr="009B6704">
        <w:rPr>
          <w:rFonts w:ascii="Arial" w:hAnsi="Arial" w:cs="Arial"/>
          <w:sz w:val="24"/>
          <w:szCs w:val="24"/>
        </w:rPr>
        <w:t>.fr, organise le 11 février 2017</w:t>
      </w:r>
      <w:r w:rsidRPr="009B6704">
        <w:rPr>
          <w:rFonts w:ascii="Arial" w:hAnsi="Arial" w:cs="Arial"/>
          <w:sz w:val="24"/>
          <w:szCs w:val="24"/>
        </w:rPr>
        <w:t xml:space="preserve"> de 14h à minuit un jeu concours intitulé « Gagnez une carte d’abonnement d’une valeur de 50€ » (…)</w:t>
      </w:r>
      <w:r w:rsidR="00D2185D">
        <w:rPr>
          <w:rFonts w:ascii="Arial" w:hAnsi="Arial" w:cs="Arial"/>
          <w:sz w:val="24"/>
          <w:szCs w:val="24"/>
        </w:rPr>
        <w:t>.</w:t>
      </w:r>
    </w:p>
    <w:p w14:paraId="2475E373" w14:textId="77777777" w:rsidR="009F233E" w:rsidRPr="009B6704" w:rsidRDefault="009F233E" w:rsidP="009F233E">
      <w:pPr>
        <w:jc w:val="both"/>
        <w:rPr>
          <w:rFonts w:ascii="Arial" w:hAnsi="Arial" w:cs="Arial"/>
          <w:sz w:val="24"/>
          <w:szCs w:val="24"/>
        </w:rPr>
      </w:pPr>
    </w:p>
    <w:p w14:paraId="59A368CD" w14:textId="77777777" w:rsidR="009F233E" w:rsidRPr="009B6704" w:rsidRDefault="009F233E" w:rsidP="009F233E">
      <w:pPr>
        <w:jc w:val="both"/>
        <w:rPr>
          <w:rFonts w:ascii="Arial" w:hAnsi="Arial" w:cs="Arial"/>
          <w:b/>
          <w:sz w:val="24"/>
          <w:szCs w:val="24"/>
        </w:rPr>
      </w:pPr>
      <w:r w:rsidRPr="009B6704">
        <w:rPr>
          <w:rFonts w:ascii="Arial" w:hAnsi="Arial" w:cs="Arial"/>
          <w:b/>
          <w:sz w:val="24"/>
          <w:szCs w:val="24"/>
        </w:rPr>
        <w:t>Article 5.</w:t>
      </w:r>
    </w:p>
    <w:p w14:paraId="6CF858E3" w14:textId="6D0AE58F" w:rsidR="009F233E" w:rsidRPr="009B6704" w:rsidRDefault="009F233E" w:rsidP="009F233E">
      <w:pPr>
        <w:jc w:val="both"/>
        <w:rPr>
          <w:rFonts w:ascii="Arial" w:hAnsi="Arial" w:cs="Arial"/>
          <w:sz w:val="24"/>
          <w:szCs w:val="24"/>
        </w:rPr>
      </w:pPr>
      <w:r w:rsidRPr="009B6704">
        <w:rPr>
          <w:rFonts w:ascii="Arial" w:hAnsi="Arial" w:cs="Arial"/>
          <w:sz w:val="24"/>
          <w:szCs w:val="24"/>
        </w:rPr>
        <w:t>Les participants s’étant inscrits au jeu et ayant correctement répondu à la question posée seront ensuite départagés par un tirage au sort et se verront attribuer, par ordre de tirage, les lots mentionnés à l’article 8 ci-dessous. Le nombre des gagnants correspond</w:t>
      </w:r>
      <w:r w:rsidR="00D2185D">
        <w:rPr>
          <w:rFonts w:ascii="Arial" w:hAnsi="Arial" w:cs="Arial"/>
          <w:sz w:val="24"/>
          <w:szCs w:val="24"/>
        </w:rPr>
        <w:t>ra au nombre de lots mis en jeu</w:t>
      </w:r>
      <w:r w:rsidR="008C6030" w:rsidRPr="009B6704">
        <w:rPr>
          <w:rFonts w:ascii="Arial" w:hAnsi="Arial" w:cs="Arial"/>
          <w:sz w:val="24"/>
          <w:szCs w:val="24"/>
        </w:rPr>
        <w:t xml:space="preserve"> (…)</w:t>
      </w:r>
      <w:r w:rsidR="00D2185D">
        <w:rPr>
          <w:rFonts w:ascii="Arial" w:hAnsi="Arial" w:cs="Arial"/>
          <w:sz w:val="24"/>
          <w:szCs w:val="24"/>
        </w:rPr>
        <w:t>.</w:t>
      </w:r>
    </w:p>
    <w:p w14:paraId="0E76E332" w14:textId="77777777" w:rsidR="008C6030" w:rsidRPr="009B6704" w:rsidRDefault="008C6030" w:rsidP="009F233E">
      <w:pPr>
        <w:jc w:val="both"/>
        <w:rPr>
          <w:rFonts w:ascii="Arial" w:hAnsi="Arial" w:cs="Arial"/>
          <w:sz w:val="24"/>
          <w:szCs w:val="24"/>
        </w:rPr>
      </w:pPr>
    </w:p>
    <w:p w14:paraId="01F6A9D8" w14:textId="77777777" w:rsidR="009F233E" w:rsidRPr="009B6704" w:rsidRDefault="009F233E" w:rsidP="009F233E">
      <w:pPr>
        <w:jc w:val="both"/>
        <w:rPr>
          <w:rFonts w:ascii="Arial" w:hAnsi="Arial" w:cs="Arial"/>
          <w:b/>
          <w:sz w:val="24"/>
          <w:szCs w:val="24"/>
        </w:rPr>
      </w:pPr>
      <w:r w:rsidRPr="009B6704">
        <w:rPr>
          <w:rFonts w:ascii="Arial" w:hAnsi="Arial" w:cs="Arial"/>
          <w:b/>
          <w:sz w:val="24"/>
          <w:szCs w:val="24"/>
        </w:rPr>
        <w:t>Article 8.</w:t>
      </w:r>
    </w:p>
    <w:p w14:paraId="6EDE6B2E" w14:textId="77777777" w:rsidR="009F233E" w:rsidRPr="009B6704" w:rsidRDefault="009F233E" w:rsidP="009F233E">
      <w:pPr>
        <w:jc w:val="both"/>
        <w:rPr>
          <w:rFonts w:ascii="Arial" w:hAnsi="Arial" w:cs="Arial"/>
          <w:sz w:val="24"/>
          <w:szCs w:val="24"/>
        </w:rPr>
      </w:pPr>
      <w:r w:rsidRPr="009B6704">
        <w:rPr>
          <w:rFonts w:ascii="Arial" w:hAnsi="Arial" w:cs="Arial"/>
          <w:sz w:val="24"/>
          <w:szCs w:val="24"/>
        </w:rPr>
        <w:t>Ce jeu-concours est doté des lots suivants :</w:t>
      </w:r>
    </w:p>
    <w:p w14:paraId="65C2A7E4" w14:textId="77777777" w:rsidR="009F233E" w:rsidRPr="009B6704" w:rsidRDefault="009F233E" w:rsidP="009F233E">
      <w:pPr>
        <w:jc w:val="both"/>
        <w:rPr>
          <w:rFonts w:ascii="Arial" w:hAnsi="Arial" w:cs="Arial"/>
          <w:sz w:val="24"/>
          <w:szCs w:val="24"/>
        </w:rPr>
      </w:pPr>
      <w:r w:rsidRPr="009B6704">
        <w:rPr>
          <w:rFonts w:ascii="Arial" w:hAnsi="Arial" w:cs="Arial"/>
          <w:sz w:val="24"/>
          <w:szCs w:val="24"/>
        </w:rPr>
        <w:t>1</w:t>
      </w:r>
      <w:r w:rsidRPr="009B6704">
        <w:rPr>
          <w:rFonts w:ascii="Arial" w:hAnsi="Arial" w:cs="Arial"/>
          <w:sz w:val="24"/>
          <w:szCs w:val="24"/>
          <w:vertAlign w:val="superscript"/>
        </w:rPr>
        <w:t>er</w:t>
      </w:r>
      <w:r w:rsidRPr="009B6704">
        <w:rPr>
          <w:rFonts w:ascii="Arial" w:hAnsi="Arial" w:cs="Arial"/>
          <w:sz w:val="24"/>
          <w:szCs w:val="24"/>
        </w:rPr>
        <w:t xml:space="preserve"> prix au 10</w:t>
      </w:r>
      <w:r w:rsidRPr="009B6704">
        <w:rPr>
          <w:rFonts w:ascii="Arial" w:hAnsi="Arial" w:cs="Arial"/>
          <w:sz w:val="24"/>
          <w:szCs w:val="24"/>
          <w:vertAlign w:val="superscript"/>
        </w:rPr>
        <w:t>e</w:t>
      </w:r>
      <w:r w:rsidRPr="009B6704">
        <w:rPr>
          <w:rFonts w:ascii="Arial" w:hAnsi="Arial" w:cs="Arial"/>
          <w:sz w:val="24"/>
          <w:szCs w:val="24"/>
        </w:rPr>
        <w:t xml:space="preserve"> prix : une carte d’abonnement valable dans le réseau Utopia, d’une valeur de 50 euros pour les 10 premiers participants ayant répondu correctement et ayant été tirés au sort.</w:t>
      </w:r>
    </w:p>
    <w:p w14:paraId="77AFC10C" w14:textId="77777777" w:rsidR="009F233E" w:rsidRPr="009B6704" w:rsidRDefault="009F233E" w:rsidP="009F233E">
      <w:pPr>
        <w:jc w:val="both"/>
        <w:rPr>
          <w:rFonts w:ascii="Arial" w:hAnsi="Arial" w:cs="Arial"/>
          <w:sz w:val="24"/>
          <w:szCs w:val="24"/>
        </w:rPr>
      </w:pPr>
      <w:r w:rsidRPr="009B6704">
        <w:rPr>
          <w:rFonts w:ascii="Arial" w:hAnsi="Arial" w:cs="Arial"/>
          <w:sz w:val="24"/>
          <w:szCs w:val="24"/>
        </w:rPr>
        <w:t>11</w:t>
      </w:r>
      <w:r w:rsidRPr="009B6704">
        <w:rPr>
          <w:rFonts w:ascii="Arial" w:hAnsi="Arial" w:cs="Arial"/>
          <w:sz w:val="24"/>
          <w:szCs w:val="24"/>
          <w:vertAlign w:val="superscript"/>
        </w:rPr>
        <w:t>e</w:t>
      </w:r>
      <w:r w:rsidRPr="009B6704">
        <w:rPr>
          <w:rFonts w:ascii="Arial" w:hAnsi="Arial" w:cs="Arial"/>
          <w:sz w:val="24"/>
          <w:szCs w:val="24"/>
        </w:rPr>
        <w:t xml:space="preserve"> prix au 20</w:t>
      </w:r>
      <w:r w:rsidRPr="009B6704">
        <w:rPr>
          <w:rFonts w:ascii="Arial" w:hAnsi="Arial" w:cs="Arial"/>
          <w:sz w:val="24"/>
          <w:szCs w:val="24"/>
          <w:vertAlign w:val="superscript"/>
        </w:rPr>
        <w:t>e</w:t>
      </w:r>
      <w:r w:rsidRPr="009B6704">
        <w:rPr>
          <w:rFonts w:ascii="Arial" w:hAnsi="Arial" w:cs="Arial"/>
          <w:sz w:val="24"/>
          <w:szCs w:val="24"/>
        </w:rPr>
        <w:t xml:space="preserve"> prix : le DVD du film « Le Labyrinthe » volet 3, d’une valeur de 15€</w:t>
      </w:r>
    </w:p>
    <w:p w14:paraId="2C8DE6CA" w14:textId="77777777" w:rsidR="009F233E" w:rsidRPr="009B6704" w:rsidRDefault="009F233E" w:rsidP="009F233E">
      <w:pPr>
        <w:jc w:val="both"/>
        <w:rPr>
          <w:rFonts w:ascii="Arial" w:hAnsi="Arial" w:cs="Arial"/>
          <w:sz w:val="24"/>
          <w:szCs w:val="24"/>
        </w:rPr>
      </w:pPr>
      <w:r w:rsidRPr="009B6704">
        <w:rPr>
          <w:rFonts w:ascii="Arial" w:hAnsi="Arial" w:cs="Arial"/>
          <w:sz w:val="24"/>
          <w:szCs w:val="24"/>
        </w:rPr>
        <w:t>21</w:t>
      </w:r>
      <w:r w:rsidRPr="009B6704">
        <w:rPr>
          <w:rFonts w:ascii="Arial" w:hAnsi="Arial" w:cs="Arial"/>
          <w:sz w:val="24"/>
          <w:szCs w:val="24"/>
          <w:vertAlign w:val="superscript"/>
        </w:rPr>
        <w:t>e</w:t>
      </w:r>
      <w:r w:rsidRPr="009B6704">
        <w:rPr>
          <w:rFonts w:ascii="Arial" w:hAnsi="Arial" w:cs="Arial"/>
          <w:sz w:val="24"/>
          <w:szCs w:val="24"/>
        </w:rPr>
        <w:t xml:space="preserve"> prix au 30</w:t>
      </w:r>
      <w:r w:rsidRPr="009B6704">
        <w:rPr>
          <w:rFonts w:ascii="Arial" w:hAnsi="Arial" w:cs="Arial"/>
          <w:sz w:val="24"/>
          <w:szCs w:val="24"/>
          <w:vertAlign w:val="superscript"/>
        </w:rPr>
        <w:t>e</w:t>
      </w:r>
      <w:r w:rsidRPr="009B6704">
        <w:rPr>
          <w:rFonts w:ascii="Arial" w:hAnsi="Arial" w:cs="Arial"/>
          <w:sz w:val="24"/>
          <w:szCs w:val="24"/>
        </w:rPr>
        <w:t xml:space="preserve"> prix : une séance de cinéma d’une valeur de 4€.</w:t>
      </w:r>
    </w:p>
    <w:p w14:paraId="5ADBAFEB" w14:textId="77777777" w:rsidR="009F233E" w:rsidRPr="009B6704" w:rsidRDefault="009F233E" w:rsidP="009F233E">
      <w:pPr>
        <w:jc w:val="both"/>
        <w:rPr>
          <w:rFonts w:ascii="Arial" w:hAnsi="Arial" w:cs="Arial"/>
          <w:sz w:val="24"/>
          <w:szCs w:val="24"/>
        </w:rPr>
      </w:pPr>
      <w:r w:rsidRPr="009B6704">
        <w:rPr>
          <w:rFonts w:ascii="Arial" w:hAnsi="Arial" w:cs="Arial"/>
          <w:sz w:val="24"/>
          <w:szCs w:val="24"/>
        </w:rPr>
        <w:t>Ces lots ne pourront être ni repris, ni échangés. Toute contestation des lots pour quelque raison que ce soit équivaudra à un refus définitif de ces derniers.</w:t>
      </w:r>
    </w:p>
    <w:p w14:paraId="38F8B0B9" w14:textId="4A5E3BFA" w:rsidR="009F233E" w:rsidRPr="009B6704" w:rsidRDefault="009F233E" w:rsidP="009F233E">
      <w:pPr>
        <w:jc w:val="both"/>
        <w:rPr>
          <w:rFonts w:ascii="Arial" w:hAnsi="Arial" w:cs="Arial"/>
          <w:sz w:val="24"/>
          <w:szCs w:val="24"/>
        </w:rPr>
      </w:pPr>
      <w:r w:rsidRPr="009B6704">
        <w:rPr>
          <w:rFonts w:ascii="Arial" w:hAnsi="Arial" w:cs="Arial"/>
          <w:sz w:val="24"/>
          <w:szCs w:val="24"/>
        </w:rPr>
        <w:t xml:space="preserve">L’association organisatrice se réserve le droit de substituer, à tout moment, aux lots proposés, un lot de nature et de valeur </w:t>
      </w:r>
      <w:r w:rsidR="00D2185D">
        <w:rPr>
          <w:rFonts w:ascii="Arial" w:hAnsi="Arial" w:cs="Arial"/>
          <w:sz w:val="24"/>
          <w:szCs w:val="24"/>
        </w:rPr>
        <w:t>équivalentes</w:t>
      </w:r>
      <w:r w:rsidR="00886954">
        <w:rPr>
          <w:rFonts w:ascii="Arial" w:hAnsi="Arial" w:cs="Arial"/>
          <w:sz w:val="24"/>
          <w:szCs w:val="24"/>
        </w:rPr>
        <w:t xml:space="preserve"> (…)</w:t>
      </w:r>
      <w:r w:rsidR="00D2185D">
        <w:rPr>
          <w:rFonts w:ascii="Arial" w:hAnsi="Arial" w:cs="Arial"/>
          <w:sz w:val="24"/>
          <w:szCs w:val="24"/>
        </w:rPr>
        <w:t>.</w:t>
      </w:r>
    </w:p>
    <w:p w14:paraId="37A087B1" w14:textId="77777777" w:rsidR="008C6030" w:rsidRPr="009B6704" w:rsidRDefault="008C6030" w:rsidP="009F233E">
      <w:pPr>
        <w:jc w:val="both"/>
        <w:rPr>
          <w:rFonts w:ascii="Arial" w:hAnsi="Arial" w:cs="Arial"/>
          <w:sz w:val="24"/>
          <w:szCs w:val="24"/>
        </w:rPr>
      </w:pPr>
    </w:p>
    <w:p w14:paraId="24826D04" w14:textId="77777777" w:rsidR="009F233E" w:rsidRPr="009B6704" w:rsidRDefault="009F233E" w:rsidP="009F233E">
      <w:pPr>
        <w:jc w:val="both"/>
        <w:rPr>
          <w:rFonts w:ascii="Arial" w:hAnsi="Arial" w:cs="Arial"/>
          <w:b/>
          <w:sz w:val="24"/>
          <w:szCs w:val="24"/>
        </w:rPr>
      </w:pPr>
      <w:r w:rsidRPr="009B6704">
        <w:rPr>
          <w:rFonts w:ascii="Arial" w:hAnsi="Arial" w:cs="Arial"/>
          <w:b/>
          <w:sz w:val="24"/>
          <w:szCs w:val="24"/>
        </w:rPr>
        <w:t>Article 11.</w:t>
      </w:r>
    </w:p>
    <w:p w14:paraId="3A9CF284" w14:textId="30845721" w:rsidR="009F233E" w:rsidRPr="009B6704" w:rsidRDefault="009F233E" w:rsidP="009F233E">
      <w:pPr>
        <w:jc w:val="both"/>
        <w:rPr>
          <w:rFonts w:ascii="Arial" w:hAnsi="Arial" w:cs="Arial"/>
          <w:sz w:val="24"/>
          <w:szCs w:val="24"/>
        </w:rPr>
      </w:pPr>
      <w:r w:rsidRPr="009B6704">
        <w:rPr>
          <w:rFonts w:ascii="Arial" w:hAnsi="Arial" w:cs="Arial"/>
          <w:sz w:val="24"/>
          <w:szCs w:val="24"/>
        </w:rPr>
        <w:t xml:space="preserve">En participant au concours, les gagnants reconnaissent expressément et acceptent que leurs nom, prénom et ville de résidence, ainsi que le cas échéant, les photos prises lors de la remise des prix puissent être reproduits et publiés par l’association organisatrice du concours, pendant cinq ans, à titre gracieux, sur quelque support que ce soit, notamment  dans la presse, sur le site internet et les médias sociaux de l’association organisatrice, dans le monde entier, exclusivement dans le cadre d’actions publi-promotionnelles et/ou d’information du public concernant le présent concours ou d’autres concours similaires organisés par </w:t>
      </w:r>
      <w:r w:rsidR="00D2185D">
        <w:rPr>
          <w:rFonts w:ascii="Arial" w:hAnsi="Arial" w:cs="Arial"/>
          <w:sz w:val="24"/>
          <w:szCs w:val="24"/>
        </w:rPr>
        <w:t>l’association organisatrice</w:t>
      </w:r>
      <w:r w:rsidR="00A77230">
        <w:rPr>
          <w:rFonts w:ascii="Arial" w:hAnsi="Arial" w:cs="Arial"/>
          <w:sz w:val="24"/>
          <w:szCs w:val="24"/>
        </w:rPr>
        <w:t xml:space="preserve"> </w:t>
      </w:r>
      <w:r w:rsidR="00886954">
        <w:rPr>
          <w:rFonts w:ascii="Arial" w:hAnsi="Arial" w:cs="Arial"/>
          <w:sz w:val="24"/>
          <w:szCs w:val="24"/>
        </w:rPr>
        <w:t>(…)</w:t>
      </w:r>
      <w:r w:rsidR="00D2185D">
        <w:rPr>
          <w:rFonts w:ascii="Arial" w:hAnsi="Arial" w:cs="Arial"/>
          <w:sz w:val="24"/>
          <w:szCs w:val="24"/>
        </w:rPr>
        <w:t>.</w:t>
      </w:r>
    </w:p>
    <w:p w14:paraId="32109768" w14:textId="77777777" w:rsidR="008C6030" w:rsidRPr="009B6704" w:rsidRDefault="008C6030" w:rsidP="009F233E">
      <w:pPr>
        <w:jc w:val="both"/>
        <w:rPr>
          <w:rFonts w:ascii="Arial" w:hAnsi="Arial" w:cs="Arial"/>
          <w:sz w:val="24"/>
          <w:szCs w:val="24"/>
        </w:rPr>
      </w:pPr>
    </w:p>
    <w:p w14:paraId="418D485F" w14:textId="77777777" w:rsidR="009F233E" w:rsidRPr="009B6704" w:rsidRDefault="009F233E" w:rsidP="009F233E">
      <w:pPr>
        <w:jc w:val="both"/>
        <w:rPr>
          <w:rFonts w:ascii="Arial" w:hAnsi="Arial" w:cs="Arial"/>
          <w:b/>
          <w:sz w:val="24"/>
          <w:szCs w:val="24"/>
        </w:rPr>
      </w:pPr>
      <w:r w:rsidRPr="009B6704">
        <w:rPr>
          <w:rFonts w:ascii="Arial" w:hAnsi="Arial" w:cs="Arial"/>
          <w:b/>
          <w:sz w:val="24"/>
          <w:szCs w:val="24"/>
        </w:rPr>
        <w:t>Article 12.</w:t>
      </w:r>
    </w:p>
    <w:p w14:paraId="641E4B50" w14:textId="63806134" w:rsidR="009F233E" w:rsidRPr="009B6704" w:rsidRDefault="00D2185D" w:rsidP="009F233E">
      <w:pPr>
        <w:jc w:val="both"/>
        <w:rPr>
          <w:rFonts w:ascii="Arial" w:hAnsi="Arial" w:cs="Arial"/>
          <w:sz w:val="24"/>
          <w:szCs w:val="24"/>
        </w:rPr>
      </w:pPr>
      <w:r>
        <w:rPr>
          <w:rFonts w:ascii="Arial" w:hAnsi="Arial" w:cs="Arial"/>
          <w:sz w:val="24"/>
          <w:szCs w:val="24"/>
        </w:rPr>
        <w:t>Tout participant reconnaî</w:t>
      </w:r>
      <w:r w:rsidR="009F233E" w:rsidRPr="009B6704">
        <w:rPr>
          <w:rFonts w:ascii="Arial" w:hAnsi="Arial" w:cs="Arial"/>
          <w:sz w:val="24"/>
          <w:szCs w:val="24"/>
        </w:rPr>
        <w:t>t être informé de ce que les informations nominatives recueillies sont nécessaires pour sa participation au présent jeu et font l’objet d’un traitement informatique. Le participant est informé qu’il bénéficie d’un droit d’accès et de rectification des données personnelles le concernant. Ce droit peut être exercé en écrivant à l’a</w:t>
      </w:r>
      <w:r w:rsidR="00A77230">
        <w:rPr>
          <w:rFonts w:ascii="Arial" w:hAnsi="Arial" w:cs="Arial"/>
          <w:sz w:val="24"/>
          <w:szCs w:val="24"/>
        </w:rPr>
        <w:t>dresse mentionnée à l’article 1</w:t>
      </w:r>
      <w:r w:rsidR="009F233E" w:rsidRPr="009B6704">
        <w:rPr>
          <w:rFonts w:ascii="Arial" w:hAnsi="Arial" w:cs="Arial"/>
          <w:sz w:val="24"/>
          <w:szCs w:val="24"/>
        </w:rPr>
        <w:t xml:space="preserve"> d</w:t>
      </w:r>
      <w:r w:rsidR="004E294E">
        <w:rPr>
          <w:rFonts w:ascii="Arial" w:hAnsi="Arial" w:cs="Arial"/>
          <w:sz w:val="24"/>
          <w:szCs w:val="24"/>
        </w:rPr>
        <w:t>u présent règlement. Il reconnaî</w:t>
      </w:r>
      <w:r w:rsidR="009F233E" w:rsidRPr="009B6704">
        <w:rPr>
          <w:rFonts w:ascii="Arial" w:hAnsi="Arial" w:cs="Arial"/>
          <w:sz w:val="24"/>
          <w:szCs w:val="24"/>
        </w:rPr>
        <w:t>t être également informé que, sous réserve de son accord au moment de son inscription au jeu-concours et sauf avis contraire de sa part, ses coordonnées pourront être conservées par l’association organisatrice et utilisées à des fins de prospection pour des produits ou services similaires proposées par l’association Utopia.</w:t>
      </w:r>
    </w:p>
    <w:p w14:paraId="423AF696" w14:textId="4A6FAB43" w:rsidR="00402B2C" w:rsidRDefault="00402B2C" w:rsidP="007870E5">
      <w:pPr>
        <w:rPr>
          <w:rFonts w:ascii="Arial" w:hAnsi="Arial" w:cs="Arial"/>
          <w:b/>
          <w:sz w:val="24"/>
          <w:szCs w:val="24"/>
        </w:rPr>
      </w:pPr>
    </w:p>
    <w:p w14:paraId="6B12B6C0" w14:textId="6AEDAF37" w:rsidR="001A65F9" w:rsidRPr="00B604D2" w:rsidRDefault="00A879DE" w:rsidP="007870E5">
      <w:pPr>
        <w:rPr>
          <w:rFonts w:ascii="Arial" w:hAnsi="Arial" w:cs="Arial"/>
          <w:b/>
          <w:sz w:val="24"/>
          <w:szCs w:val="24"/>
        </w:rPr>
      </w:pPr>
      <w:bookmarkStart w:id="6" w:name="_Hlk495485456"/>
      <w:r>
        <w:rPr>
          <w:rFonts w:ascii="Arial" w:hAnsi="Arial" w:cs="Arial"/>
          <w:b/>
          <w:sz w:val="24"/>
          <w:szCs w:val="24"/>
        </w:rPr>
        <w:lastRenderedPageBreak/>
        <w:t>ANNEXE 12</w:t>
      </w:r>
      <w:r w:rsidR="00402B2C">
        <w:rPr>
          <w:rFonts w:ascii="Arial" w:hAnsi="Arial" w:cs="Arial"/>
          <w:b/>
          <w:sz w:val="24"/>
          <w:szCs w:val="24"/>
        </w:rPr>
        <w:t>. Extrait du p</w:t>
      </w:r>
      <w:r w:rsidR="001A65F9" w:rsidRPr="00B604D2">
        <w:rPr>
          <w:rFonts w:ascii="Arial" w:hAnsi="Arial" w:cs="Arial"/>
          <w:b/>
          <w:sz w:val="24"/>
          <w:szCs w:val="24"/>
        </w:rPr>
        <w:t>ortefeuille annonceur</w:t>
      </w:r>
      <w:r w:rsidR="00402B2C">
        <w:rPr>
          <w:rFonts w:ascii="Arial" w:hAnsi="Arial" w:cs="Arial"/>
          <w:b/>
          <w:sz w:val="24"/>
          <w:szCs w:val="24"/>
        </w:rPr>
        <w:t>s</w:t>
      </w:r>
      <w:r w:rsidR="001A65F9" w:rsidRPr="00B604D2">
        <w:rPr>
          <w:rFonts w:ascii="Arial" w:hAnsi="Arial" w:cs="Arial"/>
          <w:b/>
          <w:sz w:val="24"/>
          <w:szCs w:val="24"/>
        </w:rPr>
        <w:t xml:space="preserve"> de la Gazette</w:t>
      </w:r>
      <w:r w:rsidR="00402B2C">
        <w:rPr>
          <w:rFonts w:ascii="Arial" w:hAnsi="Arial" w:cs="Arial"/>
          <w:b/>
          <w:sz w:val="24"/>
          <w:szCs w:val="24"/>
        </w:rPr>
        <w:t xml:space="preserve"> Utopia</w:t>
      </w:r>
      <w:r w:rsidR="000004F7">
        <w:rPr>
          <w:rFonts w:ascii="Arial" w:hAnsi="Arial" w:cs="Arial"/>
          <w:b/>
          <w:sz w:val="24"/>
          <w:szCs w:val="24"/>
        </w:rPr>
        <w:t> :</w:t>
      </w:r>
    </w:p>
    <w:bookmarkEnd w:id="6"/>
    <w:p w14:paraId="47F9D0EC" w14:textId="77777777" w:rsidR="001A65F9" w:rsidRDefault="001A65F9" w:rsidP="007870E5">
      <w:pPr>
        <w:rPr>
          <w:rFonts w:ascii="Arial" w:hAnsi="Arial" w:cs="Arial"/>
          <w:color w:val="222222"/>
          <w:shd w:val="clear" w:color="auto" w:fill="FFFFFF"/>
        </w:rPr>
      </w:pPr>
    </w:p>
    <w:tbl>
      <w:tblPr>
        <w:tblW w:w="9010" w:type="dxa"/>
        <w:tblInd w:w="57" w:type="dxa"/>
        <w:tblLayout w:type="fixed"/>
        <w:tblCellMar>
          <w:left w:w="70" w:type="dxa"/>
          <w:right w:w="70" w:type="dxa"/>
        </w:tblCellMar>
        <w:tblLook w:val="00A0" w:firstRow="1" w:lastRow="0" w:firstColumn="1" w:lastColumn="0" w:noHBand="0" w:noVBand="0"/>
      </w:tblPr>
      <w:tblGrid>
        <w:gridCol w:w="6742"/>
        <w:gridCol w:w="2268"/>
      </w:tblGrid>
      <w:tr w:rsidR="00C23095" w:rsidRPr="00BA634E" w14:paraId="72D025C0" w14:textId="77777777" w:rsidTr="004E294E">
        <w:trPr>
          <w:cantSplit/>
          <w:trHeight w:val="1439"/>
        </w:trPr>
        <w:tc>
          <w:tcPr>
            <w:tcW w:w="6742" w:type="dxa"/>
            <w:tcBorders>
              <w:top w:val="single" w:sz="4" w:space="0" w:color="auto"/>
              <w:left w:val="single" w:sz="4" w:space="0" w:color="auto"/>
              <w:bottom w:val="single" w:sz="4" w:space="0" w:color="auto"/>
              <w:right w:val="single" w:sz="4" w:space="0" w:color="auto"/>
            </w:tcBorders>
            <w:vAlign w:val="center"/>
          </w:tcPr>
          <w:p w14:paraId="55D0BA3C" w14:textId="4D73DF97" w:rsidR="00C23095" w:rsidRPr="00BA634E" w:rsidRDefault="00C23095" w:rsidP="00293322">
            <w:pPr>
              <w:jc w:val="center"/>
              <w:rPr>
                <w:rFonts w:ascii="Arial" w:hAnsi="Arial" w:cs="Arial"/>
                <w:color w:val="000000"/>
                <w:sz w:val="24"/>
                <w:szCs w:val="24"/>
                <w:lang w:eastAsia="fr-FR"/>
              </w:rPr>
            </w:pPr>
            <w:r w:rsidRPr="00BA634E">
              <w:rPr>
                <w:rFonts w:ascii="Arial" w:hAnsi="Arial" w:cs="Arial"/>
                <w:color w:val="000000"/>
                <w:sz w:val="24"/>
                <w:szCs w:val="24"/>
                <w:lang w:eastAsia="fr-FR"/>
              </w:rPr>
              <w:t>ANNONCEURS 2017</w:t>
            </w:r>
          </w:p>
        </w:tc>
        <w:tc>
          <w:tcPr>
            <w:tcW w:w="2268" w:type="dxa"/>
            <w:tcBorders>
              <w:top w:val="single" w:sz="4" w:space="0" w:color="auto"/>
              <w:left w:val="nil"/>
              <w:bottom w:val="single" w:sz="4" w:space="0" w:color="auto"/>
              <w:right w:val="single" w:sz="4" w:space="0" w:color="auto"/>
            </w:tcBorders>
            <w:vAlign w:val="center"/>
          </w:tcPr>
          <w:p w14:paraId="7F413318" w14:textId="77777777" w:rsidR="00C23095" w:rsidRDefault="00C23095" w:rsidP="00293322">
            <w:pPr>
              <w:jc w:val="center"/>
              <w:rPr>
                <w:rFonts w:ascii="Arial" w:hAnsi="Arial" w:cs="Arial"/>
                <w:color w:val="000000"/>
                <w:sz w:val="24"/>
                <w:szCs w:val="24"/>
                <w:lang w:eastAsia="fr-FR"/>
              </w:rPr>
            </w:pPr>
            <w:r w:rsidRPr="00BA634E">
              <w:rPr>
                <w:rFonts w:ascii="Arial" w:hAnsi="Arial" w:cs="Arial"/>
                <w:color w:val="000000"/>
                <w:sz w:val="24"/>
                <w:szCs w:val="24"/>
                <w:lang w:eastAsia="fr-FR"/>
              </w:rPr>
              <w:t>CA Vente d'espaces HT</w:t>
            </w:r>
          </w:p>
          <w:p w14:paraId="43857B18" w14:textId="2702590D" w:rsidR="004E294E" w:rsidRPr="00BA634E" w:rsidRDefault="004E294E" w:rsidP="00293322">
            <w:pPr>
              <w:jc w:val="center"/>
              <w:rPr>
                <w:rFonts w:ascii="Arial" w:hAnsi="Arial" w:cs="Arial"/>
                <w:color w:val="000000"/>
                <w:sz w:val="24"/>
                <w:szCs w:val="24"/>
                <w:lang w:eastAsia="fr-FR"/>
              </w:rPr>
            </w:pPr>
            <w:r>
              <w:rPr>
                <w:rFonts w:ascii="Arial" w:hAnsi="Arial" w:cs="Arial"/>
                <w:color w:val="000000"/>
                <w:sz w:val="24"/>
                <w:szCs w:val="24"/>
                <w:lang w:eastAsia="fr-FR"/>
              </w:rPr>
              <w:t>En euros</w:t>
            </w:r>
          </w:p>
        </w:tc>
      </w:tr>
      <w:tr w:rsidR="00C23095" w:rsidRPr="00BA634E" w14:paraId="5A813699"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ADC2DE3" w14:textId="23729163"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Théâtre 95</w:t>
            </w:r>
          </w:p>
        </w:tc>
        <w:tc>
          <w:tcPr>
            <w:tcW w:w="2268" w:type="dxa"/>
            <w:tcBorders>
              <w:top w:val="nil"/>
              <w:left w:val="nil"/>
              <w:bottom w:val="single" w:sz="4" w:space="0" w:color="auto"/>
              <w:right w:val="single" w:sz="4" w:space="0" w:color="auto"/>
            </w:tcBorders>
            <w:noWrap/>
            <w:vAlign w:val="bottom"/>
          </w:tcPr>
          <w:p w14:paraId="7BD94D8E"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5 050,90   </w:t>
            </w:r>
          </w:p>
        </w:tc>
      </w:tr>
      <w:tr w:rsidR="00C23095" w:rsidRPr="00BA634E" w14:paraId="218B1DDD"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2A1868B8" w14:textId="355ABD60"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Théâtre de l'usine</w:t>
            </w:r>
          </w:p>
        </w:tc>
        <w:tc>
          <w:tcPr>
            <w:tcW w:w="2268" w:type="dxa"/>
            <w:tcBorders>
              <w:top w:val="nil"/>
              <w:left w:val="nil"/>
              <w:bottom w:val="single" w:sz="4" w:space="0" w:color="auto"/>
              <w:right w:val="single" w:sz="4" w:space="0" w:color="auto"/>
            </w:tcBorders>
            <w:noWrap/>
            <w:vAlign w:val="bottom"/>
          </w:tcPr>
          <w:p w14:paraId="05762C38"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727,24   </w:t>
            </w:r>
          </w:p>
        </w:tc>
      </w:tr>
      <w:tr w:rsidR="00C23095" w:rsidRPr="00BA634E" w14:paraId="0D68A9F3"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71055FA1" w14:textId="1BBB265F"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Théâtre de Jouy le Moutier</w:t>
            </w:r>
          </w:p>
        </w:tc>
        <w:tc>
          <w:tcPr>
            <w:tcW w:w="2268" w:type="dxa"/>
            <w:tcBorders>
              <w:top w:val="nil"/>
              <w:left w:val="nil"/>
              <w:bottom w:val="single" w:sz="4" w:space="0" w:color="auto"/>
              <w:right w:val="single" w:sz="4" w:space="0" w:color="auto"/>
            </w:tcBorders>
            <w:noWrap/>
            <w:vAlign w:val="bottom"/>
          </w:tcPr>
          <w:p w14:paraId="7632941A"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737,55   </w:t>
            </w:r>
          </w:p>
        </w:tc>
      </w:tr>
      <w:tr w:rsidR="00C23095" w:rsidRPr="00BA634E" w14:paraId="750BE68B"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034C968A" w14:textId="4D1CD37A" w:rsidR="00C23095" w:rsidRPr="00BA634E" w:rsidRDefault="00C23095" w:rsidP="00293322">
            <w:pPr>
              <w:rPr>
                <w:rFonts w:ascii="Arial" w:hAnsi="Arial" w:cs="Arial"/>
                <w:color w:val="000000"/>
                <w:sz w:val="24"/>
                <w:szCs w:val="24"/>
                <w:lang w:eastAsia="fr-FR"/>
              </w:rPr>
            </w:pPr>
            <w:r>
              <w:rPr>
                <w:rFonts w:ascii="Arial" w:hAnsi="Arial" w:cs="Arial"/>
                <w:color w:val="000000"/>
                <w:sz w:val="24"/>
                <w:szCs w:val="24"/>
                <w:lang w:eastAsia="fr-FR"/>
              </w:rPr>
              <w:t>Salle de spectacle L'imprévu à Saint-Ouen l'Aumône</w:t>
            </w:r>
          </w:p>
        </w:tc>
        <w:tc>
          <w:tcPr>
            <w:tcW w:w="2268" w:type="dxa"/>
            <w:tcBorders>
              <w:top w:val="nil"/>
              <w:left w:val="nil"/>
              <w:bottom w:val="single" w:sz="4" w:space="0" w:color="auto"/>
              <w:right w:val="single" w:sz="4" w:space="0" w:color="auto"/>
            </w:tcBorders>
            <w:noWrap/>
            <w:vAlign w:val="bottom"/>
          </w:tcPr>
          <w:p w14:paraId="2C37D5A5"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5 239,45   </w:t>
            </w:r>
          </w:p>
        </w:tc>
      </w:tr>
      <w:tr w:rsidR="00C23095" w:rsidRPr="00BA634E" w14:paraId="634D9948"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64985DE7" w14:textId="63773482"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Esp</w:t>
            </w:r>
            <w:r>
              <w:rPr>
                <w:rFonts w:ascii="Arial" w:hAnsi="Arial" w:cs="Arial"/>
                <w:color w:val="000000"/>
                <w:sz w:val="24"/>
                <w:szCs w:val="24"/>
                <w:lang w:eastAsia="fr-FR"/>
              </w:rPr>
              <w:t>ace St-Exupéry à Franconville (c</w:t>
            </w:r>
            <w:r w:rsidRPr="00BA634E">
              <w:rPr>
                <w:rFonts w:ascii="Arial" w:hAnsi="Arial" w:cs="Arial"/>
                <w:color w:val="000000"/>
                <w:sz w:val="24"/>
                <w:szCs w:val="24"/>
                <w:lang w:eastAsia="fr-FR"/>
              </w:rPr>
              <w:t>entre culturel)</w:t>
            </w:r>
          </w:p>
        </w:tc>
        <w:tc>
          <w:tcPr>
            <w:tcW w:w="2268" w:type="dxa"/>
            <w:tcBorders>
              <w:top w:val="nil"/>
              <w:left w:val="nil"/>
              <w:bottom w:val="single" w:sz="4" w:space="0" w:color="auto"/>
              <w:right w:val="single" w:sz="4" w:space="0" w:color="auto"/>
            </w:tcBorders>
            <w:noWrap/>
            <w:vAlign w:val="bottom"/>
          </w:tcPr>
          <w:p w14:paraId="4457470D"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835,89   </w:t>
            </w:r>
          </w:p>
        </w:tc>
      </w:tr>
      <w:tr w:rsidR="00C23095" w:rsidRPr="00BA634E" w14:paraId="5CA4E613"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32FE5E03" w14:textId="38042C15"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Université Cergy Pontoise</w:t>
            </w:r>
          </w:p>
        </w:tc>
        <w:tc>
          <w:tcPr>
            <w:tcW w:w="2268" w:type="dxa"/>
            <w:tcBorders>
              <w:top w:val="nil"/>
              <w:left w:val="nil"/>
              <w:bottom w:val="single" w:sz="4" w:space="0" w:color="auto"/>
              <w:right w:val="single" w:sz="4" w:space="0" w:color="auto"/>
            </w:tcBorders>
            <w:noWrap/>
            <w:vAlign w:val="bottom"/>
          </w:tcPr>
          <w:p w14:paraId="6369606B"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327,80   </w:t>
            </w:r>
          </w:p>
        </w:tc>
      </w:tr>
      <w:tr w:rsidR="00C23095" w:rsidRPr="00BA634E" w14:paraId="763918DC"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3D1B54BF" w14:textId="00D18F0B"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Auvers J</w:t>
            </w:r>
            <w:r>
              <w:rPr>
                <w:rFonts w:ascii="Arial" w:hAnsi="Arial" w:cs="Arial"/>
                <w:color w:val="000000"/>
                <w:sz w:val="24"/>
                <w:szCs w:val="24"/>
                <w:lang w:eastAsia="fr-FR"/>
              </w:rPr>
              <w:t>azz (a</w:t>
            </w:r>
            <w:r w:rsidRPr="00BA634E">
              <w:rPr>
                <w:rFonts w:ascii="Arial" w:hAnsi="Arial" w:cs="Arial"/>
                <w:color w:val="000000"/>
                <w:sz w:val="24"/>
                <w:szCs w:val="24"/>
                <w:lang w:eastAsia="fr-FR"/>
              </w:rPr>
              <w:t>ssociation)</w:t>
            </w:r>
          </w:p>
        </w:tc>
        <w:tc>
          <w:tcPr>
            <w:tcW w:w="2268" w:type="dxa"/>
            <w:tcBorders>
              <w:top w:val="nil"/>
              <w:left w:val="nil"/>
              <w:bottom w:val="single" w:sz="4" w:space="0" w:color="auto"/>
              <w:right w:val="single" w:sz="4" w:space="0" w:color="auto"/>
            </w:tcBorders>
            <w:noWrap/>
            <w:vAlign w:val="bottom"/>
          </w:tcPr>
          <w:p w14:paraId="5C8F082A"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163,90   </w:t>
            </w:r>
          </w:p>
        </w:tc>
      </w:tr>
      <w:tr w:rsidR="00C23095" w:rsidRPr="00BA634E" w14:paraId="34F114CB"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077B9574" w14:textId="7B8154ED" w:rsidR="00C23095" w:rsidRPr="00BA634E" w:rsidRDefault="00C23095" w:rsidP="00293322">
            <w:pPr>
              <w:rPr>
                <w:rFonts w:ascii="Arial" w:hAnsi="Arial" w:cs="Arial"/>
                <w:color w:val="000000"/>
                <w:sz w:val="24"/>
                <w:szCs w:val="24"/>
                <w:lang w:eastAsia="fr-FR"/>
              </w:rPr>
            </w:pPr>
            <w:r>
              <w:rPr>
                <w:rFonts w:ascii="Arial" w:hAnsi="Arial" w:cs="Arial"/>
                <w:color w:val="000000"/>
                <w:sz w:val="24"/>
                <w:szCs w:val="24"/>
                <w:lang w:eastAsia="fr-FR"/>
              </w:rPr>
              <w:t>Encadrement 12/19 (entreprise privée</w:t>
            </w:r>
            <w:r w:rsidRPr="00BA634E">
              <w:rPr>
                <w:rFonts w:ascii="Arial" w:hAnsi="Arial" w:cs="Arial"/>
                <w:color w:val="000000"/>
                <w:sz w:val="24"/>
                <w:szCs w:val="24"/>
                <w:lang w:eastAsia="fr-FR"/>
              </w:rPr>
              <w:t>)</w:t>
            </w:r>
          </w:p>
        </w:tc>
        <w:tc>
          <w:tcPr>
            <w:tcW w:w="2268" w:type="dxa"/>
            <w:tcBorders>
              <w:top w:val="nil"/>
              <w:left w:val="nil"/>
              <w:bottom w:val="single" w:sz="4" w:space="0" w:color="auto"/>
              <w:right w:val="single" w:sz="4" w:space="0" w:color="auto"/>
            </w:tcBorders>
            <w:noWrap/>
            <w:vAlign w:val="bottom"/>
          </w:tcPr>
          <w:p w14:paraId="2B213B6A"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163,90   </w:t>
            </w:r>
          </w:p>
        </w:tc>
      </w:tr>
      <w:tr w:rsidR="00C23095" w:rsidRPr="00BA634E" w14:paraId="4E614F4E"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1FB78DEF" w14:textId="2AE88F6F"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Médiathèque de Conflans Ste-Honorine</w:t>
            </w:r>
          </w:p>
        </w:tc>
        <w:tc>
          <w:tcPr>
            <w:tcW w:w="2268" w:type="dxa"/>
            <w:tcBorders>
              <w:top w:val="nil"/>
              <w:left w:val="nil"/>
              <w:bottom w:val="single" w:sz="4" w:space="0" w:color="auto"/>
              <w:right w:val="single" w:sz="4" w:space="0" w:color="auto"/>
            </w:tcBorders>
            <w:noWrap/>
            <w:vAlign w:val="bottom"/>
          </w:tcPr>
          <w:p w14:paraId="5FCCC9A9"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626,94   </w:t>
            </w:r>
          </w:p>
        </w:tc>
      </w:tr>
      <w:tr w:rsidR="00C23095" w:rsidRPr="00BA634E" w14:paraId="046FA573"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062C474B" w14:textId="2FEE9A68"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Théâtre Simone Signoret</w:t>
            </w:r>
          </w:p>
        </w:tc>
        <w:tc>
          <w:tcPr>
            <w:tcW w:w="2268" w:type="dxa"/>
            <w:tcBorders>
              <w:top w:val="nil"/>
              <w:left w:val="nil"/>
              <w:bottom w:val="single" w:sz="4" w:space="0" w:color="auto"/>
              <w:right w:val="single" w:sz="4" w:space="0" w:color="auto"/>
            </w:tcBorders>
            <w:noWrap/>
            <w:vAlign w:val="bottom"/>
          </w:tcPr>
          <w:p w14:paraId="6BB7C78F"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419,76   </w:t>
            </w:r>
          </w:p>
        </w:tc>
      </w:tr>
      <w:tr w:rsidR="00C23095" w:rsidRPr="00BA634E" w14:paraId="40C0EC09"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A2AE0DA" w14:textId="609648AA" w:rsidR="00C23095" w:rsidRPr="00BA634E" w:rsidRDefault="00C23095" w:rsidP="00293322">
            <w:pPr>
              <w:rPr>
                <w:rFonts w:ascii="Arial" w:hAnsi="Arial" w:cs="Arial"/>
                <w:color w:val="000000"/>
                <w:sz w:val="24"/>
                <w:szCs w:val="24"/>
                <w:lang w:eastAsia="fr-FR"/>
              </w:rPr>
            </w:pPr>
            <w:r>
              <w:rPr>
                <w:rFonts w:ascii="Arial" w:hAnsi="Arial" w:cs="Arial"/>
                <w:color w:val="000000"/>
                <w:sz w:val="24"/>
                <w:szCs w:val="24"/>
                <w:lang w:eastAsia="fr-FR"/>
              </w:rPr>
              <w:t>Habitat Atonix (a</w:t>
            </w:r>
            <w:r w:rsidRPr="00BA634E">
              <w:rPr>
                <w:rFonts w:ascii="Arial" w:hAnsi="Arial" w:cs="Arial"/>
                <w:color w:val="000000"/>
                <w:sz w:val="24"/>
                <w:szCs w:val="24"/>
                <w:lang w:eastAsia="fr-FR"/>
              </w:rPr>
              <w:t>ssociation écologiste)</w:t>
            </w:r>
          </w:p>
        </w:tc>
        <w:tc>
          <w:tcPr>
            <w:tcW w:w="2268" w:type="dxa"/>
            <w:tcBorders>
              <w:top w:val="nil"/>
              <w:left w:val="nil"/>
              <w:bottom w:val="single" w:sz="4" w:space="0" w:color="auto"/>
              <w:right w:val="single" w:sz="4" w:space="0" w:color="auto"/>
            </w:tcBorders>
            <w:noWrap/>
            <w:vAlign w:val="bottom"/>
          </w:tcPr>
          <w:p w14:paraId="6A00EE40"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327,80   </w:t>
            </w:r>
          </w:p>
        </w:tc>
      </w:tr>
      <w:tr w:rsidR="00C23095" w:rsidRPr="00BA634E" w14:paraId="341D646F"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42BE67E" w14:textId="124338FE"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Conservatoire régional</w:t>
            </w:r>
          </w:p>
        </w:tc>
        <w:tc>
          <w:tcPr>
            <w:tcW w:w="2268" w:type="dxa"/>
            <w:tcBorders>
              <w:top w:val="nil"/>
              <w:left w:val="nil"/>
              <w:bottom w:val="single" w:sz="4" w:space="0" w:color="auto"/>
              <w:right w:val="single" w:sz="4" w:space="0" w:color="auto"/>
            </w:tcBorders>
            <w:noWrap/>
            <w:vAlign w:val="bottom"/>
          </w:tcPr>
          <w:p w14:paraId="633645B7"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422,37   </w:t>
            </w:r>
          </w:p>
        </w:tc>
      </w:tr>
      <w:tr w:rsidR="00C23095" w:rsidRPr="00BA634E" w14:paraId="58B8D3AF"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66A2BFD4" w14:textId="3BCF47A8"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Cour des Arts</w:t>
            </w:r>
            <w:r>
              <w:rPr>
                <w:rFonts w:ascii="Arial" w:hAnsi="Arial" w:cs="Arial"/>
                <w:color w:val="000000"/>
                <w:sz w:val="24"/>
                <w:szCs w:val="24"/>
                <w:lang w:eastAsia="fr-FR"/>
              </w:rPr>
              <w:t xml:space="preserve"> (association)</w:t>
            </w:r>
          </w:p>
        </w:tc>
        <w:tc>
          <w:tcPr>
            <w:tcW w:w="2268" w:type="dxa"/>
            <w:tcBorders>
              <w:top w:val="nil"/>
              <w:left w:val="nil"/>
              <w:bottom w:val="single" w:sz="4" w:space="0" w:color="auto"/>
              <w:right w:val="single" w:sz="4" w:space="0" w:color="auto"/>
            </w:tcBorders>
            <w:noWrap/>
            <w:vAlign w:val="bottom"/>
          </w:tcPr>
          <w:p w14:paraId="0CA60920"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327,80   </w:t>
            </w:r>
          </w:p>
        </w:tc>
      </w:tr>
      <w:tr w:rsidR="00C23095" w:rsidRPr="00BA634E" w14:paraId="726C8A48"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59DD038" w14:textId="1DACA5C2"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Chambre des Métiers et de l'Artisanat du 95</w:t>
            </w:r>
          </w:p>
        </w:tc>
        <w:tc>
          <w:tcPr>
            <w:tcW w:w="2268" w:type="dxa"/>
            <w:tcBorders>
              <w:top w:val="nil"/>
              <w:left w:val="nil"/>
              <w:bottom w:val="single" w:sz="4" w:space="0" w:color="auto"/>
              <w:right w:val="single" w:sz="4" w:space="0" w:color="auto"/>
            </w:tcBorders>
            <w:noWrap/>
            <w:vAlign w:val="bottom"/>
          </w:tcPr>
          <w:p w14:paraId="5249C08C"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4 753,50   </w:t>
            </w:r>
          </w:p>
        </w:tc>
      </w:tr>
      <w:tr w:rsidR="00C23095" w:rsidRPr="00BA634E" w14:paraId="0F944EC9"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901DAAD" w14:textId="44810BF5"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Salle de concert Le Forum à Vauréal</w:t>
            </w:r>
          </w:p>
        </w:tc>
        <w:tc>
          <w:tcPr>
            <w:tcW w:w="2268" w:type="dxa"/>
            <w:tcBorders>
              <w:top w:val="nil"/>
              <w:left w:val="nil"/>
              <w:bottom w:val="single" w:sz="4" w:space="0" w:color="auto"/>
              <w:right w:val="single" w:sz="4" w:space="0" w:color="auto"/>
            </w:tcBorders>
            <w:noWrap/>
            <w:vAlign w:val="bottom"/>
          </w:tcPr>
          <w:p w14:paraId="672EF5B0"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327,80   </w:t>
            </w:r>
          </w:p>
        </w:tc>
      </w:tr>
      <w:tr w:rsidR="00C23095" w:rsidRPr="00BA634E" w14:paraId="289A7FA1"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79F336F" w14:textId="3B849BEA"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Abbaye de Maubuiss</w:t>
            </w:r>
            <w:r>
              <w:rPr>
                <w:rFonts w:ascii="Arial" w:hAnsi="Arial" w:cs="Arial"/>
                <w:color w:val="000000"/>
                <w:sz w:val="24"/>
                <w:szCs w:val="24"/>
                <w:lang w:eastAsia="fr-FR"/>
              </w:rPr>
              <w:t>on (C</w:t>
            </w:r>
            <w:r w:rsidRPr="00BA634E">
              <w:rPr>
                <w:rFonts w:ascii="Arial" w:hAnsi="Arial" w:cs="Arial"/>
                <w:color w:val="000000"/>
                <w:sz w:val="24"/>
                <w:szCs w:val="24"/>
                <w:lang w:eastAsia="fr-FR"/>
              </w:rPr>
              <w:t>entre d'art contemporain)</w:t>
            </w:r>
          </w:p>
        </w:tc>
        <w:tc>
          <w:tcPr>
            <w:tcW w:w="2268" w:type="dxa"/>
            <w:tcBorders>
              <w:top w:val="nil"/>
              <w:left w:val="nil"/>
              <w:bottom w:val="single" w:sz="4" w:space="0" w:color="auto"/>
              <w:right w:val="single" w:sz="4" w:space="0" w:color="auto"/>
            </w:tcBorders>
            <w:noWrap/>
            <w:vAlign w:val="bottom"/>
          </w:tcPr>
          <w:p w14:paraId="41850EED"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245,85   </w:t>
            </w:r>
          </w:p>
        </w:tc>
      </w:tr>
      <w:tr w:rsidR="00C23095" w:rsidRPr="00BA634E" w14:paraId="1D15DEEC"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4A1EFBAF" w14:textId="1944E079"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Théâtre en Stock</w:t>
            </w:r>
          </w:p>
        </w:tc>
        <w:tc>
          <w:tcPr>
            <w:tcW w:w="2268" w:type="dxa"/>
            <w:tcBorders>
              <w:top w:val="nil"/>
              <w:left w:val="nil"/>
              <w:bottom w:val="single" w:sz="4" w:space="0" w:color="auto"/>
              <w:right w:val="single" w:sz="4" w:space="0" w:color="auto"/>
            </w:tcBorders>
            <w:noWrap/>
            <w:vAlign w:val="bottom"/>
          </w:tcPr>
          <w:p w14:paraId="21AA4B42" w14:textId="77777777" w:rsidR="00C23095" w:rsidRPr="00BA634E" w:rsidRDefault="00C23095" w:rsidP="00293322">
            <w:pPr>
              <w:rPr>
                <w:rFonts w:ascii="Arial" w:hAnsi="Arial" w:cs="Arial"/>
                <w:color w:val="000000"/>
                <w:sz w:val="24"/>
                <w:szCs w:val="24"/>
                <w:lang w:eastAsia="fr-FR"/>
              </w:rPr>
            </w:pPr>
            <w:r w:rsidRPr="00BA634E">
              <w:rPr>
                <w:rFonts w:ascii="Arial" w:hAnsi="Arial" w:cs="Arial"/>
                <w:color w:val="000000"/>
                <w:sz w:val="24"/>
                <w:szCs w:val="24"/>
                <w:lang w:eastAsia="fr-FR"/>
              </w:rPr>
              <w:t xml:space="preserve">        4 086,40   </w:t>
            </w:r>
          </w:p>
        </w:tc>
      </w:tr>
      <w:tr w:rsidR="00C23095" w:rsidRPr="00BA634E" w14:paraId="1D7072EE" w14:textId="77777777" w:rsidTr="004E294E">
        <w:trPr>
          <w:trHeight w:val="360"/>
        </w:trPr>
        <w:tc>
          <w:tcPr>
            <w:tcW w:w="6742" w:type="dxa"/>
            <w:tcBorders>
              <w:top w:val="nil"/>
              <w:left w:val="single" w:sz="4" w:space="0" w:color="auto"/>
              <w:bottom w:val="single" w:sz="4" w:space="0" w:color="auto"/>
              <w:right w:val="single" w:sz="4" w:space="0" w:color="auto"/>
            </w:tcBorders>
            <w:noWrap/>
            <w:vAlign w:val="bottom"/>
          </w:tcPr>
          <w:p w14:paraId="6B15C332" w14:textId="4A6E846D" w:rsidR="00C23095" w:rsidRPr="004E294E" w:rsidRDefault="004E294E" w:rsidP="004E294E">
            <w:pPr>
              <w:jc w:val="center"/>
              <w:rPr>
                <w:rFonts w:ascii="Arial" w:hAnsi="Arial" w:cs="Arial"/>
                <w:b/>
                <w:color w:val="000000"/>
                <w:sz w:val="24"/>
                <w:szCs w:val="24"/>
                <w:lang w:eastAsia="fr-FR"/>
              </w:rPr>
            </w:pPr>
            <w:r w:rsidRPr="004E294E">
              <w:rPr>
                <w:rFonts w:ascii="Arial" w:hAnsi="Arial" w:cs="Arial"/>
                <w:b/>
                <w:color w:val="000000"/>
                <w:sz w:val="24"/>
                <w:szCs w:val="24"/>
                <w:lang w:eastAsia="fr-FR"/>
              </w:rPr>
              <w:t>TOTAL</w:t>
            </w:r>
          </w:p>
        </w:tc>
        <w:tc>
          <w:tcPr>
            <w:tcW w:w="2268" w:type="dxa"/>
            <w:tcBorders>
              <w:top w:val="nil"/>
              <w:left w:val="nil"/>
              <w:bottom w:val="single" w:sz="4" w:space="0" w:color="auto"/>
              <w:right w:val="single" w:sz="4" w:space="0" w:color="auto"/>
            </w:tcBorders>
            <w:noWrap/>
            <w:vAlign w:val="bottom"/>
          </w:tcPr>
          <w:p w14:paraId="3CEE4F99" w14:textId="77777777" w:rsidR="00C23095" w:rsidRPr="004E294E" w:rsidRDefault="00C23095" w:rsidP="00293322">
            <w:pPr>
              <w:rPr>
                <w:rFonts w:ascii="Arial" w:hAnsi="Arial" w:cs="Arial"/>
                <w:b/>
                <w:color w:val="000000"/>
                <w:sz w:val="24"/>
                <w:szCs w:val="24"/>
                <w:lang w:eastAsia="fr-FR"/>
              </w:rPr>
            </w:pPr>
            <w:r w:rsidRPr="004E294E">
              <w:rPr>
                <w:rFonts w:ascii="Arial" w:hAnsi="Arial" w:cs="Arial"/>
                <w:b/>
                <w:color w:val="000000"/>
                <w:sz w:val="24"/>
                <w:szCs w:val="24"/>
                <w:lang w:eastAsia="fr-FR"/>
              </w:rPr>
              <w:t xml:space="preserve">      24 784,85  </w:t>
            </w:r>
          </w:p>
        </w:tc>
      </w:tr>
    </w:tbl>
    <w:p w14:paraId="7DF5DFD6" w14:textId="77777777" w:rsidR="001A65F9" w:rsidRPr="00BA634E" w:rsidRDefault="001A65F9" w:rsidP="007870E5">
      <w:pPr>
        <w:rPr>
          <w:rFonts w:ascii="Arial" w:hAnsi="Arial" w:cs="Arial"/>
          <w:color w:val="222222"/>
          <w:sz w:val="24"/>
          <w:szCs w:val="24"/>
          <w:shd w:val="clear" w:color="auto" w:fill="FFFFFF"/>
        </w:rPr>
      </w:pPr>
    </w:p>
    <w:p w14:paraId="5C990A9A" w14:textId="0CFA5E2E" w:rsidR="001A65F9" w:rsidRPr="00CB54D5" w:rsidRDefault="001A65F9" w:rsidP="00CB54D5">
      <w:pPr>
        <w:jc w:val="both"/>
        <w:rPr>
          <w:rFonts w:ascii="Arial" w:hAnsi="Arial" w:cs="Arial"/>
          <w:sz w:val="24"/>
          <w:szCs w:val="24"/>
          <w:shd w:val="clear" w:color="auto" w:fill="FFFFFF"/>
        </w:rPr>
      </w:pPr>
      <w:r w:rsidRPr="00BA634E">
        <w:rPr>
          <w:rFonts w:ascii="Arial" w:hAnsi="Arial" w:cs="Arial"/>
          <w:sz w:val="24"/>
          <w:szCs w:val="24"/>
          <w:shd w:val="clear" w:color="auto" w:fill="FFFFFF"/>
        </w:rPr>
        <w:t xml:space="preserve">Ces annonceurs se situent dans un rayon d’une </w:t>
      </w:r>
      <w:r w:rsidR="00517E48">
        <w:rPr>
          <w:rFonts w:ascii="Arial" w:hAnsi="Arial" w:cs="Arial"/>
          <w:sz w:val="24"/>
          <w:szCs w:val="24"/>
          <w:shd w:val="clear" w:color="auto" w:fill="FFFFFF"/>
        </w:rPr>
        <w:t>vingtaine de k</w:t>
      </w:r>
      <w:r w:rsidR="00D74312">
        <w:rPr>
          <w:rFonts w:ascii="Arial" w:hAnsi="Arial" w:cs="Arial"/>
          <w:sz w:val="24"/>
          <w:szCs w:val="24"/>
          <w:shd w:val="clear" w:color="auto" w:fill="FFFFFF"/>
        </w:rPr>
        <w:t>ilo</w:t>
      </w:r>
      <w:r w:rsidR="00517E48">
        <w:rPr>
          <w:rFonts w:ascii="Arial" w:hAnsi="Arial" w:cs="Arial"/>
          <w:sz w:val="24"/>
          <w:szCs w:val="24"/>
          <w:shd w:val="clear" w:color="auto" w:fill="FFFFFF"/>
        </w:rPr>
        <w:t>m</w:t>
      </w:r>
      <w:r w:rsidR="00D74312">
        <w:rPr>
          <w:rFonts w:ascii="Arial" w:hAnsi="Arial" w:cs="Arial"/>
          <w:sz w:val="24"/>
          <w:szCs w:val="24"/>
          <w:shd w:val="clear" w:color="auto" w:fill="FFFFFF"/>
        </w:rPr>
        <w:t>ètres</w:t>
      </w:r>
      <w:r w:rsidR="00517E48">
        <w:rPr>
          <w:rFonts w:ascii="Arial" w:hAnsi="Arial" w:cs="Arial"/>
          <w:sz w:val="24"/>
          <w:szCs w:val="24"/>
          <w:shd w:val="clear" w:color="auto" w:fill="FFFFFF"/>
        </w:rPr>
        <w:t xml:space="preserve"> autour de Saint-</w:t>
      </w:r>
      <w:r w:rsidRPr="00BA634E">
        <w:rPr>
          <w:rFonts w:ascii="Arial" w:hAnsi="Arial" w:cs="Arial"/>
          <w:sz w:val="24"/>
          <w:szCs w:val="24"/>
          <w:shd w:val="clear" w:color="auto" w:fill="FFFFFF"/>
        </w:rPr>
        <w:t>Ouen l’Aumône</w:t>
      </w:r>
      <w:r w:rsidR="00CB54D5">
        <w:rPr>
          <w:rFonts w:ascii="Arial" w:hAnsi="Arial" w:cs="Arial"/>
          <w:sz w:val="24"/>
          <w:szCs w:val="24"/>
          <w:shd w:val="clear" w:color="auto" w:fill="FFFFFF"/>
        </w:rPr>
        <w:t>.</w:t>
      </w:r>
    </w:p>
    <w:sectPr w:rsidR="001A65F9" w:rsidRPr="00CB54D5" w:rsidSect="000F3B60">
      <w:footerReference w:type="default" r:id="rId22"/>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22416A" w14:textId="77777777" w:rsidR="00A77E08" w:rsidRDefault="00A77E08" w:rsidP="00CD3C6F">
      <w:r>
        <w:separator/>
      </w:r>
    </w:p>
  </w:endnote>
  <w:endnote w:type="continuationSeparator" w:id="0">
    <w:p w14:paraId="6E1D5CEE" w14:textId="77777777" w:rsidR="00A77E08" w:rsidRDefault="00A77E08" w:rsidP="00CD3C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A00002BF" w:usb1="68C7FCFB" w:usb2="00000010"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44"/>
      <w:gridCol w:w="3071"/>
      <w:gridCol w:w="3071"/>
    </w:tblGrid>
    <w:tr w:rsidR="0084117E" w:rsidRPr="0084117E" w14:paraId="57D750B8" w14:textId="77777777" w:rsidTr="005D2EA4">
      <w:tc>
        <w:tcPr>
          <w:tcW w:w="3244" w:type="dxa"/>
          <w:shd w:val="clear" w:color="auto" w:fill="auto"/>
        </w:tcPr>
        <w:p w14:paraId="353D2BDA" w14:textId="77777777" w:rsidR="0084117E" w:rsidRPr="0084117E" w:rsidRDefault="0084117E" w:rsidP="0084117E">
          <w:pPr>
            <w:tabs>
              <w:tab w:val="center" w:pos="4536"/>
              <w:tab w:val="right" w:pos="9072"/>
            </w:tabs>
            <w:rPr>
              <w:rFonts w:eastAsia="Calibri"/>
            </w:rPr>
          </w:pPr>
          <w:r w:rsidRPr="0084117E">
            <w:rPr>
              <w:rFonts w:eastAsia="Calibri"/>
            </w:rPr>
            <w:t>BTS COMMUNICATION</w:t>
          </w:r>
        </w:p>
      </w:tc>
      <w:tc>
        <w:tcPr>
          <w:tcW w:w="3071" w:type="dxa"/>
          <w:shd w:val="clear" w:color="auto" w:fill="auto"/>
        </w:tcPr>
        <w:p w14:paraId="06C82430" w14:textId="77777777" w:rsidR="0084117E" w:rsidRPr="0084117E" w:rsidRDefault="0084117E" w:rsidP="0084117E">
          <w:pPr>
            <w:tabs>
              <w:tab w:val="center" w:pos="4536"/>
              <w:tab w:val="right" w:pos="9072"/>
            </w:tabs>
            <w:rPr>
              <w:rFonts w:eastAsia="Calibri"/>
            </w:rPr>
          </w:pPr>
        </w:p>
      </w:tc>
      <w:tc>
        <w:tcPr>
          <w:tcW w:w="3071" w:type="dxa"/>
          <w:shd w:val="clear" w:color="auto" w:fill="auto"/>
        </w:tcPr>
        <w:p w14:paraId="4720FEAF" w14:textId="77777777" w:rsidR="0084117E" w:rsidRPr="0084117E" w:rsidRDefault="0084117E" w:rsidP="00966910">
          <w:pPr>
            <w:tabs>
              <w:tab w:val="center" w:pos="4536"/>
              <w:tab w:val="right" w:pos="9072"/>
            </w:tabs>
            <w:jc w:val="center"/>
            <w:rPr>
              <w:rFonts w:eastAsia="Calibri"/>
            </w:rPr>
          </w:pPr>
          <w:r w:rsidRPr="0084117E">
            <w:rPr>
              <w:rFonts w:eastAsia="Calibri"/>
            </w:rPr>
            <w:t>SESSION 2018</w:t>
          </w:r>
        </w:p>
      </w:tc>
    </w:tr>
    <w:tr w:rsidR="0084117E" w:rsidRPr="0084117E" w14:paraId="4D7F3D4E" w14:textId="77777777" w:rsidTr="005D2EA4">
      <w:tc>
        <w:tcPr>
          <w:tcW w:w="3244" w:type="dxa"/>
          <w:shd w:val="clear" w:color="auto" w:fill="auto"/>
        </w:tcPr>
        <w:p w14:paraId="7A40982E" w14:textId="77777777" w:rsidR="0084117E" w:rsidRPr="0084117E" w:rsidRDefault="0084117E" w:rsidP="0084117E">
          <w:pPr>
            <w:tabs>
              <w:tab w:val="center" w:pos="4536"/>
              <w:tab w:val="right" w:pos="9072"/>
            </w:tabs>
            <w:rPr>
              <w:rFonts w:eastAsia="Calibri"/>
            </w:rPr>
          </w:pPr>
          <w:r w:rsidRPr="0084117E">
            <w:rPr>
              <w:rFonts w:eastAsia="Calibri"/>
            </w:rPr>
            <w:t>ACTIVITES DE COMMUNICATION</w:t>
          </w:r>
        </w:p>
      </w:tc>
      <w:tc>
        <w:tcPr>
          <w:tcW w:w="3071" w:type="dxa"/>
          <w:shd w:val="clear" w:color="auto" w:fill="auto"/>
        </w:tcPr>
        <w:p w14:paraId="1B1B07C9" w14:textId="77777777" w:rsidR="0084117E" w:rsidRPr="0084117E" w:rsidRDefault="0084117E" w:rsidP="00966910">
          <w:pPr>
            <w:tabs>
              <w:tab w:val="center" w:pos="4536"/>
              <w:tab w:val="right" w:pos="9072"/>
            </w:tabs>
            <w:jc w:val="center"/>
            <w:rPr>
              <w:rFonts w:eastAsia="Calibri"/>
            </w:rPr>
          </w:pPr>
          <w:r w:rsidRPr="0084117E">
            <w:rPr>
              <w:rFonts w:eastAsia="Calibri"/>
            </w:rPr>
            <w:t>Code : COE5COM</w:t>
          </w:r>
        </w:p>
      </w:tc>
      <w:tc>
        <w:tcPr>
          <w:tcW w:w="3071" w:type="dxa"/>
          <w:shd w:val="clear" w:color="auto" w:fill="auto"/>
        </w:tcPr>
        <w:p w14:paraId="77067339" w14:textId="0A46D826" w:rsidR="0084117E" w:rsidRPr="0084117E" w:rsidRDefault="0084117E" w:rsidP="00966910">
          <w:pPr>
            <w:tabs>
              <w:tab w:val="center" w:pos="4536"/>
              <w:tab w:val="right" w:pos="9072"/>
            </w:tabs>
            <w:jc w:val="center"/>
            <w:rPr>
              <w:rFonts w:eastAsia="Calibri"/>
            </w:rPr>
          </w:pPr>
          <w:r w:rsidRPr="0084117E">
            <w:rPr>
              <w:rFonts w:eastAsia="Calibri"/>
            </w:rPr>
            <w:t xml:space="preserve">Page </w:t>
          </w:r>
          <w:r w:rsidRPr="0084117E">
            <w:rPr>
              <w:rFonts w:eastAsia="Calibri"/>
              <w:color w:val="000000"/>
            </w:rPr>
            <w:fldChar w:fldCharType="begin"/>
          </w:r>
          <w:r w:rsidRPr="0084117E">
            <w:rPr>
              <w:rFonts w:eastAsia="Calibri"/>
              <w:color w:val="000000"/>
            </w:rPr>
            <w:instrText>PAGE  \* Arabic  \* MERGEFORMAT</w:instrText>
          </w:r>
          <w:r w:rsidRPr="0084117E">
            <w:rPr>
              <w:rFonts w:eastAsia="Calibri"/>
              <w:color w:val="000000"/>
            </w:rPr>
            <w:fldChar w:fldCharType="separate"/>
          </w:r>
          <w:r w:rsidR="004962BD">
            <w:rPr>
              <w:rFonts w:eastAsia="Calibri"/>
              <w:noProof/>
              <w:color w:val="000000"/>
            </w:rPr>
            <w:t>6</w:t>
          </w:r>
          <w:r w:rsidRPr="0084117E">
            <w:rPr>
              <w:rFonts w:eastAsia="Calibri"/>
              <w:color w:val="000000"/>
            </w:rPr>
            <w:fldChar w:fldCharType="end"/>
          </w:r>
          <w:r w:rsidR="00966910">
            <w:rPr>
              <w:rFonts w:eastAsia="Calibri"/>
              <w:color w:val="000000"/>
            </w:rPr>
            <w:t>/15</w:t>
          </w:r>
        </w:p>
      </w:tc>
    </w:tr>
  </w:tbl>
  <w:p w14:paraId="255FACE2" w14:textId="77777777" w:rsidR="00590474" w:rsidRDefault="00590474">
    <w:pPr>
      <w:pStyle w:val="Pieddepage"/>
    </w:pPr>
  </w:p>
  <w:p w14:paraId="627821E2" w14:textId="77777777" w:rsidR="00590474" w:rsidRDefault="0059047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B7AA31" w14:textId="77777777" w:rsidR="00A77E08" w:rsidRDefault="00A77E08" w:rsidP="00CD3C6F">
      <w:r>
        <w:separator/>
      </w:r>
    </w:p>
  </w:footnote>
  <w:footnote w:type="continuationSeparator" w:id="0">
    <w:p w14:paraId="40E53E5B" w14:textId="77777777" w:rsidR="00A77E08" w:rsidRDefault="00A77E08" w:rsidP="00CD3C6F">
      <w:r>
        <w:continuationSeparator/>
      </w:r>
    </w:p>
  </w:footnote>
  <w:footnote w:id="1">
    <w:p w14:paraId="5721BC08" w14:textId="77777777" w:rsidR="00B34E46" w:rsidRDefault="00590474" w:rsidP="00B34E46">
      <w:pPr>
        <w:rPr>
          <w:rFonts w:ascii="Arial" w:hAnsi="Arial" w:cs="Arial"/>
          <w:sz w:val="24"/>
          <w:szCs w:val="24"/>
        </w:rPr>
      </w:pPr>
      <w:r>
        <w:rPr>
          <w:rStyle w:val="Appelnotedebasdep"/>
        </w:rPr>
        <w:footnoteRef/>
      </w:r>
      <w:r>
        <w:t xml:space="preserve"> Blockbuster : production cinématographique à gros budget publicitaire destinée à produire des profits record. Définition du Larousse. www.larousse.fr</w:t>
      </w:r>
      <w:r w:rsidR="00B34E46">
        <w:rPr>
          <w:rFonts w:ascii="Arial" w:hAnsi="Arial" w:cs="Arial"/>
          <w:sz w:val="24"/>
          <w:szCs w:val="24"/>
        </w:rPr>
        <w:br w:type="page"/>
      </w:r>
    </w:p>
    <w:p w14:paraId="2BE60671" w14:textId="77777777" w:rsidR="00590474" w:rsidRDefault="00590474">
      <w:pPr>
        <w:pStyle w:val="Notedebasdepage"/>
      </w:pPr>
    </w:p>
  </w:footnote>
  <w:footnote w:id="2">
    <w:p w14:paraId="562630DC" w14:textId="122D3A92" w:rsidR="00D63B26" w:rsidRDefault="00590474" w:rsidP="00D63B26">
      <w:pPr>
        <w:rPr>
          <w:rFonts w:ascii="Arial" w:hAnsi="Arial" w:cs="Arial"/>
          <w:b/>
          <w:sz w:val="24"/>
          <w:szCs w:val="24"/>
        </w:rPr>
      </w:pPr>
      <w:r>
        <w:rPr>
          <w:rStyle w:val="Appelnotedebasdep"/>
        </w:rPr>
        <w:footnoteRef/>
      </w:r>
      <w:r>
        <w:t xml:space="preserve"> Food truck : véhicule équipé pour préparer et vendre de la nourriture sur place, « camion restaurant ».</w:t>
      </w:r>
      <w:r w:rsidR="00D63B26" w:rsidRPr="00D63B26">
        <w:rPr>
          <w:rFonts w:ascii="Arial" w:hAnsi="Arial" w:cs="Arial"/>
          <w:b/>
          <w:sz w:val="24"/>
          <w:szCs w:val="24"/>
        </w:rPr>
        <w:t xml:space="preserve"> </w:t>
      </w:r>
      <w:r w:rsidR="00D63B26">
        <w:rPr>
          <w:rFonts w:ascii="Arial" w:hAnsi="Arial" w:cs="Arial"/>
          <w:b/>
          <w:sz w:val="24"/>
          <w:szCs w:val="24"/>
        </w:rPr>
        <w:br w:type="page"/>
      </w:r>
    </w:p>
    <w:p w14:paraId="1D70058F" w14:textId="77777777" w:rsidR="00590474" w:rsidRDefault="00590474">
      <w:pPr>
        <w:pStyle w:val="Notedebasdepag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3BA2C22"/>
    <w:multiLevelType w:val="hybridMultilevel"/>
    <w:tmpl w:val="AB94DD6E"/>
    <w:lvl w:ilvl="0" w:tplc="040C0001">
      <w:start w:val="1"/>
      <w:numFmt w:val="bullet"/>
      <w:lvlText w:val=""/>
      <w:lvlJc w:val="left"/>
      <w:pPr>
        <w:ind w:left="3605" w:hanging="360"/>
      </w:pPr>
      <w:rPr>
        <w:rFonts w:ascii="Symbol" w:hAnsi="Symbol" w:hint="default"/>
      </w:rPr>
    </w:lvl>
    <w:lvl w:ilvl="1" w:tplc="040C0003">
      <w:start w:val="1"/>
      <w:numFmt w:val="bullet"/>
      <w:lvlText w:val="o"/>
      <w:lvlJc w:val="left"/>
      <w:pPr>
        <w:ind w:left="4325" w:hanging="360"/>
      </w:pPr>
      <w:rPr>
        <w:rFonts w:ascii="Courier New" w:hAnsi="Courier New" w:hint="default"/>
      </w:rPr>
    </w:lvl>
    <w:lvl w:ilvl="2" w:tplc="040C0005">
      <w:start w:val="1"/>
      <w:numFmt w:val="bullet"/>
      <w:lvlText w:val=""/>
      <w:lvlJc w:val="left"/>
      <w:pPr>
        <w:ind w:left="5045" w:hanging="360"/>
      </w:pPr>
      <w:rPr>
        <w:rFonts w:ascii="Wingdings" w:hAnsi="Wingdings" w:hint="default"/>
      </w:rPr>
    </w:lvl>
    <w:lvl w:ilvl="3" w:tplc="040C0001">
      <w:start w:val="1"/>
      <w:numFmt w:val="bullet"/>
      <w:lvlText w:val=""/>
      <w:lvlJc w:val="left"/>
      <w:pPr>
        <w:ind w:left="5765" w:hanging="360"/>
      </w:pPr>
      <w:rPr>
        <w:rFonts w:ascii="Symbol" w:hAnsi="Symbol" w:hint="default"/>
      </w:rPr>
    </w:lvl>
    <w:lvl w:ilvl="4" w:tplc="040C0003">
      <w:start w:val="1"/>
      <w:numFmt w:val="bullet"/>
      <w:lvlText w:val="o"/>
      <w:lvlJc w:val="left"/>
      <w:pPr>
        <w:ind w:left="6485" w:hanging="360"/>
      </w:pPr>
      <w:rPr>
        <w:rFonts w:ascii="Courier New" w:hAnsi="Courier New" w:hint="default"/>
      </w:rPr>
    </w:lvl>
    <w:lvl w:ilvl="5" w:tplc="040C0005">
      <w:start w:val="1"/>
      <w:numFmt w:val="bullet"/>
      <w:lvlText w:val=""/>
      <w:lvlJc w:val="left"/>
      <w:pPr>
        <w:ind w:left="7205" w:hanging="360"/>
      </w:pPr>
      <w:rPr>
        <w:rFonts w:ascii="Wingdings" w:hAnsi="Wingdings" w:hint="default"/>
      </w:rPr>
    </w:lvl>
    <w:lvl w:ilvl="6" w:tplc="040C0001">
      <w:start w:val="1"/>
      <w:numFmt w:val="bullet"/>
      <w:lvlText w:val=""/>
      <w:lvlJc w:val="left"/>
      <w:pPr>
        <w:ind w:left="7925" w:hanging="360"/>
      </w:pPr>
      <w:rPr>
        <w:rFonts w:ascii="Symbol" w:hAnsi="Symbol" w:hint="default"/>
      </w:rPr>
    </w:lvl>
    <w:lvl w:ilvl="7" w:tplc="040C0003">
      <w:start w:val="1"/>
      <w:numFmt w:val="bullet"/>
      <w:lvlText w:val="o"/>
      <w:lvlJc w:val="left"/>
      <w:pPr>
        <w:ind w:left="8645" w:hanging="360"/>
      </w:pPr>
      <w:rPr>
        <w:rFonts w:ascii="Courier New" w:hAnsi="Courier New" w:hint="default"/>
      </w:rPr>
    </w:lvl>
    <w:lvl w:ilvl="8" w:tplc="040C0005">
      <w:start w:val="1"/>
      <w:numFmt w:val="bullet"/>
      <w:lvlText w:val=""/>
      <w:lvlJc w:val="left"/>
      <w:pPr>
        <w:ind w:left="9365" w:hanging="360"/>
      </w:pPr>
      <w:rPr>
        <w:rFonts w:ascii="Wingdings" w:hAnsi="Wingdings" w:hint="default"/>
      </w:rPr>
    </w:lvl>
  </w:abstractNum>
  <w:abstractNum w:abstractNumId="2" w15:restartNumberingAfterBreak="0">
    <w:nsid w:val="047A6BD7"/>
    <w:multiLevelType w:val="multilevel"/>
    <w:tmpl w:val="B1CC8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3C07FE"/>
    <w:multiLevelType w:val="hybridMultilevel"/>
    <w:tmpl w:val="B456F9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CE52B0B"/>
    <w:multiLevelType w:val="hybridMultilevel"/>
    <w:tmpl w:val="2B92CED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1F052C84"/>
    <w:multiLevelType w:val="hybridMultilevel"/>
    <w:tmpl w:val="FDFC5136"/>
    <w:lvl w:ilvl="0" w:tplc="040C000F">
      <w:start w:val="1"/>
      <w:numFmt w:val="decimal"/>
      <w:lvlText w:val="%1."/>
      <w:lvlJc w:val="left"/>
      <w:pPr>
        <w:ind w:left="1429" w:hanging="360"/>
      </w:pPr>
      <w:rPr>
        <w:rFonts w:cs="Times New Roman"/>
      </w:rPr>
    </w:lvl>
    <w:lvl w:ilvl="1" w:tplc="040C0019">
      <w:start w:val="1"/>
      <w:numFmt w:val="lowerLetter"/>
      <w:lvlText w:val="%2."/>
      <w:lvlJc w:val="left"/>
      <w:pPr>
        <w:ind w:left="2149" w:hanging="360"/>
      </w:pPr>
      <w:rPr>
        <w:rFonts w:cs="Times New Roman"/>
      </w:rPr>
    </w:lvl>
    <w:lvl w:ilvl="2" w:tplc="040C001B">
      <w:start w:val="1"/>
      <w:numFmt w:val="lowerRoman"/>
      <w:lvlText w:val="%3."/>
      <w:lvlJc w:val="right"/>
      <w:pPr>
        <w:ind w:left="2869" w:hanging="180"/>
      </w:pPr>
      <w:rPr>
        <w:rFonts w:cs="Times New Roman"/>
      </w:rPr>
    </w:lvl>
    <w:lvl w:ilvl="3" w:tplc="040C000F">
      <w:start w:val="1"/>
      <w:numFmt w:val="decimal"/>
      <w:lvlText w:val="%4."/>
      <w:lvlJc w:val="left"/>
      <w:pPr>
        <w:ind w:left="3589" w:hanging="360"/>
      </w:pPr>
      <w:rPr>
        <w:rFonts w:cs="Times New Roman"/>
      </w:rPr>
    </w:lvl>
    <w:lvl w:ilvl="4" w:tplc="040C0019">
      <w:start w:val="1"/>
      <w:numFmt w:val="lowerLetter"/>
      <w:lvlText w:val="%5."/>
      <w:lvlJc w:val="left"/>
      <w:pPr>
        <w:ind w:left="4309" w:hanging="360"/>
      </w:pPr>
      <w:rPr>
        <w:rFonts w:cs="Times New Roman"/>
      </w:rPr>
    </w:lvl>
    <w:lvl w:ilvl="5" w:tplc="040C001B">
      <w:start w:val="1"/>
      <w:numFmt w:val="lowerRoman"/>
      <w:lvlText w:val="%6."/>
      <w:lvlJc w:val="right"/>
      <w:pPr>
        <w:ind w:left="5029" w:hanging="180"/>
      </w:pPr>
      <w:rPr>
        <w:rFonts w:cs="Times New Roman"/>
      </w:rPr>
    </w:lvl>
    <w:lvl w:ilvl="6" w:tplc="040C000F">
      <w:start w:val="1"/>
      <w:numFmt w:val="decimal"/>
      <w:lvlText w:val="%7."/>
      <w:lvlJc w:val="left"/>
      <w:pPr>
        <w:ind w:left="5749" w:hanging="360"/>
      </w:pPr>
      <w:rPr>
        <w:rFonts w:cs="Times New Roman"/>
      </w:rPr>
    </w:lvl>
    <w:lvl w:ilvl="7" w:tplc="040C0019">
      <w:start w:val="1"/>
      <w:numFmt w:val="lowerLetter"/>
      <w:lvlText w:val="%8."/>
      <w:lvlJc w:val="left"/>
      <w:pPr>
        <w:ind w:left="6469" w:hanging="360"/>
      </w:pPr>
      <w:rPr>
        <w:rFonts w:cs="Times New Roman"/>
      </w:rPr>
    </w:lvl>
    <w:lvl w:ilvl="8" w:tplc="040C001B">
      <w:start w:val="1"/>
      <w:numFmt w:val="lowerRoman"/>
      <w:lvlText w:val="%9."/>
      <w:lvlJc w:val="right"/>
      <w:pPr>
        <w:ind w:left="7189" w:hanging="180"/>
      </w:pPr>
      <w:rPr>
        <w:rFonts w:cs="Times New Roman"/>
      </w:rPr>
    </w:lvl>
  </w:abstractNum>
  <w:abstractNum w:abstractNumId="6" w15:restartNumberingAfterBreak="0">
    <w:nsid w:val="21B260E2"/>
    <w:multiLevelType w:val="hybridMultilevel"/>
    <w:tmpl w:val="99DAE4AC"/>
    <w:lvl w:ilvl="0" w:tplc="5C384DEA">
      <w:numFmt w:val="bullet"/>
      <w:lvlText w:val="-"/>
      <w:lvlJc w:val="left"/>
      <w:pPr>
        <w:ind w:left="720" w:hanging="360"/>
      </w:pPr>
      <w:rPr>
        <w:rFonts w:ascii="Arial" w:eastAsia="Times New Roman" w:hAnsi="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9EA3D06"/>
    <w:multiLevelType w:val="multilevel"/>
    <w:tmpl w:val="B7C6B748"/>
    <w:lvl w:ilvl="0">
      <w:start w:val="1"/>
      <w:numFmt w:val="decimal"/>
      <w:lvlText w:val="%1"/>
      <w:lvlJc w:val="left"/>
      <w:pPr>
        <w:ind w:left="700" w:hanging="700"/>
      </w:pPr>
      <w:rPr>
        <w:rFonts w:cs="Times New Roman" w:hint="default"/>
      </w:rPr>
    </w:lvl>
    <w:lvl w:ilvl="1">
      <w:start w:val="1"/>
      <w:numFmt w:val="decimal"/>
      <w:lvlText w:val="%2.1."/>
      <w:lvlJc w:val="left"/>
      <w:pPr>
        <w:ind w:left="700" w:hanging="700"/>
      </w:pPr>
      <w:rPr>
        <w:rFonts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15:restartNumberingAfterBreak="0">
    <w:nsid w:val="2D4020F6"/>
    <w:multiLevelType w:val="hybridMultilevel"/>
    <w:tmpl w:val="57223E6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9" w15:restartNumberingAfterBreak="0">
    <w:nsid w:val="2DBB2D8A"/>
    <w:multiLevelType w:val="multilevel"/>
    <w:tmpl w:val="8402CCBE"/>
    <w:lvl w:ilvl="0">
      <w:start w:val="1"/>
      <w:numFmt w:val="decimal"/>
      <w:lvlText w:val="%1."/>
      <w:lvlJc w:val="left"/>
      <w:pPr>
        <w:ind w:left="390" w:hanging="390"/>
      </w:pPr>
      <w:rPr>
        <w:rFonts w:hint="default"/>
      </w:rPr>
    </w:lvl>
    <w:lvl w:ilvl="1">
      <w:start w:val="5"/>
      <w:numFmt w:val="decimal"/>
      <w:lvlText w:val="%1.%2."/>
      <w:lvlJc w:val="left"/>
      <w:pPr>
        <w:ind w:left="720" w:hanging="720"/>
      </w:pPr>
      <w:rPr>
        <w:rFonts w:hint="default"/>
      </w:rPr>
    </w:lvl>
    <w:lvl w:ilvl="2">
      <w:start w:val="1"/>
      <w:numFmt w:val="upperRoman"/>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E3D06B0"/>
    <w:multiLevelType w:val="multilevel"/>
    <w:tmpl w:val="6CC0A3D2"/>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FE8055E"/>
    <w:multiLevelType w:val="hybridMultilevel"/>
    <w:tmpl w:val="E340C1AC"/>
    <w:lvl w:ilvl="0" w:tplc="040C000F">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12" w15:restartNumberingAfterBreak="0">
    <w:nsid w:val="40071103"/>
    <w:multiLevelType w:val="hybridMultilevel"/>
    <w:tmpl w:val="9C38A73C"/>
    <w:lvl w:ilvl="0" w:tplc="054EE512">
      <w:numFmt w:val="bullet"/>
      <w:lvlText w:val="-"/>
      <w:lvlJc w:val="left"/>
      <w:pPr>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3" w15:restartNumberingAfterBreak="0">
    <w:nsid w:val="415F18D0"/>
    <w:multiLevelType w:val="hybridMultilevel"/>
    <w:tmpl w:val="2B166B7A"/>
    <w:lvl w:ilvl="0" w:tplc="054EE512">
      <w:numFmt w:val="bullet"/>
      <w:lvlText w:val="-"/>
      <w:lvlJc w:val="left"/>
      <w:pPr>
        <w:ind w:left="720" w:hanging="360"/>
      </w:pPr>
      <w:rPr>
        <w:rFonts w:ascii="Times New Roman" w:eastAsia="Times New Roman" w:hAnsi="Times New Roman"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4" w15:restartNumberingAfterBreak="0">
    <w:nsid w:val="4378157D"/>
    <w:multiLevelType w:val="multilevel"/>
    <w:tmpl w:val="2868A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9C4A94"/>
    <w:multiLevelType w:val="multilevel"/>
    <w:tmpl w:val="A2620F2C"/>
    <w:lvl w:ilvl="0">
      <w:start w:val="1"/>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upperRoman"/>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BF23A0B"/>
    <w:multiLevelType w:val="multilevel"/>
    <w:tmpl w:val="3EC20372"/>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7" w15:restartNumberingAfterBreak="0">
    <w:nsid w:val="4D6732F7"/>
    <w:multiLevelType w:val="multilevel"/>
    <w:tmpl w:val="F29C017A"/>
    <w:lvl w:ilvl="0">
      <w:start w:val="1"/>
      <w:numFmt w:val="decimal"/>
      <w:lvlText w:val="%1"/>
      <w:lvlJc w:val="left"/>
      <w:pPr>
        <w:ind w:left="700" w:hanging="700"/>
      </w:pPr>
      <w:rPr>
        <w:rFonts w:cs="Times New Roman" w:hint="default"/>
      </w:rPr>
    </w:lvl>
    <w:lvl w:ilvl="1">
      <w:start w:val="1"/>
      <w:numFmt w:val="decimal"/>
      <w:lvlText w:val="%1.%2"/>
      <w:lvlJc w:val="left"/>
      <w:pPr>
        <w:ind w:left="700" w:hanging="7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8" w15:restartNumberingAfterBreak="0">
    <w:nsid w:val="53D8430E"/>
    <w:multiLevelType w:val="hybridMultilevel"/>
    <w:tmpl w:val="ACE66100"/>
    <w:lvl w:ilvl="0" w:tplc="2A2A1472">
      <w:numFmt w:val="bullet"/>
      <w:lvlText w:val="-"/>
      <w:lvlJc w:val="left"/>
      <w:pPr>
        <w:ind w:left="720" w:hanging="360"/>
      </w:pPr>
      <w:rPr>
        <w:rFonts w:ascii="Arial" w:eastAsia="Times New Roman" w:hAnsi="Aria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5571198D"/>
    <w:multiLevelType w:val="hybridMultilevel"/>
    <w:tmpl w:val="C73AB6AE"/>
    <w:lvl w:ilvl="0" w:tplc="2A2A1472">
      <w:numFmt w:val="bullet"/>
      <w:lvlText w:val="-"/>
      <w:lvlJc w:val="left"/>
      <w:pPr>
        <w:ind w:left="720" w:hanging="360"/>
      </w:pPr>
      <w:rPr>
        <w:rFonts w:ascii="Arial" w:eastAsia="Times New Roman" w:hAnsi="Arial" w:hint="default"/>
      </w:rPr>
    </w:lvl>
    <w:lvl w:ilvl="1" w:tplc="2A2A1472">
      <w:numFmt w:val="bullet"/>
      <w:lvlText w:val="-"/>
      <w:lvlJc w:val="left"/>
      <w:pPr>
        <w:ind w:left="1440" w:hanging="360"/>
      </w:pPr>
      <w:rPr>
        <w:rFonts w:ascii="Arial" w:eastAsia="Times New Roman" w:hAnsi="Arial"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0" w15:restartNumberingAfterBreak="0">
    <w:nsid w:val="6675672F"/>
    <w:multiLevelType w:val="hybridMultilevel"/>
    <w:tmpl w:val="AC4681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9D30F49"/>
    <w:multiLevelType w:val="hybridMultilevel"/>
    <w:tmpl w:val="5AE68070"/>
    <w:lvl w:ilvl="0" w:tplc="040C000F">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22" w15:restartNumberingAfterBreak="0">
    <w:nsid w:val="7E4E5CD0"/>
    <w:multiLevelType w:val="multilevel"/>
    <w:tmpl w:val="1F288284"/>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4"/>
  </w:num>
  <w:num w:numId="2">
    <w:abstractNumId w:val="1"/>
  </w:num>
  <w:num w:numId="3">
    <w:abstractNumId w:val="12"/>
  </w:num>
  <w:num w:numId="4">
    <w:abstractNumId w:val="16"/>
  </w:num>
  <w:num w:numId="5">
    <w:abstractNumId w:val="22"/>
  </w:num>
  <w:num w:numId="6">
    <w:abstractNumId w:val="18"/>
  </w:num>
  <w:num w:numId="7">
    <w:abstractNumId w:val="14"/>
  </w:num>
  <w:num w:numId="8">
    <w:abstractNumId w:val="0"/>
  </w:num>
  <w:num w:numId="9">
    <w:abstractNumId w:val="13"/>
  </w:num>
  <w:num w:numId="10">
    <w:abstractNumId w:val="8"/>
  </w:num>
  <w:num w:numId="11">
    <w:abstractNumId w:val="5"/>
  </w:num>
  <w:num w:numId="12">
    <w:abstractNumId w:val="21"/>
  </w:num>
  <w:num w:numId="13">
    <w:abstractNumId w:val="11"/>
  </w:num>
  <w:num w:numId="14">
    <w:abstractNumId w:val="6"/>
  </w:num>
  <w:num w:numId="15">
    <w:abstractNumId w:val="17"/>
  </w:num>
  <w:num w:numId="16">
    <w:abstractNumId w:val="2"/>
  </w:num>
  <w:num w:numId="17">
    <w:abstractNumId w:val="3"/>
  </w:num>
  <w:num w:numId="18">
    <w:abstractNumId w:val="20"/>
  </w:num>
  <w:num w:numId="19">
    <w:abstractNumId w:val="19"/>
  </w:num>
  <w:num w:numId="20">
    <w:abstractNumId w:val="7"/>
  </w:num>
  <w:num w:numId="21">
    <w:abstractNumId w:val="10"/>
  </w:num>
  <w:num w:numId="22">
    <w:abstractNumId w:val="9"/>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BA9"/>
    <w:rsid w:val="000004F7"/>
    <w:rsid w:val="0000371F"/>
    <w:rsid w:val="0002065F"/>
    <w:rsid w:val="00052A78"/>
    <w:rsid w:val="00064A76"/>
    <w:rsid w:val="00066FC0"/>
    <w:rsid w:val="0009247E"/>
    <w:rsid w:val="00092F96"/>
    <w:rsid w:val="000B209D"/>
    <w:rsid w:val="000E18E4"/>
    <w:rsid w:val="000E5460"/>
    <w:rsid w:val="000F3B60"/>
    <w:rsid w:val="00101936"/>
    <w:rsid w:val="00105B58"/>
    <w:rsid w:val="00107D7F"/>
    <w:rsid w:val="001162F8"/>
    <w:rsid w:val="001221C7"/>
    <w:rsid w:val="001240CF"/>
    <w:rsid w:val="001323AC"/>
    <w:rsid w:val="0013390E"/>
    <w:rsid w:val="00134B52"/>
    <w:rsid w:val="001351A3"/>
    <w:rsid w:val="0014029E"/>
    <w:rsid w:val="0014636B"/>
    <w:rsid w:val="00155FAD"/>
    <w:rsid w:val="0018023D"/>
    <w:rsid w:val="001837BC"/>
    <w:rsid w:val="001864DD"/>
    <w:rsid w:val="001955DB"/>
    <w:rsid w:val="001A65F9"/>
    <w:rsid w:val="001A7612"/>
    <w:rsid w:val="001C55E5"/>
    <w:rsid w:val="001E7D29"/>
    <w:rsid w:val="001F3E2B"/>
    <w:rsid w:val="00211574"/>
    <w:rsid w:val="0021257D"/>
    <w:rsid w:val="00215C69"/>
    <w:rsid w:val="002264BF"/>
    <w:rsid w:val="00227021"/>
    <w:rsid w:val="00231945"/>
    <w:rsid w:val="002560E4"/>
    <w:rsid w:val="0026383E"/>
    <w:rsid w:val="00263FAC"/>
    <w:rsid w:val="002706C6"/>
    <w:rsid w:val="00290FE6"/>
    <w:rsid w:val="002932EC"/>
    <w:rsid w:val="00293322"/>
    <w:rsid w:val="002A2624"/>
    <w:rsid w:val="002C3DAE"/>
    <w:rsid w:val="003059B7"/>
    <w:rsid w:val="00314B74"/>
    <w:rsid w:val="003222F2"/>
    <w:rsid w:val="00324634"/>
    <w:rsid w:val="00325221"/>
    <w:rsid w:val="00354AF5"/>
    <w:rsid w:val="00354B75"/>
    <w:rsid w:val="00362BF7"/>
    <w:rsid w:val="0036498C"/>
    <w:rsid w:val="00371D86"/>
    <w:rsid w:val="003728A4"/>
    <w:rsid w:val="0038649A"/>
    <w:rsid w:val="003B407D"/>
    <w:rsid w:val="003C6FC8"/>
    <w:rsid w:val="003F45CB"/>
    <w:rsid w:val="003F68A1"/>
    <w:rsid w:val="00402B2C"/>
    <w:rsid w:val="00410025"/>
    <w:rsid w:val="00410460"/>
    <w:rsid w:val="004521DB"/>
    <w:rsid w:val="00460014"/>
    <w:rsid w:val="0046229E"/>
    <w:rsid w:val="004710CD"/>
    <w:rsid w:val="004962BD"/>
    <w:rsid w:val="004A5322"/>
    <w:rsid w:val="004E294E"/>
    <w:rsid w:val="0050613E"/>
    <w:rsid w:val="00517E48"/>
    <w:rsid w:val="00534F8D"/>
    <w:rsid w:val="00550638"/>
    <w:rsid w:val="00557CAC"/>
    <w:rsid w:val="00572C34"/>
    <w:rsid w:val="00575C49"/>
    <w:rsid w:val="00576D5D"/>
    <w:rsid w:val="00590474"/>
    <w:rsid w:val="00594B41"/>
    <w:rsid w:val="005A2634"/>
    <w:rsid w:val="005A2A6A"/>
    <w:rsid w:val="005A344B"/>
    <w:rsid w:val="005A371A"/>
    <w:rsid w:val="005A7CE8"/>
    <w:rsid w:val="005B0882"/>
    <w:rsid w:val="005B1A5E"/>
    <w:rsid w:val="005E1E3D"/>
    <w:rsid w:val="005F53C6"/>
    <w:rsid w:val="00633F6B"/>
    <w:rsid w:val="00643773"/>
    <w:rsid w:val="006477D2"/>
    <w:rsid w:val="00671950"/>
    <w:rsid w:val="00692B8D"/>
    <w:rsid w:val="006A043E"/>
    <w:rsid w:val="006A0CA7"/>
    <w:rsid w:val="006A692B"/>
    <w:rsid w:val="006D44A0"/>
    <w:rsid w:val="006D756B"/>
    <w:rsid w:val="00707AF4"/>
    <w:rsid w:val="007125F3"/>
    <w:rsid w:val="0072612E"/>
    <w:rsid w:val="00746285"/>
    <w:rsid w:val="0074727A"/>
    <w:rsid w:val="00772736"/>
    <w:rsid w:val="00776277"/>
    <w:rsid w:val="00781DEC"/>
    <w:rsid w:val="007870E5"/>
    <w:rsid w:val="007B50E1"/>
    <w:rsid w:val="007B768C"/>
    <w:rsid w:val="007B7D1B"/>
    <w:rsid w:val="007D716B"/>
    <w:rsid w:val="00803FA0"/>
    <w:rsid w:val="00823022"/>
    <w:rsid w:val="0082628E"/>
    <w:rsid w:val="00835032"/>
    <w:rsid w:val="0084117E"/>
    <w:rsid w:val="008523C5"/>
    <w:rsid w:val="00852A66"/>
    <w:rsid w:val="00864765"/>
    <w:rsid w:val="0086761B"/>
    <w:rsid w:val="008702E9"/>
    <w:rsid w:val="008726AF"/>
    <w:rsid w:val="00883EFA"/>
    <w:rsid w:val="00886954"/>
    <w:rsid w:val="008A6573"/>
    <w:rsid w:val="008B2FF4"/>
    <w:rsid w:val="008C6030"/>
    <w:rsid w:val="008D0FEF"/>
    <w:rsid w:val="008D573F"/>
    <w:rsid w:val="008E4992"/>
    <w:rsid w:val="008E5FC9"/>
    <w:rsid w:val="008E7364"/>
    <w:rsid w:val="008E74BF"/>
    <w:rsid w:val="00906D2E"/>
    <w:rsid w:val="00916D2D"/>
    <w:rsid w:val="009400C4"/>
    <w:rsid w:val="009423FF"/>
    <w:rsid w:val="009436B7"/>
    <w:rsid w:val="00956ED9"/>
    <w:rsid w:val="009570A8"/>
    <w:rsid w:val="00964181"/>
    <w:rsid w:val="00966910"/>
    <w:rsid w:val="00972761"/>
    <w:rsid w:val="00973F35"/>
    <w:rsid w:val="009831BA"/>
    <w:rsid w:val="009A114C"/>
    <w:rsid w:val="009A29A3"/>
    <w:rsid w:val="009A570B"/>
    <w:rsid w:val="009B1D38"/>
    <w:rsid w:val="009B6704"/>
    <w:rsid w:val="009C389D"/>
    <w:rsid w:val="009D77CB"/>
    <w:rsid w:val="009F233E"/>
    <w:rsid w:val="00A0061F"/>
    <w:rsid w:val="00A100EF"/>
    <w:rsid w:val="00A12BA9"/>
    <w:rsid w:val="00A326A5"/>
    <w:rsid w:val="00A35532"/>
    <w:rsid w:val="00A36979"/>
    <w:rsid w:val="00A47C8C"/>
    <w:rsid w:val="00A542F9"/>
    <w:rsid w:val="00A70EF6"/>
    <w:rsid w:val="00A77230"/>
    <w:rsid w:val="00A77E08"/>
    <w:rsid w:val="00A8735A"/>
    <w:rsid w:val="00A879DE"/>
    <w:rsid w:val="00A87B87"/>
    <w:rsid w:val="00AD1988"/>
    <w:rsid w:val="00AD6B04"/>
    <w:rsid w:val="00AE2A3A"/>
    <w:rsid w:val="00AF7652"/>
    <w:rsid w:val="00B05525"/>
    <w:rsid w:val="00B271E0"/>
    <w:rsid w:val="00B34E46"/>
    <w:rsid w:val="00B35A61"/>
    <w:rsid w:val="00B41644"/>
    <w:rsid w:val="00B604D2"/>
    <w:rsid w:val="00B706B7"/>
    <w:rsid w:val="00B73CF8"/>
    <w:rsid w:val="00B84575"/>
    <w:rsid w:val="00B91E1A"/>
    <w:rsid w:val="00BA372B"/>
    <w:rsid w:val="00BA634E"/>
    <w:rsid w:val="00BB0B0A"/>
    <w:rsid w:val="00BD2450"/>
    <w:rsid w:val="00BD51C9"/>
    <w:rsid w:val="00BE11B8"/>
    <w:rsid w:val="00BF17CE"/>
    <w:rsid w:val="00C05C82"/>
    <w:rsid w:val="00C15B9C"/>
    <w:rsid w:val="00C23095"/>
    <w:rsid w:val="00C240B8"/>
    <w:rsid w:val="00C337BB"/>
    <w:rsid w:val="00C41796"/>
    <w:rsid w:val="00C53C2D"/>
    <w:rsid w:val="00C559A3"/>
    <w:rsid w:val="00C55DC0"/>
    <w:rsid w:val="00C73DAA"/>
    <w:rsid w:val="00C90FD6"/>
    <w:rsid w:val="00CB54D5"/>
    <w:rsid w:val="00CD3C6F"/>
    <w:rsid w:val="00CD530A"/>
    <w:rsid w:val="00CE2BD5"/>
    <w:rsid w:val="00CE75D7"/>
    <w:rsid w:val="00CF343C"/>
    <w:rsid w:val="00D11442"/>
    <w:rsid w:val="00D14F5A"/>
    <w:rsid w:val="00D15F35"/>
    <w:rsid w:val="00D2185D"/>
    <w:rsid w:val="00D27B41"/>
    <w:rsid w:val="00D3704B"/>
    <w:rsid w:val="00D37AFD"/>
    <w:rsid w:val="00D505D5"/>
    <w:rsid w:val="00D5067E"/>
    <w:rsid w:val="00D53F1B"/>
    <w:rsid w:val="00D63B26"/>
    <w:rsid w:val="00D74312"/>
    <w:rsid w:val="00D82434"/>
    <w:rsid w:val="00D84C9C"/>
    <w:rsid w:val="00D91886"/>
    <w:rsid w:val="00DB22AF"/>
    <w:rsid w:val="00DC5180"/>
    <w:rsid w:val="00DD729E"/>
    <w:rsid w:val="00DE022A"/>
    <w:rsid w:val="00DE1DFC"/>
    <w:rsid w:val="00DE6CAA"/>
    <w:rsid w:val="00DE7A08"/>
    <w:rsid w:val="00DF5D9B"/>
    <w:rsid w:val="00E045CD"/>
    <w:rsid w:val="00E1272F"/>
    <w:rsid w:val="00E13DED"/>
    <w:rsid w:val="00E22423"/>
    <w:rsid w:val="00E474AB"/>
    <w:rsid w:val="00E50F89"/>
    <w:rsid w:val="00E518C4"/>
    <w:rsid w:val="00E53AA3"/>
    <w:rsid w:val="00E5785D"/>
    <w:rsid w:val="00E70374"/>
    <w:rsid w:val="00EA3F56"/>
    <w:rsid w:val="00EB50F9"/>
    <w:rsid w:val="00EE6CF6"/>
    <w:rsid w:val="00EF0C4D"/>
    <w:rsid w:val="00F01114"/>
    <w:rsid w:val="00F014D7"/>
    <w:rsid w:val="00F06A0C"/>
    <w:rsid w:val="00F11B0C"/>
    <w:rsid w:val="00F176CA"/>
    <w:rsid w:val="00F3038A"/>
    <w:rsid w:val="00F321C1"/>
    <w:rsid w:val="00F5405D"/>
    <w:rsid w:val="00F55E26"/>
    <w:rsid w:val="00F56408"/>
    <w:rsid w:val="00F56F0B"/>
    <w:rsid w:val="00F74DB2"/>
    <w:rsid w:val="00F7650C"/>
    <w:rsid w:val="00F80C4F"/>
    <w:rsid w:val="00F95368"/>
    <w:rsid w:val="00FB77A5"/>
    <w:rsid w:val="00FB7D18"/>
    <w:rsid w:val="00FC1818"/>
    <w:rsid w:val="00FC227F"/>
    <w:rsid w:val="00FD3B19"/>
    <w:rsid w:val="00FD6A49"/>
    <w:rsid w:val="00FF2959"/>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8D64AEE"/>
  <w15:docId w15:val="{14F3651A-DD6D-4CD2-B84D-CAEFA8D6B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imes New Roman" w:hAnsi="Cambria" w:cs="Times New Roman"/>
        <w:sz w:val="22"/>
        <w:szCs w:val="22"/>
        <w:lang w:val="fr-FR" w:eastAsia="fr-F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BA9"/>
    <w:rPr>
      <w:rFonts w:ascii="Calibri" w:hAnsi="Calibri"/>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istecouleur-Accent11">
    <w:name w:val="Liste couleur - Accent 11"/>
    <w:basedOn w:val="Normal"/>
    <w:uiPriority w:val="99"/>
    <w:rsid w:val="00A12BA9"/>
    <w:pPr>
      <w:ind w:left="708"/>
    </w:pPr>
  </w:style>
  <w:style w:type="paragraph" w:styleId="Textedebulles">
    <w:name w:val="Balloon Text"/>
    <w:basedOn w:val="Normal"/>
    <w:link w:val="TextedebullesCar"/>
    <w:uiPriority w:val="99"/>
    <w:semiHidden/>
    <w:rsid w:val="00A12BA9"/>
    <w:rPr>
      <w:rFonts w:ascii="Lucida Grande" w:hAnsi="Lucida Grande"/>
      <w:sz w:val="18"/>
      <w:szCs w:val="18"/>
    </w:rPr>
  </w:style>
  <w:style w:type="character" w:customStyle="1" w:styleId="TextedebullesCar">
    <w:name w:val="Texte de bulles Car"/>
    <w:basedOn w:val="Policepardfaut"/>
    <w:link w:val="Textedebulles"/>
    <w:uiPriority w:val="99"/>
    <w:semiHidden/>
    <w:locked/>
    <w:rsid w:val="00A12BA9"/>
    <w:rPr>
      <w:rFonts w:ascii="Lucida Grande" w:hAnsi="Lucida Grande" w:cs="Times New Roman"/>
      <w:sz w:val="18"/>
      <w:szCs w:val="18"/>
      <w:lang w:eastAsia="en-US"/>
    </w:rPr>
  </w:style>
  <w:style w:type="paragraph" w:styleId="Paragraphedeliste">
    <w:name w:val="List Paragraph"/>
    <w:basedOn w:val="Normal"/>
    <w:uiPriority w:val="99"/>
    <w:qFormat/>
    <w:rsid w:val="00211574"/>
    <w:pPr>
      <w:ind w:left="720"/>
    </w:pPr>
  </w:style>
  <w:style w:type="paragraph" w:styleId="En-tte">
    <w:name w:val="header"/>
    <w:basedOn w:val="Normal"/>
    <w:link w:val="En-tteCar"/>
    <w:uiPriority w:val="99"/>
    <w:semiHidden/>
    <w:rsid w:val="00CD3C6F"/>
    <w:pPr>
      <w:tabs>
        <w:tab w:val="center" w:pos="4536"/>
        <w:tab w:val="right" w:pos="9072"/>
      </w:tabs>
    </w:pPr>
  </w:style>
  <w:style w:type="character" w:customStyle="1" w:styleId="En-tteCar">
    <w:name w:val="En-tête Car"/>
    <w:basedOn w:val="Policepardfaut"/>
    <w:link w:val="En-tte"/>
    <w:uiPriority w:val="99"/>
    <w:semiHidden/>
    <w:locked/>
    <w:rsid w:val="00CD3C6F"/>
    <w:rPr>
      <w:rFonts w:ascii="Calibri" w:hAnsi="Calibri" w:cs="Times New Roman"/>
      <w:sz w:val="22"/>
      <w:szCs w:val="22"/>
      <w:lang w:eastAsia="en-US"/>
    </w:rPr>
  </w:style>
  <w:style w:type="paragraph" w:styleId="Pieddepage">
    <w:name w:val="footer"/>
    <w:basedOn w:val="Normal"/>
    <w:link w:val="PieddepageCar"/>
    <w:uiPriority w:val="99"/>
    <w:rsid w:val="00CD3C6F"/>
    <w:pPr>
      <w:tabs>
        <w:tab w:val="center" w:pos="4536"/>
        <w:tab w:val="right" w:pos="9072"/>
      </w:tabs>
    </w:pPr>
  </w:style>
  <w:style w:type="character" w:customStyle="1" w:styleId="PieddepageCar">
    <w:name w:val="Pied de page Car"/>
    <w:basedOn w:val="Policepardfaut"/>
    <w:link w:val="Pieddepage"/>
    <w:uiPriority w:val="99"/>
    <w:locked/>
    <w:rsid w:val="00CD3C6F"/>
    <w:rPr>
      <w:rFonts w:ascii="Calibri" w:hAnsi="Calibri" w:cs="Times New Roman"/>
      <w:sz w:val="22"/>
      <w:szCs w:val="22"/>
      <w:lang w:eastAsia="en-US"/>
    </w:rPr>
  </w:style>
  <w:style w:type="table" w:styleId="Grilledutableau">
    <w:name w:val="Table Grid"/>
    <w:basedOn w:val="TableauNormal"/>
    <w:uiPriority w:val="99"/>
    <w:rsid w:val="00CE2BD5"/>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basedOn w:val="Policepardfaut"/>
    <w:uiPriority w:val="99"/>
    <w:rsid w:val="005A344B"/>
    <w:rPr>
      <w:rFonts w:cs="Times New Roman"/>
    </w:rPr>
  </w:style>
  <w:style w:type="paragraph" w:customStyle="1" w:styleId="Default">
    <w:name w:val="Default"/>
    <w:uiPriority w:val="99"/>
    <w:rsid w:val="005A344B"/>
    <w:pPr>
      <w:autoSpaceDE w:val="0"/>
      <w:autoSpaceDN w:val="0"/>
      <w:adjustRightInd w:val="0"/>
    </w:pPr>
    <w:rPr>
      <w:rFonts w:ascii="Arial" w:hAnsi="Arial" w:cs="Arial"/>
      <w:color w:val="000000"/>
      <w:sz w:val="24"/>
      <w:szCs w:val="24"/>
    </w:rPr>
  </w:style>
  <w:style w:type="character" w:styleId="Lienhypertexte">
    <w:name w:val="Hyperlink"/>
    <w:basedOn w:val="Policepardfaut"/>
    <w:uiPriority w:val="99"/>
    <w:rsid w:val="00534F8D"/>
    <w:rPr>
      <w:rFonts w:cs="Times New Roman"/>
      <w:color w:val="0000FF"/>
      <w:u w:val="single"/>
    </w:rPr>
  </w:style>
  <w:style w:type="character" w:styleId="lev">
    <w:name w:val="Strong"/>
    <w:basedOn w:val="Policepardfaut"/>
    <w:uiPriority w:val="99"/>
    <w:qFormat/>
    <w:rsid w:val="00534F8D"/>
    <w:rPr>
      <w:rFonts w:cs="Times New Roman"/>
      <w:b/>
    </w:rPr>
  </w:style>
  <w:style w:type="character" w:styleId="Marquedecommentaire">
    <w:name w:val="annotation reference"/>
    <w:basedOn w:val="Policepardfaut"/>
    <w:uiPriority w:val="99"/>
    <w:semiHidden/>
    <w:rsid w:val="006A043E"/>
    <w:rPr>
      <w:rFonts w:cs="Times New Roman"/>
      <w:sz w:val="16"/>
      <w:szCs w:val="16"/>
    </w:rPr>
  </w:style>
  <w:style w:type="paragraph" w:styleId="Commentaire">
    <w:name w:val="annotation text"/>
    <w:basedOn w:val="Normal"/>
    <w:link w:val="CommentaireCar"/>
    <w:uiPriority w:val="99"/>
    <w:semiHidden/>
    <w:rsid w:val="006A043E"/>
    <w:rPr>
      <w:sz w:val="20"/>
      <w:szCs w:val="20"/>
    </w:rPr>
  </w:style>
  <w:style w:type="character" w:customStyle="1" w:styleId="CommentaireCar">
    <w:name w:val="Commentaire Car"/>
    <w:basedOn w:val="Policepardfaut"/>
    <w:link w:val="Commentaire"/>
    <w:uiPriority w:val="99"/>
    <w:semiHidden/>
    <w:rsid w:val="0050123F"/>
    <w:rPr>
      <w:rFonts w:ascii="Calibri" w:hAnsi="Calibri"/>
      <w:sz w:val="20"/>
      <w:szCs w:val="20"/>
      <w:lang w:eastAsia="en-US"/>
    </w:rPr>
  </w:style>
  <w:style w:type="paragraph" w:styleId="Objetducommentaire">
    <w:name w:val="annotation subject"/>
    <w:basedOn w:val="Commentaire"/>
    <w:next w:val="Commentaire"/>
    <w:link w:val="ObjetducommentaireCar"/>
    <w:uiPriority w:val="99"/>
    <w:semiHidden/>
    <w:rsid w:val="006A043E"/>
    <w:rPr>
      <w:b/>
      <w:bCs/>
    </w:rPr>
  </w:style>
  <w:style w:type="character" w:customStyle="1" w:styleId="ObjetducommentaireCar">
    <w:name w:val="Objet du commentaire Car"/>
    <w:basedOn w:val="CommentaireCar"/>
    <w:link w:val="Objetducommentaire"/>
    <w:uiPriority w:val="99"/>
    <w:semiHidden/>
    <w:rsid w:val="0050123F"/>
    <w:rPr>
      <w:rFonts w:ascii="Calibri" w:hAnsi="Calibri"/>
      <w:b/>
      <w:bCs/>
      <w:sz w:val="20"/>
      <w:szCs w:val="20"/>
      <w:lang w:eastAsia="en-US"/>
    </w:rPr>
  </w:style>
  <w:style w:type="paragraph" w:styleId="Notedebasdepage">
    <w:name w:val="footnote text"/>
    <w:basedOn w:val="Normal"/>
    <w:link w:val="NotedebasdepageCar"/>
    <w:uiPriority w:val="99"/>
    <w:semiHidden/>
    <w:unhideWhenUsed/>
    <w:rsid w:val="008523C5"/>
    <w:rPr>
      <w:sz w:val="20"/>
      <w:szCs w:val="20"/>
    </w:rPr>
  </w:style>
  <w:style w:type="character" w:customStyle="1" w:styleId="NotedebasdepageCar">
    <w:name w:val="Note de bas de page Car"/>
    <w:basedOn w:val="Policepardfaut"/>
    <w:link w:val="Notedebasdepage"/>
    <w:uiPriority w:val="99"/>
    <w:semiHidden/>
    <w:rsid w:val="008523C5"/>
    <w:rPr>
      <w:rFonts w:ascii="Calibri" w:hAnsi="Calibri"/>
      <w:sz w:val="20"/>
      <w:szCs w:val="20"/>
      <w:lang w:eastAsia="en-US"/>
    </w:rPr>
  </w:style>
  <w:style w:type="character" w:styleId="Appelnotedebasdep">
    <w:name w:val="footnote reference"/>
    <w:basedOn w:val="Policepardfaut"/>
    <w:uiPriority w:val="99"/>
    <w:semiHidden/>
    <w:unhideWhenUsed/>
    <w:rsid w:val="008523C5"/>
    <w:rPr>
      <w:vertAlign w:val="superscript"/>
    </w:rPr>
  </w:style>
  <w:style w:type="character" w:styleId="Lienhypertextesuivivisit">
    <w:name w:val="FollowedHyperlink"/>
    <w:basedOn w:val="Policepardfaut"/>
    <w:uiPriority w:val="99"/>
    <w:semiHidden/>
    <w:unhideWhenUsed/>
    <w:rsid w:val="00D53F1B"/>
    <w:rPr>
      <w:color w:val="800080" w:themeColor="followedHyperlink"/>
      <w:u w:val="single"/>
    </w:rPr>
  </w:style>
  <w:style w:type="table" w:customStyle="1" w:styleId="Grilledutableau1">
    <w:name w:val="Grille du tableau1"/>
    <w:basedOn w:val="TableauNormal"/>
    <w:next w:val="Grilledutableau"/>
    <w:uiPriority w:val="59"/>
    <w:rsid w:val="00A879DE"/>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301732">
      <w:marLeft w:val="0"/>
      <w:marRight w:val="0"/>
      <w:marTop w:val="0"/>
      <w:marBottom w:val="0"/>
      <w:divBdr>
        <w:top w:val="none" w:sz="0" w:space="0" w:color="auto"/>
        <w:left w:val="none" w:sz="0" w:space="0" w:color="auto"/>
        <w:bottom w:val="none" w:sz="0" w:space="0" w:color="auto"/>
        <w:right w:val="none" w:sz="0" w:space="0" w:color="auto"/>
      </w:divBdr>
    </w:div>
    <w:div w:id="494301733">
      <w:marLeft w:val="0"/>
      <w:marRight w:val="0"/>
      <w:marTop w:val="0"/>
      <w:marBottom w:val="0"/>
      <w:divBdr>
        <w:top w:val="none" w:sz="0" w:space="0" w:color="auto"/>
        <w:left w:val="none" w:sz="0" w:space="0" w:color="auto"/>
        <w:bottom w:val="none" w:sz="0" w:space="0" w:color="auto"/>
        <w:right w:val="none" w:sz="0" w:space="0" w:color="auto"/>
      </w:divBdr>
    </w:div>
    <w:div w:id="494301734">
      <w:marLeft w:val="0"/>
      <w:marRight w:val="0"/>
      <w:marTop w:val="0"/>
      <w:marBottom w:val="0"/>
      <w:divBdr>
        <w:top w:val="none" w:sz="0" w:space="0" w:color="auto"/>
        <w:left w:val="none" w:sz="0" w:space="0" w:color="auto"/>
        <w:bottom w:val="none" w:sz="0" w:space="0" w:color="auto"/>
        <w:right w:val="none" w:sz="0" w:space="0" w:color="auto"/>
      </w:divBdr>
    </w:div>
    <w:div w:id="49430173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fr.wikipedia.org/wiki/Saint-Ouen-l%27Aum%C3%B4ne"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www.salles-cinema.com/aquitaine-2/utopia-saint-simeon-bordeaux" TargetMode="External"/><Relationship Id="rId7" Type="http://schemas.openxmlformats.org/officeDocument/2006/relationships/endnotes" Target="endnotes.xml"/><Relationship Id="rId12" Type="http://schemas.openxmlformats.org/officeDocument/2006/relationships/hyperlink" Target="http://fr.wikipedia.org/wiki/Montpellier" TargetMode="External"/><Relationship Id="rId17" Type="http://schemas.openxmlformats.org/officeDocument/2006/relationships/hyperlink" Target="http://fr.wikipedia.org/wiki/Pontoise" TargetMode="External"/><Relationship Id="rId2" Type="http://schemas.openxmlformats.org/officeDocument/2006/relationships/numbering" Target="numbering.xml"/><Relationship Id="rId16" Type="http://schemas.openxmlformats.org/officeDocument/2006/relationships/hyperlink" Target="http://fr.wikipedia.org/wiki/Saint-Ouen-l%27Aum%C3%B4ne" TargetMode="External"/><Relationship Id="rId20" Type="http://schemas.openxmlformats.org/officeDocument/2006/relationships/hyperlink" Target="http://www.salles-cinema.com/provence-alpes-cote-d-azur-2/utopia-avign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r.wikipedia.org/wiki/Bordeau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fr.wikipedia.org/wiki/Tournefeuille" TargetMode="External"/><Relationship Id="rId23" Type="http://schemas.openxmlformats.org/officeDocument/2006/relationships/fontTable" Target="fontTable.xml"/><Relationship Id="rId10" Type="http://schemas.openxmlformats.org/officeDocument/2006/relationships/hyperlink" Target="http://fr.wikipedia.org/wiki/Avignon" TargetMode="External"/><Relationship Id="rId19" Type="http://schemas.openxmlformats.org/officeDocument/2006/relationships/hyperlink" Target="http://www.salles-cinema.com/ile-de-france-2/utopia-saint-ouen-l-aumone" TargetMode="External"/><Relationship Id="rId4" Type="http://schemas.openxmlformats.org/officeDocument/2006/relationships/settings" Target="settings.xml"/><Relationship Id="rId9" Type="http://schemas.openxmlformats.org/officeDocument/2006/relationships/hyperlink" Target="http://fr.wikipedia.org/wiki/Cin%C3%A9mas_ind%C3%A9pendants" TargetMode="External"/><Relationship Id="rId14" Type="http://schemas.openxmlformats.org/officeDocument/2006/relationships/hyperlink" Target="http://fr.wikipedia.org/wiki/Toulouse"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02807-3EF8-4174-8FFB-CF6619354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4170</Words>
  <Characters>22939</Characters>
  <Application>Microsoft Office Word</Application>
  <DocSecurity>0</DocSecurity>
  <Lines>191</Lines>
  <Paragraphs>54</Paragraphs>
  <ScaleCrop>false</ScaleCrop>
  <HeadingPairs>
    <vt:vector size="2" baseType="variant">
      <vt:variant>
        <vt:lpstr>Titre</vt:lpstr>
      </vt:variant>
      <vt:variant>
        <vt:i4>1</vt:i4>
      </vt:variant>
    </vt:vector>
  </HeadingPairs>
  <TitlesOfParts>
    <vt:vector size="1" baseType="lpstr">
      <vt:lpstr>BREVET DE TECHNICIEN SUPÉRIEUR</vt:lpstr>
    </vt:vector>
  </TitlesOfParts>
  <Company>pruny</Company>
  <LinksUpToDate>false</LinksUpToDate>
  <CharactersWithSpaces>27055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BREVET DE TECHNICIEN SUPÉRIEUR</dc:title>
  <dc:subject/>
  <dc:creator>Jean-francois Pruny</dc:creator>
  <cp:keywords/>
  <dc:description/>
  <cp:lastModifiedBy>Corinne Piau</cp:lastModifiedBy>
  <cp:revision>2</cp:revision>
  <cp:lastPrinted>2017-09-04T06:59:00Z</cp:lastPrinted>
  <dcterms:created xsi:type="dcterms:W3CDTF">2018-11-13T16:47:00Z</dcterms:created>
  <dcterms:modified xsi:type="dcterms:W3CDTF">2018-11-13T16:47:00Z</dcterms:modified>
</cp:coreProperties>
</file>