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8ED" w:rsidRPr="00CF1DEC" w:rsidRDefault="006558ED" w:rsidP="006558ED">
      <w:pPr>
        <w:spacing w:after="0" w:line="240" w:lineRule="auto"/>
        <w:jc w:val="center"/>
        <w:rPr>
          <w:rFonts w:ascii="Arial" w:hAnsi="Arial"/>
          <w:b/>
          <w:bCs/>
          <w:sz w:val="36"/>
          <w:szCs w:val="36"/>
          <w:lang w:eastAsia="fr-FR"/>
        </w:rPr>
      </w:pPr>
      <w:bookmarkStart w:id="0" w:name="_GoBack"/>
      <w:bookmarkEnd w:id="0"/>
      <w:r w:rsidRPr="00CF1DEC">
        <w:rPr>
          <w:rFonts w:ascii="Arial" w:hAnsi="Arial"/>
          <w:b/>
          <w:bCs/>
          <w:sz w:val="36"/>
          <w:szCs w:val="36"/>
          <w:lang w:eastAsia="fr-FR"/>
        </w:rPr>
        <w:t xml:space="preserve">BREVET DE TECHNICIEN SUPÉRIEUR </w:t>
      </w:r>
    </w:p>
    <w:p w:rsidR="006558ED" w:rsidRPr="00CF1DEC" w:rsidRDefault="006558ED" w:rsidP="006558ED">
      <w:pPr>
        <w:spacing w:after="0" w:line="240" w:lineRule="auto"/>
        <w:rPr>
          <w:rFonts w:ascii="Arial" w:hAnsi="Arial"/>
          <w:b/>
          <w:bCs/>
          <w:sz w:val="36"/>
          <w:szCs w:val="36"/>
          <w:lang w:eastAsia="fr-FR"/>
        </w:rPr>
      </w:pPr>
    </w:p>
    <w:p w:rsidR="006558ED" w:rsidRPr="00CF1DEC" w:rsidRDefault="006558ED" w:rsidP="006558ED">
      <w:pPr>
        <w:autoSpaceDE w:val="0"/>
        <w:autoSpaceDN w:val="0"/>
        <w:adjustRightInd w:val="0"/>
        <w:spacing w:after="0" w:line="240" w:lineRule="auto"/>
        <w:jc w:val="center"/>
        <w:rPr>
          <w:rFonts w:ascii="Arial" w:eastAsia="Calibri" w:hAnsi="Arial"/>
          <w:b/>
          <w:bCs/>
          <w:color w:val="000000"/>
          <w:sz w:val="36"/>
          <w:szCs w:val="36"/>
        </w:rPr>
      </w:pPr>
      <w:r w:rsidRPr="00CF1DEC">
        <w:rPr>
          <w:rFonts w:ascii="Arial" w:eastAsia="Calibri" w:hAnsi="Arial"/>
          <w:b/>
          <w:bCs/>
          <w:color w:val="000000"/>
          <w:sz w:val="36"/>
          <w:szCs w:val="36"/>
        </w:rPr>
        <w:t xml:space="preserve">TRANSPORT ET PRESTATIONS LOGISTIQUES </w:t>
      </w:r>
    </w:p>
    <w:p w:rsidR="006558ED" w:rsidRPr="00CF1DEC" w:rsidRDefault="006558ED" w:rsidP="006558ED">
      <w:pPr>
        <w:autoSpaceDE w:val="0"/>
        <w:autoSpaceDN w:val="0"/>
        <w:adjustRightInd w:val="0"/>
        <w:spacing w:after="0" w:line="240" w:lineRule="auto"/>
        <w:rPr>
          <w:rFonts w:ascii="Arial" w:eastAsia="Calibri" w:hAnsi="Arial"/>
          <w:b/>
          <w:bCs/>
          <w:color w:val="000000"/>
          <w:sz w:val="36"/>
          <w:szCs w:val="36"/>
        </w:rPr>
      </w:pPr>
    </w:p>
    <w:p w:rsidR="006558ED" w:rsidRPr="00CF1DEC" w:rsidRDefault="006558ED" w:rsidP="006558ED">
      <w:pPr>
        <w:autoSpaceDE w:val="0"/>
        <w:autoSpaceDN w:val="0"/>
        <w:adjustRightInd w:val="0"/>
        <w:spacing w:after="0" w:line="240" w:lineRule="auto"/>
        <w:jc w:val="center"/>
        <w:rPr>
          <w:rFonts w:ascii="Arial" w:eastAsia="Calibri" w:hAnsi="Arial"/>
          <w:b/>
          <w:bCs/>
          <w:color w:val="000000"/>
          <w:sz w:val="36"/>
          <w:szCs w:val="36"/>
        </w:rPr>
      </w:pPr>
      <w:r w:rsidRPr="00CF1DEC">
        <w:rPr>
          <w:rFonts w:ascii="Arial" w:eastAsia="Calibri" w:hAnsi="Arial"/>
          <w:b/>
          <w:bCs/>
          <w:color w:val="000000"/>
          <w:sz w:val="36"/>
          <w:szCs w:val="36"/>
        </w:rPr>
        <w:t xml:space="preserve">Analyse d’opérations de transport </w:t>
      </w:r>
    </w:p>
    <w:p w:rsidR="006558ED" w:rsidRPr="00CF1DEC" w:rsidRDefault="006558ED" w:rsidP="006558ED">
      <w:pPr>
        <w:autoSpaceDE w:val="0"/>
        <w:autoSpaceDN w:val="0"/>
        <w:adjustRightInd w:val="0"/>
        <w:spacing w:after="0" w:line="240" w:lineRule="auto"/>
        <w:jc w:val="center"/>
        <w:rPr>
          <w:rFonts w:ascii="Arial" w:eastAsia="Calibri" w:hAnsi="Arial"/>
          <w:b/>
          <w:bCs/>
          <w:color w:val="000000"/>
          <w:sz w:val="36"/>
          <w:szCs w:val="36"/>
        </w:rPr>
      </w:pPr>
      <w:r w:rsidRPr="00CF1DEC">
        <w:rPr>
          <w:rFonts w:ascii="Arial" w:eastAsia="Calibri" w:hAnsi="Arial"/>
          <w:b/>
          <w:bCs/>
          <w:color w:val="000000"/>
          <w:sz w:val="36"/>
          <w:szCs w:val="36"/>
        </w:rPr>
        <w:t>et de prestations logistiques</w:t>
      </w:r>
    </w:p>
    <w:p w:rsidR="006558ED" w:rsidRPr="00CF1DEC" w:rsidRDefault="006558ED" w:rsidP="006558ED">
      <w:pPr>
        <w:autoSpaceDE w:val="0"/>
        <w:autoSpaceDN w:val="0"/>
        <w:adjustRightInd w:val="0"/>
        <w:spacing w:after="0" w:line="240" w:lineRule="auto"/>
        <w:rPr>
          <w:rFonts w:ascii="Arial" w:eastAsia="Calibri" w:hAnsi="Arial"/>
          <w:b/>
          <w:bCs/>
          <w:color w:val="000000"/>
          <w:sz w:val="36"/>
          <w:szCs w:val="36"/>
        </w:rPr>
      </w:pPr>
    </w:p>
    <w:p w:rsidR="006558ED" w:rsidRPr="00CF1DEC" w:rsidRDefault="006558ED" w:rsidP="006558ED">
      <w:pPr>
        <w:autoSpaceDE w:val="0"/>
        <w:autoSpaceDN w:val="0"/>
        <w:adjustRightInd w:val="0"/>
        <w:spacing w:after="0" w:line="240" w:lineRule="auto"/>
        <w:jc w:val="center"/>
        <w:rPr>
          <w:rFonts w:ascii="Arial" w:eastAsia="Calibri" w:hAnsi="Arial"/>
          <w:b/>
          <w:bCs/>
          <w:color w:val="000000"/>
          <w:sz w:val="36"/>
          <w:szCs w:val="36"/>
        </w:rPr>
      </w:pPr>
    </w:p>
    <w:p w:rsidR="006558ED" w:rsidRPr="00CF1DEC" w:rsidRDefault="006558ED" w:rsidP="006558ED">
      <w:pPr>
        <w:autoSpaceDE w:val="0"/>
        <w:autoSpaceDN w:val="0"/>
        <w:adjustRightInd w:val="0"/>
        <w:spacing w:after="0" w:line="240" w:lineRule="auto"/>
        <w:jc w:val="center"/>
        <w:rPr>
          <w:rFonts w:ascii="Arial" w:eastAsia="Calibri" w:hAnsi="Arial"/>
          <w:b/>
          <w:color w:val="000000"/>
          <w:sz w:val="28"/>
          <w:szCs w:val="28"/>
        </w:rPr>
      </w:pPr>
      <w:r>
        <w:rPr>
          <w:rFonts w:ascii="Arial" w:eastAsia="Calibri" w:hAnsi="Arial"/>
          <w:b/>
          <w:color w:val="000000"/>
          <w:sz w:val="28"/>
          <w:szCs w:val="28"/>
        </w:rPr>
        <w:t>SESSION 2019</w:t>
      </w:r>
    </w:p>
    <w:p w:rsidR="006558ED" w:rsidRPr="00CF1DEC" w:rsidRDefault="006558ED" w:rsidP="006558ED">
      <w:pPr>
        <w:autoSpaceDE w:val="0"/>
        <w:autoSpaceDN w:val="0"/>
        <w:adjustRightInd w:val="0"/>
        <w:spacing w:after="0" w:line="240" w:lineRule="auto"/>
        <w:jc w:val="center"/>
        <w:rPr>
          <w:rFonts w:ascii="Arial" w:eastAsia="Calibri" w:hAnsi="Arial"/>
          <w:b/>
          <w:color w:val="000000"/>
          <w:sz w:val="28"/>
          <w:szCs w:val="28"/>
        </w:rPr>
      </w:pP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6558ED" w:rsidP="006558ED">
      <w:pPr>
        <w:spacing w:after="0" w:line="240" w:lineRule="auto"/>
        <w:jc w:val="center"/>
        <w:rPr>
          <w:rFonts w:ascii="Arial" w:hAnsi="Arial"/>
          <w:b/>
          <w:bCs/>
          <w:sz w:val="28"/>
          <w:szCs w:val="28"/>
          <w:lang w:eastAsia="fr-FR"/>
        </w:rPr>
      </w:pPr>
      <w:r w:rsidRPr="00CF1DEC">
        <w:rPr>
          <w:rFonts w:ascii="Arial" w:hAnsi="Arial"/>
          <w:b/>
          <w:bCs/>
          <w:sz w:val="28"/>
          <w:szCs w:val="28"/>
          <w:lang w:eastAsia="fr-FR"/>
        </w:rPr>
        <w:t>Durée de l'épreuve : 4 heures</w:t>
      </w: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6558ED" w:rsidP="006558ED">
      <w:pPr>
        <w:spacing w:after="0" w:line="240" w:lineRule="auto"/>
        <w:jc w:val="center"/>
        <w:rPr>
          <w:rFonts w:ascii="Times New Roman" w:hAnsi="Times New Roman"/>
          <w:b/>
          <w:bCs/>
          <w:sz w:val="28"/>
          <w:szCs w:val="28"/>
          <w:lang w:eastAsia="fr-FR"/>
        </w:rPr>
      </w:pPr>
      <w:r w:rsidRPr="00CF1DEC">
        <w:rPr>
          <w:rFonts w:ascii="Arial" w:hAnsi="Arial"/>
          <w:b/>
          <w:bCs/>
          <w:sz w:val="28"/>
          <w:szCs w:val="28"/>
          <w:lang w:eastAsia="fr-FR"/>
        </w:rPr>
        <w:t>Coefficient : 8</w:t>
      </w:r>
    </w:p>
    <w:p w:rsidR="006558ED" w:rsidRPr="00CF1DEC" w:rsidRDefault="006558ED" w:rsidP="006558ED">
      <w:pPr>
        <w:tabs>
          <w:tab w:val="left" w:pos="2580"/>
        </w:tabs>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Default="006558ED" w:rsidP="006558ED">
      <w:pPr>
        <w:spacing w:after="0" w:line="240" w:lineRule="auto"/>
        <w:jc w:val="both"/>
        <w:rPr>
          <w:rFonts w:ascii="Arial" w:hAnsi="Arial"/>
          <w:b/>
          <w:sz w:val="24"/>
          <w:szCs w:val="24"/>
          <w:lang w:eastAsia="fr-FR"/>
        </w:rPr>
      </w:pPr>
      <w:r w:rsidRPr="00CF1DEC">
        <w:rPr>
          <w:rFonts w:ascii="Arial" w:hAnsi="Arial"/>
          <w:b/>
          <w:sz w:val="24"/>
          <w:szCs w:val="24"/>
          <w:u w:val="single"/>
          <w:lang w:eastAsia="fr-FR"/>
        </w:rPr>
        <w:t>Matériel autorisé</w:t>
      </w:r>
      <w:r w:rsidRPr="00CF1DEC">
        <w:rPr>
          <w:rFonts w:ascii="Arial" w:hAnsi="Arial"/>
          <w:b/>
          <w:sz w:val="24"/>
          <w:szCs w:val="24"/>
          <w:lang w:eastAsia="fr-FR"/>
        </w:rPr>
        <w:t> :</w:t>
      </w:r>
    </w:p>
    <w:p w:rsidR="006558ED" w:rsidRPr="00CF1DEC" w:rsidRDefault="0035756B" w:rsidP="006558ED">
      <w:pPr>
        <w:spacing w:after="0" w:line="240" w:lineRule="auto"/>
        <w:jc w:val="both"/>
        <w:rPr>
          <w:rFonts w:ascii="Arial" w:hAnsi="Arial"/>
          <w:b/>
          <w:sz w:val="24"/>
          <w:szCs w:val="24"/>
          <w:lang w:eastAsia="fr-FR"/>
        </w:rPr>
      </w:pPr>
      <w:r>
        <w:rPr>
          <w:rFonts w:ascii="Arial" w:hAnsi="Arial"/>
          <w:b/>
          <w:sz w:val="24"/>
          <w:szCs w:val="24"/>
          <w:lang w:eastAsia="fr-FR"/>
        </w:rPr>
        <w:t xml:space="preserve"> </w:t>
      </w:r>
    </w:p>
    <w:p w:rsidR="006558ED" w:rsidRDefault="006558ED" w:rsidP="006558ED">
      <w:pPr>
        <w:autoSpaceDE w:val="0"/>
        <w:autoSpaceDN w:val="0"/>
        <w:adjustRightInd w:val="0"/>
        <w:spacing w:after="0" w:line="240" w:lineRule="auto"/>
        <w:jc w:val="both"/>
        <w:rPr>
          <w:rFonts w:ascii="Arial" w:eastAsia="Calibri" w:hAnsi="Arial"/>
          <w:b/>
          <w:color w:val="000000"/>
          <w:sz w:val="24"/>
          <w:szCs w:val="24"/>
        </w:rPr>
      </w:pPr>
      <w:r w:rsidRPr="00391E9A">
        <w:rPr>
          <w:rFonts w:ascii="Arial" w:eastAsia="Calibri" w:hAnsi="Arial"/>
          <w:b/>
          <w:color w:val="000000"/>
          <w:sz w:val="24"/>
          <w:szCs w:val="24"/>
        </w:rPr>
        <w:t>« </w:t>
      </w:r>
      <w:r w:rsidRPr="00391E9A">
        <w:rPr>
          <w:rFonts w:ascii="Arial" w:eastAsia="Calibri" w:hAnsi="Arial"/>
          <w:b/>
          <w:bCs/>
          <w:color w:val="000000"/>
          <w:sz w:val="24"/>
          <w:szCs w:val="24"/>
        </w:rPr>
        <w:t>L'usage de tout modèle de calculatrice, avec ou sans mode examen, est autorisé.</w:t>
      </w:r>
      <w:r>
        <w:rPr>
          <w:rFonts w:ascii="Arial" w:eastAsia="Calibri" w:hAnsi="Arial"/>
          <w:b/>
          <w:bCs/>
          <w:color w:val="000000"/>
          <w:sz w:val="24"/>
          <w:szCs w:val="24"/>
        </w:rPr>
        <w:t xml:space="preserve"> </w:t>
      </w:r>
      <w:r w:rsidRPr="00391E9A">
        <w:rPr>
          <w:rFonts w:ascii="Arial" w:eastAsia="Calibri" w:hAnsi="Arial"/>
          <w:b/>
          <w:color w:val="000000"/>
          <w:sz w:val="24"/>
          <w:szCs w:val="24"/>
        </w:rPr>
        <w:t>»</w:t>
      </w:r>
    </w:p>
    <w:p w:rsidR="006558ED" w:rsidRDefault="006558ED" w:rsidP="006558ED">
      <w:pPr>
        <w:autoSpaceDE w:val="0"/>
        <w:autoSpaceDN w:val="0"/>
        <w:adjustRightInd w:val="0"/>
        <w:spacing w:after="0" w:line="240" w:lineRule="auto"/>
        <w:jc w:val="both"/>
        <w:rPr>
          <w:rFonts w:ascii="Arial" w:eastAsia="Calibri" w:hAnsi="Arial"/>
          <w:b/>
          <w:color w:val="000000"/>
          <w:sz w:val="24"/>
          <w:szCs w:val="24"/>
        </w:rPr>
      </w:pPr>
    </w:p>
    <w:p w:rsidR="006558ED" w:rsidRDefault="006558ED" w:rsidP="006558ED">
      <w:pPr>
        <w:autoSpaceDE w:val="0"/>
        <w:autoSpaceDN w:val="0"/>
        <w:adjustRightInd w:val="0"/>
        <w:spacing w:after="0" w:line="240" w:lineRule="auto"/>
        <w:jc w:val="both"/>
        <w:rPr>
          <w:rFonts w:ascii="Arial" w:eastAsia="Calibri" w:hAnsi="Arial"/>
          <w:b/>
          <w:color w:val="000000"/>
          <w:sz w:val="24"/>
          <w:szCs w:val="24"/>
        </w:rPr>
      </w:pPr>
    </w:p>
    <w:p w:rsidR="006558ED" w:rsidRPr="00CF1DEC" w:rsidRDefault="006558ED" w:rsidP="006558ED">
      <w:pPr>
        <w:autoSpaceDE w:val="0"/>
        <w:autoSpaceDN w:val="0"/>
        <w:adjustRightInd w:val="0"/>
        <w:spacing w:after="0" w:line="240" w:lineRule="auto"/>
        <w:jc w:val="center"/>
        <w:rPr>
          <w:rFonts w:ascii="Arial" w:eastAsia="Calibri" w:hAnsi="Arial"/>
          <w:b/>
          <w:color w:val="000000"/>
          <w:sz w:val="24"/>
          <w:szCs w:val="24"/>
        </w:rPr>
      </w:pPr>
      <w:r w:rsidRPr="00CF1DEC">
        <w:rPr>
          <w:rFonts w:ascii="Arial" w:eastAsia="Calibri" w:hAnsi="Arial"/>
          <w:b/>
          <w:color w:val="000000"/>
          <w:sz w:val="24"/>
          <w:szCs w:val="24"/>
        </w:rPr>
        <w:t>Tout autre matériel est interdit.</w:t>
      </w:r>
    </w:p>
    <w:p w:rsidR="006558ED" w:rsidRDefault="006558ED" w:rsidP="006558ED">
      <w:pPr>
        <w:spacing w:after="0" w:line="240" w:lineRule="auto"/>
        <w:jc w:val="both"/>
        <w:rPr>
          <w:rFonts w:ascii="Arial" w:hAnsi="Arial"/>
          <w:sz w:val="24"/>
          <w:szCs w:val="24"/>
          <w:lang w:eastAsia="fr-FR"/>
        </w:rPr>
      </w:pPr>
    </w:p>
    <w:p w:rsidR="006558ED" w:rsidRPr="00CF1DEC" w:rsidRDefault="006558ED" w:rsidP="006558ED">
      <w:pPr>
        <w:spacing w:after="0" w:line="240" w:lineRule="auto"/>
        <w:jc w:val="both"/>
        <w:rPr>
          <w:rFonts w:ascii="Arial" w:hAnsi="Arial"/>
          <w:sz w:val="24"/>
          <w:szCs w:val="24"/>
          <w:lang w:eastAsia="fr-FR"/>
        </w:rPr>
      </w:pPr>
    </w:p>
    <w:p w:rsidR="006558ED" w:rsidRPr="00CF1DEC" w:rsidRDefault="006558ED" w:rsidP="006558ED">
      <w:pPr>
        <w:spacing w:after="0" w:line="240" w:lineRule="auto"/>
        <w:jc w:val="both"/>
        <w:rPr>
          <w:rFonts w:ascii="Arial" w:hAnsi="Arial"/>
          <w:b/>
          <w:sz w:val="6"/>
          <w:szCs w:val="24"/>
          <w:lang w:eastAsia="fr-FR"/>
        </w:rPr>
      </w:pPr>
    </w:p>
    <w:p w:rsidR="006558ED" w:rsidRPr="00CF1DEC" w:rsidRDefault="006558ED" w:rsidP="006558ED">
      <w:pPr>
        <w:spacing w:after="0" w:line="240" w:lineRule="auto"/>
        <w:rPr>
          <w:rFonts w:ascii="Arial" w:hAnsi="Arial"/>
          <w:bCs/>
          <w:sz w:val="24"/>
          <w:szCs w:val="24"/>
          <w:lang w:eastAsia="fr-FR"/>
        </w:rPr>
      </w:pPr>
      <w:r w:rsidRPr="00CF1DEC">
        <w:rPr>
          <w:rFonts w:ascii="Arial" w:hAnsi="Arial"/>
          <w:b/>
          <w:bCs/>
          <w:sz w:val="24"/>
          <w:szCs w:val="24"/>
          <w:u w:val="single"/>
          <w:lang w:eastAsia="fr-FR"/>
        </w:rPr>
        <w:t>Documents à rendre avec la copie</w:t>
      </w:r>
      <w:r w:rsidRPr="00CF1DEC">
        <w:rPr>
          <w:rFonts w:ascii="Arial" w:hAnsi="Arial"/>
          <w:bCs/>
          <w:sz w:val="24"/>
          <w:szCs w:val="24"/>
          <w:lang w:eastAsia="fr-FR"/>
        </w:rPr>
        <w:t> :</w:t>
      </w:r>
    </w:p>
    <w:p w:rsidR="006558ED" w:rsidRPr="00CF1DEC" w:rsidRDefault="006558ED" w:rsidP="006558ED">
      <w:pPr>
        <w:spacing w:after="0" w:line="240" w:lineRule="auto"/>
        <w:rPr>
          <w:rFonts w:ascii="Times New Roman" w:hAnsi="Times New Roman"/>
          <w:sz w:val="24"/>
          <w:szCs w:val="24"/>
          <w:lang w:eastAsia="fr-FR"/>
        </w:rPr>
      </w:pPr>
    </w:p>
    <w:p w:rsidR="006558ED" w:rsidRDefault="006558ED" w:rsidP="006558ED">
      <w:pPr>
        <w:pStyle w:val="Default"/>
        <w:tabs>
          <w:tab w:val="left" w:leader="dot" w:pos="10206"/>
        </w:tabs>
        <w:rPr>
          <w:rFonts w:ascii="Arial" w:hAnsi="Arial" w:cs="Arial"/>
          <w:b/>
          <w:bCs/>
        </w:rPr>
      </w:pPr>
      <w:r w:rsidRPr="00BD445F">
        <w:rPr>
          <w:rFonts w:ascii="Arial" w:hAnsi="Arial" w:cs="Arial"/>
          <w:b/>
          <w:bCs/>
        </w:rPr>
        <w:t>DOSSIER 3</w:t>
      </w:r>
      <w:r>
        <w:rPr>
          <w:rFonts w:ascii="Arial" w:hAnsi="Arial" w:cs="Arial"/>
          <w:b/>
          <w:bCs/>
        </w:rPr>
        <w:t> :</w:t>
      </w:r>
    </w:p>
    <w:p w:rsidR="006558ED" w:rsidRDefault="006558ED" w:rsidP="003401B6">
      <w:pPr>
        <w:pStyle w:val="Default"/>
        <w:tabs>
          <w:tab w:val="left" w:leader="dot" w:pos="8505"/>
        </w:tabs>
        <w:rPr>
          <w:rFonts w:ascii="Arial" w:hAnsi="Arial" w:cs="Arial"/>
          <w:b/>
          <w:bCs/>
        </w:rPr>
      </w:pPr>
      <w:r w:rsidRPr="00BD445F">
        <w:rPr>
          <w:rFonts w:ascii="Arial" w:hAnsi="Arial" w:cs="Arial"/>
          <w:b/>
          <w:color w:val="auto"/>
        </w:rPr>
        <w:t>Annexe A</w:t>
      </w:r>
      <w:r>
        <w:rPr>
          <w:rFonts w:ascii="Arial" w:hAnsi="Arial" w:cs="Arial"/>
          <w:b/>
          <w:color w:val="auto"/>
        </w:rPr>
        <w:t>-</w:t>
      </w:r>
      <w:r w:rsidRPr="00BD445F">
        <w:rPr>
          <w:rFonts w:ascii="Arial" w:hAnsi="Arial" w:cs="Arial"/>
          <w:b/>
          <w:color w:val="auto"/>
        </w:rPr>
        <w:t xml:space="preserve"> </w:t>
      </w:r>
      <w:r>
        <w:rPr>
          <w:rFonts w:ascii="Arial" w:hAnsi="Arial" w:cs="Arial"/>
          <w:b/>
          <w:color w:val="auto"/>
        </w:rPr>
        <w:t xml:space="preserve">QCM </w:t>
      </w:r>
      <w:r w:rsidR="003401B6">
        <w:rPr>
          <w:rFonts w:ascii="Arial" w:hAnsi="Arial" w:cs="Arial"/>
          <w:b/>
          <w:bCs/>
        </w:rPr>
        <w:tab/>
        <w:t>. P 15</w:t>
      </w:r>
    </w:p>
    <w:p w:rsidR="006558ED" w:rsidRPr="00BD445F" w:rsidRDefault="006558ED" w:rsidP="006558ED">
      <w:pPr>
        <w:pStyle w:val="Default"/>
        <w:tabs>
          <w:tab w:val="left" w:leader="dot" w:pos="10206"/>
        </w:tabs>
        <w:rPr>
          <w:rFonts w:ascii="Arial" w:hAnsi="Arial" w:cs="Arial"/>
        </w:rPr>
      </w:pPr>
    </w:p>
    <w:p w:rsidR="006558ED" w:rsidRDefault="006558ED" w:rsidP="006558ED">
      <w:pPr>
        <w:spacing w:after="0" w:line="240" w:lineRule="auto"/>
        <w:rPr>
          <w:rFonts w:ascii="Times New Roman" w:hAnsi="Times New Roman"/>
          <w:sz w:val="24"/>
          <w:szCs w:val="24"/>
          <w:lang w:eastAsia="fr-FR"/>
        </w:rPr>
      </w:pPr>
    </w:p>
    <w:p w:rsidR="006558ED"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jc w:val="center"/>
        <w:rPr>
          <w:rFonts w:ascii="Arial" w:hAnsi="Arial"/>
          <w:b/>
          <w:bCs/>
          <w:sz w:val="24"/>
          <w:szCs w:val="24"/>
          <w:lang w:eastAsia="fr-FR"/>
        </w:rPr>
      </w:pPr>
      <w:r w:rsidRPr="00CF1DEC">
        <w:rPr>
          <w:rFonts w:ascii="Arial" w:hAnsi="Arial"/>
          <w:b/>
          <w:bCs/>
          <w:sz w:val="24"/>
          <w:szCs w:val="24"/>
          <w:lang w:eastAsia="fr-FR"/>
        </w:rPr>
        <w:t>Dès que le sujet vous est remis, assurez-vous qu’il est complet.</w:t>
      </w:r>
    </w:p>
    <w:p w:rsidR="006558ED" w:rsidRPr="00CF1DEC" w:rsidRDefault="006558ED" w:rsidP="006558ED">
      <w:pPr>
        <w:spacing w:after="0" w:line="240" w:lineRule="auto"/>
        <w:jc w:val="center"/>
        <w:rPr>
          <w:rFonts w:ascii="Arial" w:hAnsi="Arial"/>
          <w:b/>
          <w:bCs/>
          <w:sz w:val="24"/>
          <w:szCs w:val="24"/>
          <w:lang w:eastAsia="fr-FR"/>
        </w:rPr>
      </w:pPr>
      <w:r w:rsidRPr="00CF1DEC">
        <w:rPr>
          <w:rFonts w:ascii="Arial" w:hAnsi="Arial"/>
          <w:b/>
          <w:bCs/>
          <w:sz w:val="24"/>
          <w:szCs w:val="24"/>
          <w:lang w:eastAsia="fr-FR"/>
        </w:rPr>
        <w:t>Le sujet se compose</w:t>
      </w:r>
      <w:r w:rsidR="003401B6">
        <w:rPr>
          <w:rFonts w:ascii="Arial" w:hAnsi="Arial"/>
          <w:b/>
          <w:bCs/>
          <w:sz w:val="24"/>
          <w:szCs w:val="24"/>
          <w:lang w:eastAsia="fr-FR"/>
        </w:rPr>
        <w:t xml:space="preserve"> de 15</w:t>
      </w:r>
      <w:r w:rsidR="0035756B">
        <w:rPr>
          <w:rFonts w:ascii="Arial" w:hAnsi="Arial"/>
          <w:b/>
          <w:bCs/>
          <w:sz w:val="24"/>
          <w:szCs w:val="24"/>
          <w:lang w:eastAsia="fr-FR"/>
        </w:rPr>
        <w:t xml:space="preserve"> pages, numérotées de 1/15 à 15/15</w:t>
      </w:r>
    </w:p>
    <w:p w:rsidR="006558ED" w:rsidRPr="00CF1DEC" w:rsidRDefault="006558ED" w:rsidP="006558ED">
      <w:pPr>
        <w:spacing w:after="0" w:line="240" w:lineRule="auto"/>
        <w:jc w:val="center"/>
        <w:rPr>
          <w:rFonts w:ascii="Arial" w:hAnsi="Arial"/>
          <w:b/>
          <w:sz w:val="24"/>
          <w:szCs w:val="24"/>
          <w:lang w:eastAsia="fr-FR"/>
        </w:rPr>
      </w:pPr>
      <w:r w:rsidRPr="00CF1DEC">
        <w:rPr>
          <w:rFonts w:ascii="Arial" w:hAnsi="Arial"/>
          <w:b/>
          <w:sz w:val="24"/>
          <w:szCs w:val="24"/>
          <w:lang w:eastAsia="fr-FR"/>
        </w:rPr>
        <w:t>Aucun autre document n’est autorisé.</w:t>
      </w:r>
    </w:p>
    <w:p w:rsidR="006558ED" w:rsidRDefault="006558ED" w:rsidP="006558ED">
      <w:pPr>
        <w:pStyle w:val="Default"/>
        <w:jc w:val="center"/>
        <w:rPr>
          <w:rFonts w:ascii="Arial" w:hAnsi="Arial" w:cs="Arial"/>
          <w:b/>
          <w:bCs/>
        </w:rPr>
      </w:pPr>
    </w:p>
    <w:p w:rsidR="006558ED" w:rsidRPr="0097540F" w:rsidRDefault="006558ED" w:rsidP="006558ED">
      <w:pPr>
        <w:rPr>
          <w:lang w:eastAsia="fr-FR"/>
        </w:rPr>
      </w:pPr>
    </w:p>
    <w:p w:rsidR="006558ED" w:rsidRPr="0097540F" w:rsidRDefault="006558ED" w:rsidP="006558ED">
      <w:pPr>
        <w:rPr>
          <w:lang w:eastAsia="fr-FR"/>
        </w:rPr>
      </w:pPr>
    </w:p>
    <w:p w:rsidR="006558ED" w:rsidRPr="0097540F" w:rsidRDefault="006558ED" w:rsidP="006558ED">
      <w:pPr>
        <w:rPr>
          <w:lang w:eastAsia="fr-FR"/>
        </w:rPr>
      </w:pPr>
    </w:p>
    <w:p w:rsidR="006558ED" w:rsidRDefault="006558ED" w:rsidP="006558ED">
      <w:pPr>
        <w:pStyle w:val="Default"/>
        <w:jc w:val="center"/>
      </w:pPr>
    </w:p>
    <w:p w:rsidR="006558ED" w:rsidRPr="0035756B" w:rsidRDefault="006558ED" w:rsidP="0035756B">
      <w:pPr>
        <w:pStyle w:val="Default"/>
        <w:tabs>
          <w:tab w:val="left" w:pos="3615"/>
        </w:tabs>
      </w:pPr>
      <w:r>
        <w:tab/>
      </w:r>
      <w:r>
        <w:rPr>
          <w:rFonts w:ascii="Arial" w:hAnsi="Arial"/>
          <w:b/>
          <w:bCs/>
        </w:rPr>
        <w:br w:type="page"/>
      </w:r>
    </w:p>
    <w:p w:rsidR="00894BDE" w:rsidRPr="00C11EA9" w:rsidRDefault="00894BDE" w:rsidP="00894BDE">
      <w:pPr>
        <w:tabs>
          <w:tab w:val="right" w:pos="12000"/>
        </w:tabs>
        <w:spacing w:after="0" w:line="240" w:lineRule="auto"/>
        <w:jc w:val="center"/>
        <w:rPr>
          <w:rFonts w:ascii="Arial" w:hAnsi="Arial"/>
          <w:b/>
          <w:bCs/>
          <w:sz w:val="24"/>
          <w:szCs w:val="24"/>
        </w:rPr>
      </w:pPr>
      <w:r w:rsidRPr="00C11EA9">
        <w:rPr>
          <w:rFonts w:ascii="Arial" w:hAnsi="Arial"/>
          <w:b/>
          <w:bCs/>
          <w:sz w:val="24"/>
          <w:szCs w:val="24"/>
        </w:rPr>
        <w:lastRenderedPageBreak/>
        <w:t>BREVET DE TECHNICIEN SUPÉRIEUR TRANSPORT ET PRESTATIONS LOGISTIQUES</w:t>
      </w:r>
    </w:p>
    <w:p w:rsidR="00894BDE" w:rsidRPr="00C11EA9" w:rsidRDefault="00894BDE" w:rsidP="00894BDE">
      <w:pPr>
        <w:tabs>
          <w:tab w:val="right" w:pos="12000"/>
        </w:tabs>
        <w:spacing w:after="0" w:line="240" w:lineRule="auto"/>
        <w:jc w:val="center"/>
        <w:rPr>
          <w:rFonts w:ascii="Arial" w:hAnsi="Arial"/>
          <w:b/>
          <w:bCs/>
          <w:sz w:val="24"/>
          <w:szCs w:val="24"/>
        </w:rPr>
      </w:pPr>
    </w:p>
    <w:p w:rsidR="00894BDE" w:rsidRPr="00C11EA9" w:rsidRDefault="00894BDE" w:rsidP="00894BDE">
      <w:pPr>
        <w:tabs>
          <w:tab w:val="right" w:pos="12000"/>
        </w:tabs>
        <w:spacing w:after="0" w:line="240" w:lineRule="auto"/>
        <w:jc w:val="center"/>
        <w:rPr>
          <w:rFonts w:ascii="Arial" w:hAnsi="Arial"/>
          <w:b/>
          <w:bCs/>
          <w:i/>
          <w:iCs/>
          <w:sz w:val="24"/>
          <w:szCs w:val="24"/>
        </w:rPr>
      </w:pPr>
      <w:r w:rsidRPr="00C11EA9">
        <w:rPr>
          <w:rFonts w:ascii="Arial" w:hAnsi="Arial"/>
          <w:b/>
          <w:bCs/>
          <w:i/>
          <w:iCs/>
          <w:sz w:val="24"/>
          <w:szCs w:val="24"/>
        </w:rPr>
        <w:t>ANALYSE D’OPERATIONS DE TRANSPORTS ET DE PRESTATIONS LOGISTIQUES</w:t>
      </w:r>
    </w:p>
    <w:p w:rsidR="00894BDE" w:rsidRPr="00C11EA9" w:rsidRDefault="00894BDE" w:rsidP="00894BDE">
      <w:pPr>
        <w:tabs>
          <w:tab w:val="right" w:pos="12000"/>
        </w:tabs>
        <w:spacing w:after="0" w:line="240" w:lineRule="auto"/>
        <w:rPr>
          <w:rFonts w:ascii="Arial" w:hAnsi="Arial"/>
          <w:sz w:val="24"/>
          <w:szCs w:val="24"/>
        </w:rPr>
      </w:pPr>
    </w:p>
    <w:p w:rsidR="00894BDE" w:rsidRPr="00C11EA9" w:rsidRDefault="00894BDE" w:rsidP="00B13B06">
      <w:pPr>
        <w:pBdr>
          <w:bottom w:val="single" w:sz="4" w:space="1" w:color="auto"/>
        </w:pBdr>
        <w:tabs>
          <w:tab w:val="left" w:pos="8222"/>
          <w:tab w:val="right" w:pos="10800"/>
        </w:tabs>
        <w:spacing w:after="0" w:line="240" w:lineRule="auto"/>
        <w:rPr>
          <w:rFonts w:ascii="Arial" w:hAnsi="Arial"/>
          <w:b/>
          <w:bCs/>
          <w:sz w:val="24"/>
          <w:szCs w:val="24"/>
        </w:rPr>
      </w:pPr>
      <w:r w:rsidRPr="00C11EA9">
        <w:rPr>
          <w:rFonts w:ascii="Arial" w:hAnsi="Arial"/>
          <w:b/>
          <w:bCs/>
          <w:sz w:val="24"/>
          <w:szCs w:val="24"/>
        </w:rPr>
        <w:t>Durée de l'épreuve : 4 heures</w:t>
      </w:r>
      <w:r w:rsidR="00B13B06">
        <w:rPr>
          <w:rFonts w:ascii="Arial" w:hAnsi="Arial"/>
          <w:b/>
          <w:bCs/>
          <w:sz w:val="24"/>
          <w:szCs w:val="24"/>
        </w:rPr>
        <w:tab/>
      </w:r>
      <w:r w:rsidRPr="00C11EA9">
        <w:rPr>
          <w:rFonts w:ascii="Arial" w:hAnsi="Arial"/>
          <w:b/>
          <w:bCs/>
          <w:sz w:val="24"/>
          <w:szCs w:val="24"/>
        </w:rPr>
        <w:t>Coefficient : 8</w:t>
      </w:r>
    </w:p>
    <w:p w:rsidR="00894BDE" w:rsidRPr="00C11EA9" w:rsidRDefault="00894BDE" w:rsidP="00894BDE">
      <w:pPr>
        <w:tabs>
          <w:tab w:val="left" w:pos="709"/>
          <w:tab w:val="right" w:pos="10800"/>
        </w:tabs>
        <w:spacing w:after="0" w:line="240" w:lineRule="auto"/>
        <w:rPr>
          <w:rFonts w:ascii="Arial" w:hAnsi="Arial"/>
          <w:sz w:val="24"/>
          <w:szCs w:val="24"/>
        </w:rPr>
      </w:pPr>
    </w:p>
    <w:p w:rsidR="00894BDE" w:rsidRPr="00C11EA9" w:rsidRDefault="00894BDE" w:rsidP="00894BDE">
      <w:pPr>
        <w:tabs>
          <w:tab w:val="left" w:pos="615"/>
          <w:tab w:val="right" w:pos="10800"/>
        </w:tabs>
        <w:spacing w:after="0" w:line="240" w:lineRule="auto"/>
        <w:rPr>
          <w:rFonts w:ascii="Arial" w:hAnsi="Arial"/>
          <w:b/>
          <w:bCs/>
          <w:sz w:val="24"/>
          <w:szCs w:val="24"/>
        </w:rPr>
      </w:pPr>
      <w:r w:rsidRPr="00C11EA9">
        <w:rPr>
          <w:rFonts w:ascii="Arial" w:hAnsi="Arial"/>
          <w:b/>
          <w:bCs/>
          <w:sz w:val="24"/>
          <w:szCs w:val="24"/>
        </w:rPr>
        <w:t>Document remis au candidat</w:t>
      </w:r>
    </w:p>
    <w:p w:rsidR="00894BDE" w:rsidRPr="00C11EA9" w:rsidRDefault="00894BDE" w:rsidP="00894BDE">
      <w:pPr>
        <w:spacing w:after="0" w:line="240" w:lineRule="auto"/>
        <w:ind w:firstLine="720"/>
        <w:rPr>
          <w:rFonts w:ascii="Arial" w:hAnsi="Arial"/>
          <w:sz w:val="24"/>
          <w:szCs w:val="24"/>
        </w:rPr>
      </w:pPr>
      <w:r w:rsidRPr="00C11EA9">
        <w:rPr>
          <w:rFonts w:ascii="Arial" w:hAnsi="Arial"/>
          <w:sz w:val="24"/>
          <w:szCs w:val="24"/>
        </w:rPr>
        <w:t>Le sujet comporte 1</w:t>
      </w:r>
      <w:r w:rsidR="003401B6">
        <w:rPr>
          <w:rFonts w:ascii="Arial" w:hAnsi="Arial"/>
          <w:sz w:val="24"/>
          <w:szCs w:val="24"/>
        </w:rPr>
        <w:t>5</w:t>
      </w:r>
      <w:r w:rsidRPr="00C11EA9">
        <w:rPr>
          <w:rFonts w:ascii="Arial" w:hAnsi="Arial"/>
          <w:sz w:val="24"/>
          <w:szCs w:val="24"/>
        </w:rPr>
        <w:t xml:space="preserve"> pages numérotées de 1 à 1</w:t>
      </w:r>
      <w:r w:rsidR="003401B6">
        <w:rPr>
          <w:rFonts w:ascii="Arial" w:hAnsi="Arial"/>
          <w:sz w:val="24"/>
          <w:szCs w:val="24"/>
        </w:rPr>
        <w:t>5</w:t>
      </w:r>
      <w:r w:rsidRPr="00C11EA9">
        <w:rPr>
          <w:rFonts w:ascii="Arial" w:hAnsi="Arial"/>
          <w:sz w:val="24"/>
          <w:szCs w:val="24"/>
        </w:rPr>
        <w:t>.</w:t>
      </w:r>
    </w:p>
    <w:p w:rsidR="00894BDE" w:rsidRPr="00C11EA9" w:rsidRDefault="00894BDE" w:rsidP="00894BDE">
      <w:pPr>
        <w:spacing w:after="0" w:line="240" w:lineRule="auto"/>
        <w:ind w:firstLine="720"/>
        <w:rPr>
          <w:rFonts w:ascii="Arial" w:hAnsi="Arial"/>
          <w:sz w:val="24"/>
          <w:szCs w:val="24"/>
        </w:rPr>
      </w:pPr>
      <w:r w:rsidRPr="00C11EA9">
        <w:rPr>
          <w:rFonts w:ascii="Arial" w:hAnsi="Arial"/>
          <w:sz w:val="24"/>
          <w:szCs w:val="24"/>
        </w:rPr>
        <w:t>Aucun autre document n'est autorisé.</w:t>
      </w:r>
    </w:p>
    <w:p w:rsidR="00894BDE" w:rsidRPr="00C11EA9" w:rsidRDefault="00894BDE" w:rsidP="00894BDE">
      <w:pPr>
        <w:spacing w:after="0" w:line="240" w:lineRule="auto"/>
        <w:rPr>
          <w:rFonts w:ascii="Arial" w:hAnsi="Arial"/>
          <w:sz w:val="24"/>
          <w:szCs w:val="24"/>
        </w:rPr>
      </w:pPr>
    </w:p>
    <w:p w:rsidR="00894BDE" w:rsidRPr="004B78A0" w:rsidRDefault="00894BDE" w:rsidP="004B78A0">
      <w:pPr>
        <w:pBdr>
          <w:bottom w:val="single" w:sz="4" w:space="1" w:color="auto"/>
        </w:pBdr>
        <w:spacing w:after="0" w:line="240" w:lineRule="auto"/>
        <w:jc w:val="center"/>
        <w:rPr>
          <w:rFonts w:ascii="Arial" w:hAnsi="Arial"/>
          <w:b/>
          <w:bCs/>
          <w:szCs w:val="24"/>
        </w:rPr>
      </w:pPr>
      <w:r w:rsidRPr="004B78A0">
        <w:rPr>
          <w:rFonts w:ascii="Arial" w:hAnsi="Arial"/>
          <w:b/>
          <w:bCs/>
          <w:szCs w:val="24"/>
        </w:rPr>
        <w:t>Il vous est demandé de vérifier que le sujet est complet dès sa mise à votre disposition.</w:t>
      </w:r>
    </w:p>
    <w:p w:rsidR="00894BDE" w:rsidRPr="00C11EA9" w:rsidRDefault="00894BDE" w:rsidP="00894BDE">
      <w:pPr>
        <w:tabs>
          <w:tab w:val="right" w:pos="12000"/>
        </w:tabs>
        <w:spacing w:after="0" w:line="240" w:lineRule="auto"/>
        <w:jc w:val="center"/>
        <w:rPr>
          <w:rFonts w:ascii="Arial" w:hAnsi="Arial"/>
          <w:b/>
          <w:bCs/>
          <w:sz w:val="24"/>
          <w:szCs w:val="24"/>
        </w:rPr>
      </w:pPr>
    </w:p>
    <w:p w:rsidR="00894BDE" w:rsidRDefault="00894BDE" w:rsidP="00894BDE">
      <w:pPr>
        <w:tabs>
          <w:tab w:val="right" w:pos="12000"/>
        </w:tabs>
        <w:spacing w:after="0" w:line="240" w:lineRule="auto"/>
        <w:jc w:val="center"/>
        <w:rPr>
          <w:rFonts w:ascii="Arial" w:hAnsi="Arial"/>
          <w:b/>
          <w:bCs/>
          <w:i/>
          <w:sz w:val="24"/>
          <w:szCs w:val="24"/>
        </w:rPr>
      </w:pPr>
      <w:r w:rsidRPr="00C11EA9">
        <w:rPr>
          <w:rFonts w:ascii="Arial" w:hAnsi="Arial"/>
          <w:b/>
          <w:bCs/>
          <w:i/>
          <w:sz w:val="24"/>
          <w:szCs w:val="24"/>
        </w:rPr>
        <w:t>Le sujet se présente sous la forme de 3 dossiers indépendants</w:t>
      </w:r>
    </w:p>
    <w:p w:rsidR="00CE014F" w:rsidRPr="00C11EA9" w:rsidRDefault="00CE014F" w:rsidP="00894BDE">
      <w:pPr>
        <w:tabs>
          <w:tab w:val="right" w:pos="12000"/>
        </w:tabs>
        <w:spacing w:after="0" w:line="240" w:lineRule="auto"/>
        <w:jc w:val="center"/>
        <w:rPr>
          <w:rFonts w:ascii="Arial" w:hAnsi="Arial"/>
          <w:b/>
          <w:bCs/>
          <w:i/>
          <w:sz w:val="24"/>
          <w:szCs w:val="24"/>
        </w:rPr>
      </w:pPr>
    </w:p>
    <w:p w:rsidR="00894BDE" w:rsidRPr="00C11EA9" w:rsidRDefault="0035756B" w:rsidP="00C4023B">
      <w:pPr>
        <w:tabs>
          <w:tab w:val="right" w:leader="dot" w:pos="9923"/>
        </w:tabs>
        <w:spacing w:after="0" w:line="240" w:lineRule="auto"/>
        <w:rPr>
          <w:rFonts w:ascii="Arial" w:hAnsi="Arial"/>
          <w:sz w:val="24"/>
          <w:szCs w:val="24"/>
        </w:rPr>
      </w:pPr>
      <w:r>
        <w:rPr>
          <w:rFonts w:ascii="Arial" w:hAnsi="Arial"/>
          <w:sz w:val="24"/>
          <w:szCs w:val="24"/>
        </w:rPr>
        <w:t xml:space="preserve">Page de garde </w:t>
      </w:r>
      <w:r>
        <w:rPr>
          <w:rFonts w:ascii="Arial" w:hAnsi="Arial"/>
          <w:sz w:val="24"/>
          <w:szCs w:val="24"/>
        </w:rPr>
        <w:tab/>
        <w:t>p 2</w:t>
      </w:r>
    </w:p>
    <w:p w:rsidR="00894BDE" w:rsidRDefault="0035756B" w:rsidP="00C4023B">
      <w:pPr>
        <w:tabs>
          <w:tab w:val="right" w:leader="dot" w:pos="9923"/>
        </w:tabs>
        <w:spacing w:after="0" w:line="240" w:lineRule="auto"/>
        <w:rPr>
          <w:rFonts w:ascii="Arial" w:hAnsi="Arial"/>
          <w:sz w:val="24"/>
          <w:szCs w:val="24"/>
        </w:rPr>
      </w:pPr>
      <w:r>
        <w:rPr>
          <w:rFonts w:ascii="Arial" w:hAnsi="Arial"/>
          <w:sz w:val="24"/>
          <w:szCs w:val="24"/>
        </w:rPr>
        <w:t>Présentation du contexte</w:t>
      </w:r>
      <w:r>
        <w:rPr>
          <w:rFonts w:ascii="Arial" w:hAnsi="Arial"/>
          <w:sz w:val="24"/>
          <w:szCs w:val="24"/>
        </w:rPr>
        <w:tab/>
        <w:t>p 3</w:t>
      </w:r>
    </w:p>
    <w:p w:rsidR="00CE014F" w:rsidRPr="00C11EA9" w:rsidRDefault="00CE014F" w:rsidP="00C4023B">
      <w:pPr>
        <w:tabs>
          <w:tab w:val="right" w:leader="dot" w:pos="9923"/>
        </w:tabs>
        <w:spacing w:after="0" w:line="240" w:lineRule="auto"/>
        <w:rPr>
          <w:rFonts w:ascii="Arial" w:hAnsi="Arial"/>
          <w:sz w:val="24"/>
          <w:szCs w:val="24"/>
        </w:rPr>
      </w:pPr>
    </w:p>
    <w:p w:rsidR="00894BDE" w:rsidRDefault="00894BDE" w:rsidP="00CE014F">
      <w:pPr>
        <w:tabs>
          <w:tab w:val="left" w:leader="dot" w:pos="7938"/>
          <w:tab w:val="right" w:leader="dot" w:pos="9923"/>
        </w:tabs>
        <w:spacing w:after="0" w:line="240" w:lineRule="auto"/>
        <w:rPr>
          <w:rFonts w:ascii="Arial" w:hAnsi="Arial"/>
          <w:sz w:val="24"/>
          <w:szCs w:val="24"/>
        </w:rPr>
      </w:pPr>
      <w:r w:rsidRPr="00C11EA9">
        <w:rPr>
          <w:rFonts w:ascii="Arial" w:hAnsi="Arial"/>
          <w:b/>
          <w:bCs/>
          <w:sz w:val="24"/>
          <w:szCs w:val="24"/>
        </w:rPr>
        <w:t>DOSSIER 1 :</w:t>
      </w:r>
      <w:r w:rsidRPr="00C11EA9">
        <w:rPr>
          <w:rFonts w:ascii="Arial" w:hAnsi="Arial"/>
          <w:sz w:val="24"/>
          <w:szCs w:val="24"/>
        </w:rPr>
        <w:t xml:space="preserve"> Group</w:t>
      </w:r>
      <w:r w:rsidR="00F04158">
        <w:rPr>
          <w:rFonts w:ascii="Arial" w:hAnsi="Arial"/>
          <w:sz w:val="24"/>
          <w:szCs w:val="24"/>
        </w:rPr>
        <w:t xml:space="preserve">age maritime en provenance de </w:t>
      </w:r>
      <w:r w:rsidRPr="00C11EA9">
        <w:rPr>
          <w:rFonts w:ascii="Arial" w:hAnsi="Arial"/>
          <w:sz w:val="24"/>
          <w:szCs w:val="24"/>
        </w:rPr>
        <w:t>Corée du Sud</w:t>
      </w:r>
      <w:r w:rsidRPr="00C11EA9">
        <w:rPr>
          <w:rFonts w:ascii="Arial" w:hAnsi="Arial"/>
          <w:sz w:val="24"/>
          <w:szCs w:val="24"/>
        </w:rPr>
        <w:tab/>
      </w:r>
      <w:r w:rsidR="00CE014F">
        <w:rPr>
          <w:rFonts w:ascii="Arial" w:hAnsi="Arial"/>
          <w:sz w:val="24"/>
          <w:szCs w:val="24"/>
        </w:rPr>
        <w:t>70 points</w:t>
      </w:r>
      <w:r w:rsidR="00CE014F">
        <w:rPr>
          <w:rFonts w:ascii="Arial" w:hAnsi="Arial"/>
          <w:sz w:val="24"/>
          <w:szCs w:val="24"/>
        </w:rPr>
        <w:tab/>
      </w:r>
      <w:r w:rsidRPr="00C11EA9">
        <w:rPr>
          <w:rFonts w:ascii="Arial" w:hAnsi="Arial"/>
          <w:sz w:val="24"/>
          <w:szCs w:val="24"/>
        </w:rPr>
        <w:t xml:space="preserve">p </w:t>
      </w:r>
      <w:r w:rsidR="0035756B">
        <w:rPr>
          <w:rFonts w:ascii="Arial" w:hAnsi="Arial"/>
          <w:sz w:val="24"/>
          <w:szCs w:val="24"/>
        </w:rPr>
        <w:t>4</w:t>
      </w:r>
    </w:p>
    <w:p w:rsidR="00CE014F" w:rsidRPr="00CE014F" w:rsidRDefault="00CE014F" w:rsidP="00CE014F">
      <w:pPr>
        <w:tabs>
          <w:tab w:val="left" w:leader="dot" w:pos="7938"/>
          <w:tab w:val="right" w:leader="dot" w:pos="9923"/>
        </w:tabs>
        <w:spacing w:after="0" w:line="240" w:lineRule="auto"/>
        <w:rPr>
          <w:rFonts w:ascii="Arial" w:hAnsi="Arial"/>
          <w:sz w:val="12"/>
          <w:szCs w:val="24"/>
        </w:rPr>
      </w:pPr>
    </w:p>
    <w:p w:rsidR="00894BDE" w:rsidRDefault="00894BDE" w:rsidP="00CE014F">
      <w:pPr>
        <w:tabs>
          <w:tab w:val="left" w:leader="dot" w:pos="7938"/>
          <w:tab w:val="right" w:leader="dot" w:pos="9923"/>
        </w:tabs>
        <w:spacing w:after="0" w:line="240" w:lineRule="auto"/>
        <w:rPr>
          <w:rFonts w:ascii="Arial" w:hAnsi="Arial"/>
          <w:sz w:val="24"/>
          <w:szCs w:val="24"/>
        </w:rPr>
      </w:pPr>
      <w:r w:rsidRPr="00C11EA9">
        <w:rPr>
          <w:rFonts w:ascii="Arial" w:hAnsi="Arial"/>
          <w:b/>
          <w:bCs/>
          <w:sz w:val="24"/>
          <w:szCs w:val="24"/>
        </w:rPr>
        <w:t xml:space="preserve">DOSSIER 2 : </w:t>
      </w:r>
      <w:r w:rsidRPr="00C11EA9">
        <w:rPr>
          <w:rFonts w:ascii="Arial" w:hAnsi="Arial"/>
          <w:sz w:val="24"/>
          <w:szCs w:val="24"/>
        </w:rPr>
        <w:t>Log</w:t>
      </w:r>
      <w:r>
        <w:rPr>
          <w:rFonts w:ascii="Arial" w:hAnsi="Arial"/>
          <w:sz w:val="24"/>
          <w:szCs w:val="24"/>
        </w:rPr>
        <w:t>istique d’</w:t>
      </w:r>
      <w:r w:rsidR="00F83ECE">
        <w:rPr>
          <w:rFonts w:ascii="Arial" w:hAnsi="Arial"/>
          <w:sz w:val="24"/>
          <w:szCs w:val="24"/>
        </w:rPr>
        <w:t>entreposage et de livraison</w:t>
      </w:r>
      <w:r>
        <w:rPr>
          <w:rFonts w:ascii="Arial" w:hAnsi="Arial"/>
          <w:sz w:val="24"/>
          <w:szCs w:val="24"/>
        </w:rPr>
        <w:t xml:space="preserve"> </w:t>
      </w:r>
      <w:r w:rsidR="00EA7656">
        <w:rPr>
          <w:rFonts w:ascii="Arial" w:hAnsi="Arial"/>
          <w:sz w:val="24"/>
          <w:szCs w:val="24"/>
        </w:rPr>
        <w:tab/>
      </w:r>
      <w:r w:rsidR="00CE014F">
        <w:rPr>
          <w:rFonts w:ascii="Arial" w:hAnsi="Arial"/>
          <w:sz w:val="24"/>
          <w:szCs w:val="24"/>
        </w:rPr>
        <w:t>70 points</w:t>
      </w:r>
      <w:r w:rsidR="00CE014F">
        <w:rPr>
          <w:rFonts w:ascii="Arial" w:hAnsi="Arial"/>
          <w:sz w:val="24"/>
          <w:szCs w:val="24"/>
        </w:rPr>
        <w:tab/>
      </w:r>
      <w:r w:rsidR="0035756B">
        <w:rPr>
          <w:rFonts w:ascii="Arial" w:hAnsi="Arial"/>
          <w:sz w:val="24"/>
          <w:szCs w:val="24"/>
        </w:rPr>
        <w:t>p 5</w:t>
      </w:r>
    </w:p>
    <w:p w:rsidR="00CE014F" w:rsidRPr="00CE014F" w:rsidRDefault="00CE014F" w:rsidP="00CE014F">
      <w:pPr>
        <w:tabs>
          <w:tab w:val="left" w:leader="dot" w:pos="7938"/>
          <w:tab w:val="right" w:leader="dot" w:pos="9923"/>
        </w:tabs>
        <w:spacing w:after="0" w:line="240" w:lineRule="auto"/>
        <w:rPr>
          <w:rFonts w:ascii="Arial" w:hAnsi="Arial"/>
          <w:sz w:val="12"/>
          <w:szCs w:val="24"/>
        </w:rPr>
      </w:pPr>
    </w:p>
    <w:p w:rsidR="00894BDE" w:rsidRPr="00C11EA9" w:rsidRDefault="00894BDE" w:rsidP="00CE014F">
      <w:pPr>
        <w:tabs>
          <w:tab w:val="left" w:leader="dot" w:pos="7938"/>
          <w:tab w:val="right" w:leader="dot" w:pos="9923"/>
        </w:tabs>
        <w:spacing w:after="0" w:line="240" w:lineRule="auto"/>
        <w:rPr>
          <w:rFonts w:ascii="Arial" w:hAnsi="Arial"/>
          <w:sz w:val="24"/>
          <w:szCs w:val="24"/>
        </w:rPr>
      </w:pPr>
      <w:r w:rsidRPr="00C11EA9">
        <w:rPr>
          <w:rFonts w:ascii="Arial" w:hAnsi="Arial"/>
          <w:b/>
          <w:bCs/>
          <w:sz w:val="24"/>
          <w:szCs w:val="24"/>
        </w:rPr>
        <w:t>DOSSIER 3 :</w:t>
      </w:r>
      <w:r w:rsidR="006B15C3">
        <w:rPr>
          <w:rFonts w:ascii="Arial" w:hAnsi="Arial"/>
          <w:sz w:val="24"/>
          <w:szCs w:val="24"/>
        </w:rPr>
        <w:t xml:space="preserve"> QCM</w:t>
      </w:r>
      <w:r w:rsidR="006B15C3">
        <w:rPr>
          <w:rFonts w:ascii="Arial" w:hAnsi="Arial"/>
          <w:sz w:val="24"/>
          <w:szCs w:val="24"/>
        </w:rPr>
        <w:tab/>
      </w:r>
      <w:r w:rsidR="00CE014F">
        <w:rPr>
          <w:rFonts w:ascii="Arial" w:hAnsi="Arial"/>
          <w:sz w:val="24"/>
          <w:szCs w:val="24"/>
        </w:rPr>
        <w:t>20 points</w:t>
      </w:r>
      <w:r w:rsidR="00CE014F">
        <w:rPr>
          <w:rFonts w:ascii="Arial" w:hAnsi="Arial"/>
          <w:sz w:val="24"/>
          <w:szCs w:val="24"/>
        </w:rPr>
        <w:tab/>
      </w:r>
      <w:r w:rsidR="0035756B">
        <w:rPr>
          <w:rFonts w:ascii="Arial" w:hAnsi="Arial"/>
          <w:sz w:val="24"/>
          <w:szCs w:val="24"/>
        </w:rPr>
        <w:t>p 5</w:t>
      </w:r>
    </w:p>
    <w:p w:rsidR="00894BDE" w:rsidRPr="00C11EA9" w:rsidRDefault="00894BDE" w:rsidP="00060A3E">
      <w:pPr>
        <w:tabs>
          <w:tab w:val="left" w:pos="9072"/>
          <w:tab w:val="right" w:pos="10206"/>
        </w:tabs>
        <w:spacing w:after="0" w:line="240" w:lineRule="auto"/>
        <w:jc w:val="center"/>
        <w:rPr>
          <w:rFonts w:ascii="Arial" w:hAnsi="Arial"/>
          <w:b/>
          <w:bCs/>
          <w:i/>
          <w:sz w:val="24"/>
          <w:szCs w:val="24"/>
        </w:rPr>
      </w:pPr>
    </w:p>
    <w:p w:rsidR="00894BDE" w:rsidRPr="00C11EA9" w:rsidRDefault="00894BDE" w:rsidP="00060A3E">
      <w:pPr>
        <w:tabs>
          <w:tab w:val="left" w:pos="9072"/>
          <w:tab w:val="right" w:pos="10206"/>
        </w:tabs>
        <w:spacing w:after="0" w:line="240" w:lineRule="auto"/>
        <w:jc w:val="center"/>
        <w:rPr>
          <w:rFonts w:ascii="Arial" w:hAnsi="Arial"/>
          <w:b/>
          <w:bCs/>
          <w:i/>
          <w:sz w:val="24"/>
          <w:szCs w:val="24"/>
        </w:rPr>
      </w:pPr>
      <w:r w:rsidRPr="00C11EA9">
        <w:rPr>
          <w:rFonts w:ascii="Arial" w:hAnsi="Arial"/>
          <w:b/>
          <w:bCs/>
          <w:i/>
          <w:sz w:val="24"/>
          <w:szCs w:val="24"/>
        </w:rPr>
        <w:t>Le sujet comporte les annexes suivantes</w:t>
      </w:r>
    </w:p>
    <w:p w:rsidR="00894BDE" w:rsidRDefault="00894BDE" w:rsidP="00060A3E">
      <w:pPr>
        <w:tabs>
          <w:tab w:val="left" w:pos="9072"/>
          <w:tab w:val="right" w:pos="9639"/>
        </w:tabs>
        <w:spacing w:after="0" w:line="240" w:lineRule="auto"/>
        <w:rPr>
          <w:rFonts w:ascii="Arial" w:hAnsi="Arial"/>
          <w:b/>
          <w:sz w:val="24"/>
          <w:szCs w:val="24"/>
        </w:rPr>
      </w:pPr>
      <w:r w:rsidRPr="00C11EA9">
        <w:rPr>
          <w:rFonts w:ascii="Arial" w:hAnsi="Arial"/>
          <w:b/>
          <w:sz w:val="24"/>
          <w:szCs w:val="24"/>
        </w:rPr>
        <w:t>DOSSIER 1</w:t>
      </w:r>
    </w:p>
    <w:p w:rsidR="00CE014F" w:rsidRPr="00C11EA9" w:rsidRDefault="00CE014F" w:rsidP="00060A3E">
      <w:pPr>
        <w:tabs>
          <w:tab w:val="left" w:pos="9072"/>
          <w:tab w:val="right" w:pos="9639"/>
        </w:tabs>
        <w:spacing w:after="0" w:line="240" w:lineRule="auto"/>
        <w:rPr>
          <w:rFonts w:ascii="Arial" w:hAnsi="Arial"/>
          <w:b/>
          <w:sz w:val="24"/>
          <w:szCs w:val="24"/>
        </w:rPr>
      </w:pP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t>Annexe 1</w:t>
      </w:r>
      <w:r>
        <w:rPr>
          <w:rFonts w:ascii="Arial" w:hAnsi="Arial"/>
          <w:sz w:val="24"/>
          <w:szCs w:val="24"/>
        </w:rPr>
        <w:tab/>
      </w:r>
      <w:r w:rsidR="00903FF3" w:rsidRPr="00892B40">
        <w:rPr>
          <w:rFonts w:ascii="Arial" w:hAnsi="Arial"/>
          <w:sz w:val="24"/>
          <w:szCs w:val="24"/>
        </w:rPr>
        <w:t>Intervenants</w:t>
      </w:r>
      <w:r w:rsidRPr="00892B40">
        <w:rPr>
          <w:rFonts w:ascii="Arial" w:hAnsi="Arial"/>
          <w:sz w:val="24"/>
          <w:szCs w:val="24"/>
        </w:rPr>
        <w:tab/>
      </w:r>
      <w:r w:rsidR="0035756B">
        <w:rPr>
          <w:rFonts w:ascii="Arial" w:hAnsi="Arial"/>
          <w:sz w:val="24"/>
          <w:szCs w:val="24"/>
        </w:rPr>
        <w:t>p 6</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2  </w:t>
      </w:r>
      <w:r w:rsidRPr="00892B40">
        <w:rPr>
          <w:rFonts w:ascii="Arial" w:hAnsi="Arial"/>
          <w:sz w:val="24"/>
          <w:szCs w:val="24"/>
        </w:rPr>
        <w:tab/>
      </w:r>
      <w:r w:rsidR="00EA7656" w:rsidRPr="00892B40">
        <w:rPr>
          <w:rFonts w:ascii="Arial" w:hAnsi="Arial"/>
          <w:sz w:val="24"/>
          <w:szCs w:val="24"/>
        </w:rPr>
        <w:t>Produit actuel</w:t>
      </w:r>
      <w:r w:rsidR="00C62547" w:rsidRPr="00892B40">
        <w:rPr>
          <w:rFonts w:ascii="Arial" w:hAnsi="Arial"/>
          <w:sz w:val="24"/>
          <w:szCs w:val="24"/>
        </w:rPr>
        <w:t xml:space="preserve"> : </w:t>
      </w:r>
      <w:r w:rsidR="00EA7656" w:rsidRPr="00892B40">
        <w:rPr>
          <w:rFonts w:ascii="Arial" w:hAnsi="Arial"/>
          <w:sz w:val="24"/>
          <w:szCs w:val="24"/>
        </w:rPr>
        <w:t>les</w:t>
      </w:r>
      <w:r w:rsidR="00903FF3" w:rsidRPr="00892B40">
        <w:rPr>
          <w:rFonts w:ascii="Arial" w:hAnsi="Arial"/>
          <w:sz w:val="24"/>
          <w:szCs w:val="24"/>
        </w:rPr>
        <w:t xml:space="preserve"> paquets de tôles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6</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3   </w:t>
      </w:r>
      <w:r w:rsidRPr="00892B40">
        <w:rPr>
          <w:rFonts w:ascii="Arial" w:hAnsi="Arial"/>
          <w:sz w:val="24"/>
          <w:szCs w:val="24"/>
        </w:rPr>
        <w:tab/>
      </w:r>
      <w:r w:rsidR="00EA7656" w:rsidRPr="00892B40">
        <w:rPr>
          <w:rFonts w:ascii="Arial" w:hAnsi="Arial"/>
          <w:sz w:val="24"/>
          <w:szCs w:val="24"/>
        </w:rPr>
        <w:t>Produit supplémentaire</w:t>
      </w:r>
      <w:r w:rsidR="00C62547" w:rsidRPr="00892B40">
        <w:rPr>
          <w:rFonts w:ascii="Arial" w:hAnsi="Arial"/>
          <w:sz w:val="24"/>
          <w:szCs w:val="24"/>
        </w:rPr>
        <w:t xml:space="preserve"> : </w:t>
      </w:r>
      <w:r w:rsidR="00EA7656" w:rsidRPr="00892B40">
        <w:rPr>
          <w:rFonts w:ascii="Arial" w:hAnsi="Arial"/>
          <w:sz w:val="24"/>
          <w:szCs w:val="24"/>
        </w:rPr>
        <w:t>les</w:t>
      </w:r>
      <w:r w:rsidR="00903FF3" w:rsidRPr="00892B40">
        <w:rPr>
          <w:rFonts w:ascii="Arial" w:hAnsi="Arial"/>
          <w:sz w:val="24"/>
          <w:szCs w:val="24"/>
        </w:rPr>
        <w:t xml:space="preserve"> régulateurs de pression</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7</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4   </w:t>
      </w:r>
      <w:r w:rsidRPr="00892B40">
        <w:rPr>
          <w:rFonts w:ascii="Arial" w:hAnsi="Arial"/>
          <w:sz w:val="24"/>
          <w:szCs w:val="24"/>
        </w:rPr>
        <w:tab/>
      </w:r>
      <w:r w:rsidR="00903FF3" w:rsidRPr="00892B40">
        <w:rPr>
          <w:rFonts w:ascii="Arial" w:hAnsi="Arial"/>
          <w:sz w:val="24"/>
          <w:szCs w:val="24"/>
        </w:rPr>
        <w:t>Organisation logistique commune aux deux produits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7</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5   </w:t>
      </w:r>
      <w:r w:rsidRPr="00892B40">
        <w:rPr>
          <w:rFonts w:ascii="Arial" w:hAnsi="Arial"/>
          <w:sz w:val="24"/>
          <w:szCs w:val="24"/>
        </w:rPr>
        <w:tab/>
      </w:r>
      <w:r w:rsidR="00DE683F" w:rsidRPr="00892B40">
        <w:rPr>
          <w:rFonts w:ascii="Arial" w:hAnsi="Arial"/>
          <w:sz w:val="24"/>
          <w:szCs w:val="24"/>
        </w:rPr>
        <w:t>Tarif maritime en conteneur LCL  Busan – Le Havre</w:t>
      </w:r>
      <w:r w:rsidRPr="00892B40">
        <w:rPr>
          <w:rFonts w:ascii="Arial" w:hAnsi="Arial"/>
          <w:sz w:val="24"/>
          <w:szCs w:val="24"/>
        </w:rPr>
        <w:t>.</w:t>
      </w:r>
      <w:r w:rsidRPr="00892B40">
        <w:rPr>
          <w:rFonts w:ascii="Arial" w:hAnsi="Arial"/>
          <w:sz w:val="24"/>
          <w:szCs w:val="24"/>
        </w:rPr>
        <w:tab/>
      </w:r>
      <w:r w:rsidR="0035756B">
        <w:rPr>
          <w:rFonts w:ascii="Arial" w:hAnsi="Arial"/>
          <w:sz w:val="24"/>
          <w:szCs w:val="24"/>
        </w:rPr>
        <w:t>p 8</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6   </w:t>
      </w:r>
      <w:r w:rsidRPr="00892B40">
        <w:rPr>
          <w:rFonts w:ascii="Arial" w:hAnsi="Arial"/>
          <w:sz w:val="24"/>
          <w:szCs w:val="24"/>
        </w:rPr>
        <w:tab/>
      </w:r>
      <w:r w:rsidR="00903FF3" w:rsidRPr="00892B40">
        <w:rPr>
          <w:rFonts w:ascii="Arial" w:hAnsi="Arial"/>
          <w:sz w:val="24"/>
          <w:szCs w:val="24"/>
        </w:rPr>
        <w:t>Tarif FCL pour un conteneur 40’dry pour le groupage</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8</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7   </w:t>
      </w:r>
      <w:r w:rsidRPr="00892B40">
        <w:rPr>
          <w:rFonts w:ascii="Arial" w:hAnsi="Arial"/>
          <w:sz w:val="24"/>
          <w:szCs w:val="24"/>
        </w:rPr>
        <w:tab/>
      </w:r>
      <w:r w:rsidR="00903FF3" w:rsidRPr="00892B40">
        <w:rPr>
          <w:rFonts w:ascii="Arial" w:hAnsi="Arial"/>
          <w:sz w:val="24"/>
          <w:szCs w:val="24"/>
        </w:rPr>
        <w:t>Post acheminement routier Le Havre – Reims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8</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 xml:space="preserve">Annexe 8   </w:t>
      </w:r>
      <w:r w:rsidRPr="00892B40">
        <w:rPr>
          <w:rFonts w:ascii="Arial" w:hAnsi="Arial"/>
          <w:sz w:val="24"/>
          <w:szCs w:val="24"/>
        </w:rPr>
        <w:tab/>
      </w:r>
      <w:r w:rsidR="00903FF3" w:rsidRPr="00892B40">
        <w:rPr>
          <w:rFonts w:ascii="Arial" w:hAnsi="Arial"/>
          <w:sz w:val="24"/>
          <w:szCs w:val="24"/>
        </w:rPr>
        <w:t>Informations douanières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9</w:t>
      </w:r>
    </w:p>
    <w:p w:rsidR="00903FF3"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903FF3" w:rsidRPr="00892B40">
        <w:rPr>
          <w:rFonts w:ascii="Arial" w:hAnsi="Arial"/>
          <w:sz w:val="24"/>
          <w:szCs w:val="24"/>
        </w:rPr>
        <w:t xml:space="preserve">Annexe 9 </w:t>
      </w:r>
      <w:r w:rsidR="00153527" w:rsidRPr="00892B40">
        <w:rPr>
          <w:rFonts w:ascii="Arial" w:hAnsi="Arial"/>
          <w:sz w:val="24"/>
          <w:szCs w:val="24"/>
        </w:rPr>
        <w:t xml:space="preserve">  </w:t>
      </w:r>
      <w:r w:rsidRPr="00892B40">
        <w:rPr>
          <w:rFonts w:ascii="Arial" w:hAnsi="Arial"/>
          <w:sz w:val="24"/>
          <w:szCs w:val="24"/>
        </w:rPr>
        <w:tab/>
      </w:r>
      <w:r w:rsidR="00A75E43" w:rsidRPr="00892B40">
        <w:rPr>
          <w:rFonts w:ascii="Arial" w:hAnsi="Arial"/>
          <w:sz w:val="24"/>
          <w:szCs w:val="24"/>
        </w:rPr>
        <w:t>Taux de change</w:t>
      </w:r>
      <w:r w:rsidRPr="00CE014F">
        <w:rPr>
          <w:rFonts w:ascii="Arial" w:hAnsi="Arial"/>
          <w:sz w:val="24"/>
          <w:szCs w:val="24"/>
        </w:rPr>
        <w:tab/>
      </w:r>
      <w:r w:rsidR="00903FF3" w:rsidRPr="00C11EA9">
        <w:rPr>
          <w:rFonts w:ascii="Arial" w:hAnsi="Arial"/>
          <w:sz w:val="24"/>
          <w:szCs w:val="24"/>
        </w:rPr>
        <w:t xml:space="preserve">p </w:t>
      </w:r>
      <w:r w:rsidR="0035756B">
        <w:rPr>
          <w:rFonts w:ascii="Arial" w:hAnsi="Arial"/>
          <w:sz w:val="24"/>
          <w:szCs w:val="24"/>
        </w:rPr>
        <w:t>10</w:t>
      </w:r>
    </w:p>
    <w:p w:rsidR="00A75E43" w:rsidRPr="00C11EA9" w:rsidRDefault="00A75E43" w:rsidP="00060A3E">
      <w:pPr>
        <w:tabs>
          <w:tab w:val="left" w:pos="567"/>
          <w:tab w:val="left" w:pos="9072"/>
        </w:tabs>
        <w:spacing w:after="0" w:line="240" w:lineRule="auto"/>
        <w:rPr>
          <w:rFonts w:ascii="Arial" w:hAnsi="Arial"/>
          <w:sz w:val="24"/>
          <w:szCs w:val="24"/>
        </w:rPr>
      </w:pPr>
    </w:p>
    <w:p w:rsidR="00894BDE" w:rsidRDefault="00894BDE" w:rsidP="00060A3E">
      <w:pPr>
        <w:tabs>
          <w:tab w:val="left" w:pos="567"/>
          <w:tab w:val="left" w:pos="9072"/>
          <w:tab w:val="right" w:pos="10206"/>
        </w:tabs>
        <w:spacing w:after="0" w:line="240" w:lineRule="auto"/>
        <w:rPr>
          <w:rFonts w:ascii="Arial" w:hAnsi="Arial"/>
          <w:b/>
          <w:sz w:val="24"/>
          <w:szCs w:val="24"/>
        </w:rPr>
      </w:pPr>
      <w:r w:rsidRPr="00C11EA9">
        <w:rPr>
          <w:rFonts w:ascii="Arial" w:hAnsi="Arial"/>
          <w:b/>
          <w:sz w:val="24"/>
          <w:szCs w:val="24"/>
        </w:rPr>
        <w:t>DOSSIER 2</w:t>
      </w:r>
    </w:p>
    <w:p w:rsidR="00CE014F" w:rsidRPr="00C11EA9" w:rsidRDefault="00CE014F" w:rsidP="00060A3E">
      <w:pPr>
        <w:tabs>
          <w:tab w:val="left" w:pos="567"/>
          <w:tab w:val="left" w:pos="9072"/>
          <w:tab w:val="right" w:pos="10206"/>
        </w:tabs>
        <w:spacing w:after="0" w:line="240" w:lineRule="auto"/>
        <w:rPr>
          <w:rFonts w:ascii="Arial" w:hAnsi="Arial"/>
          <w:b/>
          <w:sz w:val="24"/>
          <w:szCs w:val="24"/>
        </w:rPr>
      </w:pP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r>
      <w:r w:rsidR="00903FF3">
        <w:rPr>
          <w:rFonts w:ascii="Arial" w:hAnsi="Arial"/>
          <w:sz w:val="24"/>
          <w:szCs w:val="24"/>
        </w:rPr>
        <w:t>A</w:t>
      </w:r>
      <w:r w:rsidR="00894BDE" w:rsidRPr="00C11EA9">
        <w:rPr>
          <w:rFonts w:ascii="Arial" w:hAnsi="Arial"/>
          <w:sz w:val="24"/>
          <w:szCs w:val="24"/>
        </w:rPr>
        <w:t xml:space="preserve">nnexe </w:t>
      </w:r>
      <w:r w:rsidR="00894BDE" w:rsidRPr="00892B40">
        <w:rPr>
          <w:rFonts w:ascii="Arial" w:hAnsi="Arial"/>
          <w:sz w:val="24"/>
          <w:szCs w:val="24"/>
        </w:rPr>
        <w:t>10</w:t>
      </w:r>
      <w:r w:rsidR="00153527" w:rsidRPr="00892B40">
        <w:rPr>
          <w:rFonts w:ascii="Arial" w:hAnsi="Arial"/>
          <w:sz w:val="24"/>
          <w:szCs w:val="24"/>
        </w:rPr>
        <w:t xml:space="preserve">  </w:t>
      </w:r>
      <w:r w:rsidRPr="00892B40">
        <w:rPr>
          <w:rFonts w:ascii="Arial" w:hAnsi="Arial"/>
          <w:sz w:val="24"/>
          <w:szCs w:val="24"/>
        </w:rPr>
        <w:tab/>
      </w:r>
      <w:r w:rsidR="00153527" w:rsidRPr="00892B40">
        <w:rPr>
          <w:rFonts w:ascii="Arial" w:hAnsi="Arial"/>
          <w:sz w:val="24"/>
          <w:szCs w:val="24"/>
        </w:rPr>
        <w:t>Machines industrielles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10</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Annexe 11</w:t>
      </w:r>
      <w:r w:rsidR="00153527" w:rsidRPr="00892B40">
        <w:rPr>
          <w:rFonts w:ascii="Arial" w:hAnsi="Arial"/>
          <w:sz w:val="24"/>
          <w:szCs w:val="24"/>
        </w:rPr>
        <w:t xml:space="preserve">  </w:t>
      </w:r>
      <w:r w:rsidRPr="00892B40">
        <w:rPr>
          <w:rFonts w:ascii="Arial" w:hAnsi="Arial"/>
          <w:sz w:val="24"/>
          <w:szCs w:val="24"/>
        </w:rPr>
        <w:tab/>
      </w:r>
      <w:r w:rsidR="00153527" w:rsidRPr="00892B40">
        <w:rPr>
          <w:rFonts w:ascii="Arial" w:hAnsi="Arial"/>
          <w:sz w:val="24"/>
          <w:szCs w:val="24"/>
        </w:rPr>
        <w:t>Coût des prestations logistiques</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10</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Annexe 12</w:t>
      </w:r>
      <w:r w:rsidR="00153527" w:rsidRPr="00892B40">
        <w:rPr>
          <w:rFonts w:ascii="Arial" w:hAnsi="Arial"/>
          <w:sz w:val="24"/>
          <w:szCs w:val="24"/>
        </w:rPr>
        <w:t xml:space="preserve">  </w:t>
      </w:r>
      <w:r w:rsidRPr="00892B40">
        <w:rPr>
          <w:rFonts w:ascii="Arial" w:hAnsi="Arial"/>
          <w:sz w:val="24"/>
          <w:szCs w:val="24"/>
        </w:rPr>
        <w:tab/>
      </w:r>
      <w:r w:rsidR="00153527" w:rsidRPr="00892B40">
        <w:rPr>
          <w:rFonts w:ascii="Arial" w:hAnsi="Arial"/>
          <w:sz w:val="24"/>
          <w:szCs w:val="24"/>
        </w:rPr>
        <w:t xml:space="preserve">Véhicules disponibles </w:t>
      </w:r>
      <w:r w:rsidRPr="00892B40">
        <w:rPr>
          <w:rFonts w:ascii="Arial" w:hAnsi="Arial"/>
          <w:sz w:val="24"/>
          <w:szCs w:val="24"/>
        </w:rPr>
        <w:tab/>
      </w:r>
      <w:r w:rsidR="00894BDE" w:rsidRPr="00892B40">
        <w:rPr>
          <w:rFonts w:ascii="Arial" w:hAnsi="Arial"/>
          <w:sz w:val="24"/>
          <w:szCs w:val="24"/>
        </w:rPr>
        <w:t xml:space="preserve">p </w:t>
      </w:r>
      <w:r w:rsidR="0035756B">
        <w:rPr>
          <w:rFonts w:ascii="Arial" w:hAnsi="Arial"/>
          <w:sz w:val="24"/>
          <w:szCs w:val="24"/>
        </w:rPr>
        <w:t>11</w:t>
      </w:r>
    </w:p>
    <w:p w:rsidR="00794D63"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6B15C3" w:rsidRPr="00892B40">
        <w:rPr>
          <w:rFonts w:ascii="Arial" w:hAnsi="Arial"/>
          <w:sz w:val="24"/>
          <w:szCs w:val="24"/>
        </w:rPr>
        <w:t>Annexe 13</w:t>
      </w:r>
      <w:r w:rsidR="00153527" w:rsidRPr="00892B40">
        <w:rPr>
          <w:rFonts w:ascii="Arial" w:hAnsi="Arial"/>
          <w:sz w:val="24"/>
          <w:szCs w:val="24"/>
        </w:rPr>
        <w:t xml:space="preserve">  </w:t>
      </w:r>
      <w:r w:rsidRPr="00892B40">
        <w:rPr>
          <w:rFonts w:ascii="Arial" w:hAnsi="Arial"/>
          <w:sz w:val="24"/>
          <w:szCs w:val="24"/>
        </w:rPr>
        <w:tab/>
      </w:r>
      <w:r w:rsidR="00EA7656" w:rsidRPr="00892B40">
        <w:rPr>
          <w:rFonts w:ascii="Arial" w:hAnsi="Arial"/>
          <w:sz w:val="24"/>
          <w:szCs w:val="24"/>
        </w:rPr>
        <w:t>Coût des</w:t>
      </w:r>
      <w:r w:rsidR="00153527" w:rsidRPr="00892B40">
        <w:rPr>
          <w:rFonts w:ascii="Arial" w:hAnsi="Arial"/>
          <w:sz w:val="24"/>
          <w:szCs w:val="24"/>
        </w:rPr>
        <w:t xml:space="preserve"> prestation</w:t>
      </w:r>
      <w:r w:rsidR="00EA7656" w:rsidRPr="00892B40">
        <w:rPr>
          <w:rFonts w:ascii="Arial" w:hAnsi="Arial"/>
          <w:sz w:val="24"/>
          <w:szCs w:val="24"/>
        </w:rPr>
        <w:t>s</w:t>
      </w:r>
      <w:r w:rsidR="00153527" w:rsidRPr="00892B40">
        <w:rPr>
          <w:rFonts w:ascii="Arial" w:hAnsi="Arial"/>
          <w:sz w:val="24"/>
          <w:szCs w:val="24"/>
        </w:rPr>
        <w:t xml:space="preserve"> transport</w:t>
      </w:r>
      <w:r w:rsidR="00EA7656" w:rsidRPr="00892B40">
        <w:rPr>
          <w:rFonts w:ascii="Arial" w:hAnsi="Arial"/>
          <w:sz w:val="24"/>
          <w:szCs w:val="24"/>
        </w:rPr>
        <w:t>s</w:t>
      </w:r>
      <w:r w:rsidRPr="00892B40">
        <w:rPr>
          <w:rFonts w:ascii="Arial" w:hAnsi="Arial"/>
          <w:sz w:val="24"/>
          <w:szCs w:val="24"/>
        </w:rPr>
        <w:tab/>
      </w:r>
      <w:r w:rsidR="006B15C3" w:rsidRPr="00892B40">
        <w:rPr>
          <w:rFonts w:ascii="Arial" w:hAnsi="Arial"/>
          <w:sz w:val="24"/>
          <w:szCs w:val="24"/>
        </w:rPr>
        <w:t xml:space="preserve">p </w:t>
      </w:r>
      <w:r w:rsidR="0035756B">
        <w:rPr>
          <w:rFonts w:ascii="Arial" w:hAnsi="Arial"/>
          <w:sz w:val="24"/>
          <w:szCs w:val="24"/>
        </w:rPr>
        <w:t>1</w:t>
      </w:r>
      <w:r w:rsidR="007B1C75">
        <w:rPr>
          <w:rFonts w:ascii="Arial" w:hAnsi="Arial"/>
          <w:sz w:val="24"/>
          <w:szCs w:val="24"/>
        </w:rPr>
        <w:t>1</w:t>
      </w:r>
    </w:p>
    <w:p w:rsidR="00894BDE" w:rsidRPr="00CE014F"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Annexe 14</w:t>
      </w:r>
      <w:r w:rsidR="00153527" w:rsidRPr="00892B40">
        <w:rPr>
          <w:rFonts w:ascii="Arial" w:hAnsi="Arial"/>
          <w:sz w:val="24"/>
          <w:szCs w:val="24"/>
        </w:rPr>
        <w:t xml:space="preserve">  </w:t>
      </w:r>
      <w:r w:rsidRPr="00892B40">
        <w:rPr>
          <w:rFonts w:ascii="Arial" w:hAnsi="Arial"/>
          <w:sz w:val="24"/>
          <w:szCs w:val="24"/>
        </w:rPr>
        <w:tab/>
      </w:r>
      <w:r w:rsidR="00153527" w:rsidRPr="00892B40">
        <w:rPr>
          <w:rFonts w:ascii="Arial" w:hAnsi="Arial"/>
          <w:sz w:val="24"/>
          <w:szCs w:val="24"/>
        </w:rPr>
        <w:t>Transport de masse indivisible</w:t>
      </w:r>
      <w:r w:rsidRPr="00CE014F">
        <w:rPr>
          <w:rFonts w:ascii="Arial" w:hAnsi="Arial"/>
          <w:sz w:val="24"/>
          <w:szCs w:val="24"/>
        </w:rPr>
        <w:tab/>
      </w:r>
      <w:r w:rsidR="00894BDE" w:rsidRPr="00CE014F">
        <w:rPr>
          <w:rFonts w:ascii="Arial" w:hAnsi="Arial"/>
          <w:sz w:val="24"/>
          <w:szCs w:val="24"/>
        </w:rPr>
        <w:t xml:space="preserve">p </w:t>
      </w:r>
      <w:r w:rsidR="007B1C75">
        <w:rPr>
          <w:rFonts w:ascii="Arial" w:hAnsi="Arial"/>
          <w:sz w:val="24"/>
          <w:szCs w:val="24"/>
        </w:rPr>
        <w:t>12</w:t>
      </w:r>
    </w:p>
    <w:p w:rsidR="00794D63" w:rsidRPr="00CE014F" w:rsidRDefault="00794D63" w:rsidP="00060A3E">
      <w:pPr>
        <w:tabs>
          <w:tab w:val="left" w:pos="567"/>
          <w:tab w:val="left" w:leader="dot" w:pos="9072"/>
          <w:tab w:val="right" w:pos="10206"/>
        </w:tabs>
        <w:spacing w:after="0" w:line="240" w:lineRule="auto"/>
        <w:rPr>
          <w:rFonts w:ascii="Arial" w:hAnsi="Arial"/>
          <w:sz w:val="24"/>
          <w:szCs w:val="24"/>
        </w:rPr>
      </w:pPr>
    </w:p>
    <w:p w:rsidR="00894BDE" w:rsidRDefault="00894BDE" w:rsidP="00060A3E">
      <w:pPr>
        <w:tabs>
          <w:tab w:val="left" w:pos="567"/>
          <w:tab w:val="left" w:leader="dot" w:pos="9072"/>
          <w:tab w:val="right" w:pos="10206"/>
        </w:tabs>
        <w:spacing w:after="0" w:line="240" w:lineRule="auto"/>
        <w:rPr>
          <w:rFonts w:ascii="Arial" w:hAnsi="Arial"/>
          <w:b/>
          <w:sz w:val="24"/>
          <w:szCs w:val="24"/>
        </w:rPr>
      </w:pPr>
      <w:r w:rsidRPr="00C11EA9">
        <w:rPr>
          <w:rFonts w:ascii="Arial" w:hAnsi="Arial"/>
          <w:b/>
          <w:sz w:val="24"/>
          <w:szCs w:val="24"/>
        </w:rPr>
        <w:t>DOSSIER 3</w:t>
      </w:r>
    </w:p>
    <w:p w:rsidR="00CE014F" w:rsidRPr="00C11EA9" w:rsidRDefault="00CE014F" w:rsidP="00060A3E">
      <w:pPr>
        <w:tabs>
          <w:tab w:val="left" w:pos="567"/>
          <w:tab w:val="left" w:leader="dot" w:pos="9072"/>
          <w:tab w:val="right" w:pos="10206"/>
        </w:tabs>
        <w:spacing w:after="0" w:line="240" w:lineRule="auto"/>
        <w:rPr>
          <w:rFonts w:ascii="Arial" w:hAnsi="Arial"/>
          <w:b/>
          <w:sz w:val="24"/>
          <w:szCs w:val="24"/>
        </w:rPr>
      </w:pPr>
    </w:p>
    <w:p w:rsidR="00794D63" w:rsidRPr="00892B40" w:rsidRDefault="00894BDE" w:rsidP="00CE014F">
      <w:pPr>
        <w:tabs>
          <w:tab w:val="left" w:pos="567"/>
          <w:tab w:val="left" w:pos="1985"/>
          <w:tab w:val="right" w:leader="dot" w:pos="9923"/>
        </w:tabs>
        <w:spacing w:after="0" w:line="240" w:lineRule="auto"/>
        <w:rPr>
          <w:rFonts w:ascii="Arial" w:hAnsi="Arial"/>
          <w:sz w:val="24"/>
          <w:szCs w:val="24"/>
        </w:rPr>
      </w:pPr>
      <w:r w:rsidRPr="00C11EA9">
        <w:rPr>
          <w:rFonts w:ascii="Arial" w:hAnsi="Arial"/>
          <w:sz w:val="24"/>
          <w:szCs w:val="24"/>
        </w:rPr>
        <w:tab/>
      </w:r>
      <w:r w:rsidR="00794D63">
        <w:rPr>
          <w:rFonts w:ascii="Arial" w:hAnsi="Arial"/>
          <w:sz w:val="24"/>
          <w:szCs w:val="24"/>
        </w:rPr>
        <w:t>A</w:t>
      </w:r>
      <w:r w:rsidR="006B15C3">
        <w:rPr>
          <w:rFonts w:ascii="Arial" w:hAnsi="Arial"/>
          <w:sz w:val="24"/>
          <w:szCs w:val="24"/>
        </w:rPr>
        <w:t>nnexe 15</w:t>
      </w:r>
      <w:r w:rsidR="00E12044">
        <w:rPr>
          <w:rFonts w:ascii="Arial" w:hAnsi="Arial"/>
          <w:sz w:val="24"/>
          <w:szCs w:val="24"/>
        </w:rPr>
        <w:t xml:space="preserve">  </w:t>
      </w:r>
      <w:r w:rsidR="00CE014F">
        <w:rPr>
          <w:rFonts w:ascii="Arial" w:hAnsi="Arial"/>
          <w:sz w:val="24"/>
          <w:szCs w:val="24"/>
        </w:rPr>
        <w:tab/>
      </w:r>
      <w:r w:rsidR="00E12044" w:rsidRPr="00892B40">
        <w:rPr>
          <w:rFonts w:ascii="Arial" w:hAnsi="Arial"/>
          <w:sz w:val="24"/>
          <w:szCs w:val="24"/>
        </w:rPr>
        <w:t>Catégorie de chariots élévateurs</w:t>
      </w:r>
      <w:r w:rsidR="00794D63" w:rsidRPr="00892B40">
        <w:rPr>
          <w:rFonts w:ascii="Arial" w:hAnsi="Arial"/>
          <w:sz w:val="24"/>
          <w:szCs w:val="24"/>
        </w:rPr>
        <w:tab/>
        <w:t xml:space="preserve">p </w:t>
      </w:r>
      <w:r w:rsidR="006B15C3" w:rsidRPr="00892B40">
        <w:rPr>
          <w:rFonts w:ascii="Arial" w:hAnsi="Arial"/>
          <w:sz w:val="24"/>
          <w:szCs w:val="24"/>
        </w:rPr>
        <w:t>1</w:t>
      </w:r>
      <w:r w:rsidR="0035756B">
        <w:rPr>
          <w:rFonts w:ascii="Arial" w:hAnsi="Arial"/>
          <w:sz w:val="24"/>
          <w:szCs w:val="24"/>
        </w:rPr>
        <w:t>3</w:t>
      </w:r>
    </w:p>
    <w:p w:rsidR="00794D63" w:rsidRDefault="006B15C3"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t>Annexe 16</w:t>
      </w:r>
      <w:r w:rsidR="00E12044" w:rsidRPr="00892B40">
        <w:rPr>
          <w:rFonts w:ascii="Arial" w:hAnsi="Arial"/>
          <w:sz w:val="24"/>
          <w:szCs w:val="24"/>
        </w:rPr>
        <w:t xml:space="preserve"> </w:t>
      </w:r>
      <w:r w:rsidR="00CE014F" w:rsidRPr="00892B40">
        <w:rPr>
          <w:rFonts w:ascii="Arial" w:hAnsi="Arial"/>
          <w:sz w:val="24"/>
          <w:szCs w:val="24"/>
        </w:rPr>
        <w:tab/>
      </w:r>
      <w:r w:rsidR="00F04158">
        <w:rPr>
          <w:rFonts w:ascii="Arial" w:hAnsi="Arial"/>
          <w:sz w:val="24"/>
          <w:szCs w:val="24"/>
        </w:rPr>
        <w:t>T</w:t>
      </w:r>
      <w:r w:rsidR="004B78A0" w:rsidRPr="00892B40">
        <w:rPr>
          <w:rFonts w:ascii="Arial" w:hAnsi="Arial"/>
          <w:sz w:val="24"/>
          <w:szCs w:val="24"/>
        </w:rPr>
        <w:t>ableaux de bord de LMT International</w:t>
      </w:r>
      <w:r w:rsidR="00794D63" w:rsidRPr="00C11EA9">
        <w:rPr>
          <w:rFonts w:ascii="Arial" w:hAnsi="Arial"/>
          <w:sz w:val="24"/>
          <w:szCs w:val="24"/>
        </w:rPr>
        <w:tab/>
        <w:t xml:space="preserve">p </w:t>
      </w:r>
      <w:r>
        <w:rPr>
          <w:rFonts w:ascii="Arial" w:hAnsi="Arial"/>
          <w:sz w:val="24"/>
          <w:szCs w:val="24"/>
        </w:rPr>
        <w:t>1</w:t>
      </w:r>
      <w:r w:rsidR="0035756B">
        <w:rPr>
          <w:rFonts w:ascii="Arial" w:hAnsi="Arial"/>
          <w:sz w:val="24"/>
          <w:szCs w:val="24"/>
        </w:rPr>
        <w:t>4</w:t>
      </w:r>
    </w:p>
    <w:p w:rsidR="00CE014F" w:rsidRPr="00C11EA9" w:rsidRDefault="00CE014F" w:rsidP="00CE014F">
      <w:pPr>
        <w:tabs>
          <w:tab w:val="left" w:pos="567"/>
          <w:tab w:val="left" w:pos="1985"/>
          <w:tab w:val="right" w:leader="dot" w:pos="9923"/>
        </w:tabs>
        <w:spacing w:after="0" w:line="240" w:lineRule="auto"/>
        <w:rPr>
          <w:rFonts w:ascii="Arial" w:hAnsi="Arial"/>
          <w:sz w:val="24"/>
          <w:szCs w:val="24"/>
        </w:rPr>
      </w:pPr>
    </w:p>
    <w:p w:rsidR="00894BDE" w:rsidRDefault="00894BDE" w:rsidP="00CE014F">
      <w:pPr>
        <w:tabs>
          <w:tab w:val="left" w:pos="567"/>
          <w:tab w:val="left" w:pos="1985"/>
          <w:tab w:val="right" w:leader="dot" w:pos="9923"/>
        </w:tabs>
        <w:spacing w:after="0" w:line="240" w:lineRule="auto"/>
        <w:rPr>
          <w:rFonts w:ascii="Arial" w:hAnsi="Arial"/>
          <w:sz w:val="24"/>
          <w:szCs w:val="24"/>
        </w:rPr>
      </w:pPr>
      <w:r w:rsidRPr="00C11EA9">
        <w:rPr>
          <w:rFonts w:ascii="Arial" w:hAnsi="Arial"/>
          <w:sz w:val="24"/>
          <w:szCs w:val="24"/>
        </w:rPr>
        <w:tab/>
      </w:r>
      <w:r w:rsidRPr="00C11EA9">
        <w:rPr>
          <w:rFonts w:ascii="Arial" w:hAnsi="Arial"/>
          <w:b/>
          <w:sz w:val="24"/>
          <w:szCs w:val="24"/>
        </w:rPr>
        <w:t xml:space="preserve">Annexe A  </w:t>
      </w:r>
      <w:r w:rsidR="00CE014F">
        <w:rPr>
          <w:rFonts w:ascii="Arial" w:hAnsi="Arial"/>
          <w:b/>
          <w:sz w:val="24"/>
          <w:szCs w:val="24"/>
        </w:rPr>
        <w:tab/>
        <w:t>QCM…………</w:t>
      </w:r>
      <w:r w:rsidRPr="00C11EA9">
        <w:rPr>
          <w:rFonts w:ascii="Arial" w:hAnsi="Arial"/>
          <w:b/>
          <w:sz w:val="24"/>
          <w:szCs w:val="24"/>
        </w:rPr>
        <w:t>(à rendre avec la copie)</w:t>
      </w:r>
      <w:r w:rsidR="00CE014F" w:rsidRPr="00CE014F">
        <w:rPr>
          <w:rFonts w:ascii="Arial" w:hAnsi="Arial"/>
          <w:b/>
          <w:sz w:val="24"/>
          <w:szCs w:val="24"/>
        </w:rPr>
        <w:tab/>
      </w:r>
      <w:r w:rsidR="006B15C3">
        <w:rPr>
          <w:rFonts w:ascii="Arial" w:hAnsi="Arial"/>
          <w:sz w:val="24"/>
          <w:szCs w:val="24"/>
        </w:rPr>
        <w:t>p 1</w:t>
      </w:r>
      <w:r w:rsidR="0035756B">
        <w:rPr>
          <w:rFonts w:ascii="Arial" w:hAnsi="Arial"/>
          <w:sz w:val="24"/>
          <w:szCs w:val="24"/>
        </w:rPr>
        <w:t>5</w:t>
      </w:r>
    </w:p>
    <w:p w:rsidR="00060A3E" w:rsidRDefault="00060A3E">
      <w:pPr>
        <w:spacing w:after="0" w:line="240" w:lineRule="auto"/>
        <w:rPr>
          <w:rFonts w:ascii="Arial" w:hAnsi="Arial"/>
          <w:sz w:val="24"/>
          <w:szCs w:val="24"/>
        </w:rPr>
      </w:pPr>
      <w:r>
        <w:rPr>
          <w:rFonts w:ascii="Arial" w:hAnsi="Arial"/>
          <w:sz w:val="24"/>
          <w:szCs w:val="24"/>
        </w:rPr>
        <w:br w:type="page"/>
      </w:r>
    </w:p>
    <w:p w:rsidR="00D54894" w:rsidRDefault="00D54894">
      <w:pPr>
        <w:spacing w:after="0" w:line="240" w:lineRule="auto"/>
        <w:rPr>
          <w:rFonts w:ascii="Arial" w:hAnsi="Arial"/>
          <w:sz w:val="24"/>
          <w:szCs w:val="24"/>
        </w:rPr>
      </w:pPr>
    </w:p>
    <w:p w:rsidR="00D54894" w:rsidRDefault="00D54894">
      <w:pPr>
        <w:spacing w:after="0" w:line="240" w:lineRule="auto"/>
        <w:rPr>
          <w:rFonts w:ascii="Arial" w:hAnsi="Arial"/>
          <w:sz w:val="24"/>
          <w:szCs w:val="24"/>
        </w:rPr>
      </w:pPr>
    </w:p>
    <w:tbl>
      <w:tblPr>
        <w:tblStyle w:val="Grilledutableau"/>
        <w:tblW w:w="9923" w:type="dxa"/>
        <w:tblInd w:w="-147" w:type="dxa"/>
        <w:tblLook w:val="04A0" w:firstRow="1" w:lastRow="0" w:firstColumn="1" w:lastColumn="0" w:noHBand="0" w:noVBand="1"/>
      </w:tblPr>
      <w:tblGrid>
        <w:gridCol w:w="2127"/>
        <w:gridCol w:w="7796"/>
      </w:tblGrid>
      <w:tr w:rsidR="00D54894" w:rsidTr="00D54894">
        <w:trPr>
          <w:trHeight w:val="539"/>
        </w:trPr>
        <w:tc>
          <w:tcPr>
            <w:tcW w:w="9923" w:type="dxa"/>
            <w:gridSpan w:val="2"/>
            <w:shd w:val="clear" w:color="auto" w:fill="D9D9D9" w:themeFill="background1" w:themeFillShade="D9"/>
            <w:vAlign w:val="center"/>
          </w:tcPr>
          <w:p w:rsidR="00D54894" w:rsidRPr="00D54894" w:rsidRDefault="00F04158" w:rsidP="00D54894">
            <w:pPr>
              <w:pStyle w:val="textenormal"/>
              <w:spacing w:before="0" w:beforeAutospacing="0" w:after="0" w:afterAutospacing="0"/>
              <w:rPr>
                <w:rFonts w:ascii="Arial" w:hAnsi="Arial" w:cs="Arial"/>
                <w:b/>
              </w:rPr>
            </w:pPr>
            <w:r>
              <w:rPr>
                <w:rFonts w:ascii="Arial" w:hAnsi="Arial" w:cs="Arial"/>
                <w:b/>
              </w:rPr>
              <w:t>CONTEXTE GÉNÉ</w:t>
            </w:r>
            <w:r w:rsidR="00D54894">
              <w:rPr>
                <w:rFonts w:ascii="Arial" w:hAnsi="Arial" w:cs="Arial"/>
                <w:b/>
              </w:rPr>
              <w:t xml:space="preserve">RAL </w:t>
            </w:r>
          </w:p>
        </w:tc>
      </w:tr>
      <w:tr w:rsidR="00D54894" w:rsidTr="00D54894">
        <w:trPr>
          <w:trHeight w:val="1721"/>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entreprise</w:t>
            </w:r>
          </w:p>
        </w:tc>
        <w:tc>
          <w:tcPr>
            <w:tcW w:w="7796" w:type="dxa"/>
            <w:vAlign w:val="center"/>
          </w:tcPr>
          <w:p w:rsidR="00D54894" w:rsidRPr="00D54894" w:rsidRDefault="00D54894" w:rsidP="00D54894">
            <w:pPr>
              <w:pStyle w:val="textenormal"/>
              <w:spacing w:before="0" w:beforeAutospacing="0" w:after="0" w:afterAutospacing="0"/>
              <w:jc w:val="both"/>
              <w:rPr>
                <w:rFonts w:ascii="Arial" w:hAnsi="Arial" w:cs="Arial"/>
              </w:rPr>
            </w:pPr>
            <w:r w:rsidRPr="002B5787">
              <w:rPr>
                <w:rFonts w:ascii="Arial" w:hAnsi="Arial" w:cs="Arial"/>
              </w:rPr>
              <w:t xml:space="preserve">La société </w:t>
            </w:r>
            <w:r w:rsidRPr="002D1787">
              <w:rPr>
                <w:rFonts w:ascii="Arial" w:hAnsi="Arial" w:cs="Arial"/>
                <w:b/>
              </w:rPr>
              <w:t>LMT</w:t>
            </w:r>
            <w:r w:rsidRPr="002B5787">
              <w:rPr>
                <w:rFonts w:ascii="Arial" w:hAnsi="Arial" w:cs="Arial"/>
              </w:rPr>
              <w:t xml:space="preserve"> </w:t>
            </w:r>
            <w:r w:rsidRPr="002D1787">
              <w:rPr>
                <w:rFonts w:ascii="Arial" w:hAnsi="Arial" w:cs="Arial"/>
                <w:b/>
              </w:rPr>
              <w:t>International</w:t>
            </w:r>
            <w:r w:rsidRPr="002B5787">
              <w:rPr>
                <w:rFonts w:ascii="Arial" w:hAnsi="Arial" w:cs="Arial"/>
              </w:rPr>
              <w:t xml:space="preserve"> est </w:t>
            </w:r>
            <w:r w:rsidR="003D5A37">
              <w:rPr>
                <w:rFonts w:ascii="Arial" w:hAnsi="Arial" w:cs="Arial"/>
              </w:rPr>
              <w:t xml:space="preserve">un transporteur, </w:t>
            </w:r>
            <w:r w:rsidRPr="002B5787">
              <w:rPr>
                <w:rFonts w:ascii="Arial" w:hAnsi="Arial" w:cs="Arial"/>
              </w:rPr>
              <w:t>un commissionnaire de transport</w:t>
            </w:r>
            <w:r w:rsidR="00943577">
              <w:rPr>
                <w:rFonts w:ascii="Arial" w:hAnsi="Arial" w:cs="Arial"/>
              </w:rPr>
              <w:t>, représentant en douane enregistré</w:t>
            </w:r>
            <w:r w:rsidRPr="002B5787">
              <w:rPr>
                <w:rFonts w:ascii="Arial" w:hAnsi="Arial" w:cs="Arial"/>
              </w:rPr>
              <w:t>, situé à Reims</w:t>
            </w:r>
            <w:r>
              <w:rPr>
                <w:rFonts w:ascii="Arial" w:hAnsi="Arial" w:cs="Arial"/>
              </w:rPr>
              <w:t xml:space="preserve"> (51)</w:t>
            </w:r>
            <w:r w:rsidRPr="002B5787">
              <w:rPr>
                <w:rFonts w:ascii="Arial" w:hAnsi="Arial" w:cs="Arial"/>
              </w:rPr>
              <w:t>. LMT International dispose d'une plateforme de stockage</w:t>
            </w:r>
            <w:r>
              <w:rPr>
                <w:rFonts w:ascii="Arial" w:hAnsi="Arial" w:cs="Arial"/>
              </w:rPr>
              <w:t xml:space="preserve"> et de différents véhicules de transport routier. Elle est certifiée ISO 14001, norme qui concerne le management environnemental. </w:t>
            </w:r>
          </w:p>
        </w:tc>
      </w:tr>
      <w:tr w:rsidR="00D54894" w:rsidTr="00D54894">
        <w:trPr>
          <w:trHeight w:val="1263"/>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position</w:t>
            </w:r>
          </w:p>
        </w:tc>
        <w:tc>
          <w:tcPr>
            <w:tcW w:w="7796" w:type="dxa"/>
            <w:vAlign w:val="center"/>
          </w:tcPr>
          <w:p w:rsidR="00D54894" w:rsidRPr="002D1787" w:rsidRDefault="00D54894" w:rsidP="00D54894">
            <w:pPr>
              <w:pStyle w:val="textenormal"/>
              <w:jc w:val="both"/>
              <w:rPr>
                <w:rFonts w:ascii="Arial" w:hAnsi="Arial" w:cs="Arial"/>
              </w:rPr>
            </w:pPr>
            <w:r w:rsidRPr="002B5787">
              <w:rPr>
                <w:rFonts w:ascii="Arial" w:hAnsi="Arial" w:cs="Arial"/>
              </w:rPr>
              <w:t>Vous avez été embauché</w:t>
            </w:r>
            <w:r w:rsidR="008935E9">
              <w:rPr>
                <w:rFonts w:ascii="Arial" w:hAnsi="Arial" w:cs="Arial"/>
              </w:rPr>
              <w:t>(e)</w:t>
            </w:r>
            <w:r w:rsidRPr="002B5787">
              <w:rPr>
                <w:rFonts w:ascii="Arial" w:hAnsi="Arial" w:cs="Arial"/>
              </w:rPr>
              <w:t xml:space="preserve"> dans la société </w:t>
            </w:r>
            <w:r w:rsidRPr="002D1787">
              <w:rPr>
                <w:rFonts w:ascii="Arial" w:hAnsi="Arial" w:cs="Arial"/>
                <w:b/>
              </w:rPr>
              <w:t>LMT International</w:t>
            </w:r>
            <w:r w:rsidRPr="002B5787">
              <w:rPr>
                <w:rFonts w:ascii="Arial" w:hAnsi="Arial" w:cs="Arial"/>
              </w:rPr>
              <w:t xml:space="preserve"> et arrivant au terme de votre période d'essai, votre responsable vous co</w:t>
            </w:r>
            <w:r>
              <w:rPr>
                <w:rFonts w:ascii="Arial" w:hAnsi="Arial" w:cs="Arial"/>
              </w:rPr>
              <w:t>nfie l'étude du dossier Flex Automotives.</w:t>
            </w:r>
          </w:p>
        </w:tc>
      </w:tr>
      <w:tr w:rsidR="00D54894" w:rsidTr="00D54894">
        <w:trPr>
          <w:trHeight w:val="2269"/>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client</w:t>
            </w:r>
          </w:p>
        </w:tc>
        <w:tc>
          <w:tcPr>
            <w:tcW w:w="7796" w:type="dxa"/>
            <w:vAlign w:val="center"/>
          </w:tcPr>
          <w:p w:rsidR="00D54894" w:rsidRPr="002B5787" w:rsidRDefault="00D54894" w:rsidP="00D54894">
            <w:pPr>
              <w:spacing w:after="0" w:line="240" w:lineRule="auto"/>
              <w:jc w:val="both"/>
              <w:rPr>
                <w:rFonts w:ascii="Arial" w:eastAsia="Calibri" w:hAnsi="Arial"/>
                <w:sz w:val="24"/>
                <w:szCs w:val="24"/>
                <w:lang w:eastAsia="en-US" w:bidi="ar-SA"/>
              </w:rPr>
            </w:pPr>
            <w:r w:rsidRPr="002B5787">
              <w:rPr>
                <w:rFonts w:ascii="Arial" w:hAnsi="Arial"/>
                <w:sz w:val="24"/>
                <w:szCs w:val="24"/>
              </w:rPr>
              <w:t xml:space="preserve">La société </w:t>
            </w:r>
            <w:r w:rsidRPr="002D1787">
              <w:rPr>
                <w:rFonts w:ascii="Arial" w:hAnsi="Arial"/>
                <w:b/>
                <w:color w:val="000000"/>
                <w:sz w:val="24"/>
                <w:szCs w:val="24"/>
              </w:rPr>
              <w:t>Flex Automotives</w:t>
            </w:r>
            <w:r w:rsidRPr="002B5787">
              <w:rPr>
                <w:rFonts w:ascii="Arial" w:hAnsi="Arial"/>
                <w:sz w:val="24"/>
                <w:szCs w:val="24"/>
              </w:rPr>
              <w:t xml:space="preserve"> située à </w:t>
            </w:r>
            <w:r>
              <w:rPr>
                <w:rFonts w:ascii="Arial" w:hAnsi="Arial"/>
                <w:sz w:val="24"/>
                <w:szCs w:val="24"/>
              </w:rPr>
              <w:t>La Veuve (51)</w:t>
            </w:r>
            <w:r w:rsidRPr="002B5787">
              <w:rPr>
                <w:rFonts w:ascii="Arial" w:hAnsi="Arial"/>
                <w:sz w:val="24"/>
                <w:szCs w:val="24"/>
              </w:rPr>
              <w:t xml:space="preserve"> est un </w:t>
            </w:r>
            <w:r w:rsidRPr="002B5787">
              <w:rPr>
                <w:rFonts w:ascii="Arial" w:eastAsia="Calibri" w:hAnsi="Arial"/>
                <w:sz w:val="24"/>
                <w:szCs w:val="24"/>
                <w:lang w:eastAsia="en-US"/>
              </w:rPr>
              <w:t>fabricant de pièces détachées pour automobiles. Elle importe des composants du monde entier (par exemple des cartes électroniques, des ressorts, des capteurs, des aimants</w:t>
            </w:r>
            <w:r>
              <w:rPr>
                <w:rFonts w:ascii="Arial" w:eastAsia="Calibri" w:hAnsi="Arial"/>
                <w:sz w:val="24"/>
                <w:szCs w:val="24"/>
                <w:lang w:eastAsia="en-US"/>
              </w:rPr>
              <w:t>, des paquets de tôles, des régulateurs de pression…) afin de produire sur ses chaî</w:t>
            </w:r>
            <w:r w:rsidRPr="002B5787">
              <w:rPr>
                <w:rFonts w:ascii="Arial" w:eastAsia="Calibri" w:hAnsi="Arial"/>
                <w:sz w:val="24"/>
                <w:szCs w:val="24"/>
                <w:lang w:eastAsia="en-US"/>
              </w:rPr>
              <w:t xml:space="preserve">nes de montage des produits finis tels que des pompes, des injecteurs, des réservoirs destinés à tous les grands </w:t>
            </w:r>
            <w:r>
              <w:rPr>
                <w:rFonts w:ascii="Arial" w:eastAsia="Calibri" w:hAnsi="Arial"/>
                <w:sz w:val="24"/>
                <w:szCs w:val="24"/>
                <w:lang w:eastAsia="en-US"/>
              </w:rPr>
              <w:t xml:space="preserve">équipementiers </w:t>
            </w:r>
            <w:r w:rsidRPr="002B5787">
              <w:rPr>
                <w:rFonts w:ascii="Arial" w:eastAsia="Calibri" w:hAnsi="Arial"/>
                <w:sz w:val="24"/>
                <w:szCs w:val="24"/>
                <w:lang w:eastAsia="en-US"/>
              </w:rPr>
              <w:t xml:space="preserve">automobiles.  </w:t>
            </w:r>
          </w:p>
        </w:tc>
      </w:tr>
    </w:tbl>
    <w:p w:rsidR="00D54894" w:rsidRDefault="00D54894">
      <w:pPr>
        <w:spacing w:after="0" w:line="240" w:lineRule="auto"/>
        <w:rPr>
          <w:rFonts w:ascii="Arial" w:hAnsi="Arial"/>
          <w:sz w:val="24"/>
          <w:szCs w:val="24"/>
        </w:rPr>
      </w:pPr>
    </w:p>
    <w:p w:rsidR="00D54894" w:rsidRDefault="00D54894">
      <w:pPr>
        <w:spacing w:after="0" w:line="240" w:lineRule="auto"/>
        <w:rPr>
          <w:rFonts w:ascii="Arial" w:hAnsi="Arial"/>
          <w:sz w:val="24"/>
          <w:szCs w:val="24"/>
        </w:rPr>
      </w:pPr>
    </w:p>
    <w:p w:rsidR="00D54894" w:rsidRDefault="00D54894">
      <w:pPr>
        <w:spacing w:after="0" w:line="240" w:lineRule="auto"/>
        <w:rPr>
          <w:rFonts w:ascii="Arial" w:hAnsi="Arial"/>
          <w:sz w:val="24"/>
          <w:szCs w:val="24"/>
        </w:rPr>
      </w:pPr>
    </w:p>
    <w:tbl>
      <w:tblPr>
        <w:tblW w:w="991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7825"/>
      </w:tblGrid>
      <w:tr w:rsidR="002D1787" w:rsidRPr="002B5787" w:rsidTr="002D1787">
        <w:trPr>
          <w:trHeight w:val="539"/>
        </w:trPr>
        <w:tc>
          <w:tcPr>
            <w:tcW w:w="9918" w:type="dxa"/>
            <w:gridSpan w:val="2"/>
            <w:shd w:val="clear" w:color="auto" w:fill="D9D9D9" w:themeFill="background1" w:themeFillShade="D9"/>
            <w:vAlign w:val="center"/>
          </w:tcPr>
          <w:p w:rsidR="002D1787" w:rsidRPr="002B5787" w:rsidRDefault="002D1787" w:rsidP="00176C2B">
            <w:pPr>
              <w:pStyle w:val="textenormal"/>
              <w:spacing w:before="0" w:beforeAutospacing="0" w:after="0" w:afterAutospacing="0"/>
              <w:rPr>
                <w:rFonts w:ascii="Arial" w:hAnsi="Arial" w:cs="Arial"/>
                <w:b/>
              </w:rPr>
            </w:pPr>
            <w:r w:rsidRPr="002D1787">
              <w:rPr>
                <w:rFonts w:ascii="Arial" w:hAnsi="Arial" w:cs="Arial"/>
                <w:b/>
              </w:rPr>
              <w:t>DOSSIER 1 – Groupage maritime en provenance de la Corée du Sud</w:t>
            </w:r>
          </w:p>
        </w:tc>
      </w:tr>
      <w:tr w:rsidR="00894BDE" w:rsidRPr="002B5787" w:rsidTr="00D54894">
        <w:trPr>
          <w:trHeight w:val="1437"/>
        </w:trPr>
        <w:tc>
          <w:tcPr>
            <w:tcW w:w="2093" w:type="dxa"/>
            <w:shd w:val="clear" w:color="auto" w:fill="auto"/>
            <w:vAlign w:val="center"/>
          </w:tcPr>
          <w:p w:rsidR="00894BDE" w:rsidRPr="002D1787" w:rsidRDefault="00894BDE" w:rsidP="00060A3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mission</w:t>
            </w:r>
          </w:p>
        </w:tc>
        <w:tc>
          <w:tcPr>
            <w:tcW w:w="7825" w:type="dxa"/>
            <w:shd w:val="clear" w:color="auto" w:fill="auto"/>
            <w:vAlign w:val="center"/>
          </w:tcPr>
          <w:p w:rsidR="00894BDE" w:rsidRPr="002B5787" w:rsidRDefault="00894BDE" w:rsidP="00892B40">
            <w:pPr>
              <w:pStyle w:val="textenormal"/>
              <w:jc w:val="both"/>
              <w:rPr>
                <w:rFonts w:ascii="Arial" w:hAnsi="Arial" w:cs="Arial"/>
                <w:lang w:eastAsia="en-US"/>
              </w:rPr>
            </w:pPr>
            <w:r>
              <w:rPr>
                <w:rFonts w:ascii="Arial" w:eastAsia="Calibri" w:hAnsi="Arial" w:cs="Arial"/>
                <w:lang w:eastAsia="en-US"/>
              </w:rPr>
              <w:t>Votre responsable</w:t>
            </w:r>
            <w:r w:rsidRPr="002B5787">
              <w:rPr>
                <w:rFonts w:ascii="Arial" w:eastAsia="Calibri" w:hAnsi="Arial" w:cs="Arial"/>
                <w:lang w:eastAsia="en-US"/>
              </w:rPr>
              <w:t xml:space="preserve"> vous confie </w:t>
            </w:r>
            <w:r w:rsidR="00784A29">
              <w:rPr>
                <w:rFonts w:ascii="Arial" w:hAnsi="Arial" w:cs="Arial"/>
                <w:lang w:eastAsia="en-US"/>
              </w:rPr>
              <w:t>l’ensemble de l</w:t>
            </w:r>
            <w:r w:rsidRPr="002B5787">
              <w:rPr>
                <w:rFonts w:ascii="Arial" w:hAnsi="Arial" w:cs="Arial"/>
                <w:lang w:eastAsia="en-US"/>
              </w:rPr>
              <w:t>a logistique</w:t>
            </w:r>
            <w:r w:rsidR="00784A29">
              <w:rPr>
                <w:rFonts w:ascii="Arial" w:hAnsi="Arial" w:cs="Arial"/>
                <w:lang w:eastAsia="en-US"/>
              </w:rPr>
              <w:t xml:space="preserve"> du client Flex Automotives. V</w:t>
            </w:r>
            <w:r>
              <w:rPr>
                <w:rFonts w:ascii="Arial" w:hAnsi="Arial" w:cs="Arial"/>
                <w:lang w:eastAsia="en-US"/>
              </w:rPr>
              <w:t xml:space="preserve">ous gérez </w:t>
            </w:r>
            <w:r w:rsidR="00784A29">
              <w:rPr>
                <w:rFonts w:ascii="Arial" w:hAnsi="Arial" w:cs="Arial"/>
                <w:lang w:eastAsia="en-US"/>
              </w:rPr>
              <w:t xml:space="preserve">notamment </w:t>
            </w:r>
            <w:r w:rsidR="00784A29" w:rsidRPr="00A165B0">
              <w:rPr>
                <w:rFonts w:ascii="Arial" w:hAnsi="Arial" w:cs="Arial"/>
                <w:b/>
                <w:lang w:eastAsia="en-US"/>
              </w:rPr>
              <w:t xml:space="preserve">l’importation, le </w:t>
            </w:r>
            <w:r w:rsidRPr="00A165B0">
              <w:rPr>
                <w:rFonts w:ascii="Arial" w:hAnsi="Arial" w:cs="Arial"/>
                <w:b/>
                <w:lang w:eastAsia="en-US"/>
              </w:rPr>
              <w:t xml:space="preserve">stockage </w:t>
            </w:r>
            <w:r w:rsidR="00784A29" w:rsidRPr="00A165B0">
              <w:rPr>
                <w:rFonts w:ascii="Arial" w:hAnsi="Arial" w:cs="Arial"/>
                <w:b/>
                <w:lang w:eastAsia="en-US"/>
              </w:rPr>
              <w:t>et</w:t>
            </w:r>
            <w:r w:rsidR="00060A3E" w:rsidRPr="00A165B0">
              <w:rPr>
                <w:rFonts w:ascii="Arial" w:hAnsi="Arial" w:cs="Arial"/>
                <w:b/>
                <w:lang w:eastAsia="en-US"/>
              </w:rPr>
              <w:t xml:space="preserve"> </w:t>
            </w:r>
            <w:r w:rsidRPr="00A165B0">
              <w:rPr>
                <w:rFonts w:ascii="Arial" w:hAnsi="Arial" w:cs="Arial"/>
                <w:b/>
                <w:lang w:eastAsia="en-US"/>
              </w:rPr>
              <w:t>l’approvisionnement de l’usine</w:t>
            </w:r>
            <w:r w:rsidR="00784A29" w:rsidRPr="00A165B0">
              <w:rPr>
                <w:rFonts w:ascii="Arial" w:hAnsi="Arial" w:cs="Arial"/>
                <w:b/>
                <w:lang w:eastAsia="en-US"/>
              </w:rPr>
              <w:t xml:space="preserve"> en matières premières.</w:t>
            </w:r>
          </w:p>
        </w:tc>
      </w:tr>
    </w:tbl>
    <w:p w:rsidR="006F4F20" w:rsidRDefault="006F4F20" w:rsidP="00894BDE">
      <w:pPr>
        <w:spacing w:after="0" w:line="240" w:lineRule="auto"/>
        <w:rPr>
          <w:rFonts w:ascii="Arial" w:eastAsia="Calibri" w:hAnsi="Arial"/>
          <w:sz w:val="24"/>
          <w:szCs w:val="24"/>
          <w:lang w:eastAsia="en-US" w:bidi="ar-SA"/>
        </w:rPr>
      </w:pPr>
    </w:p>
    <w:p w:rsidR="00D54894" w:rsidRDefault="00D54894" w:rsidP="00894BDE">
      <w:pPr>
        <w:spacing w:after="0" w:line="240" w:lineRule="auto"/>
        <w:rPr>
          <w:rFonts w:ascii="Arial" w:eastAsia="Calibri" w:hAnsi="Arial"/>
          <w:sz w:val="24"/>
          <w:szCs w:val="24"/>
          <w:lang w:eastAsia="en-US" w:bidi="ar-SA"/>
        </w:rPr>
      </w:pPr>
    </w:p>
    <w:p w:rsidR="00D54894" w:rsidRDefault="00D54894" w:rsidP="00894BDE">
      <w:pPr>
        <w:spacing w:after="0" w:line="240" w:lineRule="auto"/>
        <w:rPr>
          <w:rFonts w:ascii="Arial" w:eastAsia="Calibri" w:hAnsi="Arial"/>
          <w:sz w:val="24"/>
          <w:szCs w:val="24"/>
          <w:lang w:eastAsia="en-US" w:bidi="ar-SA"/>
        </w:rPr>
      </w:pP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4"/>
        <w:gridCol w:w="7769"/>
      </w:tblGrid>
      <w:tr w:rsidR="00060A3E" w:rsidRPr="002B5787" w:rsidTr="002D1787">
        <w:trPr>
          <w:trHeight w:val="396"/>
        </w:trPr>
        <w:tc>
          <w:tcPr>
            <w:tcW w:w="9923" w:type="dxa"/>
            <w:gridSpan w:val="2"/>
            <w:shd w:val="clear" w:color="auto" w:fill="D9D9D9" w:themeFill="background1" w:themeFillShade="D9"/>
            <w:vAlign w:val="center"/>
          </w:tcPr>
          <w:p w:rsidR="00060A3E" w:rsidRPr="002D1787" w:rsidRDefault="002D1787" w:rsidP="002D1787">
            <w:pPr>
              <w:spacing w:after="0" w:line="240" w:lineRule="auto"/>
              <w:rPr>
                <w:rFonts w:ascii="Arial" w:eastAsia="Calibri" w:hAnsi="Arial"/>
                <w:b/>
                <w:sz w:val="24"/>
                <w:szCs w:val="24"/>
                <w:lang w:eastAsia="en-US" w:bidi="ar-SA"/>
              </w:rPr>
            </w:pPr>
            <w:r w:rsidRPr="002D1787">
              <w:rPr>
                <w:rFonts w:ascii="Arial" w:eastAsia="Calibri" w:hAnsi="Arial"/>
                <w:b/>
                <w:sz w:val="24"/>
                <w:szCs w:val="24"/>
                <w:lang w:eastAsia="en-US" w:bidi="ar-SA"/>
              </w:rPr>
              <w:t>DOSSIER 2 – Logistique d’entreposage et de livraison</w:t>
            </w:r>
          </w:p>
        </w:tc>
      </w:tr>
      <w:tr w:rsidR="00A165B0" w:rsidRPr="002B5787" w:rsidTr="00D54894">
        <w:trPr>
          <w:trHeight w:val="2297"/>
        </w:trPr>
        <w:tc>
          <w:tcPr>
            <w:tcW w:w="2154" w:type="dxa"/>
            <w:shd w:val="clear" w:color="auto" w:fill="auto"/>
            <w:vAlign w:val="center"/>
          </w:tcPr>
          <w:p w:rsidR="00A165B0" w:rsidRPr="002D1787" w:rsidRDefault="00A165B0" w:rsidP="00A165B0">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mission</w:t>
            </w:r>
          </w:p>
        </w:tc>
        <w:tc>
          <w:tcPr>
            <w:tcW w:w="7769" w:type="dxa"/>
            <w:shd w:val="clear" w:color="auto" w:fill="auto"/>
            <w:vAlign w:val="center"/>
          </w:tcPr>
          <w:p w:rsidR="00A165B0" w:rsidRPr="002B5787" w:rsidRDefault="00A165B0" w:rsidP="00111AD5">
            <w:pPr>
              <w:spacing w:after="0" w:line="240" w:lineRule="auto"/>
              <w:jc w:val="both"/>
              <w:rPr>
                <w:rFonts w:ascii="Arial" w:eastAsia="Calibri" w:hAnsi="Arial"/>
                <w:sz w:val="24"/>
                <w:szCs w:val="24"/>
                <w:lang w:eastAsia="en-US" w:bidi="ar-SA"/>
              </w:rPr>
            </w:pPr>
            <w:r w:rsidRPr="00800A71">
              <w:rPr>
                <w:rFonts w:ascii="Arial" w:eastAsia="Calibri" w:hAnsi="Arial"/>
                <w:sz w:val="24"/>
                <w:szCs w:val="24"/>
                <w:lang w:eastAsia="en-US" w:bidi="ar-SA"/>
              </w:rPr>
              <w:t xml:space="preserve">Dans le cadre d’une </w:t>
            </w:r>
            <w:r w:rsidRPr="00A165B0">
              <w:rPr>
                <w:rFonts w:ascii="Arial" w:eastAsia="Calibri" w:hAnsi="Arial"/>
                <w:b/>
                <w:sz w:val="24"/>
                <w:szCs w:val="24"/>
                <w:lang w:eastAsia="en-US" w:bidi="ar-SA"/>
              </w:rPr>
              <w:t>réorganisation des chaînes de montage</w:t>
            </w:r>
            <w:r w:rsidRPr="00800A71">
              <w:rPr>
                <w:rFonts w:ascii="Arial" w:eastAsia="Calibri" w:hAnsi="Arial"/>
                <w:sz w:val="24"/>
                <w:szCs w:val="24"/>
                <w:lang w:eastAsia="en-US" w:bidi="ar-SA"/>
              </w:rPr>
              <w:t xml:space="preserve"> de l’usine </w:t>
            </w:r>
            <w:r w:rsidRPr="00800A71">
              <w:rPr>
                <w:rFonts w:ascii="Arial" w:hAnsi="Arial"/>
                <w:sz w:val="24"/>
                <w:szCs w:val="24"/>
              </w:rPr>
              <w:t xml:space="preserve">Flex Automotives, </w:t>
            </w:r>
            <w:r w:rsidRPr="00800A71">
              <w:rPr>
                <w:rFonts w:ascii="Arial" w:eastAsia="Calibri" w:hAnsi="Arial"/>
                <w:sz w:val="24"/>
                <w:szCs w:val="24"/>
                <w:lang w:eastAsia="en-US" w:bidi="ar-SA"/>
              </w:rPr>
              <w:t xml:space="preserve">de nouvelles machines industrielles ont été commandées. Vous devez </w:t>
            </w:r>
            <w:r w:rsidR="00026139" w:rsidRPr="00026139">
              <w:rPr>
                <w:rFonts w:ascii="Arial" w:eastAsia="Calibri" w:hAnsi="Arial"/>
                <w:sz w:val="24"/>
                <w:szCs w:val="24"/>
                <w:lang w:eastAsia="en-US" w:bidi="ar-SA"/>
              </w:rPr>
              <w:t xml:space="preserve">vérifier que </w:t>
            </w:r>
            <w:r w:rsidRPr="00800A71">
              <w:rPr>
                <w:rFonts w:ascii="Arial" w:eastAsia="Calibri" w:hAnsi="Arial"/>
                <w:sz w:val="24"/>
                <w:szCs w:val="24"/>
                <w:lang w:eastAsia="en-US" w:bidi="ar-SA"/>
              </w:rPr>
              <w:t xml:space="preserve">votre entrepôt LMT International </w:t>
            </w:r>
            <w:r w:rsidR="00026139">
              <w:rPr>
                <w:rFonts w:ascii="Arial" w:eastAsia="Calibri" w:hAnsi="Arial"/>
                <w:sz w:val="24"/>
                <w:szCs w:val="24"/>
                <w:lang w:eastAsia="en-US" w:bidi="ar-SA"/>
              </w:rPr>
              <w:t xml:space="preserve">permet </w:t>
            </w:r>
            <w:r w:rsidRPr="00800A71">
              <w:rPr>
                <w:rFonts w:ascii="Arial" w:eastAsia="Calibri" w:hAnsi="Arial"/>
                <w:sz w:val="24"/>
                <w:szCs w:val="24"/>
                <w:lang w:eastAsia="en-US" w:bidi="ar-SA"/>
              </w:rPr>
              <w:t>la réception de ces machines en provenance des fourni</w:t>
            </w:r>
            <w:r w:rsidR="00026139">
              <w:rPr>
                <w:rFonts w:ascii="Arial" w:eastAsia="Calibri" w:hAnsi="Arial"/>
                <w:sz w:val="24"/>
                <w:szCs w:val="24"/>
                <w:lang w:eastAsia="en-US" w:bidi="ar-SA"/>
              </w:rPr>
              <w:t>ss</w:t>
            </w:r>
            <w:r w:rsidR="00F04158">
              <w:rPr>
                <w:rFonts w:ascii="Arial" w:eastAsia="Calibri" w:hAnsi="Arial"/>
                <w:sz w:val="24"/>
                <w:szCs w:val="24"/>
                <w:lang w:eastAsia="en-US" w:bidi="ar-SA"/>
              </w:rPr>
              <w:t>eurs, leur stockage temporaire et enfin leur</w:t>
            </w:r>
            <w:r w:rsidR="00026139">
              <w:rPr>
                <w:rFonts w:ascii="Arial" w:eastAsia="Calibri" w:hAnsi="Arial"/>
                <w:sz w:val="24"/>
                <w:szCs w:val="24"/>
                <w:lang w:eastAsia="en-US" w:bidi="ar-SA"/>
              </w:rPr>
              <w:t xml:space="preserve"> livraison</w:t>
            </w:r>
            <w:r w:rsidRPr="00800A71">
              <w:rPr>
                <w:rFonts w:ascii="Arial" w:eastAsia="Calibri" w:hAnsi="Arial"/>
                <w:sz w:val="24"/>
                <w:szCs w:val="24"/>
                <w:lang w:eastAsia="en-US" w:bidi="ar-SA"/>
              </w:rPr>
              <w:t xml:space="preserve"> à l</w:t>
            </w:r>
            <w:r w:rsidR="0021657E">
              <w:rPr>
                <w:rFonts w:ascii="Arial" w:eastAsia="Calibri" w:hAnsi="Arial"/>
                <w:sz w:val="24"/>
                <w:szCs w:val="24"/>
                <w:lang w:eastAsia="en-US" w:bidi="ar-SA"/>
              </w:rPr>
              <w:t>’usine pour installation. Seule</w:t>
            </w:r>
            <w:r w:rsidRPr="00800A71">
              <w:rPr>
                <w:rFonts w:ascii="Arial" w:eastAsia="Calibri" w:hAnsi="Arial"/>
                <w:sz w:val="24"/>
                <w:szCs w:val="24"/>
                <w:lang w:eastAsia="en-US" w:bidi="ar-SA"/>
              </w:rPr>
              <w:t xml:space="preserve"> une machine</w:t>
            </w:r>
            <w:r w:rsidR="0021657E">
              <w:rPr>
                <w:rFonts w:ascii="Arial" w:eastAsia="Calibri" w:hAnsi="Arial"/>
                <w:sz w:val="24"/>
                <w:szCs w:val="24"/>
                <w:lang w:eastAsia="en-US" w:bidi="ar-SA"/>
              </w:rPr>
              <w:t>, du fait de ses dimensions,</w:t>
            </w:r>
            <w:r w:rsidRPr="00800A71">
              <w:rPr>
                <w:rFonts w:ascii="Arial" w:eastAsia="Calibri" w:hAnsi="Arial"/>
                <w:sz w:val="24"/>
                <w:szCs w:val="24"/>
                <w:lang w:eastAsia="en-US" w:bidi="ar-SA"/>
              </w:rPr>
              <w:t xml:space="preserve"> fera l’objet d’un transport direct entre son fabricant et l’usine. </w:t>
            </w:r>
          </w:p>
        </w:tc>
      </w:tr>
    </w:tbl>
    <w:p w:rsidR="006F4F20" w:rsidRPr="002B5787" w:rsidRDefault="006F4F20" w:rsidP="00894BDE">
      <w:pPr>
        <w:spacing w:after="0" w:line="240" w:lineRule="auto"/>
        <w:rPr>
          <w:rFonts w:ascii="Arial" w:eastAsia="Times New Roman" w:hAnsi="Arial"/>
          <w:b/>
          <w:sz w:val="24"/>
          <w:szCs w:val="24"/>
          <w:u w:val="single"/>
          <w:lang w:eastAsia="fr-FR" w:bidi="ar-SA"/>
        </w:rPr>
      </w:pPr>
    </w:p>
    <w:p w:rsidR="00D54894" w:rsidRPr="00D54894" w:rsidRDefault="00D54894" w:rsidP="00D54894">
      <w:pPr>
        <w:pBdr>
          <w:top w:val="single" w:sz="4" w:space="1" w:color="auto"/>
          <w:left w:val="single" w:sz="4" w:space="4" w:color="auto"/>
          <w:bottom w:val="single" w:sz="4" w:space="6" w:color="auto"/>
          <w:right w:val="single" w:sz="4" w:space="4" w:color="auto"/>
        </w:pBdr>
        <w:shd w:val="clear" w:color="auto" w:fill="BFBFBF"/>
        <w:spacing w:after="0" w:line="240" w:lineRule="auto"/>
        <w:ind w:right="284"/>
        <w:rPr>
          <w:rFonts w:ascii="Arial" w:eastAsia="Times New Roman" w:hAnsi="Arial"/>
          <w:b/>
          <w:sz w:val="8"/>
          <w:szCs w:val="24"/>
          <w:lang w:eastAsia="fr-FR" w:bidi="ar-SA"/>
        </w:rPr>
      </w:pPr>
    </w:p>
    <w:p w:rsidR="00894BDE" w:rsidRPr="002B5787" w:rsidRDefault="00894BDE" w:rsidP="00D54894">
      <w:pPr>
        <w:pBdr>
          <w:top w:val="single" w:sz="4" w:space="1" w:color="auto"/>
          <w:left w:val="single" w:sz="4" w:space="4" w:color="auto"/>
          <w:bottom w:val="single" w:sz="4" w:space="6" w:color="auto"/>
          <w:right w:val="single" w:sz="4" w:space="4" w:color="auto"/>
        </w:pBdr>
        <w:shd w:val="clear" w:color="auto" w:fill="BFBFBF"/>
        <w:spacing w:after="0" w:line="240" w:lineRule="auto"/>
        <w:ind w:right="284"/>
        <w:rPr>
          <w:rFonts w:ascii="Arial" w:eastAsia="Times New Roman" w:hAnsi="Arial"/>
          <w:b/>
          <w:sz w:val="24"/>
          <w:szCs w:val="24"/>
          <w:lang w:eastAsia="fr-FR" w:bidi="ar-SA"/>
        </w:rPr>
      </w:pPr>
      <w:r w:rsidRPr="002B5787">
        <w:rPr>
          <w:rFonts w:ascii="Arial" w:eastAsia="Times New Roman" w:hAnsi="Arial"/>
          <w:b/>
          <w:sz w:val="24"/>
          <w:szCs w:val="24"/>
          <w:lang w:eastAsia="fr-FR" w:bidi="ar-SA"/>
        </w:rPr>
        <w:t xml:space="preserve">DOSSIER 3 – QCM </w:t>
      </w:r>
    </w:p>
    <w:p w:rsidR="006F4F20" w:rsidRDefault="006F4F20">
      <w:pPr>
        <w:spacing w:after="0" w:line="240" w:lineRule="auto"/>
        <w:rPr>
          <w:rFonts w:ascii="Arial" w:eastAsia="Times New Roman" w:hAnsi="Arial"/>
          <w:b/>
          <w:sz w:val="24"/>
          <w:szCs w:val="24"/>
          <w:u w:val="single"/>
          <w:lang w:eastAsia="fr-FR" w:bidi="ar-SA"/>
        </w:rPr>
      </w:pPr>
      <w:r>
        <w:rPr>
          <w:rFonts w:ascii="Arial" w:eastAsia="Times New Roman" w:hAnsi="Arial"/>
          <w:b/>
          <w:sz w:val="24"/>
          <w:szCs w:val="24"/>
          <w:u w:val="single"/>
          <w:lang w:eastAsia="fr-FR" w:bidi="ar-SA"/>
        </w:rPr>
        <w:br w:type="page"/>
      </w:r>
    </w:p>
    <w:p w:rsidR="006B15C3" w:rsidRPr="006B15C3" w:rsidRDefault="00894BDE" w:rsidP="00894BDE">
      <w:pPr>
        <w:spacing w:after="0" w:line="240" w:lineRule="auto"/>
        <w:rPr>
          <w:rFonts w:ascii="Arial" w:eastAsia="Times New Roman" w:hAnsi="Arial"/>
          <w:b/>
          <w:sz w:val="24"/>
          <w:szCs w:val="24"/>
          <w:lang w:eastAsia="fr-FR" w:bidi="ar-SA"/>
        </w:rPr>
      </w:pPr>
      <w:r w:rsidRPr="006B15C3">
        <w:rPr>
          <w:rFonts w:ascii="Arial" w:eastAsia="Times New Roman" w:hAnsi="Arial"/>
          <w:b/>
          <w:sz w:val="24"/>
          <w:szCs w:val="24"/>
          <w:u w:val="single"/>
          <w:lang w:eastAsia="fr-FR" w:bidi="ar-SA"/>
        </w:rPr>
        <w:lastRenderedPageBreak/>
        <w:t>DOSSIER 1</w:t>
      </w:r>
      <w:r w:rsidRPr="006B15C3">
        <w:rPr>
          <w:rFonts w:ascii="Arial" w:eastAsia="Times New Roman" w:hAnsi="Arial"/>
          <w:b/>
          <w:sz w:val="24"/>
          <w:szCs w:val="24"/>
          <w:lang w:eastAsia="fr-FR" w:bidi="ar-SA"/>
        </w:rPr>
        <w:t> </w:t>
      </w:r>
      <w:r w:rsidR="006B15C3" w:rsidRPr="006B15C3">
        <w:rPr>
          <w:rFonts w:ascii="Arial" w:eastAsia="Times New Roman" w:hAnsi="Arial"/>
          <w:b/>
          <w:sz w:val="24"/>
          <w:szCs w:val="24"/>
          <w:lang w:eastAsia="fr-FR" w:bidi="ar-SA"/>
        </w:rPr>
        <w:t>–</w:t>
      </w:r>
      <w:r w:rsidR="00800A71" w:rsidRPr="006B15C3">
        <w:rPr>
          <w:rFonts w:ascii="Arial" w:eastAsia="Times New Roman" w:hAnsi="Arial"/>
          <w:b/>
          <w:sz w:val="24"/>
          <w:szCs w:val="24"/>
          <w:lang w:eastAsia="fr-FR" w:bidi="ar-SA"/>
        </w:rPr>
        <w:t xml:space="preserve"> </w:t>
      </w:r>
      <w:r w:rsidR="006B15C3" w:rsidRPr="006B15C3">
        <w:rPr>
          <w:rFonts w:ascii="Arial" w:hAnsi="Arial"/>
          <w:b/>
          <w:sz w:val="24"/>
          <w:szCs w:val="24"/>
        </w:rPr>
        <w:t>Group</w:t>
      </w:r>
      <w:r w:rsidR="0039421D">
        <w:rPr>
          <w:rFonts w:ascii="Arial" w:hAnsi="Arial"/>
          <w:b/>
          <w:sz w:val="24"/>
          <w:szCs w:val="24"/>
        </w:rPr>
        <w:t>age maritime en provenance de</w:t>
      </w:r>
      <w:r w:rsidR="006B15C3" w:rsidRPr="006B15C3">
        <w:rPr>
          <w:rFonts w:ascii="Arial" w:hAnsi="Arial"/>
          <w:b/>
          <w:sz w:val="24"/>
          <w:szCs w:val="24"/>
        </w:rPr>
        <w:t xml:space="preserve"> Corée du Sud</w:t>
      </w:r>
    </w:p>
    <w:p w:rsidR="006B15C3" w:rsidRDefault="006B15C3" w:rsidP="00894BDE">
      <w:pPr>
        <w:spacing w:after="0" w:line="240" w:lineRule="auto"/>
        <w:rPr>
          <w:rFonts w:ascii="Arial" w:eastAsia="Times New Roman" w:hAnsi="Arial"/>
          <w:b/>
          <w:sz w:val="24"/>
          <w:szCs w:val="24"/>
          <w:lang w:eastAsia="fr-FR" w:bidi="ar-SA"/>
        </w:rPr>
      </w:pPr>
    </w:p>
    <w:p w:rsidR="0081345E" w:rsidRDefault="00894BDE" w:rsidP="006B15C3">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w:t>
      </w:r>
      <w:r w:rsidRPr="003724FA">
        <w:rPr>
          <w:rFonts w:ascii="Arial" w:eastAsia="Times New Roman" w:hAnsi="Arial"/>
          <w:sz w:val="24"/>
          <w:szCs w:val="24"/>
          <w:lang w:eastAsia="fr-FR" w:bidi="ar-SA"/>
        </w:rPr>
        <w:t xml:space="preserve">a </w:t>
      </w:r>
      <w:r>
        <w:rPr>
          <w:rFonts w:ascii="Arial" w:eastAsia="Times New Roman" w:hAnsi="Arial"/>
          <w:sz w:val="24"/>
          <w:szCs w:val="24"/>
          <w:lang w:eastAsia="fr-FR" w:bidi="ar-SA"/>
        </w:rPr>
        <w:t>société Flex Automotives importe des paquets de tôle</w:t>
      </w:r>
      <w:r w:rsidR="0091007B">
        <w:rPr>
          <w:rFonts w:ascii="Arial" w:eastAsia="Times New Roman" w:hAnsi="Arial"/>
          <w:sz w:val="24"/>
          <w:szCs w:val="24"/>
          <w:lang w:eastAsia="fr-FR" w:bidi="ar-SA"/>
        </w:rPr>
        <w:t>s</w:t>
      </w:r>
      <w:r w:rsidR="009A0E85">
        <w:rPr>
          <w:rFonts w:ascii="Arial" w:eastAsia="Times New Roman" w:hAnsi="Arial"/>
          <w:sz w:val="24"/>
          <w:szCs w:val="24"/>
          <w:lang w:eastAsia="fr-FR" w:bidi="ar-SA"/>
        </w:rPr>
        <w:t xml:space="preserve"> du fournisseur c</w:t>
      </w:r>
      <w:r>
        <w:rPr>
          <w:rFonts w:ascii="Arial" w:eastAsia="Times New Roman" w:hAnsi="Arial"/>
          <w:sz w:val="24"/>
          <w:szCs w:val="24"/>
          <w:lang w:eastAsia="fr-FR" w:bidi="ar-SA"/>
        </w:rPr>
        <w:t>oréen</w:t>
      </w:r>
      <w:r w:rsidR="009A0E85">
        <w:rPr>
          <w:rFonts w:ascii="Arial" w:eastAsia="Times New Roman" w:hAnsi="Arial"/>
          <w:sz w:val="24"/>
          <w:szCs w:val="24"/>
          <w:lang w:eastAsia="fr-FR" w:bidi="ar-SA"/>
        </w:rPr>
        <w:t xml:space="preserve"> </w:t>
      </w:r>
      <w:r>
        <w:rPr>
          <w:rFonts w:ascii="Arial" w:eastAsia="Times New Roman" w:hAnsi="Arial"/>
          <w:sz w:val="24"/>
          <w:szCs w:val="24"/>
          <w:lang w:eastAsia="fr-FR" w:bidi="ar-SA"/>
        </w:rPr>
        <w:t xml:space="preserve">DING. </w:t>
      </w:r>
      <w:r w:rsidRPr="003724FA">
        <w:rPr>
          <w:rFonts w:ascii="Arial" w:eastAsia="Times New Roman" w:hAnsi="Arial"/>
          <w:sz w:val="24"/>
          <w:szCs w:val="24"/>
          <w:lang w:eastAsia="fr-FR" w:bidi="ar-SA"/>
        </w:rPr>
        <w:t>Jusqu’à présent</w:t>
      </w:r>
      <w:r>
        <w:rPr>
          <w:rFonts w:ascii="Arial" w:eastAsia="Times New Roman" w:hAnsi="Arial"/>
          <w:sz w:val="24"/>
          <w:szCs w:val="24"/>
          <w:lang w:eastAsia="fr-FR" w:bidi="ar-SA"/>
        </w:rPr>
        <w:t>, un conteneur 20’ arriv</w:t>
      </w:r>
      <w:r w:rsidR="00445C56">
        <w:rPr>
          <w:rFonts w:ascii="Arial" w:eastAsia="Times New Roman" w:hAnsi="Arial"/>
          <w:sz w:val="24"/>
          <w:szCs w:val="24"/>
          <w:lang w:eastAsia="fr-FR" w:bidi="ar-SA"/>
        </w:rPr>
        <w:t>e</w:t>
      </w:r>
      <w:r>
        <w:rPr>
          <w:rFonts w:ascii="Arial" w:eastAsia="Times New Roman" w:hAnsi="Arial"/>
          <w:sz w:val="24"/>
          <w:szCs w:val="24"/>
          <w:lang w:eastAsia="fr-FR" w:bidi="ar-SA"/>
        </w:rPr>
        <w:t xml:space="preserve"> chaque mois au port du Havre où il est pris en charge par LMT</w:t>
      </w:r>
      <w:r w:rsidR="00B01F29">
        <w:rPr>
          <w:rFonts w:ascii="Arial" w:eastAsia="Times New Roman" w:hAnsi="Arial"/>
          <w:sz w:val="24"/>
          <w:szCs w:val="24"/>
          <w:lang w:eastAsia="fr-FR" w:bidi="ar-SA"/>
        </w:rPr>
        <w:t>,</w:t>
      </w:r>
      <w:r>
        <w:rPr>
          <w:rFonts w:ascii="Arial" w:eastAsia="Times New Roman" w:hAnsi="Arial"/>
          <w:sz w:val="24"/>
          <w:szCs w:val="24"/>
          <w:lang w:eastAsia="fr-FR" w:bidi="ar-SA"/>
        </w:rPr>
        <w:t xml:space="preserve"> dépoté puis acheminé jusqu’à son entrepôt</w:t>
      </w:r>
      <w:r w:rsidR="00445C56">
        <w:rPr>
          <w:rFonts w:ascii="Arial" w:eastAsia="Times New Roman" w:hAnsi="Arial"/>
          <w:sz w:val="24"/>
          <w:szCs w:val="24"/>
          <w:lang w:eastAsia="fr-FR" w:bidi="ar-SA"/>
        </w:rPr>
        <w:t xml:space="preserve"> situé à Reims</w:t>
      </w:r>
      <w:r>
        <w:rPr>
          <w:rFonts w:ascii="Arial" w:eastAsia="Times New Roman" w:hAnsi="Arial"/>
          <w:sz w:val="24"/>
          <w:szCs w:val="24"/>
          <w:lang w:eastAsia="fr-FR" w:bidi="ar-SA"/>
        </w:rPr>
        <w:t xml:space="preserve">. </w:t>
      </w:r>
      <w:r w:rsidR="0081345E">
        <w:rPr>
          <w:rFonts w:ascii="Arial" w:eastAsia="Times New Roman" w:hAnsi="Arial"/>
          <w:sz w:val="24"/>
          <w:szCs w:val="24"/>
          <w:lang w:eastAsia="fr-FR" w:bidi="ar-SA"/>
        </w:rPr>
        <w:t>Les différentes matières premières</w:t>
      </w:r>
      <w:r w:rsidR="00B01F29">
        <w:rPr>
          <w:rFonts w:ascii="Arial" w:eastAsia="Times New Roman" w:hAnsi="Arial"/>
          <w:sz w:val="24"/>
          <w:szCs w:val="24"/>
          <w:lang w:eastAsia="fr-FR" w:bidi="ar-SA"/>
        </w:rPr>
        <w:t>, y compris les paquets de tôles,</w:t>
      </w:r>
      <w:r w:rsidR="0081345E">
        <w:rPr>
          <w:rFonts w:ascii="Arial" w:eastAsia="Times New Roman" w:hAnsi="Arial"/>
          <w:sz w:val="24"/>
          <w:szCs w:val="24"/>
          <w:lang w:eastAsia="fr-FR" w:bidi="ar-SA"/>
        </w:rPr>
        <w:t xml:space="preserve"> sont acheminées </w:t>
      </w:r>
      <w:r w:rsidR="00090AA0">
        <w:rPr>
          <w:rFonts w:ascii="Arial" w:eastAsia="Times New Roman" w:hAnsi="Arial"/>
          <w:sz w:val="24"/>
          <w:szCs w:val="24"/>
          <w:lang w:eastAsia="fr-FR" w:bidi="ar-SA"/>
        </w:rPr>
        <w:t xml:space="preserve">chaque jour </w:t>
      </w:r>
      <w:r w:rsidR="0081345E">
        <w:rPr>
          <w:rFonts w:ascii="Arial" w:eastAsia="Times New Roman" w:hAnsi="Arial"/>
          <w:sz w:val="24"/>
          <w:szCs w:val="24"/>
          <w:lang w:eastAsia="fr-FR" w:bidi="ar-SA"/>
        </w:rPr>
        <w:t xml:space="preserve">par porteur à l’usine </w:t>
      </w:r>
      <w:r w:rsidR="0091007B">
        <w:rPr>
          <w:rFonts w:ascii="Arial" w:eastAsia="Times New Roman" w:hAnsi="Arial"/>
          <w:sz w:val="24"/>
          <w:szCs w:val="24"/>
          <w:lang w:eastAsia="fr-FR" w:bidi="ar-SA"/>
        </w:rPr>
        <w:t xml:space="preserve">Flex Automotives </w:t>
      </w:r>
      <w:r w:rsidR="0081345E">
        <w:rPr>
          <w:rFonts w:ascii="Arial" w:eastAsia="Times New Roman" w:hAnsi="Arial"/>
          <w:sz w:val="24"/>
          <w:szCs w:val="24"/>
          <w:lang w:eastAsia="fr-FR" w:bidi="ar-SA"/>
        </w:rPr>
        <w:t>de La Veuve au fur et à mesure des besoins.</w:t>
      </w:r>
    </w:p>
    <w:p w:rsidR="002D1787" w:rsidRDefault="002D1787" w:rsidP="006B15C3">
      <w:pPr>
        <w:spacing w:after="0" w:line="240" w:lineRule="auto"/>
        <w:jc w:val="both"/>
        <w:rPr>
          <w:rFonts w:ascii="Arial" w:eastAsia="Times New Roman" w:hAnsi="Arial"/>
          <w:sz w:val="24"/>
          <w:szCs w:val="24"/>
          <w:lang w:eastAsia="fr-FR" w:bidi="ar-SA"/>
        </w:rPr>
      </w:pPr>
    </w:p>
    <w:p w:rsidR="00B855CA" w:rsidRDefault="0081345E" w:rsidP="006B15C3">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S</w:t>
      </w:r>
      <w:r w:rsidR="00894BDE">
        <w:rPr>
          <w:rFonts w:ascii="Arial" w:eastAsia="Times New Roman" w:hAnsi="Arial"/>
          <w:sz w:val="24"/>
          <w:szCs w:val="24"/>
          <w:lang w:eastAsia="fr-FR" w:bidi="ar-SA"/>
        </w:rPr>
        <w:t xml:space="preserve">uite </w:t>
      </w:r>
      <w:r>
        <w:rPr>
          <w:rFonts w:ascii="Arial" w:eastAsia="Times New Roman" w:hAnsi="Arial"/>
          <w:sz w:val="24"/>
          <w:szCs w:val="24"/>
          <w:lang w:eastAsia="fr-FR" w:bidi="ar-SA"/>
        </w:rPr>
        <w:t xml:space="preserve">à </w:t>
      </w:r>
      <w:r w:rsidR="00894BDE">
        <w:rPr>
          <w:rFonts w:ascii="Arial" w:eastAsia="Times New Roman" w:hAnsi="Arial"/>
          <w:sz w:val="24"/>
          <w:szCs w:val="24"/>
          <w:lang w:eastAsia="fr-FR" w:bidi="ar-SA"/>
        </w:rPr>
        <w:t>un appel d’offre</w:t>
      </w:r>
      <w:r>
        <w:rPr>
          <w:rFonts w:ascii="Arial" w:eastAsia="Times New Roman" w:hAnsi="Arial"/>
          <w:sz w:val="24"/>
          <w:szCs w:val="24"/>
          <w:lang w:eastAsia="fr-FR" w:bidi="ar-SA"/>
        </w:rPr>
        <w:t xml:space="preserve">, un </w:t>
      </w:r>
      <w:r w:rsidR="00894BDE">
        <w:rPr>
          <w:rFonts w:ascii="Arial" w:eastAsia="Times New Roman" w:hAnsi="Arial"/>
          <w:sz w:val="24"/>
          <w:szCs w:val="24"/>
          <w:lang w:eastAsia="fr-FR" w:bidi="ar-SA"/>
        </w:rPr>
        <w:t xml:space="preserve">autre </w:t>
      </w:r>
      <w:r w:rsidR="00836364">
        <w:rPr>
          <w:rFonts w:ascii="Arial" w:eastAsia="Times New Roman" w:hAnsi="Arial"/>
          <w:sz w:val="24"/>
          <w:szCs w:val="24"/>
          <w:lang w:eastAsia="fr-FR" w:bidi="ar-SA"/>
        </w:rPr>
        <w:t xml:space="preserve">fournisseur coréen, INZA situé à proximité immédiate de DING </w:t>
      </w:r>
      <w:r>
        <w:rPr>
          <w:rFonts w:ascii="Arial" w:eastAsia="Times New Roman" w:hAnsi="Arial"/>
          <w:sz w:val="24"/>
          <w:szCs w:val="24"/>
          <w:lang w:eastAsia="fr-FR" w:bidi="ar-SA"/>
        </w:rPr>
        <w:t xml:space="preserve">a été retenu pour acheminer 6 palettes </w:t>
      </w:r>
      <w:r w:rsidR="00836364">
        <w:rPr>
          <w:rFonts w:ascii="Arial" w:eastAsia="Times New Roman" w:hAnsi="Arial"/>
          <w:sz w:val="24"/>
          <w:szCs w:val="24"/>
          <w:lang w:eastAsia="fr-FR" w:bidi="ar-SA"/>
        </w:rPr>
        <w:t>chaque mois de régulateur</w:t>
      </w:r>
      <w:r w:rsidR="00B01F29">
        <w:rPr>
          <w:rFonts w:ascii="Arial" w:eastAsia="Times New Roman" w:hAnsi="Arial"/>
          <w:sz w:val="24"/>
          <w:szCs w:val="24"/>
          <w:lang w:eastAsia="fr-FR" w:bidi="ar-SA"/>
        </w:rPr>
        <w:t xml:space="preserve"> de pression</w:t>
      </w:r>
      <w:r w:rsidR="0039421D">
        <w:rPr>
          <w:rFonts w:ascii="Arial" w:eastAsia="Times New Roman" w:hAnsi="Arial"/>
          <w:sz w:val="24"/>
          <w:szCs w:val="24"/>
          <w:lang w:eastAsia="fr-FR" w:bidi="ar-SA"/>
        </w:rPr>
        <w:t>,</w:t>
      </w:r>
      <w:r w:rsidR="00CC5F7D">
        <w:rPr>
          <w:rFonts w:ascii="Arial" w:eastAsia="Times New Roman" w:hAnsi="Arial"/>
          <w:sz w:val="24"/>
          <w:szCs w:val="24"/>
          <w:lang w:eastAsia="fr-FR" w:bidi="ar-SA"/>
        </w:rPr>
        <w:t xml:space="preserve"> </w:t>
      </w:r>
      <w:r w:rsidR="00836364">
        <w:rPr>
          <w:rFonts w:ascii="Arial" w:eastAsia="Times New Roman" w:hAnsi="Arial"/>
          <w:sz w:val="24"/>
          <w:szCs w:val="24"/>
          <w:lang w:eastAsia="fr-FR" w:bidi="ar-SA"/>
        </w:rPr>
        <w:t xml:space="preserve">matière première </w:t>
      </w:r>
      <w:r w:rsidR="00CC5F7D">
        <w:rPr>
          <w:rFonts w:ascii="Arial" w:eastAsia="Times New Roman" w:hAnsi="Arial"/>
          <w:sz w:val="24"/>
          <w:szCs w:val="24"/>
          <w:lang w:eastAsia="fr-FR" w:bidi="ar-SA"/>
        </w:rPr>
        <w:t>qui entre</w:t>
      </w:r>
      <w:r w:rsidR="00B855CA">
        <w:rPr>
          <w:rFonts w:ascii="Arial" w:eastAsia="Times New Roman" w:hAnsi="Arial"/>
          <w:sz w:val="24"/>
          <w:szCs w:val="24"/>
          <w:lang w:eastAsia="fr-FR" w:bidi="ar-SA"/>
        </w:rPr>
        <w:t xml:space="preserve"> dans la compositio</w:t>
      </w:r>
      <w:r w:rsidR="00C62547">
        <w:rPr>
          <w:rFonts w:ascii="Arial" w:eastAsia="Times New Roman" w:hAnsi="Arial"/>
          <w:sz w:val="24"/>
          <w:szCs w:val="24"/>
          <w:lang w:eastAsia="fr-FR" w:bidi="ar-SA"/>
        </w:rPr>
        <w:t>n des produits de Flex Automotives</w:t>
      </w:r>
      <w:r w:rsidR="00B855CA">
        <w:rPr>
          <w:rFonts w:ascii="Arial" w:eastAsia="Times New Roman" w:hAnsi="Arial"/>
          <w:sz w:val="24"/>
          <w:szCs w:val="24"/>
          <w:lang w:eastAsia="fr-FR" w:bidi="ar-SA"/>
        </w:rPr>
        <w:t>.</w:t>
      </w:r>
    </w:p>
    <w:p w:rsidR="002D1787" w:rsidRDefault="002D1787" w:rsidP="006B15C3">
      <w:pPr>
        <w:spacing w:after="0" w:line="240" w:lineRule="auto"/>
        <w:jc w:val="both"/>
        <w:rPr>
          <w:rFonts w:ascii="Arial" w:eastAsia="Times New Roman" w:hAnsi="Arial"/>
          <w:sz w:val="24"/>
          <w:szCs w:val="24"/>
          <w:lang w:eastAsia="fr-FR" w:bidi="ar-SA"/>
        </w:rPr>
      </w:pPr>
    </w:p>
    <w:p w:rsidR="009A0E85" w:rsidRDefault="009A0E85" w:rsidP="006B15C3">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Deux hypothèses sont envisagées par la direction logistique de l’usine Flex Automotives :</w:t>
      </w:r>
    </w:p>
    <w:p w:rsidR="002D1787" w:rsidRDefault="002D1787" w:rsidP="006B15C3">
      <w:pPr>
        <w:spacing w:after="0" w:line="240" w:lineRule="auto"/>
        <w:jc w:val="both"/>
        <w:rPr>
          <w:rFonts w:ascii="Arial" w:eastAsia="Times New Roman" w:hAnsi="Arial"/>
          <w:sz w:val="24"/>
          <w:szCs w:val="24"/>
          <w:lang w:eastAsia="fr-FR" w:bidi="ar-SA"/>
        </w:rPr>
      </w:pPr>
    </w:p>
    <w:p w:rsidR="009A0E85" w:rsidRDefault="009A0E85" w:rsidP="009A0E85">
      <w:pPr>
        <w:pStyle w:val="Paragraphedeliste"/>
        <w:numPr>
          <w:ilvl w:val="0"/>
          <w:numId w:val="7"/>
        </w:numPr>
        <w:spacing w:line="240" w:lineRule="auto"/>
        <w:rPr>
          <w:rFonts w:ascii="Arial" w:eastAsia="Times New Roman" w:hAnsi="Arial"/>
          <w:sz w:val="24"/>
          <w:szCs w:val="24"/>
          <w:lang w:eastAsia="fr-FR"/>
        </w:rPr>
      </w:pPr>
      <w:r>
        <w:rPr>
          <w:rFonts w:ascii="Arial" w:eastAsia="Times New Roman" w:hAnsi="Arial"/>
          <w:sz w:val="24"/>
          <w:szCs w:val="24"/>
          <w:lang w:eastAsia="fr-FR"/>
        </w:rPr>
        <w:t>soit deux envois indépendants. Pour les paquets de tôles</w:t>
      </w:r>
      <w:r w:rsidR="007C38E7">
        <w:rPr>
          <w:rFonts w:ascii="Arial" w:eastAsia="Times New Roman" w:hAnsi="Arial"/>
          <w:sz w:val="24"/>
          <w:szCs w:val="24"/>
          <w:lang w:eastAsia="fr-FR"/>
        </w:rPr>
        <w:t>,</w:t>
      </w:r>
      <w:r>
        <w:rPr>
          <w:rFonts w:ascii="Arial" w:eastAsia="Times New Roman" w:hAnsi="Arial"/>
          <w:sz w:val="24"/>
          <w:szCs w:val="24"/>
          <w:lang w:eastAsia="fr-FR"/>
        </w:rPr>
        <w:t xml:space="preserve"> la logistique actuelle serait reconduite. Pour les régulateurs, la compagnie maritime serait chargée d’effectuer un groupage </w:t>
      </w:r>
      <w:r w:rsidR="00232000">
        <w:rPr>
          <w:rFonts w:ascii="Arial" w:eastAsia="Times New Roman" w:hAnsi="Arial"/>
          <w:sz w:val="24"/>
          <w:szCs w:val="24"/>
          <w:lang w:eastAsia="fr-FR"/>
        </w:rPr>
        <w:t xml:space="preserve">au port de départ </w:t>
      </w:r>
      <w:r>
        <w:rPr>
          <w:rFonts w:ascii="Arial" w:eastAsia="Times New Roman" w:hAnsi="Arial"/>
          <w:sz w:val="24"/>
          <w:szCs w:val="24"/>
          <w:lang w:eastAsia="fr-FR"/>
        </w:rPr>
        <w:t>avec d’autres marchandises dans un conteneur de groupage LCL</w:t>
      </w:r>
      <w:r w:rsidR="00CB6466">
        <w:rPr>
          <w:rFonts w:ascii="Arial" w:eastAsia="Times New Roman" w:hAnsi="Arial"/>
          <w:sz w:val="24"/>
          <w:szCs w:val="24"/>
          <w:lang w:eastAsia="fr-FR"/>
        </w:rPr>
        <w:t>.</w:t>
      </w:r>
    </w:p>
    <w:p w:rsidR="002D1787" w:rsidRDefault="002D1787" w:rsidP="002D1787">
      <w:pPr>
        <w:pStyle w:val="Paragraphedeliste"/>
        <w:spacing w:line="240" w:lineRule="auto"/>
        <w:ind w:left="1065"/>
        <w:rPr>
          <w:rFonts w:ascii="Arial" w:eastAsia="Times New Roman" w:hAnsi="Arial"/>
          <w:sz w:val="24"/>
          <w:szCs w:val="24"/>
          <w:lang w:eastAsia="fr-FR"/>
        </w:rPr>
      </w:pPr>
    </w:p>
    <w:p w:rsidR="00CB6466" w:rsidRDefault="00CB6466" w:rsidP="00CB6466">
      <w:pPr>
        <w:pStyle w:val="Paragraphedeliste"/>
        <w:numPr>
          <w:ilvl w:val="0"/>
          <w:numId w:val="7"/>
        </w:numPr>
        <w:spacing w:line="240" w:lineRule="auto"/>
        <w:rPr>
          <w:rFonts w:ascii="Arial" w:eastAsia="Times New Roman" w:hAnsi="Arial"/>
          <w:sz w:val="24"/>
          <w:szCs w:val="24"/>
          <w:lang w:eastAsia="fr-FR"/>
        </w:rPr>
      </w:pPr>
      <w:r>
        <w:rPr>
          <w:rFonts w:ascii="Arial" w:eastAsia="Times New Roman" w:hAnsi="Arial"/>
          <w:sz w:val="24"/>
          <w:szCs w:val="24"/>
          <w:lang w:eastAsia="fr-FR"/>
        </w:rPr>
        <w:t>soit un</w:t>
      </w:r>
      <w:r w:rsidR="009A0E85">
        <w:rPr>
          <w:rFonts w:ascii="Arial" w:eastAsia="Times New Roman" w:hAnsi="Arial"/>
          <w:sz w:val="24"/>
          <w:szCs w:val="24"/>
          <w:lang w:eastAsia="fr-FR"/>
        </w:rPr>
        <w:t xml:space="preserve"> groupage </w:t>
      </w:r>
      <w:r>
        <w:rPr>
          <w:rFonts w:ascii="Arial" w:eastAsia="Times New Roman" w:hAnsi="Arial"/>
          <w:sz w:val="24"/>
          <w:szCs w:val="24"/>
          <w:lang w:eastAsia="fr-FR"/>
        </w:rPr>
        <w:t>des deux envois</w:t>
      </w:r>
      <w:r w:rsidR="00836364">
        <w:rPr>
          <w:rFonts w:ascii="Arial" w:eastAsia="Times New Roman" w:hAnsi="Arial"/>
          <w:sz w:val="24"/>
          <w:szCs w:val="24"/>
          <w:lang w:eastAsia="fr-FR"/>
        </w:rPr>
        <w:t>, après accord des deux fournisseurs. INZA effectuerait l’empotage et l’acheminement</w:t>
      </w:r>
      <w:r>
        <w:rPr>
          <w:rFonts w:ascii="Arial" w:eastAsia="Times New Roman" w:hAnsi="Arial"/>
          <w:sz w:val="24"/>
          <w:szCs w:val="24"/>
          <w:lang w:eastAsia="fr-FR"/>
        </w:rPr>
        <w:t xml:space="preserve"> dans un même conteneur de 40’ remis au port de Busan </w:t>
      </w:r>
      <w:r w:rsidR="00C62547">
        <w:rPr>
          <w:rFonts w:ascii="Arial" w:eastAsia="Times New Roman" w:hAnsi="Arial"/>
          <w:sz w:val="24"/>
          <w:szCs w:val="24"/>
          <w:lang w:eastAsia="fr-FR"/>
        </w:rPr>
        <w:t xml:space="preserve">(Corée) </w:t>
      </w:r>
      <w:r>
        <w:rPr>
          <w:rFonts w:ascii="Arial" w:eastAsia="Times New Roman" w:hAnsi="Arial"/>
          <w:sz w:val="24"/>
          <w:szCs w:val="24"/>
          <w:lang w:eastAsia="fr-FR"/>
        </w:rPr>
        <w:t>à la compagnie maritime.</w:t>
      </w:r>
      <w:r w:rsidR="00836364">
        <w:rPr>
          <w:rFonts w:ascii="Arial" w:eastAsia="Times New Roman" w:hAnsi="Arial"/>
          <w:sz w:val="24"/>
          <w:szCs w:val="24"/>
          <w:lang w:eastAsia="fr-FR"/>
        </w:rPr>
        <w:t xml:space="preserve"> L’empotage et le pré-acheminement seraient effectués aux frais et aux risques de INZA.</w:t>
      </w:r>
    </w:p>
    <w:p w:rsidR="00CB6466" w:rsidRPr="00CB6466" w:rsidRDefault="00CB6466" w:rsidP="00CB6466">
      <w:pPr>
        <w:pStyle w:val="Paragraphedeliste"/>
        <w:spacing w:line="240" w:lineRule="auto"/>
        <w:ind w:left="1065"/>
        <w:rPr>
          <w:rFonts w:ascii="Arial" w:eastAsia="Times New Roman" w:hAnsi="Arial"/>
          <w:sz w:val="24"/>
          <w:szCs w:val="24"/>
          <w:lang w:eastAsia="fr-FR"/>
        </w:rPr>
      </w:pPr>
    </w:p>
    <w:p w:rsidR="00894BDE" w:rsidRPr="003724FA" w:rsidRDefault="0081345E" w:rsidP="006B15C3">
      <w:pPr>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L</w:t>
      </w:r>
      <w:r w:rsidR="00894BDE">
        <w:rPr>
          <w:rFonts w:ascii="Arial" w:eastAsia="Times New Roman" w:hAnsi="Arial"/>
          <w:sz w:val="24"/>
          <w:szCs w:val="24"/>
          <w:lang w:eastAsia="fr-FR" w:bidi="ar-SA"/>
        </w:rPr>
        <w:t xml:space="preserve">a direction logistique de l’usine Flex Automotives aimerait connaitre </w:t>
      </w:r>
      <w:r w:rsidR="00445C56">
        <w:rPr>
          <w:rFonts w:ascii="Arial" w:eastAsia="Times New Roman" w:hAnsi="Arial"/>
          <w:sz w:val="24"/>
          <w:szCs w:val="24"/>
          <w:lang w:eastAsia="fr-FR" w:bidi="ar-SA"/>
        </w:rPr>
        <w:t>le prix de transpo</w:t>
      </w:r>
      <w:r w:rsidR="00CB6466">
        <w:rPr>
          <w:rFonts w:ascii="Arial" w:eastAsia="Times New Roman" w:hAnsi="Arial"/>
          <w:sz w:val="24"/>
          <w:szCs w:val="24"/>
          <w:lang w:eastAsia="fr-FR" w:bidi="ar-SA"/>
        </w:rPr>
        <w:t xml:space="preserve">rt pour l’acheminement de ces </w:t>
      </w:r>
      <w:r w:rsidR="00445C56">
        <w:rPr>
          <w:rFonts w:ascii="Arial" w:eastAsia="Times New Roman" w:hAnsi="Arial"/>
          <w:sz w:val="24"/>
          <w:szCs w:val="24"/>
          <w:lang w:eastAsia="fr-FR" w:bidi="ar-SA"/>
        </w:rPr>
        <w:t xml:space="preserve">palettes </w:t>
      </w:r>
      <w:r w:rsidR="00800A71">
        <w:rPr>
          <w:rFonts w:ascii="Arial" w:eastAsia="Times New Roman" w:hAnsi="Arial"/>
          <w:sz w:val="24"/>
          <w:szCs w:val="24"/>
          <w:lang w:eastAsia="fr-FR" w:bidi="ar-SA"/>
        </w:rPr>
        <w:t xml:space="preserve">du port </w:t>
      </w:r>
      <w:r w:rsidR="00445C56">
        <w:rPr>
          <w:rFonts w:ascii="Arial" w:eastAsia="Times New Roman" w:hAnsi="Arial"/>
          <w:sz w:val="24"/>
          <w:szCs w:val="24"/>
          <w:lang w:eastAsia="fr-FR" w:bidi="ar-SA"/>
        </w:rPr>
        <w:t>de Busan</w:t>
      </w:r>
      <w:r w:rsidR="00800A71">
        <w:rPr>
          <w:rFonts w:ascii="Arial" w:eastAsia="Times New Roman" w:hAnsi="Arial"/>
          <w:sz w:val="24"/>
          <w:szCs w:val="24"/>
          <w:lang w:eastAsia="fr-FR" w:bidi="ar-SA"/>
        </w:rPr>
        <w:t xml:space="preserve"> (Corée) </w:t>
      </w:r>
      <w:r w:rsidR="00445C56">
        <w:rPr>
          <w:rFonts w:ascii="Arial" w:eastAsia="Times New Roman" w:hAnsi="Arial"/>
          <w:sz w:val="24"/>
          <w:szCs w:val="24"/>
          <w:lang w:eastAsia="fr-FR" w:bidi="ar-SA"/>
        </w:rPr>
        <w:t xml:space="preserve">jusqu’à Reims </w:t>
      </w:r>
      <w:r w:rsidR="00CC5F7D">
        <w:rPr>
          <w:rFonts w:ascii="Arial" w:eastAsia="Times New Roman" w:hAnsi="Arial"/>
          <w:sz w:val="24"/>
          <w:szCs w:val="24"/>
          <w:lang w:eastAsia="fr-FR" w:bidi="ar-SA"/>
        </w:rPr>
        <w:t>pour chaque hypothèse</w:t>
      </w:r>
      <w:r w:rsidR="00CB6466">
        <w:rPr>
          <w:rFonts w:ascii="Arial" w:eastAsia="Times New Roman" w:hAnsi="Arial"/>
          <w:sz w:val="24"/>
          <w:szCs w:val="24"/>
          <w:lang w:eastAsia="fr-FR" w:bidi="ar-SA"/>
        </w:rPr>
        <w:t xml:space="preserve"> afin de déterminer la solution la plus pertinent</w:t>
      </w:r>
      <w:r w:rsidR="003D2ABF">
        <w:rPr>
          <w:rFonts w:ascii="Arial" w:eastAsia="Times New Roman" w:hAnsi="Arial"/>
          <w:sz w:val="24"/>
          <w:szCs w:val="24"/>
          <w:lang w:eastAsia="fr-FR" w:bidi="ar-SA"/>
        </w:rPr>
        <w:t>e</w:t>
      </w:r>
      <w:r w:rsidR="00CB6466">
        <w:rPr>
          <w:rFonts w:ascii="Arial" w:eastAsia="Times New Roman" w:hAnsi="Arial"/>
          <w:sz w:val="24"/>
          <w:szCs w:val="24"/>
          <w:lang w:eastAsia="fr-FR" w:bidi="ar-SA"/>
        </w:rPr>
        <w:t xml:space="preserve"> écono</w:t>
      </w:r>
      <w:r w:rsidR="003D2ABF">
        <w:rPr>
          <w:rFonts w:ascii="Arial" w:eastAsia="Times New Roman" w:hAnsi="Arial"/>
          <w:sz w:val="24"/>
          <w:szCs w:val="24"/>
          <w:lang w:eastAsia="fr-FR" w:bidi="ar-SA"/>
        </w:rPr>
        <w:t>m</w:t>
      </w:r>
      <w:r w:rsidR="00CB6466">
        <w:rPr>
          <w:rFonts w:ascii="Arial" w:eastAsia="Times New Roman" w:hAnsi="Arial"/>
          <w:sz w:val="24"/>
          <w:szCs w:val="24"/>
          <w:lang w:eastAsia="fr-FR" w:bidi="ar-SA"/>
        </w:rPr>
        <w:t>iquement</w:t>
      </w:r>
      <w:r w:rsidR="003D2ABF">
        <w:rPr>
          <w:rFonts w:ascii="Arial" w:eastAsia="Times New Roman" w:hAnsi="Arial"/>
          <w:sz w:val="24"/>
          <w:szCs w:val="24"/>
          <w:lang w:eastAsia="fr-FR" w:bidi="ar-SA"/>
        </w:rPr>
        <w:t>.</w:t>
      </w:r>
    </w:p>
    <w:p w:rsidR="00894BDE" w:rsidRDefault="00894BDE" w:rsidP="00894BDE">
      <w:pPr>
        <w:spacing w:after="0" w:line="240" w:lineRule="auto"/>
        <w:rPr>
          <w:rFonts w:ascii="Arial" w:eastAsia="Times New Roman" w:hAnsi="Arial"/>
          <w:sz w:val="24"/>
          <w:szCs w:val="24"/>
          <w:lang w:eastAsia="fr-FR" w:bidi="ar-SA"/>
        </w:rPr>
      </w:pPr>
    </w:p>
    <w:p w:rsidR="00894BDE" w:rsidRPr="002B5787" w:rsidRDefault="00894BDE" w:rsidP="002D1787">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i/>
          <w:sz w:val="24"/>
          <w:szCs w:val="24"/>
          <w:lang w:eastAsia="fr-FR" w:bidi="ar-SA"/>
        </w:rPr>
      </w:pPr>
    </w:p>
    <w:p w:rsidR="00894BDE" w:rsidRPr="002B5787" w:rsidRDefault="00894BDE" w:rsidP="002D1787">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b/>
          <w:sz w:val="24"/>
          <w:szCs w:val="24"/>
          <w:u w:val="single"/>
          <w:lang w:eastAsia="fr-FR" w:bidi="ar-SA"/>
        </w:rPr>
      </w:pPr>
      <w:r w:rsidRPr="002B5787">
        <w:rPr>
          <w:rFonts w:ascii="Arial" w:eastAsia="Times New Roman" w:hAnsi="Arial"/>
          <w:b/>
          <w:sz w:val="24"/>
          <w:szCs w:val="24"/>
          <w:u w:val="single"/>
          <w:lang w:eastAsia="fr-FR" w:bidi="ar-SA"/>
        </w:rPr>
        <w:t>TRAVAIL À FAIRE</w:t>
      </w:r>
      <w:r w:rsidRPr="002B5787">
        <w:rPr>
          <w:rFonts w:ascii="Arial" w:eastAsia="Times New Roman" w:hAnsi="Arial"/>
          <w:b/>
          <w:sz w:val="24"/>
          <w:szCs w:val="24"/>
          <w:lang w:eastAsia="fr-FR" w:bidi="ar-SA"/>
        </w:rPr>
        <w:t> :</w:t>
      </w:r>
    </w:p>
    <w:p w:rsidR="00894BDE" w:rsidRPr="002B5787" w:rsidRDefault="00894BDE" w:rsidP="002D1787">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b/>
          <w:sz w:val="24"/>
          <w:szCs w:val="24"/>
          <w:u w:val="single"/>
          <w:lang w:eastAsia="fr-FR" w:bidi="ar-SA"/>
        </w:rPr>
      </w:pPr>
    </w:p>
    <w:p w:rsidR="00717A94" w:rsidRPr="00F51E12" w:rsidRDefault="00C631A0" w:rsidP="00F51E12">
      <w:pPr>
        <w:numPr>
          <w:ilvl w:val="0"/>
          <w:numId w:val="2"/>
        </w:numPr>
        <w:pBdr>
          <w:top w:val="single" w:sz="4" w:space="1" w:color="auto"/>
          <w:left w:val="single" w:sz="4" w:space="4" w:color="auto"/>
          <w:bottom w:val="single" w:sz="4" w:space="1" w:color="auto"/>
          <w:right w:val="single" w:sz="4" w:space="4" w:color="auto"/>
        </w:pBdr>
        <w:spacing w:after="0" w:line="240" w:lineRule="auto"/>
        <w:ind w:left="426" w:hanging="426"/>
        <w:jc w:val="both"/>
        <w:rPr>
          <w:rFonts w:ascii="Arial" w:hAnsi="Arial"/>
          <w:sz w:val="24"/>
          <w:szCs w:val="24"/>
        </w:rPr>
      </w:pPr>
      <w:r>
        <w:rPr>
          <w:rFonts w:ascii="Arial" w:eastAsia="Calibri" w:hAnsi="Arial"/>
          <w:sz w:val="24"/>
          <w:szCs w:val="24"/>
          <w:lang w:eastAsia="en-US"/>
        </w:rPr>
        <w:t>Calculer</w:t>
      </w:r>
      <w:r w:rsidR="00215D00">
        <w:rPr>
          <w:rFonts w:ascii="Arial" w:eastAsia="Calibri" w:hAnsi="Arial"/>
          <w:sz w:val="24"/>
          <w:szCs w:val="24"/>
          <w:lang w:eastAsia="en-US"/>
        </w:rPr>
        <w:t xml:space="preserve"> la valeur DAP Entrepôt LMT Reims pour les deux hypothèses d’approvisionnement</w:t>
      </w:r>
      <w:r w:rsidR="00630D07" w:rsidRPr="009E45C4">
        <w:rPr>
          <w:rFonts w:ascii="Arial" w:eastAsia="Calibri" w:hAnsi="Arial"/>
          <w:sz w:val="24"/>
          <w:szCs w:val="24"/>
          <w:lang w:eastAsia="en-US"/>
        </w:rPr>
        <w:t>.</w:t>
      </w:r>
      <w:r w:rsidR="00F51E12">
        <w:rPr>
          <w:rFonts w:ascii="Arial" w:hAnsi="Arial"/>
          <w:sz w:val="24"/>
          <w:szCs w:val="24"/>
        </w:rPr>
        <w:br/>
      </w:r>
    </w:p>
    <w:p w:rsidR="00894BDE" w:rsidRDefault="00215D00" w:rsidP="00F51E12">
      <w:pPr>
        <w:pStyle w:val="Paragraphedeliste"/>
        <w:numPr>
          <w:ilvl w:val="0"/>
          <w:numId w:val="2"/>
        </w:numPr>
        <w:pBdr>
          <w:top w:val="single" w:sz="4" w:space="1" w:color="auto"/>
          <w:left w:val="single" w:sz="4" w:space="4" w:color="auto"/>
          <w:bottom w:val="single" w:sz="4" w:space="1" w:color="auto"/>
          <w:right w:val="single" w:sz="4" w:space="4" w:color="auto"/>
        </w:pBdr>
        <w:spacing w:line="240" w:lineRule="auto"/>
        <w:ind w:left="426" w:hanging="426"/>
        <w:rPr>
          <w:rFonts w:ascii="Arial" w:hAnsi="Arial"/>
          <w:sz w:val="24"/>
          <w:szCs w:val="24"/>
        </w:rPr>
      </w:pPr>
      <w:r>
        <w:rPr>
          <w:rFonts w:ascii="Arial" w:hAnsi="Arial"/>
          <w:sz w:val="24"/>
          <w:szCs w:val="24"/>
        </w:rPr>
        <w:t>Conseiller la direction lo</w:t>
      </w:r>
      <w:r w:rsidR="00B01F29">
        <w:rPr>
          <w:rFonts w:ascii="Arial" w:hAnsi="Arial"/>
          <w:sz w:val="24"/>
          <w:szCs w:val="24"/>
        </w:rPr>
        <w:t xml:space="preserve">gistique de Flex Automotives </w:t>
      </w:r>
      <w:r>
        <w:rPr>
          <w:rFonts w:ascii="Arial" w:hAnsi="Arial"/>
          <w:sz w:val="24"/>
          <w:szCs w:val="24"/>
        </w:rPr>
        <w:t>s</w:t>
      </w:r>
      <w:r w:rsidR="00B01F29">
        <w:rPr>
          <w:rFonts w:ascii="Arial" w:hAnsi="Arial"/>
          <w:sz w:val="24"/>
          <w:szCs w:val="24"/>
        </w:rPr>
        <w:t>ur</w:t>
      </w:r>
      <w:r>
        <w:rPr>
          <w:rFonts w:ascii="Arial" w:hAnsi="Arial"/>
          <w:sz w:val="24"/>
          <w:szCs w:val="24"/>
        </w:rPr>
        <w:t xml:space="preserve"> le choix entre les différentes hypothèses d’approvisionnement</w:t>
      </w:r>
      <w:r w:rsidRPr="009E45C4">
        <w:rPr>
          <w:rFonts w:ascii="Arial" w:hAnsi="Arial"/>
          <w:sz w:val="24"/>
          <w:szCs w:val="24"/>
        </w:rPr>
        <w:t>.</w:t>
      </w:r>
    </w:p>
    <w:p w:rsidR="00215D00" w:rsidRDefault="00215D00" w:rsidP="002D1787">
      <w:pPr>
        <w:pStyle w:val="Paragraphedeliste"/>
        <w:pBdr>
          <w:top w:val="single" w:sz="4" w:space="1" w:color="auto"/>
          <w:left w:val="single" w:sz="4" w:space="4" w:color="auto"/>
          <w:bottom w:val="single" w:sz="4" w:space="1" w:color="auto"/>
          <w:right w:val="single" w:sz="4" w:space="4" w:color="auto"/>
        </w:pBdr>
        <w:spacing w:line="240" w:lineRule="auto"/>
        <w:ind w:left="0"/>
        <w:rPr>
          <w:rFonts w:ascii="Arial" w:hAnsi="Arial"/>
          <w:sz w:val="24"/>
          <w:szCs w:val="24"/>
        </w:rPr>
      </w:pPr>
    </w:p>
    <w:p w:rsidR="00CB43DE" w:rsidRPr="00CB43DE" w:rsidRDefault="0091007B" w:rsidP="00F51E12">
      <w:pPr>
        <w:numPr>
          <w:ilvl w:val="0"/>
          <w:numId w:val="2"/>
        </w:numPr>
        <w:pBdr>
          <w:top w:val="single" w:sz="4" w:space="1" w:color="auto"/>
          <w:left w:val="single" w:sz="4" w:space="4" w:color="auto"/>
          <w:bottom w:val="single" w:sz="4" w:space="1" w:color="auto"/>
          <w:right w:val="single" w:sz="4" w:space="4" w:color="auto"/>
        </w:pBdr>
        <w:spacing w:after="0" w:line="240" w:lineRule="auto"/>
        <w:ind w:left="426" w:hanging="426"/>
        <w:contextualSpacing/>
        <w:jc w:val="both"/>
        <w:rPr>
          <w:rFonts w:ascii="Arial" w:hAnsi="Arial"/>
          <w:sz w:val="24"/>
          <w:szCs w:val="24"/>
        </w:rPr>
      </w:pPr>
      <w:r w:rsidRPr="0091007B">
        <w:rPr>
          <w:rFonts w:ascii="Arial" w:hAnsi="Arial"/>
          <w:sz w:val="24"/>
          <w:szCs w:val="24"/>
        </w:rPr>
        <w:t>L</w:t>
      </w:r>
      <w:r w:rsidR="00215D00">
        <w:rPr>
          <w:rFonts w:ascii="Arial" w:hAnsi="Arial"/>
          <w:sz w:val="24"/>
          <w:szCs w:val="24"/>
        </w:rPr>
        <w:t xml:space="preserve">a direction logistique de Flex Automotives a retenu l’hypothèse de deux </w:t>
      </w:r>
      <w:r w:rsidR="00CB43DE">
        <w:rPr>
          <w:rFonts w:ascii="Arial" w:hAnsi="Arial"/>
          <w:sz w:val="24"/>
          <w:szCs w:val="24"/>
        </w:rPr>
        <w:t xml:space="preserve">envois indépendants. </w:t>
      </w:r>
      <w:r w:rsidR="007C38E7">
        <w:rPr>
          <w:rFonts w:ascii="Arial" w:hAnsi="Arial"/>
          <w:sz w:val="24"/>
          <w:szCs w:val="24"/>
        </w:rPr>
        <w:br/>
      </w:r>
      <w:r w:rsidR="00CB43DE" w:rsidRPr="00CB43DE">
        <w:rPr>
          <w:rFonts w:ascii="Arial" w:hAnsi="Arial"/>
          <w:sz w:val="24"/>
          <w:szCs w:val="24"/>
        </w:rPr>
        <w:t>Présenter sous la forme d’un tableau la liquidation douanière de la première livraison des régulateurs de pression et d</w:t>
      </w:r>
      <w:r w:rsidR="0027503F">
        <w:rPr>
          <w:rFonts w:ascii="Arial" w:hAnsi="Arial"/>
          <w:sz w:val="24"/>
          <w:szCs w:val="24"/>
        </w:rPr>
        <w:t xml:space="preserve">éterminer la valeur DDP </w:t>
      </w:r>
      <w:r w:rsidR="008474FE">
        <w:rPr>
          <w:rFonts w:ascii="Arial" w:eastAsia="Calibri" w:hAnsi="Arial"/>
          <w:sz w:val="24"/>
          <w:szCs w:val="24"/>
          <w:lang w:eastAsia="en-US"/>
        </w:rPr>
        <w:t>Entrepôt LMT</w:t>
      </w:r>
      <w:r w:rsidR="008474FE">
        <w:rPr>
          <w:rFonts w:ascii="Arial" w:hAnsi="Arial"/>
          <w:sz w:val="24"/>
          <w:szCs w:val="24"/>
        </w:rPr>
        <w:t xml:space="preserve"> </w:t>
      </w:r>
      <w:r w:rsidR="0027503F">
        <w:rPr>
          <w:rFonts w:ascii="Arial" w:hAnsi="Arial"/>
          <w:sz w:val="24"/>
          <w:szCs w:val="24"/>
        </w:rPr>
        <w:t>Reims</w:t>
      </w:r>
      <w:r w:rsidR="00CB43DE" w:rsidRPr="00CB43DE">
        <w:rPr>
          <w:rFonts w:ascii="Arial" w:hAnsi="Arial"/>
          <w:sz w:val="24"/>
          <w:szCs w:val="24"/>
        </w:rPr>
        <w:t xml:space="preserve"> d’une palette de régulateurs</w:t>
      </w:r>
      <w:r w:rsidR="009D1981">
        <w:rPr>
          <w:rFonts w:ascii="Arial" w:hAnsi="Arial"/>
          <w:sz w:val="24"/>
          <w:szCs w:val="24"/>
        </w:rPr>
        <w:t>.</w:t>
      </w:r>
    </w:p>
    <w:p w:rsidR="00CB43DE" w:rsidRPr="0091007B" w:rsidRDefault="00CB43DE" w:rsidP="002D1787">
      <w:pPr>
        <w:pBdr>
          <w:top w:val="single" w:sz="4" w:space="1" w:color="auto"/>
          <w:left w:val="single" w:sz="4" w:space="4" w:color="auto"/>
          <w:bottom w:val="single" w:sz="4" w:space="1" w:color="auto"/>
          <w:right w:val="single" w:sz="4" w:space="4" w:color="auto"/>
        </w:pBdr>
        <w:spacing w:after="0" w:line="240" w:lineRule="auto"/>
        <w:contextualSpacing/>
        <w:jc w:val="both"/>
        <w:rPr>
          <w:rFonts w:ascii="Arial" w:hAnsi="Arial"/>
          <w:sz w:val="24"/>
          <w:szCs w:val="24"/>
        </w:rPr>
      </w:pPr>
    </w:p>
    <w:p w:rsidR="00894BDE" w:rsidRPr="002B5787" w:rsidRDefault="00894BDE" w:rsidP="00894BDE">
      <w:pPr>
        <w:spacing w:after="0" w:line="240" w:lineRule="auto"/>
        <w:ind w:left="720"/>
        <w:jc w:val="both"/>
        <w:rPr>
          <w:rFonts w:ascii="Arial" w:hAnsi="Arial"/>
          <w:sz w:val="24"/>
          <w:szCs w:val="24"/>
        </w:rPr>
      </w:pPr>
    </w:p>
    <w:p w:rsidR="002D1787" w:rsidRDefault="002D1787">
      <w:pPr>
        <w:spacing w:after="0" w:line="240" w:lineRule="auto"/>
        <w:rPr>
          <w:rFonts w:ascii="Arial" w:hAnsi="Arial"/>
          <w:sz w:val="24"/>
          <w:szCs w:val="24"/>
        </w:rPr>
      </w:pPr>
      <w:r>
        <w:rPr>
          <w:rFonts w:ascii="Arial" w:hAnsi="Arial"/>
          <w:sz w:val="24"/>
          <w:szCs w:val="24"/>
        </w:rPr>
        <w:br w:type="page"/>
      </w:r>
    </w:p>
    <w:p w:rsidR="006B15C3" w:rsidRPr="00F83ECE" w:rsidRDefault="00800A71" w:rsidP="00800A71">
      <w:pPr>
        <w:spacing w:after="0" w:line="240" w:lineRule="auto"/>
        <w:jc w:val="both"/>
        <w:rPr>
          <w:rFonts w:ascii="Arial" w:eastAsia="Times New Roman" w:hAnsi="Arial"/>
          <w:b/>
          <w:sz w:val="24"/>
          <w:szCs w:val="24"/>
          <w:lang w:eastAsia="fr-FR" w:bidi="ar-SA"/>
        </w:rPr>
      </w:pPr>
      <w:r w:rsidRPr="00F83ECE">
        <w:rPr>
          <w:rFonts w:ascii="Arial" w:eastAsia="Times New Roman" w:hAnsi="Arial"/>
          <w:b/>
          <w:sz w:val="24"/>
          <w:szCs w:val="24"/>
          <w:u w:val="single"/>
          <w:lang w:eastAsia="fr-FR" w:bidi="ar-SA"/>
        </w:rPr>
        <w:lastRenderedPageBreak/>
        <w:t>DOSSIER 2</w:t>
      </w:r>
      <w:r w:rsidRPr="00F83ECE">
        <w:rPr>
          <w:rFonts w:ascii="Arial" w:eastAsia="Times New Roman" w:hAnsi="Arial"/>
          <w:b/>
          <w:sz w:val="24"/>
          <w:szCs w:val="24"/>
          <w:lang w:eastAsia="fr-FR" w:bidi="ar-SA"/>
        </w:rPr>
        <w:t xml:space="preserve"> </w:t>
      </w:r>
      <w:r w:rsidR="006B15C3" w:rsidRPr="00F83ECE">
        <w:rPr>
          <w:rFonts w:ascii="Arial" w:eastAsia="Times New Roman" w:hAnsi="Arial"/>
          <w:b/>
          <w:sz w:val="24"/>
          <w:szCs w:val="24"/>
          <w:lang w:eastAsia="fr-FR" w:bidi="ar-SA"/>
        </w:rPr>
        <w:t>–</w:t>
      </w:r>
      <w:r w:rsidRPr="00F83ECE">
        <w:rPr>
          <w:rFonts w:ascii="Arial" w:eastAsia="Times New Roman" w:hAnsi="Arial"/>
          <w:b/>
          <w:sz w:val="24"/>
          <w:szCs w:val="24"/>
          <w:lang w:eastAsia="fr-FR" w:bidi="ar-SA"/>
        </w:rPr>
        <w:t xml:space="preserve"> </w:t>
      </w:r>
      <w:r w:rsidR="00F83ECE" w:rsidRPr="00F83ECE">
        <w:rPr>
          <w:rFonts w:ascii="Arial" w:hAnsi="Arial"/>
          <w:b/>
          <w:sz w:val="24"/>
          <w:szCs w:val="24"/>
        </w:rPr>
        <w:t>Logistique d’entreposage et de livraison</w:t>
      </w:r>
    </w:p>
    <w:p w:rsidR="006B15C3" w:rsidRDefault="006B15C3" w:rsidP="00800A71">
      <w:pPr>
        <w:spacing w:after="0" w:line="240" w:lineRule="auto"/>
        <w:jc w:val="both"/>
        <w:rPr>
          <w:rFonts w:ascii="Arial" w:eastAsia="Times New Roman" w:hAnsi="Arial"/>
          <w:b/>
          <w:sz w:val="24"/>
          <w:szCs w:val="24"/>
          <w:lang w:eastAsia="fr-FR" w:bidi="ar-SA"/>
        </w:rPr>
      </w:pPr>
    </w:p>
    <w:p w:rsidR="008F7FDD" w:rsidRDefault="00800A71" w:rsidP="00800A71">
      <w:pPr>
        <w:spacing w:after="0" w:line="240" w:lineRule="auto"/>
        <w:jc w:val="both"/>
        <w:rPr>
          <w:rFonts w:ascii="Arial" w:eastAsia="Times New Roman" w:hAnsi="Arial"/>
          <w:sz w:val="24"/>
          <w:szCs w:val="24"/>
          <w:lang w:eastAsia="fr-FR" w:bidi="ar-SA"/>
        </w:rPr>
      </w:pPr>
      <w:r w:rsidRPr="00C70EAD">
        <w:rPr>
          <w:rFonts w:ascii="Arial" w:eastAsia="Times New Roman" w:hAnsi="Arial"/>
          <w:sz w:val="24"/>
          <w:szCs w:val="24"/>
          <w:lang w:eastAsia="fr-FR" w:bidi="ar-SA"/>
        </w:rPr>
        <w:t>Votre client Flex Automotives est dans un souci permanent d’amélioration de sa productivité. Pour cela, une réorganisation des chaînes de montage avec de nouvelles machines industrielles plus per</w:t>
      </w:r>
      <w:r w:rsidR="008F7FDD">
        <w:rPr>
          <w:rFonts w:ascii="Arial" w:eastAsia="Times New Roman" w:hAnsi="Arial"/>
          <w:sz w:val="24"/>
          <w:szCs w:val="24"/>
          <w:lang w:eastAsia="fr-FR" w:bidi="ar-SA"/>
        </w:rPr>
        <w:t xml:space="preserve">formantes a été décidée. 11 nouvelles machines </w:t>
      </w:r>
      <w:r w:rsidRPr="00C70EAD">
        <w:rPr>
          <w:rFonts w:ascii="Arial" w:eastAsia="Times New Roman" w:hAnsi="Arial"/>
          <w:sz w:val="24"/>
          <w:szCs w:val="24"/>
          <w:lang w:eastAsia="fr-FR" w:bidi="ar-SA"/>
        </w:rPr>
        <w:t>ont été commandées.</w:t>
      </w:r>
    </w:p>
    <w:p w:rsidR="00D22A58" w:rsidRDefault="00800A71" w:rsidP="00800A71">
      <w:pPr>
        <w:spacing w:after="0" w:line="240" w:lineRule="auto"/>
        <w:jc w:val="both"/>
        <w:rPr>
          <w:rFonts w:ascii="Arial" w:eastAsia="Times New Roman" w:hAnsi="Arial"/>
          <w:sz w:val="24"/>
          <w:szCs w:val="24"/>
          <w:lang w:eastAsia="fr-FR" w:bidi="ar-SA"/>
        </w:rPr>
      </w:pPr>
      <w:r w:rsidRPr="00C70EAD">
        <w:rPr>
          <w:rFonts w:ascii="Arial" w:eastAsia="Times New Roman" w:hAnsi="Arial"/>
          <w:sz w:val="24"/>
          <w:szCs w:val="24"/>
          <w:lang w:eastAsia="fr-FR" w:bidi="ar-SA"/>
        </w:rPr>
        <w:t xml:space="preserve"> </w:t>
      </w:r>
    </w:p>
    <w:p w:rsidR="00800A71" w:rsidRDefault="00800A71" w:rsidP="00800A71">
      <w:pPr>
        <w:spacing w:after="0" w:line="240" w:lineRule="auto"/>
        <w:jc w:val="both"/>
        <w:rPr>
          <w:rFonts w:ascii="Arial" w:eastAsia="Times New Roman" w:hAnsi="Arial"/>
          <w:sz w:val="24"/>
          <w:szCs w:val="24"/>
          <w:lang w:eastAsia="fr-FR" w:bidi="ar-SA"/>
        </w:rPr>
      </w:pPr>
      <w:r w:rsidRPr="00C70EAD">
        <w:rPr>
          <w:rFonts w:ascii="Arial" w:eastAsia="Times New Roman" w:hAnsi="Arial"/>
          <w:sz w:val="24"/>
          <w:szCs w:val="24"/>
          <w:lang w:eastAsia="fr-FR" w:bidi="ar-SA"/>
        </w:rPr>
        <w:t>Parmi celles-ci</w:t>
      </w:r>
      <w:r w:rsidR="001A00C4">
        <w:rPr>
          <w:rFonts w:ascii="Arial" w:eastAsia="Times New Roman" w:hAnsi="Arial"/>
          <w:sz w:val="24"/>
          <w:szCs w:val="24"/>
          <w:lang w:eastAsia="fr-FR" w:bidi="ar-SA"/>
        </w:rPr>
        <w:t>,</w:t>
      </w:r>
      <w:r w:rsidRPr="00C70EAD">
        <w:rPr>
          <w:rFonts w:ascii="Arial" w:eastAsia="Times New Roman" w:hAnsi="Arial"/>
          <w:sz w:val="24"/>
          <w:szCs w:val="24"/>
          <w:lang w:eastAsia="fr-FR" w:bidi="ar-SA"/>
        </w:rPr>
        <w:t xml:space="preserve"> 10 seront livrées sous la responsabilité et au frais de leur fabricant, pour regroupement dans votre entrepôt LMT International situé à Reims</w:t>
      </w:r>
      <w:r w:rsidR="00C70EAD">
        <w:rPr>
          <w:rFonts w:ascii="Arial" w:eastAsia="Times New Roman" w:hAnsi="Arial"/>
          <w:sz w:val="24"/>
          <w:szCs w:val="24"/>
          <w:lang w:eastAsia="fr-FR" w:bidi="ar-SA"/>
        </w:rPr>
        <w:t xml:space="preserve"> (51)</w:t>
      </w:r>
      <w:r w:rsidR="00422E74">
        <w:rPr>
          <w:rFonts w:ascii="Arial" w:eastAsia="Times New Roman" w:hAnsi="Arial"/>
          <w:sz w:val="24"/>
          <w:szCs w:val="24"/>
          <w:lang w:eastAsia="fr-FR" w:bidi="ar-SA"/>
        </w:rPr>
        <w:t>. Vous êtes chargé</w:t>
      </w:r>
      <w:r w:rsidR="002E19EA">
        <w:rPr>
          <w:rFonts w:ascii="Arial" w:eastAsia="Times New Roman" w:hAnsi="Arial"/>
          <w:sz w:val="24"/>
          <w:szCs w:val="24"/>
          <w:lang w:eastAsia="fr-FR" w:bidi="ar-SA"/>
        </w:rPr>
        <w:t>(e)</w:t>
      </w:r>
      <w:r w:rsidRPr="00C70EAD">
        <w:rPr>
          <w:rFonts w:ascii="Arial" w:eastAsia="Times New Roman" w:hAnsi="Arial"/>
          <w:sz w:val="24"/>
          <w:szCs w:val="24"/>
          <w:lang w:eastAsia="fr-FR" w:bidi="ar-SA"/>
        </w:rPr>
        <w:t xml:space="preserve"> de les réceptionner aux quais de votre entrepôt, de les sto</w:t>
      </w:r>
      <w:r w:rsidR="002E19EA">
        <w:rPr>
          <w:rFonts w:ascii="Arial" w:eastAsia="Times New Roman" w:hAnsi="Arial"/>
          <w:sz w:val="24"/>
          <w:szCs w:val="24"/>
          <w:lang w:eastAsia="fr-FR" w:bidi="ar-SA"/>
        </w:rPr>
        <w:t>cker pour une durée de 35 jours</w:t>
      </w:r>
      <w:r w:rsidRPr="00C70EAD">
        <w:rPr>
          <w:rFonts w:ascii="Arial" w:eastAsia="Times New Roman" w:hAnsi="Arial"/>
          <w:sz w:val="24"/>
          <w:szCs w:val="24"/>
          <w:lang w:eastAsia="fr-FR" w:bidi="ar-SA"/>
        </w:rPr>
        <w:t xml:space="preserve"> et d’organiser leur livraison finale par la route à destination de </w:t>
      </w:r>
      <w:r w:rsidRPr="00C70EAD">
        <w:rPr>
          <w:rFonts w:ascii="Arial" w:eastAsia="Calibri" w:hAnsi="Arial"/>
          <w:sz w:val="24"/>
          <w:szCs w:val="24"/>
          <w:lang w:eastAsia="en-US" w:bidi="ar-SA"/>
        </w:rPr>
        <w:t>l’usine Flex Automotives située à La Veuve (51)</w:t>
      </w:r>
      <w:r w:rsidRPr="00C70EAD">
        <w:rPr>
          <w:rFonts w:ascii="Arial" w:eastAsia="Times New Roman" w:hAnsi="Arial"/>
          <w:sz w:val="24"/>
          <w:szCs w:val="24"/>
          <w:lang w:eastAsia="fr-FR" w:bidi="ar-SA"/>
        </w:rPr>
        <w:t xml:space="preserve">. Ces </w:t>
      </w:r>
      <w:r w:rsidR="00C70EAD">
        <w:rPr>
          <w:rFonts w:ascii="Arial" w:eastAsia="Times New Roman" w:hAnsi="Arial"/>
          <w:sz w:val="24"/>
          <w:szCs w:val="24"/>
          <w:lang w:eastAsia="fr-FR" w:bidi="ar-SA"/>
        </w:rPr>
        <w:t xml:space="preserve">machines </w:t>
      </w:r>
      <w:r w:rsidR="008F7FDD">
        <w:rPr>
          <w:rFonts w:ascii="Arial" w:eastAsia="Times New Roman" w:hAnsi="Arial"/>
          <w:sz w:val="24"/>
          <w:szCs w:val="24"/>
          <w:lang w:eastAsia="fr-FR" w:bidi="ar-SA"/>
        </w:rPr>
        <w:t>sont emball</w:t>
      </w:r>
      <w:r w:rsidR="00422E74">
        <w:rPr>
          <w:rFonts w:ascii="Arial" w:eastAsia="Times New Roman" w:hAnsi="Arial"/>
          <w:sz w:val="24"/>
          <w:szCs w:val="24"/>
          <w:lang w:eastAsia="fr-FR" w:bidi="ar-SA"/>
        </w:rPr>
        <w:t>ées dans des caisses bois sur mesure.</w:t>
      </w:r>
    </w:p>
    <w:p w:rsidR="008F7FDD" w:rsidRDefault="008F7FDD" w:rsidP="00800A71">
      <w:pPr>
        <w:spacing w:after="0" w:line="240" w:lineRule="auto"/>
        <w:jc w:val="both"/>
        <w:rPr>
          <w:rFonts w:ascii="Arial" w:eastAsia="Times New Roman" w:hAnsi="Arial"/>
          <w:sz w:val="24"/>
          <w:szCs w:val="24"/>
          <w:lang w:eastAsia="fr-FR" w:bidi="ar-SA"/>
        </w:rPr>
      </w:pPr>
    </w:p>
    <w:p w:rsidR="00800A71" w:rsidRPr="00C70EAD" w:rsidRDefault="00800A71" w:rsidP="00800A71">
      <w:pPr>
        <w:spacing w:after="0" w:line="240" w:lineRule="auto"/>
        <w:jc w:val="both"/>
        <w:rPr>
          <w:rFonts w:ascii="Arial" w:eastAsia="Times New Roman" w:hAnsi="Arial"/>
          <w:sz w:val="24"/>
          <w:szCs w:val="24"/>
          <w:lang w:eastAsia="fr-FR" w:bidi="ar-SA"/>
        </w:rPr>
      </w:pPr>
      <w:r w:rsidRPr="00C70EAD">
        <w:rPr>
          <w:rFonts w:ascii="Arial" w:eastAsia="Times New Roman" w:hAnsi="Arial"/>
          <w:sz w:val="24"/>
          <w:szCs w:val="24"/>
          <w:lang w:eastAsia="fr-FR" w:bidi="ar-SA"/>
        </w:rPr>
        <w:t>Concernant la 11</w:t>
      </w:r>
      <w:r w:rsidRPr="00C70EAD">
        <w:rPr>
          <w:rFonts w:ascii="Arial" w:eastAsia="Times New Roman" w:hAnsi="Arial"/>
          <w:sz w:val="24"/>
          <w:szCs w:val="24"/>
          <w:vertAlign w:val="superscript"/>
          <w:lang w:eastAsia="fr-FR" w:bidi="ar-SA"/>
        </w:rPr>
        <w:t>ème</w:t>
      </w:r>
      <w:r w:rsidRPr="00C70EAD">
        <w:rPr>
          <w:rFonts w:ascii="Arial" w:eastAsia="Times New Roman" w:hAnsi="Arial"/>
          <w:sz w:val="24"/>
          <w:szCs w:val="24"/>
          <w:lang w:eastAsia="fr-FR" w:bidi="ar-SA"/>
        </w:rPr>
        <w:t xml:space="preserve"> machine, </w:t>
      </w:r>
      <w:r w:rsidR="008F7FDD">
        <w:rPr>
          <w:rFonts w:ascii="Arial" w:eastAsia="Times New Roman" w:hAnsi="Arial"/>
          <w:sz w:val="24"/>
          <w:szCs w:val="24"/>
          <w:lang w:eastAsia="fr-FR" w:bidi="ar-SA"/>
        </w:rPr>
        <w:t>une livraison directe du fabricant à l’usine</w:t>
      </w:r>
      <w:r w:rsidR="00422E74">
        <w:rPr>
          <w:rFonts w:ascii="Arial" w:eastAsia="Times New Roman" w:hAnsi="Arial"/>
          <w:sz w:val="24"/>
          <w:szCs w:val="24"/>
          <w:lang w:eastAsia="fr-FR" w:bidi="ar-SA"/>
        </w:rPr>
        <w:t xml:space="preserve"> Flex Automotives est organisée et réalisée par vos soins</w:t>
      </w:r>
      <w:r w:rsidR="0017317A">
        <w:rPr>
          <w:rFonts w:ascii="Arial" w:eastAsia="Times New Roman" w:hAnsi="Arial"/>
          <w:sz w:val="24"/>
          <w:szCs w:val="24"/>
          <w:lang w:eastAsia="fr-FR" w:bidi="ar-SA"/>
        </w:rPr>
        <w:t>.</w:t>
      </w:r>
    </w:p>
    <w:p w:rsidR="00800A71" w:rsidRPr="00C70EAD" w:rsidRDefault="00800A71" w:rsidP="00800A71">
      <w:pPr>
        <w:spacing w:after="0" w:line="240" w:lineRule="auto"/>
        <w:rPr>
          <w:rFonts w:ascii="Arial" w:eastAsia="Times New Roman" w:hAnsi="Arial"/>
          <w:sz w:val="24"/>
          <w:szCs w:val="24"/>
          <w:lang w:eastAsia="fr-FR" w:bidi="ar-SA"/>
        </w:rPr>
      </w:pPr>
    </w:p>
    <w:p w:rsidR="00800A71" w:rsidRPr="007C738A" w:rsidRDefault="00800A71" w:rsidP="00800A71">
      <w:pPr>
        <w:spacing w:after="0" w:line="240" w:lineRule="auto"/>
        <w:rPr>
          <w:rFonts w:ascii="Arial" w:eastAsia="Times New Roman" w:hAnsi="Arial"/>
          <w:sz w:val="24"/>
          <w:szCs w:val="24"/>
          <w:u w:val="single"/>
          <w:lang w:eastAsia="fr-FR" w:bidi="ar-SA"/>
        </w:rPr>
      </w:pPr>
    </w:p>
    <w:p w:rsidR="00800A71" w:rsidRDefault="00800A71" w:rsidP="0017317A">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b/>
          <w:sz w:val="24"/>
          <w:szCs w:val="24"/>
          <w:lang w:eastAsia="fr-FR" w:bidi="ar-SA"/>
        </w:rPr>
      </w:pPr>
      <w:r w:rsidRPr="002B5787">
        <w:rPr>
          <w:rFonts w:ascii="Arial" w:eastAsia="Times New Roman" w:hAnsi="Arial"/>
          <w:b/>
          <w:sz w:val="24"/>
          <w:szCs w:val="24"/>
          <w:u w:val="single"/>
          <w:lang w:eastAsia="fr-FR" w:bidi="ar-SA"/>
        </w:rPr>
        <w:t xml:space="preserve">TRAVAIL </w:t>
      </w:r>
      <w:r w:rsidR="0017317A" w:rsidRPr="002B5787">
        <w:rPr>
          <w:rFonts w:ascii="Arial" w:eastAsia="Times New Roman" w:hAnsi="Arial"/>
          <w:b/>
          <w:sz w:val="24"/>
          <w:szCs w:val="24"/>
          <w:u w:val="single"/>
          <w:lang w:eastAsia="fr-FR" w:bidi="ar-SA"/>
        </w:rPr>
        <w:t>À</w:t>
      </w:r>
      <w:r w:rsidRPr="002B5787">
        <w:rPr>
          <w:rFonts w:ascii="Arial" w:eastAsia="Times New Roman" w:hAnsi="Arial"/>
          <w:b/>
          <w:sz w:val="24"/>
          <w:szCs w:val="24"/>
          <w:u w:val="single"/>
          <w:lang w:eastAsia="fr-FR" w:bidi="ar-SA"/>
        </w:rPr>
        <w:t xml:space="preserve"> FAIRE</w:t>
      </w:r>
      <w:r w:rsidRPr="002B5787">
        <w:rPr>
          <w:rFonts w:ascii="Arial" w:eastAsia="Times New Roman" w:hAnsi="Arial"/>
          <w:b/>
          <w:sz w:val="24"/>
          <w:szCs w:val="24"/>
          <w:lang w:eastAsia="fr-FR" w:bidi="ar-SA"/>
        </w:rPr>
        <w:t xml:space="preserve"> : </w:t>
      </w:r>
    </w:p>
    <w:p w:rsidR="00800A71" w:rsidRPr="002B5787" w:rsidRDefault="00800A71" w:rsidP="0017317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Arial" w:eastAsia="Calibri" w:hAnsi="Arial"/>
          <w:noProof/>
          <w:color w:val="000000"/>
          <w:sz w:val="24"/>
          <w:szCs w:val="24"/>
          <w:lang w:eastAsia="fr-FR" w:bidi="ar-SA"/>
        </w:rPr>
      </w:pPr>
    </w:p>
    <w:p w:rsidR="00422E74" w:rsidRDefault="00422E74" w:rsidP="0017317A">
      <w:pPr>
        <w:numPr>
          <w:ilvl w:val="0"/>
          <w:numId w:val="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426" w:hanging="426"/>
        <w:jc w:val="both"/>
        <w:rPr>
          <w:rFonts w:ascii="Arial" w:eastAsia="Calibri" w:hAnsi="Arial"/>
          <w:sz w:val="24"/>
          <w:szCs w:val="24"/>
          <w:lang w:eastAsia="en-US" w:bidi="ar-SA"/>
        </w:rPr>
      </w:pPr>
      <w:r>
        <w:rPr>
          <w:rFonts w:ascii="Arial" w:eastAsia="Calibri" w:hAnsi="Arial"/>
          <w:sz w:val="24"/>
          <w:szCs w:val="24"/>
          <w:lang w:eastAsia="en-US" w:bidi="ar-SA"/>
        </w:rPr>
        <w:t>D</w:t>
      </w:r>
      <w:r w:rsidR="009013EF">
        <w:rPr>
          <w:rFonts w:ascii="Arial" w:eastAsia="Calibri" w:hAnsi="Arial"/>
          <w:sz w:val="24"/>
          <w:szCs w:val="24"/>
          <w:lang w:eastAsia="en-US" w:bidi="ar-SA"/>
        </w:rPr>
        <w:t>éterminer les</w:t>
      </w:r>
      <w:r>
        <w:rPr>
          <w:rFonts w:ascii="Arial" w:eastAsia="Calibri" w:hAnsi="Arial"/>
          <w:sz w:val="24"/>
          <w:szCs w:val="24"/>
          <w:lang w:eastAsia="en-US" w:bidi="ar-SA"/>
        </w:rPr>
        <w:t xml:space="preserve"> </w:t>
      </w:r>
      <w:r w:rsidR="009013EF">
        <w:rPr>
          <w:rFonts w:ascii="Arial" w:eastAsia="Calibri" w:hAnsi="Arial"/>
          <w:sz w:val="24"/>
          <w:szCs w:val="24"/>
          <w:lang w:eastAsia="en-US" w:bidi="ar-SA"/>
        </w:rPr>
        <w:t>véhicules</w:t>
      </w:r>
      <w:r w:rsidR="0017317A">
        <w:rPr>
          <w:rFonts w:ascii="Arial" w:eastAsia="Calibri" w:hAnsi="Arial"/>
          <w:sz w:val="24"/>
          <w:szCs w:val="24"/>
          <w:lang w:eastAsia="en-US" w:bidi="ar-SA"/>
        </w:rPr>
        <w:t xml:space="preserve"> </w:t>
      </w:r>
      <w:r w:rsidRPr="00C70EAD">
        <w:rPr>
          <w:rFonts w:ascii="Arial" w:eastAsia="Calibri" w:hAnsi="Arial"/>
          <w:sz w:val="24"/>
          <w:szCs w:val="24"/>
          <w:lang w:eastAsia="en-US" w:bidi="ar-SA"/>
        </w:rPr>
        <w:t>nécessaires pour effectuer la livraison de</w:t>
      </w:r>
      <w:r>
        <w:rPr>
          <w:rFonts w:ascii="Arial" w:eastAsia="Calibri" w:hAnsi="Arial"/>
          <w:sz w:val="24"/>
          <w:szCs w:val="24"/>
          <w:lang w:eastAsia="en-US" w:bidi="ar-SA"/>
        </w:rPr>
        <w:t>s machines</w:t>
      </w:r>
      <w:r w:rsidR="009013EF">
        <w:rPr>
          <w:rFonts w:ascii="Arial" w:eastAsia="Calibri" w:hAnsi="Arial"/>
          <w:sz w:val="24"/>
          <w:szCs w:val="24"/>
          <w:lang w:eastAsia="en-US" w:bidi="ar-SA"/>
        </w:rPr>
        <w:t xml:space="preserve"> 1 à 10</w:t>
      </w:r>
      <w:r>
        <w:rPr>
          <w:rFonts w:ascii="Arial" w:eastAsia="Calibri" w:hAnsi="Arial"/>
          <w:sz w:val="24"/>
          <w:szCs w:val="24"/>
          <w:lang w:eastAsia="en-US" w:bidi="ar-SA"/>
        </w:rPr>
        <w:t xml:space="preserve"> </w:t>
      </w:r>
      <w:r w:rsidRPr="00C70EAD">
        <w:rPr>
          <w:rFonts w:ascii="Arial" w:eastAsia="Calibri" w:hAnsi="Arial"/>
          <w:sz w:val="24"/>
          <w:szCs w:val="24"/>
          <w:lang w:eastAsia="en-US" w:bidi="ar-SA"/>
        </w:rPr>
        <w:t>à l’usine Flex Automotives.</w:t>
      </w:r>
    </w:p>
    <w:p w:rsidR="009013EF" w:rsidRDefault="009013EF" w:rsidP="009013EF">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w:eastAsia="Calibri" w:hAnsi="Arial"/>
          <w:sz w:val="24"/>
          <w:szCs w:val="24"/>
          <w:lang w:eastAsia="en-US" w:bidi="ar-SA"/>
        </w:rPr>
      </w:pPr>
    </w:p>
    <w:p w:rsidR="009013EF" w:rsidRPr="009013EF" w:rsidRDefault="009013EF" w:rsidP="009013EF">
      <w:pPr>
        <w:numPr>
          <w:ilvl w:val="0"/>
          <w:numId w:val="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426" w:hanging="426"/>
        <w:jc w:val="both"/>
        <w:rPr>
          <w:rFonts w:ascii="Arial" w:eastAsia="Calibri" w:hAnsi="Arial"/>
          <w:sz w:val="24"/>
          <w:szCs w:val="24"/>
          <w:lang w:eastAsia="en-US" w:bidi="ar-SA"/>
        </w:rPr>
      </w:pPr>
      <w:r>
        <w:rPr>
          <w:rFonts w:ascii="Arial" w:eastAsia="Calibri" w:hAnsi="Arial"/>
          <w:sz w:val="24"/>
          <w:szCs w:val="24"/>
          <w:lang w:eastAsia="en-US" w:bidi="ar-SA"/>
        </w:rPr>
        <w:t xml:space="preserve">Déterminer les moyens </w:t>
      </w:r>
      <w:r w:rsidRPr="00C70EAD">
        <w:rPr>
          <w:rFonts w:ascii="Arial" w:eastAsia="Calibri" w:hAnsi="Arial"/>
          <w:sz w:val="24"/>
          <w:szCs w:val="24"/>
          <w:lang w:eastAsia="en-US" w:bidi="ar-SA"/>
        </w:rPr>
        <w:t>nécessaires pour effectuer la livraison de</w:t>
      </w:r>
      <w:r>
        <w:rPr>
          <w:rFonts w:ascii="Arial" w:eastAsia="Calibri" w:hAnsi="Arial"/>
          <w:sz w:val="24"/>
          <w:szCs w:val="24"/>
          <w:lang w:eastAsia="en-US" w:bidi="ar-SA"/>
        </w:rPr>
        <w:t xml:space="preserve"> la 11</w:t>
      </w:r>
      <w:r w:rsidRPr="009013EF">
        <w:rPr>
          <w:rFonts w:ascii="Arial" w:eastAsia="Calibri" w:hAnsi="Arial"/>
          <w:sz w:val="24"/>
          <w:szCs w:val="24"/>
          <w:vertAlign w:val="superscript"/>
          <w:lang w:eastAsia="en-US" w:bidi="ar-SA"/>
        </w:rPr>
        <w:t>ème</w:t>
      </w:r>
      <w:r>
        <w:rPr>
          <w:rFonts w:ascii="Arial" w:eastAsia="Calibri" w:hAnsi="Arial"/>
          <w:sz w:val="24"/>
          <w:szCs w:val="24"/>
          <w:lang w:eastAsia="en-US" w:bidi="ar-SA"/>
        </w:rPr>
        <w:t xml:space="preserve"> machine </w:t>
      </w:r>
      <w:r w:rsidRPr="00C70EAD">
        <w:rPr>
          <w:rFonts w:ascii="Arial" w:eastAsia="Calibri" w:hAnsi="Arial"/>
          <w:sz w:val="24"/>
          <w:szCs w:val="24"/>
          <w:lang w:eastAsia="en-US" w:bidi="ar-SA"/>
        </w:rPr>
        <w:t>à l’usine Flex Automotives.</w:t>
      </w:r>
    </w:p>
    <w:p w:rsidR="0017317A" w:rsidRDefault="0017317A" w:rsidP="0017317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w:eastAsia="Calibri" w:hAnsi="Arial"/>
          <w:sz w:val="24"/>
          <w:szCs w:val="24"/>
          <w:lang w:eastAsia="en-US" w:bidi="ar-SA"/>
        </w:rPr>
      </w:pPr>
    </w:p>
    <w:p w:rsidR="00800A71" w:rsidRPr="00C70EAD" w:rsidRDefault="0017317A" w:rsidP="0017317A">
      <w:pPr>
        <w:numPr>
          <w:ilvl w:val="0"/>
          <w:numId w:val="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426" w:hanging="426"/>
        <w:jc w:val="both"/>
        <w:rPr>
          <w:rFonts w:ascii="Arial" w:eastAsia="Calibri" w:hAnsi="Arial"/>
          <w:sz w:val="24"/>
          <w:szCs w:val="24"/>
          <w:lang w:eastAsia="en-US" w:bidi="ar-SA"/>
        </w:rPr>
      </w:pPr>
      <w:r>
        <w:rPr>
          <w:rFonts w:ascii="Arial" w:eastAsia="Calibri" w:hAnsi="Arial"/>
          <w:sz w:val="24"/>
          <w:szCs w:val="24"/>
          <w:lang w:eastAsia="en-US" w:bidi="ar-SA"/>
        </w:rPr>
        <w:t>D</w:t>
      </w:r>
      <w:r w:rsidR="00800A71" w:rsidRPr="00C70EAD">
        <w:rPr>
          <w:rFonts w:ascii="Arial" w:eastAsia="Calibri" w:hAnsi="Arial"/>
          <w:sz w:val="24"/>
          <w:szCs w:val="24"/>
          <w:lang w:eastAsia="en-US" w:bidi="ar-SA"/>
        </w:rPr>
        <w:t xml:space="preserve">éterminer le prix de vente </w:t>
      </w:r>
      <w:r>
        <w:rPr>
          <w:rFonts w:ascii="Arial" w:eastAsia="Calibri" w:hAnsi="Arial"/>
          <w:sz w:val="24"/>
          <w:szCs w:val="24"/>
          <w:lang w:eastAsia="en-US" w:bidi="ar-SA"/>
        </w:rPr>
        <w:t xml:space="preserve">total des prestations réalisées </w:t>
      </w:r>
      <w:r w:rsidR="00800A71" w:rsidRPr="00C70EAD">
        <w:rPr>
          <w:rFonts w:ascii="Arial" w:eastAsia="Calibri" w:hAnsi="Arial"/>
          <w:sz w:val="24"/>
          <w:szCs w:val="24"/>
          <w:lang w:eastAsia="en-US" w:bidi="ar-SA"/>
        </w:rPr>
        <w:t xml:space="preserve">par </w:t>
      </w:r>
      <w:r>
        <w:rPr>
          <w:rFonts w:ascii="Arial" w:eastAsia="Calibri" w:hAnsi="Arial"/>
          <w:sz w:val="24"/>
          <w:szCs w:val="24"/>
          <w:lang w:eastAsia="en-US" w:bidi="ar-SA"/>
        </w:rPr>
        <w:t>LMT.</w:t>
      </w:r>
    </w:p>
    <w:p w:rsidR="00800A71" w:rsidRPr="00C70EAD" w:rsidRDefault="00800A71" w:rsidP="0017317A">
      <w:pPr>
        <w:pStyle w:val="Paragraphedeliste"/>
        <w:pBdr>
          <w:top w:val="single" w:sz="4" w:space="1" w:color="auto"/>
          <w:left w:val="single" w:sz="4" w:space="4" w:color="auto"/>
          <w:bottom w:val="single" w:sz="4" w:space="1" w:color="auto"/>
          <w:right w:val="single" w:sz="4" w:space="4" w:color="auto"/>
        </w:pBdr>
        <w:ind w:left="0"/>
        <w:rPr>
          <w:rFonts w:ascii="Arial" w:hAnsi="Arial"/>
          <w:sz w:val="24"/>
          <w:szCs w:val="24"/>
        </w:rPr>
      </w:pPr>
    </w:p>
    <w:p w:rsidR="00800A71" w:rsidRDefault="00800A71" w:rsidP="00800A71">
      <w:pPr>
        <w:spacing w:after="0" w:line="240" w:lineRule="auto"/>
        <w:jc w:val="both"/>
        <w:rPr>
          <w:rFonts w:ascii="Arial" w:eastAsia="Times New Roman" w:hAnsi="Arial"/>
          <w:b/>
          <w:sz w:val="24"/>
          <w:szCs w:val="24"/>
          <w:lang w:eastAsia="fr-FR" w:bidi="ar-SA"/>
        </w:rPr>
      </w:pPr>
    </w:p>
    <w:p w:rsidR="00894BDE" w:rsidRDefault="00894BDE" w:rsidP="00894BDE">
      <w:pPr>
        <w:pStyle w:val="Paragraphedeliste"/>
        <w:rPr>
          <w:rFonts w:ascii="Arial" w:hAnsi="Arial"/>
          <w:color w:val="000000"/>
          <w:sz w:val="24"/>
          <w:szCs w:val="24"/>
        </w:rPr>
      </w:pPr>
    </w:p>
    <w:p w:rsidR="006B15C3" w:rsidRDefault="00894BDE" w:rsidP="0091007B">
      <w:pPr>
        <w:spacing w:after="0" w:line="240" w:lineRule="auto"/>
        <w:rPr>
          <w:rFonts w:ascii="Arial" w:eastAsia="Times New Roman" w:hAnsi="Arial"/>
          <w:b/>
          <w:sz w:val="24"/>
          <w:szCs w:val="24"/>
          <w:u w:val="single"/>
          <w:lang w:eastAsia="fr-FR" w:bidi="ar-SA"/>
        </w:rPr>
      </w:pPr>
      <w:r w:rsidRPr="002B5787">
        <w:rPr>
          <w:rFonts w:ascii="Arial" w:eastAsia="Times New Roman" w:hAnsi="Arial"/>
          <w:b/>
          <w:sz w:val="24"/>
          <w:szCs w:val="24"/>
          <w:u w:val="single"/>
          <w:lang w:eastAsia="fr-FR" w:bidi="ar-SA"/>
        </w:rPr>
        <w:t>DOSSIER 3 – QCM</w:t>
      </w:r>
      <w:r w:rsidR="00C70EAD">
        <w:rPr>
          <w:rFonts w:ascii="Arial" w:eastAsia="Times New Roman" w:hAnsi="Arial"/>
          <w:b/>
          <w:sz w:val="24"/>
          <w:szCs w:val="24"/>
          <w:u w:val="single"/>
          <w:lang w:eastAsia="fr-FR" w:bidi="ar-SA"/>
        </w:rPr>
        <w:t xml:space="preserve"> </w:t>
      </w:r>
    </w:p>
    <w:p w:rsidR="006B15C3" w:rsidRDefault="006B15C3" w:rsidP="0091007B">
      <w:pPr>
        <w:spacing w:after="0" w:line="240" w:lineRule="auto"/>
        <w:rPr>
          <w:rFonts w:ascii="Arial" w:eastAsia="Times New Roman" w:hAnsi="Arial"/>
          <w:b/>
          <w:sz w:val="24"/>
          <w:szCs w:val="24"/>
          <w:u w:val="single"/>
          <w:lang w:eastAsia="fr-FR" w:bidi="ar-SA"/>
        </w:rPr>
      </w:pPr>
    </w:p>
    <w:p w:rsidR="00AF019B" w:rsidRDefault="002E19EA" w:rsidP="004B78A0">
      <w:pPr>
        <w:spacing w:after="0" w:line="240" w:lineRule="auto"/>
        <w:ind w:right="-142"/>
        <w:rPr>
          <w:rFonts w:ascii="Arial" w:eastAsia="Calibri" w:hAnsi="Arial"/>
          <w:sz w:val="24"/>
          <w:szCs w:val="24"/>
          <w:lang w:eastAsia="en-US" w:bidi="ar-SA"/>
        </w:rPr>
      </w:pPr>
      <w:r>
        <w:rPr>
          <w:rFonts w:ascii="Arial" w:eastAsia="Times New Roman" w:hAnsi="Arial"/>
          <w:sz w:val="24"/>
          <w:szCs w:val="24"/>
          <w:lang w:eastAsia="fr-FR" w:bidi="ar-SA"/>
        </w:rPr>
        <w:t>À</w:t>
      </w:r>
      <w:r w:rsidR="00894BDE">
        <w:rPr>
          <w:rFonts w:ascii="Arial" w:eastAsia="Calibri" w:hAnsi="Arial"/>
          <w:sz w:val="24"/>
          <w:szCs w:val="24"/>
          <w:lang w:eastAsia="en-US" w:bidi="ar-SA"/>
        </w:rPr>
        <w:t xml:space="preserve"> l</w:t>
      </w:r>
      <w:r w:rsidR="00894BDE" w:rsidRPr="002B5787">
        <w:rPr>
          <w:rFonts w:ascii="Arial" w:eastAsia="Calibri" w:hAnsi="Arial"/>
          <w:sz w:val="24"/>
          <w:szCs w:val="24"/>
          <w:lang w:eastAsia="en-US" w:bidi="ar-SA"/>
        </w:rPr>
        <w:t>’aide de vos connaissances</w:t>
      </w:r>
      <w:r w:rsidR="00894BDE">
        <w:rPr>
          <w:rFonts w:ascii="Arial" w:eastAsia="Calibri" w:hAnsi="Arial"/>
          <w:sz w:val="24"/>
          <w:szCs w:val="24"/>
          <w:lang w:eastAsia="en-US" w:bidi="ar-SA"/>
        </w:rPr>
        <w:t xml:space="preserve"> et des annexes </w:t>
      </w:r>
      <w:r w:rsidR="006B15C3">
        <w:rPr>
          <w:rFonts w:ascii="Arial" w:eastAsia="Calibri" w:hAnsi="Arial"/>
          <w:sz w:val="24"/>
          <w:szCs w:val="24"/>
          <w:lang w:eastAsia="en-US" w:bidi="ar-SA"/>
        </w:rPr>
        <w:t>15 et 16</w:t>
      </w:r>
      <w:r>
        <w:rPr>
          <w:rFonts w:ascii="Arial" w:eastAsia="Calibri" w:hAnsi="Arial"/>
          <w:sz w:val="24"/>
          <w:szCs w:val="24"/>
          <w:lang w:eastAsia="en-US" w:bidi="ar-SA"/>
        </w:rPr>
        <w:t>, compléter l’a</w:t>
      </w:r>
      <w:r w:rsidR="00894BDE" w:rsidRPr="002B5787">
        <w:rPr>
          <w:rFonts w:ascii="Arial" w:eastAsia="Calibri" w:hAnsi="Arial"/>
          <w:sz w:val="24"/>
          <w:szCs w:val="24"/>
          <w:lang w:eastAsia="en-US" w:bidi="ar-SA"/>
        </w:rPr>
        <w:t xml:space="preserve">nnexe </w:t>
      </w:r>
      <w:r w:rsidR="00894BDE">
        <w:rPr>
          <w:rFonts w:ascii="Arial" w:eastAsia="Calibri" w:hAnsi="Arial"/>
          <w:sz w:val="24"/>
          <w:szCs w:val="24"/>
          <w:lang w:eastAsia="en-US" w:bidi="ar-SA"/>
        </w:rPr>
        <w:t>A</w:t>
      </w:r>
      <w:r w:rsidR="00894BDE" w:rsidRPr="002B5787">
        <w:rPr>
          <w:rFonts w:ascii="Arial" w:eastAsia="Calibri" w:hAnsi="Arial"/>
          <w:i/>
          <w:sz w:val="24"/>
          <w:szCs w:val="24"/>
          <w:lang w:eastAsia="en-US" w:bidi="ar-SA"/>
        </w:rPr>
        <w:t xml:space="preserve"> (</w:t>
      </w:r>
      <w:r w:rsidR="00894BDE" w:rsidRPr="002B5787">
        <w:rPr>
          <w:rFonts w:ascii="Arial" w:eastAsia="Calibri" w:hAnsi="Arial"/>
          <w:b/>
          <w:sz w:val="24"/>
          <w:szCs w:val="24"/>
          <w:u w:val="single"/>
          <w:lang w:eastAsia="en-US" w:bidi="ar-SA"/>
        </w:rPr>
        <w:t>à rendre avec la copie</w:t>
      </w:r>
      <w:r w:rsidR="00894BDE" w:rsidRPr="002B5787">
        <w:rPr>
          <w:rFonts w:ascii="Arial" w:eastAsia="Calibri" w:hAnsi="Arial"/>
          <w:i/>
          <w:sz w:val="24"/>
          <w:szCs w:val="24"/>
          <w:lang w:eastAsia="en-US" w:bidi="ar-SA"/>
        </w:rPr>
        <w:t>).</w:t>
      </w:r>
      <w:r w:rsidR="004B78A0">
        <w:rPr>
          <w:rFonts w:ascii="Arial" w:eastAsia="Calibri" w:hAnsi="Arial"/>
          <w:i/>
          <w:sz w:val="24"/>
          <w:szCs w:val="24"/>
          <w:lang w:eastAsia="en-US" w:bidi="ar-SA"/>
        </w:rPr>
        <w:t xml:space="preserve"> </w:t>
      </w:r>
      <w:r w:rsidR="00AF019B" w:rsidRPr="00AF019B">
        <w:rPr>
          <w:rFonts w:ascii="Arial" w:eastAsia="Calibri" w:hAnsi="Arial"/>
          <w:sz w:val="24"/>
          <w:szCs w:val="24"/>
          <w:lang w:eastAsia="en-US" w:bidi="ar-SA"/>
        </w:rPr>
        <w:t>Une ou plusieurs réponses sont possibles pour une même question.</w:t>
      </w:r>
    </w:p>
    <w:p w:rsidR="002D1787" w:rsidRDefault="002D1787">
      <w:pPr>
        <w:spacing w:after="0" w:line="240" w:lineRule="auto"/>
        <w:rPr>
          <w:rFonts w:ascii="Arial" w:eastAsia="Calibri" w:hAnsi="Arial"/>
          <w:sz w:val="24"/>
          <w:szCs w:val="24"/>
          <w:lang w:eastAsia="en-US" w:bidi="ar-SA"/>
        </w:rPr>
      </w:pPr>
      <w:r>
        <w:rPr>
          <w:rFonts w:ascii="Arial" w:eastAsia="Calibri" w:hAnsi="Arial"/>
          <w:sz w:val="24"/>
          <w:szCs w:val="24"/>
          <w:lang w:eastAsia="en-US" w:bidi="ar-SA"/>
        </w:rPr>
        <w:br w:type="page"/>
      </w:r>
    </w:p>
    <w:p w:rsidR="007915AF" w:rsidRDefault="007915AF" w:rsidP="00AF019B">
      <w:pPr>
        <w:pBdr>
          <w:top w:val="single" w:sz="4" w:space="1" w:color="auto"/>
          <w:left w:val="single" w:sz="4" w:space="4" w:color="auto"/>
          <w:bottom w:val="single" w:sz="4" w:space="1" w:color="auto"/>
          <w:right w:val="single" w:sz="4" w:space="4" w:color="auto"/>
        </w:pBdr>
        <w:tabs>
          <w:tab w:val="left" w:pos="709"/>
        </w:tabs>
        <w:spacing w:after="0" w:line="240" w:lineRule="auto"/>
        <w:jc w:val="center"/>
        <w:rPr>
          <w:rFonts w:ascii="Arial" w:hAnsi="Arial"/>
          <w:b/>
          <w:sz w:val="24"/>
          <w:szCs w:val="24"/>
        </w:rPr>
      </w:pPr>
      <w:r>
        <w:rPr>
          <w:rFonts w:ascii="Arial" w:hAnsi="Arial"/>
          <w:b/>
          <w:sz w:val="24"/>
          <w:szCs w:val="24"/>
        </w:rPr>
        <w:lastRenderedPageBreak/>
        <w:t xml:space="preserve">ANNEXE 1 : </w:t>
      </w:r>
      <w:bookmarkStart w:id="1" w:name="_Hlk523305488"/>
      <w:r w:rsidR="0091007B">
        <w:rPr>
          <w:rFonts w:ascii="Arial" w:hAnsi="Arial"/>
          <w:b/>
          <w:sz w:val="24"/>
          <w:szCs w:val="24"/>
        </w:rPr>
        <w:t>I</w:t>
      </w:r>
      <w:r>
        <w:rPr>
          <w:rFonts w:ascii="Arial" w:hAnsi="Arial"/>
          <w:b/>
          <w:sz w:val="24"/>
          <w:szCs w:val="24"/>
        </w:rPr>
        <w:t>ntervenants</w:t>
      </w:r>
      <w:bookmarkEnd w:id="1"/>
    </w:p>
    <w:p w:rsidR="00A85041" w:rsidRDefault="00A85041" w:rsidP="007915AF">
      <w:pPr>
        <w:tabs>
          <w:tab w:val="left" w:pos="709"/>
        </w:tabs>
        <w:spacing w:after="0" w:line="240" w:lineRule="auto"/>
        <w:jc w:val="both"/>
        <w:rPr>
          <w:rFonts w:ascii="Arial" w:hAnsi="Arial"/>
          <w:b/>
          <w:sz w:val="24"/>
          <w:szCs w:val="24"/>
          <w:u w:val="single"/>
        </w:rPr>
      </w:pPr>
    </w:p>
    <w:p w:rsidR="007915AF" w:rsidRPr="006D1E75" w:rsidRDefault="007915AF" w:rsidP="007915AF">
      <w:pPr>
        <w:tabs>
          <w:tab w:val="left" w:pos="709"/>
        </w:tabs>
        <w:spacing w:after="0" w:line="240" w:lineRule="auto"/>
        <w:jc w:val="both"/>
        <w:rPr>
          <w:rFonts w:ascii="Arial" w:hAnsi="Arial"/>
          <w:b/>
          <w:sz w:val="24"/>
          <w:szCs w:val="24"/>
        </w:rPr>
      </w:pPr>
      <w:r w:rsidRPr="006D1E75">
        <w:rPr>
          <w:rFonts w:ascii="Arial" w:hAnsi="Arial"/>
          <w:b/>
          <w:sz w:val="24"/>
          <w:szCs w:val="24"/>
          <w:u w:val="single"/>
        </w:rPr>
        <w:t>Destinataire</w:t>
      </w:r>
      <w:r w:rsidRPr="006D1E75">
        <w:rPr>
          <w:rFonts w:ascii="Arial" w:hAnsi="Arial"/>
          <w:b/>
          <w:sz w:val="24"/>
          <w:szCs w:val="24"/>
        </w:rPr>
        <w:t xml:space="preserve"> : </w:t>
      </w:r>
      <w:r w:rsidR="00692832">
        <w:rPr>
          <w:rFonts w:ascii="Arial" w:hAnsi="Arial"/>
          <w:b/>
          <w:sz w:val="24"/>
          <w:szCs w:val="24"/>
        </w:rPr>
        <w:tab/>
      </w:r>
      <w:r w:rsidR="00C62547">
        <w:rPr>
          <w:rFonts w:ascii="Arial" w:hAnsi="Arial"/>
          <w:b/>
          <w:sz w:val="24"/>
          <w:szCs w:val="24"/>
        </w:rPr>
        <w:tab/>
      </w:r>
      <w:r w:rsidRPr="00C62547">
        <w:rPr>
          <w:rFonts w:ascii="Arial" w:hAnsi="Arial"/>
          <w:b/>
          <w:color w:val="000000"/>
          <w:sz w:val="24"/>
          <w:szCs w:val="24"/>
        </w:rPr>
        <w:t>Flex Automotives</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b/>
          <w:sz w:val="24"/>
          <w:szCs w:val="24"/>
        </w:rPr>
        <w:tab/>
      </w:r>
      <w:r w:rsidR="00692832">
        <w:rPr>
          <w:rFonts w:ascii="Arial" w:hAnsi="Arial"/>
          <w:b/>
          <w:sz w:val="24"/>
          <w:szCs w:val="24"/>
        </w:rPr>
        <w:tab/>
      </w:r>
      <w:r w:rsidR="00692832">
        <w:rPr>
          <w:rFonts w:ascii="Arial" w:hAnsi="Arial"/>
          <w:b/>
          <w:sz w:val="24"/>
          <w:szCs w:val="24"/>
        </w:rPr>
        <w:tab/>
      </w:r>
      <w:r w:rsidR="00C62547">
        <w:rPr>
          <w:rFonts w:ascii="Arial" w:hAnsi="Arial"/>
          <w:b/>
          <w:sz w:val="24"/>
          <w:szCs w:val="24"/>
        </w:rPr>
        <w:tab/>
      </w:r>
      <w:r w:rsidRPr="006D1E75">
        <w:rPr>
          <w:rFonts w:ascii="Arial" w:hAnsi="Arial"/>
          <w:sz w:val="24"/>
          <w:szCs w:val="24"/>
        </w:rPr>
        <w:t xml:space="preserve">27, rue </w:t>
      </w:r>
      <w:r>
        <w:rPr>
          <w:rFonts w:ascii="Arial" w:hAnsi="Arial"/>
          <w:sz w:val="24"/>
          <w:szCs w:val="24"/>
        </w:rPr>
        <w:t>des vignettes</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sidRPr="006D1E75">
        <w:rPr>
          <w:rFonts w:ascii="Arial" w:hAnsi="Arial"/>
          <w:sz w:val="24"/>
          <w:szCs w:val="24"/>
        </w:rPr>
        <w:tab/>
      </w:r>
      <w:r w:rsidR="00692832">
        <w:rPr>
          <w:rFonts w:ascii="Arial" w:hAnsi="Arial"/>
          <w:sz w:val="24"/>
          <w:szCs w:val="24"/>
        </w:rPr>
        <w:tab/>
      </w:r>
      <w:r w:rsidR="00C62547">
        <w:rPr>
          <w:rFonts w:ascii="Arial" w:hAnsi="Arial"/>
          <w:sz w:val="24"/>
          <w:szCs w:val="24"/>
        </w:rPr>
        <w:tab/>
      </w:r>
      <w:r w:rsidRPr="006D1E75">
        <w:rPr>
          <w:rFonts w:ascii="Arial" w:hAnsi="Arial"/>
          <w:sz w:val="24"/>
          <w:szCs w:val="24"/>
        </w:rPr>
        <w:t xml:space="preserve">ZI </w:t>
      </w:r>
      <w:r>
        <w:rPr>
          <w:rFonts w:ascii="Arial" w:hAnsi="Arial"/>
          <w:sz w:val="24"/>
          <w:szCs w:val="24"/>
        </w:rPr>
        <w:t>L</w:t>
      </w:r>
      <w:r w:rsidRPr="006D1E75">
        <w:rPr>
          <w:rFonts w:ascii="Arial" w:hAnsi="Arial"/>
          <w:sz w:val="24"/>
          <w:szCs w:val="24"/>
        </w:rPr>
        <w:t xml:space="preserve">a </w:t>
      </w:r>
      <w:r>
        <w:rPr>
          <w:rFonts w:ascii="Arial" w:hAnsi="Arial"/>
          <w:sz w:val="24"/>
          <w:szCs w:val="24"/>
        </w:rPr>
        <w:t>Veuve</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Pr>
          <w:rFonts w:ascii="Arial" w:hAnsi="Arial"/>
          <w:sz w:val="24"/>
          <w:szCs w:val="24"/>
        </w:rPr>
        <w:t xml:space="preserve">   </w:t>
      </w:r>
      <w:r w:rsidR="00692832">
        <w:rPr>
          <w:rFonts w:ascii="Arial" w:hAnsi="Arial"/>
          <w:sz w:val="24"/>
          <w:szCs w:val="24"/>
        </w:rPr>
        <w:tab/>
      </w:r>
      <w:r w:rsidR="00692832">
        <w:rPr>
          <w:rFonts w:ascii="Arial" w:hAnsi="Arial"/>
          <w:sz w:val="24"/>
          <w:szCs w:val="24"/>
        </w:rPr>
        <w:tab/>
      </w:r>
      <w:r w:rsidR="00C62547">
        <w:rPr>
          <w:rFonts w:ascii="Arial" w:hAnsi="Arial"/>
          <w:sz w:val="24"/>
          <w:szCs w:val="24"/>
        </w:rPr>
        <w:tab/>
      </w:r>
      <w:r>
        <w:rPr>
          <w:rFonts w:ascii="Arial" w:hAnsi="Arial"/>
          <w:sz w:val="24"/>
          <w:szCs w:val="24"/>
        </w:rPr>
        <w:t xml:space="preserve">51520 La Veuve </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sidRPr="006D1E75">
        <w:rPr>
          <w:rFonts w:ascii="Arial" w:hAnsi="Arial"/>
          <w:sz w:val="24"/>
          <w:szCs w:val="24"/>
        </w:rPr>
        <w:tab/>
      </w:r>
      <w:r w:rsidR="00692832">
        <w:rPr>
          <w:rFonts w:ascii="Arial" w:hAnsi="Arial"/>
          <w:sz w:val="24"/>
          <w:szCs w:val="24"/>
        </w:rPr>
        <w:tab/>
      </w:r>
      <w:r w:rsidR="00C62547">
        <w:rPr>
          <w:rFonts w:ascii="Arial" w:hAnsi="Arial"/>
          <w:sz w:val="24"/>
          <w:szCs w:val="24"/>
        </w:rPr>
        <w:tab/>
      </w:r>
      <w:r w:rsidRPr="006D1E75">
        <w:rPr>
          <w:rFonts w:ascii="Arial" w:hAnsi="Arial"/>
          <w:sz w:val="24"/>
          <w:szCs w:val="24"/>
        </w:rPr>
        <w:t xml:space="preserve">Tel : 03 26 </w:t>
      </w:r>
      <w:r>
        <w:rPr>
          <w:rFonts w:ascii="Arial" w:hAnsi="Arial"/>
          <w:sz w:val="24"/>
          <w:szCs w:val="24"/>
        </w:rPr>
        <w:t>6367</w:t>
      </w:r>
      <w:r w:rsidRPr="006D1E75">
        <w:rPr>
          <w:rFonts w:ascii="Arial" w:hAnsi="Arial"/>
          <w:sz w:val="24"/>
          <w:szCs w:val="24"/>
        </w:rPr>
        <w:t xml:space="preserve"> 00 </w:t>
      </w:r>
    </w:p>
    <w:p w:rsidR="007915AF" w:rsidRPr="006D1E75" w:rsidRDefault="007915AF" w:rsidP="007915AF">
      <w:pPr>
        <w:tabs>
          <w:tab w:val="left" w:pos="709"/>
        </w:tabs>
        <w:spacing w:after="0" w:line="240" w:lineRule="auto"/>
        <w:jc w:val="both"/>
        <w:rPr>
          <w:rFonts w:ascii="Arial" w:hAnsi="Arial"/>
          <w:sz w:val="24"/>
          <w:szCs w:val="24"/>
        </w:rPr>
      </w:pPr>
    </w:p>
    <w:p w:rsidR="007915AF" w:rsidRPr="006D1E75" w:rsidRDefault="007915AF" w:rsidP="007915AF">
      <w:pPr>
        <w:tabs>
          <w:tab w:val="left" w:pos="709"/>
        </w:tabs>
        <w:spacing w:after="0" w:line="240" w:lineRule="auto"/>
        <w:jc w:val="both"/>
        <w:rPr>
          <w:rFonts w:ascii="Arial" w:hAnsi="Arial"/>
          <w:b/>
          <w:sz w:val="24"/>
          <w:szCs w:val="24"/>
        </w:rPr>
      </w:pPr>
      <w:r w:rsidRPr="006D1E75">
        <w:rPr>
          <w:rFonts w:ascii="Arial" w:hAnsi="Arial"/>
          <w:b/>
          <w:sz w:val="24"/>
          <w:szCs w:val="24"/>
          <w:u w:val="single"/>
        </w:rPr>
        <w:t>Commissionnaire</w:t>
      </w:r>
      <w:r w:rsidRPr="006D1E75">
        <w:rPr>
          <w:rFonts w:ascii="Arial" w:hAnsi="Arial"/>
          <w:b/>
          <w:sz w:val="24"/>
          <w:szCs w:val="24"/>
        </w:rPr>
        <w:t> </w:t>
      </w:r>
      <w:r w:rsidRPr="006D1E75">
        <w:rPr>
          <w:rFonts w:ascii="Arial" w:hAnsi="Arial"/>
          <w:sz w:val="24"/>
          <w:szCs w:val="24"/>
        </w:rPr>
        <w:t xml:space="preserve">: </w:t>
      </w:r>
      <w:r w:rsidR="00C62547">
        <w:rPr>
          <w:rFonts w:ascii="Arial" w:hAnsi="Arial"/>
          <w:sz w:val="24"/>
          <w:szCs w:val="24"/>
        </w:rPr>
        <w:tab/>
      </w:r>
      <w:r w:rsidRPr="00C62547">
        <w:rPr>
          <w:rFonts w:ascii="Arial" w:hAnsi="Arial"/>
          <w:b/>
          <w:color w:val="000000"/>
          <w:sz w:val="24"/>
          <w:szCs w:val="24"/>
        </w:rPr>
        <w:t>LMT International</w:t>
      </w:r>
      <w:r w:rsidRPr="006D1E75">
        <w:rPr>
          <w:rFonts w:ascii="Arial" w:hAnsi="Arial"/>
          <w:color w:val="000000"/>
          <w:sz w:val="24"/>
          <w:szCs w:val="24"/>
        </w:rPr>
        <w:tab/>
      </w:r>
      <w:r w:rsidRPr="006D1E75">
        <w:rPr>
          <w:rFonts w:ascii="Arial" w:hAnsi="Arial"/>
          <w:color w:val="000000"/>
          <w:sz w:val="24"/>
          <w:szCs w:val="24"/>
        </w:rPr>
        <w:tab/>
      </w:r>
      <w:r w:rsidRPr="006D1E75">
        <w:rPr>
          <w:rFonts w:ascii="Arial" w:hAnsi="Arial"/>
          <w:color w:val="000000"/>
          <w:sz w:val="24"/>
          <w:szCs w:val="24"/>
        </w:rPr>
        <w:tab/>
      </w:r>
      <w:r w:rsidRPr="006D1E75">
        <w:rPr>
          <w:rFonts w:ascii="Arial" w:hAnsi="Arial"/>
          <w:color w:val="000000"/>
          <w:sz w:val="24"/>
          <w:szCs w:val="24"/>
        </w:rPr>
        <w:tab/>
      </w:r>
    </w:p>
    <w:p w:rsidR="007915AF" w:rsidRPr="00C62547" w:rsidRDefault="007915AF" w:rsidP="007915AF">
      <w:pPr>
        <w:tabs>
          <w:tab w:val="left" w:pos="709"/>
        </w:tabs>
        <w:spacing w:after="0" w:line="240" w:lineRule="auto"/>
        <w:jc w:val="both"/>
        <w:rPr>
          <w:rFonts w:ascii="Arial" w:hAnsi="Arial"/>
          <w:sz w:val="24"/>
          <w:szCs w:val="24"/>
        </w:rPr>
      </w:pPr>
      <w:r w:rsidRPr="006D1E75">
        <w:rPr>
          <w:rFonts w:ascii="Arial" w:hAnsi="Arial"/>
          <w:b/>
          <w:sz w:val="24"/>
          <w:szCs w:val="24"/>
        </w:rPr>
        <w:tab/>
      </w:r>
      <w:r w:rsidRPr="006D1E75">
        <w:rPr>
          <w:rFonts w:ascii="Arial" w:hAnsi="Arial"/>
          <w:b/>
          <w:sz w:val="24"/>
          <w:szCs w:val="24"/>
        </w:rPr>
        <w:tab/>
      </w:r>
      <w:r w:rsidR="00692832">
        <w:rPr>
          <w:rFonts w:ascii="Arial" w:hAnsi="Arial"/>
          <w:b/>
          <w:sz w:val="24"/>
          <w:szCs w:val="24"/>
        </w:rPr>
        <w:tab/>
      </w:r>
      <w:r w:rsidRPr="006D1E75">
        <w:rPr>
          <w:rFonts w:ascii="Arial" w:hAnsi="Arial"/>
          <w:b/>
          <w:sz w:val="24"/>
          <w:szCs w:val="24"/>
        </w:rPr>
        <w:t xml:space="preserve">  </w:t>
      </w:r>
      <w:r w:rsidR="00C62547">
        <w:rPr>
          <w:rFonts w:ascii="Arial" w:hAnsi="Arial"/>
          <w:b/>
          <w:sz w:val="24"/>
          <w:szCs w:val="24"/>
        </w:rPr>
        <w:tab/>
      </w:r>
      <w:r w:rsidRPr="00C62547">
        <w:rPr>
          <w:rFonts w:ascii="Arial" w:hAnsi="Arial"/>
          <w:sz w:val="24"/>
          <w:szCs w:val="24"/>
        </w:rPr>
        <w:t>Chemin de St Léonard</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sidRPr="006D1E75">
        <w:rPr>
          <w:rFonts w:ascii="Arial" w:hAnsi="Arial"/>
          <w:sz w:val="24"/>
          <w:szCs w:val="24"/>
        </w:rPr>
        <w:tab/>
      </w:r>
      <w:r w:rsidR="00692832">
        <w:rPr>
          <w:rFonts w:ascii="Arial" w:hAnsi="Arial"/>
          <w:sz w:val="24"/>
          <w:szCs w:val="24"/>
        </w:rPr>
        <w:tab/>
      </w:r>
      <w:r w:rsidR="00C62547">
        <w:rPr>
          <w:rFonts w:ascii="Arial" w:hAnsi="Arial"/>
          <w:sz w:val="24"/>
          <w:szCs w:val="24"/>
        </w:rPr>
        <w:tab/>
      </w:r>
      <w:r w:rsidRPr="006D1E75">
        <w:rPr>
          <w:rFonts w:ascii="Arial" w:hAnsi="Arial"/>
          <w:sz w:val="24"/>
          <w:szCs w:val="24"/>
        </w:rPr>
        <w:t>ZI la Pompelle</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sidRPr="006D1E75">
        <w:rPr>
          <w:rFonts w:ascii="Arial" w:hAnsi="Arial"/>
          <w:sz w:val="24"/>
          <w:szCs w:val="24"/>
        </w:rPr>
        <w:tab/>
      </w:r>
      <w:r w:rsidR="00692832">
        <w:rPr>
          <w:rFonts w:ascii="Arial" w:hAnsi="Arial"/>
          <w:sz w:val="24"/>
          <w:szCs w:val="24"/>
        </w:rPr>
        <w:tab/>
      </w:r>
      <w:r w:rsidR="00C62547">
        <w:rPr>
          <w:rFonts w:ascii="Arial" w:hAnsi="Arial"/>
          <w:sz w:val="24"/>
          <w:szCs w:val="24"/>
        </w:rPr>
        <w:tab/>
      </w:r>
      <w:r w:rsidRPr="006D1E75">
        <w:rPr>
          <w:rFonts w:ascii="Arial" w:hAnsi="Arial"/>
          <w:sz w:val="24"/>
          <w:szCs w:val="24"/>
        </w:rPr>
        <w:t xml:space="preserve">51682 Reims Cedex  </w:t>
      </w:r>
    </w:p>
    <w:p w:rsidR="007915AF" w:rsidRPr="006D1E75" w:rsidRDefault="007915AF" w:rsidP="007915AF">
      <w:pPr>
        <w:tabs>
          <w:tab w:val="left" w:pos="709"/>
        </w:tabs>
        <w:spacing w:after="0" w:line="240" w:lineRule="auto"/>
        <w:jc w:val="both"/>
        <w:rPr>
          <w:rFonts w:ascii="Arial" w:hAnsi="Arial"/>
          <w:sz w:val="24"/>
          <w:szCs w:val="24"/>
        </w:rPr>
      </w:pPr>
      <w:r w:rsidRPr="006D1E75">
        <w:rPr>
          <w:rFonts w:ascii="Arial" w:hAnsi="Arial"/>
          <w:sz w:val="24"/>
          <w:szCs w:val="24"/>
        </w:rPr>
        <w:tab/>
      </w:r>
      <w:r w:rsidRPr="006D1E75">
        <w:rPr>
          <w:rFonts w:ascii="Arial" w:hAnsi="Arial"/>
          <w:sz w:val="24"/>
          <w:szCs w:val="24"/>
        </w:rPr>
        <w:tab/>
      </w:r>
      <w:r w:rsidR="00692832">
        <w:rPr>
          <w:rFonts w:ascii="Arial" w:hAnsi="Arial"/>
          <w:sz w:val="24"/>
          <w:szCs w:val="24"/>
        </w:rPr>
        <w:tab/>
      </w:r>
      <w:r w:rsidR="00C62547">
        <w:rPr>
          <w:rFonts w:ascii="Arial" w:hAnsi="Arial"/>
          <w:sz w:val="24"/>
          <w:szCs w:val="24"/>
        </w:rPr>
        <w:tab/>
      </w:r>
      <w:r w:rsidRPr="006D1E75">
        <w:rPr>
          <w:rFonts w:ascii="Arial" w:hAnsi="Arial"/>
          <w:sz w:val="24"/>
          <w:szCs w:val="24"/>
        </w:rPr>
        <w:t xml:space="preserve">Tel : 03 26 87 44 90 </w:t>
      </w:r>
    </w:p>
    <w:p w:rsidR="007915AF" w:rsidRDefault="007915AF" w:rsidP="00BF6F75">
      <w:pPr>
        <w:tabs>
          <w:tab w:val="left" w:pos="709"/>
        </w:tabs>
        <w:spacing w:after="0" w:line="240" w:lineRule="auto"/>
        <w:jc w:val="both"/>
        <w:rPr>
          <w:rFonts w:ascii="Arial" w:hAnsi="Arial"/>
          <w:b/>
          <w:sz w:val="24"/>
          <w:szCs w:val="24"/>
        </w:rPr>
      </w:pPr>
    </w:p>
    <w:p w:rsidR="007915AF" w:rsidRDefault="007915AF" w:rsidP="007915AF">
      <w:pPr>
        <w:tabs>
          <w:tab w:val="left" w:pos="709"/>
        </w:tabs>
        <w:spacing w:after="0" w:line="240" w:lineRule="auto"/>
        <w:jc w:val="both"/>
        <w:rPr>
          <w:rFonts w:ascii="Arial" w:hAnsi="Arial"/>
          <w:b/>
          <w:sz w:val="24"/>
          <w:szCs w:val="24"/>
        </w:rPr>
      </w:pPr>
    </w:p>
    <w:p w:rsidR="007915AF" w:rsidRDefault="007915AF" w:rsidP="007915AF">
      <w:pPr>
        <w:tabs>
          <w:tab w:val="left" w:pos="709"/>
        </w:tabs>
        <w:spacing w:after="0" w:line="240" w:lineRule="auto"/>
        <w:jc w:val="both"/>
        <w:rPr>
          <w:rFonts w:ascii="Arial" w:hAnsi="Arial"/>
          <w:b/>
          <w:sz w:val="24"/>
          <w:szCs w:val="24"/>
        </w:rPr>
      </w:pPr>
      <w:r w:rsidRPr="00C62547">
        <w:rPr>
          <w:rFonts w:ascii="Arial" w:hAnsi="Arial"/>
          <w:b/>
          <w:sz w:val="24"/>
          <w:szCs w:val="24"/>
          <w:u w:val="single"/>
        </w:rPr>
        <w:t>Contact au Port de Busan</w:t>
      </w:r>
      <w:r w:rsidR="00C62547" w:rsidRPr="00C62547">
        <w:rPr>
          <w:rFonts w:ascii="Arial" w:hAnsi="Arial"/>
          <w:b/>
          <w:sz w:val="24"/>
          <w:szCs w:val="24"/>
          <w:u w:val="single"/>
        </w:rPr>
        <w:t xml:space="preserve"> (Corée)</w:t>
      </w:r>
      <w:r w:rsidR="00C62547">
        <w:rPr>
          <w:rFonts w:ascii="Arial" w:hAnsi="Arial"/>
          <w:b/>
          <w:sz w:val="24"/>
          <w:szCs w:val="24"/>
        </w:rPr>
        <w:t xml:space="preserve"> </w:t>
      </w:r>
      <w:r w:rsidR="002E19EA">
        <w:rPr>
          <w:rFonts w:ascii="Arial" w:hAnsi="Arial"/>
          <w:b/>
          <w:sz w:val="24"/>
          <w:szCs w:val="24"/>
        </w:rPr>
        <w:t xml:space="preserve">: M. </w:t>
      </w:r>
      <w:r w:rsidRPr="006D1E75">
        <w:rPr>
          <w:rFonts w:ascii="Arial" w:hAnsi="Arial"/>
          <w:b/>
          <w:sz w:val="24"/>
          <w:szCs w:val="24"/>
        </w:rPr>
        <w:t xml:space="preserve">Y. CHOI </w:t>
      </w:r>
    </w:p>
    <w:p w:rsidR="002D1787" w:rsidRDefault="002D1787" w:rsidP="007915AF">
      <w:pPr>
        <w:tabs>
          <w:tab w:val="left" w:pos="709"/>
        </w:tabs>
        <w:spacing w:after="0" w:line="240" w:lineRule="auto"/>
        <w:jc w:val="both"/>
        <w:rPr>
          <w:rFonts w:ascii="Arial" w:hAnsi="Arial"/>
          <w:b/>
          <w:sz w:val="24"/>
          <w:szCs w:val="24"/>
        </w:rPr>
      </w:pPr>
    </w:p>
    <w:p w:rsidR="002D1787" w:rsidRPr="006D1E75" w:rsidRDefault="002D1787" w:rsidP="007915AF">
      <w:pPr>
        <w:tabs>
          <w:tab w:val="left" w:pos="709"/>
        </w:tabs>
        <w:spacing w:after="0" w:line="240" w:lineRule="auto"/>
        <w:jc w:val="both"/>
        <w:rPr>
          <w:rFonts w:ascii="Arial" w:hAnsi="Arial"/>
          <w:b/>
          <w:sz w:val="24"/>
          <w:szCs w:val="24"/>
        </w:rPr>
      </w:pPr>
    </w:p>
    <w:p w:rsidR="00BF6F75" w:rsidRDefault="007915AF" w:rsidP="006B15C3">
      <w:pPr>
        <w:pBdr>
          <w:top w:val="single" w:sz="4" w:space="1" w:color="auto"/>
          <w:left w:val="single" w:sz="4" w:space="4" w:color="auto"/>
          <w:bottom w:val="single" w:sz="4" w:space="1" w:color="auto"/>
          <w:right w:val="single" w:sz="4" w:space="4" w:color="auto"/>
        </w:pBdr>
        <w:tabs>
          <w:tab w:val="left" w:pos="709"/>
        </w:tabs>
        <w:spacing w:after="0" w:line="240" w:lineRule="auto"/>
        <w:jc w:val="center"/>
        <w:rPr>
          <w:rFonts w:ascii="Arial" w:hAnsi="Arial"/>
          <w:b/>
          <w:sz w:val="24"/>
          <w:szCs w:val="24"/>
        </w:rPr>
      </w:pPr>
      <w:r>
        <w:rPr>
          <w:rFonts w:ascii="Arial" w:hAnsi="Arial"/>
          <w:b/>
          <w:sz w:val="24"/>
          <w:szCs w:val="24"/>
        </w:rPr>
        <w:t xml:space="preserve">ANNEXE 2 : </w:t>
      </w:r>
      <w:r w:rsidR="0091007B">
        <w:rPr>
          <w:rFonts w:ascii="Arial" w:hAnsi="Arial"/>
          <w:b/>
          <w:sz w:val="24"/>
          <w:szCs w:val="24"/>
        </w:rPr>
        <w:t>P</w:t>
      </w:r>
      <w:r w:rsidR="00894BDE">
        <w:rPr>
          <w:rFonts w:ascii="Arial" w:hAnsi="Arial"/>
          <w:b/>
          <w:sz w:val="24"/>
          <w:szCs w:val="24"/>
        </w:rPr>
        <w:t xml:space="preserve">roduit </w:t>
      </w:r>
      <w:r>
        <w:rPr>
          <w:rFonts w:ascii="Arial" w:hAnsi="Arial"/>
          <w:b/>
          <w:sz w:val="24"/>
          <w:szCs w:val="24"/>
        </w:rPr>
        <w:t>actuel</w:t>
      </w:r>
      <w:r w:rsidR="00C62547">
        <w:rPr>
          <w:rFonts w:ascii="Arial" w:hAnsi="Arial"/>
          <w:b/>
          <w:sz w:val="24"/>
          <w:szCs w:val="24"/>
        </w:rPr>
        <w:t xml:space="preserve"> : </w:t>
      </w:r>
      <w:r w:rsidR="00EA7656">
        <w:rPr>
          <w:rFonts w:ascii="Arial" w:hAnsi="Arial"/>
          <w:b/>
          <w:sz w:val="24"/>
          <w:szCs w:val="24"/>
        </w:rPr>
        <w:t>les</w:t>
      </w:r>
      <w:r w:rsidR="00894BDE">
        <w:rPr>
          <w:rFonts w:ascii="Arial" w:hAnsi="Arial"/>
          <w:b/>
          <w:sz w:val="24"/>
          <w:szCs w:val="24"/>
        </w:rPr>
        <w:t xml:space="preserve"> paquets de tôle</w:t>
      </w:r>
      <w:r w:rsidR="0091007B">
        <w:rPr>
          <w:rFonts w:ascii="Arial" w:hAnsi="Arial"/>
          <w:b/>
          <w:sz w:val="24"/>
          <w:szCs w:val="24"/>
        </w:rPr>
        <w:t>s</w:t>
      </w:r>
    </w:p>
    <w:p w:rsidR="007915AF" w:rsidRDefault="007915AF" w:rsidP="00BF6F75">
      <w:pPr>
        <w:tabs>
          <w:tab w:val="left" w:pos="709"/>
        </w:tabs>
        <w:spacing w:after="0" w:line="240" w:lineRule="auto"/>
        <w:jc w:val="both"/>
        <w:rPr>
          <w:rFonts w:ascii="Arial" w:hAnsi="Arial"/>
          <w:b/>
          <w:sz w:val="24"/>
          <w:szCs w:val="24"/>
        </w:rPr>
      </w:pPr>
    </w:p>
    <w:p w:rsidR="00BF6F75" w:rsidRPr="002C7C03" w:rsidRDefault="0091007B" w:rsidP="006B15C3">
      <w:pPr>
        <w:tabs>
          <w:tab w:val="left" w:pos="709"/>
        </w:tabs>
        <w:spacing w:after="0" w:line="240" w:lineRule="auto"/>
        <w:jc w:val="both"/>
        <w:rPr>
          <w:rFonts w:ascii="Arial" w:hAnsi="Arial"/>
          <w:sz w:val="24"/>
          <w:szCs w:val="24"/>
          <w:lang w:val="en-US"/>
        </w:rPr>
      </w:pPr>
      <w:r w:rsidRPr="002C7C03">
        <w:rPr>
          <w:rFonts w:ascii="Arial" w:hAnsi="Arial"/>
          <w:b/>
          <w:sz w:val="24"/>
          <w:szCs w:val="24"/>
          <w:lang w:val="en-US"/>
        </w:rPr>
        <w:t>Fournisseur</w:t>
      </w:r>
      <w:r w:rsidR="00692832">
        <w:rPr>
          <w:rFonts w:ascii="Arial" w:hAnsi="Arial"/>
          <w:b/>
          <w:sz w:val="24"/>
          <w:szCs w:val="24"/>
          <w:lang w:val="en-US"/>
        </w:rPr>
        <w:t xml:space="preserve"> </w:t>
      </w:r>
      <w:r w:rsidR="00BF6F75" w:rsidRPr="002C7C03">
        <w:rPr>
          <w:rFonts w:ascii="Arial" w:hAnsi="Arial"/>
          <w:sz w:val="24"/>
          <w:szCs w:val="24"/>
          <w:lang w:val="en-US"/>
        </w:rPr>
        <w:t xml:space="preserve">: </w:t>
      </w:r>
      <w:r w:rsidR="00A85041">
        <w:rPr>
          <w:rFonts w:ascii="Arial" w:hAnsi="Arial"/>
          <w:sz w:val="24"/>
          <w:szCs w:val="24"/>
          <w:lang w:val="en-US"/>
        </w:rPr>
        <w:tab/>
      </w:r>
      <w:r w:rsidR="00BF6F75" w:rsidRPr="002C7C03">
        <w:rPr>
          <w:rFonts w:ascii="Arial" w:hAnsi="Arial"/>
          <w:sz w:val="24"/>
          <w:szCs w:val="24"/>
          <w:lang w:val="en-US"/>
        </w:rPr>
        <w:t>DING Corporation 399 GunseoriJicksaneup – SEOUL (135-283)</w:t>
      </w:r>
    </w:p>
    <w:p w:rsidR="00BF6F75" w:rsidRPr="00A165B0" w:rsidRDefault="00A85041" w:rsidP="006B15C3">
      <w:pPr>
        <w:tabs>
          <w:tab w:val="left" w:pos="709"/>
        </w:tabs>
        <w:spacing w:after="0" w:line="240" w:lineRule="auto"/>
        <w:jc w:val="both"/>
        <w:rPr>
          <w:rFonts w:ascii="Arial" w:hAnsi="Arial"/>
          <w:sz w:val="24"/>
          <w:szCs w:val="24"/>
          <w:lang w:val="en-US"/>
        </w:rPr>
      </w:pPr>
      <w:r w:rsidRPr="00A85041">
        <w:rPr>
          <w:rFonts w:ascii="Arial" w:hAnsi="Arial"/>
          <w:sz w:val="24"/>
          <w:szCs w:val="24"/>
          <w:lang w:val="en-US"/>
        </w:rPr>
        <w:tab/>
      </w:r>
      <w:r w:rsidRPr="00A85041">
        <w:rPr>
          <w:rFonts w:ascii="Arial" w:hAnsi="Arial"/>
          <w:sz w:val="24"/>
          <w:szCs w:val="24"/>
          <w:lang w:val="en-US"/>
        </w:rPr>
        <w:tab/>
      </w:r>
      <w:r>
        <w:rPr>
          <w:rFonts w:ascii="Arial" w:hAnsi="Arial"/>
          <w:sz w:val="24"/>
          <w:szCs w:val="24"/>
          <w:lang w:val="en-US"/>
        </w:rPr>
        <w:tab/>
      </w:r>
      <w:r w:rsidR="00BF6F75" w:rsidRPr="00A165B0">
        <w:rPr>
          <w:rFonts w:ascii="Arial" w:hAnsi="Arial"/>
          <w:sz w:val="24"/>
          <w:szCs w:val="24"/>
          <w:lang w:val="en-US"/>
        </w:rPr>
        <w:t>T : +82-(0)2-2051-7118 F : +82-(0)2-2051-7129</w:t>
      </w:r>
    </w:p>
    <w:p w:rsidR="00BF6F75" w:rsidRPr="00A165B0" w:rsidRDefault="0003659F" w:rsidP="006B15C3">
      <w:pPr>
        <w:tabs>
          <w:tab w:val="left" w:pos="709"/>
        </w:tabs>
        <w:spacing w:after="0" w:line="240" w:lineRule="auto"/>
        <w:jc w:val="both"/>
        <w:rPr>
          <w:rFonts w:ascii="Arial" w:hAnsi="Arial"/>
          <w:sz w:val="24"/>
          <w:szCs w:val="24"/>
          <w:lang w:val="en-US"/>
        </w:rPr>
      </w:pPr>
      <w:r>
        <w:rPr>
          <w:noProof/>
          <w:lang w:eastAsia="fr-FR" w:bidi="ar-SA"/>
        </w:rPr>
        <w:drawing>
          <wp:anchor distT="0" distB="0" distL="114300" distR="114300" simplePos="0" relativeHeight="251663360" behindDoc="0" locked="0" layoutInCell="1" allowOverlap="1" wp14:anchorId="3B7A2855" wp14:editId="586A1234">
            <wp:simplePos x="0" y="0"/>
            <wp:positionH relativeFrom="margin">
              <wp:posOffset>4766311</wp:posOffset>
            </wp:positionH>
            <wp:positionV relativeFrom="paragraph">
              <wp:posOffset>8604</wp:posOffset>
            </wp:positionV>
            <wp:extent cx="1535298" cy="1318106"/>
            <wp:effectExtent l="0" t="0" r="8255" b="0"/>
            <wp:wrapNone/>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1540381" cy="13224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A85041" w:rsidRPr="00A165B0">
        <w:rPr>
          <w:rFonts w:ascii="Arial" w:hAnsi="Arial"/>
          <w:sz w:val="24"/>
          <w:szCs w:val="24"/>
          <w:lang w:val="en-US"/>
        </w:rPr>
        <w:tab/>
      </w:r>
      <w:r w:rsidR="00A85041" w:rsidRPr="00A165B0">
        <w:rPr>
          <w:rFonts w:ascii="Arial" w:hAnsi="Arial"/>
          <w:sz w:val="24"/>
          <w:szCs w:val="24"/>
          <w:lang w:val="en-US"/>
        </w:rPr>
        <w:tab/>
      </w:r>
      <w:r w:rsidR="00A85041" w:rsidRPr="00A165B0">
        <w:rPr>
          <w:rFonts w:ascii="Arial" w:hAnsi="Arial"/>
          <w:sz w:val="24"/>
          <w:szCs w:val="24"/>
          <w:lang w:val="en-US"/>
        </w:rPr>
        <w:tab/>
      </w:r>
      <w:r w:rsidR="00BF6F75" w:rsidRPr="00A165B0">
        <w:rPr>
          <w:rFonts w:ascii="Arial" w:hAnsi="Arial"/>
          <w:sz w:val="24"/>
          <w:szCs w:val="24"/>
          <w:lang w:val="en-US"/>
        </w:rPr>
        <w:t>Contact : M T. SHIN</w:t>
      </w:r>
    </w:p>
    <w:p w:rsidR="00BF6F75" w:rsidRPr="00A165B0" w:rsidRDefault="00BF6F75" w:rsidP="006B15C3">
      <w:pPr>
        <w:tabs>
          <w:tab w:val="left" w:pos="709"/>
        </w:tabs>
        <w:spacing w:after="0" w:line="240" w:lineRule="auto"/>
        <w:jc w:val="both"/>
        <w:rPr>
          <w:rFonts w:ascii="Arial" w:hAnsi="Arial"/>
          <w:sz w:val="24"/>
          <w:szCs w:val="24"/>
          <w:lang w:val="en-US"/>
        </w:rPr>
      </w:pPr>
    </w:p>
    <w:p w:rsidR="00BF6F75" w:rsidRPr="006D1E75" w:rsidRDefault="001A17FF" w:rsidP="006B15C3">
      <w:pPr>
        <w:tabs>
          <w:tab w:val="left" w:pos="709"/>
          <w:tab w:val="left" w:pos="3686"/>
          <w:tab w:val="left" w:pos="7088"/>
        </w:tabs>
        <w:spacing w:after="0" w:line="240" w:lineRule="auto"/>
        <w:jc w:val="both"/>
        <w:rPr>
          <w:rFonts w:ascii="Arial" w:hAnsi="Arial"/>
          <w:sz w:val="24"/>
          <w:szCs w:val="24"/>
        </w:rPr>
      </w:pPr>
      <w:r w:rsidRPr="00692832">
        <w:rPr>
          <w:rFonts w:ascii="Arial" w:hAnsi="Arial"/>
          <w:b/>
          <w:sz w:val="24"/>
          <w:szCs w:val="24"/>
        </w:rPr>
        <w:t>Marchandise :</w:t>
      </w:r>
      <w:r>
        <w:rPr>
          <w:rFonts w:ascii="Arial" w:hAnsi="Arial"/>
          <w:sz w:val="24"/>
          <w:szCs w:val="24"/>
        </w:rPr>
        <w:t xml:space="preserve"> Composants métalliques appelés</w:t>
      </w:r>
      <w:r w:rsidR="00BF6F75" w:rsidRPr="006D1E75">
        <w:rPr>
          <w:rFonts w:ascii="Arial" w:hAnsi="Arial"/>
          <w:sz w:val="24"/>
          <w:szCs w:val="24"/>
        </w:rPr>
        <w:t xml:space="preserve"> </w:t>
      </w:r>
      <w:r>
        <w:rPr>
          <w:rFonts w:ascii="Arial" w:hAnsi="Arial"/>
          <w:sz w:val="24"/>
          <w:szCs w:val="24"/>
        </w:rPr>
        <w:t>«p</w:t>
      </w:r>
      <w:r w:rsidR="00BF6F75" w:rsidRPr="001A17FF">
        <w:rPr>
          <w:rFonts w:ascii="Arial" w:hAnsi="Arial"/>
          <w:sz w:val="24"/>
          <w:szCs w:val="24"/>
        </w:rPr>
        <w:t>aquet</w:t>
      </w:r>
      <w:r w:rsidR="00A85041">
        <w:rPr>
          <w:rFonts w:ascii="Arial" w:hAnsi="Arial"/>
          <w:sz w:val="24"/>
          <w:szCs w:val="24"/>
        </w:rPr>
        <w:t>s</w:t>
      </w:r>
      <w:r w:rsidR="00BF6F75" w:rsidRPr="001A17FF">
        <w:rPr>
          <w:rFonts w:ascii="Arial" w:hAnsi="Arial"/>
          <w:sz w:val="24"/>
          <w:szCs w:val="24"/>
        </w:rPr>
        <w:t xml:space="preserve"> de tôle</w:t>
      </w:r>
      <w:r w:rsidR="0091007B" w:rsidRPr="001A17FF">
        <w:rPr>
          <w:rFonts w:ascii="Arial" w:hAnsi="Arial"/>
          <w:sz w:val="24"/>
          <w:szCs w:val="24"/>
        </w:rPr>
        <w:t>s</w:t>
      </w:r>
      <w:r>
        <w:rPr>
          <w:rFonts w:ascii="Arial" w:hAnsi="Arial"/>
          <w:sz w:val="24"/>
          <w:szCs w:val="24"/>
        </w:rPr>
        <w:t>»</w:t>
      </w:r>
      <w:r w:rsidR="00BF20A0" w:rsidRPr="00BF20A0">
        <w:rPr>
          <w:noProof/>
          <w:lang w:eastAsia="fr-FR" w:bidi="ar-SA"/>
        </w:rPr>
        <w:t xml:space="preserve"> </w:t>
      </w:r>
    </w:p>
    <w:p w:rsidR="00BF6F75" w:rsidRDefault="00BF6F75" w:rsidP="006B15C3">
      <w:pPr>
        <w:tabs>
          <w:tab w:val="left" w:pos="709"/>
          <w:tab w:val="left" w:pos="3686"/>
          <w:tab w:val="left" w:pos="7088"/>
        </w:tabs>
        <w:spacing w:after="0" w:line="240" w:lineRule="auto"/>
        <w:jc w:val="both"/>
        <w:rPr>
          <w:rFonts w:ascii="Arial" w:hAnsi="Arial"/>
          <w:sz w:val="24"/>
          <w:szCs w:val="24"/>
        </w:rPr>
      </w:pPr>
      <w:r w:rsidRPr="00692832">
        <w:rPr>
          <w:rFonts w:ascii="Arial" w:hAnsi="Arial"/>
          <w:b/>
          <w:sz w:val="24"/>
          <w:szCs w:val="24"/>
        </w:rPr>
        <w:t>Référence fournisseur :</w:t>
      </w:r>
      <w:r w:rsidRPr="006D1E75">
        <w:rPr>
          <w:rFonts w:ascii="Arial" w:hAnsi="Arial"/>
          <w:sz w:val="24"/>
          <w:szCs w:val="24"/>
        </w:rPr>
        <w:t xml:space="preserve"> </w:t>
      </w:r>
      <w:r>
        <w:rPr>
          <w:rFonts w:ascii="Arial" w:hAnsi="Arial"/>
          <w:sz w:val="24"/>
          <w:szCs w:val="24"/>
        </w:rPr>
        <w:t>Stack lamination 450</w:t>
      </w:r>
    </w:p>
    <w:p w:rsidR="002D1787" w:rsidRPr="006D1E75" w:rsidRDefault="002D1787" w:rsidP="006B15C3">
      <w:pPr>
        <w:tabs>
          <w:tab w:val="left" w:pos="709"/>
          <w:tab w:val="left" w:pos="3686"/>
          <w:tab w:val="left" w:pos="7088"/>
        </w:tabs>
        <w:spacing w:after="0" w:line="240" w:lineRule="auto"/>
        <w:jc w:val="both"/>
        <w:rPr>
          <w:rFonts w:ascii="Arial" w:hAnsi="Arial"/>
          <w:sz w:val="24"/>
          <w:szCs w:val="24"/>
        </w:rPr>
      </w:pPr>
    </w:p>
    <w:p w:rsidR="0003659F" w:rsidRDefault="00BF6F75" w:rsidP="006B15C3">
      <w:pPr>
        <w:tabs>
          <w:tab w:val="left" w:pos="709"/>
          <w:tab w:val="left" w:pos="3686"/>
          <w:tab w:val="left" w:pos="7088"/>
        </w:tabs>
        <w:spacing w:after="0" w:line="240" w:lineRule="auto"/>
        <w:jc w:val="both"/>
        <w:rPr>
          <w:rFonts w:ascii="Arial" w:hAnsi="Arial"/>
          <w:sz w:val="24"/>
          <w:szCs w:val="24"/>
        </w:rPr>
      </w:pPr>
      <w:r w:rsidRPr="00692832">
        <w:rPr>
          <w:rFonts w:ascii="Arial" w:hAnsi="Arial"/>
          <w:b/>
          <w:sz w:val="24"/>
          <w:szCs w:val="24"/>
        </w:rPr>
        <w:t>Conditionnement :</w:t>
      </w:r>
      <w:r w:rsidR="002E19EA">
        <w:rPr>
          <w:rFonts w:ascii="Arial" w:hAnsi="Arial"/>
          <w:sz w:val="24"/>
          <w:szCs w:val="24"/>
        </w:rPr>
        <w:t xml:space="preserve"> 20 cartons positionnés dans</w:t>
      </w:r>
      <w:r w:rsidR="00A85041">
        <w:rPr>
          <w:rFonts w:ascii="Arial" w:hAnsi="Arial"/>
          <w:sz w:val="24"/>
          <w:szCs w:val="24"/>
        </w:rPr>
        <w:t xml:space="preserve"> un</w:t>
      </w:r>
      <w:r w:rsidRPr="006D1E75">
        <w:rPr>
          <w:rFonts w:ascii="Arial" w:hAnsi="Arial"/>
          <w:sz w:val="24"/>
          <w:szCs w:val="24"/>
        </w:rPr>
        <w:t xml:space="preserve"> </w:t>
      </w:r>
      <w:r w:rsidR="0091007B">
        <w:rPr>
          <w:rFonts w:ascii="Arial" w:hAnsi="Arial"/>
          <w:sz w:val="24"/>
          <w:szCs w:val="24"/>
        </w:rPr>
        <w:t xml:space="preserve">box </w:t>
      </w:r>
      <w:r w:rsidRPr="006D1E75">
        <w:rPr>
          <w:rFonts w:ascii="Arial" w:hAnsi="Arial"/>
          <w:sz w:val="24"/>
          <w:szCs w:val="24"/>
        </w:rPr>
        <w:t xml:space="preserve">palette </w:t>
      </w:r>
      <w:r w:rsidR="0091007B">
        <w:rPr>
          <w:rFonts w:ascii="Arial" w:hAnsi="Arial"/>
          <w:sz w:val="24"/>
          <w:szCs w:val="24"/>
        </w:rPr>
        <w:t xml:space="preserve">bois </w:t>
      </w:r>
    </w:p>
    <w:p w:rsidR="00BF6F75" w:rsidRDefault="0003659F" w:rsidP="0003659F">
      <w:pPr>
        <w:tabs>
          <w:tab w:val="left" w:pos="709"/>
          <w:tab w:val="left" w:pos="2127"/>
          <w:tab w:val="left" w:pos="7088"/>
        </w:tabs>
        <w:spacing w:after="0" w:line="240" w:lineRule="auto"/>
        <w:jc w:val="both"/>
        <w:rPr>
          <w:rFonts w:ascii="Arial" w:hAnsi="Arial"/>
          <w:sz w:val="24"/>
          <w:szCs w:val="24"/>
        </w:rPr>
      </w:pPr>
      <w:r>
        <w:rPr>
          <w:rFonts w:ascii="Arial" w:hAnsi="Arial"/>
          <w:sz w:val="24"/>
          <w:szCs w:val="24"/>
        </w:rPr>
        <w:tab/>
      </w:r>
      <w:r>
        <w:rPr>
          <w:rFonts w:ascii="Arial" w:hAnsi="Arial"/>
          <w:sz w:val="24"/>
          <w:szCs w:val="24"/>
        </w:rPr>
        <w:tab/>
      </w:r>
      <w:r w:rsidR="0091007B">
        <w:rPr>
          <w:rFonts w:ascii="Arial" w:hAnsi="Arial"/>
          <w:sz w:val="24"/>
          <w:szCs w:val="24"/>
        </w:rPr>
        <w:t>(</w:t>
      </w:r>
      <w:r w:rsidR="00BF6F75">
        <w:rPr>
          <w:rFonts w:ascii="Arial" w:hAnsi="Arial"/>
          <w:sz w:val="24"/>
          <w:szCs w:val="24"/>
        </w:rPr>
        <w:t>600</w:t>
      </w:r>
      <w:r w:rsidR="00BF6F75" w:rsidRPr="006D1E75">
        <w:rPr>
          <w:rFonts w:ascii="Arial" w:hAnsi="Arial"/>
          <w:sz w:val="24"/>
          <w:szCs w:val="24"/>
        </w:rPr>
        <w:t xml:space="preserve"> pièces par carton</w:t>
      </w:r>
      <w:r w:rsidR="0091007B">
        <w:rPr>
          <w:rFonts w:ascii="Arial" w:hAnsi="Arial"/>
          <w:sz w:val="24"/>
          <w:szCs w:val="24"/>
        </w:rPr>
        <w:t>)</w:t>
      </w:r>
    </w:p>
    <w:p w:rsidR="00692832" w:rsidRDefault="00692832" w:rsidP="006B15C3">
      <w:pPr>
        <w:tabs>
          <w:tab w:val="left" w:pos="709"/>
          <w:tab w:val="left" w:pos="3686"/>
          <w:tab w:val="left" w:pos="7088"/>
        </w:tabs>
        <w:spacing w:after="0" w:line="240" w:lineRule="auto"/>
        <w:jc w:val="both"/>
        <w:rPr>
          <w:rFonts w:ascii="Arial" w:hAnsi="Arial"/>
          <w:sz w:val="24"/>
          <w:szCs w:val="24"/>
        </w:rPr>
      </w:pPr>
    </w:p>
    <w:p w:rsidR="0091007B" w:rsidRDefault="0091007B" w:rsidP="006B15C3">
      <w:pPr>
        <w:tabs>
          <w:tab w:val="left" w:pos="709"/>
          <w:tab w:val="left" w:pos="3686"/>
          <w:tab w:val="left" w:pos="7088"/>
        </w:tabs>
        <w:spacing w:after="0" w:line="240" w:lineRule="auto"/>
        <w:jc w:val="both"/>
        <w:rPr>
          <w:rFonts w:ascii="Arial" w:hAnsi="Arial"/>
          <w:sz w:val="24"/>
          <w:szCs w:val="24"/>
        </w:rPr>
      </w:pPr>
      <w:r w:rsidRPr="00692832">
        <w:rPr>
          <w:rFonts w:ascii="Arial" w:hAnsi="Arial"/>
          <w:b/>
          <w:sz w:val="24"/>
          <w:szCs w:val="24"/>
        </w:rPr>
        <w:t>Particularités :</w:t>
      </w:r>
      <w:r>
        <w:rPr>
          <w:rFonts w:ascii="Arial" w:hAnsi="Arial"/>
          <w:sz w:val="24"/>
          <w:szCs w:val="24"/>
        </w:rPr>
        <w:t xml:space="preserve"> les paquets de tôles sont conditionnés en « brochettes » et placés dans des compartiments spécifiques prévus à cet effet da</w:t>
      </w:r>
      <w:r w:rsidR="00B855CA">
        <w:rPr>
          <w:rFonts w:ascii="Arial" w:hAnsi="Arial"/>
          <w:sz w:val="24"/>
          <w:szCs w:val="24"/>
        </w:rPr>
        <w:t>n</w:t>
      </w:r>
      <w:r w:rsidR="00A85041">
        <w:rPr>
          <w:rFonts w:ascii="Arial" w:hAnsi="Arial"/>
          <w:sz w:val="24"/>
          <w:szCs w:val="24"/>
        </w:rPr>
        <w:t>s le</w:t>
      </w:r>
      <w:r>
        <w:rPr>
          <w:rFonts w:ascii="Arial" w:hAnsi="Arial"/>
          <w:sz w:val="24"/>
          <w:szCs w:val="24"/>
        </w:rPr>
        <w:t xml:space="preserve"> box palette. </w:t>
      </w:r>
      <w:r w:rsidR="00090AA0">
        <w:rPr>
          <w:rFonts w:ascii="Arial" w:hAnsi="Arial"/>
          <w:sz w:val="24"/>
          <w:szCs w:val="24"/>
        </w:rPr>
        <w:t xml:space="preserve">En aucun cas, les brochettes de paquets de tôles ne sont dépalettisables. </w:t>
      </w:r>
    </w:p>
    <w:p w:rsidR="00692832" w:rsidRPr="006D1E75" w:rsidRDefault="00692832" w:rsidP="006B15C3">
      <w:pPr>
        <w:tabs>
          <w:tab w:val="left" w:pos="709"/>
          <w:tab w:val="left" w:pos="3686"/>
          <w:tab w:val="left" w:pos="7088"/>
        </w:tabs>
        <w:spacing w:after="0" w:line="240" w:lineRule="auto"/>
        <w:jc w:val="both"/>
        <w:rPr>
          <w:rFonts w:ascii="Arial" w:hAnsi="Arial"/>
          <w:sz w:val="24"/>
          <w:szCs w:val="24"/>
        </w:rPr>
      </w:pPr>
    </w:p>
    <w:p w:rsidR="00692832" w:rsidRPr="00692832" w:rsidRDefault="00BF6F75" w:rsidP="006B15C3">
      <w:pPr>
        <w:tabs>
          <w:tab w:val="left" w:pos="709"/>
          <w:tab w:val="left" w:pos="3686"/>
          <w:tab w:val="left" w:pos="7088"/>
        </w:tabs>
        <w:spacing w:after="0" w:line="240" w:lineRule="auto"/>
        <w:jc w:val="both"/>
        <w:rPr>
          <w:rFonts w:ascii="Arial" w:hAnsi="Arial"/>
          <w:b/>
          <w:sz w:val="24"/>
          <w:szCs w:val="24"/>
        </w:rPr>
      </w:pPr>
      <w:r w:rsidRPr="00692832">
        <w:rPr>
          <w:rFonts w:ascii="Arial" w:hAnsi="Arial"/>
          <w:b/>
          <w:sz w:val="24"/>
          <w:szCs w:val="24"/>
        </w:rPr>
        <w:t xml:space="preserve">Caractéristiques de la charge palettisée : </w:t>
      </w:r>
    </w:p>
    <w:p w:rsidR="00BF6F75" w:rsidRPr="00692832" w:rsidRDefault="00BF20A0" w:rsidP="00692832">
      <w:pPr>
        <w:pStyle w:val="Paragraphedeliste"/>
        <w:numPr>
          <w:ilvl w:val="0"/>
          <w:numId w:val="7"/>
        </w:numPr>
        <w:tabs>
          <w:tab w:val="left" w:pos="709"/>
          <w:tab w:val="left" w:pos="3686"/>
          <w:tab w:val="left" w:pos="7088"/>
        </w:tabs>
        <w:spacing w:line="240" w:lineRule="auto"/>
        <w:rPr>
          <w:rFonts w:ascii="Arial" w:hAnsi="Arial"/>
          <w:sz w:val="24"/>
          <w:szCs w:val="24"/>
        </w:rPr>
      </w:pPr>
      <w:r>
        <w:rPr>
          <w:rFonts w:ascii="Arial" w:hAnsi="Arial"/>
          <w:sz w:val="24"/>
          <w:szCs w:val="24"/>
        </w:rPr>
        <w:t>12</w:t>
      </w:r>
      <w:r w:rsidR="00BF6F75" w:rsidRPr="00692832">
        <w:rPr>
          <w:rFonts w:ascii="Arial" w:hAnsi="Arial"/>
          <w:sz w:val="24"/>
          <w:szCs w:val="24"/>
        </w:rPr>
        <w:t xml:space="preserve">0 x </w:t>
      </w:r>
      <w:r>
        <w:rPr>
          <w:rFonts w:ascii="Arial" w:hAnsi="Arial"/>
          <w:sz w:val="24"/>
          <w:szCs w:val="24"/>
        </w:rPr>
        <w:t>10</w:t>
      </w:r>
      <w:r w:rsidR="00BF6F75" w:rsidRPr="00692832">
        <w:rPr>
          <w:rFonts w:ascii="Arial" w:hAnsi="Arial"/>
          <w:sz w:val="24"/>
          <w:szCs w:val="24"/>
        </w:rPr>
        <w:t xml:space="preserve">0 x 100 </w:t>
      </w:r>
      <w:r w:rsidR="0091007B" w:rsidRPr="00692832">
        <w:rPr>
          <w:rFonts w:ascii="Arial" w:hAnsi="Arial"/>
          <w:sz w:val="24"/>
          <w:szCs w:val="24"/>
        </w:rPr>
        <w:t>c</w:t>
      </w:r>
      <w:r w:rsidR="00BF6F75" w:rsidRPr="00692832">
        <w:rPr>
          <w:rFonts w:ascii="Arial" w:hAnsi="Arial"/>
          <w:sz w:val="24"/>
          <w:szCs w:val="24"/>
        </w:rPr>
        <w:t>m</w:t>
      </w:r>
      <w:r w:rsidR="002E19EA">
        <w:rPr>
          <w:rFonts w:ascii="Arial" w:hAnsi="Arial"/>
          <w:sz w:val="24"/>
          <w:szCs w:val="24"/>
        </w:rPr>
        <w:t xml:space="preserve"> (L x l x h)</w:t>
      </w:r>
    </w:p>
    <w:p w:rsidR="00692832" w:rsidRDefault="00BF6F75" w:rsidP="00692832">
      <w:pPr>
        <w:pStyle w:val="Paragraphedeliste"/>
        <w:numPr>
          <w:ilvl w:val="0"/>
          <w:numId w:val="7"/>
        </w:numPr>
        <w:tabs>
          <w:tab w:val="left" w:pos="709"/>
          <w:tab w:val="left" w:pos="4253"/>
          <w:tab w:val="left" w:pos="7088"/>
        </w:tabs>
        <w:spacing w:line="240" w:lineRule="auto"/>
        <w:rPr>
          <w:rFonts w:ascii="Arial" w:hAnsi="Arial"/>
          <w:sz w:val="24"/>
          <w:szCs w:val="24"/>
        </w:rPr>
      </w:pPr>
      <w:r w:rsidRPr="00692832">
        <w:rPr>
          <w:rFonts w:ascii="Arial" w:hAnsi="Arial"/>
          <w:sz w:val="24"/>
          <w:szCs w:val="24"/>
        </w:rPr>
        <w:t>Masse nette : 475</w:t>
      </w:r>
      <w:r w:rsidR="00F62F73" w:rsidRPr="00692832">
        <w:rPr>
          <w:rFonts w:ascii="Arial" w:hAnsi="Arial"/>
          <w:sz w:val="24"/>
          <w:szCs w:val="24"/>
        </w:rPr>
        <w:t xml:space="preserve"> kg </w:t>
      </w:r>
      <w:r w:rsidR="00F62F73" w:rsidRPr="00692832">
        <w:rPr>
          <w:rFonts w:ascii="Arial" w:hAnsi="Arial"/>
          <w:sz w:val="24"/>
          <w:szCs w:val="24"/>
        </w:rPr>
        <w:tab/>
      </w:r>
    </w:p>
    <w:p w:rsidR="00BF6F75" w:rsidRDefault="00F62F73" w:rsidP="00692832">
      <w:pPr>
        <w:pStyle w:val="Paragraphedeliste"/>
        <w:numPr>
          <w:ilvl w:val="0"/>
          <w:numId w:val="7"/>
        </w:numPr>
        <w:tabs>
          <w:tab w:val="left" w:pos="709"/>
          <w:tab w:val="left" w:pos="4253"/>
          <w:tab w:val="left" w:pos="7088"/>
        </w:tabs>
        <w:spacing w:line="240" w:lineRule="auto"/>
        <w:rPr>
          <w:rFonts w:ascii="Arial" w:hAnsi="Arial"/>
          <w:sz w:val="24"/>
          <w:szCs w:val="24"/>
        </w:rPr>
      </w:pPr>
      <w:r w:rsidRPr="00692832">
        <w:rPr>
          <w:rFonts w:ascii="Arial" w:hAnsi="Arial"/>
          <w:sz w:val="24"/>
          <w:szCs w:val="24"/>
        </w:rPr>
        <w:t>T</w:t>
      </w:r>
      <w:r w:rsidR="00A85041">
        <w:rPr>
          <w:rFonts w:ascii="Arial" w:hAnsi="Arial"/>
          <w:sz w:val="24"/>
          <w:szCs w:val="24"/>
        </w:rPr>
        <w:t>are du</w:t>
      </w:r>
      <w:r w:rsidR="00BF6F75" w:rsidRPr="00692832">
        <w:rPr>
          <w:rFonts w:ascii="Arial" w:hAnsi="Arial"/>
          <w:sz w:val="24"/>
          <w:szCs w:val="24"/>
        </w:rPr>
        <w:t xml:space="preserve"> box palette bois : 50 kg</w:t>
      </w:r>
    </w:p>
    <w:p w:rsidR="00692832" w:rsidRPr="00692832" w:rsidRDefault="00692832" w:rsidP="00692832">
      <w:pPr>
        <w:pStyle w:val="Paragraphedeliste"/>
        <w:tabs>
          <w:tab w:val="left" w:pos="709"/>
          <w:tab w:val="left" w:pos="4253"/>
          <w:tab w:val="left" w:pos="7088"/>
        </w:tabs>
        <w:spacing w:line="240" w:lineRule="auto"/>
        <w:ind w:left="1065"/>
        <w:rPr>
          <w:rFonts w:ascii="Arial" w:hAnsi="Arial"/>
          <w:sz w:val="24"/>
          <w:szCs w:val="24"/>
        </w:rPr>
      </w:pPr>
    </w:p>
    <w:p w:rsidR="00BF6F75" w:rsidRDefault="00F479B1" w:rsidP="006B15C3">
      <w:pPr>
        <w:tabs>
          <w:tab w:val="left" w:pos="709"/>
        </w:tabs>
        <w:spacing w:after="0" w:line="240" w:lineRule="auto"/>
        <w:jc w:val="both"/>
        <w:rPr>
          <w:rFonts w:ascii="Arial" w:hAnsi="Arial"/>
          <w:sz w:val="24"/>
          <w:szCs w:val="24"/>
        </w:rPr>
      </w:pPr>
      <w:r>
        <w:rPr>
          <w:rFonts w:ascii="Arial" w:hAnsi="Arial"/>
          <w:b/>
          <w:sz w:val="24"/>
          <w:szCs w:val="24"/>
        </w:rPr>
        <w:t>Prix de vente d’</w:t>
      </w:r>
      <w:r w:rsidR="0003659F" w:rsidRPr="00692832">
        <w:rPr>
          <w:rFonts w:ascii="Arial" w:hAnsi="Arial"/>
          <w:b/>
          <w:sz w:val="24"/>
          <w:szCs w:val="24"/>
        </w:rPr>
        <w:t>un carton</w:t>
      </w:r>
      <w:r w:rsidR="0003659F">
        <w:rPr>
          <w:rFonts w:ascii="Arial" w:hAnsi="Arial"/>
          <w:b/>
          <w:sz w:val="24"/>
          <w:szCs w:val="24"/>
        </w:rPr>
        <w:t xml:space="preserve"> selon</w:t>
      </w:r>
      <w:r w:rsidR="0003659F" w:rsidRPr="00692832">
        <w:rPr>
          <w:rFonts w:ascii="Arial" w:hAnsi="Arial"/>
          <w:b/>
          <w:sz w:val="24"/>
          <w:szCs w:val="24"/>
        </w:rPr>
        <w:t xml:space="preserve"> </w:t>
      </w:r>
      <w:r w:rsidR="002E19EA">
        <w:rPr>
          <w:rFonts w:ascii="Arial" w:hAnsi="Arial"/>
          <w:b/>
          <w:sz w:val="24"/>
          <w:szCs w:val="24"/>
        </w:rPr>
        <w:t>l’</w:t>
      </w:r>
      <w:r w:rsidR="00AC270C">
        <w:rPr>
          <w:rFonts w:ascii="Arial" w:hAnsi="Arial"/>
          <w:b/>
          <w:sz w:val="24"/>
          <w:szCs w:val="24"/>
        </w:rPr>
        <w:t>i</w:t>
      </w:r>
      <w:r w:rsidR="00BF6F75" w:rsidRPr="00692832">
        <w:rPr>
          <w:rFonts w:ascii="Arial" w:hAnsi="Arial"/>
          <w:b/>
          <w:sz w:val="24"/>
          <w:szCs w:val="24"/>
        </w:rPr>
        <w:t>ncoterm EXW Séoul :</w:t>
      </w:r>
      <w:r w:rsidR="00BF6F75" w:rsidRPr="006D1E75">
        <w:rPr>
          <w:rFonts w:ascii="Arial" w:hAnsi="Arial"/>
          <w:sz w:val="24"/>
          <w:szCs w:val="24"/>
        </w:rPr>
        <w:t xml:space="preserve"> </w:t>
      </w:r>
      <w:r w:rsidR="00BF6F75">
        <w:rPr>
          <w:rFonts w:ascii="Arial" w:hAnsi="Arial"/>
          <w:sz w:val="24"/>
          <w:szCs w:val="24"/>
        </w:rPr>
        <w:t xml:space="preserve">156 000 </w:t>
      </w:r>
      <w:r w:rsidR="00BF6F75" w:rsidRPr="006D1E75">
        <w:rPr>
          <w:rFonts w:ascii="Arial" w:hAnsi="Arial"/>
          <w:sz w:val="24"/>
          <w:szCs w:val="24"/>
        </w:rPr>
        <w:t>KRW</w:t>
      </w:r>
      <w:r w:rsidR="00A85041">
        <w:rPr>
          <w:rFonts w:ascii="Arial" w:hAnsi="Arial"/>
          <w:sz w:val="24"/>
          <w:szCs w:val="24"/>
        </w:rPr>
        <w:t xml:space="preserve"> </w:t>
      </w:r>
      <w:r w:rsidR="00BF6F75" w:rsidRPr="005D20CA">
        <w:rPr>
          <w:rFonts w:ascii="Arial" w:hAnsi="Arial"/>
          <w:sz w:val="24"/>
          <w:szCs w:val="24"/>
        </w:rPr>
        <w:t xml:space="preserve">(Won </w:t>
      </w:r>
      <w:r w:rsidR="004B78A0" w:rsidRPr="005D20CA">
        <w:rPr>
          <w:rFonts w:ascii="Arial" w:hAnsi="Arial"/>
          <w:sz w:val="24"/>
          <w:szCs w:val="24"/>
        </w:rPr>
        <w:t>sud-coréen</w:t>
      </w:r>
      <w:r w:rsidR="00BF6F75" w:rsidRPr="005D20CA">
        <w:rPr>
          <w:rFonts w:ascii="Arial" w:hAnsi="Arial"/>
          <w:sz w:val="24"/>
          <w:szCs w:val="24"/>
        </w:rPr>
        <w:t>)</w:t>
      </w:r>
    </w:p>
    <w:p w:rsidR="00692832" w:rsidRDefault="00692832" w:rsidP="006B15C3">
      <w:pPr>
        <w:tabs>
          <w:tab w:val="left" w:pos="709"/>
        </w:tabs>
        <w:spacing w:after="0" w:line="240" w:lineRule="auto"/>
        <w:jc w:val="both"/>
        <w:rPr>
          <w:rFonts w:ascii="Arial" w:hAnsi="Arial"/>
          <w:sz w:val="24"/>
          <w:szCs w:val="24"/>
        </w:rPr>
      </w:pPr>
    </w:p>
    <w:p w:rsidR="00692832" w:rsidRPr="007915AF" w:rsidRDefault="00BF6F75" w:rsidP="00692832">
      <w:pPr>
        <w:tabs>
          <w:tab w:val="left" w:pos="709"/>
        </w:tabs>
        <w:spacing w:after="0" w:line="240" w:lineRule="auto"/>
        <w:jc w:val="both"/>
        <w:rPr>
          <w:rFonts w:ascii="Arial" w:hAnsi="Arial"/>
          <w:sz w:val="24"/>
          <w:szCs w:val="24"/>
        </w:rPr>
      </w:pPr>
      <w:r w:rsidRPr="00692832">
        <w:rPr>
          <w:rFonts w:ascii="Arial" w:hAnsi="Arial"/>
          <w:b/>
          <w:sz w:val="24"/>
          <w:szCs w:val="24"/>
        </w:rPr>
        <w:t>Nombre de box palettes par conteneur 20’ :</w:t>
      </w:r>
      <w:r>
        <w:rPr>
          <w:rFonts w:ascii="Arial" w:hAnsi="Arial"/>
          <w:sz w:val="24"/>
          <w:szCs w:val="24"/>
        </w:rPr>
        <w:t xml:space="preserve"> </w:t>
      </w:r>
      <w:r w:rsidR="004249AC">
        <w:rPr>
          <w:rFonts w:ascii="Arial" w:hAnsi="Arial"/>
          <w:sz w:val="24"/>
          <w:szCs w:val="24"/>
        </w:rPr>
        <w:t xml:space="preserve">  </w:t>
      </w:r>
      <w:r>
        <w:rPr>
          <w:rFonts w:ascii="Arial" w:hAnsi="Arial"/>
          <w:sz w:val="24"/>
          <w:szCs w:val="24"/>
        </w:rPr>
        <w:t>7</w:t>
      </w:r>
      <w:r w:rsidR="00692832" w:rsidRPr="00692832">
        <w:rPr>
          <w:rFonts w:ascii="Arial" w:hAnsi="Arial"/>
          <w:sz w:val="24"/>
          <w:szCs w:val="24"/>
        </w:rPr>
        <w:t xml:space="preserve"> </w:t>
      </w:r>
    </w:p>
    <w:p w:rsidR="00BF6F75" w:rsidRDefault="00BF6F75" w:rsidP="006B15C3">
      <w:pPr>
        <w:tabs>
          <w:tab w:val="left" w:pos="709"/>
        </w:tabs>
        <w:spacing w:after="0" w:line="240" w:lineRule="auto"/>
        <w:jc w:val="both"/>
        <w:rPr>
          <w:rFonts w:ascii="Arial" w:hAnsi="Arial"/>
          <w:sz w:val="24"/>
          <w:szCs w:val="24"/>
        </w:rPr>
      </w:pPr>
    </w:p>
    <w:p w:rsidR="00886218" w:rsidRPr="00886218" w:rsidRDefault="00886218" w:rsidP="006B15C3">
      <w:pPr>
        <w:tabs>
          <w:tab w:val="left" w:pos="709"/>
        </w:tabs>
        <w:spacing w:after="0" w:line="240" w:lineRule="auto"/>
        <w:jc w:val="both"/>
        <w:rPr>
          <w:rFonts w:ascii="Arial" w:hAnsi="Arial"/>
          <w:b/>
          <w:sz w:val="24"/>
          <w:szCs w:val="24"/>
        </w:rPr>
      </w:pPr>
      <w:r w:rsidRPr="00886218">
        <w:rPr>
          <w:rFonts w:ascii="Arial" w:hAnsi="Arial"/>
          <w:b/>
          <w:sz w:val="24"/>
          <w:szCs w:val="24"/>
        </w:rPr>
        <w:t xml:space="preserve">Fréquence : </w:t>
      </w:r>
      <w:r>
        <w:rPr>
          <w:rFonts w:ascii="Arial" w:hAnsi="Arial"/>
          <w:sz w:val="24"/>
          <w:szCs w:val="24"/>
        </w:rPr>
        <w:t>u</w:t>
      </w:r>
      <w:r w:rsidRPr="007915AF">
        <w:rPr>
          <w:rFonts w:ascii="Arial" w:hAnsi="Arial"/>
          <w:sz w:val="24"/>
          <w:szCs w:val="24"/>
        </w:rPr>
        <w:t xml:space="preserve">n conteneur </w:t>
      </w:r>
      <w:r>
        <w:rPr>
          <w:rFonts w:ascii="Arial" w:hAnsi="Arial"/>
          <w:sz w:val="24"/>
          <w:szCs w:val="24"/>
        </w:rPr>
        <w:t>chaque</w:t>
      </w:r>
      <w:r w:rsidRPr="007915AF">
        <w:rPr>
          <w:rFonts w:ascii="Arial" w:hAnsi="Arial"/>
          <w:sz w:val="24"/>
          <w:szCs w:val="24"/>
        </w:rPr>
        <w:t xml:space="preserve"> mois</w:t>
      </w:r>
    </w:p>
    <w:p w:rsidR="00886218" w:rsidRPr="005D20CA" w:rsidRDefault="00886218" w:rsidP="006B15C3">
      <w:pPr>
        <w:tabs>
          <w:tab w:val="left" w:pos="709"/>
        </w:tabs>
        <w:spacing w:after="0" w:line="240" w:lineRule="auto"/>
        <w:jc w:val="both"/>
        <w:rPr>
          <w:rFonts w:ascii="Arial" w:hAnsi="Arial"/>
          <w:sz w:val="24"/>
          <w:szCs w:val="24"/>
        </w:rPr>
      </w:pPr>
    </w:p>
    <w:p w:rsidR="00BF6F75" w:rsidRDefault="00BF6F75" w:rsidP="006B15C3">
      <w:pPr>
        <w:tabs>
          <w:tab w:val="left" w:pos="709"/>
        </w:tabs>
        <w:spacing w:after="0" w:line="240" w:lineRule="auto"/>
        <w:jc w:val="both"/>
        <w:rPr>
          <w:rFonts w:ascii="Arial" w:hAnsi="Arial"/>
          <w:b/>
          <w:sz w:val="24"/>
          <w:szCs w:val="24"/>
          <w:u w:val="single"/>
        </w:rPr>
      </w:pPr>
      <w:r w:rsidRPr="00692832">
        <w:rPr>
          <w:rFonts w:ascii="Arial" w:hAnsi="Arial"/>
          <w:b/>
          <w:sz w:val="24"/>
          <w:szCs w:val="24"/>
        </w:rPr>
        <w:t xml:space="preserve">Coût rendu non dédouané à </w:t>
      </w:r>
      <w:r w:rsidR="002C7C03" w:rsidRPr="00692832">
        <w:rPr>
          <w:rFonts w:ascii="Arial" w:hAnsi="Arial"/>
          <w:b/>
          <w:sz w:val="24"/>
          <w:szCs w:val="24"/>
        </w:rPr>
        <w:t>Reims</w:t>
      </w:r>
      <w:r w:rsidRPr="006D1E75">
        <w:rPr>
          <w:rFonts w:ascii="Arial" w:hAnsi="Arial"/>
          <w:sz w:val="24"/>
          <w:szCs w:val="24"/>
        </w:rPr>
        <w:t xml:space="preserve"> d’un conteneur 20’ de </w:t>
      </w:r>
      <w:r>
        <w:rPr>
          <w:rFonts w:ascii="Arial" w:hAnsi="Arial"/>
          <w:sz w:val="24"/>
          <w:szCs w:val="24"/>
        </w:rPr>
        <w:t>paquets de tôle</w:t>
      </w:r>
      <w:r w:rsidR="0091007B">
        <w:rPr>
          <w:rFonts w:ascii="Arial" w:hAnsi="Arial"/>
          <w:sz w:val="24"/>
          <w:szCs w:val="24"/>
        </w:rPr>
        <w:t>s</w:t>
      </w:r>
      <w:r w:rsidRPr="006D1E75">
        <w:rPr>
          <w:rFonts w:ascii="Arial" w:hAnsi="Arial"/>
          <w:sz w:val="24"/>
          <w:szCs w:val="24"/>
        </w:rPr>
        <w:t> :</w:t>
      </w:r>
      <w:r w:rsidR="004249AC">
        <w:rPr>
          <w:rFonts w:ascii="Arial" w:hAnsi="Arial"/>
          <w:sz w:val="24"/>
          <w:szCs w:val="24"/>
        </w:rPr>
        <w:t xml:space="preserve">  </w:t>
      </w:r>
      <w:r w:rsidR="002C7C03">
        <w:rPr>
          <w:rFonts w:ascii="Arial" w:hAnsi="Arial"/>
          <w:sz w:val="24"/>
          <w:szCs w:val="24"/>
        </w:rPr>
        <w:t>18</w:t>
      </w:r>
      <w:r>
        <w:rPr>
          <w:rFonts w:ascii="Arial" w:hAnsi="Arial"/>
          <w:sz w:val="24"/>
          <w:szCs w:val="24"/>
        </w:rPr>
        <w:t xml:space="preserve"> 500</w:t>
      </w:r>
      <w:r w:rsidR="00182E16">
        <w:rPr>
          <w:rFonts w:ascii="Arial" w:hAnsi="Arial"/>
          <w:sz w:val="24"/>
          <w:szCs w:val="24"/>
        </w:rPr>
        <w:t xml:space="preserve"> EUR</w:t>
      </w:r>
    </w:p>
    <w:p w:rsidR="00A85041" w:rsidRDefault="00A85041">
      <w:pPr>
        <w:spacing w:after="0" w:line="240" w:lineRule="auto"/>
      </w:pPr>
      <w:r>
        <w:br w:type="page"/>
      </w:r>
    </w:p>
    <w:p w:rsidR="00BF6F75" w:rsidRPr="007915AF" w:rsidRDefault="007915AF" w:rsidP="00AF019B">
      <w:pPr>
        <w:pBdr>
          <w:top w:val="single" w:sz="4" w:space="1" w:color="auto"/>
          <w:left w:val="single" w:sz="4" w:space="4" w:color="auto"/>
          <w:bottom w:val="single" w:sz="4" w:space="1" w:color="auto"/>
          <w:right w:val="single" w:sz="4" w:space="4" w:color="auto"/>
        </w:pBdr>
        <w:jc w:val="center"/>
        <w:rPr>
          <w:rFonts w:ascii="Arial" w:hAnsi="Arial"/>
          <w:b/>
          <w:sz w:val="24"/>
          <w:szCs w:val="24"/>
        </w:rPr>
      </w:pPr>
      <w:r w:rsidRPr="007915AF">
        <w:rPr>
          <w:rFonts w:ascii="Arial" w:hAnsi="Arial"/>
          <w:b/>
          <w:sz w:val="24"/>
          <w:szCs w:val="24"/>
        </w:rPr>
        <w:lastRenderedPageBreak/>
        <w:t>ANNEXE 3 :</w:t>
      </w:r>
      <w:r w:rsidR="00E20D73">
        <w:rPr>
          <w:rFonts w:ascii="Arial" w:hAnsi="Arial"/>
          <w:b/>
          <w:sz w:val="24"/>
          <w:szCs w:val="24"/>
        </w:rPr>
        <w:t xml:space="preserve"> </w:t>
      </w:r>
      <w:r w:rsidR="0091007B">
        <w:rPr>
          <w:rFonts w:ascii="Arial" w:hAnsi="Arial"/>
          <w:b/>
          <w:sz w:val="24"/>
          <w:szCs w:val="24"/>
        </w:rPr>
        <w:t>P</w:t>
      </w:r>
      <w:r w:rsidR="00894BDE">
        <w:rPr>
          <w:rFonts w:ascii="Arial" w:hAnsi="Arial"/>
          <w:b/>
          <w:sz w:val="24"/>
          <w:szCs w:val="24"/>
        </w:rPr>
        <w:t>roduit</w:t>
      </w:r>
      <w:r>
        <w:rPr>
          <w:rFonts w:ascii="Arial" w:hAnsi="Arial"/>
          <w:b/>
          <w:sz w:val="24"/>
          <w:szCs w:val="24"/>
        </w:rPr>
        <w:t xml:space="preserve"> supplémentaire</w:t>
      </w:r>
      <w:r w:rsidR="00C62547">
        <w:rPr>
          <w:rFonts w:ascii="Arial" w:hAnsi="Arial"/>
          <w:b/>
          <w:sz w:val="24"/>
          <w:szCs w:val="24"/>
        </w:rPr>
        <w:t xml:space="preserve"> : </w:t>
      </w:r>
      <w:r w:rsidR="00EA7656">
        <w:rPr>
          <w:rFonts w:ascii="Arial" w:hAnsi="Arial"/>
          <w:b/>
          <w:sz w:val="24"/>
          <w:szCs w:val="24"/>
        </w:rPr>
        <w:t>les</w:t>
      </w:r>
      <w:r w:rsidR="00894BDE">
        <w:rPr>
          <w:rFonts w:ascii="Arial" w:hAnsi="Arial"/>
          <w:b/>
          <w:sz w:val="24"/>
          <w:szCs w:val="24"/>
        </w:rPr>
        <w:t xml:space="preserve"> régulateurs de pression</w:t>
      </w:r>
    </w:p>
    <w:p w:rsidR="00A85041" w:rsidRDefault="00A85041" w:rsidP="006B15C3">
      <w:pPr>
        <w:tabs>
          <w:tab w:val="left" w:pos="709"/>
        </w:tabs>
        <w:spacing w:after="0" w:line="240" w:lineRule="auto"/>
        <w:jc w:val="both"/>
        <w:rPr>
          <w:rFonts w:ascii="Arial" w:hAnsi="Arial"/>
          <w:b/>
          <w:sz w:val="24"/>
          <w:szCs w:val="24"/>
        </w:rPr>
      </w:pPr>
    </w:p>
    <w:p w:rsidR="00BF6F75" w:rsidRPr="00A61F24" w:rsidRDefault="006B15C3" w:rsidP="006B15C3">
      <w:pPr>
        <w:tabs>
          <w:tab w:val="left" w:pos="709"/>
        </w:tabs>
        <w:spacing w:after="0" w:line="240" w:lineRule="auto"/>
        <w:jc w:val="both"/>
        <w:rPr>
          <w:rFonts w:ascii="Arial" w:hAnsi="Arial"/>
          <w:sz w:val="24"/>
          <w:szCs w:val="24"/>
        </w:rPr>
      </w:pPr>
      <w:r w:rsidRPr="00A61F24">
        <w:rPr>
          <w:rFonts w:ascii="Arial" w:hAnsi="Arial"/>
          <w:b/>
          <w:sz w:val="24"/>
          <w:szCs w:val="24"/>
        </w:rPr>
        <w:t>Fournisseur :</w:t>
      </w:r>
      <w:r w:rsidRPr="00A61F24">
        <w:rPr>
          <w:rFonts w:ascii="Arial" w:hAnsi="Arial"/>
          <w:sz w:val="24"/>
          <w:szCs w:val="24"/>
        </w:rPr>
        <w:t xml:space="preserve"> </w:t>
      </w:r>
      <w:r w:rsidR="00A85041" w:rsidRPr="00A61F24">
        <w:rPr>
          <w:rFonts w:ascii="Arial" w:hAnsi="Arial"/>
          <w:sz w:val="24"/>
          <w:szCs w:val="24"/>
        </w:rPr>
        <w:tab/>
      </w:r>
      <w:r w:rsidR="00BF6F75" w:rsidRPr="00A61F24">
        <w:rPr>
          <w:rFonts w:ascii="Arial" w:hAnsi="Arial"/>
          <w:sz w:val="24"/>
          <w:szCs w:val="24"/>
        </w:rPr>
        <w:t xml:space="preserve">INZA &amp; Co </w:t>
      </w:r>
      <w:r w:rsidR="00AB1E6E" w:rsidRPr="00A61F24">
        <w:rPr>
          <w:rFonts w:ascii="Arial" w:hAnsi="Arial"/>
          <w:sz w:val="24"/>
          <w:szCs w:val="24"/>
        </w:rPr>
        <w:t>401 GunseoriJicksaneup – SEOUL (135-283)</w:t>
      </w:r>
      <w:r w:rsidR="00BF6F75" w:rsidRPr="00A61F24">
        <w:rPr>
          <w:rFonts w:ascii="Arial" w:hAnsi="Arial"/>
          <w:sz w:val="24"/>
          <w:szCs w:val="24"/>
        </w:rPr>
        <w:t xml:space="preserve">. </w:t>
      </w:r>
      <w:r w:rsidR="00A85041" w:rsidRPr="00A61F24">
        <w:rPr>
          <w:rFonts w:ascii="Arial" w:hAnsi="Arial"/>
          <w:sz w:val="24"/>
          <w:szCs w:val="24"/>
        </w:rPr>
        <w:tab/>
      </w:r>
      <w:r w:rsidR="00A85041" w:rsidRPr="00A61F24">
        <w:rPr>
          <w:rFonts w:ascii="Arial" w:hAnsi="Arial"/>
          <w:sz w:val="24"/>
          <w:szCs w:val="24"/>
        </w:rPr>
        <w:tab/>
      </w:r>
      <w:r w:rsidR="00A85041" w:rsidRPr="00A61F24">
        <w:rPr>
          <w:rFonts w:ascii="Arial" w:hAnsi="Arial"/>
          <w:sz w:val="24"/>
          <w:szCs w:val="24"/>
        </w:rPr>
        <w:tab/>
      </w:r>
      <w:r w:rsidR="00A85041" w:rsidRPr="00A61F24">
        <w:rPr>
          <w:rFonts w:ascii="Arial" w:hAnsi="Arial"/>
          <w:sz w:val="24"/>
          <w:szCs w:val="24"/>
        </w:rPr>
        <w:tab/>
      </w:r>
      <w:r w:rsidR="00AB1E6E" w:rsidRPr="00A61F24">
        <w:rPr>
          <w:rFonts w:ascii="Arial" w:hAnsi="Arial"/>
          <w:sz w:val="24"/>
          <w:szCs w:val="24"/>
        </w:rPr>
        <w:tab/>
      </w:r>
      <w:r w:rsidR="00BF6F75" w:rsidRPr="00A61F24">
        <w:rPr>
          <w:rFonts w:ascii="Arial" w:hAnsi="Arial"/>
          <w:sz w:val="24"/>
          <w:szCs w:val="24"/>
        </w:rPr>
        <w:t>KOREA (429-849)</w:t>
      </w:r>
    </w:p>
    <w:p w:rsidR="00BF6F75" w:rsidRPr="006D1E75" w:rsidRDefault="00A85041" w:rsidP="006B15C3">
      <w:pPr>
        <w:tabs>
          <w:tab w:val="left" w:pos="709"/>
        </w:tabs>
        <w:spacing w:after="0" w:line="240" w:lineRule="auto"/>
        <w:jc w:val="both"/>
        <w:rPr>
          <w:rFonts w:ascii="Arial" w:hAnsi="Arial"/>
          <w:sz w:val="24"/>
          <w:szCs w:val="24"/>
        </w:rPr>
      </w:pPr>
      <w:r w:rsidRPr="00A61F24">
        <w:rPr>
          <w:rFonts w:ascii="Arial" w:hAnsi="Arial"/>
          <w:sz w:val="24"/>
          <w:szCs w:val="24"/>
        </w:rPr>
        <w:tab/>
      </w:r>
      <w:r w:rsidRPr="00A61F24">
        <w:rPr>
          <w:rFonts w:ascii="Arial" w:hAnsi="Arial"/>
          <w:sz w:val="24"/>
          <w:szCs w:val="24"/>
        </w:rPr>
        <w:tab/>
      </w:r>
      <w:r w:rsidRPr="00A61F24">
        <w:rPr>
          <w:rFonts w:ascii="Arial" w:hAnsi="Arial"/>
          <w:sz w:val="24"/>
          <w:szCs w:val="24"/>
        </w:rPr>
        <w:tab/>
      </w:r>
      <w:r w:rsidR="00BF6F75" w:rsidRPr="006D1E75">
        <w:rPr>
          <w:rFonts w:ascii="Arial" w:hAnsi="Arial"/>
          <w:sz w:val="24"/>
          <w:szCs w:val="24"/>
        </w:rPr>
        <w:t>T : +82-(0)3-1496-1700 F : +82-(0)3-1499-0209</w:t>
      </w:r>
    </w:p>
    <w:p w:rsidR="00BF6F75" w:rsidRDefault="00A85041" w:rsidP="006B15C3">
      <w:pPr>
        <w:tabs>
          <w:tab w:val="left" w:pos="709"/>
        </w:tabs>
        <w:spacing w:after="0" w:line="240" w:lineRule="auto"/>
        <w:jc w:val="both"/>
        <w:rPr>
          <w:rFonts w:ascii="Arial" w:hAnsi="Arial"/>
          <w:sz w:val="24"/>
          <w:szCs w:val="24"/>
        </w:rPr>
      </w:pPr>
      <w:r>
        <w:rPr>
          <w:rFonts w:ascii="Arial" w:hAnsi="Arial"/>
          <w:sz w:val="24"/>
          <w:szCs w:val="24"/>
        </w:rPr>
        <w:tab/>
      </w:r>
      <w:r>
        <w:rPr>
          <w:rFonts w:ascii="Arial" w:hAnsi="Arial"/>
          <w:sz w:val="24"/>
          <w:szCs w:val="24"/>
        </w:rPr>
        <w:tab/>
      </w:r>
      <w:r>
        <w:rPr>
          <w:rFonts w:ascii="Arial" w:hAnsi="Arial"/>
          <w:sz w:val="24"/>
          <w:szCs w:val="24"/>
        </w:rPr>
        <w:tab/>
      </w:r>
      <w:r w:rsidR="00BF6F75" w:rsidRPr="006D1E75">
        <w:rPr>
          <w:rFonts w:ascii="Arial" w:hAnsi="Arial"/>
          <w:sz w:val="24"/>
          <w:szCs w:val="24"/>
        </w:rPr>
        <w:t>Contact : M R. JUNG</w:t>
      </w:r>
    </w:p>
    <w:p w:rsidR="0009615E" w:rsidRPr="006D1E75" w:rsidRDefault="0003659F" w:rsidP="006B15C3">
      <w:pPr>
        <w:tabs>
          <w:tab w:val="left" w:pos="709"/>
        </w:tabs>
        <w:spacing w:after="0" w:line="240" w:lineRule="auto"/>
        <w:jc w:val="both"/>
        <w:rPr>
          <w:rFonts w:ascii="Arial" w:hAnsi="Arial"/>
          <w:sz w:val="24"/>
          <w:szCs w:val="24"/>
        </w:rPr>
      </w:pPr>
      <w:r>
        <w:rPr>
          <w:rFonts w:ascii="Arial" w:hAnsi="Arial"/>
          <w:noProof/>
          <w:sz w:val="24"/>
          <w:szCs w:val="24"/>
          <w:lang w:eastAsia="fr-FR" w:bidi="ar-SA"/>
        </w:rPr>
        <w:drawing>
          <wp:anchor distT="0" distB="0" distL="114300" distR="114300" simplePos="0" relativeHeight="251658240" behindDoc="1" locked="0" layoutInCell="1" allowOverlap="1">
            <wp:simplePos x="0" y="0"/>
            <wp:positionH relativeFrom="margin">
              <wp:align>right</wp:align>
            </wp:positionH>
            <wp:positionV relativeFrom="paragraph">
              <wp:posOffset>81699</wp:posOffset>
            </wp:positionV>
            <wp:extent cx="1451610" cy="1282065"/>
            <wp:effectExtent l="0" t="0" r="0" b="0"/>
            <wp:wrapTight wrapText="bothSides">
              <wp:wrapPolygon edited="0">
                <wp:start x="0" y="0"/>
                <wp:lineTo x="0" y="21183"/>
                <wp:lineTo x="21260" y="21183"/>
                <wp:lineTo x="21260" y="0"/>
                <wp:lineTo x="0" y="0"/>
              </wp:wrapPolygon>
            </wp:wrapTight>
            <wp:docPr id="8" name="Image 2" descr="image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mage004"/>
                    <pic:cNvPicPr>
                      <a:picLocks noChangeAspect="1" noChangeArrowheads="1"/>
                    </pic:cNvPicPr>
                  </pic:nvPicPr>
                  <pic:blipFill>
                    <a:blip r:embed="rId9"/>
                    <a:srcRect/>
                    <a:stretch>
                      <a:fillRect/>
                    </a:stretch>
                  </pic:blipFill>
                  <pic:spPr bwMode="auto">
                    <a:xfrm>
                      <a:off x="0" y="0"/>
                      <a:ext cx="1451610" cy="1282065"/>
                    </a:xfrm>
                    <a:prstGeom prst="rect">
                      <a:avLst/>
                    </a:prstGeom>
                    <a:noFill/>
                    <a:ln w="9525">
                      <a:noFill/>
                      <a:miter lim="800000"/>
                      <a:headEnd/>
                      <a:tailEnd/>
                    </a:ln>
                  </pic:spPr>
                </pic:pic>
              </a:graphicData>
            </a:graphic>
          </wp:anchor>
        </w:drawing>
      </w:r>
    </w:p>
    <w:p w:rsidR="00BF6F75" w:rsidRDefault="00A85041" w:rsidP="006B15C3">
      <w:pPr>
        <w:tabs>
          <w:tab w:val="left" w:pos="709"/>
          <w:tab w:val="left" w:pos="3686"/>
          <w:tab w:val="left" w:pos="7088"/>
        </w:tabs>
        <w:spacing w:after="0" w:line="240" w:lineRule="auto"/>
        <w:jc w:val="both"/>
        <w:rPr>
          <w:rFonts w:ascii="Arial" w:hAnsi="Arial"/>
          <w:sz w:val="24"/>
          <w:szCs w:val="24"/>
        </w:rPr>
      </w:pPr>
      <w:r w:rsidRPr="00692832">
        <w:rPr>
          <w:rFonts w:ascii="Arial" w:hAnsi="Arial"/>
          <w:b/>
          <w:sz w:val="24"/>
          <w:szCs w:val="24"/>
        </w:rPr>
        <w:t>Marchandise</w:t>
      </w:r>
      <w:r>
        <w:rPr>
          <w:rFonts w:ascii="Arial" w:hAnsi="Arial"/>
          <w:b/>
          <w:sz w:val="24"/>
          <w:szCs w:val="24"/>
        </w:rPr>
        <w:t xml:space="preserve"> : </w:t>
      </w:r>
      <w:r>
        <w:rPr>
          <w:rFonts w:ascii="Arial" w:hAnsi="Arial"/>
          <w:sz w:val="24"/>
          <w:szCs w:val="24"/>
        </w:rPr>
        <w:t>R</w:t>
      </w:r>
      <w:r w:rsidR="00BF6F75" w:rsidRPr="00A85041">
        <w:rPr>
          <w:rFonts w:ascii="Arial" w:hAnsi="Arial"/>
          <w:sz w:val="24"/>
          <w:szCs w:val="24"/>
        </w:rPr>
        <w:t>égulateur de pression</w:t>
      </w:r>
    </w:p>
    <w:p w:rsidR="00090AA0" w:rsidRDefault="00BF6F75" w:rsidP="006B15C3">
      <w:pPr>
        <w:tabs>
          <w:tab w:val="left" w:pos="709"/>
          <w:tab w:val="left" w:pos="3686"/>
          <w:tab w:val="left" w:pos="7088"/>
        </w:tabs>
        <w:spacing w:after="0" w:line="240" w:lineRule="auto"/>
        <w:jc w:val="both"/>
        <w:rPr>
          <w:rFonts w:ascii="Arial" w:hAnsi="Arial"/>
          <w:sz w:val="24"/>
          <w:szCs w:val="24"/>
        </w:rPr>
      </w:pPr>
      <w:r w:rsidRPr="00A85041">
        <w:rPr>
          <w:rFonts w:ascii="Arial" w:hAnsi="Arial"/>
          <w:b/>
          <w:sz w:val="24"/>
          <w:szCs w:val="24"/>
        </w:rPr>
        <w:t>Référence fournisseur :</w:t>
      </w:r>
      <w:r w:rsidR="00720BA2">
        <w:rPr>
          <w:rFonts w:ascii="Arial" w:hAnsi="Arial"/>
          <w:sz w:val="24"/>
          <w:szCs w:val="24"/>
        </w:rPr>
        <w:t xml:space="preserve"> R</w:t>
      </w:r>
      <w:r w:rsidRPr="00BF6F75">
        <w:rPr>
          <w:rFonts w:ascii="Arial" w:hAnsi="Arial"/>
          <w:sz w:val="24"/>
          <w:szCs w:val="24"/>
        </w:rPr>
        <w:t xml:space="preserve">egulator 2012 </w:t>
      </w:r>
    </w:p>
    <w:p w:rsidR="00A85041" w:rsidRDefault="00A85041" w:rsidP="006B15C3">
      <w:pPr>
        <w:tabs>
          <w:tab w:val="left" w:pos="709"/>
          <w:tab w:val="left" w:pos="3686"/>
          <w:tab w:val="left" w:pos="7088"/>
        </w:tabs>
        <w:spacing w:after="0" w:line="240" w:lineRule="auto"/>
        <w:jc w:val="both"/>
        <w:rPr>
          <w:rFonts w:ascii="Arial" w:hAnsi="Arial"/>
          <w:sz w:val="24"/>
          <w:szCs w:val="24"/>
        </w:rPr>
      </w:pPr>
    </w:p>
    <w:p w:rsidR="00A85041" w:rsidRDefault="00BF6F75" w:rsidP="006B15C3">
      <w:pPr>
        <w:tabs>
          <w:tab w:val="left" w:pos="709"/>
          <w:tab w:val="left" w:pos="3686"/>
          <w:tab w:val="left" w:pos="7088"/>
        </w:tabs>
        <w:spacing w:after="0" w:line="240" w:lineRule="auto"/>
        <w:jc w:val="both"/>
        <w:rPr>
          <w:rFonts w:ascii="Arial" w:hAnsi="Arial"/>
          <w:sz w:val="24"/>
          <w:szCs w:val="24"/>
        </w:rPr>
      </w:pPr>
      <w:r w:rsidRPr="00A85041">
        <w:rPr>
          <w:rFonts w:ascii="Arial" w:hAnsi="Arial"/>
          <w:b/>
          <w:sz w:val="24"/>
          <w:szCs w:val="24"/>
        </w:rPr>
        <w:t>Conditionnement :</w:t>
      </w:r>
      <w:r w:rsidRPr="00BF6F75">
        <w:rPr>
          <w:rFonts w:ascii="Arial" w:hAnsi="Arial"/>
          <w:sz w:val="24"/>
          <w:szCs w:val="24"/>
        </w:rPr>
        <w:t xml:space="preserve"> 30 carto</w:t>
      </w:r>
      <w:r w:rsidR="00A85041">
        <w:rPr>
          <w:rFonts w:ascii="Arial" w:hAnsi="Arial"/>
          <w:sz w:val="24"/>
          <w:szCs w:val="24"/>
        </w:rPr>
        <w:t xml:space="preserve">ns positionnés sur une palette </w:t>
      </w:r>
    </w:p>
    <w:p w:rsidR="00BF6F75" w:rsidRPr="00F5079F" w:rsidRDefault="00A85041" w:rsidP="00F5079F">
      <w:pPr>
        <w:tabs>
          <w:tab w:val="left" w:pos="709"/>
          <w:tab w:val="left" w:pos="2127"/>
          <w:tab w:val="left" w:pos="7088"/>
        </w:tabs>
        <w:spacing w:after="0" w:line="240" w:lineRule="auto"/>
        <w:jc w:val="both"/>
        <w:rPr>
          <w:rFonts w:ascii="Arial" w:hAnsi="Arial"/>
          <w:sz w:val="24"/>
          <w:szCs w:val="24"/>
        </w:rPr>
      </w:pPr>
      <w:r>
        <w:rPr>
          <w:rFonts w:ascii="Arial" w:hAnsi="Arial"/>
          <w:sz w:val="24"/>
          <w:szCs w:val="24"/>
        </w:rPr>
        <w:tab/>
      </w:r>
      <w:r>
        <w:rPr>
          <w:rFonts w:ascii="Arial" w:hAnsi="Arial"/>
          <w:sz w:val="24"/>
          <w:szCs w:val="24"/>
        </w:rPr>
        <w:tab/>
        <w:t xml:space="preserve"> </w:t>
      </w:r>
      <w:r w:rsidR="008F7926">
        <w:rPr>
          <w:rFonts w:ascii="Arial" w:hAnsi="Arial"/>
          <w:sz w:val="24"/>
          <w:szCs w:val="24"/>
        </w:rPr>
        <w:t xml:space="preserve">192 pièces par carton </w:t>
      </w:r>
    </w:p>
    <w:p w:rsidR="00A85041" w:rsidRPr="00A61F24" w:rsidRDefault="00A85041" w:rsidP="006B15C3">
      <w:pPr>
        <w:tabs>
          <w:tab w:val="left" w:pos="709"/>
          <w:tab w:val="left" w:pos="3686"/>
          <w:tab w:val="left" w:pos="7088"/>
        </w:tabs>
        <w:spacing w:after="0" w:line="240" w:lineRule="auto"/>
        <w:jc w:val="both"/>
        <w:rPr>
          <w:rFonts w:ascii="Arial" w:hAnsi="Arial"/>
          <w:sz w:val="24"/>
          <w:szCs w:val="24"/>
        </w:rPr>
      </w:pPr>
    </w:p>
    <w:p w:rsidR="00A85041" w:rsidRDefault="00BF6F75" w:rsidP="006B15C3">
      <w:pPr>
        <w:tabs>
          <w:tab w:val="left" w:pos="709"/>
          <w:tab w:val="left" w:pos="3686"/>
          <w:tab w:val="left" w:pos="7088"/>
        </w:tabs>
        <w:spacing w:after="0" w:line="240" w:lineRule="auto"/>
        <w:jc w:val="both"/>
        <w:rPr>
          <w:rFonts w:ascii="Arial" w:hAnsi="Arial"/>
          <w:sz w:val="24"/>
          <w:szCs w:val="24"/>
        </w:rPr>
      </w:pPr>
      <w:r w:rsidRPr="00A85041">
        <w:rPr>
          <w:rFonts w:ascii="Arial" w:hAnsi="Arial"/>
          <w:b/>
          <w:sz w:val="24"/>
          <w:szCs w:val="24"/>
        </w:rPr>
        <w:t>Caractéristiques de la charge palettisée :</w:t>
      </w:r>
      <w:r w:rsidRPr="00BF6F75">
        <w:rPr>
          <w:rFonts w:ascii="Arial" w:hAnsi="Arial"/>
          <w:sz w:val="24"/>
          <w:szCs w:val="24"/>
        </w:rPr>
        <w:t xml:space="preserve"> </w:t>
      </w:r>
    </w:p>
    <w:p w:rsidR="00BF6F75" w:rsidRPr="008F7926" w:rsidRDefault="00FE4B55" w:rsidP="00A85041">
      <w:pPr>
        <w:pStyle w:val="Paragraphedeliste"/>
        <w:numPr>
          <w:ilvl w:val="0"/>
          <w:numId w:val="7"/>
        </w:numPr>
        <w:tabs>
          <w:tab w:val="left" w:pos="709"/>
          <w:tab w:val="left" w:pos="3686"/>
          <w:tab w:val="left" w:pos="7088"/>
        </w:tabs>
        <w:spacing w:line="240" w:lineRule="auto"/>
        <w:rPr>
          <w:rFonts w:ascii="Arial" w:hAnsi="Arial"/>
          <w:sz w:val="24"/>
          <w:szCs w:val="24"/>
        </w:rPr>
      </w:pPr>
      <w:r w:rsidRPr="008F7926">
        <w:rPr>
          <w:rFonts w:ascii="Arial" w:hAnsi="Arial"/>
          <w:sz w:val="24"/>
          <w:szCs w:val="24"/>
        </w:rPr>
        <w:t>12</w:t>
      </w:r>
      <w:r w:rsidR="00BF6F75" w:rsidRPr="008F7926">
        <w:rPr>
          <w:rFonts w:ascii="Arial" w:hAnsi="Arial"/>
          <w:sz w:val="24"/>
          <w:szCs w:val="24"/>
        </w:rPr>
        <w:t xml:space="preserve">0 x </w:t>
      </w:r>
      <w:r w:rsidRPr="008F7926">
        <w:rPr>
          <w:rFonts w:ascii="Arial" w:hAnsi="Arial"/>
          <w:sz w:val="24"/>
          <w:szCs w:val="24"/>
        </w:rPr>
        <w:t>10</w:t>
      </w:r>
      <w:r w:rsidR="00BF6F75" w:rsidRPr="008F7926">
        <w:rPr>
          <w:rFonts w:ascii="Arial" w:hAnsi="Arial"/>
          <w:sz w:val="24"/>
          <w:szCs w:val="24"/>
        </w:rPr>
        <w:t>0 x 80 cm</w:t>
      </w:r>
      <w:r w:rsidR="008F7926" w:rsidRPr="008F7926">
        <w:rPr>
          <w:rFonts w:ascii="Arial" w:hAnsi="Arial"/>
          <w:sz w:val="24"/>
          <w:szCs w:val="24"/>
        </w:rPr>
        <w:t xml:space="preserve"> (L x l x h)</w:t>
      </w:r>
    </w:p>
    <w:p w:rsidR="00A85041" w:rsidRDefault="00A85041" w:rsidP="00A85041">
      <w:pPr>
        <w:pStyle w:val="Paragraphedeliste"/>
        <w:numPr>
          <w:ilvl w:val="0"/>
          <w:numId w:val="7"/>
        </w:numPr>
        <w:tabs>
          <w:tab w:val="left" w:pos="709"/>
          <w:tab w:val="left" w:pos="3686"/>
          <w:tab w:val="left" w:pos="7088"/>
        </w:tabs>
        <w:spacing w:line="240" w:lineRule="auto"/>
        <w:rPr>
          <w:rFonts w:ascii="Arial" w:hAnsi="Arial"/>
          <w:sz w:val="24"/>
          <w:szCs w:val="24"/>
        </w:rPr>
      </w:pPr>
      <w:r w:rsidRPr="00BF6F75">
        <w:rPr>
          <w:rFonts w:ascii="Arial" w:hAnsi="Arial"/>
          <w:sz w:val="24"/>
          <w:szCs w:val="24"/>
        </w:rPr>
        <w:t>Masse brute d’u</w:t>
      </w:r>
      <w:r>
        <w:rPr>
          <w:rFonts w:ascii="Arial" w:hAnsi="Arial"/>
          <w:sz w:val="24"/>
          <w:szCs w:val="24"/>
        </w:rPr>
        <w:t>ne palette : 440 kg</w:t>
      </w:r>
    </w:p>
    <w:p w:rsidR="00A85041" w:rsidRPr="00A85041" w:rsidRDefault="00A85041" w:rsidP="00A85041">
      <w:pPr>
        <w:pStyle w:val="Paragraphedeliste"/>
        <w:numPr>
          <w:ilvl w:val="0"/>
          <w:numId w:val="7"/>
        </w:numPr>
        <w:tabs>
          <w:tab w:val="left" w:pos="709"/>
          <w:tab w:val="left" w:pos="3686"/>
          <w:tab w:val="left" w:pos="7088"/>
        </w:tabs>
        <w:spacing w:line="240" w:lineRule="auto"/>
        <w:rPr>
          <w:rFonts w:ascii="Arial" w:hAnsi="Arial"/>
          <w:sz w:val="24"/>
          <w:szCs w:val="24"/>
        </w:rPr>
      </w:pPr>
      <w:r>
        <w:rPr>
          <w:rFonts w:ascii="Arial" w:hAnsi="Arial"/>
          <w:sz w:val="24"/>
          <w:szCs w:val="24"/>
        </w:rPr>
        <w:t>T</w:t>
      </w:r>
      <w:r w:rsidRPr="00BF6F75">
        <w:rPr>
          <w:rFonts w:ascii="Arial" w:hAnsi="Arial"/>
          <w:sz w:val="24"/>
          <w:szCs w:val="24"/>
        </w:rPr>
        <w:t>are de la palette bois : 25 kg</w:t>
      </w:r>
    </w:p>
    <w:p w:rsidR="00A85041" w:rsidRDefault="00A85041" w:rsidP="00A85041">
      <w:pPr>
        <w:tabs>
          <w:tab w:val="left" w:pos="709"/>
          <w:tab w:val="left" w:pos="4253"/>
          <w:tab w:val="left" w:pos="7088"/>
        </w:tabs>
        <w:spacing w:after="0" w:line="240" w:lineRule="auto"/>
        <w:jc w:val="both"/>
        <w:rPr>
          <w:rFonts w:ascii="Arial" w:hAnsi="Arial"/>
          <w:sz w:val="24"/>
          <w:szCs w:val="24"/>
        </w:rPr>
      </w:pPr>
    </w:p>
    <w:p w:rsidR="00A85041" w:rsidRDefault="00F479B1" w:rsidP="00A85041">
      <w:pPr>
        <w:tabs>
          <w:tab w:val="left" w:pos="709"/>
          <w:tab w:val="left" w:pos="4253"/>
          <w:tab w:val="left" w:pos="7088"/>
        </w:tabs>
        <w:spacing w:after="0" w:line="240" w:lineRule="auto"/>
        <w:jc w:val="both"/>
        <w:rPr>
          <w:rFonts w:ascii="Arial" w:hAnsi="Arial"/>
          <w:sz w:val="24"/>
          <w:szCs w:val="24"/>
        </w:rPr>
      </w:pPr>
      <w:r>
        <w:rPr>
          <w:rFonts w:ascii="Arial" w:hAnsi="Arial"/>
          <w:b/>
          <w:sz w:val="24"/>
          <w:szCs w:val="24"/>
        </w:rPr>
        <w:t xml:space="preserve">Prix de vente </w:t>
      </w:r>
      <w:r w:rsidR="00FE4B55" w:rsidRPr="00A85041">
        <w:rPr>
          <w:rFonts w:ascii="Arial" w:hAnsi="Arial"/>
          <w:b/>
          <w:sz w:val="24"/>
          <w:szCs w:val="24"/>
        </w:rPr>
        <w:t xml:space="preserve">d’un carton </w:t>
      </w:r>
      <w:r w:rsidR="00583310">
        <w:rPr>
          <w:rFonts w:ascii="Arial" w:hAnsi="Arial"/>
          <w:b/>
          <w:sz w:val="24"/>
          <w:szCs w:val="24"/>
        </w:rPr>
        <w:t>selon</w:t>
      </w:r>
      <w:r w:rsidR="00FE4B55">
        <w:rPr>
          <w:rFonts w:ascii="Arial" w:hAnsi="Arial"/>
          <w:b/>
          <w:sz w:val="24"/>
          <w:szCs w:val="24"/>
        </w:rPr>
        <w:t xml:space="preserve"> </w:t>
      </w:r>
      <w:r w:rsidR="002E19EA">
        <w:rPr>
          <w:rFonts w:ascii="Arial" w:hAnsi="Arial"/>
          <w:b/>
          <w:sz w:val="24"/>
          <w:szCs w:val="24"/>
        </w:rPr>
        <w:t>l’</w:t>
      </w:r>
      <w:r w:rsidR="00AC270C">
        <w:rPr>
          <w:rFonts w:ascii="Arial" w:hAnsi="Arial"/>
          <w:b/>
          <w:sz w:val="24"/>
          <w:szCs w:val="24"/>
        </w:rPr>
        <w:t>i</w:t>
      </w:r>
      <w:r w:rsidR="00BF6F75" w:rsidRPr="00A85041">
        <w:rPr>
          <w:rFonts w:ascii="Arial" w:hAnsi="Arial"/>
          <w:b/>
          <w:sz w:val="24"/>
          <w:szCs w:val="24"/>
        </w:rPr>
        <w:t>nco</w:t>
      </w:r>
      <w:r w:rsidR="00583310">
        <w:rPr>
          <w:rFonts w:ascii="Arial" w:hAnsi="Arial"/>
          <w:b/>
          <w:sz w:val="24"/>
          <w:szCs w:val="24"/>
        </w:rPr>
        <w:t>term FCA terminal conteneur</w:t>
      </w:r>
      <w:r w:rsidR="00F62F73" w:rsidRPr="00A85041">
        <w:rPr>
          <w:rFonts w:ascii="Arial" w:hAnsi="Arial"/>
          <w:b/>
          <w:sz w:val="24"/>
          <w:szCs w:val="24"/>
        </w:rPr>
        <w:t xml:space="preserve"> Busan :</w:t>
      </w:r>
      <w:r w:rsidR="00F62F73">
        <w:rPr>
          <w:rFonts w:ascii="Arial" w:hAnsi="Arial"/>
          <w:sz w:val="24"/>
          <w:szCs w:val="24"/>
        </w:rPr>
        <w:t xml:space="preserve"> 500</w:t>
      </w:r>
      <w:r w:rsidR="00583310">
        <w:rPr>
          <w:rFonts w:ascii="Arial" w:hAnsi="Arial"/>
          <w:sz w:val="24"/>
          <w:szCs w:val="24"/>
        </w:rPr>
        <w:t xml:space="preserve"> 000 KRW </w:t>
      </w:r>
    </w:p>
    <w:p w:rsidR="00583310" w:rsidRPr="00BF6F75" w:rsidRDefault="00583310" w:rsidP="00A85041">
      <w:pPr>
        <w:tabs>
          <w:tab w:val="left" w:pos="709"/>
          <w:tab w:val="left" w:pos="4253"/>
          <w:tab w:val="left" w:pos="7088"/>
        </w:tabs>
        <w:spacing w:after="0" w:line="240" w:lineRule="auto"/>
        <w:jc w:val="both"/>
        <w:rPr>
          <w:rFonts w:ascii="Arial" w:hAnsi="Arial"/>
          <w:sz w:val="24"/>
          <w:szCs w:val="24"/>
        </w:rPr>
      </w:pPr>
    </w:p>
    <w:p w:rsidR="00BF6F75" w:rsidRPr="00BF6F75" w:rsidRDefault="00BF6F75" w:rsidP="006B15C3">
      <w:pPr>
        <w:tabs>
          <w:tab w:val="left" w:pos="709"/>
        </w:tabs>
        <w:spacing w:after="0" w:line="240" w:lineRule="auto"/>
        <w:jc w:val="both"/>
        <w:rPr>
          <w:rFonts w:ascii="Arial" w:hAnsi="Arial"/>
          <w:sz w:val="24"/>
          <w:szCs w:val="24"/>
        </w:rPr>
      </w:pPr>
      <w:r w:rsidRPr="00A85041">
        <w:rPr>
          <w:rFonts w:ascii="Arial" w:hAnsi="Arial"/>
          <w:b/>
          <w:sz w:val="24"/>
          <w:szCs w:val="24"/>
        </w:rPr>
        <w:t xml:space="preserve">Nombre de palettes à acheminer </w:t>
      </w:r>
      <w:r w:rsidR="00090AA0" w:rsidRPr="00A85041">
        <w:rPr>
          <w:rFonts w:ascii="Arial" w:hAnsi="Arial"/>
          <w:b/>
          <w:sz w:val="24"/>
          <w:szCs w:val="24"/>
        </w:rPr>
        <w:t>chaque</w:t>
      </w:r>
      <w:r w:rsidRPr="00A85041">
        <w:rPr>
          <w:rFonts w:ascii="Arial" w:hAnsi="Arial"/>
          <w:b/>
          <w:sz w:val="24"/>
          <w:szCs w:val="24"/>
        </w:rPr>
        <w:t xml:space="preserve"> mois</w:t>
      </w:r>
      <w:r w:rsidRPr="00BF6F75">
        <w:rPr>
          <w:rFonts w:ascii="Arial" w:hAnsi="Arial"/>
          <w:sz w:val="24"/>
          <w:szCs w:val="24"/>
        </w:rPr>
        <w:t xml:space="preserve"> : 6 </w:t>
      </w:r>
    </w:p>
    <w:p w:rsidR="00BF6F75" w:rsidRPr="00BF6F75" w:rsidRDefault="00BF6F75" w:rsidP="00BF6F75">
      <w:pPr>
        <w:tabs>
          <w:tab w:val="left" w:pos="709"/>
          <w:tab w:val="left" w:pos="3686"/>
          <w:tab w:val="left" w:pos="7088"/>
        </w:tabs>
        <w:spacing w:after="0" w:line="240" w:lineRule="auto"/>
        <w:jc w:val="both"/>
        <w:rPr>
          <w:rFonts w:ascii="Arial" w:hAnsi="Arial"/>
          <w:sz w:val="24"/>
          <w:szCs w:val="24"/>
        </w:rPr>
      </w:pPr>
    </w:p>
    <w:p w:rsidR="00894BDE" w:rsidRDefault="00894BDE" w:rsidP="00BF6F75">
      <w:pPr>
        <w:tabs>
          <w:tab w:val="left" w:pos="709"/>
          <w:tab w:val="left" w:pos="3686"/>
          <w:tab w:val="left" w:pos="7088"/>
        </w:tabs>
        <w:spacing w:after="0" w:line="240" w:lineRule="auto"/>
        <w:jc w:val="both"/>
        <w:rPr>
          <w:rFonts w:ascii="Arial" w:hAnsi="Arial"/>
          <w:sz w:val="24"/>
          <w:szCs w:val="24"/>
        </w:rPr>
      </w:pPr>
    </w:p>
    <w:p w:rsidR="00894BDE" w:rsidRPr="00AF019B" w:rsidRDefault="00894BDE" w:rsidP="00AF019B">
      <w:pPr>
        <w:pBdr>
          <w:top w:val="single" w:sz="4" w:space="1" w:color="auto"/>
          <w:left w:val="single" w:sz="4" w:space="4" w:color="auto"/>
          <w:bottom w:val="single" w:sz="4" w:space="1" w:color="auto"/>
          <w:right w:val="single" w:sz="4" w:space="4" w:color="auto"/>
        </w:pBdr>
        <w:tabs>
          <w:tab w:val="left" w:pos="709"/>
          <w:tab w:val="left" w:pos="3686"/>
          <w:tab w:val="left" w:pos="7088"/>
        </w:tabs>
        <w:spacing w:after="0" w:line="240" w:lineRule="auto"/>
        <w:jc w:val="center"/>
        <w:rPr>
          <w:rFonts w:ascii="Arial" w:hAnsi="Arial"/>
          <w:b/>
          <w:sz w:val="24"/>
          <w:szCs w:val="24"/>
        </w:rPr>
      </w:pPr>
      <w:r w:rsidRPr="00AF019B">
        <w:rPr>
          <w:rFonts w:ascii="Arial" w:hAnsi="Arial"/>
          <w:b/>
          <w:sz w:val="24"/>
          <w:szCs w:val="24"/>
        </w:rPr>
        <w:t xml:space="preserve">ANNEXE 4 : </w:t>
      </w:r>
      <w:bookmarkStart w:id="2" w:name="_Hlk523305550"/>
      <w:r w:rsidR="00090AA0">
        <w:rPr>
          <w:rFonts w:ascii="Arial" w:hAnsi="Arial"/>
          <w:b/>
          <w:sz w:val="24"/>
          <w:szCs w:val="24"/>
        </w:rPr>
        <w:t>O</w:t>
      </w:r>
      <w:r w:rsidRPr="00AF019B">
        <w:rPr>
          <w:rFonts w:ascii="Arial" w:hAnsi="Arial"/>
          <w:b/>
          <w:sz w:val="24"/>
          <w:szCs w:val="24"/>
        </w:rPr>
        <w:t>rganisation logistique commune aux deux produits</w:t>
      </w:r>
      <w:bookmarkEnd w:id="2"/>
    </w:p>
    <w:p w:rsidR="00BF6F75" w:rsidRDefault="00BF6F75" w:rsidP="00BF6F75">
      <w:pPr>
        <w:tabs>
          <w:tab w:val="left" w:pos="709"/>
          <w:tab w:val="left" w:pos="3686"/>
          <w:tab w:val="left" w:pos="7088"/>
        </w:tabs>
        <w:spacing w:after="0" w:line="240" w:lineRule="auto"/>
        <w:jc w:val="both"/>
        <w:rPr>
          <w:rFonts w:ascii="Arial" w:hAnsi="Arial"/>
          <w:sz w:val="24"/>
          <w:szCs w:val="24"/>
        </w:rPr>
      </w:pPr>
    </w:p>
    <w:p w:rsidR="00A85041" w:rsidRDefault="00894BDE" w:rsidP="00894BDE">
      <w:pPr>
        <w:spacing w:after="0" w:line="240" w:lineRule="auto"/>
        <w:jc w:val="both"/>
        <w:rPr>
          <w:rFonts w:ascii="Arial" w:hAnsi="Arial"/>
          <w:sz w:val="24"/>
          <w:szCs w:val="24"/>
        </w:rPr>
      </w:pPr>
      <w:r w:rsidRPr="006D1E75">
        <w:rPr>
          <w:rFonts w:ascii="Arial" w:hAnsi="Arial"/>
          <w:sz w:val="24"/>
          <w:szCs w:val="24"/>
        </w:rPr>
        <w:t xml:space="preserve">L’enlèvement </w:t>
      </w:r>
      <w:r w:rsidR="00B01F29">
        <w:rPr>
          <w:rFonts w:ascii="Arial" w:hAnsi="Arial"/>
          <w:sz w:val="24"/>
          <w:szCs w:val="24"/>
        </w:rPr>
        <w:t>chez les fournisseurs c</w:t>
      </w:r>
      <w:r>
        <w:rPr>
          <w:rFonts w:ascii="Arial" w:hAnsi="Arial"/>
          <w:sz w:val="24"/>
          <w:szCs w:val="24"/>
        </w:rPr>
        <w:t>oréens</w:t>
      </w:r>
      <w:r w:rsidR="00A85041">
        <w:rPr>
          <w:rFonts w:ascii="Arial" w:hAnsi="Arial"/>
          <w:sz w:val="24"/>
          <w:szCs w:val="24"/>
        </w:rPr>
        <w:t xml:space="preserve"> </w:t>
      </w:r>
      <w:r>
        <w:rPr>
          <w:rFonts w:ascii="Arial" w:hAnsi="Arial"/>
          <w:sz w:val="24"/>
          <w:szCs w:val="24"/>
        </w:rPr>
        <w:t>est</w:t>
      </w:r>
      <w:r w:rsidRPr="006D1E75">
        <w:rPr>
          <w:rFonts w:ascii="Arial" w:hAnsi="Arial"/>
          <w:sz w:val="24"/>
          <w:szCs w:val="24"/>
        </w:rPr>
        <w:t xml:space="preserve"> réalisé par un transporteur routier coréen basé à Busan.</w:t>
      </w:r>
    </w:p>
    <w:p w:rsidR="0027503F" w:rsidRDefault="0027503F" w:rsidP="00894BDE">
      <w:pPr>
        <w:spacing w:after="0" w:line="240" w:lineRule="auto"/>
        <w:jc w:val="both"/>
        <w:rPr>
          <w:rFonts w:ascii="Arial" w:hAnsi="Arial"/>
          <w:sz w:val="24"/>
          <w:szCs w:val="24"/>
        </w:rPr>
      </w:pPr>
    </w:p>
    <w:p w:rsidR="00894BDE" w:rsidRDefault="00894BDE" w:rsidP="00894BDE">
      <w:pPr>
        <w:spacing w:after="0" w:line="240" w:lineRule="auto"/>
        <w:jc w:val="both"/>
        <w:rPr>
          <w:rFonts w:ascii="Arial" w:hAnsi="Arial"/>
          <w:sz w:val="24"/>
          <w:szCs w:val="24"/>
        </w:rPr>
      </w:pPr>
      <w:r w:rsidRPr="006D1E75">
        <w:rPr>
          <w:rFonts w:ascii="Arial" w:hAnsi="Arial"/>
          <w:sz w:val="24"/>
          <w:szCs w:val="24"/>
        </w:rPr>
        <w:t>Les frais d’acheminement de Séoul jusqu’au port de Busan sont de 17</w:t>
      </w:r>
      <w:r w:rsidR="008935E9">
        <w:rPr>
          <w:rFonts w:ascii="Arial" w:hAnsi="Arial"/>
          <w:sz w:val="24"/>
          <w:szCs w:val="24"/>
        </w:rPr>
        <w:t xml:space="preserve"> </w:t>
      </w:r>
      <w:r w:rsidRPr="006D1E75">
        <w:rPr>
          <w:rFonts w:ascii="Arial" w:hAnsi="Arial"/>
          <w:sz w:val="24"/>
          <w:szCs w:val="24"/>
        </w:rPr>
        <w:t>000 KRW par palette.</w:t>
      </w:r>
    </w:p>
    <w:p w:rsidR="00894BDE" w:rsidRPr="006D1E75" w:rsidRDefault="00894BDE" w:rsidP="00894BDE">
      <w:pPr>
        <w:tabs>
          <w:tab w:val="left" w:pos="709"/>
          <w:tab w:val="left" w:pos="3686"/>
          <w:tab w:val="left" w:pos="7088"/>
        </w:tabs>
        <w:spacing w:after="0" w:line="240" w:lineRule="auto"/>
        <w:jc w:val="both"/>
        <w:rPr>
          <w:rFonts w:ascii="Arial" w:hAnsi="Arial"/>
          <w:sz w:val="24"/>
          <w:szCs w:val="24"/>
        </w:rPr>
      </w:pPr>
    </w:p>
    <w:p w:rsidR="00894BDE" w:rsidRPr="006D1E75" w:rsidRDefault="00894BDE" w:rsidP="00894BDE">
      <w:pPr>
        <w:tabs>
          <w:tab w:val="left" w:pos="709"/>
          <w:tab w:val="left" w:pos="3686"/>
          <w:tab w:val="left" w:pos="7088"/>
        </w:tabs>
        <w:spacing w:after="0" w:line="240" w:lineRule="auto"/>
        <w:jc w:val="both"/>
        <w:rPr>
          <w:rFonts w:ascii="Arial" w:hAnsi="Arial"/>
          <w:sz w:val="24"/>
          <w:szCs w:val="24"/>
        </w:rPr>
      </w:pPr>
      <w:r w:rsidRPr="006D1E75">
        <w:rPr>
          <w:rFonts w:ascii="Arial" w:hAnsi="Arial"/>
          <w:sz w:val="24"/>
          <w:szCs w:val="24"/>
        </w:rPr>
        <w:t>Le post acheminement routier entre Le Havre et Reims sera réalisé par notre société LMT</w:t>
      </w:r>
      <w:r w:rsidR="00A85041">
        <w:rPr>
          <w:rFonts w:ascii="Arial" w:hAnsi="Arial"/>
          <w:sz w:val="24"/>
          <w:szCs w:val="24"/>
        </w:rPr>
        <w:t xml:space="preserve"> </w:t>
      </w:r>
      <w:r w:rsidR="00090AA0">
        <w:rPr>
          <w:rFonts w:ascii="Arial" w:hAnsi="Arial"/>
          <w:sz w:val="24"/>
          <w:szCs w:val="24"/>
        </w:rPr>
        <w:t xml:space="preserve">et facturé </w:t>
      </w:r>
      <w:r w:rsidR="00720BA2">
        <w:rPr>
          <w:rFonts w:ascii="Arial" w:hAnsi="Arial"/>
          <w:sz w:val="24"/>
          <w:szCs w:val="24"/>
        </w:rPr>
        <w:t>au tarif joint en annexe 7.</w:t>
      </w:r>
    </w:p>
    <w:p w:rsidR="00894BDE" w:rsidRPr="006D1E75" w:rsidRDefault="00894BDE" w:rsidP="00894BDE">
      <w:pPr>
        <w:spacing w:after="0" w:line="240" w:lineRule="auto"/>
        <w:jc w:val="both"/>
        <w:rPr>
          <w:rFonts w:ascii="Arial" w:hAnsi="Arial"/>
          <w:sz w:val="24"/>
          <w:szCs w:val="24"/>
        </w:rPr>
      </w:pPr>
    </w:p>
    <w:p w:rsidR="00894BDE" w:rsidRDefault="00894BDE" w:rsidP="00894BDE">
      <w:pPr>
        <w:spacing w:after="0" w:line="240" w:lineRule="auto"/>
        <w:jc w:val="both"/>
        <w:rPr>
          <w:rFonts w:ascii="Arial" w:hAnsi="Arial"/>
          <w:sz w:val="24"/>
          <w:szCs w:val="24"/>
        </w:rPr>
      </w:pPr>
      <w:r w:rsidRPr="006D1E75">
        <w:rPr>
          <w:rFonts w:ascii="Arial" w:hAnsi="Arial"/>
          <w:sz w:val="24"/>
          <w:szCs w:val="24"/>
        </w:rPr>
        <w:t>L</w:t>
      </w:r>
      <w:r w:rsidR="0016326E">
        <w:rPr>
          <w:rFonts w:ascii="Arial" w:hAnsi="Arial"/>
          <w:sz w:val="24"/>
          <w:szCs w:val="24"/>
        </w:rPr>
        <w:t>e coût de la</w:t>
      </w:r>
      <w:r w:rsidRPr="006D1E75">
        <w:rPr>
          <w:rFonts w:ascii="Arial" w:hAnsi="Arial"/>
          <w:sz w:val="24"/>
          <w:szCs w:val="24"/>
        </w:rPr>
        <w:t xml:space="preserve"> déclaration de douane export</w:t>
      </w:r>
      <w:r w:rsidR="0016326E">
        <w:rPr>
          <w:rFonts w:ascii="Arial" w:hAnsi="Arial"/>
          <w:sz w:val="24"/>
          <w:szCs w:val="24"/>
        </w:rPr>
        <w:t xml:space="preserve"> est de</w:t>
      </w:r>
      <w:r w:rsidRPr="006D1E75">
        <w:rPr>
          <w:rFonts w:ascii="Arial" w:hAnsi="Arial"/>
          <w:sz w:val="24"/>
          <w:szCs w:val="24"/>
        </w:rPr>
        <w:t> 30 USD</w:t>
      </w:r>
      <w:r w:rsidR="00F62F73">
        <w:rPr>
          <w:rFonts w:ascii="Arial" w:hAnsi="Arial"/>
          <w:sz w:val="24"/>
          <w:szCs w:val="24"/>
        </w:rPr>
        <w:t xml:space="preserve"> par envoi</w:t>
      </w:r>
      <w:r w:rsidR="0016326E">
        <w:rPr>
          <w:rFonts w:ascii="Arial" w:hAnsi="Arial"/>
          <w:sz w:val="24"/>
          <w:szCs w:val="24"/>
        </w:rPr>
        <w:t>.</w:t>
      </w:r>
    </w:p>
    <w:p w:rsidR="00A85041" w:rsidRDefault="00A85041" w:rsidP="00894BDE">
      <w:pPr>
        <w:spacing w:after="0" w:line="240" w:lineRule="auto"/>
        <w:jc w:val="both"/>
        <w:rPr>
          <w:rFonts w:ascii="Arial" w:hAnsi="Arial"/>
          <w:sz w:val="24"/>
          <w:szCs w:val="24"/>
        </w:rPr>
      </w:pPr>
    </w:p>
    <w:p w:rsidR="00894BDE" w:rsidRDefault="00A34708" w:rsidP="00894BDE">
      <w:pPr>
        <w:spacing w:after="0" w:line="240" w:lineRule="auto"/>
        <w:jc w:val="both"/>
        <w:rPr>
          <w:rFonts w:ascii="Arial" w:hAnsi="Arial"/>
          <w:sz w:val="24"/>
          <w:szCs w:val="24"/>
        </w:rPr>
      </w:pPr>
      <w:r>
        <w:rPr>
          <w:rFonts w:ascii="Arial" w:hAnsi="Arial"/>
          <w:sz w:val="24"/>
          <w:szCs w:val="24"/>
        </w:rPr>
        <w:t>Les frais de mise sous transit</w:t>
      </w:r>
      <w:r w:rsidR="0016326E">
        <w:rPr>
          <w:rFonts w:ascii="Arial" w:hAnsi="Arial"/>
          <w:sz w:val="24"/>
          <w:szCs w:val="24"/>
        </w:rPr>
        <w:t xml:space="preserve"> sont de 75 EUR pa</w:t>
      </w:r>
      <w:r w:rsidR="00F62F73">
        <w:rPr>
          <w:rFonts w:ascii="Arial" w:hAnsi="Arial"/>
          <w:sz w:val="24"/>
          <w:szCs w:val="24"/>
        </w:rPr>
        <w:t>r envoi</w:t>
      </w:r>
      <w:r w:rsidR="0016326E">
        <w:rPr>
          <w:rFonts w:ascii="Arial" w:hAnsi="Arial"/>
          <w:sz w:val="24"/>
          <w:szCs w:val="24"/>
        </w:rPr>
        <w:t>.</w:t>
      </w:r>
    </w:p>
    <w:p w:rsidR="00A85041" w:rsidRDefault="00A85041" w:rsidP="00894BDE">
      <w:pPr>
        <w:spacing w:after="0" w:line="240" w:lineRule="auto"/>
        <w:jc w:val="both"/>
        <w:rPr>
          <w:rFonts w:ascii="Arial" w:hAnsi="Arial"/>
          <w:sz w:val="24"/>
          <w:szCs w:val="24"/>
        </w:rPr>
      </w:pPr>
    </w:p>
    <w:p w:rsidR="00090AA0" w:rsidRDefault="00090AA0" w:rsidP="00090AA0">
      <w:pPr>
        <w:tabs>
          <w:tab w:val="left" w:pos="709"/>
          <w:tab w:val="left" w:pos="3686"/>
          <w:tab w:val="left" w:pos="7088"/>
        </w:tabs>
        <w:spacing w:after="0" w:line="240" w:lineRule="auto"/>
        <w:jc w:val="both"/>
        <w:rPr>
          <w:rFonts w:ascii="Arial" w:hAnsi="Arial"/>
          <w:sz w:val="24"/>
          <w:szCs w:val="24"/>
        </w:rPr>
      </w:pPr>
      <w:r w:rsidRPr="00BF6F75">
        <w:rPr>
          <w:rFonts w:ascii="Arial" w:hAnsi="Arial"/>
          <w:sz w:val="24"/>
          <w:szCs w:val="24"/>
        </w:rPr>
        <w:t xml:space="preserve">La marchandise </w:t>
      </w:r>
      <w:r>
        <w:rPr>
          <w:rFonts w:ascii="Arial" w:hAnsi="Arial"/>
          <w:sz w:val="24"/>
          <w:szCs w:val="24"/>
        </w:rPr>
        <w:t>est</w:t>
      </w:r>
      <w:r w:rsidRPr="00BF6F75">
        <w:rPr>
          <w:rFonts w:ascii="Arial" w:hAnsi="Arial"/>
          <w:sz w:val="24"/>
          <w:szCs w:val="24"/>
        </w:rPr>
        <w:t xml:space="preserve"> dédouanée à son arrivée à </w:t>
      </w:r>
      <w:r>
        <w:rPr>
          <w:rFonts w:ascii="Arial" w:hAnsi="Arial"/>
          <w:sz w:val="24"/>
          <w:szCs w:val="24"/>
        </w:rPr>
        <w:t xml:space="preserve">l’entrepôt de LMT à </w:t>
      </w:r>
      <w:r w:rsidRPr="00BF6F75">
        <w:rPr>
          <w:rFonts w:ascii="Arial" w:hAnsi="Arial"/>
          <w:sz w:val="24"/>
          <w:szCs w:val="24"/>
        </w:rPr>
        <w:t xml:space="preserve">Reims. </w:t>
      </w:r>
    </w:p>
    <w:p w:rsidR="00A85041" w:rsidRDefault="00A85041" w:rsidP="00894BDE">
      <w:pPr>
        <w:spacing w:after="0" w:line="240" w:lineRule="auto"/>
        <w:jc w:val="both"/>
        <w:rPr>
          <w:rFonts w:ascii="Arial" w:hAnsi="Arial"/>
          <w:sz w:val="24"/>
          <w:szCs w:val="24"/>
        </w:rPr>
      </w:pPr>
    </w:p>
    <w:p w:rsidR="00F62F73" w:rsidRDefault="0027503F" w:rsidP="00F62F73">
      <w:pPr>
        <w:spacing w:after="0" w:line="240" w:lineRule="auto"/>
        <w:jc w:val="both"/>
        <w:rPr>
          <w:rFonts w:ascii="Arial" w:hAnsi="Arial"/>
          <w:sz w:val="24"/>
          <w:szCs w:val="24"/>
        </w:rPr>
      </w:pPr>
      <w:r>
        <w:rPr>
          <w:rFonts w:ascii="Arial" w:hAnsi="Arial"/>
          <w:sz w:val="24"/>
          <w:szCs w:val="24"/>
        </w:rPr>
        <w:t>L</w:t>
      </w:r>
      <w:r w:rsidR="00F62F73">
        <w:rPr>
          <w:rFonts w:ascii="Arial" w:hAnsi="Arial"/>
          <w:sz w:val="24"/>
          <w:szCs w:val="24"/>
        </w:rPr>
        <w:t xml:space="preserve">a commission de dédouanement à </w:t>
      </w:r>
      <w:r w:rsidR="00892B40">
        <w:rPr>
          <w:rFonts w:ascii="Arial" w:hAnsi="Arial"/>
          <w:sz w:val="24"/>
          <w:szCs w:val="24"/>
        </w:rPr>
        <w:t>l’import est de 85 EUR</w:t>
      </w:r>
      <w:r w:rsidR="00F62F73">
        <w:rPr>
          <w:rFonts w:ascii="Arial" w:hAnsi="Arial"/>
          <w:sz w:val="24"/>
          <w:szCs w:val="24"/>
        </w:rPr>
        <w:t>.</w:t>
      </w:r>
    </w:p>
    <w:p w:rsidR="00D136CF" w:rsidRDefault="00D136CF" w:rsidP="00894BDE">
      <w:pPr>
        <w:spacing w:after="0" w:line="240" w:lineRule="auto"/>
        <w:jc w:val="both"/>
        <w:rPr>
          <w:rFonts w:ascii="Arial" w:hAnsi="Arial"/>
          <w:sz w:val="24"/>
          <w:szCs w:val="24"/>
        </w:rPr>
      </w:pPr>
    </w:p>
    <w:p w:rsidR="00720BA2" w:rsidRDefault="00720BA2">
      <w:pPr>
        <w:spacing w:after="0" w:line="240" w:lineRule="auto"/>
        <w:rPr>
          <w:rFonts w:ascii="Arial" w:hAnsi="Arial"/>
          <w:sz w:val="24"/>
          <w:szCs w:val="24"/>
        </w:rPr>
      </w:pPr>
      <w:r>
        <w:rPr>
          <w:rFonts w:ascii="Arial" w:hAnsi="Arial"/>
          <w:sz w:val="24"/>
          <w:szCs w:val="24"/>
        </w:rPr>
        <w:br w:type="page"/>
      </w:r>
    </w:p>
    <w:p w:rsidR="007915AF" w:rsidRPr="007915AF" w:rsidRDefault="00AF019B" w:rsidP="00720BA2">
      <w:pPr>
        <w:pBdr>
          <w:top w:val="single" w:sz="4" w:space="1" w:color="auto"/>
          <w:left w:val="single" w:sz="4" w:space="4" w:color="auto"/>
          <w:bottom w:val="single" w:sz="4" w:space="1" w:color="auto"/>
          <w:right w:val="single" w:sz="4" w:space="4" w:color="auto"/>
        </w:pBdr>
        <w:tabs>
          <w:tab w:val="left" w:pos="709"/>
          <w:tab w:val="left" w:pos="1843"/>
          <w:tab w:val="left" w:pos="7088"/>
        </w:tabs>
        <w:spacing w:after="0" w:line="240" w:lineRule="auto"/>
        <w:ind w:left="1418" w:hanging="1418"/>
        <w:jc w:val="center"/>
        <w:rPr>
          <w:rFonts w:ascii="Arial" w:hAnsi="Arial"/>
          <w:b/>
          <w:sz w:val="24"/>
          <w:szCs w:val="24"/>
        </w:rPr>
      </w:pPr>
      <w:r>
        <w:rPr>
          <w:rFonts w:ascii="Arial" w:hAnsi="Arial"/>
          <w:b/>
          <w:sz w:val="24"/>
          <w:szCs w:val="24"/>
        </w:rPr>
        <w:lastRenderedPageBreak/>
        <w:t>A</w:t>
      </w:r>
      <w:r w:rsidR="007915AF" w:rsidRPr="007915AF">
        <w:rPr>
          <w:rFonts w:ascii="Arial" w:hAnsi="Arial"/>
          <w:b/>
          <w:sz w:val="24"/>
          <w:szCs w:val="24"/>
        </w:rPr>
        <w:t xml:space="preserve">NNEXE </w:t>
      </w:r>
      <w:r>
        <w:rPr>
          <w:rFonts w:ascii="Arial" w:hAnsi="Arial"/>
          <w:b/>
          <w:sz w:val="24"/>
          <w:szCs w:val="24"/>
        </w:rPr>
        <w:t>5</w:t>
      </w:r>
      <w:r w:rsidR="007915AF" w:rsidRPr="007915AF">
        <w:rPr>
          <w:rFonts w:ascii="Arial" w:hAnsi="Arial"/>
          <w:b/>
          <w:sz w:val="24"/>
          <w:szCs w:val="24"/>
        </w:rPr>
        <w:t xml:space="preserve"> : </w:t>
      </w:r>
      <w:r w:rsidR="00463B6D">
        <w:rPr>
          <w:rFonts w:ascii="Arial" w:hAnsi="Arial"/>
          <w:b/>
          <w:sz w:val="24"/>
          <w:szCs w:val="24"/>
        </w:rPr>
        <w:t xml:space="preserve">Tarif </w:t>
      </w:r>
      <w:r w:rsidR="00F62F73">
        <w:rPr>
          <w:rFonts w:ascii="Arial" w:hAnsi="Arial"/>
          <w:b/>
          <w:sz w:val="24"/>
          <w:szCs w:val="24"/>
        </w:rPr>
        <w:t xml:space="preserve">maritime en conteneur LCL </w:t>
      </w:r>
      <w:r w:rsidR="00463B6D">
        <w:rPr>
          <w:rFonts w:ascii="Arial" w:hAnsi="Arial"/>
          <w:b/>
          <w:sz w:val="24"/>
          <w:szCs w:val="24"/>
        </w:rPr>
        <w:t xml:space="preserve"> </w:t>
      </w:r>
      <w:r w:rsidR="007915AF">
        <w:rPr>
          <w:rFonts w:ascii="Arial" w:hAnsi="Arial"/>
          <w:b/>
          <w:sz w:val="24"/>
          <w:szCs w:val="24"/>
        </w:rPr>
        <w:t>Busan – Le Havre</w:t>
      </w:r>
    </w:p>
    <w:p w:rsidR="00BF6F75" w:rsidRPr="004F255A" w:rsidRDefault="00BF6F75" w:rsidP="00BF6F75">
      <w:pPr>
        <w:tabs>
          <w:tab w:val="left" w:pos="709"/>
          <w:tab w:val="left" w:pos="3686"/>
          <w:tab w:val="left" w:pos="7088"/>
        </w:tabs>
        <w:spacing w:after="0" w:line="240" w:lineRule="auto"/>
        <w:jc w:val="both"/>
        <w:rPr>
          <w:rFonts w:ascii="Arial" w:hAnsi="Arial"/>
          <w:sz w:val="14"/>
          <w:szCs w:val="24"/>
        </w:rPr>
      </w:pPr>
    </w:p>
    <w:p w:rsidR="00BF6F75" w:rsidRPr="00BF6F75" w:rsidRDefault="00BF6F75" w:rsidP="00BF6F75">
      <w:pPr>
        <w:spacing w:after="0" w:line="240" w:lineRule="auto"/>
        <w:jc w:val="both"/>
        <w:rPr>
          <w:rFonts w:ascii="Arial" w:hAnsi="Arial"/>
          <w:sz w:val="24"/>
          <w:szCs w:val="24"/>
        </w:rPr>
      </w:pPr>
      <w:r w:rsidRPr="00BF6F75">
        <w:rPr>
          <w:rFonts w:ascii="Arial" w:hAnsi="Arial"/>
          <w:sz w:val="24"/>
          <w:szCs w:val="24"/>
        </w:rPr>
        <w:t xml:space="preserve">Pour l’envoi des régulateurs de pression dans le cas où ils sont acheminés </w:t>
      </w:r>
      <w:r>
        <w:rPr>
          <w:rFonts w:ascii="Arial" w:hAnsi="Arial"/>
          <w:sz w:val="24"/>
          <w:szCs w:val="24"/>
        </w:rPr>
        <w:t xml:space="preserve">séparément </w:t>
      </w:r>
      <w:r w:rsidRPr="00BF6F75">
        <w:rPr>
          <w:rFonts w:ascii="Arial" w:hAnsi="Arial"/>
          <w:sz w:val="24"/>
          <w:szCs w:val="24"/>
        </w:rPr>
        <w:t xml:space="preserve">: </w:t>
      </w:r>
    </w:p>
    <w:p w:rsidR="00BF6F75" w:rsidRPr="00463B6D" w:rsidRDefault="00BF6F75" w:rsidP="00BF6F75">
      <w:pPr>
        <w:spacing w:after="0" w:line="240" w:lineRule="auto"/>
        <w:jc w:val="both"/>
        <w:rPr>
          <w:rFonts w:ascii="Arial" w:hAnsi="Arial"/>
          <w:sz w:val="10"/>
          <w:szCs w:val="24"/>
        </w:rPr>
      </w:pPr>
    </w:p>
    <w:tbl>
      <w:tblPr>
        <w:tblW w:w="9238" w:type="dxa"/>
        <w:tblInd w:w="391" w:type="dxa"/>
        <w:tblCellMar>
          <w:left w:w="70" w:type="dxa"/>
          <w:right w:w="70" w:type="dxa"/>
        </w:tblCellMar>
        <w:tblLook w:val="04A0" w:firstRow="1" w:lastRow="0" w:firstColumn="1" w:lastColumn="0" w:noHBand="0" w:noVBand="1"/>
      </w:tblPr>
      <w:tblGrid>
        <w:gridCol w:w="4419"/>
        <w:gridCol w:w="4819"/>
      </w:tblGrid>
      <w:tr w:rsidR="00BF6F75" w:rsidRPr="00BF6F75" w:rsidTr="009079BC">
        <w:trPr>
          <w:trHeight w:val="240"/>
        </w:trPr>
        <w:tc>
          <w:tcPr>
            <w:tcW w:w="4419" w:type="dxa"/>
            <w:tcBorders>
              <w:top w:val="single" w:sz="8" w:space="0" w:color="auto"/>
              <w:left w:val="single" w:sz="8" w:space="0" w:color="auto"/>
              <w:bottom w:val="single" w:sz="4" w:space="0" w:color="auto"/>
              <w:right w:val="single" w:sz="4" w:space="0" w:color="auto"/>
            </w:tcBorders>
            <w:shd w:val="clear" w:color="auto" w:fill="auto"/>
            <w:noWrap/>
            <w:vAlign w:val="bottom"/>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sidRPr="00BF6F75">
              <w:rPr>
                <w:rFonts w:ascii="Arial" w:hAnsi="Arial"/>
                <w:sz w:val="24"/>
                <w:szCs w:val="24"/>
              </w:rPr>
              <w:t>Tarif à l’Unité Payante</w:t>
            </w:r>
          </w:p>
        </w:tc>
        <w:tc>
          <w:tcPr>
            <w:tcW w:w="4819" w:type="dxa"/>
            <w:tcBorders>
              <w:top w:val="single" w:sz="8" w:space="0" w:color="auto"/>
              <w:left w:val="nil"/>
              <w:bottom w:val="single" w:sz="4" w:space="0" w:color="auto"/>
              <w:right w:val="single" w:sz="8" w:space="0" w:color="000000"/>
            </w:tcBorders>
            <w:shd w:val="clear" w:color="auto" w:fill="auto"/>
            <w:noWrap/>
            <w:vAlign w:val="bottom"/>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Pr>
                <w:rFonts w:ascii="Arial" w:hAnsi="Arial"/>
                <w:sz w:val="24"/>
                <w:szCs w:val="24"/>
              </w:rPr>
              <w:t>115</w:t>
            </w:r>
            <w:r w:rsidRPr="00BF6F75">
              <w:rPr>
                <w:rFonts w:ascii="Arial" w:hAnsi="Arial"/>
                <w:sz w:val="24"/>
                <w:szCs w:val="24"/>
              </w:rPr>
              <w:t xml:space="preserve"> USD l’UP</w:t>
            </w:r>
          </w:p>
        </w:tc>
      </w:tr>
      <w:tr w:rsidR="00BF6F75" w:rsidRPr="00BF6F75" w:rsidTr="009079BC">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bottom"/>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BAF</w:t>
            </w:r>
          </w:p>
        </w:tc>
        <w:tc>
          <w:tcPr>
            <w:tcW w:w="4819" w:type="dxa"/>
            <w:tcBorders>
              <w:top w:val="single" w:sz="4" w:space="0" w:color="auto"/>
              <w:left w:val="nil"/>
              <w:bottom w:val="single" w:sz="4" w:space="0" w:color="auto"/>
              <w:right w:val="single" w:sz="8" w:space="0" w:color="000000"/>
            </w:tcBorders>
            <w:shd w:val="clear" w:color="auto" w:fill="auto"/>
            <w:noWrap/>
            <w:vAlign w:val="bottom"/>
          </w:tcPr>
          <w:p w:rsidR="00BF6F75" w:rsidRPr="00BF6F75" w:rsidRDefault="003C54BB" w:rsidP="003C54BB">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8</w:t>
            </w:r>
            <w:r w:rsidR="002E19EA">
              <w:rPr>
                <w:rFonts w:ascii="Arial" w:eastAsia="Times New Roman" w:hAnsi="Arial"/>
                <w:color w:val="000000"/>
                <w:sz w:val="24"/>
                <w:szCs w:val="24"/>
                <w:lang w:eastAsia="fr-FR" w:bidi="ar-SA"/>
              </w:rPr>
              <w:t xml:space="preserve"> </w:t>
            </w:r>
            <w:r w:rsidR="00BF6F75">
              <w:rPr>
                <w:rFonts w:ascii="Arial" w:eastAsia="Times New Roman" w:hAnsi="Arial"/>
                <w:color w:val="000000"/>
                <w:sz w:val="24"/>
                <w:szCs w:val="24"/>
                <w:lang w:eastAsia="fr-FR" w:bidi="ar-SA"/>
              </w:rPr>
              <w:t>% du fret de base</w:t>
            </w:r>
          </w:p>
        </w:tc>
      </w:tr>
      <w:tr w:rsidR="00BF6F75" w:rsidRPr="00BF6F75" w:rsidTr="009079BC">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bottom"/>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CAF</w:t>
            </w:r>
          </w:p>
        </w:tc>
        <w:tc>
          <w:tcPr>
            <w:tcW w:w="4819" w:type="dxa"/>
            <w:tcBorders>
              <w:top w:val="single" w:sz="4" w:space="0" w:color="auto"/>
              <w:left w:val="nil"/>
              <w:bottom w:val="single" w:sz="4" w:space="0" w:color="auto"/>
              <w:right w:val="single" w:sz="8" w:space="0" w:color="000000"/>
            </w:tcBorders>
            <w:shd w:val="clear" w:color="auto" w:fill="auto"/>
            <w:noWrap/>
            <w:vAlign w:val="bottom"/>
          </w:tcPr>
          <w:p w:rsidR="00BF6F75" w:rsidRPr="00BF6F75" w:rsidRDefault="003C54BB"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7</w:t>
            </w:r>
            <w:r w:rsidR="002E19EA">
              <w:rPr>
                <w:rFonts w:ascii="Arial" w:eastAsia="Times New Roman" w:hAnsi="Arial"/>
                <w:color w:val="000000"/>
                <w:sz w:val="24"/>
                <w:szCs w:val="24"/>
                <w:lang w:eastAsia="fr-FR" w:bidi="ar-SA"/>
              </w:rPr>
              <w:t xml:space="preserve"> </w:t>
            </w:r>
            <w:r>
              <w:rPr>
                <w:rFonts w:ascii="Arial" w:eastAsia="Times New Roman" w:hAnsi="Arial"/>
                <w:color w:val="000000"/>
                <w:sz w:val="24"/>
                <w:szCs w:val="24"/>
                <w:lang w:eastAsia="fr-FR" w:bidi="ar-SA"/>
              </w:rPr>
              <w:t xml:space="preserve">% du fret révisé </w:t>
            </w:r>
          </w:p>
        </w:tc>
      </w:tr>
      <w:tr w:rsidR="00BF6F75" w:rsidRPr="00BF6F75" w:rsidTr="009079BC">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bottom"/>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ISPS</w:t>
            </w:r>
          </w:p>
        </w:tc>
        <w:tc>
          <w:tcPr>
            <w:tcW w:w="4819" w:type="dxa"/>
            <w:tcBorders>
              <w:top w:val="single" w:sz="4" w:space="0" w:color="auto"/>
              <w:left w:val="nil"/>
              <w:bottom w:val="single" w:sz="4" w:space="0" w:color="auto"/>
              <w:right w:val="single" w:sz="8" w:space="0" w:color="000000"/>
            </w:tcBorders>
            <w:shd w:val="clear" w:color="auto" w:fill="auto"/>
            <w:noWrap/>
            <w:vAlign w:val="bottom"/>
          </w:tcPr>
          <w:p w:rsidR="00BF6F75" w:rsidRPr="00BF6F75" w:rsidRDefault="003C54BB"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45 USD</w:t>
            </w:r>
          </w:p>
        </w:tc>
      </w:tr>
      <w:tr w:rsidR="00BF6F75" w:rsidRPr="00BF6F75" w:rsidTr="009079BC">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F6F75" w:rsidRPr="00BF6F75" w:rsidRDefault="00BF6F75" w:rsidP="00BF6F75">
            <w:pPr>
              <w:spacing w:after="0" w:line="240" w:lineRule="auto"/>
              <w:jc w:val="center"/>
              <w:rPr>
                <w:rFonts w:ascii="Arial" w:eastAsia="Times New Roman" w:hAnsi="Arial"/>
                <w:color w:val="000000"/>
                <w:sz w:val="24"/>
                <w:szCs w:val="24"/>
                <w:lang w:eastAsia="fr-FR" w:bidi="ar-SA"/>
              </w:rPr>
            </w:pPr>
            <w:r w:rsidRPr="00BF6F75">
              <w:rPr>
                <w:rFonts w:ascii="Arial" w:eastAsia="Times New Roman" w:hAnsi="Arial"/>
                <w:color w:val="000000"/>
                <w:sz w:val="24"/>
                <w:szCs w:val="24"/>
                <w:lang w:eastAsia="fr-FR" w:bidi="ar-SA"/>
              </w:rPr>
              <w:t xml:space="preserve">Frais de B/L </w:t>
            </w:r>
          </w:p>
        </w:tc>
        <w:tc>
          <w:tcPr>
            <w:tcW w:w="4819" w:type="dxa"/>
            <w:tcBorders>
              <w:top w:val="single" w:sz="4" w:space="0" w:color="auto"/>
              <w:left w:val="nil"/>
              <w:bottom w:val="single" w:sz="4" w:space="0" w:color="auto"/>
              <w:right w:val="single" w:sz="8" w:space="0" w:color="000000"/>
            </w:tcBorders>
            <w:shd w:val="clear" w:color="auto" w:fill="auto"/>
            <w:noWrap/>
            <w:vAlign w:val="bottom"/>
            <w:hideMark/>
          </w:tcPr>
          <w:p w:rsidR="00BF6F75" w:rsidRPr="00BF6F75" w:rsidRDefault="002E19EA" w:rsidP="00BF6F75">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30</w:t>
            </w:r>
            <w:r w:rsidR="00BF6F75" w:rsidRPr="00BF6F75">
              <w:rPr>
                <w:rFonts w:ascii="Arial" w:eastAsia="Times New Roman" w:hAnsi="Arial"/>
                <w:color w:val="000000"/>
                <w:sz w:val="24"/>
                <w:szCs w:val="24"/>
                <w:lang w:eastAsia="fr-FR" w:bidi="ar-SA"/>
              </w:rPr>
              <w:t xml:space="preserve"> </w:t>
            </w:r>
            <w:r w:rsidR="00BF6F75">
              <w:rPr>
                <w:rFonts w:ascii="Arial" w:eastAsia="Times New Roman" w:hAnsi="Arial"/>
                <w:color w:val="000000"/>
                <w:sz w:val="24"/>
                <w:szCs w:val="24"/>
                <w:lang w:eastAsia="fr-FR" w:bidi="ar-SA"/>
              </w:rPr>
              <w:t>USD</w:t>
            </w:r>
            <w:r>
              <w:rPr>
                <w:rFonts w:ascii="Arial" w:eastAsia="Times New Roman" w:hAnsi="Arial"/>
                <w:color w:val="000000"/>
                <w:sz w:val="24"/>
                <w:szCs w:val="24"/>
                <w:lang w:eastAsia="fr-FR" w:bidi="ar-SA"/>
              </w:rPr>
              <w:t xml:space="preserve"> par</w:t>
            </w:r>
            <w:r w:rsidR="00BF6F75" w:rsidRPr="00BF6F75">
              <w:rPr>
                <w:rFonts w:ascii="Arial" w:eastAsia="Times New Roman" w:hAnsi="Arial"/>
                <w:color w:val="000000"/>
                <w:sz w:val="24"/>
                <w:szCs w:val="24"/>
                <w:lang w:eastAsia="fr-FR" w:bidi="ar-SA"/>
              </w:rPr>
              <w:t xml:space="preserve"> B/L</w:t>
            </w:r>
          </w:p>
        </w:tc>
      </w:tr>
      <w:tr w:rsidR="00BF6F75" w:rsidRPr="00BF6F75" w:rsidTr="009079BC">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bottom"/>
          </w:tcPr>
          <w:p w:rsidR="00BF6F75" w:rsidRPr="00BF6F75" w:rsidRDefault="00BF6F75" w:rsidP="00176C2B">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 xml:space="preserve">Assurance maritime </w:t>
            </w:r>
          </w:p>
        </w:tc>
        <w:tc>
          <w:tcPr>
            <w:tcW w:w="4819" w:type="dxa"/>
            <w:tcBorders>
              <w:top w:val="single" w:sz="4" w:space="0" w:color="auto"/>
              <w:left w:val="nil"/>
              <w:bottom w:val="single" w:sz="4" w:space="0" w:color="auto"/>
              <w:right w:val="single" w:sz="8" w:space="0" w:color="000000"/>
            </w:tcBorders>
            <w:shd w:val="clear" w:color="auto" w:fill="auto"/>
            <w:noWrap/>
            <w:vAlign w:val="bottom"/>
          </w:tcPr>
          <w:p w:rsidR="00BF6F75" w:rsidRPr="00BF6F75" w:rsidRDefault="00BF6F75" w:rsidP="00176C2B">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50 USD</w:t>
            </w:r>
          </w:p>
        </w:tc>
      </w:tr>
      <w:tr w:rsidR="00BF6F75" w:rsidRPr="00BF6F75" w:rsidTr="001D0034">
        <w:trPr>
          <w:trHeight w:val="240"/>
        </w:trPr>
        <w:tc>
          <w:tcPr>
            <w:tcW w:w="441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F6F75" w:rsidRPr="00BF6F75" w:rsidRDefault="00BF6F75" w:rsidP="001D0034">
            <w:pPr>
              <w:spacing w:after="0" w:line="240" w:lineRule="auto"/>
              <w:rPr>
                <w:rFonts w:ascii="Arial" w:eastAsia="Times New Roman" w:hAnsi="Arial"/>
                <w:color w:val="000000"/>
                <w:sz w:val="24"/>
                <w:szCs w:val="24"/>
                <w:lang w:eastAsia="fr-FR" w:bidi="ar-SA"/>
              </w:rPr>
            </w:pPr>
            <w:bookmarkStart w:id="3" w:name="_Hlk518358154"/>
            <w:r w:rsidRPr="00BF6F75">
              <w:rPr>
                <w:rFonts w:ascii="Arial" w:eastAsia="Times New Roman" w:hAnsi="Arial"/>
                <w:color w:val="000000"/>
                <w:sz w:val="24"/>
                <w:szCs w:val="24"/>
                <w:lang w:eastAsia="fr-FR" w:bidi="ar-SA"/>
              </w:rPr>
              <w:t xml:space="preserve">Déchargement / </w:t>
            </w:r>
            <w:r w:rsidR="001D0034">
              <w:rPr>
                <w:rFonts w:ascii="Arial" w:eastAsia="Times New Roman" w:hAnsi="Arial"/>
                <w:color w:val="000000"/>
                <w:sz w:val="24"/>
                <w:szCs w:val="24"/>
                <w:lang w:eastAsia="fr-FR" w:bidi="ar-SA"/>
              </w:rPr>
              <w:t>Dépotage</w:t>
            </w:r>
            <w:r w:rsidRPr="00BF6F75">
              <w:rPr>
                <w:rFonts w:ascii="Arial" w:eastAsia="Times New Roman" w:hAnsi="Arial"/>
                <w:color w:val="000000"/>
                <w:sz w:val="24"/>
                <w:szCs w:val="24"/>
                <w:lang w:eastAsia="fr-FR" w:bidi="ar-SA"/>
              </w:rPr>
              <w:t xml:space="preserve"> au Havre</w:t>
            </w:r>
          </w:p>
        </w:tc>
        <w:tc>
          <w:tcPr>
            <w:tcW w:w="4819" w:type="dxa"/>
            <w:tcBorders>
              <w:top w:val="single" w:sz="4" w:space="0" w:color="auto"/>
              <w:left w:val="nil"/>
              <w:bottom w:val="single" w:sz="4" w:space="0" w:color="auto"/>
              <w:right w:val="single" w:sz="8" w:space="0" w:color="000000"/>
            </w:tcBorders>
            <w:shd w:val="clear" w:color="auto" w:fill="auto"/>
            <w:noWrap/>
            <w:vAlign w:val="bottom"/>
            <w:hideMark/>
          </w:tcPr>
          <w:p w:rsidR="002E19EA" w:rsidRDefault="002E19EA" w:rsidP="002E19EA">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90</w:t>
            </w:r>
            <w:r w:rsidR="00BF6F75" w:rsidRPr="00BF6F75">
              <w:rPr>
                <w:rFonts w:ascii="Arial" w:eastAsia="Times New Roman" w:hAnsi="Arial"/>
                <w:color w:val="000000"/>
                <w:sz w:val="24"/>
                <w:szCs w:val="24"/>
                <w:lang w:eastAsia="fr-FR" w:bidi="ar-SA"/>
              </w:rPr>
              <w:t xml:space="preserve"> EUR / </w:t>
            </w:r>
            <w:r w:rsidR="00090AA0">
              <w:rPr>
                <w:rFonts w:ascii="Arial" w:eastAsia="Times New Roman" w:hAnsi="Arial"/>
                <w:color w:val="000000"/>
                <w:sz w:val="24"/>
                <w:szCs w:val="24"/>
                <w:lang w:eastAsia="fr-FR" w:bidi="ar-SA"/>
              </w:rPr>
              <w:t>t</w:t>
            </w:r>
            <w:r>
              <w:rPr>
                <w:rFonts w:ascii="Arial" w:eastAsia="Times New Roman" w:hAnsi="Arial"/>
                <w:color w:val="000000"/>
                <w:sz w:val="24"/>
                <w:szCs w:val="24"/>
                <w:lang w:eastAsia="fr-FR" w:bidi="ar-SA"/>
              </w:rPr>
              <w:t>onne</w:t>
            </w:r>
            <w:r w:rsidR="00B01F29">
              <w:rPr>
                <w:rFonts w:ascii="Arial" w:eastAsia="Times New Roman" w:hAnsi="Arial"/>
                <w:color w:val="000000"/>
                <w:sz w:val="24"/>
                <w:szCs w:val="24"/>
                <w:lang w:eastAsia="fr-FR" w:bidi="ar-SA"/>
              </w:rPr>
              <w:t xml:space="preserve"> </w:t>
            </w:r>
            <w:r w:rsidR="00BF6F75" w:rsidRPr="00BF6F75">
              <w:rPr>
                <w:rFonts w:ascii="Arial" w:eastAsia="Times New Roman" w:hAnsi="Arial"/>
                <w:color w:val="000000"/>
                <w:sz w:val="24"/>
                <w:szCs w:val="24"/>
                <w:lang w:eastAsia="fr-FR" w:bidi="ar-SA"/>
              </w:rPr>
              <w:t xml:space="preserve">indivisible </w:t>
            </w:r>
          </w:p>
          <w:p w:rsidR="00BF6F75" w:rsidRPr="00BF6F75" w:rsidRDefault="00BF6F75" w:rsidP="002E19EA">
            <w:pPr>
              <w:spacing w:after="0" w:line="240" w:lineRule="auto"/>
              <w:jc w:val="center"/>
              <w:rPr>
                <w:rFonts w:ascii="Arial" w:eastAsia="Times New Roman" w:hAnsi="Arial"/>
                <w:color w:val="000000"/>
                <w:sz w:val="24"/>
                <w:szCs w:val="24"/>
                <w:lang w:eastAsia="fr-FR" w:bidi="ar-SA"/>
              </w:rPr>
            </w:pPr>
            <w:r w:rsidRPr="00BF6F75">
              <w:rPr>
                <w:rFonts w:ascii="Arial" w:eastAsia="Times New Roman" w:hAnsi="Arial"/>
                <w:color w:val="000000"/>
                <w:sz w:val="24"/>
                <w:szCs w:val="24"/>
                <w:lang w:eastAsia="fr-FR" w:bidi="ar-SA"/>
              </w:rPr>
              <w:t xml:space="preserve">Minimum : 1 </w:t>
            </w:r>
            <w:r w:rsidR="00090AA0">
              <w:rPr>
                <w:rFonts w:ascii="Arial" w:eastAsia="Times New Roman" w:hAnsi="Arial"/>
                <w:color w:val="000000"/>
                <w:sz w:val="24"/>
                <w:szCs w:val="24"/>
                <w:lang w:eastAsia="fr-FR" w:bidi="ar-SA"/>
              </w:rPr>
              <w:t>t</w:t>
            </w:r>
            <w:r w:rsidR="002E19EA">
              <w:rPr>
                <w:rFonts w:ascii="Arial" w:eastAsia="Times New Roman" w:hAnsi="Arial"/>
                <w:color w:val="000000"/>
                <w:sz w:val="24"/>
                <w:szCs w:val="24"/>
                <w:lang w:eastAsia="fr-FR" w:bidi="ar-SA"/>
              </w:rPr>
              <w:t>onne</w:t>
            </w:r>
          </w:p>
        </w:tc>
      </w:tr>
      <w:bookmarkEnd w:id="3"/>
    </w:tbl>
    <w:p w:rsidR="00BF6F75" w:rsidRDefault="00BF6F75" w:rsidP="00BF6F75">
      <w:pPr>
        <w:tabs>
          <w:tab w:val="left" w:pos="709"/>
          <w:tab w:val="left" w:pos="3686"/>
          <w:tab w:val="left" w:pos="7088"/>
        </w:tabs>
        <w:spacing w:after="0" w:line="240" w:lineRule="auto"/>
        <w:jc w:val="both"/>
        <w:rPr>
          <w:rFonts w:ascii="Arial" w:hAnsi="Arial"/>
          <w:sz w:val="24"/>
          <w:szCs w:val="24"/>
        </w:rPr>
      </w:pPr>
    </w:p>
    <w:p w:rsidR="00BA309E" w:rsidRPr="00BA309E" w:rsidRDefault="00BA309E" w:rsidP="00BF6F75">
      <w:pPr>
        <w:tabs>
          <w:tab w:val="left" w:pos="709"/>
          <w:tab w:val="left" w:pos="3686"/>
          <w:tab w:val="left" w:pos="7088"/>
        </w:tabs>
        <w:spacing w:after="0" w:line="240" w:lineRule="auto"/>
        <w:jc w:val="both"/>
        <w:rPr>
          <w:rFonts w:ascii="Arial" w:hAnsi="Arial"/>
          <w:sz w:val="12"/>
          <w:szCs w:val="24"/>
        </w:rPr>
      </w:pPr>
    </w:p>
    <w:p w:rsidR="00F245D2" w:rsidRPr="00AF019B" w:rsidRDefault="00F245D2" w:rsidP="00AF019B">
      <w:pPr>
        <w:pBdr>
          <w:top w:val="single" w:sz="4" w:space="1" w:color="auto"/>
          <w:left w:val="single" w:sz="4" w:space="4" w:color="auto"/>
          <w:bottom w:val="single" w:sz="4" w:space="1" w:color="auto"/>
          <w:right w:val="single" w:sz="4" w:space="4" w:color="auto"/>
        </w:pBdr>
        <w:tabs>
          <w:tab w:val="left" w:pos="709"/>
          <w:tab w:val="left" w:pos="3686"/>
          <w:tab w:val="left" w:pos="7088"/>
        </w:tabs>
        <w:spacing w:after="0" w:line="240" w:lineRule="auto"/>
        <w:jc w:val="center"/>
        <w:rPr>
          <w:rFonts w:ascii="Arial" w:hAnsi="Arial"/>
          <w:b/>
          <w:sz w:val="24"/>
          <w:szCs w:val="24"/>
        </w:rPr>
      </w:pPr>
      <w:r w:rsidRPr="00AF019B">
        <w:rPr>
          <w:rFonts w:ascii="Arial" w:hAnsi="Arial"/>
          <w:b/>
          <w:sz w:val="24"/>
          <w:szCs w:val="24"/>
        </w:rPr>
        <w:t xml:space="preserve">ANNEXE </w:t>
      </w:r>
      <w:r w:rsidR="00AF019B" w:rsidRPr="00AF019B">
        <w:rPr>
          <w:rFonts w:ascii="Arial" w:hAnsi="Arial"/>
          <w:b/>
          <w:sz w:val="24"/>
          <w:szCs w:val="24"/>
        </w:rPr>
        <w:t>6</w:t>
      </w:r>
      <w:r w:rsidRPr="00AF019B">
        <w:rPr>
          <w:rFonts w:ascii="Arial" w:hAnsi="Arial"/>
          <w:b/>
          <w:sz w:val="24"/>
          <w:szCs w:val="24"/>
        </w:rPr>
        <w:t> : T</w:t>
      </w:r>
      <w:r w:rsidRPr="00F245D2">
        <w:rPr>
          <w:rFonts w:ascii="Arial" w:hAnsi="Arial"/>
          <w:b/>
          <w:sz w:val="24"/>
          <w:szCs w:val="24"/>
        </w:rPr>
        <w:t>arif FCL pour un conteneur 40’dry pour le groupage des deux produits</w:t>
      </w:r>
    </w:p>
    <w:p w:rsidR="00AF019B" w:rsidRPr="004F255A" w:rsidRDefault="00AF019B" w:rsidP="00F245D2">
      <w:pPr>
        <w:tabs>
          <w:tab w:val="left" w:pos="709"/>
          <w:tab w:val="left" w:pos="3686"/>
          <w:tab w:val="left" w:pos="7088"/>
        </w:tabs>
        <w:spacing w:after="0" w:line="240" w:lineRule="auto"/>
        <w:jc w:val="both"/>
        <w:rPr>
          <w:rFonts w:ascii="Arial" w:hAnsi="Arial"/>
          <w:sz w:val="14"/>
          <w:szCs w:val="24"/>
        </w:rPr>
      </w:pPr>
    </w:p>
    <w:p w:rsidR="00AF019B" w:rsidRPr="00BA309E" w:rsidRDefault="00AF019B" w:rsidP="00F245D2">
      <w:pPr>
        <w:tabs>
          <w:tab w:val="left" w:pos="2220"/>
        </w:tabs>
        <w:spacing w:after="0" w:line="240" w:lineRule="auto"/>
        <w:jc w:val="center"/>
        <w:rPr>
          <w:rFonts w:ascii="Arial" w:hAnsi="Arial"/>
          <w:sz w:val="12"/>
          <w:szCs w:val="24"/>
        </w:rPr>
      </w:pPr>
    </w:p>
    <w:p w:rsidR="00AF019B" w:rsidRPr="00463B6D" w:rsidRDefault="00AF019B" w:rsidP="00AF019B">
      <w:pPr>
        <w:tabs>
          <w:tab w:val="left" w:pos="2220"/>
        </w:tabs>
        <w:spacing w:after="0" w:line="240" w:lineRule="auto"/>
        <w:jc w:val="center"/>
        <w:rPr>
          <w:rFonts w:ascii="Arial" w:hAnsi="Arial"/>
          <w:b/>
          <w:sz w:val="24"/>
          <w:szCs w:val="24"/>
        </w:rPr>
      </w:pPr>
      <w:r w:rsidRPr="00463B6D">
        <w:rPr>
          <w:rFonts w:ascii="Arial" w:hAnsi="Arial"/>
          <w:b/>
          <w:sz w:val="24"/>
          <w:szCs w:val="24"/>
        </w:rPr>
        <w:t>BUSAN (KR) – LE HAVRE (FR)</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961"/>
      </w:tblGrid>
      <w:tr w:rsidR="00F245D2" w:rsidRPr="00F245D2" w:rsidTr="002400A9">
        <w:tc>
          <w:tcPr>
            <w:tcW w:w="4252" w:type="dxa"/>
            <w:shd w:val="clear" w:color="auto" w:fill="auto"/>
          </w:tcPr>
          <w:p w:rsidR="00F245D2" w:rsidRPr="00F245D2" w:rsidRDefault="00463B6D" w:rsidP="00F245D2">
            <w:pPr>
              <w:tabs>
                <w:tab w:val="left" w:pos="2220"/>
              </w:tabs>
              <w:spacing w:after="0" w:line="240" w:lineRule="auto"/>
              <w:rPr>
                <w:rFonts w:ascii="Arial" w:hAnsi="Arial"/>
                <w:sz w:val="24"/>
                <w:szCs w:val="24"/>
              </w:rPr>
            </w:pPr>
            <w:r>
              <w:rPr>
                <w:rFonts w:ascii="Arial" w:hAnsi="Arial"/>
                <w:sz w:val="24"/>
                <w:szCs w:val="24"/>
              </w:rPr>
              <w:t>Taux de fret BAF et CAF</w:t>
            </w:r>
            <w:r w:rsidR="00F245D2" w:rsidRPr="00F245D2">
              <w:rPr>
                <w:rFonts w:ascii="Arial" w:hAnsi="Arial"/>
                <w:sz w:val="24"/>
                <w:szCs w:val="24"/>
              </w:rPr>
              <w:t xml:space="preserve"> inclus </w:t>
            </w:r>
          </w:p>
        </w:tc>
        <w:tc>
          <w:tcPr>
            <w:tcW w:w="4961" w:type="dxa"/>
            <w:shd w:val="clear" w:color="auto" w:fill="auto"/>
            <w:vAlign w:val="center"/>
          </w:tcPr>
          <w:p w:rsidR="00F245D2" w:rsidRPr="00F245D2" w:rsidRDefault="00F245D2" w:rsidP="00463B6D">
            <w:pPr>
              <w:tabs>
                <w:tab w:val="left" w:pos="2220"/>
              </w:tabs>
              <w:spacing w:after="0" w:line="240" w:lineRule="auto"/>
              <w:jc w:val="center"/>
              <w:rPr>
                <w:rFonts w:ascii="Arial" w:hAnsi="Arial"/>
                <w:sz w:val="24"/>
                <w:szCs w:val="24"/>
              </w:rPr>
            </w:pPr>
            <w:r w:rsidRPr="00F245D2">
              <w:rPr>
                <w:rFonts w:ascii="Arial" w:hAnsi="Arial"/>
                <w:sz w:val="24"/>
                <w:szCs w:val="24"/>
              </w:rPr>
              <w:t>1</w:t>
            </w:r>
            <w:r w:rsidR="002E19EA">
              <w:rPr>
                <w:rFonts w:ascii="Arial" w:hAnsi="Arial"/>
                <w:sz w:val="24"/>
                <w:szCs w:val="24"/>
              </w:rPr>
              <w:t xml:space="preserve"> </w:t>
            </w:r>
            <w:r w:rsidRPr="00F245D2">
              <w:rPr>
                <w:rFonts w:ascii="Arial" w:hAnsi="Arial"/>
                <w:sz w:val="24"/>
                <w:szCs w:val="24"/>
              </w:rPr>
              <w:t>600 USD</w:t>
            </w:r>
            <w:r w:rsidR="001D0034">
              <w:rPr>
                <w:rFonts w:ascii="Arial" w:hAnsi="Arial"/>
                <w:sz w:val="24"/>
                <w:szCs w:val="24"/>
              </w:rPr>
              <w:t xml:space="preserve"> par conteneur</w:t>
            </w:r>
          </w:p>
        </w:tc>
      </w:tr>
      <w:tr w:rsidR="00F245D2" w:rsidRPr="00F245D2" w:rsidTr="002400A9">
        <w:tc>
          <w:tcPr>
            <w:tcW w:w="4252" w:type="dxa"/>
            <w:shd w:val="clear" w:color="auto" w:fill="auto"/>
          </w:tcPr>
          <w:p w:rsidR="00F245D2" w:rsidRPr="00F245D2" w:rsidRDefault="00076E91" w:rsidP="00F245D2">
            <w:pPr>
              <w:tabs>
                <w:tab w:val="left" w:pos="2220"/>
              </w:tabs>
              <w:spacing w:after="0" w:line="240" w:lineRule="auto"/>
              <w:rPr>
                <w:rFonts w:ascii="Arial" w:hAnsi="Arial"/>
                <w:sz w:val="24"/>
                <w:szCs w:val="24"/>
              </w:rPr>
            </w:pPr>
            <w:r>
              <w:rPr>
                <w:rFonts w:ascii="Arial" w:hAnsi="Arial"/>
                <w:sz w:val="24"/>
                <w:szCs w:val="24"/>
              </w:rPr>
              <w:t>THC Busan</w:t>
            </w:r>
          </w:p>
        </w:tc>
        <w:tc>
          <w:tcPr>
            <w:tcW w:w="4961" w:type="dxa"/>
            <w:shd w:val="clear" w:color="auto" w:fill="auto"/>
            <w:vAlign w:val="center"/>
          </w:tcPr>
          <w:p w:rsidR="00F245D2" w:rsidRPr="00F245D2" w:rsidRDefault="009E4A16" w:rsidP="00463B6D">
            <w:pPr>
              <w:tabs>
                <w:tab w:val="left" w:pos="2220"/>
              </w:tabs>
              <w:spacing w:after="0" w:line="240" w:lineRule="auto"/>
              <w:jc w:val="center"/>
              <w:rPr>
                <w:rFonts w:ascii="Arial" w:hAnsi="Arial"/>
                <w:sz w:val="24"/>
                <w:szCs w:val="24"/>
              </w:rPr>
            </w:pPr>
            <w:r>
              <w:rPr>
                <w:rFonts w:ascii="Arial" w:hAnsi="Arial"/>
                <w:sz w:val="24"/>
                <w:szCs w:val="24"/>
              </w:rPr>
              <w:t>570</w:t>
            </w:r>
            <w:r w:rsidR="00076E91">
              <w:rPr>
                <w:rFonts w:ascii="Arial" w:hAnsi="Arial"/>
                <w:sz w:val="24"/>
                <w:szCs w:val="24"/>
              </w:rPr>
              <w:t xml:space="preserve"> USD / EVP</w:t>
            </w:r>
          </w:p>
        </w:tc>
      </w:tr>
      <w:tr w:rsidR="00F245D2" w:rsidRPr="00F245D2" w:rsidTr="002400A9">
        <w:tc>
          <w:tcPr>
            <w:tcW w:w="4252" w:type="dxa"/>
            <w:shd w:val="clear" w:color="auto" w:fill="auto"/>
          </w:tcPr>
          <w:p w:rsidR="00F245D2" w:rsidRPr="00F245D2" w:rsidRDefault="00F245D2" w:rsidP="00F245D2">
            <w:pPr>
              <w:tabs>
                <w:tab w:val="left" w:pos="2220"/>
              </w:tabs>
              <w:spacing w:after="0" w:line="240" w:lineRule="auto"/>
              <w:rPr>
                <w:rFonts w:ascii="Arial" w:hAnsi="Arial"/>
                <w:sz w:val="24"/>
                <w:szCs w:val="24"/>
              </w:rPr>
            </w:pPr>
            <w:r w:rsidRPr="00F245D2">
              <w:rPr>
                <w:rFonts w:ascii="Arial" w:hAnsi="Arial"/>
                <w:sz w:val="24"/>
                <w:szCs w:val="24"/>
              </w:rPr>
              <w:t xml:space="preserve">THC à destination </w:t>
            </w:r>
          </w:p>
        </w:tc>
        <w:tc>
          <w:tcPr>
            <w:tcW w:w="4961" w:type="dxa"/>
            <w:shd w:val="clear" w:color="auto" w:fill="auto"/>
            <w:vAlign w:val="center"/>
          </w:tcPr>
          <w:p w:rsidR="00F245D2" w:rsidRPr="00F245D2" w:rsidRDefault="001D0034" w:rsidP="00463B6D">
            <w:pPr>
              <w:tabs>
                <w:tab w:val="left" w:pos="2220"/>
              </w:tabs>
              <w:spacing w:after="0" w:line="240" w:lineRule="auto"/>
              <w:jc w:val="center"/>
              <w:rPr>
                <w:rFonts w:ascii="Arial" w:hAnsi="Arial"/>
                <w:sz w:val="24"/>
                <w:szCs w:val="24"/>
              </w:rPr>
            </w:pPr>
            <w:r>
              <w:rPr>
                <w:rFonts w:ascii="Arial" w:hAnsi="Arial"/>
                <w:sz w:val="24"/>
                <w:szCs w:val="24"/>
              </w:rPr>
              <w:t>140</w:t>
            </w:r>
            <w:r w:rsidR="00F245D2" w:rsidRPr="00F245D2">
              <w:rPr>
                <w:rFonts w:ascii="Arial" w:hAnsi="Arial"/>
                <w:sz w:val="24"/>
                <w:szCs w:val="24"/>
              </w:rPr>
              <w:t xml:space="preserve"> EUR / conteneur</w:t>
            </w:r>
          </w:p>
        </w:tc>
      </w:tr>
      <w:tr w:rsidR="00F245D2" w:rsidRPr="00F245D2" w:rsidTr="002400A9">
        <w:tc>
          <w:tcPr>
            <w:tcW w:w="4252" w:type="dxa"/>
            <w:shd w:val="clear" w:color="auto" w:fill="auto"/>
          </w:tcPr>
          <w:p w:rsidR="00F245D2" w:rsidRPr="00F245D2" w:rsidRDefault="00F245D2" w:rsidP="00F245D2">
            <w:pPr>
              <w:tabs>
                <w:tab w:val="left" w:pos="2220"/>
              </w:tabs>
              <w:spacing w:after="0" w:line="240" w:lineRule="auto"/>
              <w:rPr>
                <w:rFonts w:ascii="Arial" w:hAnsi="Arial"/>
                <w:sz w:val="24"/>
                <w:szCs w:val="24"/>
              </w:rPr>
            </w:pPr>
            <w:r w:rsidRPr="00F245D2">
              <w:rPr>
                <w:rFonts w:ascii="Arial" w:hAnsi="Arial"/>
                <w:sz w:val="24"/>
                <w:szCs w:val="24"/>
              </w:rPr>
              <w:t>ISPS</w:t>
            </w:r>
          </w:p>
        </w:tc>
        <w:tc>
          <w:tcPr>
            <w:tcW w:w="4961" w:type="dxa"/>
            <w:shd w:val="clear" w:color="auto" w:fill="auto"/>
            <w:vAlign w:val="center"/>
          </w:tcPr>
          <w:p w:rsidR="00F245D2" w:rsidRPr="00F245D2" w:rsidRDefault="00F245D2" w:rsidP="00463B6D">
            <w:pPr>
              <w:tabs>
                <w:tab w:val="left" w:pos="2220"/>
              </w:tabs>
              <w:spacing w:after="0" w:line="240" w:lineRule="auto"/>
              <w:jc w:val="center"/>
              <w:rPr>
                <w:rFonts w:ascii="Arial" w:hAnsi="Arial"/>
                <w:sz w:val="24"/>
                <w:szCs w:val="24"/>
              </w:rPr>
            </w:pPr>
            <w:r>
              <w:rPr>
                <w:rFonts w:ascii="Arial" w:hAnsi="Arial"/>
                <w:sz w:val="24"/>
                <w:szCs w:val="24"/>
              </w:rPr>
              <w:t>2</w:t>
            </w:r>
            <w:r w:rsidRPr="00F245D2">
              <w:rPr>
                <w:rFonts w:ascii="Arial" w:hAnsi="Arial"/>
                <w:sz w:val="24"/>
                <w:szCs w:val="24"/>
              </w:rPr>
              <w:t>5 USD / conteneur</w:t>
            </w:r>
          </w:p>
        </w:tc>
      </w:tr>
      <w:tr w:rsidR="00F245D2" w:rsidRPr="00F245D2" w:rsidTr="002400A9">
        <w:tc>
          <w:tcPr>
            <w:tcW w:w="4252" w:type="dxa"/>
            <w:shd w:val="clear" w:color="auto" w:fill="auto"/>
          </w:tcPr>
          <w:p w:rsidR="00F245D2" w:rsidRPr="00F245D2" w:rsidRDefault="00F245D2" w:rsidP="00F245D2">
            <w:pPr>
              <w:tabs>
                <w:tab w:val="left" w:pos="2220"/>
              </w:tabs>
              <w:spacing w:after="0" w:line="240" w:lineRule="auto"/>
              <w:rPr>
                <w:rFonts w:ascii="Arial" w:hAnsi="Arial"/>
                <w:sz w:val="24"/>
                <w:szCs w:val="24"/>
              </w:rPr>
            </w:pPr>
            <w:r w:rsidRPr="00F245D2">
              <w:rPr>
                <w:rFonts w:ascii="Arial" w:hAnsi="Arial"/>
                <w:sz w:val="24"/>
                <w:szCs w:val="24"/>
              </w:rPr>
              <w:t>Connaissement</w:t>
            </w:r>
          </w:p>
        </w:tc>
        <w:tc>
          <w:tcPr>
            <w:tcW w:w="4961" w:type="dxa"/>
            <w:shd w:val="clear" w:color="auto" w:fill="auto"/>
            <w:vAlign w:val="center"/>
          </w:tcPr>
          <w:p w:rsidR="00F245D2" w:rsidRPr="00F245D2" w:rsidRDefault="00F245D2" w:rsidP="00463B6D">
            <w:pPr>
              <w:tabs>
                <w:tab w:val="left" w:pos="2220"/>
              </w:tabs>
              <w:spacing w:after="0" w:line="240" w:lineRule="auto"/>
              <w:jc w:val="center"/>
              <w:rPr>
                <w:rFonts w:ascii="Arial" w:hAnsi="Arial"/>
                <w:sz w:val="24"/>
                <w:szCs w:val="24"/>
              </w:rPr>
            </w:pPr>
            <w:r w:rsidRPr="00F245D2">
              <w:rPr>
                <w:rFonts w:ascii="Arial" w:hAnsi="Arial"/>
                <w:sz w:val="24"/>
                <w:szCs w:val="24"/>
              </w:rPr>
              <w:t>35 USD / envoi</w:t>
            </w:r>
          </w:p>
        </w:tc>
      </w:tr>
      <w:tr w:rsidR="00F245D2" w:rsidRPr="00F245D2" w:rsidTr="002400A9">
        <w:tc>
          <w:tcPr>
            <w:tcW w:w="4252" w:type="dxa"/>
            <w:tcBorders>
              <w:top w:val="single" w:sz="4" w:space="0" w:color="auto"/>
              <w:left w:val="single" w:sz="4" w:space="0" w:color="auto"/>
              <w:bottom w:val="single" w:sz="4" w:space="0" w:color="auto"/>
              <w:right w:val="single" w:sz="4" w:space="0" w:color="auto"/>
            </w:tcBorders>
            <w:shd w:val="clear" w:color="auto" w:fill="auto"/>
          </w:tcPr>
          <w:p w:rsidR="00F245D2" w:rsidRPr="00F245D2" w:rsidRDefault="00F245D2" w:rsidP="00F245D2">
            <w:pPr>
              <w:tabs>
                <w:tab w:val="left" w:pos="2220"/>
              </w:tabs>
              <w:spacing w:after="0" w:line="240" w:lineRule="auto"/>
              <w:rPr>
                <w:rFonts w:ascii="Arial" w:hAnsi="Arial"/>
                <w:sz w:val="24"/>
                <w:szCs w:val="24"/>
              </w:rPr>
            </w:pPr>
            <w:r w:rsidRPr="00F245D2">
              <w:rPr>
                <w:rFonts w:ascii="Arial" w:hAnsi="Arial"/>
                <w:sz w:val="24"/>
                <w:szCs w:val="24"/>
              </w:rPr>
              <w:t xml:space="preserve">Rechargement </w:t>
            </w:r>
            <w:r w:rsidR="001D0034">
              <w:rPr>
                <w:rFonts w:ascii="Arial" w:hAnsi="Arial"/>
                <w:sz w:val="24"/>
                <w:szCs w:val="24"/>
              </w:rPr>
              <w:t xml:space="preserve">conteneur sur </w:t>
            </w:r>
            <w:r w:rsidRPr="00F245D2">
              <w:rPr>
                <w:rFonts w:ascii="Arial" w:hAnsi="Arial"/>
                <w:sz w:val="24"/>
                <w:szCs w:val="24"/>
              </w:rPr>
              <w:t>véhicule au Havre</w:t>
            </w:r>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rsidR="00F245D2" w:rsidRPr="00F245D2" w:rsidRDefault="00994ECF" w:rsidP="00463B6D">
            <w:pPr>
              <w:tabs>
                <w:tab w:val="left" w:pos="2220"/>
              </w:tabs>
              <w:spacing w:after="0" w:line="240" w:lineRule="auto"/>
              <w:jc w:val="center"/>
              <w:rPr>
                <w:rFonts w:ascii="Arial" w:hAnsi="Arial"/>
                <w:sz w:val="24"/>
                <w:szCs w:val="24"/>
              </w:rPr>
            </w:pPr>
            <w:r>
              <w:rPr>
                <w:rFonts w:ascii="Arial" w:hAnsi="Arial"/>
                <w:sz w:val="24"/>
                <w:szCs w:val="24"/>
              </w:rPr>
              <w:t>8</w:t>
            </w:r>
            <w:r w:rsidR="001D0034">
              <w:rPr>
                <w:rFonts w:ascii="Arial" w:hAnsi="Arial"/>
                <w:sz w:val="24"/>
                <w:szCs w:val="24"/>
              </w:rPr>
              <w:t>5 EUR / conteneur</w:t>
            </w:r>
          </w:p>
        </w:tc>
      </w:tr>
      <w:tr w:rsidR="00463B6D" w:rsidRPr="00F245D2" w:rsidTr="002400A9">
        <w:trPr>
          <w:trHeight w:val="427"/>
        </w:trPr>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463B6D" w:rsidRPr="00F245D2" w:rsidRDefault="00463B6D" w:rsidP="00BA309E">
            <w:pPr>
              <w:tabs>
                <w:tab w:val="left" w:pos="2220"/>
              </w:tabs>
              <w:spacing w:after="0" w:line="240" w:lineRule="auto"/>
              <w:rPr>
                <w:rFonts w:ascii="Arial" w:hAnsi="Arial"/>
                <w:sz w:val="24"/>
                <w:szCs w:val="24"/>
              </w:rPr>
            </w:pPr>
            <w:r w:rsidRPr="00F245D2">
              <w:rPr>
                <w:rFonts w:ascii="Arial" w:hAnsi="Arial"/>
                <w:sz w:val="24"/>
                <w:szCs w:val="24"/>
              </w:rPr>
              <w:t>Assurance</w:t>
            </w:r>
          </w:p>
        </w:tc>
        <w:tc>
          <w:tcPr>
            <w:tcW w:w="4961" w:type="dxa"/>
            <w:tcBorders>
              <w:top w:val="single" w:sz="4" w:space="0" w:color="auto"/>
              <w:left w:val="single" w:sz="4" w:space="0" w:color="auto"/>
              <w:bottom w:val="single" w:sz="4" w:space="0" w:color="auto"/>
              <w:right w:val="single" w:sz="4" w:space="0" w:color="auto"/>
            </w:tcBorders>
            <w:shd w:val="clear" w:color="auto" w:fill="auto"/>
            <w:vAlign w:val="center"/>
          </w:tcPr>
          <w:p w:rsidR="00463B6D" w:rsidRDefault="00463B6D" w:rsidP="00463B6D">
            <w:pPr>
              <w:tabs>
                <w:tab w:val="left" w:pos="2220"/>
              </w:tabs>
              <w:spacing w:after="0" w:line="240" w:lineRule="auto"/>
              <w:jc w:val="center"/>
              <w:rPr>
                <w:rFonts w:ascii="Arial" w:hAnsi="Arial"/>
                <w:sz w:val="24"/>
                <w:szCs w:val="24"/>
              </w:rPr>
            </w:pPr>
            <w:r>
              <w:rPr>
                <w:rFonts w:ascii="Arial" w:hAnsi="Arial"/>
                <w:sz w:val="24"/>
                <w:szCs w:val="24"/>
              </w:rPr>
              <w:t>0,15</w:t>
            </w:r>
            <w:r w:rsidRPr="00F245D2">
              <w:rPr>
                <w:rFonts w:ascii="Arial" w:hAnsi="Arial"/>
                <w:sz w:val="24"/>
                <w:szCs w:val="24"/>
              </w:rPr>
              <w:t xml:space="preserve"> % du CIP LE HAVRE </w:t>
            </w:r>
            <w:r w:rsidR="002400A9">
              <w:rPr>
                <w:rFonts w:ascii="Arial" w:hAnsi="Arial"/>
                <w:sz w:val="24"/>
                <w:szCs w:val="24"/>
              </w:rPr>
              <w:t xml:space="preserve">Non déchargé </w:t>
            </w:r>
            <w:r w:rsidRPr="00F245D2">
              <w:rPr>
                <w:rFonts w:ascii="Arial" w:hAnsi="Arial"/>
                <w:sz w:val="24"/>
                <w:szCs w:val="24"/>
              </w:rPr>
              <w:t>majoré de 10 %</w:t>
            </w:r>
          </w:p>
        </w:tc>
      </w:tr>
    </w:tbl>
    <w:p w:rsidR="00F62F73" w:rsidRDefault="00F62F73" w:rsidP="00F245D2">
      <w:pPr>
        <w:tabs>
          <w:tab w:val="left" w:pos="2220"/>
        </w:tabs>
        <w:spacing w:after="0" w:line="240" w:lineRule="auto"/>
        <w:rPr>
          <w:rFonts w:ascii="Arial" w:hAnsi="Arial"/>
          <w:sz w:val="24"/>
          <w:szCs w:val="24"/>
        </w:rPr>
      </w:pPr>
    </w:p>
    <w:p w:rsidR="00BA309E" w:rsidRPr="00BA309E" w:rsidRDefault="00BA309E" w:rsidP="00F245D2">
      <w:pPr>
        <w:tabs>
          <w:tab w:val="left" w:pos="2220"/>
        </w:tabs>
        <w:spacing w:after="0" w:line="240" w:lineRule="auto"/>
        <w:rPr>
          <w:rFonts w:ascii="Arial" w:hAnsi="Arial"/>
          <w:sz w:val="12"/>
          <w:szCs w:val="24"/>
        </w:rPr>
      </w:pPr>
    </w:p>
    <w:p w:rsidR="00F245D2" w:rsidRPr="00F245D2" w:rsidRDefault="00F245D2" w:rsidP="00F245D2">
      <w:pPr>
        <w:pBdr>
          <w:top w:val="single" w:sz="4" w:space="1" w:color="auto"/>
          <w:left w:val="single" w:sz="4" w:space="4" w:color="auto"/>
          <w:bottom w:val="single" w:sz="4" w:space="1" w:color="auto"/>
          <w:right w:val="single" w:sz="4" w:space="4" w:color="auto"/>
        </w:pBdr>
        <w:spacing w:after="0" w:line="240" w:lineRule="auto"/>
        <w:jc w:val="center"/>
        <w:rPr>
          <w:rFonts w:ascii="Arial" w:hAnsi="Arial"/>
          <w:b/>
          <w:sz w:val="24"/>
          <w:szCs w:val="24"/>
        </w:rPr>
      </w:pPr>
      <w:r w:rsidRPr="00090AA0">
        <w:rPr>
          <w:rFonts w:ascii="Arial" w:hAnsi="Arial"/>
          <w:b/>
          <w:sz w:val="24"/>
          <w:szCs w:val="24"/>
        </w:rPr>
        <w:t xml:space="preserve">ANNEXE </w:t>
      </w:r>
      <w:r w:rsidR="00903FF3">
        <w:rPr>
          <w:rFonts w:ascii="Arial" w:hAnsi="Arial"/>
          <w:b/>
          <w:sz w:val="24"/>
          <w:szCs w:val="24"/>
        </w:rPr>
        <w:t>7</w:t>
      </w:r>
      <w:r>
        <w:rPr>
          <w:rFonts w:ascii="Arial" w:hAnsi="Arial"/>
          <w:sz w:val="24"/>
          <w:szCs w:val="24"/>
        </w:rPr>
        <w:t xml:space="preserve"> : </w:t>
      </w:r>
      <w:r w:rsidRPr="00F245D2">
        <w:rPr>
          <w:rFonts w:ascii="Arial" w:hAnsi="Arial"/>
          <w:b/>
          <w:sz w:val="24"/>
          <w:szCs w:val="24"/>
        </w:rPr>
        <w:t>Post acheminement routier Le Havre – Reims</w:t>
      </w:r>
    </w:p>
    <w:p w:rsidR="004F255A" w:rsidRDefault="004F255A" w:rsidP="00F245D2">
      <w:pPr>
        <w:spacing w:after="0" w:line="240" w:lineRule="auto"/>
        <w:rPr>
          <w:rFonts w:ascii="Arial" w:hAnsi="Arial"/>
          <w:sz w:val="18"/>
          <w:szCs w:val="24"/>
        </w:rPr>
      </w:pPr>
    </w:p>
    <w:p w:rsidR="00BA309E" w:rsidRPr="00BA309E" w:rsidRDefault="00BA309E" w:rsidP="00BA309E">
      <w:pPr>
        <w:pStyle w:val="Paragraphedeliste"/>
        <w:numPr>
          <w:ilvl w:val="0"/>
          <w:numId w:val="14"/>
        </w:numPr>
        <w:spacing w:line="240" w:lineRule="auto"/>
        <w:rPr>
          <w:rFonts w:ascii="Arial" w:eastAsia="PMingLiU" w:hAnsi="Arial" w:cs="Arial"/>
          <w:sz w:val="24"/>
          <w:szCs w:val="24"/>
          <w:lang w:eastAsia="zh-TW" w:bidi="he-IL"/>
        </w:rPr>
      </w:pPr>
      <w:r w:rsidRPr="00BA309E">
        <w:rPr>
          <w:rFonts w:ascii="Arial" w:eastAsia="PMingLiU" w:hAnsi="Arial" w:cs="Arial"/>
          <w:sz w:val="24"/>
          <w:szCs w:val="24"/>
          <w:lang w:eastAsia="zh-TW" w:bidi="he-IL"/>
        </w:rPr>
        <w:t>Pour un transport de palettes :</w:t>
      </w:r>
    </w:p>
    <w:p w:rsidR="00BA309E" w:rsidRPr="00BA309E" w:rsidRDefault="00BA309E" w:rsidP="00BA309E">
      <w:pPr>
        <w:pStyle w:val="Paragraphedeliste"/>
        <w:spacing w:line="240" w:lineRule="auto"/>
        <w:rPr>
          <w:rFonts w:ascii="Arial" w:hAnsi="Arial"/>
          <w:sz w:val="18"/>
          <w:szCs w:val="24"/>
        </w:rPr>
      </w:pPr>
    </w:p>
    <w:p w:rsidR="00091F18" w:rsidRDefault="004F255A" w:rsidP="00F245D2">
      <w:pPr>
        <w:spacing w:after="0" w:line="240" w:lineRule="auto"/>
        <w:rPr>
          <w:rFonts w:ascii="Arial" w:hAnsi="Arial"/>
          <w:sz w:val="24"/>
          <w:szCs w:val="24"/>
        </w:rPr>
      </w:pPr>
      <w:r w:rsidRPr="004F255A">
        <w:rPr>
          <w:rFonts w:ascii="Arial" w:hAnsi="Arial"/>
          <w:sz w:val="24"/>
          <w:szCs w:val="24"/>
        </w:rPr>
        <w:t>Le véhicule utilisé sera un porteur</w:t>
      </w:r>
      <w:r>
        <w:rPr>
          <w:rFonts w:ascii="Arial" w:hAnsi="Arial"/>
          <w:sz w:val="24"/>
          <w:szCs w:val="24"/>
        </w:rPr>
        <w:t xml:space="preserve"> au</w:t>
      </w:r>
      <w:r w:rsidR="00892B40">
        <w:rPr>
          <w:rFonts w:ascii="Arial" w:hAnsi="Arial"/>
          <w:sz w:val="24"/>
          <w:szCs w:val="24"/>
        </w:rPr>
        <w:t>x</w:t>
      </w:r>
      <w:r>
        <w:rPr>
          <w:rFonts w:ascii="Arial" w:hAnsi="Arial"/>
          <w:sz w:val="24"/>
          <w:szCs w:val="24"/>
        </w:rPr>
        <w:t xml:space="preserve"> dimensions suivantes </w:t>
      </w:r>
      <w:r w:rsidRPr="008F7926">
        <w:rPr>
          <w:rFonts w:ascii="Arial" w:hAnsi="Arial"/>
          <w:sz w:val="24"/>
          <w:szCs w:val="24"/>
        </w:rPr>
        <w:t>9 m x 2,45 m x 2,50 m</w:t>
      </w:r>
      <w:r w:rsidR="008F7926">
        <w:rPr>
          <w:rFonts w:ascii="Arial" w:hAnsi="Arial"/>
          <w:sz w:val="24"/>
          <w:szCs w:val="24"/>
        </w:rPr>
        <w:t xml:space="preserve"> (L x l x h)</w:t>
      </w:r>
    </w:p>
    <w:p w:rsidR="004F255A" w:rsidRPr="006D01FE" w:rsidRDefault="004F255A" w:rsidP="00F245D2">
      <w:pPr>
        <w:spacing w:after="0" w:line="240" w:lineRule="auto"/>
        <w:rPr>
          <w:rFonts w:ascii="Arial" w:hAnsi="Arial"/>
          <w:sz w:val="16"/>
          <w:szCs w:val="24"/>
        </w:rPr>
      </w:pPr>
    </w:p>
    <w:p w:rsidR="00EC5707" w:rsidRDefault="00EC5707" w:rsidP="00EC5707">
      <w:pPr>
        <w:spacing w:after="0" w:line="240" w:lineRule="auto"/>
        <w:rPr>
          <w:rFonts w:ascii="Arial" w:hAnsi="Arial"/>
          <w:b/>
          <w:sz w:val="24"/>
          <w:szCs w:val="24"/>
        </w:rPr>
      </w:pPr>
      <w:r w:rsidRPr="00AE2882">
        <w:rPr>
          <w:rFonts w:ascii="Arial" w:hAnsi="Arial"/>
          <w:b/>
          <w:sz w:val="24"/>
          <w:szCs w:val="24"/>
        </w:rPr>
        <w:t>Extrait du tarif de LMT :</w:t>
      </w:r>
      <w:r w:rsidRPr="00F245D2">
        <w:rPr>
          <w:rFonts w:ascii="Arial" w:hAnsi="Arial"/>
          <w:b/>
          <w:sz w:val="24"/>
          <w:szCs w:val="24"/>
        </w:rPr>
        <w:t xml:space="preserve"> </w:t>
      </w:r>
    </w:p>
    <w:p w:rsidR="00A61303" w:rsidRDefault="00EC5707" w:rsidP="00EC5707">
      <w:pPr>
        <w:tabs>
          <w:tab w:val="left" w:pos="2220"/>
        </w:tabs>
        <w:spacing w:after="0" w:line="240" w:lineRule="auto"/>
        <w:rPr>
          <w:rFonts w:ascii="Arial" w:eastAsia="Times New Roman" w:hAnsi="Arial"/>
          <w:i/>
          <w:iCs/>
          <w:color w:val="000000"/>
          <w:sz w:val="24"/>
          <w:szCs w:val="24"/>
          <w:lang w:eastAsia="fr-FR" w:bidi="ar-SA"/>
        </w:rPr>
      </w:pPr>
      <w:r w:rsidRPr="00F245D2">
        <w:rPr>
          <w:rFonts w:ascii="Arial" w:eastAsia="Times New Roman" w:hAnsi="Arial"/>
          <w:i/>
          <w:iCs/>
          <w:color w:val="000000"/>
          <w:sz w:val="24"/>
          <w:szCs w:val="24"/>
          <w:lang w:eastAsia="fr-FR" w:bidi="ar-SA"/>
        </w:rPr>
        <w:t>Tarif exprimé en métrage de plancher sur</w:t>
      </w:r>
      <w:r w:rsidR="002E19EA">
        <w:rPr>
          <w:rFonts w:ascii="Arial" w:eastAsia="Times New Roman" w:hAnsi="Arial"/>
          <w:i/>
          <w:iCs/>
          <w:color w:val="000000"/>
          <w:sz w:val="24"/>
          <w:szCs w:val="24"/>
          <w:lang w:eastAsia="fr-FR" w:bidi="ar-SA"/>
        </w:rPr>
        <w:t xml:space="preserve"> une</w:t>
      </w:r>
      <w:r w:rsidRPr="00F245D2">
        <w:rPr>
          <w:rFonts w:ascii="Arial" w:eastAsia="Times New Roman" w:hAnsi="Arial"/>
          <w:i/>
          <w:iCs/>
          <w:color w:val="000000"/>
          <w:sz w:val="24"/>
          <w:szCs w:val="24"/>
          <w:lang w:eastAsia="fr-FR" w:bidi="ar-SA"/>
        </w:rPr>
        <w:t xml:space="preserve"> base palette </w:t>
      </w:r>
      <w:r w:rsidR="002E19EA">
        <w:rPr>
          <w:rFonts w:ascii="Arial" w:eastAsia="Times New Roman" w:hAnsi="Arial"/>
          <w:i/>
          <w:iCs/>
          <w:color w:val="000000"/>
          <w:sz w:val="24"/>
          <w:szCs w:val="24"/>
          <w:lang w:eastAsia="fr-FR" w:bidi="ar-SA"/>
        </w:rPr>
        <w:t xml:space="preserve">de </w:t>
      </w:r>
      <w:r w:rsidRPr="00F245D2">
        <w:rPr>
          <w:rFonts w:ascii="Arial" w:eastAsia="Times New Roman" w:hAnsi="Arial"/>
          <w:i/>
          <w:iCs/>
          <w:color w:val="000000"/>
          <w:sz w:val="24"/>
          <w:szCs w:val="24"/>
          <w:lang w:eastAsia="fr-FR" w:bidi="ar-SA"/>
        </w:rPr>
        <w:t>100</w:t>
      </w:r>
      <w:r w:rsidR="00860B1A">
        <w:rPr>
          <w:rFonts w:ascii="Arial" w:eastAsia="Times New Roman" w:hAnsi="Arial"/>
          <w:i/>
          <w:iCs/>
          <w:color w:val="000000"/>
          <w:sz w:val="24"/>
          <w:szCs w:val="24"/>
          <w:lang w:eastAsia="fr-FR" w:bidi="ar-SA"/>
        </w:rPr>
        <w:t xml:space="preserve"> </w:t>
      </w:r>
      <w:r w:rsidRPr="00F245D2">
        <w:rPr>
          <w:rFonts w:ascii="Arial" w:eastAsia="Times New Roman" w:hAnsi="Arial"/>
          <w:i/>
          <w:iCs/>
          <w:color w:val="000000"/>
          <w:sz w:val="24"/>
          <w:szCs w:val="24"/>
          <w:lang w:eastAsia="fr-FR" w:bidi="ar-SA"/>
        </w:rPr>
        <w:t>x</w:t>
      </w:r>
      <w:r w:rsidR="00860B1A">
        <w:rPr>
          <w:rFonts w:ascii="Arial" w:eastAsia="Times New Roman" w:hAnsi="Arial"/>
          <w:i/>
          <w:iCs/>
          <w:color w:val="000000"/>
          <w:sz w:val="24"/>
          <w:szCs w:val="24"/>
          <w:lang w:eastAsia="fr-FR" w:bidi="ar-SA"/>
        </w:rPr>
        <w:t xml:space="preserve"> </w:t>
      </w:r>
      <w:r w:rsidRPr="00F245D2">
        <w:rPr>
          <w:rFonts w:ascii="Arial" w:eastAsia="Times New Roman" w:hAnsi="Arial"/>
          <w:i/>
          <w:iCs/>
          <w:color w:val="000000"/>
          <w:sz w:val="24"/>
          <w:szCs w:val="24"/>
          <w:lang w:eastAsia="fr-FR" w:bidi="ar-SA"/>
        </w:rPr>
        <w:t>120</w:t>
      </w:r>
      <w:r w:rsidR="00463B6D">
        <w:rPr>
          <w:rFonts w:ascii="Arial" w:eastAsia="Times New Roman" w:hAnsi="Arial"/>
          <w:i/>
          <w:iCs/>
          <w:color w:val="000000"/>
          <w:sz w:val="24"/>
          <w:szCs w:val="24"/>
          <w:lang w:eastAsia="fr-FR" w:bidi="ar-SA"/>
        </w:rPr>
        <w:t xml:space="preserve"> </w:t>
      </w:r>
      <w:r w:rsidRPr="00F245D2">
        <w:rPr>
          <w:rFonts w:ascii="Arial" w:eastAsia="Times New Roman" w:hAnsi="Arial"/>
          <w:i/>
          <w:iCs/>
          <w:color w:val="000000"/>
          <w:sz w:val="24"/>
          <w:szCs w:val="24"/>
          <w:lang w:eastAsia="fr-FR" w:bidi="ar-SA"/>
        </w:rPr>
        <w:t xml:space="preserve">cm </w:t>
      </w:r>
    </w:p>
    <w:p w:rsidR="00EC5707" w:rsidRDefault="00EC5707" w:rsidP="00EC5707">
      <w:pPr>
        <w:tabs>
          <w:tab w:val="left" w:pos="2220"/>
        </w:tabs>
        <w:spacing w:after="0" w:line="240" w:lineRule="auto"/>
        <w:rPr>
          <w:rFonts w:ascii="Arial" w:eastAsia="Times New Roman" w:hAnsi="Arial"/>
          <w:i/>
          <w:iCs/>
          <w:color w:val="000000"/>
          <w:sz w:val="24"/>
          <w:szCs w:val="24"/>
          <w:lang w:eastAsia="fr-FR" w:bidi="ar-SA"/>
        </w:rPr>
      </w:pPr>
      <w:r w:rsidRPr="00F245D2">
        <w:rPr>
          <w:rFonts w:ascii="Arial" w:eastAsia="Times New Roman" w:hAnsi="Arial"/>
          <w:i/>
          <w:iCs/>
          <w:color w:val="000000"/>
          <w:sz w:val="24"/>
          <w:szCs w:val="24"/>
          <w:lang w:eastAsia="fr-FR" w:bidi="ar-SA"/>
        </w:rPr>
        <w:t>Minimum</w:t>
      </w:r>
      <w:r>
        <w:rPr>
          <w:rFonts w:ascii="Arial" w:eastAsia="Times New Roman" w:hAnsi="Arial"/>
          <w:i/>
          <w:iCs/>
          <w:color w:val="000000"/>
          <w:sz w:val="24"/>
          <w:szCs w:val="24"/>
          <w:lang w:eastAsia="fr-FR" w:bidi="ar-SA"/>
        </w:rPr>
        <w:t xml:space="preserve"> taxable </w:t>
      </w:r>
      <w:r w:rsidRPr="00F245D2">
        <w:rPr>
          <w:rFonts w:ascii="Arial" w:eastAsia="Times New Roman" w:hAnsi="Arial"/>
          <w:i/>
          <w:iCs/>
          <w:color w:val="000000"/>
          <w:sz w:val="24"/>
          <w:szCs w:val="24"/>
          <w:lang w:eastAsia="fr-FR" w:bidi="ar-SA"/>
        </w:rPr>
        <w:t>: 180,0</w:t>
      </w:r>
      <w:r>
        <w:rPr>
          <w:rFonts w:ascii="Arial" w:eastAsia="Times New Roman" w:hAnsi="Arial"/>
          <w:i/>
          <w:iCs/>
          <w:color w:val="000000"/>
          <w:sz w:val="24"/>
          <w:szCs w:val="24"/>
          <w:lang w:eastAsia="fr-FR" w:bidi="ar-SA"/>
        </w:rPr>
        <w:t>0 EUR</w:t>
      </w:r>
    </w:p>
    <w:p w:rsidR="00EC5707" w:rsidRDefault="00EC5707" w:rsidP="00EC5707">
      <w:pPr>
        <w:tabs>
          <w:tab w:val="left" w:pos="2220"/>
        </w:tabs>
        <w:spacing w:after="0" w:line="240" w:lineRule="auto"/>
        <w:rPr>
          <w:rFonts w:ascii="Arial" w:hAnsi="Arial"/>
          <w:sz w:val="24"/>
          <w:szCs w:val="24"/>
        </w:rPr>
      </w:pPr>
    </w:p>
    <w:tbl>
      <w:tblPr>
        <w:tblpPr w:leftFromText="141" w:rightFromText="141" w:vertAnchor="text" w:horzAnchor="page" w:tblpX="2157" w:tblpY="1"/>
        <w:tblW w:w="6138" w:type="dxa"/>
        <w:tblCellMar>
          <w:left w:w="70" w:type="dxa"/>
          <w:right w:w="70" w:type="dxa"/>
        </w:tblCellMar>
        <w:tblLook w:val="00A0" w:firstRow="1" w:lastRow="0" w:firstColumn="1" w:lastColumn="0" w:noHBand="0" w:noVBand="0"/>
      </w:tblPr>
      <w:tblGrid>
        <w:gridCol w:w="2578"/>
        <w:gridCol w:w="1807"/>
        <w:gridCol w:w="1753"/>
      </w:tblGrid>
      <w:tr w:rsidR="00EC5707" w:rsidRPr="00F245D2" w:rsidTr="002400A9">
        <w:trPr>
          <w:trHeight w:val="284"/>
        </w:trPr>
        <w:tc>
          <w:tcPr>
            <w:tcW w:w="2578" w:type="dxa"/>
            <w:vMerge w:val="restart"/>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BA309E">
            <w:pPr>
              <w:pBdr>
                <w:left w:val="single" w:sz="4" w:space="4" w:color="auto"/>
              </w:pBdr>
              <w:spacing w:after="0" w:line="360" w:lineRule="auto"/>
              <w:jc w:val="center"/>
              <w:rPr>
                <w:rFonts w:ascii="Arial" w:hAnsi="Arial"/>
                <w:color w:val="000000"/>
                <w:sz w:val="24"/>
                <w:szCs w:val="24"/>
                <w:lang w:eastAsia="fr-FR"/>
              </w:rPr>
            </w:pPr>
            <w:r w:rsidRPr="00F245D2">
              <w:rPr>
                <w:rFonts w:ascii="Arial" w:hAnsi="Arial"/>
                <w:color w:val="000000"/>
                <w:sz w:val="24"/>
                <w:szCs w:val="24"/>
                <w:lang w:eastAsia="fr-FR"/>
              </w:rPr>
              <w:t xml:space="preserve">Livraison Le Havre /Reims </w:t>
            </w:r>
          </w:p>
          <w:p w:rsidR="00A61303" w:rsidRDefault="00A61303" w:rsidP="00BA309E">
            <w:pPr>
              <w:pBdr>
                <w:left w:val="single" w:sz="4" w:space="4" w:color="auto"/>
              </w:pBdr>
              <w:spacing w:after="0" w:line="360" w:lineRule="auto"/>
              <w:jc w:val="center"/>
              <w:rPr>
                <w:rFonts w:ascii="Arial" w:hAnsi="Arial"/>
                <w:color w:val="000000"/>
                <w:sz w:val="24"/>
                <w:szCs w:val="24"/>
                <w:lang w:eastAsia="fr-FR"/>
              </w:rPr>
            </w:pPr>
            <w:r>
              <w:rPr>
                <w:rFonts w:ascii="Arial" w:hAnsi="Arial"/>
                <w:color w:val="000000"/>
                <w:sz w:val="24"/>
                <w:szCs w:val="24"/>
                <w:lang w:eastAsia="fr-FR"/>
              </w:rPr>
              <w:t>Tarif forfaitaire</w:t>
            </w:r>
          </w:p>
          <w:p w:rsidR="00EC5707" w:rsidRPr="00F245D2" w:rsidRDefault="00A61303" w:rsidP="00BA309E">
            <w:pPr>
              <w:pBdr>
                <w:left w:val="single" w:sz="4" w:space="4" w:color="auto"/>
              </w:pBdr>
              <w:spacing w:after="0" w:line="360" w:lineRule="auto"/>
              <w:jc w:val="center"/>
              <w:rPr>
                <w:rFonts w:ascii="Arial" w:hAnsi="Arial"/>
                <w:color w:val="000000"/>
                <w:sz w:val="24"/>
                <w:szCs w:val="24"/>
                <w:lang w:eastAsia="fr-FR"/>
              </w:rPr>
            </w:pPr>
            <w:r w:rsidRPr="0029628B">
              <w:rPr>
                <w:rFonts w:ascii="Arial" w:hAnsi="Arial"/>
                <w:color w:val="000000"/>
                <w:sz w:val="20"/>
                <w:szCs w:val="20"/>
                <w:lang w:eastAsia="fr-FR"/>
              </w:rPr>
              <w:t xml:space="preserve"> </w:t>
            </w:r>
            <w:r w:rsidR="00EC5707" w:rsidRPr="0029628B">
              <w:rPr>
                <w:rFonts w:ascii="Arial" w:hAnsi="Arial"/>
                <w:color w:val="000000"/>
                <w:sz w:val="20"/>
                <w:szCs w:val="20"/>
                <w:lang w:eastAsia="fr-FR"/>
              </w:rPr>
              <w:t>(</w:t>
            </w:r>
            <w:r>
              <w:rPr>
                <w:rFonts w:ascii="Arial" w:hAnsi="Arial"/>
                <w:color w:val="000000"/>
                <w:sz w:val="20"/>
                <w:szCs w:val="20"/>
                <w:lang w:eastAsia="fr-FR"/>
              </w:rPr>
              <w:t xml:space="preserve">mètre de plancher </w:t>
            </w:r>
            <w:r w:rsidR="00EC5707" w:rsidRPr="00F245D2">
              <w:rPr>
                <w:rFonts w:ascii="Arial" w:hAnsi="Arial"/>
                <w:color w:val="000000"/>
                <w:sz w:val="20"/>
                <w:szCs w:val="20"/>
                <w:lang w:eastAsia="fr-FR"/>
              </w:rPr>
              <w:t>à arrondir à l’unité supérieure</w:t>
            </w:r>
            <w:r w:rsidR="00EC5707" w:rsidRPr="0029628B">
              <w:rPr>
                <w:rFonts w:ascii="Arial" w:hAnsi="Arial"/>
                <w:color w:val="000000"/>
                <w:sz w:val="20"/>
                <w:szCs w:val="20"/>
                <w:lang w:eastAsia="fr-FR"/>
              </w:rPr>
              <w:t>)</w:t>
            </w:r>
          </w:p>
        </w:tc>
        <w:tc>
          <w:tcPr>
            <w:tcW w:w="1807" w:type="dxa"/>
            <w:tcBorders>
              <w:top w:val="single" w:sz="4" w:space="0" w:color="auto"/>
              <w:left w:val="nil"/>
              <w:bottom w:val="single" w:sz="4" w:space="0" w:color="auto"/>
              <w:right w:val="single" w:sz="4" w:space="0" w:color="auto"/>
            </w:tcBorders>
            <w:noWrap/>
            <w:vAlign w:val="center"/>
          </w:tcPr>
          <w:p w:rsidR="00EC5707" w:rsidRPr="00894BDE" w:rsidRDefault="00EC5707" w:rsidP="00EC5707">
            <w:pPr>
              <w:spacing w:after="0" w:line="240" w:lineRule="auto"/>
              <w:jc w:val="center"/>
              <w:rPr>
                <w:rFonts w:ascii="Arial" w:eastAsia="Times New Roman" w:hAnsi="Arial"/>
                <w:i/>
                <w:color w:val="000000"/>
                <w:sz w:val="20"/>
                <w:szCs w:val="20"/>
                <w:lang w:eastAsia="fr-FR" w:bidi="ar-SA"/>
              </w:rPr>
            </w:pPr>
            <w:r w:rsidRPr="00894BDE">
              <w:rPr>
                <w:rFonts w:ascii="Arial" w:eastAsia="Times New Roman" w:hAnsi="Arial"/>
                <w:i/>
                <w:color w:val="000000"/>
                <w:sz w:val="20"/>
                <w:szCs w:val="20"/>
                <w:lang w:eastAsia="fr-FR" w:bidi="ar-SA"/>
              </w:rPr>
              <w:t>Mètre de plancher</w:t>
            </w:r>
          </w:p>
        </w:tc>
        <w:tc>
          <w:tcPr>
            <w:tcW w:w="1753" w:type="dxa"/>
            <w:tcBorders>
              <w:top w:val="single" w:sz="4" w:space="0" w:color="auto"/>
              <w:left w:val="nil"/>
              <w:bottom w:val="single" w:sz="4" w:space="0" w:color="auto"/>
              <w:right w:val="single" w:sz="8" w:space="0" w:color="000000"/>
            </w:tcBorders>
            <w:noWrap/>
            <w:vAlign w:val="center"/>
          </w:tcPr>
          <w:p w:rsidR="00EC5707" w:rsidRPr="00894BDE" w:rsidRDefault="00EC5707" w:rsidP="00EC5707">
            <w:pPr>
              <w:spacing w:after="0" w:line="240" w:lineRule="auto"/>
              <w:jc w:val="center"/>
              <w:rPr>
                <w:rFonts w:ascii="Arial" w:eastAsia="Times New Roman" w:hAnsi="Arial"/>
                <w:i/>
                <w:color w:val="000000"/>
                <w:sz w:val="20"/>
                <w:szCs w:val="20"/>
                <w:lang w:eastAsia="fr-FR" w:bidi="ar-SA"/>
              </w:rPr>
            </w:pPr>
            <w:r w:rsidRPr="00894BDE">
              <w:rPr>
                <w:rFonts w:ascii="Arial" w:eastAsia="Times New Roman" w:hAnsi="Arial"/>
                <w:i/>
                <w:color w:val="000000"/>
                <w:sz w:val="20"/>
                <w:szCs w:val="20"/>
                <w:lang w:eastAsia="fr-FR" w:bidi="ar-SA"/>
              </w:rPr>
              <w:t>Tarif</w:t>
            </w:r>
            <w:r>
              <w:rPr>
                <w:rFonts w:ascii="Arial" w:eastAsia="Times New Roman" w:hAnsi="Arial"/>
                <w:i/>
                <w:color w:val="000000"/>
                <w:sz w:val="20"/>
                <w:szCs w:val="20"/>
                <w:lang w:eastAsia="fr-FR" w:bidi="ar-SA"/>
              </w:rPr>
              <w:t xml:space="preserve"> en EUR</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jc w:val="center"/>
              <w:rPr>
                <w:rFonts w:ascii="Arial" w:hAnsi="Arial"/>
                <w:color w:val="000000"/>
                <w:sz w:val="24"/>
                <w:szCs w:val="24"/>
                <w:lang w:eastAsia="fr-FR"/>
              </w:rPr>
            </w:pPr>
          </w:p>
        </w:tc>
        <w:tc>
          <w:tcPr>
            <w:tcW w:w="1807" w:type="dxa"/>
            <w:tcBorders>
              <w:top w:val="single" w:sz="4" w:space="0" w:color="auto"/>
              <w:left w:val="nil"/>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1</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 xml:space="preserve">180,00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nil"/>
              <w:left w:val="nil"/>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2</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2</w:t>
            </w:r>
            <w:r>
              <w:rPr>
                <w:rFonts w:ascii="Arial" w:eastAsia="Times New Roman" w:hAnsi="Arial"/>
                <w:color w:val="000000"/>
                <w:sz w:val="24"/>
                <w:szCs w:val="24"/>
                <w:lang w:eastAsia="fr-FR" w:bidi="ar-SA"/>
              </w:rPr>
              <w:t>20</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nil"/>
              <w:left w:val="nil"/>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3</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2</w:t>
            </w:r>
            <w:r>
              <w:rPr>
                <w:rFonts w:ascii="Arial" w:eastAsia="Times New Roman" w:hAnsi="Arial"/>
                <w:color w:val="000000"/>
                <w:sz w:val="24"/>
                <w:szCs w:val="24"/>
                <w:lang w:eastAsia="fr-FR" w:bidi="ar-SA"/>
              </w:rPr>
              <w:t>6</w:t>
            </w:r>
            <w:r w:rsidRPr="00F245D2">
              <w:rPr>
                <w:rFonts w:ascii="Arial" w:eastAsia="Times New Roman" w:hAnsi="Arial"/>
                <w:color w:val="000000"/>
                <w:sz w:val="24"/>
                <w:szCs w:val="24"/>
                <w:lang w:eastAsia="fr-FR" w:bidi="ar-SA"/>
              </w:rPr>
              <w:t xml:space="preserve">0,00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nil"/>
              <w:left w:val="nil"/>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4</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2</w:t>
            </w:r>
            <w:r>
              <w:rPr>
                <w:rFonts w:ascii="Arial" w:eastAsia="Times New Roman" w:hAnsi="Arial"/>
                <w:color w:val="000000"/>
                <w:sz w:val="24"/>
                <w:szCs w:val="24"/>
                <w:lang w:eastAsia="fr-FR" w:bidi="ar-SA"/>
              </w:rPr>
              <w:t>95</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nil"/>
              <w:left w:val="nil"/>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5</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330</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single" w:sz="4" w:space="0" w:color="auto"/>
              <w:left w:val="single" w:sz="4" w:space="0" w:color="000000"/>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6</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360</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single" w:sz="4" w:space="0" w:color="auto"/>
              <w:left w:val="single" w:sz="4" w:space="0" w:color="000000"/>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7</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385</w:t>
            </w:r>
            <w:r w:rsidRPr="00F245D2">
              <w:rPr>
                <w:rFonts w:ascii="Arial" w:eastAsia="Times New Roman" w:hAnsi="Arial"/>
                <w:color w:val="000000"/>
                <w:sz w:val="24"/>
                <w:szCs w:val="24"/>
                <w:lang w:eastAsia="fr-FR" w:bidi="ar-SA"/>
              </w:rPr>
              <w:t>,0</w:t>
            </w:r>
            <w:r>
              <w:rPr>
                <w:rFonts w:ascii="Arial" w:eastAsia="Times New Roman" w:hAnsi="Arial"/>
                <w:color w:val="000000"/>
                <w:sz w:val="24"/>
                <w:szCs w:val="24"/>
                <w:lang w:eastAsia="fr-FR" w:bidi="ar-SA"/>
              </w:rPr>
              <w:t>0</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single" w:sz="4" w:space="0" w:color="auto"/>
              <w:left w:val="single" w:sz="4" w:space="0" w:color="000000"/>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8</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410</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single" w:sz="4" w:space="0" w:color="auto"/>
              <w:left w:val="single" w:sz="4" w:space="0" w:color="000000"/>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9</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430</w:t>
            </w:r>
            <w:r w:rsidRPr="00F245D2">
              <w:rPr>
                <w:rFonts w:ascii="Arial" w:eastAsia="Times New Roman" w:hAnsi="Arial"/>
                <w:color w:val="000000"/>
                <w:sz w:val="24"/>
                <w:szCs w:val="24"/>
                <w:lang w:eastAsia="fr-FR" w:bidi="ar-SA"/>
              </w:rPr>
              <w:t xml:space="preserve">,00 </w:t>
            </w:r>
          </w:p>
        </w:tc>
      </w:tr>
      <w:tr w:rsidR="00EC5707" w:rsidRPr="00F245D2" w:rsidTr="002400A9">
        <w:trPr>
          <w:trHeight w:val="284"/>
        </w:trPr>
        <w:tc>
          <w:tcPr>
            <w:tcW w:w="2578" w:type="dxa"/>
            <w:vMerge/>
            <w:tcBorders>
              <w:top w:val="single" w:sz="4" w:space="0" w:color="auto"/>
              <w:left w:val="single" w:sz="4" w:space="0" w:color="auto"/>
              <w:bottom w:val="single" w:sz="4" w:space="0" w:color="auto"/>
              <w:right w:val="single" w:sz="4" w:space="0" w:color="000000"/>
            </w:tcBorders>
            <w:vAlign w:val="center"/>
          </w:tcPr>
          <w:p w:rsidR="00EC5707" w:rsidRPr="00F245D2" w:rsidRDefault="00EC5707" w:rsidP="00EC5707">
            <w:pPr>
              <w:spacing w:after="0" w:line="360" w:lineRule="auto"/>
              <w:rPr>
                <w:rFonts w:ascii="Arial" w:hAnsi="Arial"/>
                <w:color w:val="000000"/>
                <w:sz w:val="24"/>
                <w:szCs w:val="24"/>
                <w:lang w:eastAsia="fr-FR"/>
              </w:rPr>
            </w:pPr>
          </w:p>
        </w:tc>
        <w:tc>
          <w:tcPr>
            <w:tcW w:w="1807" w:type="dxa"/>
            <w:tcBorders>
              <w:top w:val="single" w:sz="4" w:space="0" w:color="auto"/>
              <w:left w:val="single" w:sz="4" w:space="0" w:color="000000"/>
              <w:bottom w:val="single" w:sz="4" w:space="0" w:color="auto"/>
              <w:right w:val="single" w:sz="4" w:space="0" w:color="auto"/>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sidRPr="00F245D2">
              <w:rPr>
                <w:rFonts w:ascii="Arial" w:eastAsia="Times New Roman" w:hAnsi="Arial"/>
                <w:color w:val="000000"/>
                <w:sz w:val="24"/>
                <w:szCs w:val="24"/>
                <w:lang w:eastAsia="fr-FR" w:bidi="ar-SA"/>
              </w:rPr>
              <w:t>10</w:t>
            </w:r>
            <w:r>
              <w:rPr>
                <w:rFonts w:ascii="Arial" w:eastAsia="Times New Roman" w:hAnsi="Arial"/>
                <w:color w:val="000000"/>
                <w:sz w:val="24"/>
                <w:szCs w:val="24"/>
                <w:lang w:eastAsia="fr-FR" w:bidi="ar-SA"/>
              </w:rPr>
              <w:t xml:space="preserve"> et plus</w:t>
            </w:r>
          </w:p>
        </w:tc>
        <w:tc>
          <w:tcPr>
            <w:tcW w:w="1753" w:type="dxa"/>
            <w:tcBorders>
              <w:top w:val="single" w:sz="4" w:space="0" w:color="auto"/>
              <w:left w:val="nil"/>
              <w:bottom w:val="single" w:sz="4" w:space="0" w:color="auto"/>
              <w:right w:val="single" w:sz="8" w:space="0" w:color="000000"/>
            </w:tcBorders>
            <w:noWrap/>
            <w:vAlign w:val="bottom"/>
          </w:tcPr>
          <w:p w:rsidR="00EC5707" w:rsidRPr="00F245D2" w:rsidRDefault="00EC5707" w:rsidP="00EC5707">
            <w:pPr>
              <w:spacing w:after="0" w:line="240" w:lineRule="auto"/>
              <w:jc w:val="cente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450</w:t>
            </w:r>
            <w:r w:rsidRPr="00F245D2">
              <w:rPr>
                <w:rFonts w:ascii="Arial" w:eastAsia="Times New Roman" w:hAnsi="Arial"/>
                <w:color w:val="000000"/>
                <w:sz w:val="24"/>
                <w:szCs w:val="24"/>
                <w:lang w:eastAsia="fr-FR" w:bidi="ar-SA"/>
              </w:rPr>
              <w:t>,00</w:t>
            </w:r>
          </w:p>
        </w:tc>
      </w:tr>
    </w:tbl>
    <w:p w:rsidR="00091F18" w:rsidRDefault="00091F18" w:rsidP="00F245D2">
      <w:pPr>
        <w:spacing w:after="0" w:line="240" w:lineRule="auto"/>
        <w:rPr>
          <w:rFonts w:ascii="Arial" w:hAnsi="Arial"/>
          <w:b/>
          <w:sz w:val="24"/>
          <w:szCs w:val="24"/>
        </w:rPr>
      </w:pPr>
    </w:p>
    <w:p w:rsidR="00091F18" w:rsidRPr="00F245D2" w:rsidRDefault="00091F18" w:rsidP="00F245D2">
      <w:pPr>
        <w:spacing w:after="0" w:line="240" w:lineRule="auto"/>
        <w:rPr>
          <w:rFonts w:ascii="Arial" w:hAnsi="Arial"/>
          <w:b/>
          <w:sz w:val="24"/>
          <w:szCs w:val="24"/>
        </w:rPr>
      </w:pPr>
    </w:p>
    <w:p w:rsidR="00F245D2" w:rsidRDefault="00F245D2" w:rsidP="00F245D2">
      <w:pPr>
        <w:tabs>
          <w:tab w:val="left" w:pos="2220"/>
        </w:tabs>
        <w:spacing w:after="0" w:line="240" w:lineRule="auto"/>
        <w:rPr>
          <w:rFonts w:ascii="Arial" w:hAnsi="Arial"/>
          <w:sz w:val="24"/>
          <w:szCs w:val="24"/>
        </w:rPr>
      </w:pPr>
    </w:p>
    <w:p w:rsidR="00A75E43" w:rsidRDefault="00A75E43" w:rsidP="00EE2F9D">
      <w:pPr>
        <w:tabs>
          <w:tab w:val="left" w:pos="2220"/>
        </w:tabs>
        <w:spacing w:after="0" w:line="240" w:lineRule="auto"/>
        <w:rPr>
          <w:rFonts w:ascii="Arial" w:hAnsi="Arial"/>
          <w:sz w:val="24"/>
          <w:szCs w:val="24"/>
        </w:rPr>
      </w:pPr>
    </w:p>
    <w:p w:rsidR="00A75E43" w:rsidRDefault="00A75E43" w:rsidP="00EE2F9D">
      <w:pPr>
        <w:tabs>
          <w:tab w:val="left" w:pos="2220"/>
        </w:tabs>
        <w:spacing w:after="0" w:line="240" w:lineRule="auto"/>
        <w:rPr>
          <w:rFonts w:ascii="Arial" w:hAnsi="Arial"/>
          <w:sz w:val="24"/>
          <w:szCs w:val="24"/>
        </w:rPr>
      </w:pPr>
    </w:p>
    <w:p w:rsidR="00091F18" w:rsidRDefault="00091F18" w:rsidP="00EE2F9D">
      <w:pPr>
        <w:tabs>
          <w:tab w:val="left" w:pos="2220"/>
        </w:tabs>
        <w:spacing w:after="0" w:line="240" w:lineRule="auto"/>
        <w:rPr>
          <w:rFonts w:ascii="Arial" w:hAnsi="Arial"/>
          <w:sz w:val="24"/>
          <w:szCs w:val="24"/>
        </w:rPr>
      </w:pPr>
    </w:p>
    <w:p w:rsidR="00091F18" w:rsidRDefault="00091F18" w:rsidP="00EE2F9D">
      <w:pPr>
        <w:tabs>
          <w:tab w:val="left" w:pos="2220"/>
        </w:tabs>
        <w:spacing w:after="0" w:line="240" w:lineRule="auto"/>
        <w:rPr>
          <w:rFonts w:ascii="Arial" w:hAnsi="Arial"/>
          <w:sz w:val="24"/>
          <w:szCs w:val="24"/>
        </w:rPr>
      </w:pPr>
    </w:p>
    <w:p w:rsidR="00091F18" w:rsidRDefault="00091F18" w:rsidP="00EE2F9D">
      <w:pPr>
        <w:tabs>
          <w:tab w:val="left" w:pos="2220"/>
        </w:tabs>
        <w:spacing w:after="0" w:line="240" w:lineRule="auto"/>
        <w:rPr>
          <w:rFonts w:ascii="Arial" w:hAnsi="Arial"/>
          <w:sz w:val="24"/>
          <w:szCs w:val="24"/>
        </w:rPr>
      </w:pPr>
    </w:p>
    <w:p w:rsidR="00EC5707" w:rsidRDefault="00EC5707" w:rsidP="00EE2F9D">
      <w:pPr>
        <w:tabs>
          <w:tab w:val="left" w:pos="2220"/>
        </w:tabs>
        <w:spacing w:after="0" w:line="240" w:lineRule="auto"/>
        <w:rPr>
          <w:rFonts w:ascii="Arial" w:hAnsi="Arial"/>
          <w:sz w:val="24"/>
          <w:szCs w:val="24"/>
        </w:rPr>
      </w:pPr>
    </w:p>
    <w:p w:rsidR="00EC5707" w:rsidRDefault="00EC5707" w:rsidP="00EE2F9D">
      <w:pPr>
        <w:tabs>
          <w:tab w:val="left" w:pos="2220"/>
        </w:tabs>
        <w:spacing w:after="0" w:line="240" w:lineRule="auto"/>
        <w:rPr>
          <w:rFonts w:ascii="Arial" w:hAnsi="Arial"/>
          <w:sz w:val="24"/>
          <w:szCs w:val="24"/>
        </w:rPr>
      </w:pPr>
    </w:p>
    <w:p w:rsidR="00EC5707" w:rsidRDefault="00EC5707" w:rsidP="00EE2F9D">
      <w:pPr>
        <w:tabs>
          <w:tab w:val="left" w:pos="2220"/>
        </w:tabs>
        <w:spacing w:after="0" w:line="240" w:lineRule="auto"/>
        <w:rPr>
          <w:rFonts w:ascii="Arial" w:hAnsi="Arial"/>
          <w:sz w:val="24"/>
          <w:szCs w:val="24"/>
        </w:rPr>
      </w:pPr>
    </w:p>
    <w:p w:rsidR="002400A9" w:rsidRDefault="002400A9" w:rsidP="00EE2F9D">
      <w:pPr>
        <w:tabs>
          <w:tab w:val="left" w:pos="2220"/>
        </w:tabs>
        <w:spacing w:after="0" w:line="240" w:lineRule="auto"/>
        <w:rPr>
          <w:rFonts w:ascii="Arial" w:hAnsi="Arial"/>
          <w:sz w:val="24"/>
          <w:szCs w:val="24"/>
        </w:rPr>
      </w:pPr>
    </w:p>
    <w:p w:rsidR="00A61F24" w:rsidRPr="002400A9" w:rsidRDefault="00A61F24" w:rsidP="00EE2F9D">
      <w:pPr>
        <w:tabs>
          <w:tab w:val="left" w:pos="2220"/>
        </w:tabs>
        <w:spacing w:after="0" w:line="240" w:lineRule="auto"/>
        <w:rPr>
          <w:rFonts w:ascii="Arial" w:hAnsi="Arial"/>
          <w:sz w:val="16"/>
          <w:szCs w:val="24"/>
        </w:rPr>
      </w:pPr>
    </w:p>
    <w:p w:rsidR="00A61F24" w:rsidRDefault="00BA309E" w:rsidP="00BA309E">
      <w:pPr>
        <w:pStyle w:val="Paragraphedeliste"/>
        <w:numPr>
          <w:ilvl w:val="0"/>
          <w:numId w:val="14"/>
        </w:numPr>
        <w:tabs>
          <w:tab w:val="left" w:pos="2220"/>
        </w:tabs>
        <w:spacing w:line="240" w:lineRule="auto"/>
        <w:rPr>
          <w:rFonts w:ascii="Arial" w:hAnsi="Arial"/>
          <w:sz w:val="24"/>
          <w:szCs w:val="24"/>
        </w:rPr>
      </w:pPr>
      <w:r>
        <w:rPr>
          <w:rFonts w:ascii="Arial" w:hAnsi="Arial"/>
          <w:sz w:val="24"/>
          <w:szCs w:val="24"/>
        </w:rPr>
        <w:t>Pour le transport de conteneur :</w:t>
      </w:r>
    </w:p>
    <w:p w:rsidR="00BA309E" w:rsidRPr="00BA309E" w:rsidRDefault="00BA309E" w:rsidP="00BA309E">
      <w:pPr>
        <w:pStyle w:val="Paragraphedeliste"/>
        <w:tabs>
          <w:tab w:val="left" w:pos="2220"/>
        </w:tabs>
        <w:spacing w:line="240" w:lineRule="auto"/>
        <w:rPr>
          <w:rFonts w:ascii="Arial" w:hAnsi="Arial"/>
          <w:sz w:val="24"/>
          <w:szCs w:val="24"/>
        </w:rPr>
      </w:pPr>
    </w:p>
    <w:p w:rsidR="00BA309E" w:rsidRDefault="00BA309E" w:rsidP="00A61F24">
      <w:pPr>
        <w:spacing w:after="0" w:line="240" w:lineRule="auto"/>
        <w:jc w:val="both"/>
        <w:rPr>
          <w:rFonts w:ascii="Arial" w:hAnsi="Arial"/>
          <w:sz w:val="24"/>
          <w:szCs w:val="24"/>
        </w:rPr>
      </w:pPr>
      <w:r>
        <w:rPr>
          <w:rFonts w:ascii="Arial" w:hAnsi="Arial"/>
          <w:sz w:val="24"/>
          <w:szCs w:val="24"/>
        </w:rPr>
        <w:t xml:space="preserve">Le véhicule utilisé sera un tracteur et un porte conteneur. </w:t>
      </w:r>
    </w:p>
    <w:p w:rsidR="00A61F24" w:rsidRPr="006D1E75" w:rsidRDefault="00BA309E" w:rsidP="00A61F24">
      <w:pPr>
        <w:spacing w:after="0" w:line="240" w:lineRule="auto"/>
        <w:jc w:val="both"/>
        <w:rPr>
          <w:rFonts w:ascii="Arial" w:hAnsi="Arial"/>
          <w:sz w:val="24"/>
          <w:szCs w:val="24"/>
        </w:rPr>
      </w:pPr>
      <w:r>
        <w:rPr>
          <w:rFonts w:ascii="Arial" w:hAnsi="Arial"/>
          <w:sz w:val="24"/>
          <w:szCs w:val="24"/>
        </w:rPr>
        <w:t>U</w:t>
      </w:r>
      <w:r w:rsidR="00A61F24">
        <w:rPr>
          <w:rFonts w:ascii="Arial" w:hAnsi="Arial"/>
          <w:sz w:val="24"/>
          <w:szCs w:val="24"/>
        </w:rPr>
        <w:t>n forfait de 385 € par conteneur est appliqué.</w:t>
      </w:r>
    </w:p>
    <w:p w:rsidR="00A61F24" w:rsidRDefault="00A61F24" w:rsidP="00EE2F9D">
      <w:pPr>
        <w:tabs>
          <w:tab w:val="left" w:pos="2220"/>
        </w:tabs>
        <w:spacing w:after="0" w:line="240" w:lineRule="auto"/>
        <w:rPr>
          <w:rFonts w:ascii="Arial" w:hAnsi="Arial"/>
          <w:sz w:val="24"/>
          <w:szCs w:val="24"/>
        </w:rPr>
        <w:sectPr w:rsidR="00A61F24" w:rsidSect="00A61F24">
          <w:footerReference w:type="default" r:id="rId10"/>
          <w:pgSz w:w="11906" w:h="16838"/>
          <w:pgMar w:top="851" w:right="849" w:bottom="1276" w:left="1134" w:header="708" w:footer="0" w:gutter="0"/>
          <w:cols w:space="708"/>
          <w:docGrid w:linePitch="360"/>
        </w:sectPr>
      </w:pPr>
    </w:p>
    <w:p w:rsidR="00EE2F9D" w:rsidRDefault="00EE2F9D" w:rsidP="00EE2F9D">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Pr>
          <w:rFonts w:ascii="Arial" w:hAnsi="Arial"/>
          <w:b/>
          <w:sz w:val="24"/>
          <w:szCs w:val="24"/>
        </w:rPr>
        <w:lastRenderedPageBreak/>
        <w:t>AN</w:t>
      </w:r>
      <w:r w:rsidRPr="006D1E75">
        <w:rPr>
          <w:rFonts w:ascii="Arial" w:hAnsi="Arial"/>
          <w:b/>
          <w:sz w:val="24"/>
          <w:szCs w:val="24"/>
        </w:rPr>
        <w:t xml:space="preserve">NEXE </w:t>
      </w:r>
      <w:r w:rsidR="00903FF3">
        <w:rPr>
          <w:rFonts w:ascii="Arial" w:hAnsi="Arial"/>
          <w:b/>
          <w:sz w:val="24"/>
          <w:szCs w:val="24"/>
        </w:rPr>
        <w:t>8</w:t>
      </w:r>
      <w:r w:rsidRPr="006D1E75">
        <w:rPr>
          <w:rFonts w:ascii="Arial" w:hAnsi="Arial"/>
          <w:b/>
          <w:sz w:val="24"/>
          <w:szCs w:val="24"/>
        </w:rPr>
        <w:t xml:space="preserve"> – </w:t>
      </w:r>
      <w:r>
        <w:rPr>
          <w:rFonts w:ascii="Arial" w:hAnsi="Arial"/>
          <w:b/>
          <w:sz w:val="24"/>
          <w:szCs w:val="24"/>
        </w:rPr>
        <w:t xml:space="preserve">Informations douanières </w:t>
      </w:r>
    </w:p>
    <w:p w:rsidR="00091F18" w:rsidRDefault="00091F18" w:rsidP="00091F18">
      <w:pPr>
        <w:spacing w:after="0" w:line="240" w:lineRule="auto"/>
        <w:rPr>
          <w:noProof/>
          <w:lang w:eastAsia="fr-FR" w:bidi="ar-SA"/>
        </w:rPr>
      </w:pPr>
    </w:p>
    <w:p w:rsidR="00091F18" w:rsidRDefault="00091F18" w:rsidP="00091F18">
      <w:pPr>
        <w:tabs>
          <w:tab w:val="left" w:pos="2220"/>
        </w:tabs>
        <w:spacing w:after="0" w:line="240" w:lineRule="auto"/>
        <w:rPr>
          <w:rFonts w:ascii="Arial" w:hAnsi="Arial"/>
          <w:sz w:val="24"/>
          <w:szCs w:val="24"/>
        </w:rPr>
      </w:pPr>
      <w:r w:rsidRPr="00BC49DE">
        <w:rPr>
          <w:rFonts w:ascii="Arial" w:hAnsi="Arial"/>
          <w:b/>
          <w:sz w:val="24"/>
          <w:szCs w:val="24"/>
        </w:rPr>
        <w:t>Nomenclature douanière des régulateurs de pression :</w:t>
      </w:r>
      <w:r w:rsidR="00BC49DE">
        <w:rPr>
          <w:rFonts w:ascii="Arial" w:hAnsi="Arial"/>
          <w:b/>
          <w:sz w:val="24"/>
          <w:szCs w:val="24"/>
        </w:rPr>
        <w:tab/>
      </w:r>
      <w:r w:rsidRPr="00894BDE">
        <w:rPr>
          <w:rFonts w:ascii="Arial" w:hAnsi="Arial"/>
          <w:sz w:val="24"/>
          <w:szCs w:val="24"/>
        </w:rPr>
        <w:t xml:space="preserve"> 84</w:t>
      </w:r>
      <w:r w:rsidR="00BC49DE">
        <w:rPr>
          <w:rFonts w:ascii="Arial" w:hAnsi="Arial"/>
          <w:sz w:val="24"/>
          <w:szCs w:val="24"/>
        </w:rPr>
        <w:t xml:space="preserve"> </w:t>
      </w:r>
      <w:r w:rsidRPr="00894BDE">
        <w:rPr>
          <w:rFonts w:ascii="Arial" w:hAnsi="Arial"/>
          <w:sz w:val="24"/>
          <w:szCs w:val="24"/>
        </w:rPr>
        <w:t>81</w:t>
      </w:r>
      <w:r w:rsidR="00BC49DE">
        <w:rPr>
          <w:rFonts w:ascii="Arial" w:hAnsi="Arial"/>
          <w:sz w:val="24"/>
          <w:szCs w:val="24"/>
        </w:rPr>
        <w:t xml:space="preserve"> </w:t>
      </w:r>
      <w:r w:rsidRPr="00894BDE">
        <w:rPr>
          <w:rFonts w:ascii="Arial" w:hAnsi="Arial"/>
          <w:sz w:val="24"/>
          <w:szCs w:val="24"/>
        </w:rPr>
        <w:t>30</w:t>
      </w:r>
      <w:r w:rsidR="00BC49DE">
        <w:rPr>
          <w:rFonts w:ascii="Arial" w:hAnsi="Arial"/>
          <w:sz w:val="24"/>
          <w:szCs w:val="24"/>
        </w:rPr>
        <w:t xml:space="preserve"> </w:t>
      </w:r>
      <w:r w:rsidRPr="00894BDE">
        <w:rPr>
          <w:rFonts w:ascii="Arial" w:hAnsi="Arial"/>
          <w:sz w:val="24"/>
          <w:szCs w:val="24"/>
        </w:rPr>
        <w:t>91</w:t>
      </w:r>
      <w:r w:rsidR="00BC49DE">
        <w:rPr>
          <w:rFonts w:ascii="Arial" w:hAnsi="Arial"/>
          <w:sz w:val="24"/>
          <w:szCs w:val="24"/>
        </w:rPr>
        <w:t xml:space="preserve"> </w:t>
      </w:r>
      <w:r w:rsidRPr="00894BDE">
        <w:rPr>
          <w:rFonts w:ascii="Arial" w:hAnsi="Arial"/>
          <w:sz w:val="24"/>
          <w:szCs w:val="24"/>
        </w:rPr>
        <w:t>91</w:t>
      </w:r>
    </w:p>
    <w:p w:rsidR="00EE2F9D" w:rsidRDefault="00EE2F9D" w:rsidP="00EE2F9D">
      <w:pPr>
        <w:rPr>
          <w:noProof/>
          <w:lang w:eastAsia="fr-FR" w:bidi="ar-SA"/>
        </w:rPr>
      </w:pPr>
    </w:p>
    <w:p w:rsidR="00A75E43" w:rsidRDefault="00F83ECE" w:rsidP="00EE2F9D">
      <w:pPr>
        <w:tabs>
          <w:tab w:val="left" w:pos="2220"/>
        </w:tabs>
        <w:spacing w:after="0" w:line="240" w:lineRule="auto"/>
        <w:rPr>
          <w:rFonts w:ascii="Arial" w:hAnsi="Arial"/>
          <w:sz w:val="24"/>
          <w:szCs w:val="24"/>
        </w:rPr>
      </w:pPr>
      <w:r>
        <w:rPr>
          <w:noProof/>
          <w:lang w:eastAsia="fr-FR" w:bidi="ar-SA"/>
        </w:rPr>
        <w:drawing>
          <wp:inline distT="0" distB="0" distL="0" distR="0">
            <wp:extent cx="9099919" cy="1619250"/>
            <wp:effectExtent l="0" t="0" r="6350" b="0"/>
            <wp:docPr id="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1"/>
                    <a:srcRect/>
                    <a:stretch>
                      <a:fillRect/>
                    </a:stretch>
                  </pic:blipFill>
                  <pic:spPr bwMode="auto">
                    <a:xfrm>
                      <a:off x="0" y="0"/>
                      <a:ext cx="9161222" cy="1630158"/>
                    </a:xfrm>
                    <a:prstGeom prst="rect">
                      <a:avLst/>
                    </a:prstGeom>
                    <a:noFill/>
                    <a:ln w="9525">
                      <a:noFill/>
                      <a:miter lim="800000"/>
                      <a:headEnd/>
                      <a:tailEnd/>
                    </a:ln>
                  </pic:spPr>
                </pic:pic>
              </a:graphicData>
            </a:graphic>
          </wp:inline>
        </w:drawing>
      </w:r>
    </w:p>
    <w:p w:rsidR="008B3472" w:rsidRDefault="008B3472" w:rsidP="00EE2F9D">
      <w:pPr>
        <w:tabs>
          <w:tab w:val="left" w:pos="2220"/>
        </w:tabs>
        <w:spacing w:after="0" w:line="240" w:lineRule="auto"/>
        <w:rPr>
          <w:rFonts w:ascii="Arial" w:hAnsi="Arial"/>
          <w:sz w:val="24"/>
          <w:szCs w:val="24"/>
        </w:rPr>
      </w:pPr>
    </w:p>
    <w:p w:rsidR="008B3472" w:rsidRDefault="00BC49DE" w:rsidP="00EE2F9D">
      <w:pPr>
        <w:tabs>
          <w:tab w:val="left" w:pos="2220"/>
        </w:tabs>
        <w:spacing w:after="0" w:line="240" w:lineRule="auto"/>
        <w:rPr>
          <w:rFonts w:ascii="Arial" w:hAnsi="Arial"/>
          <w:sz w:val="24"/>
          <w:szCs w:val="24"/>
        </w:rPr>
      </w:pPr>
      <w:r>
        <w:rPr>
          <w:noProof/>
          <w:lang w:eastAsia="fr-FR" w:bidi="ar-SA"/>
        </w:rPr>
        <w:drawing>
          <wp:inline distT="0" distB="0" distL="0" distR="0" wp14:anchorId="684B37F3" wp14:editId="28AE4BC8">
            <wp:extent cx="9090111" cy="13525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screen">
                      <a:extLst>
                        <a:ext uri="{28A0092B-C50C-407E-A947-70E740481C1C}">
                          <a14:useLocalDpi xmlns:a14="http://schemas.microsoft.com/office/drawing/2010/main"/>
                        </a:ext>
                      </a:extLst>
                    </a:blip>
                    <a:srcRect/>
                    <a:stretch/>
                  </pic:blipFill>
                  <pic:spPr bwMode="auto">
                    <a:xfrm>
                      <a:off x="0" y="0"/>
                      <a:ext cx="9095192" cy="1353306"/>
                    </a:xfrm>
                    <a:prstGeom prst="rect">
                      <a:avLst/>
                    </a:prstGeom>
                    <a:ln>
                      <a:noFill/>
                    </a:ln>
                    <a:extLst>
                      <a:ext uri="{53640926-AAD7-44D8-BBD7-CCE9431645EC}">
                        <a14:shadowObscured xmlns:a14="http://schemas.microsoft.com/office/drawing/2010/main"/>
                      </a:ext>
                    </a:extLst>
                  </pic:spPr>
                </pic:pic>
              </a:graphicData>
            </a:graphic>
          </wp:inline>
        </w:drawing>
      </w:r>
    </w:p>
    <w:p w:rsidR="0018050D" w:rsidRPr="00894BDE" w:rsidRDefault="00BC49DE" w:rsidP="00BC49DE">
      <w:pPr>
        <w:tabs>
          <w:tab w:val="left" w:pos="2220"/>
        </w:tabs>
        <w:spacing w:after="0" w:line="240" w:lineRule="auto"/>
        <w:rPr>
          <w:rFonts w:ascii="Arial" w:hAnsi="Arial"/>
          <w:sz w:val="24"/>
          <w:szCs w:val="24"/>
        </w:rPr>
      </w:pPr>
      <w:r>
        <w:rPr>
          <w:noProof/>
          <w:lang w:eastAsia="fr-FR" w:bidi="ar-SA"/>
        </w:rPr>
        <w:drawing>
          <wp:inline distT="0" distB="0" distL="0" distR="0" wp14:anchorId="6CE4B4CA" wp14:editId="1CF899C7">
            <wp:extent cx="9165100" cy="1285875"/>
            <wp:effectExtent l="0" t="0" r="0" b="0"/>
            <wp:docPr id="2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rotWithShape="1">
                    <a:blip r:embed="rId13" cstate="email">
                      <a:extLst>
                        <a:ext uri="{28A0092B-C50C-407E-A947-70E740481C1C}">
                          <a14:useLocalDpi xmlns:a14="http://schemas.microsoft.com/office/drawing/2010/main"/>
                        </a:ext>
                      </a:extLst>
                    </a:blip>
                    <a:srcRect/>
                    <a:stretch/>
                  </pic:blipFill>
                  <pic:spPr bwMode="auto">
                    <a:xfrm>
                      <a:off x="0" y="0"/>
                      <a:ext cx="9208394" cy="1291949"/>
                    </a:xfrm>
                    <a:prstGeom prst="rect">
                      <a:avLst/>
                    </a:prstGeom>
                    <a:noFill/>
                    <a:ln>
                      <a:noFill/>
                    </a:ln>
                    <a:extLst>
                      <a:ext uri="{53640926-AAD7-44D8-BBD7-CCE9431645EC}">
                        <a14:shadowObscured xmlns:a14="http://schemas.microsoft.com/office/drawing/2010/main"/>
                      </a:ext>
                    </a:extLst>
                  </pic:spPr>
                </pic:pic>
              </a:graphicData>
            </a:graphic>
          </wp:inline>
        </w:drawing>
      </w:r>
    </w:p>
    <w:p w:rsidR="00EE2F9D" w:rsidRDefault="00BC49DE" w:rsidP="00CE0755">
      <w:pPr>
        <w:spacing w:after="0" w:line="240" w:lineRule="auto"/>
        <w:ind w:left="7788"/>
        <w:rPr>
          <w:rFonts w:ascii="Arial" w:hAnsi="Arial"/>
          <w:i/>
          <w:sz w:val="18"/>
          <w:szCs w:val="16"/>
        </w:rPr>
      </w:pPr>
      <w:r>
        <w:rPr>
          <w:rFonts w:ascii="Arial" w:hAnsi="Arial"/>
          <w:i/>
          <w:sz w:val="18"/>
          <w:szCs w:val="16"/>
        </w:rPr>
        <w:tab/>
      </w:r>
      <w:r>
        <w:rPr>
          <w:rFonts w:ascii="Arial" w:hAnsi="Arial"/>
          <w:i/>
          <w:sz w:val="18"/>
          <w:szCs w:val="16"/>
        </w:rPr>
        <w:tab/>
      </w:r>
      <w:r>
        <w:rPr>
          <w:rFonts w:ascii="Arial" w:hAnsi="Arial"/>
          <w:i/>
          <w:sz w:val="18"/>
          <w:szCs w:val="16"/>
        </w:rPr>
        <w:tab/>
      </w:r>
      <w:r>
        <w:rPr>
          <w:rFonts w:ascii="Arial" w:hAnsi="Arial"/>
          <w:i/>
          <w:sz w:val="18"/>
          <w:szCs w:val="16"/>
        </w:rPr>
        <w:tab/>
      </w:r>
      <w:r>
        <w:rPr>
          <w:rFonts w:ascii="Arial" w:hAnsi="Arial"/>
          <w:i/>
          <w:sz w:val="18"/>
          <w:szCs w:val="16"/>
        </w:rPr>
        <w:tab/>
      </w:r>
      <w:r>
        <w:rPr>
          <w:rFonts w:ascii="Arial" w:hAnsi="Arial"/>
          <w:i/>
          <w:sz w:val="18"/>
          <w:szCs w:val="16"/>
        </w:rPr>
        <w:tab/>
      </w:r>
      <w:r>
        <w:rPr>
          <w:rFonts w:ascii="Arial" w:hAnsi="Arial"/>
          <w:i/>
          <w:sz w:val="18"/>
          <w:szCs w:val="16"/>
        </w:rPr>
        <w:tab/>
      </w:r>
      <w:r w:rsidR="00CE0755" w:rsidRPr="00BC49DE">
        <w:rPr>
          <w:rFonts w:ascii="Arial" w:hAnsi="Arial"/>
          <w:i/>
          <w:szCs w:val="16"/>
        </w:rPr>
        <w:t xml:space="preserve">      </w:t>
      </w:r>
      <w:r w:rsidR="0018050D" w:rsidRPr="00BC49DE">
        <w:rPr>
          <w:rFonts w:ascii="Arial" w:hAnsi="Arial"/>
          <w:i/>
          <w:szCs w:val="16"/>
        </w:rPr>
        <w:t>Prodouane</w:t>
      </w:r>
    </w:p>
    <w:p w:rsidR="008B3472" w:rsidRDefault="008B3472" w:rsidP="00CE0755">
      <w:pPr>
        <w:spacing w:after="0" w:line="240" w:lineRule="auto"/>
        <w:ind w:left="7788"/>
        <w:rPr>
          <w:rFonts w:ascii="Arial" w:hAnsi="Arial"/>
          <w:i/>
          <w:sz w:val="18"/>
          <w:szCs w:val="16"/>
        </w:rPr>
      </w:pPr>
    </w:p>
    <w:p w:rsidR="008B3472" w:rsidRPr="00CE0755" w:rsidRDefault="008B3472" w:rsidP="00CE0755">
      <w:pPr>
        <w:spacing w:after="0" w:line="240" w:lineRule="auto"/>
        <w:ind w:left="7788"/>
        <w:rPr>
          <w:rFonts w:ascii="Arial" w:hAnsi="Arial"/>
          <w:sz w:val="28"/>
          <w:szCs w:val="24"/>
        </w:rPr>
      </w:pPr>
    </w:p>
    <w:p w:rsidR="00463B6D" w:rsidRDefault="00463B6D" w:rsidP="00EE2F9D">
      <w:pPr>
        <w:spacing w:after="0" w:line="240" w:lineRule="auto"/>
        <w:rPr>
          <w:rFonts w:ascii="Arial" w:hAnsi="Arial"/>
          <w:sz w:val="24"/>
          <w:szCs w:val="24"/>
        </w:rPr>
        <w:sectPr w:rsidR="00463B6D" w:rsidSect="00463B6D">
          <w:pgSz w:w="16838" w:h="11906" w:orient="landscape"/>
          <w:pgMar w:top="1134" w:right="993" w:bottom="991" w:left="1276" w:header="708" w:footer="0" w:gutter="0"/>
          <w:cols w:space="708"/>
          <w:docGrid w:linePitch="360"/>
        </w:sectPr>
      </w:pPr>
    </w:p>
    <w:p w:rsidR="00A75E43" w:rsidRDefault="00A75E43" w:rsidP="00EE2F9D">
      <w:pPr>
        <w:spacing w:after="0" w:line="240" w:lineRule="auto"/>
        <w:rPr>
          <w:rFonts w:ascii="Arial" w:hAnsi="Arial"/>
          <w:sz w:val="24"/>
          <w:szCs w:val="24"/>
        </w:rPr>
      </w:pPr>
    </w:p>
    <w:p w:rsidR="00EE2F9D" w:rsidRPr="006D1E75" w:rsidRDefault="00EE2F9D" w:rsidP="00EE2F9D">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Pr>
          <w:rFonts w:ascii="Arial" w:hAnsi="Arial"/>
          <w:b/>
          <w:sz w:val="24"/>
          <w:szCs w:val="24"/>
        </w:rPr>
        <w:t>AN</w:t>
      </w:r>
      <w:r w:rsidRPr="006D1E75">
        <w:rPr>
          <w:rFonts w:ascii="Arial" w:hAnsi="Arial"/>
          <w:b/>
          <w:sz w:val="24"/>
          <w:szCs w:val="24"/>
        </w:rPr>
        <w:t xml:space="preserve">NEXE </w:t>
      </w:r>
      <w:r w:rsidR="00903FF3">
        <w:rPr>
          <w:rFonts w:ascii="Arial" w:hAnsi="Arial"/>
          <w:b/>
          <w:sz w:val="24"/>
          <w:szCs w:val="24"/>
        </w:rPr>
        <w:t>9</w:t>
      </w:r>
      <w:r w:rsidRPr="006D1E75">
        <w:rPr>
          <w:rFonts w:ascii="Arial" w:hAnsi="Arial"/>
          <w:b/>
          <w:sz w:val="24"/>
          <w:szCs w:val="24"/>
        </w:rPr>
        <w:t xml:space="preserve"> – Taux de change</w:t>
      </w:r>
    </w:p>
    <w:p w:rsidR="00EE2F9D" w:rsidRDefault="00EE2F9D" w:rsidP="00EE2F9D">
      <w:pPr>
        <w:spacing w:after="0" w:line="240" w:lineRule="auto"/>
        <w:rPr>
          <w:rFonts w:ascii="Arial" w:hAnsi="Arial"/>
          <w:sz w:val="24"/>
          <w:szCs w:val="24"/>
        </w:rPr>
      </w:pPr>
    </w:p>
    <w:p w:rsidR="00416ABF" w:rsidRPr="006D1E75" w:rsidRDefault="00EE2F9D" w:rsidP="00EE2F9D">
      <w:pPr>
        <w:spacing w:after="0" w:line="240" w:lineRule="auto"/>
        <w:rPr>
          <w:rFonts w:ascii="Arial" w:hAnsi="Arial"/>
          <w:sz w:val="24"/>
          <w:szCs w:val="24"/>
        </w:rPr>
      </w:pPr>
      <w:r w:rsidRPr="006D1E75">
        <w:rPr>
          <w:rFonts w:ascii="Arial" w:hAnsi="Arial"/>
          <w:sz w:val="24"/>
          <w:szCs w:val="24"/>
        </w:rPr>
        <w:t xml:space="preserve">1 USD = </w:t>
      </w:r>
      <w:r>
        <w:rPr>
          <w:rFonts w:ascii="Arial" w:hAnsi="Arial"/>
          <w:sz w:val="24"/>
          <w:szCs w:val="24"/>
        </w:rPr>
        <w:t>0,8535</w:t>
      </w:r>
      <w:r w:rsidRPr="006D1E75">
        <w:rPr>
          <w:rFonts w:ascii="Arial" w:hAnsi="Arial"/>
          <w:sz w:val="24"/>
          <w:szCs w:val="24"/>
        </w:rPr>
        <w:t xml:space="preserve"> EUR</w:t>
      </w:r>
    </w:p>
    <w:p w:rsidR="00EE2F9D" w:rsidRDefault="00EE2F9D" w:rsidP="00EE2F9D">
      <w:pPr>
        <w:spacing w:after="0" w:line="240" w:lineRule="auto"/>
        <w:rPr>
          <w:rFonts w:ascii="Arial" w:hAnsi="Arial"/>
          <w:sz w:val="24"/>
          <w:szCs w:val="24"/>
        </w:rPr>
      </w:pPr>
      <w:r w:rsidRPr="006D1E75">
        <w:rPr>
          <w:rFonts w:ascii="Arial" w:hAnsi="Arial"/>
          <w:sz w:val="24"/>
          <w:szCs w:val="24"/>
        </w:rPr>
        <w:t>1 EUR = 1</w:t>
      </w:r>
      <w:r>
        <w:rPr>
          <w:rFonts w:ascii="Arial" w:hAnsi="Arial"/>
          <w:sz w:val="24"/>
          <w:szCs w:val="24"/>
        </w:rPr>
        <w:t>300</w:t>
      </w:r>
      <w:r w:rsidRPr="006D1E75">
        <w:rPr>
          <w:rFonts w:ascii="Arial" w:hAnsi="Arial"/>
          <w:sz w:val="24"/>
          <w:szCs w:val="24"/>
        </w:rPr>
        <w:t xml:space="preserve"> KRW (Won sud coréen) </w:t>
      </w:r>
    </w:p>
    <w:p w:rsidR="009F5B91" w:rsidRDefault="009F5B91" w:rsidP="00EE2F9D">
      <w:pPr>
        <w:spacing w:after="0" w:line="240" w:lineRule="auto"/>
        <w:rPr>
          <w:rFonts w:ascii="Arial" w:hAnsi="Arial"/>
          <w:sz w:val="24"/>
          <w:szCs w:val="24"/>
        </w:rPr>
      </w:pPr>
    </w:p>
    <w:p w:rsidR="009F5B91" w:rsidRDefault="009F5B91" w:rsidP="00EE2F9D">
      <w:pPr>
        <w:spacing w:after="0" w:line="240" w:lineRule="auto"/>
        <w:rPr>
          <w:rFonts w:ascii="Arial" w:hAnsi="Arial"/>
          <w:sz w:val="24"/>
          <w:szCs w:val="24"/>
        </w:rPr>
      </w:pPr>
    </w:p>
    <w:p w:rsidR="009F5B91" w:rsidRPr="009F5B91" w:rsidRDefault="009F5B91" w:rsidP="009F5B91">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sidRPr="009F5B91">
        <w:rPr>
          <w:rFonts w:ascii="Arial" w:hAnsi="Arial"/>
          <w:b/>
          <w:sz w:val="24"/>
          <w:szCs w:val="24"/>
        </w:rPr>
        <w:t>ANNEXE 10 – Machines industrielles</w:t>
      </w:r>
    </w:p>
    <w:p w:rsidR="009F5B91" w:rsidRPr="009F5B91" w:rsidRDefault="009F5B91" w:rsidP="009F5B91">
      <w:pPr>
        <w:spacing w:after="0" w:line="240" w:lineRule="auto"/>
        <w:rPr>
          <w:rFonts w:ascii="Arial" w:hAnsi="Arial"/>
          <w:sz w:val="24"/>
          <w:szCs w:val="24"/>
        </w:rPr>
      </w:pPr>
    </w:p>
    <w:p w:rsidR="003B4861" w:rsidRDefault="009F5B91" w:rsidP="009F5B91">
      <w:pPr>
        <w:spacing w:after="0" w:line="240" w:lineRule="auto"/>
        <w:jc w:val="both"/>
        <w:rPr>
          <w:rFonts w:ascii="Arial" w:hAnsi="Arial"/>
          <w:sz w:val="24"/>
          <w:szCs w:val="24"/>
        </w:rPr>
      </w:pPr>
      <w:r w:rsidRPr="009F5B91">
        <w:rPr>
          <w:rFonts w:ascii="Arial" w:hAnsi="Arial"/>
          <w:sz w:val="24"/>
          <w:szCs w:val="24"/>
        </w:rPr>
        <w:t xml:space="preserve">Les machines industrielles sont toutes conditionnées dans des caisses en bois selon des normes strictes de l’emballage industriel, et sous la responsabilité des fournisseurs de ces machines. </w:t>
      </w:r>
      <w:r w:rsidR="00553905">
        <w:rPr>
          <w:rFonts w:ascii="Arial" w:hAnsi="Arial"/>
          <w:sz w:val="24"/>
          <w:szCs w:val="24"/>
        </w:rPr>
        <w:t>À</w:t>
      </w:r>
      <w:r w:rsidRPr="009F5B91">
        <w:rPr>
          <w:rFonts w:ascii="Arial" w:hAnsi="Arial"/>
          <w:sz w:val="24"/>
          <w:szCs w:val="24"/>
        </w:rPr>
        <w:t xml:space="preserve"> la base de ces caisses en bois il y a des passages de fourche afin qu’elles puissent être manipulées par des chariots élévateurs. </w:t>
      </w:r>
    </w:p>
    <w:p w:rsidR="009F5B91" w:rsidRPr="009F5B91" w:rsidRDefault="009F5B91" w:rsidP="009F5B91">
      <w:pPr>
        <w:spacing w:after="0" w:line="240" w:lineRule="auto"/>
        <w:jc w:val="both"/>
        <w:rPr>
          <w:rFonts w:ascii="Arial" w:hAnsi="Arial"/>
          <w:sz w:val="24"/>
          <w:szCs w:val="24"/>
        </w:rPr>
      </w:pPr>
      <w:r w:rsidRPr="009F5B91">
        <w:rPr>
          <w:rFonts w:ascii="Arial" w:hAnsi="Arial"/>
          <w:sz w:val="24"/>
          <w:szCs w:val="24"/>
        </w:rPr>
        <w:t>Leurs masses</w:t>
      </w:r>
      <w:r w:rsidR="003B4861">
        <w:rPr>
          <w:rFonts w:ascii="Arial" w:hAnsi="Arial"/>
          <w:sz w:val="24"/>
          <w:szCs w:val="24"/>
        </w:rPr>
        <w:t xml:space="preserve"> brutes unitaires</w:t>
      </w:r>
      <w:r w:rsidRPr="009F5B91">
        <w:rPr>
          <w:rFonts w:ascii="Arial" w:hAnsi="Arial"/>
          <w:sz w:val="24"/>
          <w:szCs w:val="24"/>
        </w:rPr>
        <w:t xml:space="preserve"> et dimensions sont :</w:t>
      </w:r>
    </w:p>
    <w:p w:rsidR="009F5B91" w:rsidRPr="009F5B91" w:rsidRDefault="009F5B91" w:rsidP="009F5B91">
      <w:pPr>
        <w:spacing w:after="0" w:line="240" w:lineRule="auto"/>
        <w:jc w:val="both"/>
        <w:rPr>
          <w:rFonts w:ascii="Arial" w:hAnsi="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675"/>
        <w:gridCol w:w="1956"/>
        <w:gridCol w:w="1956"/>
        <w:gridCol w:w="1956"/>
      </w:tblGrid>
      <w:tr w:rsidR="009F5B91" w:rsidRPr="009F5B91" w:rsidTr="009F5B91">
        <w:tc>
          <w:tcPr>
            <w:tcW w:w="2235" w:type="dxa"/>
          </w:tcPr>
          <w:p w:rsidR="009F5B91" w:rsidRPr="009F5B91" w:rsidRDefault="009F5B91" w:rsidP="00176C2B">
            <w:pPr>
              <w:spacing w:after="0" w:line="240" w:lineRule="auto"/>
              <w:jc w:val="center"/>
              <w:rPr>
                <w:rFonts w:ascii="Arial" w:hAnsi="Arial"/>
                <w:sz w:val="24"/>
                <w:szCs w:val="24"/>
              </w:rPr>
            </w:pPr>
          </w:p>
        </w:tc>
        <w:tc>
          <w:tcPr>
            <w:tcW w:w="1675"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Masse (kg)</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Longueur (m)</w:t>
            </w:r>
          </w:p>
        </w:tc>
        <w:tc>
          <w:tcPr>
            <w:tcW w:w="1956" w:type="dxa"/>
          </w:tcPr>
          <w:p w:rsidR="009F5B91" w:rsidRPr="009F5B91" w:rsidRDefault="00091F18" w:rsidP="00176C2B">
            <w:pPr>
              <w:spacing w:after="0" w:line="240" w:lineRule="auto"/>
              <w:jc w:val="center"/>
              <w:rPr>
                <w:rFonts w:ascii="Arial" w:hAnsi="Arial"/>
                <w:sz w:val="24"/>
                <w:szCs w:val="24"/>
              </w:rPr>
            </w:pPr>
            <w:r>
              <w:rPr>
                <w:rFonts w:ascii="Arial" w:hAnsi="Arial"/>
                <w:sz w:val="24"/>
                <w:szCs w:val="24"/>
              </w:rPr>
              <w:t>L</w:t>
            </w:r>
            <w:r w:rsidR="009F5B91" w:rsidRPr="009F5B91">
              <w:rPr>
                <w:rFonts w:ascii="Arial" w:hAnsi="Arial"/>
                <w:sz w:val="24"/>
                <w:szCs w:val="24"/>
              </w:rPr>
              <w:t>argeur (m)</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Hauteur (m)</w:t>
            </w:r>
          </w:p>
        </w:tc>
      </w:tr>
      <w:tr w:rsidR="009F5B91" w:rsidRPr="009F5B91" w:rsidTr="009F5B91">
        <w:tc>
          <w:tcPr>
            <w:tcW w:w="2235"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 xml:space="preserve">Machines 1 à 10 </w:t>
            </w:r>
          </w:p>
        </w:tc>
        <w:tc>
          <w:tcPr>
            <w:tcW w:w="1675"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970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2,40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1,70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1,90</w:t>
            </w:r>
          </w:p>
        </w:tc>
      </w:tr>
      <w:tr w:rsidR="009F5B91" w:rsidRPr="009F5B91" w:rsidTr="009F5B91">
        <w:tc>
          <w:tcPr>
            <w:tcW w:w="2235"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Machine 11</w:t>
            </w:r>
          </w:p>
        </w:tc>
        <w:tc>
          <w:tcPr>
            <w:tcW w:w="1675"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6</w:t>
            </w:r>
            <w:r w:rsidR="00217142">
              <w:rPr>
                <w:rFonts w:ascii="Arial" w:hAnsi="Arial"/>
                <w:sz w:val="24"/>
                <w:szCs w:val="24"/>
              </w:rPr>
              <w:t xml:space="preserve"> </w:t>
            </w:r>
            <w:r w:rsidRPr="009F5B91">
              <w:rPr>
                <w:rFonts w:ascii="Arial" w:hAnsi="Arial"/>
                <w:sz w:val="24"/>
                <w:szCs w:val="24"/>
              </w:rPr>
              <w:t>250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6,20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3,10</w:t>
            </w:r>
          </w:p>
        </w:tc>
        <w:tc>
          <w:tcPr>
            <w:tcW w:w="1956" w:type="dxa"/>
          </w:tcPr>
          <w:p w:rsidR="009F5B91" w:rsidRPr="009F5B91" w:rsidRDefault="009F5B91" w:rsidP="00176C2B">
            <w:pPr>
              <w:spacing w:after="0" w:line="240" w:lineRule="auto"/>
              <w:jc w:val="center"/>
              <w:rPr>
                <w:rFonts w:ascii="Arial" w:hAnsi="Arial"/>
                <w:sz w:val="24"/>
                <w:szCs w:val="24"/>
              </w:rPr>
            </w:pPr>
            <w:r w:rsidRPr="009F5B91">
              <w:rPr>
                <w:rFonts w:ascii="Arial" w:hAnsi="Arial"/>
                <w:sz w:val="24"/>
                <w:szCs w:val="24"/>
              </w:rPr>
              <w:t>2,15</w:t>
            </w:r>
          </w:p>
        </w:tc>
      </w:tr>
    </w:tbl>
    <w:p w:rsidR="009F5B91" w:rsidRDefault="009F5B91" w:rsidP="009F5B91">
      <w:pPr>
        <w:tabs>
          <w:tab w:val="left" w:pos="2220"/>
        </w:tabs>
        <w:spacing w:after="0" w:line="240" w:lineRule="auto"/>
        <w:jc w:val="both"/>
        <w:rPr>
          <w:rFonts w:ascii="Arial" w:hAnsi="Arial"/>
          <w:sz w:val="24"/>
          <w:szCs w:val="24"/>
        </w:rPr>
      </w:pPr>
    </w:p>
    <w:p w:rsidR="000C37AA" w:rsidRDefault="000C37AA" w:rsidP="009F5B91">
      <w:pPr>
        <w:tabs>
          <w:tab w:val="left" w:pos="2220"/>
        </w:tabs>
        <w:spacing w:after="0" w:line="240" w:lineRule="auto"/>
        <w:jc w:val="both"/>
        <w:rPr>
          <w:rFonts w:ascii="Arial" w:hAnsi="Arial"/>
          <w:sz w:val="24"/>
          <w:szCs w:val="24"/>
        </w:rPr>
      </w:pPr>
      <w:r>
        <w:rPr>
          <w:rFonts w:ascii="Arial" w:hAnsi="Arial"/>
          <w:sz w:val="24"/>
          <w:szCs w:val="24"/>
        </w:rPr>
        <w:t>Lors du transport les caisses 1 à 10 doivent être protégées des intempéries</w:t>
      </w:r>
      <w:r w:rsidR="004B2702">
        <w:rPr>
          <w:rFonts w:ascii="Arial" w:hAnsi="Arial"/>
          <w:sz w:val="24"/>
          <w:szCs w:val="24"/>
        </w:rPr>
        <w:t>.</w:t>
      </w:r>
    </w:p>
    <w:p w:rsidR="004B2702" w:rsidRPr="009F5B91" w:rsidRDefault="004B2702" w:rsidP="009F5B91">
      <w:pPr>
        <w:tabs>
          <w:tab w:val="left" w:pos="2220"/>
        </w:tabs>
        <w:spacing w:after="0" w:line="240" w:lineRule="auto"/>
        <w:jc w:val="both"/>
        <w:rPr>
          <w:rFonts w:ascii="Arial" w:hAnsi="Arial"/>
          <w:sz w:val="24"/>
          <w:szCs w:val="24"/>
        </w:rPr>
      </w:pPr>
      <w:r>
        <w:rPr>
          <w:rFonts w:ascii="Arial" w:hAnsi="Arial"/>
          <w:sz w:val="24"/>
          <w:szCs w:val="24"/>
        </w:rPr>
        <w:t>La caisse 11 est, elle, protégée par une housse plastique thermoformée.</w:t>
      </w: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sidRPr="009F5B91">
        <w:rPr>
          <w:rFonts w:ascii="Arial" w:hAnsi="Arial"/>
          <w:b/>
          <w:sz w:val="24"/>
          <w:szCs w:val="24"/>
        </w:rPr>
        <w:t xml:space="preserve">ANNEXE </w:t>
      </w:r>
      <w:r>
        <w:rPr>
          <w:rFonts w:ascii="Arial" w:hAnsi="Arial"/>
          <w:b/>
          <w:sz w:val="24"/>
          <w:szCs w:val="24"/>
        </w:rPr>
        <w:t xml:space="preserve">11 </w:t>
      </w:r>
      <w:r w:rsidRPr="009F5B91">
        <w:rPr>
          <w:rFonts w:ascii="Arial" w:hAnsi="Arial"/>
          <w:b/>
          <w:sz w:val="24"/>
          <w:szCs w:val="24"/>
        </w:rPr>
        <w:t>– Coût des prestations logistiques</w:t>
      </w: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u w:val="single"/>
        </w:rPr>
      </w:pPr>
      <w:r w:rsidRPr="009F5B91">
        <w:rPr>
          <w:rFonts w:ascii="Arial" w:hAnsi="Arial"/>
          <w:sz w:val="24"/>
          <w:szCs w:val="24"/>
          <w:u w:val="single"/>
        </w:rPr>
        <w:t xml:space="preserve">Réception </w:t>
      </w:r>
    </w:p>
    <w:p w:rsidR="003D257A" w:rsidRPr="003D257A" w:rsidRDefault="003D257A" w:rsidP="009F5B91">
      <w:pPr>
        <w:tabs>
          <w:tab w:val="left" w:pos="2220"/>
        </w:tabs>
        <w:spacing w:after="0" w:line="240" w:lineRule="auto"/>
        <w:jc w:val="both"/>
        <w:rPr>
          <w:rFonts w:ascii="Arial" w:hAnsi="Arial"/>
          <w:sz w:val="12"/>
          <w:szCs w:val="24"/>
          <w:u w:val="single"/>
        </w:rPr>
      </w:pP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Opération de déchargement des caisses et mise en stock : 8 mn par caisse</w:t>
      </w: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u w:val="single"/>
        </w:rPr>
      </w:pPr>
      <w:r w:rsidRPr="009F5B91">
        <w:rPr>
          <w:rFonts w:ascii="Arial" w:hAnsi="Arial"/>
          <w:sz w:val="24"/>
          <w:szCs w:val="24"/>
          <w:u w:val="single"/>
        </w:rPr>
        <w:t xml:space="preserve">Stockage </w:t>
      </w:r>
    </w:p>
    <w:p w:rsidR="003D257A" w:rsidRPr="003D257A" w:rsidRDefault="003D257A" w:rsidP="009F5B91">
      <w:pPr>
        <w:tabs>
          <w:tab w:val="left" w:pos="2220"/>
        </w:tabs>
        <w:spacing w:after="0" w:line="240" w:lineRule="auto"/>
        <w:jc w:val="both"/>
        <w:rPr>
          <w:rFonts w:ascii="Arial" w:hAnsi="Arial"/>
          <w:sz w:val="12"/>
          <w:szCs w:val="24"/>
          <w:u w:val="single"/>
        </w:rPr>
      </w:pPr>
    </w:p>
    <w:p w:rsidR="009F5B91" w:rsidRPr="009F5B91" w:rsidRDefault="009F5B91" w:rsidP="009F5B91">
      <w:pPr>
        <w:tabs>
          <w:tab w:val="left" w:pos="2220"/>
        </w:tabs>
        <w:spacing w:after="0" w:line="240" w:lineRule="auto"/>
        <w:jc w:val="both"/>
        <w:rPr>
          <w:rFonts w:ascii="Arial" w:hAnsi="Arial"/>
          <w:sz w:val="24"/>
          <w:szCs w:val="24"/>
          <w:u w:val="single"/>
        </w:rPr>
      </w:pPr>
      <w:r>
        <w:rPr>
          <w:rFonts w:ascii="Arial" w:hAnsi="Arial"/>
          <w:sz w:val="24"/>
          <w:szCs w:val="24"/>
        </w:rPr>
        <w:t>C</w:t>
      </w:r>
      <w:r w:rsidRPr="009F5B91">
        <w:rPr>
          <w:rFonts w:ascii="Arial" w:hAnsi="Arial"/>
          <w:sz w:val="24"/>
          <w:szCs w:val="24"/>
        </w:rPr>
        <w:t xml:space="preserve">oût </w:t>
      </w:r>
      <w:r>
        <w:rPr>
          <w:rFonts w:ascii="Arial" w:hAnsi="Arial"/>
          <w:sz w:val="24"/>
          <w:szCs w:val="24"/>
        </w:rPr>
        <w:t xml:space="preserve">journalier </w:t>
      </w:r>
      <w:r w:rsidRPr="009F5B91">
        <w:rPr>
          <w:rFonts w:ascii="Arial" w:hAnsi="Arial"/>
          <w:sz w:val="24"/>
          <w:szCs w:val="24"/>
        </w:rPr>
        <w:t>pour 1 m² de surface de stockage temporaire :</w:t>
      </w: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Stockage temporaire jusqu’à 250 m² </w:t>
      </w:r>
      <w:r w:rsidR="00EA1054">
        <w:rPr>
          <w:rFonts w:ascii="Arial" w:hAnsi="Arial"/>
          <w:sz w:val="24"/>
          <w:szCs w:val="24"/>
        </w:rPr>
        <w:t xml:space="preserve">(non inclus) </w:t>
      </w:r>
      <w:r w:rsidRPr="009F5B91">
        <w:rPr>
          <w:rFonts w:ascii="Arial" w:hAnsi="Arial"/>
          <w:sz w:val="24"/>
          <w:szCs w:val="24"/>
        </w:rPr>
        <w:t xml:space="preserve">: </w:t>
      </w:r>
      <w:r w:rsidRPr="009F5B91">
        <w:rPr>
          <w:rFonts w:ascii="Arial" w:hAnsi="Arial"/>
          <w:sz w:val="24"/>
          <w:szCs w:val="24"/>
        </w:rPr>
        <w:tab/>
        <w:t>0,5</w:t>
      </w:r>
      <w:r w:rsidR="00182E16">
        <w:rPr>
          <w:rFonts w:ascii="Arial" w:hAnsi="Arial"/>
          <w:sz w:val="24"/>
          <w:szCs w:val="24"/>
        </w:rPr>
        <w:t>5 EUR</w:t>
      </w:r>
      <w:r w:rsidRPr="009F5B91">
        <w:rPr>
          <w:rFonts w:ascii="Arial" w:hAnsi="Arial"/>
          <w:sz w:val="24"/>
          <w:szCs w:val="24"/>
        </w:rPr>
        <w:t xml:space="preserve">  </w:t>
      </w: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Stockage tempor</w:t>
      </w:r>
      <w:r w:rsidR="00EA1054">
        <w:rPr>
          <w:rFonts w:ascii="Arial" w:hAnsi="Arial"/>
          <w:sz w:val="24"/>
          <w:szCs w:val="24"/>
        </w:rPr>
        <w:t>aire entre 250m² et</w:t>
      </w:r>
      <w:r w:rsidR="00182E16">
        <w:rPr>
          <w:rFonts w:ascii="Arial" w:hAnsi="Arial"/>
          <w:sz w:val="24"/>
          <w:szCs w:val="24"/>
        </w:rPr>
        <w:t xml:space="preserve"> 500 m² : </w:t>
      </w:r>
      <w:r w:rsidR="00182E16">
        <w:rPr>
          <w:rFonts w:ascii="Arial" w:hAnsi="Arial"/>
          <w:sz w:val="24"/>
          <w:szCs w:val="24"/>
        </w:rPr>
        <w:tab/>
      </w:r>
      <w:r w:rsidR="00947BCB">
        <w:rPr>
          <w:rFonts w:ascii="Arial" w:hAnsi="Arial"/>
          <w:sz w:val="24"/>
          <w:szCs w:val="24"/>
        </w:rPr>
        <w:tab/>
      </w:r>
      <w:r w:rsidR="00182E16">
        <w:rPr>
          <w:rFonts w:ascii="Arial" w:hAnsi="Arial"/>
          <w:sz w:val="24"/>
          <w:szCs w:val="24"/>
        </w:rPr>
        <w:t>0,45 EUR</w:t>
      </w:r>
    </w:p>
    <w:p w:rsid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Stockage temporaire au-delà de 50</w:t>
      </w:r>
      <w:r w:rsidR="00182E16">
        <w:rPr>
          <w:rFonts w:ascii="Arial" w:hAnsi="Arial"/>
          <w:sz w:val="24"/>
          <w:szCs w:val="24"/>
        </w:rPr>
        <w:t xml:space="preserve">0 m² : </w:t>
      </w:r>
      <w:r w:rsidR="00182E16">
        <w:rPr>
          <w:rFonts w:ascii="Arial" w:hAnsi="Arial"/>
          <w:sz w:val="24"/>
          <w:szCs w:val="24"/>
        </w:rPr>
        <w:tab/>
      </w:r>
      <w:r w:rsidR="00EA1054">
        <w:rPr>
          <w:rFonts w:ascii="Arial" w:hAnsi="Arial"/>
          <w:sz w:val="24"/>
          <w:szCs w:val="24"/>
        </w:rPr>
        <w:tab/>
      </w:r>
      <w:r w:rsidR="00182E16">
        <w:rPr>
          <w:rFonts w:ascii="Arial" w:hAnsi="Arial"/>
          <w:sz w:val="24"/>
          <w:szCs w:val="24"/>
        </w:rPr>
        <w:t>0,40 EUR</w:t>
      </w:r>
    </w:p>
    <w:p w:rsidR="00712B2E" w:rsidRPr="009F5B91" w:rsidRDefault="00712B2E" w:rsidP="00712B2E">
      <w:pPr>
        <w:tabs>
          <w:tab w:val="left" w:pos="993"/>
        </w:tabs>
        <w:spacing w:after="0" w:line="240" w:lineRule="auto"/>
        <w:ind w:left="720"/>
        <w:jc w:val="both"/>
        <w:rPr>
          <w:rFonts w:ascii="Arial" w:hAnsi="Arial"/>
          <w:sz w:val="24"/>
          <w:szCs w:val="24"/>
        </w:rPr>
      </w:pPr>
    </w:p>
    <w:p w:rsidR="009F5B91" w:rsidRPr="009F5B91" w:rsidRDefault="00712B2E" w:rsidP="009F5B91">
      <w:pPr>
        <w:tabs>
          <w:tab w:val="left" w:pos="2220"/>
        </w:tabs>
        <w:spacing w:after="0" w:line="240" w:lineRule="auto"/>
        <w:jc w:val="both"/>
        <w:rPr>
          <w:rFonts w:ascii="Arial" w:hAnsi="Arial"/>
          <w:sz w:val="24"/>
          <w:szCs w:val="24"/>
        </w:rPr>
      </w:pPr>
      <w:r>
        <w:rPr>
          <w:rFonts w:ascii="Arial" w:hAnsi="Arial"/>
          <w:sz w:val="24"/>
          <w:szCs w:val="24"/>
        </w:rPr>
        <w:t>La durée de stockage des 10 caisses est estimée à 35 jours</w:t>
      </w:r>
      <w:r w:rsidR="00217142">
        <w:rPr>
          <w:rFonts w:ascii="Arial" w:hAnsi="Arial"/>
          <w:sz w:val="24"/>
          <w:szCs w:val="24"/>
        </w:rPr>
        <w:t>.</w:t>
      </w: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u w:val="single"/>
        </w:rPr>
      </w:pPr>
      <w:r w:rsidRPr="009F5B91">
        <w:rPr>
          <w:rFonts w:ascii="Arial" w:hAnsi="Arial"/>
          <w:sz w:val="24"/>
          <w:szCs w:val="24"/>
          <w:u w:val="single"/>
        </w:rPr>
        <w:t xml:space="preserve">Expédition </w:t>
      </w:r>
    </w:p>
    <w:p w:rsidR="003D257A" w:rsidRPr="003D257A" w:rsidRDefault="003D257A" w:rsidP="009F5B91">
      <w:pPr>
        <w:tabs>
          <w:tab w:val="left" w:pos="2220"/>
        </w:tabs>
        <w:spacing w:after="0" w:line="240" w:lineRule="auto"/>
        <w:jc w:val="both"/>
        <w:rPr>
          <w:rFonts w:ascii="Arial" w:hAnsi="Arial"/>
          <w:sz w:val="12"/>
          <w:szCs w:val="24"/>
          <w:u w:val="single"/>
        </w:rPr>
      </w:pP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 xml:space="preserve">Prise </w:t>
      </w:r>
      <w:r>
        <w:rPr>
          <w:rFonts w:ascii="Arial" w:hAnsi="Arial"/>
          <w:sz w:val="24"/>
          <w:szCs w:val="24"/>
        </w:rPr>
        <w:t>de la caisse dans le stock</w:t>
      </w:r>
      <w:r w:rsidRPr="009F5B91">
        <w:rPr>
          <w:rFonts w:ascii="Arial" w:hAnsi="Arial"/>
          <w:sz w:val="24"/>
          <w:szCs w:val="24"/>
        </w:rPr>
        <w:t xml:space="preserve"> et chargement sur </w:t>
      </w:r>
      <w:r w:rsidR="00217142">
        <w:rPr>
          <w:rFonts w:ascii="Arial" w:hAnsi="Arial"/>
          <w:sz w:val="24"/>
          <w:szCs w:val="24"/>
        </w:rPr>
        <w:t xml:space="preserve">le </w:t>
      </w:r>
      <w:r w:rsidRPr="009F5B91">
        <w:rPr>
          <w:rFonts w:ascii="Arial" w:hAnsi="Arial"/>
          <w:sz w:val="24"/>
          <w:szCs w:val="24"/>
        </w:rPr>
        <w:t>véhicule : 8 m</w:t>
      </w:r>
      <w:r w:rsidR="00217142">
        <w:rPr>
          <w:rFonts w:ascii="Arial" w:hAnsi="Arial"/>
          <w:sz w:val="24"/>
          <w:szCs w:val="24"/>
        </w:rPr>
        <w:t>i</w:t>
      </w:r>
      <w:r w:rsidRPr="009F5B91">
        <w:rPr>
          <w:rFonts w:ascii="Arial" w:hAnsi="Arial"/>
          <w:sz w:val="24"/>
          <w:szCs w:val="24"/>
        </w:rPr>
        <w:t>n par caisse</w:t>
      </w:r>
      <w:r w:rsidR="00217142">
        <w:rPr>
          <w:rFonts w:ascii="Arial" w:hAnsi="Arial"/>
          <w:sz w:val="24"/>
          <w:szCs w:val="24"/>
        </w:rPr>
        <w:t>.</w:t>
      </w: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u w:val="single"/>
        </w:rPr>
      </w:pPr>
      <w:r w:rsidRPr="009F5B91">
        <w:rPr>
          <w:rFonts w:ascii="Arial" w:hAnsi="Arial"/>
          <w:sz w:val="24"/>
          <w:szCs w:val="24"/>
          <w:u w:val="single"/>
        </w:rPr>
        <w:t>Coût de la main d’œuvre et du matériel</w:t>
      </w:r>
    </w:p>
    <w:p w:rsidR="003D257A" w:rsidRPr="003D257A" w:rsidRDefault="003D257A" w:rsidP="009F5B91">
      <w:pPr>
        <w:tabs>
          <w:tab w:val="left" w:pos="2220"/>
        </w:tabs>
        <w:spacing w:after="0" w:line="240" w:lineRule="auto"/>
        <w:jc w:val="both"/>
        <w:rPr>
          <w:rFonts w:ascii="Arial" w:hAnsi="Arial"/>
          <w:sz w:val="12"/>
          <w:szCs w:val="24"/>
          <w:u w:val="single"/>
        </w:rPr>
      </w:pPr>
    </w:p>
    <w:p w:rsidR="009F5B91" w:rsidRPr="009F5B91" w:rsidRDefault="00217142" w:rsidP="009F5B91">
      <w:pPr>
        <w:numPr>
          <w:ilvl w:val="0"/>
          <w:numId w:val="5"/>
        </w:numPr>
        <w:tabs>
          <w:tab w:val="left" w:pos="993"/>
        </w:tabs>
        <w:spacing w:after="0" w:line="240" w:lineRule="auto"/>
        <w:jc w:val="both"/>
        <w:rPr>
          <w:rFonts w:ascii="Arial" w:hAnsi="Arial"/>
          <w:sz w:val="24"/>
          <w:szCs w:val="24"/>
        </w:rPr>
      </w:pPr>
      <w:r>
        <w:rPr>
          <w:rFonts w:ascii="Arial" w:hAnsi="Arial"/>
          <w:sz w:val="24"/>
          <w:szCs w:val="24"/>
        </w:rPr>
        <w:t>U</w:t>
      </w:r>
      <w:r w:rsidR="009F5B91" w:rsidRPr="009F5B91">
        <w:rPr>
          <w:rFonts w:ascii="Arial" w:hAnsi="Arial"/>
          <w:sz w:val="24"/>
          <w:szCs w:val="24"/>
        </w:rPr>
        <w:t>tilisation d’un chari</w:t>
      </w:r>
      <w:r>
        <w:rPr>
          <w:rFonts w:ascii="Arial" w:hAnsi="Arial"/>
          <w:sz w:val="24"/>
          <w:szCs w:val="24"/>
        </w:rPr>
        <w:t>ot élévateur :</w:t>
      </w:r>
      <w:r w:rsidR="00182E16">
        <w:rPr>
          <w:rFonts w:ascii="Arial" w:hAnsi="Arial"/>
          <w:sz w:val="24"/>
          <w:szCs w:val="24"/>
        </w:rPr>
        <w:t xml:space="preserve"> 0,50 EUR</w:t>
      </w:r>
      <w:r>
        <w:rPr>
          <w:rFonts w:ascii="Arial" w:hAnsi="Arial"/>
          <w:sz w:val="24"/>
          <w:szCs w:val="24"/>
        </w:rPr>
        <w:t xml:space="preserve"> par caisse manipulée</w:t>
      </w: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 xml:space="preserve">Salaire </w:t>
      </w:r>
      <w:r>
        <w:rPr>
          <w:rFonts w:ascii="Arial" w:hAnsi="Arial"/>
          <w:sz w:val="24"/>
          <w:szCs w:val="24"/>
        </w:rPr>
        <w:t xml:space="preserve">brut </w:t>
      </w:r>
      <w:r w:rsidR="00182E16">
        <w:rPr>
          <w:rFonts w:ascii="Arial" w:hAnsi="Arial"/>
          <w:sz w:val="24"/>
          <w:szCs w:val="24"/>
        </w:rPr>
        <w:t>horaire moyen : 9,85 EUR</w:t>
      </w:r>
      <w:r w:rsidRPr="009F5B91">
        <w:rPr>
          <w:rFonts w:ascii="Arial" w:hAnsi="Arial"/>
          <w:sz w:val="24"/>
          <w:szCs w:val="24"/>
        </w:rPr>
        <w:t>/heure</w:t>
      </w: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Taux des charges sociales</w:t>
      </w:r>
      <w:r>
        <w:rPr>
          <w:rFonts w:ascii="Arial" w:hAnsi="Arial"/>
          <w:sz w:val="24"/>
          <w:szCs w:val="24"/>
        </w:rPr>
        <w:t xml:space="preserve"> patronales</w:t>
      </w:r>
      <w:r w:rsidR="00C62547">
        <w:rPr>
          <w:rFonts w:ascii="Arial" w:hAnsi="Arial"/>
          <w:sz w:val="24"/>
          <w:szCs w:val="24"/>
        </w:rPr>
        <w:t> : 5</w:t>
      </w:r>
      <w:r w:rsidRPr="009F5B91">
        <w:rPr>
          <w:rFonts w:ascii="Arial" w:hAnsi="Arial"/>
          <w:sz w:val="24"/>
          <w:szCs w:val="24"/>
        </w:rPr>
        <w:t>0 % du salaire moyen</w:t>
      </w: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u w:val="single"/>
        </w:rPr>
      </w:pPr>
      <w:r w:rsidRPr="009F5B91">
        <w:rPr>
          <w:rFonts w:ascii="Arial" w:hAnsi="Arial"/>
          <w:sz w:val="24"/>
          <w:szCs w:val="24"/>
          <w:u w:val="single"/>
        </w:rPr>
        <w:t xml:space="preserve">Marge commerciale </w:t>
      </w:r>
    </w:p>
    <w:p w:rsidR="003D257A" w:rsidRPr="003D257A" w:rsidRDefault="003D257A" w:rsidP="009F5B91">
      <w:pPr>
        <w:tabs>
          <w:tab w:val="left" w:pos="2220"/>
        </w:tabs>
        <w:spacing w:after="0" w:line="240" w:lineRule="auto"/>
        <w:jc w:val="both"/>
        <w:rPr>
          <w:rFonts w:ascii="Arial" w:hAnsi="Arial"/>
          <w:sz w:val="12"/>
          <w:szCs w:val="24"/>
          <w:u w:val="single"/>
        </w:rPr>
      </w:pPr>
    </w:p>
    <w:p w:rsidR="009F5B91" w:rsidRPr="009F5B91" w:rsidRDefault="009F5B91" w:rsidP="009F5B91">
      <w:pPr>
        <w:numPr>
          <w:ilvl w:val="0"/>
          <w:numId w:val="5"/>
        </w:numPr>
        <w:tabs>
          <w:tab w:val="left" w:pos="993"/>
        </w:tabs>
        <w:spacing w:after="0" w:line="240" w:lineRule="auto"/>
        <w:jc w:val="both"/>
        <w:rPr>
          <w:rFonts w:ascii="Arial" w:hAnsi="Arial"/>
          <w:sz w:val="24"/>
          <w:szCs w:val="24"/>
        </w:rPr>
      </w:pPr>
      <w:r w:rsidRPr="009F5B91">
        <w:rPr>
          <w:rFonts w:ascii="Arial" w:hAnsi="Arial"/>
          <w:sz w:val="24"/>
          <w:szCs w:val="24"/>
        </w:rPr>
        <w:t>Un taux de marge de 12 % est pratiqué pour les prestations logistiques</w:t>
      </w:r>
    </w:p>
    <w:p w:rsidR="009F5B91" w:rsidRDefault="009F5B91" w:rsidP="009F5B91">
      <w:pPr>
        <w:tabs>
          <w:tab w:val="left" w:pos="2220"/>
        </w:tabs>
        <w:spacing w:after="0" w:line="240" w:lineRule="auto"/>
        <w:jc w:val="both"/>
        <w:rPr>
          <w:rFonts w:ascii="Arial" w:hAnsi="Arial"/>
          <w:sz w:val="24"/>
          <w:szCs w:val="24"/>
        </w:rPr>
      </w:pPr>
    </w:p>
    <w:p w:rsidR="00CE0755" w:rsidRDefault="00CE0755">
      <w:pPr>
        <w:spacing w:after="0" w:line="240" w:lineRule="auto"/>
        <w:rPr>
          <w:rFonts w:ascii="Arial" w:hAnsi="Arial"/>
          <w:sz w:val="24"/>
          <w:szCs w:val="24"/>
        </w:rPr>
      </w:pPr>
      <w:r>
        <w:rPr>
          <w:rFonts w:ascii="Arial" w:hAnsi="Arial"/>
          <w:sz w:val="24"/>
          <w:szCs w:val="24"/>
        </w:rPr>
        <w:br w:type="page"/>
      </w:r>
    </w:p>
    <w:p w:rsidR="009F5B91" w:rsidRPr="009F5B91" w:rsidRDefault="009F5B91" w:rsidP="009F5B91">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sidRPr="009F5B91">
        <w:rPr>
          <w:rFonts w:ascii="Arial" w:hAnsi="Arial"/>
          <w:b/>
          <w:sz w:val="24"/>
          <w:szCs w:val="24"/>
        </w:rPr>
        <w:lastRenderedPageBreak/>
        <w:t xml:space="preserve">ANNEXE </w:t>
      </w:r>
      <w:r>
        <w:rPr>
          <w:rFonts w:ascii="Arial" w:hAnsi="Arial"/>
          <w:b/>
          <w:sz w:val="24"/>
          <w:szCs w:val="24"/>
        </w:rPr>
        <w:t>12</w:t>
      </w:r>
      <w:r w:rsidRPr="009F5B91">
        <w:rPr>
          <w:rFonts w:ascii="Arial" w:hAnsi="Arial"/>
          <w:b/>
          <w:sz w:val="24"/>
          <w:szCs w:val="24"/>
        </w:rPr>
        <w:t xml:space="preserve"> – Véhicules </w:t>
      </w:r>
      <w:r w:rsidR="00892B40">
        <w:rPr>
          <w:rFonts w:ascii="Arial" w:hAnsi="Arial"/>
          <w:b/>
          <w:sz w:val="24"/>
          <w:szCs w:val="24"/>
        </w:rPr>
        <w:t xml:space="preserve">LMT </w:t>
      </w:r>
      <w:r w:rsidRPr="009F5B91">
        <w:rPr>
          <w:rFonts w:ascii="Arial" w:hAnsi="Arial"/>
          <w:b/>
          <w:sz w:val="24"/>
          <w:szCs w:val="24"/>
        </w:rPr>
        <w:t xml:space="preserve">disponibles </w:t>
      </w:r>
    </w:p>
    <w:p w:rsidR="009F5B91" w:rsidRPr="009F5B91" w:rsidRDefault="009F5B91" w:rsidP="009F5B91">
      <w:pPr>
        <w:tabs>
          <w:tab w:val="left" w:pos="2220"/>
        </w:tabs>
        <w:spacing w:after="0" w:line="240" w:lineRule="auto"/>
        <w:jc w:val="both"/>
        <w:rPr>
          <w:rFonts w:ascii="Arial" w:hAnsi="Arial"/>
          <w:sz w:val="24"/>
          <w:szCs w:val="24"/>
        </w:rPr>
      </w:pPr>
    </w:p>
    <w:tbl>
      <w:tblPr>
        <w:tblW w:w="932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843"/>
        <w:gridCol w:w="843"/>
        <w:gridCol w:w="739"/>
        <w:gridCol w:w="1097"/>
        <w:gridCol w:w="1586"/>
        <w:gridCol w:w="2374"/>
      </w:tblGrid>
      <w:tr w:rsidR="009F5B91" w:rsidRPr="00C270C8" w:rsidTr="00FD0527">
        <w:tc>
          <w:tcPr>
            <w:tcW w:w="1838" w:type="dxa"/>
            <w:vAlign w:val="center"/>
          </w:tcPr>
          <w:p w:rsidR="009F5B91" w:rsidRPr="00C270C8" w:rsidRDefault="009F5B91" w:rsidP="009F5B91">
            <w:pPr>
              <w:tabs>
                <w:tab w:val="left" w:pos="2220"/>
              </w:tabs>
              <w:spacing w:after="0" w:line="240" w:lineRule="auto"/>
              <w:jc w:val="center"/>
              <w:rPr>
                <w:rFonts w:ascii="Arial" w:hAnsi="Arial"/>
                <w:b/>
                <w:sz w:val="24"/>
                <w:szCs w:val="24"/>
              </w:rPr>
            </w:pPr>
          </w:p>
        </w:tc>
        <w:tc>
          <w:tcPr>
            <w:tcW w:w="843" w:type="dxa"/>
            <w:vAlign w:val="center"/>
          </w:tcPr>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MCE</w:t>
            </w:r>
          </w:p>
        </w:tc>
        <w:tc>
          <w:tcPr>
            <w:tcW w:w="843" w:type="dxa"/>
            <w:vAlign w:val="center"/>
          </w:tcPr>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MCV</w:t>
            </w:r>
          </w:p>
        </w:tc>
        <w:tc>
          <w:tcPr>
            <w:tcW w:w="739" w:type="dxa"/>
            <w:vAlign w:val="center"/>
          </w:tcPr>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MV</w:t>
            </w:r>
          </w:p>
        </w:tc>
        <w:tc>
          <w:tcPr>
            <w:tcW w:w="1097" w:type="dxa"/>
            <w:vAlign w:val="center"/>
          </w:tcPr>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Nb essieux</w:t>
            </w:r>
          </w:p>
        </w:tc>
        <w:tc>
          <w:tcPr>
            <w:tcW w:w="1586" w:type="dxa"/>
            <w:vAlign w:val="center"/>
          </w:tcPr>
          <w:p w:rsidR="009F5B91" w:rsidRPr="00C270C8" w:rsidRDefault="009F5B91" w:rsidP="004B2702">
            <w:pPr>
              <w:tabs>
                <w:tab w:val="left" w:pos="2220"/>
              </w:tabs>
              <w:spacing w:after="0" w:line="240" w:lineRule="auto"/>
              <w:jc w:val="center"/>
              <w:rPr>
                <w:rFonts w:ascii="Arial" w:hAnsi="Arial"/>
                <w:b/>
                <w:sz w:val="24"/>
                <w:szCs w:val="24"/>
              </w:rPr>
            </w:pPr>
            <w:r w:rsidRPr="00C270C8">
              <w:rPr>
                <w:rFonts w:ascii="Arial" w:hAnsi="Arial"/>
                <w:b/>
                <w:sz w:val="24"/>
                <w:szCs w:val="24"/>
              </w:rPr>
              <w:t>Car</w:t>
            </w:r>
            <w:r w:rsidR="004B2702">
              <w:rPr>
                <w:rFonts w:ascii="Arial" w:hAnsi="Arial"/>
                <w:b/>
                <w:sz w:val="24"/>
                <w:szCs w:val="24"/>
              </w:rPr>
              <w:t>rosserie</w:t>
            </w:r>
          </w:p>
        </w:tc>
        <w:tc>
          <w:tcPr>
            <w:tcW w:w="2374" w:type="dxa"/>
            <w:vAlign w:val="center"/>
          </w:tcPr>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Dimensions utiles</w:t>
            </w:r>
          </w:p>
          <w:p w:rsidR="009F5B91" w:rsidRPr="00C270C8" w:rsidRDefault="009F5B91" w:rsidP="009F5B91">
            <w:pPr>
              <w:tabs>
                <w:tab w:val="left" w:pos="2220"/>
              </w:tabs>
              <w:spacing w:after="0" w:line="240" w:lineRule="auto"/>
              <w:jc w:val="center"/>
              <w:rPr>
                <w:rFonts w:ascii="Arial" w:hAnsi="Arial"/>
                <w:b/>
                <w:sz w:val="24"/>
                <w:szCs w:val="24"/>
              </w:rPr>
            </w:pPr>
            <w:r w:rsidRPr="00C270C8">
              <w:rPr>
                <w:rFonts w:ascii="Arial" w:hAnsi="Arial"/>
                <w:b/>
                <w:sz w:val="24"/>
                <w:szCs w:val="24"/>
              </w:rPr>
              <w:t>L x l x h (en m)</w:t>
            </w:r>
          </w:p>
        </w:tc>
      </w:tr>
      <w:tr w:rsidR="009F5B91" w:rsidRPr="009F5B91" w:rsidTr="00FD0527">
        <w:trPr>
          <w:trHeight w:val="399"/>
        </w:trPr>
        <w:tc>
          <w:tcPr>
            <w:tcW w:w="1838" w:type="dxa"/>
            <w:vAlign w:val="center"/>
          </w:tcPr>
          <w:p w:rsidR="009F5B91" w:rsidRPr="009F5B91" w:rsidRDefault="009F5B91" w:rsidP="00FD0527">
            <w:pPr>
              <w:tabs>
                <w:tab w:val="left" w:pos="2220"/>
              </w:tabs>
              <w:spacing w:after="0" w:line="240" w:lineRule="auto"/>
              <w:rPr>
                <w:rFonts w:ascii="Arial" w:hAnsi="Arial"/>
                <w:sz w:val="24"/>
                <w:szCs w:val="24"/>
              </w:rPr>
            </w:pPr>
            <w:r w:rsidRPr="009F5B91">
              <w:rPr>
                <w:rFonts w:ascii="Arial" w:hAnsi="Arial"/>
                <w:sz w:val="24"/>
                <w:szCs w:val="24"/>
              </w:rPr>
              <w:t>Porteur A</w:t>
            </w:r>
          </w:p>
        </w:tc>
        <w:tc>
          <w:tcPr>
            <w:tcW w:w="843"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38</w:t>
            </w:r>
          </w:p>
        </w:tc>
        <w:tc>
          <w:tcPr>
            <w:tcW w:w="843"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24</w:t>
            </w:r>
          </w:p>
        </w:tc>
        <w:tc>
          <w:tcPr>
            <w:tcW w:w="739"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7</w:t>
            </w:r>
          </w:p>
        </w:tc>
        <w:tc>
          <w:tcPr>
            <w:tcW w:w="1097"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w:t>
            </w:r>
          </w:p>
        </w:tc>
        <w:tc>
          <w:tcPr>
            <w:tcW w:w="1586"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Fourgon</w:t>
            </w:r>
          </w:p>
        </w:tc>
        <w:tc>
          <w:tcPr>
            <w:tcW w:w="2374"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9 x 2,45 x 2,50</w:t>
            </w:r>
          </w:p>
        </w:tc>
      </w:tr>
      <w:tr w:rsidR="009F5B91" w:rsidRPr="009F5B91" w:rsidTr="00FD0527">
        <w:trPr>
          <w:trHeight w:val="404"/>
        </w:trPr>
        <w:tc>
          <w:tcPr>
            <w:tcW w:w="1838" w:type="dxa"/>
            <w:vAlign w:val="center"/>
          </w:tcPr>
          <w:p w:rsidR="009F5B91" w:rsidRPr="009F5B91" w:rsidRDefault="009F5B91" w:rsidP="00FD0527">
            <w:pPr>
              <w:tabs>
                <w:tab w:val="left" w:pos="2220"/>
              </w:tabs>
              <w:spacing w:after="0" w:line="240" w:lineRule="auto"/>
              <w:ind w:left="739" w:hanging="739"/>
              <w:rPr>
                <w:rFonts w:ascii="Arial" w:hAnsi="Arial"/>
                <w:sz w:val="24"/>
                <w:szCs w:val="24"/>
              </w:rPr>
            </w:pPr>
            <w:r w:rsidRPr="009F5B91">
              <w:rPr>
                <w:rFonts w:ascii="Arial" w:hAnsi="Arial"/>
                <w:sz w:val="24"/>
                <w:szCs w:val="24"/>
              </w:rPr>
              <w:t>Porteur B</w:t>
            </w:r>
          </w:p>
        </w:tc>
        <w:tc>
          <w:tcPr>
            <w:tcW w:w="843"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38</w:t>
            </w:r>
          </w:p>
        </w:tc>
        <w:tc>
          <w:tcPr>
            <w:tcW w:w="843"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24</w:t>
            </w:r>
          </w:p>
        </w:tc>
        <w:tc>
          <w:tcPr>
            <w:tcW w:w="739"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7</w:t>
            </w:r>
          </w:p>
        </w:tc>
        <w:tc>
          <w:tcPr>
            <w:tcW w:w="1097"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w:t>
            </w:r>
          </w:p>
        </w:tc>
        <w:tc>
          <w:tcPr>
            <w:tcW w:w="1586"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Plateau non bâché</w:t>
            </w:r>
          </w:p>
        </w:tc>
        <w:tc>
          <w:tcPr>
            <w:tcW w:w="2374" w:type="dxa"/>
            <w:vAlign w:val="center"/>
          </w:tcPr>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9 x 2,45 x 2,50</w:t>
            </w:r>
          </w:p>
        </w:tc>
      </w:tr>
      <w:tr w:rsidR="009F5B91" w:rsidRPr="009F5B91" w:rsidTr="00FD0527">
        <w:tc>
          <w:tcPr>
            <w:tcW w:w="1838" w:type="dxa"/>
            <w:vAlign w:val="center"/>
          </w:tcPr>
          <w:p w:rsidR="009F5B91" w:rsidRPr="009F5B91" w:rsidRDefault="009F5B91" w:rsidP="004B2702">
            <w:pPr>
              <w:tabs>
                <w:tab w:val="left" w:pos="2220"/>
              </w:tabs>
              <w:spacing w:after="0" w:line="240" w:lineRule="auto"/>
              <w:rPr>
                <w:rFonts w:ascii="Arial" w:hAnsi="Arial"/>
                <w:sz w:val="24"/>
                <w:szCs w:val="24"/>
              </w:rPr>
            </w:pPr>
            <w:r w:rsidRPr="009F5B91">
              <w:rPr>
                <w:rFonts w:ascii="Arial" w:hAnsi="Arial"/>
                <w:sz w:val="24"/>
                <w:szCs w:val="24"/>
              </w:rPr>
              <w:t>Ensemble</w:t>
            </w:r>
          </w:p>
          <w:p w:rsidR="009F5B91" w:rsidRP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4B2702">
            <w:pPr>
              <w:tabs>
                <w:tab w:val="left" w:pos="2220"/>
              </w:tabs>
              <w:spacing w:after="0" w:line="240" w:lineRule="auto"/>
              <w:rPr>
                <w:rFonts w:ascii="Arial" w:hAnsi="Arial"/>
                <w:sz w:val="24"/>
                <w:szCs w:val="24"/>
              </w:rPr>
            </w:pPr>
            <w:r w:rsidRPr="009F5B91">
              <w:rPr>
                <w:rFonts w:ascii="Arial" w:hAnsi="Arial"/>
                <w:sz w:val="24"/>
                <w:szCs w:val="24"/>
              </w:rPr>
              <w:t>- tracteur</w:t>
            </w:r>
          </w:p>
          <w:p w:rsidR="009F5B91" w:rsidRP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4B2702">
            <w:pPr>
              <w:tabs>
                <w:tab w:val="left" w:pos="2220"/>
              </w:tabs>
              <w:spacing w:after="0" w:line="240" w:lineRule="auto"/>
              <w:rPr>
                <w:rFonts w:ascii="Arial" w:hAnsi="Arial"/>
                <w:sz w:val="24"/>
                <w:szCs w:val="24"/>
              </w:rPr>
            </w:pPr>
            <w:r w:rsidRPr="009F5B91">
              <w:rPr>
                <w:rFonts w:ascii="Arial" w:hAnsi="Arial"/>
                <w:sz w:val="24"/>
                <w:szCs w:val="24"/>
              </w:rPr>
              <w:t>- semi</w:t>
            </w:r>
          </w:p>
        </w:tc>
        <w:tc>
          <w:tcPr>
            <w:tcW w:w="843" w:type="dxa"/>
            <w:vAlign w:val="center"/>
          </w:tcPr>
          <w:p w:rsidR="009F5B91" w:rsidRPr="009F5B91" w:rsidRDefault="009F5B91" w:rsidP="009F5B91">
            <w:pPr>
              <w:tabs>
                <w:tab w:val="left" w:pos="2220"/>
              </w:tabs>
              <w:spacing w:after="0" w:line="240" w:lineRule="auto"/>
              <w:jc w:val="center"/>
              <w:rPr>
                <w:rFonts w:ascii="Arial" w:hAnsi="Arial"/>
                <w:sz w:val="24"/>
                <w:szCs w:val="24"/>
              </w:rPr>
            </w:pPr>
          </w:p>
          <w:p w:rsid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9F5B91">
            <w:pPr>
              <w:tabs>
                <w:tab w:val="left" w:pos="2220"/>
              </w:tabs>
              <w:spacing w:after="0" w:line="240" w:lineRule="auto"/>
              <w:jc w:val="center"/>
              <w:rPr>
                <w:rFonts w:ascii="Arial" w:hAnsi="Arial"/>
                <w:sz w:val="24"/>
                <w:szCs w:val="24"/>
              </w:rPr>
            </w:pPr>
            <w:r>
              <w:rPr>
                <w:rFonts w:ascii="Arial" w:hAnsi="Arial"/>
                <w:sz w:val="24"/>
                <w:szCs w:val="24"/>
              </w:rPr>
              <w:t>4</w:t>
            </w:r>
            <w:r w:rsidRPr="009F5B91">
              <w:rPr>
                <w:rFonts w:ascii="Arial" w:hAnsi="Arial"/>
                <w:sz w:val="24"/>
                <w:szCs w:val="24"/>
              </w:rPr>
              <w:t>4</w:t>
            </w:r>
          </w:p>
          <w:p w:rsidR="009F5B91" w:rsidRP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9F5B91">
            <w:pPr>
              <w:tabs>
                <w:tab w:val="left" w:pos="2220"/>
              </w:tabs>
              <w:spacing w:after="0" w:line="240" w:lineRule="auto"/>
              <w:jc w:val="center"/>
              <w:rPr>
                <w:rFonts w:ascii="Arial" w:hAnsi="Arial"/>
                <w:sz w:val="24"/>
                <w:szCs w:val="24"/>
              </w:rPr>
            </w:pPr>
          </w:p>
        </w:tc>
        <w:tc>
          <w:tcPr>
            <w:tcW w:w="843" w:type="dxa"/>
            <w:vAlign w:val="center"/>
          </w:tcPr>
          <w:p w:rsidR="009F5B91" w:rsidRDefault="009F5B91" w:rsidP="009F5B91">
            <w:pPr>
              <w:tabs>
                <w:tab w:val="left" w:pos="2220"/>
              </w:tabs>
              <w:spacing w:after="0" w:line="240" w:lineRule="auto"/>
              <w:jc w:val="center"/>
              <w:rPr>
                <w:rFonts w:ascii="Arial" w:hAnsi="Arial"/>
                <w:sz w:val="24"/>
                <w:szCs w:val="24"/>
              </w:rPr>
            </w:pPr>
          </w:p>
          <w:p w:rsidR="009F5B91" w:rsidRDefault="009F5B91" w:rsidP="009F5B91">
            <w:pPr>
              <w:tabs>
                <w:tab w:val="left" w:pos="2220"/>
              </w:tabs>
              <w:spacing w:after="0" w:line="240" w:lineRule="auto"/>
              <w:jc w:val="center"/>
              <w:rPr>
                <w:rFonts w:ascii="Arial" w:hAnsi="Arial"/>
                <w:sz w:val="24"/>
                <w:szCs w:val="24"/>
              </w:rPr>
            </w:pPr>
          </w:p>
          <w:p w:rsidR="009F5B91" w:rsidRDefault="009F5B91" w:rsidP="009F5B91">
            <w:pPr>
              <w:tabs>
                <w:tab w:val="left" w:pos="2220"/>
              </w:tabs>
              <w:spacing w:after="0" w:line="240" w:lineRule="auto"/>
              <w:jc w:val="center"/>
              <w:rPr>
                <w:rFonts w:ascii="Arial" w:hAnsi="Arial"/>
                <w:sz w:val="24"/>
                <w:szCs w:val="24"/>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37</w:t>
            </w:r>
          </w:p>
        </w:tc>
        <w:tc>
          <w:tcPr>
            <w:tcW w:w="739" w:type="dxa"/>
            <w:vAlign w:val="center"/>
          </w:tcPr>
          <w:p w:rsidR="009F5B91" w:rsidRPr="009F5B91" w:rsidRDefault="009F5B91" w:rsidP="009F5B91">
            <w:pPr>
              <w:tabs>
                <w:tab w:val="left" w:pos="2220"/>
              </w:tabs>
              <w:spacing w:after="0" w:line="240" w:lineRule="auto"/>
              <w:jc w:val="center"/>
              <w:rPr>
                <w:rFonts w:ascii="Arial" w:hAnsi="Arial"/>
                <w:sz w:val="24"/>
                <w:szCs w:val="24"/>
              </w:rPr>
            </w:pPr>
          </w:p>
          <w:p w:rsidR="009F5B91" w:rsidRP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7</w:t>
            </w:r>
          </w:p>
          <w:p w:rsidR="009F5B91" w:rsidRPr="009F5B91" w:rsidRDefault="009F5B91" w:rsidP="009F5B91">
            <w:pPr>
              <w:tabs>
                <w:tab w:val="left" w:pos="2220"/>
              </w:tabs>
              <w:spacing w:after="0" w:line="240" w:lineRule="auto"/>
              <w:jc w:val="center"/>
              <w:rPr>
                <w:rFonts w:ascii="Arial" w:hAnsi="Arial"/>
                <w:sz w:val="12"/>
                <w:szCs w:val="12"/>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7</w:t>
            </w:r>
          </w:p>
        </w:tc>
        <w:tc>
          <w:tcPr>
            <w:tcW w:w="1097" w:type="dxa"/>
            <w:vAlign w:val="center"/>
          </w:tcPr>
          <w:p w:rsidR="009F5B91" w:rsidRPr="009F5B91" w:rsidRDefault="009F5B91" w:rsidP="009F5B91">
            <w:pPr>
              <w:tabs>
                <w:tab w:val="left" w:pos="2220"/>
              </w:tabs>
              <w:spacing w:after="0" w:line="240" w:lineRule="auto"/>
              <w:jc w:val="center"/>
              <w:rPr>
                <w:rFonts w:ascii="Arial" w:hAnsi="Arial"/>
                <w:sz w:val="24"/>
                <w:szCs w:val="24"/>
              </w:rPr>
            </w:pPr>
          </w:p>
          <w:p w:rsidR="009F5B91" w:rsidRPr="004B2702" w:rsidRDefault="009F5B91" w:rsidP="009F5B91">
            <w:pPr>
              <w:tabs>
                <w:tab w:val="left" w:pos="2220"/>
              </w:tabs>
              <w:spacing w:after="0" w:line="240" w:lineRule="auto"/>
              <w:jc w:val="center"/>
              <w:rPr>
                <w:rFonts w:ascii="Arial" w:hAnsi="Arial"/>
                <w:sz w:val="24"/>
                <w:szCs w:val="12"/>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2</w:t>
            </w:r>
          </w:p>
          <w:p w:rsidR="009F5B91" w:rsidRPr="009F5B91" w:rsidRDefault="009F5B91" w:rsidP="009F5B91">
            <w:pPr>
              <w:tabs>
                <w:tab w:val="left" w:pos="2220"/>
              </w:tabs>
              <w:spacing w:after="0" w:line="240" w:lineRule="auto"/>
              <w:jc w:val="center"/>
              <w:rPr>
                <w:rFonts w:ascii="Arial" w:hAnsi="Arial"/>
                <w:sz w:val="12"/>
                <w:szCs w:val="12"/>
              </w:rPr>
            </w:pPr>
          </w:p>
          <w:p w:rsid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3</w:t>
            </w:r>
          </w:p>
          <w:p w:rsidR="004B2702" w:rsidRPr="004B2702" w:rsidRDefault="004B2702" w:rsidP="009F5B91">
            <w:pPr>
              <w:tabs>
                <w:tab w:val="left" w:pos="2220"/>
              </w:tabs>
              <w:spacing w:after="0" w:line="240" w:lineRule="auto"/>
              <w:jc w:val="center"/>
              <w:rPr>
                <w:rFonts w:ascii="Arial" w:hAnsi="Arial"/>
                <w:sz w:val="8"/>
                <w:szCs w:val="24"/>
              </w:rPr>
            </w:pPr>
          </w:p>
        </w:tc>
        <w:tc>
          <w:tcPr>
            <w:tcW w:w="1586" w:type="dxa"/>
            <w:vAlign w:val="center"/>
          </w:tcPr>
          <w:p w:rsidR="009F5B91" w:rsidRDefault="009F5B91" w:rsidP="009F5B91">
            <w:pPr>
              <w:tabs>
                <w:tab w:val="left" w:pos="2220"/>
              </w:tabs>
              <w:spacing w:after="0" w:line="240" w:lineRule="auto"/>
              <w:jc w:val="center"/>
              <w:rPr>
                <w:rFonts w:ascii="Arial" w:hAnsi="Arial"/>
                <w:sz w:val="24"/>
                <w:szCs w:val="24"/>
              </w:rPr>
            </w:pPr>
          </w:p>
          <w:p w:rsidR="004B2702" w:rsidRDefault="004B2702" w:rsidP="009F5B91">
            <w:pPr>
              <w:tabs>
                <w:tab w:val="left" w:pos="2220"/>
              </w:tabs>
              <w:spacing w:after="0" w:line="240" w:lineRule="auto"/>
              <w:jc w:val="center"/>
              <w:rPr>
                <w:rFonts w:ascii="Arial" w:hAnsi="Arial"/>
                <w:sz w:val="24"/>
                <w:szCs w:val="24"/>
              </w:rPr>
            </w:pPr>
          </w:p>
          <w:p w:rsidR="004B2702" w:rsidRPr="009F5B91" w:rsidRDefault="004B2702" w:rsidP="009F5B91">
            <w:pPr>
              <w:tabs>
                <w:tab w:val="left" w:pos="2220"/>
              </w:tabs>
              <w:spacing w:after="0" w:line="240" w:lineRule="auto"/>
              <w:jc w:val="center"/>
              <w:rPr>
                <w:rFonts w:ascii="Arial" w:hAnsi="Arial"/>
                <w:sz w:val="24"/>
                <w:szCs w:val="24"/>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Fourgon</w:t>
            </w:r>
          </w:p>
        </w:tc>
        <w:tc>
          <w:tcPr>
            <w:tcW w:w="2374" w:type="dxa"/>
            <w:vAlign w:val="center"/>
          </w:tcPr>
          <w:p w:rsidR="009F5B91" w:rsidRDefault="009F5B91" w:rsidP="009F5B91">
            <w:pPr>
              <w:tabs>
                <w:tab w:val="left" w:pos="2220"/>
              </w:tabs>
              <w:spacing w:after="0" w:line="240" w:lineRule="auto"/>
              <w:jc w:val="center"/>
              <w:rPr>
                <w:rFonts w:ascii="Arial" w:hAnsi="Arial"/>
                <w:sz w:val="24"/>
                <w:szCs w:val="24"/>
              </w:rPr>
            </w:pPr>
          </w:p>
          <w:p w:rsidR="004B2702" w:rsidRDefault="004B2702" w:rsidP="009F5B91">
            <w:pPr>
              <w:tabs>
                <w:tab w:val="left" w:pos="2220"/>
              </w:tabs>
              <w:spacing w:after="0" w:line="240" w:lineRule="auto"/>
              <w:jc w:val="center"/>
              <w:rPr>
                <w:rFonts w:ascii="Arial" w:hAnsi="Arial"/>
                <w:sz w:val="24"/>
                <w:szCs w:val="24"/>
              </w:rPr>
            </w:pPr>
          </w:p>
          <w:p w:rsidR="004B2702" w:rsidRPr="009F5B91" w:rsidRDefault="004B2702" w:rsidP="009F5B91">
            <w:pPr>
              <w:tabs>
                <w:tab w:val="left" w:pos="2220"/>
              </w:tabs>
              <w:spacing w:after="0" w:line="240" w:lineRule="auto"/>
              <w:jc w:val="center"/>
              <w:rPr>
                <w:rFonts w:ascii="Arial" w:hAnsi="Arial"/>
                <w:sz w:val="24"/>
                <w:szCs w:val="24"/>
              </w:rPr>
            </w:pPr>
          </w:p>
          <w:p w:rsidR="009F5B91" w:rsidRPr="009F5B91" w:rsidRDefault="009F5B91" w:rsidP="009F5B91">
            <w:pPr>
              <w:tabs>
                <w:tab w:val="left" w:pos="2220"/>
              </w:tabs>
              <w:spacing w:after="0" w:line="240" w:lineRule="auto"/>
              <w:jc w:val="center"/>
              <w:rPr>
                <w:rFonts w:ascii="Arial" w:hAnsi="Arial"/>
                <w:sz w:val="24"/>
                <w:szCs w:val="24"/>
              </w:rPr>
            </w:pPr>
            <w:r w:rsidRPr="009F5B91">
              <w:rPr>
                <w:rFonts w:ascii="Arial" w:hAnsi="Arial"/>
                <w:sz w:val="24"/>
                <w:szCs w:val="24"/>
              </w:rPr>
              <w:t>13,50 x 2,45 x 2,48</w:t>
            </w:r>
          </w:p>
        </w:tc>
      </w:tr>
    </w:tbl>
    <w:p w:rsidR="009F5B91" w:rsidRDefault="009F5B91" w:rsidP="009F5B91">
      <w:pPr>
        <w:tabs>
          <w:tab w:val="left" w:pos="2220"/>
        </w:tabs>
        <w:spacing w:after="0" w:line="240" w:lineRule="auto"/>
        <w:jc w:val="both"/>
        <w:rPr>
          <w:rFonts w:ascii="Arial" w:hAnsi="Arial"/>
          <w:sz w:val="24"/>
          <w:szCs w:val="24"/>
        </w:rPr>
      </w:pPr>
    </w:p>
    <w:p w:rsidR="0021657E" w:rsidRDefault="009F5B91" w:rsidP="0021657E">
      <w:pPr>
        <w:tabs>
          <w:tab w:val="left" w:pos="2220"/>
        </w:tabs>
        <w:spacing w:after="0" w:line="240" w:lineRule="auto"/>
        <w:ind w:left="284" w:hanging="142"/>
        <w:jc w:val="both"/>
        <w:rPr>
          <w:rFonts w:ascii="Arial" w:hAnsi="Arial"/>
          <w:sz w:val="24"/>
          <w:szCs w:val="24"/>
        </w:rPr>
      </w:pPr>
      <w:r w:rsidRPr="009F5B91">
        <w:rPr>
          <w:rFonts w:ascii="Arial" w:hAnsi="Arial"/>
          <w:sz w:val="24"/>
          <w:szCs w:val="24"/>
        </w:rPr>
        <w:t>Les MCE (PTRA), MCV (PTAC) et MV (PV) sont exprimées en tonnes.</w:t>
      </w:r>
    </w:p>
    <w:p w:rsidR="0021657E" w:rsidRDefault="0021657E" w:rsidP="0021657E">
      <w:pPr>
        <w:tabs>
          <w:tab w:val="left" w:pos="2220"/>
        </w:tabs>
        <w:spacing w:after="0" w:line="240" w:lineRule="auto"/>
        <w:ind w:left="284" w:hanging="142"/>
        <w:jc w:val="both"/>
        <w:rPr>
          <w:rFonts w:ascii="Arial" w:hAnsi="Arial"/>
          <w:sz w:val="24"/>
          <w:szCs w:val="24"/>
        </w:rPr>
      </w:pPr>
    </w:p>
    <w:p w:rsidR="0021657E" w:rsidRPr="009F5B91" w:rsidRDefault="0021657E" w:rsidP="0021657E">
      <w:pPr>
        <w:tabs>
          <w:tab w:val="left" w:pos="2220"/>
        </w:tabs>
        <w:spacing w:after="0" w:line="240" w:lineRule="auto"/>
        <w:ind w:left="284" w:hanging="142"/>
        <w:jc w:val="both"/>
        <w:rPr>
          <w:rFonts w:ascii="Arial" w:hAnsi="Arial"/>
          <w:sz w:val="24"/>
          <w:szCs w:val="24"/>
        </w:rPr>
      </w:pPr>
      <w:r>
        <w:rPr>
          <w:rFonts w:ascii="Arial" w:hAnsi="Arial"/>
          <w:sz w:val="24"/>
          <w:szCs w:val="24"/>
        </w:rPr>
        <w:t>Les véhicules choisis seront exclusivement dédiés au transport du client Flex Automotives.</w:t>
      </w: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sidRPr="009F5B91">
        <w:rPr>
          <w:rFonts w:ascii="Arial" w:hAnsi="Arial"/>
          <w:b/>
          <w:sz w:val="24"/>
          <w:szCs w:val="24"/>
        </w:rPr>
        <w:t xml:space="preserve">ANNEXE </w:t>
      </w:r>
      <w:r>
        <w:rPr>
          <w:rFonts w:ascii="Arial" w:hAnsi="Arial"/>
          <w:b/>
          <w:sz w:val="24"/>
          <w:szCs w:val="24"/>
        </w:rPr>
        <w:t>13</w:t>
      </w:r>
      <w:r w:rsidRPr="009F5B91">
        <w:rPr>
          <w:rFonts w:ascii="Arial" w:hAnsi="Arial"/>
          <w:b/>
          <w:sz w:val="24"/>
          <w:szCs w:val="24"/>
        </w:rPr>
        <w:t xml:space="preserve"> – </w:t>
      </w:r>
      <w:r w:rsidR="00751D96">
        <w:rPr>
          <w:rFonts w:ascii="Arial" w:hAnsi="Arial"/>
          <w:b/>
          <w:sz w:val="24"/>
          <w:szCs w:val="24"/>
        </w:rPr>
        <w:t>Coût des</w:t>
      </w:r>
      <w:r w:rsidRPr="009F5B91">
        <w:rPr>
          <w:rFonts w:ascii="Arial" w:hAnsi="Arial"/>
          <w:b/>
          <w:sz w:val="24"/>
          <w:szCs w:val="24"/>
        </w:rPr>
        <w:t xml:space="preserve"> prestation</w:t>
      </w:r>
      <w:r w:rsidR="00751D96">
        <w:rPr>
          <w:rFonts w:ascii="Arial" w:hAnsi="Arial"/>
          <w:b/>
          <w:sz w:val="24"/>
          <w:szCs w:val="24"/>
        </w:rPr>
        <w:t>s</w:t>
      </w:r>
      <w:r w:rsidRPr="009F5B91">
        <w:rPr>
          <w:rFonts w:ascii="Arial" w:hAnsi="Arial"/>
          <w:b/>
          <w:sz w:val="24"/>
          <w:szCs w:val="24"/>
        </w:rPr>
        <w:t xml:space="preserve"> transport</w:t>
      </w:r>
      <w:r w:rsidR="00751D96">
        <w:rPr>
          <w:rFonts w:ascii="Arial" w:hAnsi="Arial"/>
          <w:b/>
          <w:sz w:val="24"/>
          <w:szCs w:val="24"/>
        </w:rPr>
        <w:t>s</w:t>
      </w:r>
      <w:r w:rsidRPr="009F5B91">
        <w:rPr>
          <w:rFonts w:ascii="Arial" w:hAnsi="Arial"/>
          <w:b/>
          <w:sz w:val="24"/>
          <w:szCs w:val="24"/>
        </w:rPr>
        <w:t xml:space="preserve">  </w:t>
      </w:r>
    </w:p>
    <w:p w:rsidR="00751D96" w:rsidRDefault="00751D96" w:rsidP="009F5B91">
      <w:pPr>
        <w:tabs>
          <w:tab w:val="left" w:pos="7380"/>
        </w:tabs>
        <w:spacing w:after="0" w:line="240" w:lineRule="auto"/>
        <w:rPr>
          <w:rFonts w:ascii="Arial" w:hAnsi="Arial"/>
          <w:sz w:val="24"/>
          <w:szCs w:val="24"/>
        </w:rPr>
      </w:pPr>
    </w:p>
    <w:p w:rsidR="00751D96" w:rsidRPr="00751D96" w:rsidRDefault="00751D96" w:rsidP="00751D96">
      <w:pPr>
        <w:pStyle w:val="Paragraphedeliste"/>
        <w:numPr>
          <w:ilvl w:val="0"/>
          <w:numId w:val="8"/>
        </w:numPr>
        <w:tabs>
          <w:tab w:val="left" w:pos="7380"/>
        </w:tabs>
        <w:spacing w:line="240" w:lineRule="auto"/>
        <w:ind w:left="993"/>
        <w:jc w:val="left"/>
        <w:rPr>
          <w:rFonts w:ascii="Arial" w:hAnsi="Arial"/>
          <w:sz w:val="24"/>
          <w:szCs w:val="24"/>
          <w:u w:val="single"/>
        </w:rPr>
      </w:pPr>
      <w:r w:rsidRPr="00751D96">
        <w:rPr>
          <w:rFonts w:ascii="Arial" w:hAnsi="Arial"/>
          <w:sz w:val="24"/>
          <w:szCs w:val="24"/>
          <w:u w:val="single"/>
        </w:rPr>
        <w:t>Prestation transport Reims – La Veuve</w:t>
      </w:r>
    </w:p>
    <w:p w:rsidR="009F5B91" w:rsidRPr="009F5B91" w:rsidRDefault="009F5B91" w:rsidP="009F5B91">
      <w:pPr>
        <w:tabs>
          <w:tab w:val="left" w:pos="7380"/>
        </w:tabs>
        <w:spacing w:after="0" w:line="240" w:lineRule="auto"/>
        <w:rPr>
          <w:rFonts w:ascii="Arial" w:hAnsi="Arial"/>
          <w:sz w:val="24"/>
          <w:szCs w:val="24"/>
        </w:rPr>
      </w:pPr>
      <w:r w:rsidRPr="009F5B91">
        <w:rPr>
          <w:rFonts w:ascii="Arial" w:hAnsi="Arial"/>
          <w:sz w:val="24"/>
          <w:szCs w:val="24"/>
        </w:rPr>
        <w:tab/>
      </w:r>
    </w:p>
    <w:p w:rsidR="009F5B91" w:rsidRPr="009F5B91" w:rsidRDefault="009F5B91" w:rsidP="009F5B91">
      <w:pPr>
        <w:tabs>
          <w:tab w:val="left" w:pos="2220"/>
        </w:tabs>
        <w:spacing w:after="0" w:line="240" w:lineRule="auto"/>
        <w:jc w:val="both"/>
        <w:rPr>
          <w:rFonts w:ascii="Arial" w:hAnsi="Arial"/>
          <w:sz w:val="24"/>
          <w:szCs w:val="24"/>
        </w:rPr>
      </w:pPr>
      <w:r w:rsidRPr="009F5B91">
        <w:rPr>
          <w:rFonts w:ascii="Arial" w:hAnsi="Arial"/>
          <w:sz w:val="24"/>
          <w:szCs w:val="24"/>
        </w:rPr>
        <w:t xml:space="preserve">Distance Reims – La Veuve : </w:t>
      </w:r>
      <w:r w:rsidRPr="009F5B91">
        <w:rPr>
          <w:rFonts w:ascii="Arial" w:hAnsi="Arial"/>
          <w:sz w:val="24"/>
          <w:szCs w:val="24"/>
        </w:rPr>
        <w:tab/>
      </w:r>
      <w:r w:rsidRPr="009F5B91">
        <w:rPr>
          <w:rFonts w:ascii="Arial" w:hAnsi="Arial"/>
          <w:sz w:val="24"/>
          <w:szCs w:val="24"/>
        </w:rPr>
        <w:tab/>
      </w:r>
      <w:r w:rsidRPr="009F5B91">
        <w:rPr>
          <w:rFonts w:ascii="Arial" w:hAnsi="Arial"/>
          <w:sz w:val="24"/>
          <w:szCs w:val="24"/>
        </w:rPr>
        <w:tab/>
      </w:r>
      <w:r w:rsidRPr="009F5B91">
        <w:rPr>
          <w:rFonts w:ascii="Arial" w:hAnsi="Arial"/>
          <w:sz w:val="24"/>
          <w:szCs w:val="24"/>
        </w:rPr>
        <w:tab/>
      </w:r>
      <w:r w:rsidRPr="009F5B91">
        <w:rPr>
          <w:rFonts w:ascii="Arial" w:hAnsi="Arial"/>
          <w:sz w:val="24"/>
          <w:szCs w:val="24"/>
        </w:rPr>
        <w:tab/>
      </w:r>
      <w:r w:rsidRPr="009F5B91">
        <w:rPr>
          <w:rFonts w:ascii="Arial" w:hAnsi="Arial"/>
          <w:sz w:val="24"/>
          <w:szCs w:val="24"/>
        </w:rPr>
        <w:tab/>
      </w:r>
      <w:r w:rsidRPr="009F5B91">
        <w:rPr>
          <w:rFonts w:ascii="Arial" w:hAnsi="Arial"/>
          <w:sz w:val="24"/>
          <w:szCs w:val="24"/>
        </w:rPr>
        <w:tab/>
        <w:t>30 km</w:t>
      </w:r>
    </w:p>
    <w:p w:rsidR="00FD0527" w:rsidRDefault="00FD0527" w:rsidP="009F5B91">
      <w:pPr>
        <w:tabs>
          <w:tab w:val="left" w:pos="2220"/>
        </w:tabs>
        <w:spacing w:after="0" w:line="240" w:lineRule="auto"/>
        <w:jc w:val="both"/>
        <w:rPr>
          <w:rFonts w:ascii="Arial" w:hAnsi="Arial"/>
          <w:sz w:val="24"/>
          <w:szCs w:val="24"/>
        </w:rPr>
      </w:pPr>
    </w:p>
    <w:p w:rsidR="009F5B91" w:rsidRPr="009F5B91" w:rsidRDefault="009F5B91" w:rsidP="009F5B91">
      <w:pPr>
        <w:tabs>
          <w:tab w:val="left" w:pos="2220"/>
        </w:tabs>
        <w:spacing w:after="0" w:line="240" w:lineRule="auto"/>
        <w:jc w:val="both"/>
        <w:rPr>
          <w:rFonts w:ascii="Arial" w:hAnsi="Arial"/>
          <w:sz w:val="24"/>
          <w:szCs w:val="24"/>
        </w:rPr>
      </w:pPr>
      <w:r w:rsidRPr="009F5B91">
        <w:rPr>
          <w:rFonts w:ascii="Arial" w:hAnsi="Arial"/>
          <w:sz w:val="24"/>
          <w:szCs w:val="24"/>
        </w:rPr>
        <w:t xml:space="preserve">Marge commerciale pratiquée pour les prestations de transport : </w:t>
      </w:r>
      <w:r w:rsidRPr="009F5B91">
        <w:rPr>
          <w:rFonts w:ascii="Arial" w:hAnsi="Arial"/>
          <w:sz w:val="24"/>
          <w:szCs w:val="24"/>
        </w:rPr>
        <w:tab/>
      </w:r>
      <w:r w:rsidRPr="009F5B91">
        <w:rPr>
          <w:rFonts w:ascii="Arial" w:hAnsi="Arial"/>
          <w:sz w:val="24"/>
          <w:szCs w:val="24"/>
        </w:rPr>
        <w:tab/>
        <w:t xml:space="preserve">   5 %</w:t>
      </w:r>
    </w:p>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9F5B91">
      <w:pPr>
        <w:tabs>
          <w:tab w:val="left" w:pos="2220"/>
        </w:tabs>
        <w:spacing w:after="0" w:line="240" w:lineRule="auto"/>
        <w:jc w:val="both"/>
        <w:rPr>
          <w:rFonts w:ascii="Arial" w:hAnsi="Arial"/>
          <w:sz w:val="24"/>
          <w:szCs w:val="24"/>
        </w:rPr>
      </w:pPr>
      <w:r w:rsidRPr="009F5B91">
        <w:rPr>
          <w:rFonts w:ascii="Arial" w:hAnsi="Arial"/>
          <w:sz w:val="24"/>
          <w:szCs w:val="24"/>
        </w:rPr>
        <w:t>Eléments de coût de revient pour la formulation trinôme (</w:t>
      </w:r>
      <w:r w:rsidRPr="00953B68">
        <w:rPr>
          <w:rFonts w:ascii="Arial" w:hAnsi="Arial"/>
          <w:sz w:val="20"/>
          <w:szCs w:val="20"/>
        </w:rPr>
        <w:t>source : Comité</w:t>
      </w:r>
      <w:r w:rsidRPr="00953B68">
        <w:rPr>
          <w:rFonts w:ascii="Arial" w:hAnsi="Arial"/>
          <w:sz w:val="20"/>
          <w:szCs w:val="24"/>
        </w:rPr>
        <w:t xml:space="preserve"> National Routier</w:t>
      </w:r>
      <w:r w:rsidRPr="009F5B91">
        <w:rPr>
          <w:rFonts w:ascii="Arial" w:hAnsi="Arial"/>
          <w:sz w:val="24"/>
          <w:szCs w:val="24"/>
        </w:rPr>
        <w:t>)</w:t>
      </w:r>
    </w:p>
    <w:p w:rsidR="00FD0527" w:rsidRPr="009F5B91" w:rsidRDefault="00FD0527" w:rsidP="009F5B91">
      <w:pPr>
        <w:tabs>
          <w:tab w:val="left" w:pos="2220"/>
        </w:tabs>
        <w:spacing w:after="0" w:line="240" w:lineRule="auto"/>
        <w:jc w:val="both"/>
        <w:rPr>
          <w:rFonts w:ascii="Arial" w:hAnsi="Arial"/>
          <w:sz w:val="24"/>
          <w:szCs w:val="24"/>
        </w:rPr>
      </w:pPr>
      <w:r>
        <w:rPr>
          <w:rFonts w:ascii="Arial" w:hAnsi="Arial"/>
          <w:noProof/>
          <w:sz w:val="24"/>
          <w:szCs w:val="24"/>
          <w:lang w:eastAsia="fr-FR" w:bidi="ar-SA"/>
        </w:rPr>
        <mc:AlternateContent>
          <mc:Choice Requires="wps">
            <w:drawing>
              <wp:anchor distT="0" distB="0" distL="114300" distR="114300" simplePos="0" relativeHeight="251659264" behindDoc="0" locked="0" layoutInCell="1" allowOverlap="1">
                <wp:simplePos x="0" y="0"/>
                <wp:positionH relativeFrom="column">
                  <wp:posOffset>3585210</wp:posOffset>
                </wp:positionH>
                <wp:positionV relativeFrom="paragraph">
                  <wp:posOffset>178435</wp:posOffset>
                </wp:positionV>
                <wp:extent cx="0" cy="2886075"/>
                <wp:effectExtent l="0" t="0" r="19050" b="28575"/>
                <wp:wrapNone/>
                <wp:docPr id="3" name="Connecteur droit 3"/>
                <wp:cNvGraphicFramePr/>
                <a:graphic xmlns:a="http://schemas.openxmlformats.org/drawingml/2006/main">
                  <a:graphicData uri="http://schemas.microsoft.com/office/word/2010/wordprocessingShape">
                    <wps:wsp>
                      <wps:cNvCnPr/>
                      <wps:spPr>
                        <a:xfrm>
                          <a:off x="0" y="0"/>
                          <a:ext cx="0" cy="288607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D86F30E" id="Connecteur droit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3pt,14.05pt" to="282.3pt,2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" strokecolor="black [3040]" strokeweight="2pt"/>
            </w:pict>
          </mc:Fallback>
        </mc:AlternateContent>
      </w:r>
    </w:p>
    <w:p w:rsidR="009F5B91" w:rsidRPr="009F5B91" w:rsidRDefault="009F5B91" w:rsidP="00CB2CE9">
      <w:pPr>
        <w:tabs>
          <w:tab w:val="left" w:pos="2268"/>
          <w:tab w:val="left" w:pos="6663"/>
        </w:tabs>
        <w:spacing w:after="0" w:line="240" w:lineRule="auto"/>
        <w:jc w:val="both"/>
        <w:rPr>
          <w:rFonts w:ascii="Arial" w:hAnsi="Arial"/>
          <w:b/>
          <w:i/>
          <w:sz w:val="24"/>
          <w:szCs w:val="24"/>
        </w:rPr>
      </w:pPr>
      <w:r w:rsidRPr="009F5B91">
        <w:rPr>
          <w:rFonts w:ascii="Arial" w:hAnsi="Arial"/>
          <w:b/>
          <w:i/>
          <w:sz w:val="24"/>
          <w:szCs w:val="24"/>
        </w:rPr>
        <w:tab/>
        <w:t xml:space="preserve">Régional porteurs   </w:t>
      </w:r>
      <w:r w:rsidRPr="009F5B91">
        <w:rPr>
          <w:rFonts w:ascii="Arial" w:hAnsi="Arial"/>
          <w:b/>
          <w:i/>
          <w:sz w:val="24"/>
          <w:szCs w:val="24"/>
        </w:rPr>
        <w:tab/>
      </w:r>
      <w:r w:rsidRPr="009F5B91">
        <w:rPr>
          <w:rFonts w:ascii="Arial" w:hAnsi="Arial"/>
          <w:b/>
          <w:i/>
          <w:sz w:val="24"/>
          <w:szCs w:val="24"/>
        </w:rPr>
        <w:tab/>
        <w:t xml:space="preserve"> Régional 40 T</w:t>
      </w:r>
    </w:p>
    <w:p w:rsidR="009F5B91" w:rsidRPr="009F5B91" w:rsidRDefault="00FD0527" w:rsidP="009F5B91">
      <w:pPr>
        <w:tabs>
          <w:tab w:val="left" w:pos="2220"/>
        </w:tabs>
        <w:spacing w:after="0" w:line="240" w:lineRule="auto"/>
        <w:jc w:val="both"/>
        <w:rPr>
          <w:rFonts w:ascii="Arial" w:hAnsi="Arial"/>
          <w:sz w:val="24"/>
          <w:szCs w:val="24"/>
        </w:rPr>
      </w:pPr>
      <w:r>
        <w:rPr>
          <w:rFonts w:ascii="Arial" w:hAnsi="Arial"/>
          <w:noProof/>
          <w:sz w:val="24"/>
          <w:szCs w:val="24"/>
          <w:lang w:eastAsia="fr-FR" w:bidi="ar-SA"/>
        </w:rPr>
        <w:drawing>
          <wp:anchor distT="0" distB="0" distL="114300" distR="114300" simplePos="0" relativeHeight="251661312" behindDoc="0" locked="0" layoutInCell="1" allowOverlap="1">
            <wp:simplePos x="0" y="0"/>
            <wp:positionH relativeFrom="column">
              <wp:posOffset>575310</wp:posOffset>
            </wp:positionH>
            <wp:positionV relativeFrom="paragraph">
              <wp:posOffset>9525</wp:posOffset>
            </wp:positionV>
            <wp:extent cx="2790825" cy="1247775"/>
            <wp:effectExtent l="0" t="0" r="9525" b="9525"/>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0825" cy="1247775"/>
                    </a:xfrm>
                    <a:prstGeom prst="rect">
                      <a:avLst/>
                    </a:prstGeom>
                    <a:noFill/>
                    <a:ln w="9525">
                      <a:noFill/>
                      <a:miter lim="800000"/>
                      <a:headEnd/>
                      <a:tailEnd/>
                    </a:ln>
                  </pic:spPr>
                </pic:pic>
              </a:graphicData>
            </a:graphic>
          </wp:anchor>
        </w:drawing>
      </w:r>
      <w:r>
        <w:rPr>
          <w:rFonts w:ascii="Arial" w:hAnsi="Arial"/>
          <w:noProof/>
          <w:sz w:val="24"/>
          <w:szCs w:val="24"/>
          <w:lang w:eastAsia="fr-FR" w:bidi="ar-SA"/>
        </w:rPr>
        <w:drawing>
          <wp:anchor distT="0" distB="0" distL="114300" distR="114300" simplePos="0" relativeHeight="251660288" behindDoc="0" locked="0" layoutInCell="1" allowOverlap="1">
            <wp:simplePos x="0" y="0"/>
            <wp:positionH relativeFrom="column">
              <wp:posOffset>3699510</wp:posOffset>
            </wp:positionH>
            <wp:positionV relativeFrom="paragraph">
              <wp:posOffset>9525</wp:posOffset>
            </wp:positionV>
            <wp:extent cx="2686050" cy="1228725"/>
            <wp:effectExtent l="0" t="0" r="0" b="9525"/>
            <wp:wrapNone/>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86050" cy="1228725"/>
                    </a:xfrm>
                    <a:prstGeom prst="rect">
                      <a:avLst/>
                    </a:prstGeom>
                    <a:noFill/>
                    <a:ln w="9525">
                      <a:noFill/>
                      <a:miter lim="800000"/>
                      <a:headEnd/>
                      <a:tailEnd/>
                    </a:ln>
                  </pic:spPr>
                </pic:pic>
              </a:graphicData>
            </a:graphic>
          </wp:anchor>
        </w:drawing>
      </w:r>
      <w:r w:rsidR="009F5B91" w:rsidRPr="009F5B91">
        <w:rPr>
          <w:rFonts w:ascii="Arial" w:hAnsi="Arial"/>
          <w:sz w:val="24"/>
          <w:szCs w:val="24"/>
        </w:rPr>
        <w:t xml:space="preserve">     </w:t>
      </w: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FD0527" w:rsidRDefault="00FD0527" w:rsidP="009F5B91">
      <w:pPr>
        <w:tabs>
          <w:tab w:val="left" w:pos="2220"/>
          <w:tab w:val="left" w:pos="3402"/>
          <w:tab w:val="left" w:pos="6237"/>
        </w:tabs>
        <w:spacing w:after="0" w:line="240" w:lineRule="auto"/>
        <w:jc w:val="both"/>
        <w:rPr>
          <w:rFonts w:ascii="Arial" w:hAnsi="Arial"/>
          <w:sz w:val="24"/>
          <w:szCs w:val="24"/>
        </w:rPr>
      </w:pPr>
    </w:p>
    <w:p w:rsidR="009F5B91" w:rsidRPr="009F5B91" w:rsidRDefault="009F5B91" w:rsidP="006B557A">
      <w:pPr>
        <w:tabs>
          <w:tab w:val="left" w:pos="4111"/>
          <w:tab w:val="left" w:pos="4253"/>
          <w:tab w:val="left" w:pos="8647"/>
        </w:tabs>
        <w:spacing w:after="0" w:line="240" w:lineRule="auto"/>
        <w:jc w:val="both"/>
        <w:rPr>
          <w:rFonts w:ascii="Arial" w:hAnsi="Arial"/>
          <w:sz w:val="24"/>
          <w:szCs w:val="24"/>
        </w:rPr>
      </w:pPr>
      <w:r w:rsidRPr="006B557A">
        <w:rPr>
          <w:rFonts w:ascii="Arial" w:hAnsi="Arial"/>
          <w:b/>
          <w:sz w:val="24"/>
          <w:szCs w:val="24"/>
        </w:rPr>
        <w:t>Vitesse moyenne :</w:t>
      </w:r>
      <w:r w:rsidR="006B557A">
        <w:rPr>
          <w:rFonts w:ascii="Arial" w:hAnsi="Arial"/>
          <w:sz w:val="24"/>
          <w:szCs w:val="24"/>
        </w:rPr>
        <w:t xml:space="preserve">   </w:t>
      </w:r>
      <w:r w:rsidRPr="009F5B91">
        <w:rPr>
          <w:rFonts w:ascii="Arial" w:hAnsi="Arial"/>
          <w:sz w:val="24"/>
          <w:szCs w:val="24"/>
        </w:rPr>
        <w:tab/>
        <w:t>58,9 km/h</w:t>
      </w:r>
      <w:r w:rsidRPr="009F5B91">
        <w:rPr>
          <w:rFonts w:ascii="Arial" w:hAnsi="Arial"/>
          <w:sz w:val="24"/>
          <w:szCs w:val="24"/>
        </w:rPr>
        <w:tab/>
        <w:t>60,7 km/h</w:t>
      </w:r>
    </w:p>
    <w:p w:rsidR="00CB2CE9" w:rsidRDefault="00CB2CE9" w:rsidP="009F5B91">
      <w:pPr>
        <w:tabs>
          <w:tab w:val="left" w:pos="2220"/>
          <w:tab w:val="left" w:pos="3402"/>
        </w:tabs>
        <w:spacing w:after="0" w:line="240" w:lineRule="auto"/>
        <w:jc w:val="both"/>
        <w:rPr>
          <w:rFonts w:ascii="Arial" w:hAnsi="Arial"/>
          <w:sz w:val="24"/>
          <w:szCs w:val="24"/>
        </w:rPr>
      </w:pPr>
    </w:p>
    <w:p w:rsidR="009F5B91" w:rsidRPr="006B557A" w:rsidRDefault="009F5B91" w:rsidP="009F5B91">
      <w:pPr>
        <w:tabs>
          <w:tab w:val="left" w:pos="2220"/>
          <w:tab w:val="left" w:pos="3402"/>
        </w:tabs>
        <w:spacing w:after="0" w:line="240" w:lineRule="auto"/>
        <w:jc w:val="both"/>
        <w:rPr>
          <w:rFonts w:ascii="Arial" w:hAnsi="Arial"/>
          <w:b/>
          <w:sz w:val="24"/>
          <w:szCs w:val="24"/>
        </w:rPr>
      </w:pPr>
      <w:r w:rsidRPr="006B557A">
        <w:rPr>
          <w:rFonts w:ascii="Arial" w:hAnsi="Arial"/>
          <w:b/>
          <w:sz w:val="24"/>
          <w:szCs w:val="24"/>
        </w:rPr>
        <w:t>Temps de service journalier</w:t>
      </w:r>
    </w:p>
    <w:p w:rsidR="009F5B91" w:rsidRPr="009F5B91" w:rsidRDefault="009F5B91" w:rsidP="00CB2CE9">
      <w:pPr>
        <w:tabs>
          <w:tab w:val="left" w:pos="2220"/>
          <w:tab w:val="left" w:pos="4678"/>
          <w:tab w:val="left" w:pos="9072"/>
        </w:tabs>
        <w:spacing w:after="0" w:line="240" w:lineRule="auto"/>
        <w:jc w:val="both"/>
        <w:rPr>
          <w:rFonts w:ascii="Arial" w:hAnsi="Arial"/>
          <w:sz w:val="24"/>
          <w:szCs w:val="24"/>
        </w:rPr>
      </w:pPr>
      <w:r w:rsidRPr="006B557A">
        <w:rPr>
          <w:rFonts w:ascii="Arial" w:hAnsi="Arial"/>
          <w:b/>
          <w:sz w:val="24"/>
          <w:szCs w:val="24"/>
        </w:rPr>
        <w:t>moyen du conducteur :</w:t>
      </w:r>
      <w:r w:rsidRPr="009F5B91">
        <w:rPr>
          <w:rFonts w:ascii="Arial" w:hAnsi="Arial"/>
          <w:sz w:val="24"/>
          <w:szCs w:val="24"/>
        </w:rPr>
        <w:t xml:space="preserve"> </w:t>
      </w:r>
      <w:r w:rsidRPr="009F5B91">
        <w:rPr>
          <w:rFonts w:ascii="Arial" w:hAnsi="Arial"/>
          <w:sz w:val="24"/>
          <w:szCs w:val="24"/>
        </w:rPr>
        <w:tab/>
        <w:t>9,5 h</w:t>
      </w:r>
      <w:r w:rsidRPr="009F5B91">
        <w:rPr>
          <w:rFonts w:ascii="Arial" w:hAnsi="Arial"/>
          <w:sz w:val="24"/>
          <w:szCs w:val="24"/>
        </w:rPr>
        <w:tab/>
        <w:t xml:space="preserve">10,0 </w:t>
      </w:r>
      <w:r w:rsidR="00CE0755">
        <w:rPr>
          <w:rFonts w:ascii="Arial" w:hAnsi="Arial"/>
          <w:sz w:val="24"/>
          <w:szCs w:val="24"/>
        </w:rPr>
        <w:t xml:space="preserve"> </w:t>
      </w:r>
      <w:r w:rsidRPr="009F5B91">
        <w:rPr>
          <w:rFonts w:ascii="Arial" w:hAnsi="Arial"/>
          <w:sz w:val="24"/>
          <w:szCs w:val="24"/>
        </w:rPr>
        <w:t>h</w:t>
      </w:r>
    </w:p>
    <w:p w:rsidR="00CB2CE9" w:rsidRDefault="00CB2CE9" w:rsidP="009F5B91">
      <w:pPr>
        <w:tabs>
          <w:tab w:val="left" w:pos="2220"/>
        </w:tabs>
        <w:spacing w:after="0" w:line="240" w:lineRule="auto"/>
        <w:jc w:val="both"/>
        <w:rPr>
          <w:rStyle w:val="titrereferentiel"/>
          <w:rFonts w:ascii="Arial" w:hAnsi="Arial"/>
          <w:sz w:val="24"/>
        </w:rPr>
      </w:pPr>
    </w:p>
    <w:p w:rsidR="00D17BCF" w:rsidRPr="006B557A" w:rsidRDefault="00D17BCF" w:rsidP="009F5B91">
      <w:pPr>
        <w:tabs>
          <w:tab w:val="left" w:pos="2220"/>
        </w:tabs>
        <w:spacing w:after="0" w:line="240" w:lineRule="auto"/>
        <w:jc w:val="both"/>
        <w:rPr>
          <w:rStyle w:val="titrereferentiel"/>
          <w:rFonts w:ascii="Arial" w:hAnsi="Arial"/>
          <w:b/>
          <w:sz w:val="24"/>
        </w:rPr>
      </w:pPr>
      <w:r w:rsidRPr="006B557A">
        <w:rPr>
          <w:rStyle w:val="titrereferentiel"/>
          <w:rFonts w:ascii="Arial" w:hAnsi="Arial"/>
          <w:b/>
          <w:sz w:val="24"/>
        </w:rPr>
        <w:t xml:space="preserve">Temps d'attente moyen  </w:t>
      </w:r>
    </w:p>
    <w:p w:rsidR="009F5B91" w:rsidRPr="00D17BCF" w:rsidRDefault="00D17BCF" w:rsidP="00CB2CE9">
      <w:pPr>
        <w:tabs>
          <w:tab w:val="left" w:pos="2220"/>
          <w:tab w:val="left" w:pos="4678"/>
          <w:tab w:val="left" w:pos="9072"/>
        </w:tabs>
        <w:spacing w:after="0" w:line="240" w:lineRule="auto"/>
        <w:jc w:val="both"/>
        <w:rPr>
          <w:rFonts w:ascii="Arial" w:hAnsi="Arial"/>
          <w:sz w:val="28"/>
          <w:szCs w:val="24"/>
        </w:rPr>
      </w:pPr>
      <w:r w:rsidRPr="006B557A">
        <w:rPr>
          <w:rStyle w:val="titrereferentiel"/>
          <w:rFonts w:ascii="Arial" w:hAnsi="Arial"/>
          <w:b/>
          <w:sz w:val="24"/>
        </w:rPr>
        <w:t>chargement et déchargement :</w:t>
      </w:r>
      <w:r>
        <w:rPr>
          <w:rStyle w:val="titrereferentiel"/>
          <w:rFonts w:ascii="Arial" w:hAnsi="Arial"/>
          <w:sz w:val="24"/>
        </w:rPr>
        <w:tab/>
      </w:r>
      <w:r w:rsidR="00CE0755">
        <w:rPr>
          <w:rStyle w:val="titrereferentiel"/>
          <w:rFonts w:ascii="Arial" w:hAnsi="Arial"/>
          <w:sz w:val="24"/>
        </w:rPr>
        <w:t xml:space="preserve">   </w:t>
      </w:r>
      <w:r w:rsidR="00CB2CE9">
        <w:rPr>
          <w:rStyle w:val="titrereferentiel"/>
          <w:rFonts w:ascii="Arial" w:hAnsi="Arial"/>
          <w:sz w:val="24"/>
        </w:rPr>
        <w:t>2 h</w:t>
      </w:r>
      <w:r w:rsidR="00CB2CE9">
        <w:rPr>
          <w:rStyle w:val="titrereferentiel"/>
          <w:rFonts w:ascii="Arial" w:hAnsi="Arial"/>
          <w:sz w:val="24"/>
        </w:rPr>
        <w:tab/>
      </w:r>
      <w:r>
        <w:rPr>
          <w:rStyle w:val="titrereferentiel"/>
          <w:rFonts w:ascii="Arial" w:hAnsi="Arial"/>
          <w:sz w:val="24"/>
        </w:rPr>
        <w:t>2,36 h</w:t>
      </w:r>
      <w:r>
        <w:rPr>
          <w:rStyle w:val="titrereferentiel"/>
          <w:rFonts w:ascii="Arial" w:hAnsi="Arial"/>
          <w:sz w:val="24"/>
        </w:rPr>
        <w:tab/>
      </w:r>
    </w:p>
    <w:p w:rsidR="00794D63" w:rsidRDefault="00794D63" w:rsidP="009F5B91">
      <w:pPr>
        <w:tabs>
          <w:tab w:val="left" w:pos="2220"/>
        </w:tabs>
        <w:spacing w:after="0" w:line="240" w:lineRule="auto"/>
        <w:jc w:val="both"/>
        <w:rPr>
          <w:rFonts w:ascii="Arial" w:hAnsi="Arial"/>
          <w:sz w:val="24"/>
          <w:szCs w:val="24"/>
        </w:rPr>
      </w:pPr>
    </w:p>
    <w:p w:rsidR="00CB2CE9" w:rsidRPr="00751D96" w:rsidRDefault="00751D96" w:rsidP="00751D96">
      <w:pPr>
        <w:pStyle w:val="Paragraphedeliste"/>
        <w:numPr>
          <w:ilvl w:val="0"/>
          <w:numId w:val="8"/>
        </w:numPr>
        <w:tabs>
          <w:tab w:val="left" w:pos="2220"/>
        </w:tabs>
        <w:spacing w:line="240" w:lineRule="auto"/>
        <w:ind w:left="993"/>
        <w:rPr>
          <w:rFonts w:ascii="Arial" w:hAnsi="Arial"/>
          <w:sz w:val="24"/>
          <w:szCs w:val="24"/>
          <w:u w:val="single"/>
        </w:rPr>
      </w:pPr>
      <w:r w:rsidRPr="00751D96">
        <w:rPr>
          <w:rFonts w:ascii="Arial" w:hAnsi="Arial"/>
          <w:sz w:val="24"/>
          <w:szCs w:val="24"/>
          <w:u w:val="single"/>
        </w:rPr>
        <w:t>Prestation transport particulière</w:t>
      </w:r>
    </w:p>
    <w:p w:rsidR="00CB2CE9" w:rsidRDefault="00CB2CE9" w:rsidP="009F5B91">
      <w:pPr>
        <w:tabs>
          <w:tab w:val="left" w:pos="2220"/>
        </w:tabs>
        <w:spacing w:after="0" w:line="240" w:lineRule="auto"/>
        <w:jc w:val="both"/>
        <w:rPr>
          <w:rFonts w:ascii="Arial" w:hAnsi="Arial"/>
          <w:sz w:val="24"/>
          <w:szCs w:val="24"/>
        </w:rPr>
      </w:pPr>
    </w:p>
    <w:p w:rsidR="00CB2CE9" w:rsidRDefault="00CB2CE9" w:rsidP="00CB2CE9">
      <w:pPr>
        <w:tabs>
          <w:tab w:val="left" w:pos="8364"/>
        </w:tabs>
        <w:spacing w:after="0" w:line="240" w:lineRule="auto"/>
        <w:rPr>
          <w:rFonts w:ascii="Arial" w:hAnsi="Arial"/>
          <w:sz w:val="24"/>
          <w:szCs w:val="24"/>
        </w:rPr>
      </w:pPr>
      <w:r>
        <w:rPr>
          <w:rFonts w:ascii="Arial" w:hAnsi="Arial"/>
          <w:sz w:val="24"/>
          <w:szCs w:val="24"/>
        </w:rPr>
        <w:t xml:space="preserve">Coût de la prestation pour la livraison directe </w:t>
      </w:r>
      <w:r w:rsidR="00217142">
        <w:rPr>
          <w:rFonts w:ascii="Arial" w:hAnsi="Arial"/>
          <w:sz w:val="24"/>
          <w:szCs w:val="24"/>
        </w:rPr>
        <w:t xml:space="preserve">de </w:t>
      </w:r>
      <w:r>
        <w:rPr>
          <w:rFonts w:ascii="Arial" w:hAnsi="Arial"/>
          <w:sz w:val="24"/>
          <w:szCs w:val="24"/>
        </w:rPr>
        <w:t>la 11</w:t>
      </w:r>
      <w:r w:rsidRPr="00CB2CE9">
        <w:rPr>
          <w:rFonts w:ascii="Arial" w:hAnsi="Arial"/>
          <w:sz w:val="24"/>
          <w:szCs w:val="24"/>
          <w:vertAlign w:val="superscript"/>
        </w:rPr>
        <w:t>ème</w:t>
      </w:r>
      <w:r>
        <w:rPr>
          <w:rFonts w:ascii="Arial" w:hAnsi="Arial"/>
          <w:sz w:val="24"/>
          <w:szCs w:val="24"/>
        </w:rPr>
        <w:t xml:space="preserve"> machine : </w:t>
      </w:r>
      <w:r>
        <w:rPr>
          <w:rFonts w:ascii="Arial" w:hAnsi="Arial"/>
          <w:sz w:val="24"/>
          <w:szCs w:val="24"/>
        </w:rPr>
        <w:tab/>
      </w:r>
      <w:r>
        <w:rPr>
          <w:rFonts w:ascii="Arial" w:hAnsi="Arial"/>
          <w:sz w:val="24"/>
          <w:szCs w:val="24"/>
        </w:rPr>
        <w:tab/>
        <w:t xml:space="preserve"> </w:t>
      </w:r>
      <w:r w:rsidR="00182E16">
        <w:rPr>
          <w:rFonts w:ascii="Arial" w:hAnsi="Arial"/>
          <w:sz w:val="24"/>
          <w:szCs w:val="24"/>
        </w:rPr>
        <w:t>1 050 EUR</w:t>
      </w:r>
    </w:p>
    <w:p w:rsidR="00CB2CE9" w:rsidRDefault="00CB2CE9" w:rsidP="00CB2CE9">
      <w:pPr>
        <w:tabs>
          <w:tab w:val="left" w:pos="8364"/>
        </w:tabs>
        <w:spacing w:after="0" w:line="240" w:lineRule="auto"/>
        <w:rPr>
          <w:rFonts w:ascii="Arial" w:hAnsi="Arial"/>
          <w:sz w:val="24"/>
          <w:szCs w:val="24"/>
        </w:rPr>
      </w:pPr>
    </w:p>
    <w:p w:rsidR="00CE0755" w:rsidRDefault="00CB2CE9" w:rsidP="0021657E">
      <w:pPr>
        <w:tabs>
          <w:tab w:val="left" w:pos="2220"/>
          <w:tab w:val="left" w:pos="8364"/>
        </w:tabs>
        <w:spacing w:after="0" w:line="240" w:lineRule="auto"/>
        <w:jc w:val="both"/>
        <w:rPr>
          <w:rFonts w:ascii="Arial" w:hAnsi="Arial"/>
          <w:sz w:val="24"/>
          <w:szCs w:val="24"/>
        </w:rPr>
      </w:pPr>
      <w:r w:rsidRPr="009F5B91">
        <w:rPr>
          <w:rFonts w:ascii="Arial" w:hAnsi="Arial"/>
          <w:sz w:val="24"/>
          <w:szCs w:val="24"/>
        </w:rPr>
        <w:lastRenderedPageBreak/>
        <w:t>Marg</w:t>
      </w:r>
      <w:r>
        <w:rPr>
          <w:rFonts w:ascii="Arial" w:hAnsi="Arial"/>
          <w:sz w:val="24"/>
          <w:szCs w:val="24"/>
        </w:rPr>
        <w:t xml:space="preserve">e commerciale pratiquée pour cette prestation : </w:t>
      </w:r>
      <w:r>
        <w:rPr>
          <w:rFonts w:ascii="Arial" w:hAnsi="Arial"/>
          <w:sz w:val="24"/>
          <w:szCs w:val="24"/>
        </w:rPr>
        <w:tab/>
      </w:r>
      <w:r>
        <w:rPr>
          <w:rFonts w:ascii="Arial" w:hAnsi="Arial"/>
          <w:sz w:val="24"/>
          <w:szCs w:val="24"/>
        </w:rPr>
        <w:tab/>
        <w:t xml:space="preserve">           15 </w:t>
      </w:r>
      <w:r w:rsidRPr="009F5B91">
        <w:rPr>
          <w:rFonts w:ascii="Arial" w:hAnsi="Arial"/>
          <w:sz w:val="24"/>
          <w:szCs w:val="24"/>
        </w:rPr>
        <w:t>%</w:t>
      </w:r>
      <w:r w:rsidR="00CE0755">
        <w:rPr>
          <w:rFonts w:ascii="Arial" w:hAnsi="Arial"/>
          <w:sz w:val="24"/>
          <w:szCs w:val="24"/>
        </w:rPr>
        <w:br w:type="page"/>
      </w:r>
    </w:p>
    <w:p w:rsidR="009F5B91" w:rsidRPr="009F5B91" w:rsidRDefault="009F5B91" w:rsidP="009F5B91">
      <w:pPr>
        <w:pBdr>
          <w:top w:val="single" w:sz="4" w:space="1" w:color="auto"/>
          <w:left w:val="single" w:sz="4" w:space="4" w:color="auto"/>
          <w:bottom w:val="single" w:sz="4" w:space="1" w:color="auto"/>
          <w:right w:val="single" w:sz="4" w:space="4" w:color="auto"/>
        </w:pBdr>
        <w:spacing w:after="0" w:line="240" w:lineRule="auto"/>
        <w:jc w:val="center"/>
        <w:rPr>
          <w:rFonts w:ascii="Arial" w:hAnsi="Arial"/>
          <w:sz w:val="24"/>
          <w:szCs w:val="24"/>
        </w:rPr>
      </w:pPr>
      <w:r w:rsidRPr="009F5B91">
        <w:rPr>
          <w:rFonts w:ascii="Arial" w:hAnsi="Arial"/>
          <w:b/>
          <w:sz w:val="24"/>
          <w:szCs w:val="24"/>
        </w:rPr>
        <w:lastRenderedPageBreak/>
        <w:t>ANNEXE 1</w:t>
      </w:r>
      <w:r>
        <w:rPr>
          <w:rFonts w:ascii="Arial" w:hAnsi="Arial"/>
          <w:b/>
          <w:sz w:val="24"/>
          <w:szCs w:val="24"/>
        </w:rPr>
        <w:t>4</w:t>
      </w:r>
      <w:r w:rsidRPr="009F5B91">
        <w:rPr>
          <w:rFonts w:ascii="Arial" w:hAnsi="Arial"/>
          <w:b/>
          <w:sz w:val="24"/>
          <w:szCs w:val="24"/>
        </w:rPr>
        <w:t xml:space="preserve"> – Transport de masse indivisible  </w:t>
      </w:r>
    </w:p>
    <w:p w:rsidR="009F5B91" w:rsidRPr="009F5B91" w:rsidRDefault="009F5B91" w:rsidP="009F5B91">
      <w:pPr>
        <w:tabs>
          <w:tab w:val="left" w:pos="2220"/>
        </w:tabs>
        <w:spacing w:after="0" w:line="240" w:lineRule="auto"/>
        <w:jc w:val="both"/>
        <w:rPr>
          <w:rFonts w:ascii="Arial" w:hAnsi="Arial"/>
          <w:sz w:val="24"/>
          <w:szCs w:val="24"/>
        </w:rPr>
      </w:pPr>
    </w:p>
    <w:p w:rsidR="009F5B91" w:rsidRPr="009F5B91" w:rsidRDefault="009F5B91" w:rsidP="009F5B91">
      <w:pPr>
        <w:tabs>
          <w:tab w:val="left" w:pos="2220"/>
        </w:tabs>
        <w:spacing w:after="0" w:line="240" w:lineRule="auto"/>
        <w:jc w:val="both"/>
        <w:rPr>
          <w:rFonts w:ascii="Arial" w:hAnsi="Arial"/>
          <w:sz w:val="24"/>
          <w:szCs w:val="24"/>
        </w:rPr>
      </w:pPr>
      <w:r w:rsidRPr="009F5B91">
        <w:rPr>
          <w:rFonts w:ascii="Arial" w:hAnsi="Arial"/>
          <w:sz w:val="24"/>
          <w:szCs w:val="24"/>
        </w:rPr>
        <w:t xml:space="preserve">Un transport exceptionnel concerne la circulation en </w:t>
      </w:r>
      <w:r w:rsidRPr="009F5B91">
        <w:rPr>
          <w:rStyle w:val="Accentuation"/>
          <w:rFonts w:ascii="Arial" w:hAnsi="Arial"/>
          <w:sz w:val="24"/>
          <w:szCs w:val="24"/>
        </w:rPr>
        <w:t>convoi exceptionnel</w:t>
      </w:r>
      <w:r w:rsidRPr="009F5B91">
        <w:rPr>
          <w:rFonts w:ascii="Arial" w:hAnsi="Arial"/>
          <w:sz w:val="24"/>
          <w:szCs w:val="24"/>
        </w:rPr>
        <w:t xml:space="preserve"> de marchandises, engins ou véhicules dont les dimensions ou </w:t>
      </w:r>
      <w:r>
        <w:rPr>
          <w:rFonts w:ascii="Arial" w:hAnsi="Arial"/>
          <w:sz w:val="24"/>
          <w:szCs w:val="24"/>
        </w:rPr>
        <w:t>la masse</w:t>
      </w:r>
      <w:r w:rsidRPr="009F5B91">
        <w:rPr>
          <w:rFonts w:ascii="Arial" w:hAnsi="Arial"/>
          <w:sz w:val="24"/>
          <w:szCs w:val="24"/>
        </w:rPr>
        <w:t xml:space="preserve"> dépassent les limites réglementaires et sont susceptibles de gêner la circulation ou de provoquer des accidents. </w:t>
      </w:r>
    </w:p>
    <w:p w:rsidR="009F5B91" w:rsidRPr="009F5B91" w:rsidRDefault="009F5B91" w:rsidP="009F5B91">
      <w:pPr>
        <w:tabs>
          <w:tab w:val="left" w:pos="2220"/>
        </w:tabs>
        <w:spacing w:after="0" w:line="240" w:lineRule="auto"/>
        <w:jc w:val="both"/>
        <w:rPr>
          <w:rFonts w:ascii="Arial" w:hAnsi="Arial"/>
          <w:b/>
          <w:sz w:val="24"/>
          <w:szCs w:val="24"/>
          <w:u w:val="single"/>
        </w:rPr>
      </w:pPr>
    </w:p>
    <w:p w:rsidR="009F5B91" w:rsidRDefault="009F5B91" w:rsidP="009F5B91">
      <w:pPr>
        <w:tabs>
          <w:tab w:val="left" w:pos="2220"/>
        </w:tabs>
        <w:spacing w:after="0" w:line="240" w:lineRule="auto"/>
        <w:jc w:val="both"/>
        <w:rPr>
          <w:rFonts w:ascii="Arial" w:hAnsi="Arial"/>
          <w:b/>
          <w:sz w:val="24"/>
          <w:szCs w:val="24"/>
          <w:u w:val="single"/>
        </w:rPr>
      </w:pPr>
      <w:r w:rsidRPr="009F5B91">
        <w:rPr>
          <w:rFonts w:ascii="Arial" w:hAnsi="Arial"/>
          <w:b/>
          <w:sz w:val="24"/>
          <w:szCs w:val="24"/>
          <w:u w:val="single"/>
        </w:rPr>
        <w:t>Extraits de la réglementation</w:t>
      </w:r>
    </w:p>
    <w:p w:rsidR="00751D96" w:rsidRPr="009F5B91" w:rsidRDefault="00751D96" w:rsidP="009F5B91">
      <w:pPr>
        <w:tabs>
          <w:tab w:val="left" w:pos="2220"/>
        </w:tabs>
        <w:spacing w:after="0" w:line="240" w:lineRule="auto"/>
        <w:jc w:val="both"/>
        <w:rPr>
          <w:rFonts w:ascii="Arial" w:hAnsi="Arial"/>
          <w:b/>
          <w:sz w:val="24"/>
          <w:szCs w:val="24"/>
          <w:u w:val="single"/>
        </w:rPr>
      </w:pPr>
    </w:p>
    <w:p w:rsidR="009F5B91" w:rsidRPr="00751D96" w:rsidRDefault="009F5B91" w:rsidP="00751D96">
      <w:pPr>
        <w:pStyle w:val="Paragraphedeliste"/>
        <w:numPr>
          <w:ilvl w:val="0"/>
          <w:numId w:val="9"/>
        </w:numPr>
        <w:tabs>
          <w:tab w:val="left" w:pos="2220"/>
        </w:tabs>
        <w:spacing w:line="240" w:lineRule="auto"/>
        <w:rPr>
          <w:rFonts w:ascii="Arial" w:hAnsi="Arial"/>
          <w:sz w:val="24"/>
          <w:szCs w:val="24"/>
        </w:rPr>
      </w:pPr>
      <w:r w:rsidRPr="00751D96">
        <w:rPr>
          <w:rFonts w:ascii="Arial" w:hAnsi="Arial"/>
          <w:sz w:val="24"/>
          <w:szCs w:val="24"/>
        </w:rPr>
        <w:t>Le code de la route a défini 3 catégories suivant la masse</w:t>
      </w:r>
      <w:r w:rsidR="00976F08" w:rsidRPr="00751D96">
        <w:rPr>
          <w:rFonts w:ascii="Arial" w:hAnsi="Arial"/>
          <w:sz w:val="24"/>
          <w:szCs w:val="24"/>
        </w:rPr>
        <w:t xml:space="preserve"> </w:t>
      </w:r>
      <w:r w:rsidRPr="00751D96">
        <w:rPr>
          <w:rFonts w:ascii="Arial" w:hAnsi="Arial"/>
          <w:sz w:val="24"/>
          <w:szCs w:val="24"/>
        </w:rPr>
        <w:t xml:space="preserve">et les dimensions : </w:t>
      </w:r>
    </w:p>
    <w:p w:rsidR="00751D96" w:rsidRPr="00751D96" w:rsidRDefault="00751D96" w:rsidP="009F5B91">
      <w:pPr>
        <w:tabs>
          <w:tab w:val="left" w:pos="2220"/>
        </w:tabs>
        <w:spacing w:after="0" w:line="240" w:lineRule="auto"/>
        <w:jc w:val="both"/>
        <w:rPr>
          <w:rFonts w:ascii="Arial" w:hAnsi="Arial"/>
          <w:sz w:val="12"/>
          <w:szCs w:val="24"/>
        </w:rPr>
      </w:pPr>
    </w:p>
    <w:tbl>
      <w:tblPr>
        <w:tblStyle w:val="Grilledutableau"/>
        <w:tblW w:w="9876" w:type="dxa"/>
        <w:tblLook w:val="04A0" w:firstRow="1" w:lastRow="0" w:firstColumn="1" w:lastColumn="0" w:noHBand="0" w:noVBand="1"/>
      </w:tblPr>
      <w:tblGrid>
        <w:gridCol w:w="2547"/>
        <w:gridCol w:w="2443"/>
        <w:gridCol w:w="2443"/>
        <w:gridCol w:w="2443"/>
      </w:tblGrid>
      <w:tr w:rsidR="00560750" w:rsidTr="00A465BC">
        <w:tc>
          <w:tcPr>
            <w:tcW w:w="2547" w:type="dxa"/>
            <w:vAlign w:val="center"/>
          </w:tcPr>
          <w:p w:rsidR="00560750" w:rsidRPr="00A465BC" w:rsidRDefault="00560750" w:rsidP="00A465BC">
            <w:pPr>
              <w:tabs>
                <w:tab w:val="left" w:pos="2220"/>
              </w:tabs>
              <w:spacing w:after="0" w:line="240" w:lineRule="auto"/>
              <w:jc w:val="center"/>
              <w:rPr>
                <w:rFonts w:ascii="Arial" w:hAnsi="Arial"/>
                <w:b/>
                <w:sz w:val="24"/>
                <w:szCs w:val="24"/>
              </w:rPr>
            </w:pPr>
            <w:r w:rsidRPr="00A465BC">
              <w:rPr>
                <w:rFonts w:ascii="Arial" w:hAnsi="Arial"/>
                <w:b/>
                <w:sz w:val="24"/>
                <w:szCs w:val="24"/>
              </w:rPr>
              <w:t>Caractéristiques du convoi</w:t>
            </w:r>
          </w:p>
        </w:tc>
        <w:tc>
          <w:tcPr>
            <w:tcW w:w="2443" w:type="dxa"/>
            <w:vAlign w:val="center"/>
          </w:tcPr>
          <w:p w:rsidR="00560750" w:rsidRPr="00A465BC" w:rsidRDefault="00560750" w:rsidP="00A465BC">
            <w:pPr>
              <w:tabs>
                <w:tab w:val="left" w:pos="2220"/>
              </w:tabs>
              <w:spacing w:after="0" w:line="240" w:lineRule="auto"/>
              <w:jc w:val="center"/>
              <w:rPr>
                <w:rFonts w:ascii="Arial" w:hAnsi="Arial"/>
                <w:b/>
                <w:sz w:val="24"/>
                <w:szCs w:val="24"/>
              </w:rPr>
            </w:pPr>
            <w:r w:rsidRPr="00A465BC">
              <w:rPr>
                <w:rFonts w:ascii="Arial" w:hAnsi="Arial"/>
                <w:b/>
                <w:sz w:val="24"/>
                <w:szCs w:val="24"/>
              </w:rPr>
              <w:t>1</w:t>
            </w:r>
            <w:r w:rsidRPr="00A465BC">
              <w:rPr>
                <w:rFonts w:ascii="Arial" w:hAnsi="Arial"/>
                <w:b/>
                <w:sz w:val="24"/>
                <w:szCs w:val="24"/>
                <w:vertAlign w:val="superscript"/>
              </w:rPr>
              <w:t>ère</w:t>
            </w:r>
            <w:r w:rsidRPr="00A465BC">
              <w:rPr>
                <w:rFonts w:ascii="Arial" w:hAnsi="Arial"/>
                <w:b/>
                <w:sz w:val="24"/>
                <w:szCs w:val="24"/>
              </w:rPr>
              <w:t xml:space="preserve"> catégorie</w:t>
            </w:r>
          </w:p>
        </w:tc>
        <w:tc>
          <w:tcPr>
            <w:tcW w:w="2443" w:type="dxa"/>
            <w:vAlign w:val="center"/>
          </w:tcPr>
          <w:p w:rsidR="00560750" w:rsidRPr="00A465BC" w:rsidRDefault="00560750" w:rsidP="00A465BC">
            <w:pPr>
              <w:tabs>
                <w:tab w:val="left" w:pos="2220"/>
              </w:tabs>
              <w:spacing w:after="0" w:line="240" w:lineRule="auto"/>
              <w:jc w:val="center"/>
              <w:rPr>
                <w:rFonts w:ascii="Arial" w:hAnsi="Arial"/>
                <w:b/>
                <w:sz w:val="24"/>
                <w:szCs w:val="24"/>
              </w:rPr>
            </w:pPr>
            <w:r w:rsidRPr="00A465BC">
              <w:rPr>
                <w:rFonts w:ascii="Arial" w:hAnsi="Arial"/>
                <w:b/>
                <w:sz w:val="24"/>
                <w:szCs w:val="24"/>
              </w:rPr>
              <w:t>2</w:t>
            </w:r>
            <w:r w:rsidRPr="00A465BC">
              <w:rPr>
                <w:rFonts w:ascii="Arial" w:hAnsi="Arial"/>
                <w:b/>
                <w:sz w:val="24"/>
                <w:szCs w:val="24"/>
                <w:vertAlign w:val="superscript"/>
              </w:rPr>
              <w:t>ème</w:t>
            </w:r>
            <w:r w:rsidRPr="00A465BC">
              <w:rPr>
                <w:rFonts w:ascii="Arial" w:hAnsi="Arial"/>
                <w:b/>
                <w:sz w:val="24"/>
                <w:szCs w:val="24"/>
              </w:rPr>
              <w:t xml:space="preserve"> catégorie</w:t>
            </w:r>
          </w:p>
        </w:tc>
        <w:tc>
          <w:tcPr>
            <w:tcW w:w="2443" w:type="dxa"/>
            <w:vAlign w:val="center"/>
          </w:tcPr>
          <w:p w:rsidR="00560750" w:rsidRPr="00A465BC" w:rsidRDefault="00560750" w:rsidP="00A465BC">
            <w:pPr>
              <w:tabs>
                <w:tab w:val="left" w:pos="2220"/>
              </w:tabs>
              <w:spacing w:after="0" w:line="240" w:lineRule="auto"/>
              <w:jc w:val="center"/>
              <w:rPr>
                <w:rFonts w:ascii="Arial" w:hAnsi="Arial"/>
                <w:b/>
                <w:sz w:val="24"/>
                <w:szCs w:val="24"/>
              </w:rPr>
            </w:pPr>
            <w:r w:rsidRPr="00A465BC">
              <w:rPr>
                <w:rFonts w:ascii="Arial" w:hAnsi="Arial"/>
                <w:b/>
                <w:sz w:val="24"/>
                <w:szCs w:val="24"/>
              </w:rPr>
              <w:t>3</w:t>
            </w:r>
            <w:r w:rsidRPr="00A465BC">
              <w:rPr>
                <w:rFonts w:ascii="Arial" w:hAnsi="Arial"/>
                <w:b/>
                <w:sz w:val="24"/>
                <w:szCs w:val="24"/>
                <w:vertAlign w:val="superscript"/>
              </w:rPr>
              <w:t>ème</w:t>
            </w:r>
            <w:r w:rsidRPr="00A465BC">
              <w:rPr>
                <w:rFonts w:ascii="Arial" w:hAnsi="Arial"/>
                <w:b/>
                <w:sz w:val="24"/>
                <w:szCs w:val="24"/>
              </w:rPr>
              <w:t xml:space="preserve"> catégorie</w:t>
            </w:r>
          </w:p>
        </w:tc>
      </w:tr>
      <w:tr w:rsidR="00560750" w:rsidTr="00A465BC">
        <w:trPr>
          <w:trHeight w:val="560"/>
        </w:trPr>
        <w:tc>
          <w:tcPr>
            <w:tcW w:w="2547" w:type="dxa"/>
            <w:vAlign w:val="center"/>
          </w:tcPr>
          <w:p w:rsidR="00560750" w:rsidRDefault="00560750" w:rsidP="00A465BC">
            <w:pPr>
              <w:tabs>
                <w:tab w:val="left" w:pos="2220"/>
              </w:tabs>
              <w:spacing w:after="0" w:line="240" w:lineRule="auto"/>
              <w:jc w:val="center"/>
              <w:rPr>
                <w:rFonts w:ascii="Arial" w:hAnsi="Arial"/>
                <w:sz w:val="24"/>
                <w:szCs w:val="24"/>
              </w:rPr>
            </w:pPr>
            <w:r>
              <w:rPr>
                <w:rFonts w:ascii="Arial" w:hAnsi="Arial"/>
                <w:sz w:val="24"/>
                <w:szCs w:val="24"/>
              </w:rPr>
              <w:t>Longueur (en mètres)</w:t>
            </w:r>
          </w:p>
        </w:tc>
        <w:tc>
          <w:tcPr>
            <w:tcW w:w="2443" w:type="dxa"/>
            <w:vAlign w:val="center"/>
          </w:tcPr>
          <w:p w:rsidR="00560750" w:rsidRPr="00A465BC" w:rsidRDefault="00560750" w:rsidP="00A465BC">
            <w:pPr>
              <w:tabs>
                <w:tab w:val="left" w:pos="2220"/>
              </w:tabs>
              <w:spacing w:after="0" w:line="240" w:lineRule="auto"/>
              <w:jc w:val="center"/>
              <w:rPr>
                <w:rFonts w:ascii="Arial" w:hAnsi="Arial"/>
                <w:b/>
                <w:sz w:val="24"/>
                <w:szCs w:val="24"/>
              </w:rPr>
            </w:pPr>
            <w:r w:rsidRPr="00A465BC">
              <w:rPr>
                <w:rFonts w:ascii="Arial" w:hAnsi="Arial"/>
                <w:b/>
                <w:sz w:val="24"/>
                <w:szCs w:val="24"/>
              </w:rPr>
              <w:t>≤</w:t>
            </w:r>
            <w:r w:rsidR="00A465BC" w:rsidRPr="00A465BC">
              <w:rPr>
                <w:rFonts w:ascii="Arial" w:hAnsi="Arial"/>
                <w:b/>
                <w:sz w:val="24"/>
                <w:szCs w:val="24"/>
              </w:rPr>
              <w:t xml:space="preserve"> 20</w:t>
            </w:r>
          </w:p>
        </w:tc>
        <w:tc>
          <w:tcPr>
            <w:tcW w:w="2443" w:type="dxa"/>
            <w:vAlign w:val="center"/>
          </w:tcPr>
          <w:p w:rsidR="00560750"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20 &lt; L ≤ 25</w:t>
            </w:r>
          </w:p>
        </w:tc>
        <w:tc>
          <w:tcPr>
            <w:tcW w:w="2443" w:type="dxa"/>
            <w:vAlign w:val="center"/>
          </w:tcPr>
          <w:p w:rsidR="00560750"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&gt; 25</w:t>
            </w:r>
          </w:p>
        </w:tc>
      </w:tr>
      <w:tr w:rsidR="00A465BC" w:rsidTr="00A465BC">
        <w:trPr>
          <w:trHeight w:val="555"/>
        </w:trPr>
        <w:tc>
          <w:tcPr>
            <w:tcW w:w="2547" w:type="dxa"/>
            <w:vAlign w:val="center"/>
          </w:tcPr>
          <w:p w:rsidR="00A465BC" w:rsidRDefault="00A465BC" w:rsidP="00A465BC">
            <w:pPr>
              <w:tabs>
                <w:tab w:val="left" w:pos="2220"/>
              </w:tabs>
              <w:spacing w:after="0" w:line="240" w:lineRule="auto"/>
              <w:jc w:val="center"/>
              <w:rPr>
                <w:rFonts w:ascii="Arial" w:hAnsi="Arial"/>
                <w:sz w:val="24"/>
                <w:szCs w:val="24"/>
              </w:rPr>
            </w:pPr>
            <w:r>
              <w:rPr>
                <w:rFonts w:ascii="Arial" w:hAnsi="Arial"/>
                <w:sz w:val="24"/>
                <w:szCs w:val="24"/>
              </w:rPr>
              <w:t>Largeur (en mètres)</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 3</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3 &lt; l ≤ 4</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&gt; 4</w:t>
            </w:r>
          </w:p>
        </w:tc>
      </w:tr>
      <w:tr w:rsidR="00A465BC" w:rsidTr="00A465BC">
        <w:trPr>
          <w:trHeight w:val="558"/>
        </w:trPr>
        <w:tc>
          <w:tcPr>
            <w:tcW w:w="2547" w:type="dxa"/>
            <w:vAlign w:val="center"/>
          </w:tcPr>
          <w:p w:rsidR="00A465BC" w:rsidRDefault="00A465BC" w:rsidP="00A465BC">
            <w:pPr>
              <w:tabs>
                <w:tab w:val="left" w:pos="2220"/>
              </w:tabs>
              <w:spacing w:after="0" w:line="240" w:lineRule="auto"/>
              <w:jc w:val="center"/>
              <w:rPr>
                <w:rFonts w:ascii="Arial" w:hAnsi="Arial"/>
                <w:sz w:val="24"/>
                <w:szCs w:val="24"/>
              </w:rPr>
            </w:pPr>
            <w:r>
              <w:rPr>
                <w:rFonts w:ascii="Arial" w:hAnsi="Arial"/>
                <w:sz w:val="24"/>
                <w:szCs w:val="24"/>
              </w:rPr>
              <w:t>Masse totale (en kg)</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 48 000</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48 000 &lt; L ≤ 72 000</w:t>
            </w:r>
          </w:p>
        </w:tc>
        <w:tc>
          <w:tcPr>
            <w:tcW w:w="2443" w:type="dxa"/>
            <w:vAlign w:val="center"/>
          </w:tcPr>
          <w:p w:rsidR="00A465BC" w:rsidRPr="00A465BC" w:rsidRDefault="00A465BC" w:rsidP="00A465BC">
            <w:pPr>
              <w:tabs>
                <w:tab w:val="left" w:pos="2220"/>
              </w:tabs>
              <w:spacing w:after="0" w:line="240" w:lineRule="auto"/>
              <w:jc w:val="center"/>
              <w:rPr>
                <w:rFonts w:ascii="Arial" w:hAnsi="Arial"/>
                <w:b/>
                <w:sz w:val="24"/>
                <w:szCs w:val="24"/>
              </w:rPr>
            </w:pPr>
            <w:r w:rsidRPr="00A465BC">
              <w:rPr>
                <w:rFonts w:ascii="Arial" w:hAnsi="Arial"/>
                <w:b/>
                <w:sz w:val="24"/>
                <w:szCs w:val="24"/>
              </w:rPr>
              <w:t>&gt; 72 000</w:t>
            </w:r>
          </w:p>
        </w:tc>
      </w:tr>
    </w:tbl>
    <w:p w:rsidR="009F5B91" w:rsidRPr="009F5B91" w:rsidRDefault="009F5B91" w:rsidP="009F5B91">
      <w:pPr>
        <w:tabs>
          <w:tab w:val="left" w:pos="2220"/>
        </w:tabs>
        <w:spacing w:after="0" w:line="240" w:lineRule="auto"/>
        <w:jc w:val="both"/>
        <w:rPr>
          <w:rFonts w:ascii="Arial" w:hAnsi="Arial"/>
          <w:sz w:val="24"/>
          <w:szCs w:val="24"/>
        </w:rPr>
      </w:pPr>
    </w:p>
    <w:p w:rsidR="009F5B91" w:rsidRDefault="009F5B91" w:rsidP="00751D96">
      <w:pPr>
        <w:pStyle w:val="Paragraphedeliste"/>
        <w:numPr>
          <w:ilvl w:val="0"/>
          <w:numId w:val="9"/>
        </w:numPr>
        <w:tabs>
          <w:tab w:val="left" w:pos="2220"/>
        </w:tabs>
        <w:spacing w:line="240" w:lineRule="auto"/>
        <w:rPr>
          <w:rFonts w:ascii="Arial" w:hAnsi="Arial"/>
          <w:sz w:val="24"/>
          <w:szCs w:val="24"/>
          <w:u w:val="single"/>
        </w:rPr>
      </w:pPr>
      <w:r w:rsidRPr="00751D96">
        <w:rPr>
          <w:rFonts w:ascii="Arial" w:hAnsi="Arial"/>
          <w:sz w:val="24"/>
          <w:szCs w:val="24"/>
          <w:u w:val="single"/>
        </w:rPr>
        <w:t>Signalisation</w:t>
      </w:r>
    </w:p>
    <w:p w:rsidR="00751D96" w:rsidRPr="00751D96" w:rsidRDefault="00751D96" w:rsidP="00751D96">
      <w:pPr>
        <w:pStyle w:val="Paragraphedeliste"/>
        <w:tabs>
          <w:tab w:val="left" w:pos="2220"/>
        </w:tabs>
        <w:spacing w:line="240" w:lineRule="auto"/>
        <w:rPr>
          <w:rFonts w:ascii="Arial" w:hAnsi="Arial"/>
          <w:sz w:val="24"/>
          <w:szCs w:val="24"/>
          <w:u w:val="single"/>
        </w:rPr>
      </w:pPr>
    </w:p>
    <w:p w:rsidR="009F5B91" w:rsidRPr="009F5B91" w:rsidRDefault="009F5B91" w:rsidP="009F5B91">
      <w:pPr>
        <w:tabs>
          <w:tab w:val="left" w:pos="2220"/>
        </w:tabs>
        <w:spacing w:after="0" w:line="240" w:lineRule="auto"/>
        <w:rPr>
          <w:rFonts w:ascii="Arial" w:hAnsi="Arial"/>
          <w:sz w:val="24"/>
          <w:szCs w:val="24"/>
        </w:rPr>
      </w:pPr>
      <w:r w:rsidRPr="009F5B91">
        <w:rPr>
          <w:rFonts w:ascii="Arial" w:hAnsi="Arial"/>
          <w:sz w:val="24"/>
          <w:szCs w:val="24"/>
        </w:rPr>
        <w:t>a/ Autorisations de 1</w:t>
      </w:r>
      <w:r w:rsidRPr="009F5B91">
        <w:rPr>
          <w:rFonts w:ascii="Arial" w:hAnsi="Arial"/>
          <w:sz w:val="24"/>
          <w:szCs w:val="24"/>
          <w:vertAlign w:val="superscript"/>
        </w:rPr>
        <w:t>ère</w:t>
      </w:r>
      <w:r w:rsidRPr="009F5B91">
        <w:rPr>
          <w:rFonts w:ascii="Arial" w:hAnsi="Arial"/>
          <w:sz w:val="24"/>
          <w:szCs w:val="24"/>
        </w:rPr>
        <w:t xml:space="preserve"> catégorie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Panneau « convoi exceptionnel » à l’avant et à l’arrière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1 gyrophare à l’avant et 1 à l’arrière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1 panneau triangulaire pour signaler un dépassement arrière excédant 1 m</w:t>
      </w:r>
    </w:p>
    <w:p w:rsidR="009F5B91" w:rsidRPr="009F5B91" w:rsidRDefault="009F5B91" w:rsidP="009F5B91">
      <w:pPr>
        <w:tabs>
          <w:tab w:val="left" w:pos="2220"/>
        </w:tabs>
        <w:spacing w:after="0" w:line="240" w:lineRule="auto"/>
        <w:rPr>
          <w:rFonts w:ascii="Arial" w:hAnsi="Arial"/>
          <w:sz w:val="24"/>
          <w:szCs w:val="24"/>
        </w:rPr>
      </w:pPr>
    </w:p>
    <w:p w:rsidR="009F5B91" w:rsidRPr="009F5B91" w:rsidRDefault="009F5B91" w:rsidP="009F5B91">
      <w:pPr>
        <w:tabs>
          <w:tab w:val="left" w:pos="2220"/>
        </w:tabs>
        <w:spacing w:after="0" w:line="240" w:lineRule="auto"/>
        <w:rPr>
          <w:rFonts w:ascii="Arial" w:hAnsi="Arial"/>
          <w:sz w:val="24"/>
          <w:szCs w:val="24"/>
        </w:rPr>
      </w:pPr>
      <w:r w:rsidRPr="009F5B91">
        <w:rPr>
          <w:rFonts w:ascii="Arial" w:hAnsi="Arial"/>
          <w:sz w:val="24"/>
          <w:szCs w:val="24"/>
        </w:rPr>
        <w:t>b/ Autorisations de 2</w:t>
      </w:r>
      <w:r w:rsidRPr="009F5B91">
        <w:rPr>
          <w:rFonts w:ascii="Arial" w:hAnsi="Arial"/>
          <w:sz w:val="24"/>
          <w:szCs w:val="24"/>
          <w:vertAlign w:val="superscript"/>
        </w:rPr>
        <w:t>ème</w:t>
      </w:r>
      <w:r w:rsidRPr="009F5B91">
        <w:rPr>
          <w:rFonts w:ascii="Arial" w:hAnsi="Arial"/>
          <w:sz w:val="24"/>
          <w:szCs w:val="24"/>
        </w:rPr>
        <w:t xml:space="preserve"> et 3</w:t>
      </w:r>
      <w:r w:rsidRPr="009F5B91">
        <w:rPr>
          <w:rFonts w:ascii="Arial" w:hAnsi="Arial"/>
          <w:sz w:val="24"/>
          <w:szCs w:val="24"/>
          <w:vertAlign w:val="superscript"/>
        </w:rPr>
        <w:t>ème</w:t>
      </w:r>
      <w:r w:rsidRPr="009F5B91">
        <w:rPr>
          <w:rFonts w:ascii="Arial" w:hAnsi="Arial"/>
          <w:sz w:val="24"/>
          <w:szCs w:val="24"/>
        </w:rPr>
        <w:t xml:space="preserve"> catégorie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Panneau « convoi exceptionnel » à l’avant et à l’arrière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2 gyrophares à l’avant et 2 à l’arrière</w:t>
      </w:r>
    </w:p>
    <w:p w:rsidR="009F5B91" w:rsidRPr="009F5B91" w:rsidRDefault="009F5B91" w:rsidP="009F5B91">
      <w:pPr>
        <w:numPr>
          <w:ilvl w:val="0"/>
          <w:numId w:val="6"/>
        </w:numPr>
        <w:spacing w:after="0" w:line="240" w:lineRule="auto"/>
        <w:ind w:left="993" w:hanging="273"/>
        <w:rPr>
          <w:rFonts w:ascii="Arial" w:hAnsi="Arial"/>
          <w:sz w:val="24"/>
          <w:szCs w:val="24"/>
        </w:rPr>
      </w:pPr>
      <w:r w:rsidRPr="009F5B91">
        <w:rPr>
          <w:rFonts w:ascii="Arial" w:hAnsi="Arial"/>
          <w:sz w:val="24"/>
          <w:szCs w:val="24"/>
        </w:rPr>
        <w:t>1 panneau triangulaire pour signaler un dépassement arrière excédant 1 m</w:t>
      </w:r>
    </w:p>
    <w:p w:rsidR="009F5B91" w:rsidRPr="009F5B91" w:rsidRDefault="009F5B91" w:rsidP="009F5B91">
      <w:pPr>
        <w:spacing w:after="0" w:line="240" w:lineRule="auto"/>
        <w:rPr>
          <w:rFonts w:ascii="Arial" w:hAnsi="Arial"/>
          <w:sz w:val="24"/>
          <w:szCs w:val="24"/>
        </w:rPr>
      </w:pPr>
    </w:p>
    <w:p w:rsidR="009F5B91" w:rsidRDefault="009F5B91" w:rsidP="00751D96">
      <w:pPr>
        <w:pStyle w:val="Paragraphedeliste"/>
        <w:numPr>
          <w:ilvl w:val="0"/>
          <w:numId w:val="9"/>
        </w:numPr>
        <w:spacing w:line="240" w:lineRule="auto"/>
        <w:rPr>
          <w:rFonts w:ascii="Arial" w:hAnsi="Arial"/>
          <w:sz w:val="24"/>
          <w:szCs w:val="24"/>
          <w:u w:val="single"/>
        </w:rPr>
      </w:pPr>
      <w:r w:rsidRPr="00751D96">
        <w:rPr>
          <w:rFonts w:ascii="Arial" w:hAnsi="Arial"/>
          <w:sz w:val="24"/>
          <w:szCs w:val="24"/>
          <w:u w:val="single"/>
        </w:rPr>
        <w:t>Véhicules d’accompagnement</w:t>
      </w:r>
    </w:p>
    <w:p w:rsidR="00751D96" w:rsidRPr="00751D96" w:rsidRDefault="00751D96" w:rsidP="00751D96">
      <w:pPr>
        <w:pStyle w:val="Paragraphedeliste"/>
        <w:spacing w:line="240" w:lineRule="auto"/>
        <w:rPr>
          <w:rFonts w:ascii="Arial" w:hAnsi="Arial"/>
          <w:sz w:val="24"/>
          <w:szCs w:val="24"/>
          <w:u w:val="single"/>
        </w:rPr>
      </w:pPr>
    </w:p>
    <w:p w:rsidR="009F5B91" w:rsidRDefault="009F5B91" w:rsidP="009F5B91">
      <w:pPr>
        <w:pStyle w:val="NormalWeb"/>
        <w:spacing w:before="0" w:beforeAutospacing="0" w:after="0" w:afterAutospacing="0"/>
        <w:jc w:val="both"/>
        <w:rPr>
          <w:rFonts w:ascii="Arial" w:hAnsi="Arial" w:cs="Arial"/>
        </w:rPr>
      </w:pPr>
      <w:r w:rsidRPr="009F5B91">
        <w:rPr>
          <w:rFonts w:ascii="Arial" w:hAnsi="Arial" w:cs="Arial"/>
        </w:rPr>
        <w:t xml:space="preserve">Suivant la catégorie du convoi, un ou plusieurs véhicules doivent accompagner le convoi afin de sécuriser aussi bien le transport que les autres usagers de la route. Cet accompagnement sera composé d'un ou deux véhicules de protection (voiture pilote et/ou véhicule de protection arrière) et de véhicules de guidage (moto ou voiture particulière) selon le cas. </w:t>
      </w:r>
    </w:p>
    <w:p w:rsidR="00751D96" w:rsidRPr="009F5B91" w:rsidRDefault="00751D96" w:rsidP="009F5B91">
      <w:pPr>
        <w:pStyle w:val="NormalWeb"/>
        <w:spacing w:before="0" w:beforeAutospacing="0" w:after="0" w:afterAutospacing="0"/>
        <w:jc w:val="both"/>
        <w:rPr>
          <w:rFonts w:ascii="Arial" w:hAnsi="Arial" w:cs="Arial"/>
        </w:rPr>
      </w:pPr>
    </w:p>
    <w:p w:rsidR="009F5B91" w:rsidRDefault="009F5B91" w:rsidP="009F5B91">
      <w:pPr>
        <w:pStyle w:val="Titre4"/>
        <w:numPr>
          <w:ilvl w:val="0"/>
          <w:numId w:val="5"/>
        </w:numPr>
        <w:spacing w:before="0" w:beforeAutospacing="0" w:after="0" w:afterAutospacing="0"/>
        <w:jc w:val="both"/>
        <w:rPr>
          <w:rFonts w:ascii="Arial" w:hAnsi="Arial" w:cs="Arial"/>
          <w:b w:val="0"/>
        </w:rPr>
      </w:pPr>
      <w:r w:rsidRPr="009F5B91">
        <w:rPr>
          <w:rStyle w:val="mw-headline"/>
          <w:rFonts w:ascii="Arial" w:hAnsi="Arial" w:cs="Arial"/>
        </w:rPr>
        <w:t>1</w:t>
      </w:r>
      <w:r w:rsidRPr="009F5B91">
        <w:rPr>
          <w:rStyle w:val="mw-headline"/>
          <w:rFonts w:ascii="Arial" w:hAnsi="Arial" w:cs="Arial"/>
          <w:vertAlign w:val="superscript"/>
        </w:rPr>
        <w:t>re</w:t>
      </w:r>
      <w:r w:rsidRPr="009F5B91">
        <w:rPr>
          <w:rStyle w:val="mw-headline"/>
          <w:rFonts w:ascii="Arial" w:hAnsi="Arial" w:cs="Arial"/>
        </w:rPr>
        <w:t xml:space="preserve"> catégorie : </w:t>
      </w:r>
      <w:r w:rsidRPr="009F5B91">
        <w:rPr>
          <w:rFonts w:ascii="Arial" w:hAnsi="Arial" w:cs="Arial"/>
          <w:b w:val="0"/>
        </w:rPr>
        <w:t xml:space="preserve">Pour la première catégorie, aucun accompagnement nécessaire. Seuls les gyrophares (à l'avant et à l'arrière), des panneaux de gabarit rouge et blanc ainsi que des panneaux « CONVOI EXCEPTIONNEL » devant et derrière sont obligatoires. </w:t>
      </w:r>
    </w:p>
    <w:p w:rsidR="00751D96" w:rsidRPr="009F5B91" w:rsidRDefault="00751D96" w:rsidP="00751D96">
      <w:pPr>
        <w:pStyle w:val="Titre4"/>
        <w:spacing w:before="0" w:beforeAutospacing="0" w:after="0" w:afterAutospacing="0"/>
        <w:ind w:left="720"/>
        <w:jc w:val="both"/>
        <w:rPr>
          <w:rFonts w:ascii="Arial" w:hAnsi="Arial" w:cs="Arial"/>
          <w:b w:val="0"/>
        </w:rPr>
      </w:pPr>
    </w:p>
    <w:p w:rsidR="009F5B91" w:rsidRDefault="009F5B91" w:rsidP="009F5B91">
      <w:pPr>
        <w:pStyle w:val="Titre4"/>
        <w:numPr>
          <w:ilvl w:val="0"/>
          <w:numId w:val="5"/>
        </w:numPr>
        <w:spacing w:before="0" w:beforeAutospacing="0" w:after="0" w:afterAutospacing="0"/>
        <w:jc w:val="both"/>
        <w:rPr>
          <w:rFonts w:ascii="Arial" w:hAnsi="Arial" w:cs="Arial"/>
          <w:b w:val="0"/>
        </w:rPr>
      </w:pPr>
      <w:r w:rsidRPr="009F5B91">
        <w:rPr>
          <w:rStyle w:val="mw-headline"/>
          <w:rFonts w:ascii="Arial" w:hAnsi="Arial" w:cs="Arial"/>
        </w:rPr>
        <w:t>2</w:t>
      </w:r>
      <w:r w:rsidRPr="009F5B91">
        <w:rPr>
          <w:rStyle w:val="mw-headline"/>
          <w:rFonts w:ascii="Arial" w:hAnsi="Arial" w:cs="Arial"/>
          <w:vertAlign w:val="superscript"/>
        </w:rPr>
        <w:t>e</w:t>
      </w:r>
      <w:r w:rsidRPr="009F5B91">
        <w:rPr>
          <w:rStyle w:val="mw-headline"/>
          <w:rFonts w:ascii="Arial" w:hAnsi="Arial" w:cs="Arial"/>
        </w:rPr>
        <w:t xml:space="preserve"> catégorie : </w:t>
      </w:r>
      <w:r w:rsidRPr="009F5B91">
        <w:rPr>
          <w:rFonts w:ascii="Arial" w:hAnsi="Arial" w:cs="Arial"/>
          <w:b w:val="0"/>
        </w:rPr>
        <w:t>L’accompagnement d'un transport de la 2</w:t>
      </w:r>
      <w:r w:rsidRPr="009F5B91">
        <w:rPr>
          <w:rFonts w:ascii="Arial" w:hAnsi="Arial" w:cs="Arial"/>
          <w:b w:val="0"/>
          <w:vertAlign w:val="superscript"/>
        </w:rPr>
        <w:t>ème</w:t>
      </w:r>
      <w:r w:rsidRPr="009F5B91">
        <w:rPr>
          <w:rFonts w:ascii="Arial" w:hAnsi="Arial" w:cs="Arial"/>
          <w:b w:val="0"/>
        </w:rPr>
        <w:t xml:space="preserve"> catégorie est la même que la 1</w:t>
      </w:r>
      <w:r w:rsidRPr="009F5B91">
        <w:rPr>
          <w:rFonts w:ascii="Arial" w:hAnsi="Arial" w:cs="Arial"/>
          <w:b w:val="0"/>
          <w:vertAlign w:val="superscript"/>
        </w:rPr>
        <w:t>re</w:t>
      </w:r>
      <w:r w:rsidRPr="009F5B91">
        <w:rPr>
          <w:rFonts w:ascii="Arial" w:hAnsi="Arial" w:cs="Arial"/>
          <w:b w:val="0"/>
        </w:rPr>
        <w:t> catégorie, sau</w:t>
      </w:r>
      <w:r w:rsidR="00164860">
        <w:rPr>
          <w:rFonts w:ascii="Arial" w:hAnsi="Arial" w:cs="Arial"/>
          <w:b w:val="0"/>
        </w:rPr>
        <w:t>f si la largeur excède 3 mètres. U</w:t>
      </w:r>
      <w:r w:rsidRPr="009F5B91">
        <w:rPr>
          <w:rFonts w:ascii="Arial" w:hAnsi="Arial" w:cs="Arial"/>
          <w:b w:val="0"/>
        </w:rPr>
        <w:t>ne voiture pilote doit alors accompagner le camion afin d'ouvrir sa route et prévenir les usagers venant en sens inverse du convoi.</w:t>
      </w:r>
    </w:p>
    <w:p w:rsidR="00751D96" w:rsidRPr="009F5B91" w:rsidRDefault="00751D96" w:rsidP="00751D96">
      <w:pPr>
        <w:pStyle w:val="Titre4"/>
        <w:spacing w:before="0" w:beforeAutospacing="0" w:after="0" w:afterAutospacing="0"/>
        <w:ind w:left="720"/>
        <w:jc w:val="both"/>
        <w:rPr>
          <w:rFonts w:ascii="Arial" w:hAnsi="Arial" w:cs="Arial"/>
          <w:b w:val="0"/>
        </w:rPr>
      </w:pPr>
    </w:p>
    <w:p w:rsidR="009F5B91" w:rsidRPr="009F5B91" w:rsidRDefault="009F5B91" w:rsidP="009F5B91">
      <w:pPr>
        <w:pStyle w:val="Titre4"/>
        <w:numPr>
          <w:ilvl w:val="0"/>
          <w:numId w:val="5"/>
        </w:numPr>
        <w:spacing w:before="0" w:beforeAutospacing="0" w:after="0" w:afterAutospacing="0"/>
        <w:jc w:val="both"/>
        <w:rPr>
          <w:rFonts w:ascii="Arial" w:hAnsi="Arial" w:cs="Arial"/>
          <w:b w:val="0"/>
        </w:rPr>
      </w:pPr>
      <w:r w:rsidRPr="009F5B91">
        <w:rPr>
          <w:rFonts w:ascii="Arial" w:hAnsi="Arial" w:cs="Arial"/>
          <w:b w:val="0"/>
        </w:rPr>
        <w:t xml:space="preserve"> </w:t>
      </w:r>
      <w:r w:rsidRPr="009F5B91">
        <w:rPr>
          <w:rStyle w:val="mw-headline"/>
          <w:rFonts w:ascii="Arial" w:hAnsi="Arial" w:cs="Arial"/>
        </w:rPr>
        <w:t>3</w:t>
      </w:r>
      <w:r w:rsidRPr="009F5B91">
        <w:rPr>
          <w:rStyle w:val="mw-headline"/>
          <w:rFonts w:ascii="Arial" w:hAnsi="Arial" w:cs="Arial"/>
          <w:vertAlign w:val="superscript"/>
        </w:rPr>
        <w:t>e</w:t>
      </w:r>
      <w:r w:rsidRPr="009F5B91">
        <w:rPr>
          <w:rStyle w:val="mw-headline"/>
          <w:rFonts w:ascii="Arial" w:hAnsi="Arial" w:cs="Arial"/>
        </w:rPr>
        <w:t xml:space="preserve"> catégorie : </w:t>
      </w:r>
      <w:r w:rsidRPr="009F5B91">
        <w:rPr>
          <w:rFonts w:ascii="Arial" w:hAnsi="Arial" w:cs="Arial"/>
          <w:b w:val="0"/>
        </w:rPr>
        <w:t xml:space="preserve">Pour la troisième catégorie, en général deux voitures de protection sont obligatoires : une devant et une derrière. De plus, si le convoi dépasse </w:t>
      </w:r>
      <w:r w:rsidRPr="009F5B91">
        <w:rPr>
          <w:rStyle w:val="nowrap"/>
          <w:rFonts w:ascii="Arial" w:hAnsi="Arial" w:cs="Arial"/>
          <w:b w:val="0"/>
        </w:rPr>
        <w:t>5 m</w:t>
      </w:r>
      <w:r w:rsidRPr="009F5B91">
        <w:rPr>
          <w:rFonts w:ascii="Arial" w:hAnsi="Arial" w:cs="Arial"/>
          <w:b w:val="0"/>
        </w:rPr>
        <w:t xml:space="preserve"> de </w:t>
      </w:r>
      <w:r w:rsidRPr="009F5B91">
        <w:rPr>
          <w:rFonts w:ascii="Arial" w:hAnsi="Arial" w:cs="Arial"/>
          <w:b w:val="0"/>
        </w:rPr>
        <w:lastRenderedPageBreak/>
        <w:t xml:space="preserve">large, </w:t>
      </w:r>
      <w:r w:rsidRPr="009F5B91">
        <w:rPr>
          <w:rStyle w:val="nowrap"/>
          <w:rFonts w:ascii="Arial" w:hAnsi="Arial" w:cs="Arial"/>
          <w:b w:val="0"/>
        </w:rPr>
        <w:t>40 m</w:t>
      </w:r>
      <w:r w:rsidRPr="009F5B91">
        <w:rPr>
          <w:rFonts w:ascii="Arial" w:hAnsi="Arial" w:cs="Arial"/>
          <w:b w:val="0"/>
        </w:rPr>
        <w:t xml:space="preserve"> de long ou 120 t, une équipe de guidage devra également l'accompagner.</w:t>
      </w:r>
    </w:p>
    <w:p w:rsidR="00751D96" w:rsidRDefault="00751D96">
      <w:pPr>
        <w:spacing w:after="0" w:line="240" w:lineRule="auto"/>
        <w:rPr>
          <w:rFonts w:ascii="Arial" w:hAnsi="Arial"/>
          <w:sz w:val="24"/>
          <w:szCs w:val="24"/>
        </w:rPr>
      </w:pPr>
      <w:r>
        <w:rPr>
          <w:rFonts w:ascii="Arial" w:hAnsi="Arial"/>
          <w:sz w:val="24"/>
          <w:szCs w:val="24"/>
        </w:rPr>
        <w:br w:type="page"/>
      </w:r>
    </w:p>
    <w:p w:rsidR="005D3936" w:rsidRPr="005D3936" w:rsidRDefault="009F5B91" w:rsidP="005D3936">
      <w:pPr>
        <w:pBdr>
          <w:top w:val="single" w:sz="4" w:space="1" w:color="auto"/>
          <w:left w:val="single" w:sz="4" w:space="4" w:color="auto"/>
          <w:bottom w:val="single" w:sz="4" w:space="1" w:color="auto"/>
          <w:right w:val="single" w:sz="4" w:space="4" w:color="auto"/>
        </w:pBdr>
        <w:spacing w:after="0" w:line="240" w:lineRule="auto"/>
        <w:jc w:val="center"/>
        <w:rPr>
          <w:rFonts w:ascii="Arial" w:hAnsi="Arial"/>
          <w:b/>
          <w:sz w:val="24"/>
          <w:szCs w:val="24"/>
        </w:rPr>
      </w:pPr>
      <w:r w:rsidRPr="009F5B91">
        <w:rPr>
          <w:rFonts w:ascii="Arial" w:hAnsi="Arial"/>
          <w:b/>
          <w:sz w:val="24"/>
          <w:szCs w:val="24"/>
        </w:rPr>
        <w:lastRenderedPageBreak/>
        <w:t>ANNEXE 1</w:t>
      </w:r>
      <w:r>
        <w:rPr>
          <w:rFonts w:ascii="Arial" w:hAnsi="Arial"/>
          <w:b/>
          <w:sz w:val="24"/>
          <w:szCs w:val="24"/>
        </w:rPr>
        <w:t>5</w:t>
      </w:r>
      <w:r w:rsidRPr="009F5B91">
        <w:rPr>
          <w:rFonts w:ascii="Arial" w:hAnsi="Arial"/>
          <w:b/>
          <w:sz w:val="24"/>
          <w:szCs w:val="24"/>
        </w:rPr>
        <w:t xml:space="preserve"> – </w:t>
      </w:r>
      <w:r>
        <w:rPr>
          <w:rFonts w:ascii="Arial" w:hAnsi="Arial"/>
          <w:b/>
          <w:sz w:val="24"/>
          <w:szCs w:val="24"/>
        </w:rPr>
        <w:t>Catégories de chariots élévateurs</w:t>
      </w:r>
    </w:p>
    <w:p w:rsidR="005D3936" w:rsidRDefault="005D3936" w:rsidP="00AF019B">
      <w:pPr>
        <w:spacing w:after="0" w:line="240" w:lineRule="auto"/>
        <w:rPr>
          <w:rFonts w:ascii="Arial" w:eastAsia="Times New Roman" w:hAnsi="Arial"/>
          <w:bCs/>
          <w:sz w:val="24"/>
          <w:szCs w:val="24"/>
          <w:lang w:eastAsia="fr-FR" w:bidi="ar-SA"/>
        </w:rPr>
      </w:pPr>
    </w:p>
    <w:p w:rsidR="00C736F9" w:rsidRDefault="0082585A" w:rsidP="00AF019B">
      <w:pPr>
        <w:spacing w:after="0" w:line="240" w:lineRule="auto"/>
        <w:rPr>
          <w:rFonts w:ascii="Arial" w:eastAsia="Times New Roman" w:hAnsi="Arial"/>
          <w:bCs/>
          <w:sz w:val="24"/>
          <w:szCs w:val="24"/>
          <w:lang w:eastAsia="fr-FR" w:bidi="ar-SA"/>
        </w:rPr>
      </w:pPr>
      <w:r>
        <w:rPr>
          <w:rFonts w:ascii="Arial" w:eastAsia="Times New Roman" w:hAnsi="Arial"/>
          <w:bCs/>
          <w:noProof/>
          <w:sz w:val="24"/>
          <w:szCs w:val="24"/>
          <w:lang w:eastAsia="fr-FR" w:bidi="ar-SA"/>
        </w:rPr>
        <mc:AlternateContent>
          <mc:Choice Requires="wps">
            <w:drawing>
              <wp:anchor distT="0" distB="0" distL="114300" distR="114300" simplePos="0" relativeHeight="251664384" behindDoc="1" locked="0" layoutInCell="1" allowOverlap="1">
                <wp:simplePos x="0" y="0"/>
                <wp:positionH relativeFrom="page">
                  <wp:posOffset>762000</wp:posOffset>
                </wp:positionH>
                <wp:positionV relativeFrom="paragraph">
                  <wp:posOffset>114299</wp:posOffset>
                </wp:positionV>
                <wp:extent cx="6010275" cy="56864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6010275" cy="56864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764CE5A" id="Rectangle 6" o:spid="_x0000_s1026" style="position:absolute;margin-left:60pt;margin-top:9pt;width:473.25pt;height:447.75pt;z-index:-25165209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" filled="f" strokecolor="#243f60 [1604]" strokeweight="2pt">
                <w10:wrap anchorx="page"/>
              </v:rect>
            </w:pict>
          </mc:Fallback>
        </mc:AlternateContent>
      </w:r>
    </w:p>
    <w:p w:rsidR="00C736F9" w:rsidRPr="00482772" w:rsidRDefault="00C736F9" w:rsidP="00AF019B">
      <w:pPr>
        <w:spacing w:after="0" w:line="240" w:lineRule="auto"/>
        <w:rPr>
          <w:rFonts w:ascii="Arial" w:eastAsia="Times New Roman" w:hAnsi="Arial"/>
          <w:bCs/>
          <w:sz w:val="24"/>
          <w:szCs w:val="24"/>
          <w:lang w:eastAsia="fr-FR" w:bidi="ar-SA"/>
        </w:rPr>
      </w:pPr>
    </w:p>
    <w:p w:rsidR="00A465BC" w:rsidRPr="00482772" w:rsidRDefault="00482772" w:rsidP="00C736F9">
      <w:pPr>
        <w:spacing w:after="0" w:line="240" w:lineRule="auto"/>
        <w:ind w:left="284"/>
        <w:jc w:val="center"/>
        <w:rPr>
          <w:rFonts w:ascii="Arial" w:eastAsia="Times New Roman" w:hAnsi="Arial"/>
          <w:bCs/>
          <w:color w:val="FF0000"/>
          <w:sz w:val="36"/>
          <w:szCs w:val="24"/>
          <w:lang w:eastAsia="fr-FR"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82772">
        <w:rPr>
          <w:rFonts w:ascii="Arial" w:eastAsia="Times New Roman" w:hAnsi="Arial"/>
          <w:bCs/>
          <w:color w:val="FF0000"/>
          <w:sz w:val="36"/>
          <w:szCs w:val="24"/>
          <w:lang w:eastAsia="fr-FR"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Catégories des chariots à conducteur porté</w:t>
      </w:r>
    </w:p>
    <w:p w:rsidR="00C736F9" w:rsidRDefault="00C736F9" w:rsidP="00D112B4">
      <w:pPr>
        <w:spacing w:after="0" w:line="240" w:lineRule="auto"/>
        <w:ind w:left="284"/>
        <w:rPr>
          <w:rFonts w:ascii="Arial" w:eastAsia="Times New Roman" w:hAnsi="Arial"/>
          <w:bCs/>
          <w:szCs w:val="24"/>
          <w:lang w:eastAsia="fr-FR" w:bidi="ar-SA"/>
        </w:rPr>
      </w:pPr>
    </w:p>
    <w:p w:rsidR="00AF019B" w:rsidRPr="0063529F" w:rsidRDefault="00482772" w:rsidP="00D112B4">
      <w:pPr>
        <w:spacing w:after="0" w:line="240" w:lineRule="auto"/>
        <w:ind w:left="284"/>
        <w:rPr>
          <w:rFonts w:ascii="Arial" w:eastAsia="Times New Roman" w:hAnsi="Arial"/>
          <w:bCs/>
          <w:szCs w:val="24"/>
          <w:lang w:eastAsia="fr-FR" w:bidi="ar-SA"/>
        </w:rPr>
      </w:pPr>
      <w:r w:rsidRPr="0063529F">
        <w:rPr>
          <w:rFonts w:ascii="Arial" w:eastAsia="Times New Roman" w:hAnsi="Arial"/>
          <w:bCs/>
          <w:szCs w:val="24"/>
          <w:lang w:eastAsia="fr-FR" w:bidi="ar-SA"/>
        </w:rPr>
        <w:t>Compte tenu des diverses utilisations des chariots, il est possible de délivrer un certificat d’aptitude à la conduite pour chacune des catégories suivantes</w:t>
      </w:r>
      <w:r w:rsidR="00D11228">
        <w:rPr>
          <w:rFonts w:ascii="Arial" w:eastAsia="Times New Roman" w:hAnsi="Arial"/>
          <w:bCs/>
          <w:szCs w:val="24"/>
          <w:lang w:eastAsia="fr-FR" w:bidi="ar-SA"/>
        </w:rPr>
        <w:t> :</w:t>
      </w:r>
    </w:p>
    <w:p w:rsidR="008F7926" w:rsidRDefault="008F7926" w:rsidP="0063529F">
      <w:pPr>
        <w:spacing w:after="0" w:line="240" w:lineRule="auto"/>
        <w:rPr>
          <w:rFonts w:ascii="Arial" w:eastAsia="Times New Roman" w:hAnsi="Arial"/>
          <w:bCs/>
          <w:sz w:val="24"/>
          <w:szCs w:val="24"/>
          <w:lang w:eastAsia="fr-FR" w:bidi="ar-SA"/>
        </w:rPr>
      </w:pPr>
    </w:p>
    <w:p w:rsidR="00C736F9" w:rsidRDefault="00C736F9" w:rsidP="0063529F">
      <w:pPr>
        <w:spacing w:after="0" w:line="240" w:lineRule="auto"/>
        <w:rPr>
          <w:rFonts w:ascii="Arial" w:eastAsia="Times New Roman" w:hAnsi="Arial"/>
          <w:bCs/>
          <w:sz w:val="24"/>
          <w:szCs w:val="24"/>
          <w:lang w:eastAsia="fr-FR" w:bidi="ar-SA"/>
        </w:rPr>
      </w:pPr>
    </w:p>
    <w:p w:rsidR="00C736F9" w:rsidRPr="0063529F" w:rsidRDefault="00C736F9" w:rsidP="0063529F">
      <w:pPr>
        <w:spacing w:after="0" w:line="240" w:lineRule="auto"/>
        <w:rPr>
          <w:rFonts w:ascii="Arial" w:eastAsia="Times New Roman" w:hAnsi="Arial"/>
          <w:bCs/>
          <w:sz w:val="24"/>
          <w:szCs w:val="24"/>
          <w:lang w:eastAsia="fr-FR" w:bidi="ar-SA"/>
        </w:rPr>
      </w:pPr>
    </w:p>
    <w:p w:rsidR="008F7926" w:rsidRDefault="00B83DAF" w:rsidP="00B83DAF">
      <w:pPr>
        <w:spacing w:after="0" w:line="240" w:lineRule="auto"/>
        <w:jc w:val="center"/>
        <w:rPr>
          <w:rFonts w:ascii="Arial" w:eastAsia="Times New Roman" w:hAnsi="Arial"/>
          <w:b/>
          <w:bCs/>
          <w:sz w:val="24"/>
          <w:szCs w:val="24"/>
          <w:lang w:eastAsia="fr-FR" w:bidi="ar-SA"/>
        </w:rPr>
      </w:pPr>
      <w:r w:rsidRPr="00B83DAF">
        <w:rPr>
          <w:rFonts w:ascii="Arial" w:eastAsia="Times New Roman" w:hAnsi="Arial"/>
          <w:b/>
          <w:bCs/>
          <w:sz w:val="24"/>
          <w:szCs w:val="24"/>
          <w:lang w:eastAsia="fr-FR" w:bidi="ar-SA"/>
        </w:rPr>
        <w:t>CONDUITE DE CHARIOTS EN PRODUCTION</w:t>
      </w:r>
    </w:p>
    <w:p w:rsidR="00B83DAF" w:rsidRPr="00B83DAF" w:rsidRDefault="00B83DAF" w:rsidP="00B83DAF">
      <w:pPr>
        <w:spacing w:after="0" w:line="240" w:lineRule="auto"/>
        <w:jc w:val="center"/>
        <w:rPr>
          <w:rFonts w:ascii="Arial" w:eastAsia="Times New Roman" w:hAnsi="Arial"/>
          <w:b/>
          <w:bCs/>
          <w:sz w:val="24"/>
          <w:szCs w:val="24"/>
          <w:lang w:eastAsia="fr-FR" w:bidi="ar-SA"/>
        </w:rPr>
      </w:pPr>
    </w:p>
    <w:tbl>
      <w:tblPr>
        <w:tblStyle w:val="Grilledutableau"/>
        <w:tblW w:w="0" w:type="auto"/>
        <w:tblInd w:w="70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121"/>
        <w:gridCol w:w="5959"/>
      </w:tblGrid>
      <w:tr w:rsidR="0063529F" w:rsidRPr="0063529F" w:rsidTr="00C736F9">
        <w:tc>
          <w:tcPr>
            <w:tcW w:w="2121" w:type="dxa"/>
          </w:tcPr>
          <w:p w:rsidR="0063529F" w:rsidRPr="0063529F" w:rsidRDefault="0063529F" w:rsidP="0063529F">
            <w:pPr>
              <w:spacing w:after="0" w:line="240" w:lineRule="auto"/>
              <w:jc w:val="center"/>
              <w:rPr>
                <w:rFonts w:ascii="Arial" w:eastAsia="Times New Roman" w:hAnsi="Arial"/>
                <w:b/>
                <w:bCs/>
                <w:sz w:val="24"/>
                <w:szCs w:val="24"/>
                <w:lang w:eastAsia="fr-FR" w:bidi="ar-SA"/>
              </w:rPr>
            </w:pPr>
            <w:r w:rsidRPr="0063529F">
              <w:rPr>
                <w:rFonts w:ascii="Arial" w:eastAsia="Times New Roman" w:hAnsi="Arial"/>
                <w:b/>
                <w:bCs/>
                <w:sz w:val="24"/>
                <w:szCs w:val="24"/>
                <w:lang w:eastAsia="fr-FR" w:bidi="ar-SA"/>
              </w:rPr>
              <w:t>CATEGORIES</w:t>
            </w:r>
          </w:p>
        </w:tc>
        <w:tc>
          <w:tcPr>
            <w:tcW w:w="5959" w:type="dxa"/>
          </w:tcPr>
          <w:p w:rsidR="0063529F" w:rsidRPr="0063529F" w:rsidRDefault="0063529F" w:rsidP="0063529F">
            <w:pPr>
              <w:spacing w:after="0" w:line="240" w:lineRule="auto"/>
              <w:jc w:val="center"/>
              <w:rPr>
                <w:rFonts w:ascii="Arial" w:eastAsia="Times New Roman" w:hAnsi="Arial"/>
                <w:b/>
                <w:bCs/>
                <w:sz w:val="24"/>
                <w:szCs w:val="24"/>
                <w:lang w:eastAsia="fr-FR" w:bidi="ar-SA"/>
              </w:rPr>
            </w:pPr>
            <w:r w:rsidRPr="0063529F">
              <w:rPr>
                <w:rFonts w:ascii="Arial" w:eastAsia="Times New Roman" w:hAnsi="Arial"/>
                <w:b/>
                <w:bCs/>
                <w:sz w:val="24"/>
                <w:szCs w:val="24"/>
                <w:lang w:eastAsia="fr-FR" w:bidi="ar-SA"/>
              </w:rPr>
              <w:t>CHARIOTS</w:t>
            </w:r>
          </w:p>
        </w:tc>
      </w:tr>
      <w:tr w:rsidR="0063529F" w:rsidRPr="0063529F" w:rsidTr="00C736F9">
        <w:tc>
          <w:tcPr>
            <w:tcW w:w="2121" w:type="dxa"/>
            <w:vAlign w:val="center"/>
          </w:tcPr>
          <w:p w:rsidR="0063529F" w:rsidRPr="0063529F" w:rsidRDefault="0063529F" w:rsidP="0063529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1</w:t>
            </w:r>
          </w:p>
        </w:tc>
        <w:tc>
          <w:tcPr>
            <w:tcW w:w="5959" w:type="dxa"/>
          </w:tcPr>
          <w:p w:rsidR="0063529F" w:rsidRPr="0063529F" w:rsidRDefault="0063529F" w:rsidP="00D112B4">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Transpalettes à conducteur porté et préparateurs de commande au sol (levée inférieure à 1 mètre),</w:t>
            </w:r>
          </w:p>
        </w:tc>
      </w:tr>
      <w:tr w:rsidR="0063529F" w:rsidRPr="0063529F" w:rsidTr="00C736F9">
        <w:tc>
          <w:tcPr>
            <w:tcW w:w="2121" w:type="dxa"/>
            <w:vAlign w:val="center"/>
          </w:tcPr>
          <w:p w:rsidR="0063529F" w:rsidRPr="0063529F" w:rsidRDefault="0063529F" w:rsidP="0063529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2</w:t>
            </w:r>
          </w:p>
        </w:tc>
        <w:tc>
          <w:tcPr>
            <w:tcW w:w="5959" w:type="dxa"/>
          </w:tcPr>
          <w:p w:rsidR="0063529F" w:rsidRPr="0063529F" w:rsidRDefault="0063529F" w:rsidP="00D112B4">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C</w:t>
            </w:r>
            <w:r w:rsidR="00B83DAF">
              <w:rPr>
                <w:rFonts w:ascii="Arial" w:eastAsia="Times New Roman" w:hAnsi="Arial"/>
                <w:bCs/>
                <w:sz w:val="24"/>
                <w:szCs w:val="24"/>
                <w:lang w:eastAsia="fr-FR" w:bidi="ar-SA"/>
              </w:rPr>
              <w:t>hariots tracteurs et à plateau porteur à capacité inférieure à 6 000 kg</w:t>
            </w:r>
          </w:p>
        </w:tc>
      </w:tr>
      <w:tr w:rsidR="0063529F" w:rsidRPr="0063529F" w:rsidTr="00C736F9">
        <w:tc>
          <w:tcPr>
            <w:tcW w:w="2121" w:type="dxa"/>
            <w:vAlign w:val="center"/>
          </w:tcPr>
          <w:p w:rsidR="0063529F" w:rsidRPr="0063529F" w:rsidRDefault="0063529F" w:rsidP="0063529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3</w:t>
            </w:r>
          </w:p>
        </w:tc>
        <w:tc>
          <w:tcPr>
            <w:tcW w:w="5959" w:type="dxa"/>
          </w:tcPr>
          <w:p w:rsidR="0063529F" w:rsidRPr="0063529F" w:rsidRDefault="00B83DAF" w:rsidP="00D112B4">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Chariots élévateurs en porte-à-faux de capacité inférieure ou égale à 6 000 kg</w:t>
            </w:r>
          </w:p>
        </w:tc>
      </w:tr>
      <w:tr w:rsidR="0063529F" w:rsidRPr="0063529F" w:rsidTr="00C736F9">
        <w:tc>
          <w:tcPr>
            <w:tcW w:w="2121" w:type="dxa"/>
            <w:vAlign w:val="center"/>
          </w:tcPr>
          <w:p w:rsidR="0063529F" w:rsidRPr="0063529F" w:rsidRDefault="0063529F" w:rsidP="0063529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4</w:t>
            </w:r>
          </w:p>
        </w:tc>
        <w:tc>
          <w:tcPr>
            <w:tcW w:w="5959" w:type="dxa"/>
          </w:tcPr>
          <w:p w:rsidR="0063529F" w:rsidRPr="0063529F" w:rsidRDefault="00B83DAF" w:rsidP="00D112B4">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Chariots élévateurs en porte-à-faux de capacité supérieure à 6 000 kg</w:t>
            </w:r>
          </w:p>
        </w:tc>
      </w:tr>
      <w:tr w:rsidR="0063529F" w:rsidRPr="0063529F" w:rsidTr="00C736F9">
        <w:trPr>
          <w:trHeight w:val="446"/>
        </w:trPr>
        <w:tc>
          <w:tcPr>
            <w:tcW w:w="2121" w:type="dxa"/>
            <w:vAlign w:val="center"/>
          </w:tcPr>
          <w:p w:rsidR="0063529F" w:rsidRDefault="0063529F" w:rsidP="0063529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5</w:t>
            </w:r>
          </w:p>
        </w:tc>
        <w:tc>
          <w:tcPr>
            <w:tcW w:w="5959" w:type="dxa"/>
            <w:vAlign w:val="center"/>
          </w:tcPr>
          <w:p w:rsidR="0063529F" w:rsidRPr="0063529F" w:rsidRDefault="00B83DAF" w:rsidP="00C736F9">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Chariots élévateurs à mât rétractable</w:t>
            </w:r>
          </w:p>
        </w:tc>
      </w:tr>
    </w:tbl>
    <w:p w:rsidR="008F7926" w:rsidRDefault="008F7926" w:rsidP="0063529F">
      <w:pPr>
        <w:spacing w:after="0" w:line="240" w:lineRule="auto"/>
        <w:rPr>
          <w:rFonts w:ascii="Arial" w:eastAsia="Times New Roman" w:hAnsi="Arial"/>
          <w:bCs/>
          <w:sz w:val="24"/>
          <w:szCs w:val="24"/>
          <w:lang w:eastAsia="fr-FR" w:bidi="ar-SA"/>
        </w:rPr>
      </w:pPr>
    </w:p>
    <w:p w:rsidR="00C736F9" w:rsidRPr="0063529F" w:rsidRDefault="00C736F9" w:rsidP="0063529F">
      <w:pPr>
        <w:spacing w:after="0" w:line="240" w:lineRule="auto"/>
        <w:rPr>
          <w:rFonts w:ascii="Arial" w:eastAsia="Times New Roman" w:hAnsi="Arial"/>
          <w:bCs/>
          <w:sz w:val="24"/>
          <w:szCs w:val="24"/>
          <w:lang w:eastAsia="fr-FR" w:bidi="ar-SA"/>
        </w:rPr>
      </w:pPr>
    </w:p>
    <w:p w:rsidR="008F7926" w:rsidRPr="00C736F9" w:rsidRDefault="00B83DAF" w:rsidP="00C736F9">
      <w:pPr>
        <w:spacing w:after="0" w:line="240" w:lineRule="auto"/>
        <w:jc w:val="center"/>
        <w:rPr>
          <w:rFonts w:ascii="Arial" w:eastAsia="Times New Roman" w:hAnsi="Arial"/>
          <w:b/>
          <w:bCs/>
          <w:sz w:val="24"/>
          <w:szCs w:val="24"/>
          <w:lang w:eastAsia="fr-FR" w:bidi="ar-SA"/>
        </w:rPr>
      </w:pPr>
      <w:r w:rsidRPr="00C736F9">
        <w:rPr>
          <w:rFonts w:ascii="Arial" w:eastAsia="Times New Roman" w:hAnsi="Arial"/>
          <w:b/>
          <w:bCs/>
          <w:sz w:val="24"/>
          <w:szCs w:val="24"/>
          <w:lang w:eastAsia="fr-FR" w:bidi="ar-SA"/>
        </w:rPr>
        <w:t>CONDUITE DE CHARIOTS HORS PRODUCTION</w:t>
      </w:r>
    </w:p>
    <w:p w:rsidR="00C736F9" w:rsidRPr="0063529F" w:rsidRDefault="00C736F9" w:rsidP="00C736F9">
      <w:pPr>
        <w:spacing w:after="0" w:line="240" w:lineRule="auto"/>
        <w:jc w:val="center"/>
        <w:rPr>
          <w:rFonts w:ascii="Arial" w:eastAsia="Times New Roman" w:hAnsi="Arial"/>
          <w:bCs/>
          <w:sz w:val="24"/>
          <w:szCs w:val="24"/>
          <w:lang w:eastAsia="fr-FR" w:bidi="ar-SA"/>
        </w:rPr>
      </w:pPr>
    </w:p>
    <w:tbl>
      <w:tblPr>
        <w:tblStyle w:val="Grilledutableau"/>
        <w:tblW w:w="0" w:type="auto"/>
        <w:tblInd w:w="70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116"/>
        <w:gridCol w:w="5964"/>
      </w:tblGrid>
      <w:tr w:rsidR="00B83DAF" w:rsidTr="00C736F9">
        <w:tc>
          <w:tcPr>
            <w:tcW w:w="2116" w:type="dxa"/>
          </w:tcPr>
          <w:p w:rsidR="00B83DAF" w:rsidRPr="0063529F" w:rsidRDefault="00B83DAF" w:rsidP="00B83DAF">
            <w:pPr>
              <w:spacing w:after="0" w:line="240" w:lineRule="auto"/>
              <w:jc w:val="center"/>
              <w:rPr>
                <w:rFonts w:ascii="Arial" w:eastAsia="Times New Roman" w:hAnsi="Arial"/>
                <w:b/>
                <w:bCs/>
                <w:sz w:val="24"/>
                <w:szCs w:val="24"/>
                <w:lang w:eastAsia="fr-FR" w:bidi="ar-SA"/>
              </w:rPr>
            </w:pPr>
            <w:r w:rsidRPr="0063529F">
              <w:rPr>
                <w:rFonts w:ascii="Arial" w:eastAsia="Times New Roman" w:hAnsi="Arial"/>
                <w:b/>
                <w:bCs/>
                <w:sz w:val="24"/>
                <w:szCs w:val="24"/>
                <w:lang w:eastAsia="fr-FR" w:bidi="ar-SA"/>
              </w:rPr>
              <w:t>CATEGORIES</w:t>
            </w:r>
          </w:p>
        </w:tc>
        <w:tc>
          <w:tcPr>
            <w:tcW w:w="5964" w:type="dxa"/>
          </w:tcPr>
          <w:p w:rsidR="00B83DAF" w:rsidRPr="0063529F" w:rsidRDefault="00B83DAF" w:rsidP="00B83DAF">
            <w:pPr>
              <w:spacing w:after="0" w:line="240" w:lineRule="auto"/>
              <w:jc w:val="center"/>
              <w:rPr>
                <w:rFonts w:ascii="Arial" w:eastAsia="Times New Roman" w:hAnsi="Arial"/>
                <w:b/>
                <w:bCs/>
                <w:sz w:val="24"/>
                <w:szCs w:val="24"/>
                <w:lang w:eastAsia="fr-FR" w:bidi="ar-SA"/>
              </w:rPr>
            </w:pPr>
            <w:r w:rsidRPr="0063529F">
              <w:rPr>
                <w:rFonts w:ascii="Arial" w:eastAsia="Times New Roman" w:hAnsi="Arial"/>
                <w:b/>
                <w:bCs/>
                <w:sz w:val="24"/>
                <w:szCs w:val="24"/>
                <w:lang w:eastAsia="fr-FR" w:bidi="ar-SA"/>
              </w:rPr>
              <w:t>CHARIOTS</w:t>
            </w:r>
          </w:p>
        </w:tc>
      </w:tr>
      <w:tr w:rsidR="00B83DAF" w:rsidTr="00C736F9">
        <w:tc>
          <w:tcPr>
            <w:tcW w:w="2116" w:type="dxa"/>
            <w:vAlign w:val="center"/>
          </w:tcPr>
          <w:p w:rsidR="00B83DAF" w:rsidRPr="0063529F" w:rsidRDefault="00B83DAF" w:rsidP="00B83DAF">
            <w:pPr>
              <w:spacing w:after="0" w:line="240" w:lineRule="auto"/>
              <w:jc w:val="center"/>
              <w:rPr>
                <w:rFonts w:ascii="Arial" w:eastAsia="Times New Roman" w:hAnsi="Arial"/>
                <w:bCs/>
                <w:sz w:val="24"/>
                <w:szCs w:val="24"/>
                <w:lang w:eastAsia="fr-FR" w:bidi="ar-SA"/>
              </w:rPr>
            </w:pPr>
            <w:r>
              <w:rPr>
                <w:rFonts w:ascii="Arial" w:eastAsia="Times New Roman" w:hAnsi="Arial"/>
                <w:bCs/>
                <w:sz w:val="24"/>
                <w:szCs w:val="24"/>
                <w:lang w:eastAsia="fr-FR" w:bidi="ar-SA"/>
              </w:rPr>
              <w:t>6</w:t>
            </w:r>
          </w:p>
        </w:tc>
        <w:tc>
          <w:tcPr>
            <w:tcW w:w="5964" w:type="dxa"/>
          </w:tcPr>
          <w:p w:rsidR="00B83DAF" w:rsidRPr="0063529F" w:rsidRDefault="00B83DAF" w:rsidP="00B83DAF">
            <w:pPr>
              <w:spacing w:after="0" w:line="240" w:lineRule="auto"/>
              <w:rPr>
                <w:rFonts w:ascii="Arial" w:eastAsia="Times New Roman" w:hAnsi="Arial"/>
                <w:bCs/>
                <w:sz w:val="24"/>
                <w:szCs w:val="24"/>
                <w:lang w:eastAsia="fr-FR" w:bidi="ar-SA"/>
              </w:rPr>
            </w:pPr>
            <w:r>
              <w:rPr>
                <w:rFonts w:ascii="Arial" w:eastAsia="Times New Roman" w:hAnsi="Arial"/>
                <w:bCs/>
                <w:sz w:val="24"/>
                <w:szCs w:val="24"/>
                <w:lang w:eastAsia="fr-FR" w:bidi="ar-SA"/>
              </w:rPr>
              <w:t>Déplacement,</w:t>
            </w:r>
            <w:r w:rsidR="00C736F9">
              <w:rPr>
                <w:rFonts w:ascii="Arial" w:eastAsia="Times New Roman" w:hAnsi="Arial"/>
                <w:bCs/>
                <w:sz w:val="24"/>
                <w:szCs w:val="24"/>
                <w:lang w:eastAsia="fr-FR" w:bidi="ar-SA"/>
              </w:rPr>
              <w:t xml:space="preserve"> </w:t>
            </w:r>
            <w:r>
              <w:rPr>
                <w:rFonts w:ascii="Arial" w:eastAsia="Times New Roman" w:hAnsi="Arial"/>
                <w:bCs/>
                <w:sz w:val="24"/>
                <w:szCs w:val="24"/>
                <w:lang w:eastAsia="fr-FR" w:bidi="ar-SA"/>
              </w:rPr>
              <w:t>chargement, transfert de chariots sans activité de production (porte-engins), maintenance, démonstration ou essais</w:t>
            </w:r>
          </w:p>
        </w:tc>
      </w:tr>
    </w:tbl>
    <w:p w:rsidR="008F7926" w:rsidRDefault="008F7926" w:rsidP="0063529F">
      <w:pPr>
        <w:spacing w:after="0" w:line="240" w:lineRule="auto"/>
        <w:rPr>
          <w:rFonts w:ascii="Arial" w:eastAsia="Times New Roman" w:hAnsi="Arial"/>
          <w:bCs/>
          <w:sz w:val="24"/>
          <w:szCs w:val="24"/>
          <w:lang w:eastAsia="fr-FR" w:bidi="ar-SA"/>
        </w:rPr>
      </w:pPr>
    </w:p>
    <w:p w:rsidR="0082585A" w:rsidRDefault="0082585A" w:rsidP="0063529F">
      <w:pPr>
        <w:spacing w:after="0" w:line="240" w:lineRule="auto"/>
        <w:rPr>
          <w:rFonts w:ascii="Arial" w:eastAsia="Times New Roman" w:hAnsi="Arial"/>
          <w:bCs/>
          <w:sz w:val="24"/>
          <w:szCs w:val="24"/>
          <w:lang w:eastAsia="fr-FR" w:bidi="ar-SA"/>
        </w:rPr>
      </w:pPr>
    </w:p>
    <w:p w:rsidR="0082585A" w:rsidRPr="0063529F" w:rsidRDefault="0082585A" w:rsidP="0063529F">
      <w:pPr>
        <w:spacing w:after="0" w:line="240" w:lineRule="auto"/>
        <w:rPr>
          <w:rFonts w:ascii="Arial" w:eastAsia="Times New Roman" w:hAnsi="Arial"/>
          <w:bCs/>
          <w:sz w:val="24"/>
          <w:szCs w:val="24"/>
          <w:lang w:eastAsia="fr-FR" w:bidi="ar-SA"/>
        </w:rPr>
      </w:pPr>
    </w:p>
    <w:p w:rsidR="002C7F4D" w:rsidRDefault="002C7F4D">
      <w:pPr>
        <w:spacing w:after="0" w:line="240" w:lineRule="auto"/>
        <w:rPr>
          <w:rFonts w:ascii="Arial" w:hAnsi="Arial"/>
          <w:b/>
          <w:sz w:val="24"/>
          <w:szCs w:val="24"/>
          <w:u w:val="single"/>
        </w:rPr>
      </w:pPr>
      <w:bookmarkStart w:id="4" w:name="_Hlk518574931"/>
      <w:r>
        <w:rPr>
          <w:rFonts w:ascii="Arial" w:hAnsi="Arial"/>
          <w:b/>
          <w:sz w:val="24"/>
          <w:szCs w:val="24"/>
          <w:u w:val="single"/>
        </w:rPr>
        <w:br w:type="page"/>
      </w:r>
    </w:p>
    <w:p w:rsidR="002C7F4D" w:rsidRDefault="002C7F4D" w:rsidP="002C7F4D">
      <w:pPr>
        <w:spacing w:after="0"/>
        <w:jc w:val="center"/>
        <w:rPr>
          <w:rFonts w:ascii="Arial" w:hAnsi="Arial"/>
          <w:b/>
          <w:sz w:val="24"/>
          <w:szCs w:val="24"/>
          <w:u w:val="single"/>
        </w:rPr>
      </w:pPr>
    </w:p>
    <w:p w:rsidR="002C7F4D" w:rsidRPr="002C7F4D" w:rsidRDefault="002C7F4D" w:rsidP="002C7F4D">
      <w:pPr>
        <w:pBdr>
          <w:top w:val="single" w:sz="4" w:space="1" w:color="auto"/>
          <w:left w:val="single" w:sz="4" w:space="4" w:color="auto"/>
          <w:bottom w:val="single" w:sz="4" w:space="1" w:color="auto"/>
          <w:right w:val="single" w:sz="4" w:space="4" w:color="auto"/>
        </w:pBdr>
        <w:spacing w:after="0"/>
        <w:jc w:val="center"/>
        <w:rPr>
          <w:rFonts w:ascii="Arial" w:hAnsi="Arial"/>
          <w:b/>
          <w:sz w:val="24"/>
          <w:szCs w:val="24"/>
        </w:rPr>
      </w:pPr>
      <w:r w:rsidRPr="002C7F4D">
        <w:rPr>
          <w:rFonts w:ascii="Arial" w:hAnsi="Arial"/>
          <w:b/>
          <w:sz w:val="24"/>
          <w:szCs w:val="24"/>
        </w:rPr>
        <w:t>ANNEXE 16</w:t>
      </w:r>
      <w:r>
        <w:rPr>
          <w:rFonts w:ascii="Arial" w:hAnsi="Arial"/>
          <w:b/>
          <w:sz w:val="24"/>
          <w:szCs w:val="24"/>
        </w:rPr>
        <w:t xml:space="preserve"> – Les tableaux de bord de </w:t>
      </w:r>
      <w:r w:rsidRPr="002C7F4D">
        <w:rPr>
          <w:rFonts w:ascii="Arial" w:hAnsi="Arial"/>
          <w:b/>
          <w:sz w:val="24"/>
          <w:szCs w:val="24"/>
        </w:rPr>
        <w:t>LMT International</w:t>
      </w:r>
    </w:p>
    <w:p w:rsidR="002C7F4D" w:rsidRPr="00966EFB" w:rsidRDefault="002C7F4D" w:rsidP="002C7F4D">
      <w:pPr>
        <w:spacing w:after="0"/>
        <w:jc w:val="center"/>
        <w:rPr>
          <w:rFonts w:ascii="Arial" w:hAnsi="Arial"/>
          <w:b/>
          <w:sz w:val="24"/>
          <w:szCs w:val="24"/>
          <w:u w:val="single"/>
        </w:rPr>
      </w:pPr>
    </w:p>
    <w:p w:rsidR="002C7F4D" w:rsidRDefault="002C7F4D" w:rsidP="002C7F4D">
      <w:pPr>
        <w:tabs>
          <w:tab w:val="left" w:pos="990"/>
        </w:tabs>
        <w:spacing w:after="0" w:line="240" w:lineRule="auto"/>
        <w:jc w:val="center"/>
        <w:rPr>
          <w:rFonts w:ascii="Arial" w:hAnsi="Arial"/>
          <w:b/>
          <w:sz w:val="24"/>
          <w:szCs w:val="24"/>
        </w:rPr>
      </w:pPr>
      <w:r w:rsidRPr="00966EFB">
        <w:rPr>
          <w:rFonts w:ascii="Arial" w:hAnsi="Arial"/>
          <w:b/>
          <w:sz w:val="24"/>
          <w:szCs w:val="24"/>
        </w:rPr>
        <w:t>Suivi global des litiges N</w:t>
      </w:r>
    </w:p>
    <w:p w:rsidR="002C7F4D" w:rsidRPr="00966EFB" w:rsidRDefault="002C7F4D" w:rsidP="002C7F4D">
      <w:pPr>
        <w:tabs>
          <w:tab w:val="left" w:pos="990"/>
        </w:tabs>
        <w:spacing w:after="0" w:line="240" w:lineRule="auto"/>
        <w:jc w:val="center"/>
        <w:rPr>
          <w:rFonts w:ascii="Arial" w:hAnsi="Arial"/>
          <w:b/>
          <w:sz w:val="24"/>
          <w:szCs w:val="24"/>
        </w:rPr>
      </w:pPr>
    </w:p>
    <w:tbl>
      <w:tblPr>
        <w:tblW w:w="101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7"/>
        <w:gridCol w:w="1417"/>
        <w:gridCol w:w="1417"/>
        <w:gridCol w:w="1417"/>
        <w:gridCol w:w="1417"/>
        <w:gridCol w:w="1478"/>
        <w:gridCol w:w="1478"/>
      </w:tblGrid>
      <w:tr w:rsidR="002C7F4D" w:rsidRPr="00966EFB" w:rsidTr="00051BAC">
        <w:trPr>
          <w:trHeight w:val="794"/>
        </w:trPr>
        <w:tc>
          <w:tcPr>
            <w:tcW w:w="1477"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p>
        </w:tc>
        <w:tc>
          <w:tcPr>
            <w:tcW w:w="1417"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1</w:t>
            </w:r>
            <w:r w:rsidRPr="00966EFB">
              <w:rPr>
                <w:rFonts w:ascii="Arial" w:hAnsi="Arial"/>
                <w:b/>
                <w:sz w:val="24"/>
                <w:szCs w:val="24"/>
                <w:vertAlign w:val="superscript"/>
              </w:rPr>
              <w:t>er</w:t>
            </w:r>
            <w:r w:rsidRPr="00966EFB">
              <w:rPr>
                <w:rFonts w:ascii="Arial" w:hAnsi="Arial"/>
                <w:b/>
                <w:sz w:val="24"/>
                <w:szCs w:val="24"/>
              </w:rPr>
              <w:t xml:space="preserve"> trimestre</w:t>
            </w:r>
          </w:p>
        </w:tc>
        <w:tc>
          <w:tcPr>
            <w:tcW w:w="1417"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2</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417"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3</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417"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4</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478"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Année N</w:t>
            </w:r>
          </w:p>
        </w:tc>
        <w:tc>
          <w:tcPr>
            <w:tcW w:w="1478"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Année N-1</w:t>
            </w:r>
          </w:p>
        </w:tc>
      </w:tr>
      <w:tr w:rsidR="002C7F4D" w:rsidRPr="00966EFB" w:rsidTr="00051BAC">
        <w:trPr>
          <w:trHeight w:val="794"/>
        </w:trPr>
        <w:tc>
          <w:tcPr>
            <w:tcW w:w="147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Nombre d’envois</w:t>
            </w:r>
          </w:p>
        </w:tc>
        <w:tc>
          <w:tcPr>
            <w:tcW w:w="141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1150</w:t>
            </w:r>
          </w:p>
        </w:tc>
        <w:tc>
          <w:tcPr>
            <w:tcW w:w="141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1195</w:t>
            </w:r>
          </w:p>
        </w:tc>
        <w:tc>
          <w:tcPr>
            <w:tcW w:w="141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1220</w:t>
            </w:r>
          </w:p>
        </w:tc>
        <w:tc>
          <w:tcPr>
            <w:tcW w:w="141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1200</w:t>
            </w:r>
          </w:p>
        </w:tc>
        <w:tc>
          <w:tcPr>
            <w:tcW w:w="1478"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4765</w:t>
            </w:r>
          </w:p>
        </w:tc>
        <w:tc>
          <w:tcPr>
            <w:tcW w:w="1478"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4600</w:t>
            </w:r>
          </w:p>
        </w:tc>
      </w:tr>
      <w:tr w:rsidR="002C7F4D" w:rsidRPr="00966EFB" w:rsidTr="00051BAC">
        <w:trPr>
          <w:trHeight w:val="794"/>
        </w:trPr>
        <w:tc>
          <w:tcPr>
            <w:tcW w:w="147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Nombre de litiges</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26</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32</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36</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38</w:t>
            </w:r>
          </w:p>
        </w:tc>
        <w:tc>
          <w:tcPr>
            <w:tcW w:w="1478"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132</w:t>
            </w:r>
          </w:p>
        </w:tc>
        <w:tc>
          <w:tcPr>
            <w:tcW w:w="1478" w:type="dxa"/>
            <w:vAlign w:val="center"/>
          </w:tcPr>
          <w:p w:rsidR="002C7F4D" w:rsidRPr="00966EFB" w:rsidRDefault="00815715" w:rsidP="00CE014F">
            <w:pPr>
              <w:tabs>
                <w:tab w:val="left" w:pos="990"/>
              </w:tabs>
              <w:jc w:val="center"/>
              <w:rPr>
                <w:rFonts w:ascii="Arial" w:hAnsi="Arial"/>
                <w:sz w:val="24"/>
                <w:szCs w:val="24"/>
              </w:rPr>
            </w:pPr>
            <w:r>
              <w:rPr>
                <w:rFonts w:ascii="Arial" w:hAnsi="Arial"/>
                <w:sz w:val="24"/>
                <w:szCs w:val="24"/>
              </w:rPr>
              <w:t>128</w:t>
            </w:r>
          </w:p>
        </w:tc>
      </w:tr>
      <w:tr w:rsidR="002C7F4D" w:rsidRPr="00966EFB" w:rsidTr="00051BAC">
        <w:trPr>
          <w:trHeight w:val="794"/>
        </w:trPr>
        <w:tc>
          <w:tcPr>
            <w:tcW w:w="147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Taux de litiges</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2,26 %</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2,68 %</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2,95 %</w:t>
            </w:r>
          </w:p>
        </w:tc>
        <w:tc>
          <w:tcPr>
            <w:tcW w:w="1417" w:type="dxa"/>
            <w:vAlign w:val="center"/>
          </w:tcPr>
          <w:p w:rsidR="002C7F4D" w:rsidRPr="00966EFB" w:rsidRDefault="003D2D36" w:rsidP="00CE014F">
            <w:pPr>
              <w:tabs>
                <w:tab w:val="left" w:pos="990"/>
              </w:tabs>
              <w:jc w:val="center"/>
              <w:rPr>
                <w:rFonts w:ascii="Arial" w:hAnsi="Arial"/>
                <w:sz w:val="24"/>
                <w:szCs w:val="24"/>
              </w:rPr>
            </w:pPr>
            <w:r>
              <w:rPr>
                <w:rFonts w:ascii="Arial" w:hAnsi="Arial"/>
                <w:sz w:val="24"/>
                <w:szCs w:val="24"/>
              </w:rPr>
              <w:t>3,17</w:t>
            </w:r>
            <w:r w:rsidR="002C7F4D" w:rsidRPr="00966EFB">
              <w:rPr>
                <w:rFonts w:ascii="Arial" w:hAnsi="Arial"/>
                <w:sz w:val="24"/>
                <w:szCs w:val="24"/>
              </w:rPr>
              <w:t xml:space="preserve"> %</w:t>
            </w:r>
          </w:p>
        </w:tc>
        <w:tc>
          <w:tcPr>
            <w:tcW w:w="1478"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2,77 %</w:t>
            </w:r>
          </w:p>
        </w:tc>
        <w:tc>
          <w:tcPr>
            <w:tcW w:w="1478" w:type="dxa"/>
            <w:vAlign w:val="center"/>
          </w:tcPr>
          <w:p w:rsidR="002C7F4D" w:rsidRPr="00966EFB" w:rsidRDefault="003D2D36" w:rsidP="00CE014F">
            <w:pPr>
              <w:tabs>
                <w:tab w:val="left" w:pos="990"/>
              </w:tabs>
              <w:jc w:val="center"/>
              <w:rPr>
                <w:rFonts w:ascii="Arial" w:hAnsi="Arial"/>
                <w:sz w:val="24"/>
                <w:szCs w:val="24"/>
              </w:rPr>
            </w:pPr>
            <w:r>
              <w:rPr>
                <w:rFonts w:ascii="Arial" w:hAnsi="Arial"/>
                <w:sz w:val="24"/>
                <w:szCs w:val="24"/>
              </w:rPr>
              <w:t>2,78</w:t>
            </w:r>
            <w:r w:rsidR="002C7F4D" w:rsidRPr="00966EFB">
              <w:rPr>
                <w:rFonts w:ascii="Arial" w:hAnsi="Arial"/>
                <w:sz w:val="24"/>
                <w:szCs w:val="24"/>
              </w:rPr>
              <w:t xml:space="preserve"> %</w:t>
            </w:r>
          </w:p>
        </w:tc>
      </w:tr>
      <w:tr w:rsidR="002C7F4D" w:rsidRPr="00966EFB" w:rsidTr="00051BAC">
        <w:trPr>
          <w:trHeight w:val="794"/>
        </w:trPr>
        <w:tc>
          <w:tcPr>
            <w:tcW w:w="1477"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Taux de résolution de litiges</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92,30 %</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100 %</w:t>
            </w:r>
          </w:p>
        </w:tc>
        <w:tc>
          <w:tcPr>
            <w:tcW w:w="1417"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97,22 %</w:t>
            </w:r>
          </w:p>
        </w:tc>
        <w:tc>
          <w:tcPr>
            <w:tcW w:w="1417" w:type="dxa"/>
            <w:vAlign w:val="center"/>
          </w:tcPr>
          <w:p w:rsidR="002C7F4D" w:rsidRPr="00966EFB" w:rsidRDefault="002C7F4D" w:rsidP="00CE014F">
            <w:pPr>
              <w:tabs>
                <w:tab w:val="left" w:pos="990"/>
              </w:tabs>
              <w:jc w:val="center"/>
              <w:rPr>
                <w:rFonts w:ascii="Arial" w:hAnsi="Arial"/>
                <w:sz w:val="24"/>
                <w:szCs w:val="24"/>
                <w:highlight w:val="yellow"/>
              </w:rPr>
            </w:pPr>
            <w:r w:rsidRPr="00966EFB">
              <w:rPr>
                <w:rFonts w:ascii="Arial" w:hAnsi="Arial"/>
                <w:sz w:val="24"/>
                <w:szCs w:val="24"/>
              </w:rPr>
              <w:t>94,74 %</w:t>
            </w:r>
          </w:p>
        </w:tc>
        <w:tc>
          <w:tcPr>
            <w:tcW w:w="1478"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96,21 %</w:t>
            </w:r>
          </w:p>
        </w:tc>
        <w:tc>
          <w:tcPr>
            <w:tcW w:w="1478" w:type="dxa"/>
            <w:vAlign w:val="center"/>
          </w:tcPr>
          <w:p w:rsidR="002C7F4D" w:rsidRPr="00966EFB" w:rsidRDefault="002C7F4D" w:rsidP="00CE014F">
            <w:pPr>
              <w:tabs>
                <w:tab w:val="left" w:pos="990"/>
              </w:tabs>
              <w:jc w:val="center"/>
              <w:rPr>
                <w:rFonts w:ascii="Arial" w:hAnsi="Arial"/>
                <w:sz w:val="24"/>
                <w:szCs w:val="24"/>
              </w:rPr>
            </w:pPr>
            <w:r w:rsidRPr="00966EFB">
              <w:rPr>
                <w:rFonts w:ascii="Arial" w:hAnsi="Arial"/>
                <w:sz w:val="24"/>
                <w:szCs w:val="24"/>
              </w:rPr>
              <w:t>94,17 %</w:t>
            </w:r>
          </w:p>
        </w:tc>
      </w:tr>
    </w:tbl>
    <w:p w:rsidR="002C7F4D" w:rsidRDefault="002C7F4D" w:rsidP="002C7F4D">
      <w:pPr>
        <w:tabs>
          <w:tab w:val="left" w:pos="990"/>
        </w:tabs>
        <w:spacing w:before="240" w:after="240"/>
        <w:jc w:val="center"/>
        <w:rPr>
          <w:rFonts w:ascii="Arial" w:hAnsi="Arial"/>
          <w:b/>
          <w:sz w:val="24"/>
          <w:szCs w:val="24"/>
        </w:rPr>
      </w:pPr>
    </w:p>
    <w:p w:rsidR="002C7F4D" w:rsidRPr="00966EFB" w:rsidRDefault="002C7F4D" w:rsidP="002C7F4D">
      <w:pPr>
        <w:tabs>
          <w:tab w:val="left" w:pos="990"/>
        </w:tabs>
        <w:spacing w:before="240" w:after="240"/>
        <w:jc w:val="center"/>
        <w:rPr>
          <w:rFonts w:ascii="Arial" w:hAnsi="Arial"/>
          <w:b/>
          <w:sz w:val="24"/>
          <w:szCs w:val="24"/>
        </w:rPr>
      </w:pPr>
      <w:r w:rsidRPr="00966EFB">
        <w:rPr>
          <w:rFonts w:ascii="Arial" w:hAnsi="Arial"/>
          <w:b/>
          <w:sz w:val="24"/>
          <w:szCs w:val="24"/>
        </w:rPr>
        <w:t>Suivi des litiges par nature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3"/>
        <w:gridCol w:w="1386"/>
        <w:gridCol w:w="1386"/>
        <w:gridCol w:w="1386"/>
        <w:gridCol w:w="1386"/>
        <w:gridCol w:w="1382"/>
        <w:gridCol w:w="1529"/>
      </w:tblGrid>
      <w:tr w:rsidR="002C7F4D" w:rsidRPr="00966EFB" w:rsidTr="00717D0C">
        <w:trPr>
          <w:trHeight w:val="794"/>
        </w:trPr>
        <w:tc>
          <w:tcPr>
            <w:tcW w:w="1463"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p>
        </w:tc>
        <w:tc>
          <w:tcPr>
            <w:tcW w:w="1386"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1</w:t>
            </w:r>
            <w:r w:rsidRPr="00966EFB">
              <w:rPr>
                <w:rFonts w:ascii="Arial" w:hAnsi="Arial"/>
                <w:b/>
                <w:sz w:val="24"/>
                <w:szCs w:val="24"/>
                <w:vertAlign w:val="superscript"/>
              </w:rPr>
              <w:t>er</w:t>
            </w:r>
            <w:r w:rsidRPr="00966EFB">
              <w:rPr>
                <w:rFonts w:ascii="Arial" w:hAnsi="Arial"/>
                <w:b/>
                <w:sz w:val="24"/>
                <w:szCs w:val="24"/>
              </w:rPr>
              <w:t xml:space="preserve"> trimestre</w:t>
            </w:r>
          </w:p>
        </w:tc>
        <w:tc>
          <w:tcPr>
            <w:tcW w:w="1386"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2</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386"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3</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386"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4</w:t>
            </w:r>
            <w:r w:rsidRPr="00966EFB">
              <w:rPr>
                <w:rFonts w:ascii="Arial" w:hAnsi="Arial"/>
                <w:b/>
                <w:sz w:val="24"/>
                <w:szCs w:val="24"/>
                <w:vertAlign w:val="superscript"/>
              </w:rPr>
              <w:t>ème</w:t>
            </w:r>
            <w:r w:rsidRPr="00966EFB">
              <w:rPr>
                <w:rFonts w:ascii="Arial" w:hAnsi="Arial"/>
                <w:b/>
                <w:sz w:val="24"/>
                <w:szCs w:val="24"/>
              </w:rPr>
              <w:t xml:space="preserve"> trimestre</w:t>
            </w:r>
          </w:p>
        </w:tc>
        <w:tc>
          <w:tcPr>
            <w:tcW w:w="1382"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Année N</w:t>
            </w:r>
          </w:p>
        </w:tc>
        <w:tc>
          <w:tcPr>
            <w:tcW w:w="1529" w:type="dxa"/>
            <w:shd w:val="clear" w:color="auto" w:fill="F2F2F2"/>
            <w:vAlign w:val="center"/>
          </w:tcPr>
          <w:p w:rsidR="002C7F4D" w:rsidRPr="00966EFB" w:rsidRDefault="002C7F4D" w:rsidP="00CE014F">
            <w:pPr>
              <w:tabs>
                <w:tab w:val="left" w:pos="990"/>
              </w:tabs>
              <w:spacing w:after="0"/>
              <w:jc w:val="center"/>
              <w:rPr>
                <w:rFonts w:ascii="Arial" w:hAnsi="Arial"/>
                <w:b/>
                <w:sz w:val="24"/>
                <w:szCs w:val="24"/>
              </w:rPr>
            </w:pPr>
            <w:r w:rsidRPr="00966EFB">
              <w:rPr>
                <w:rFonts w:ascii="Arial" w:hAnsi="Arial"/>
                <w:b/>
                <w:sz w:val="24"/>
                <w:szCs w:val="24"/>
              </w:rPr>
              <w:t>Année N-1</w:t>
            </w:r>
          </w:p>
        </w:tc>
      </w:tr>
      <w:tr w:rsidR="002C7F4D" w:rsidRPr="00966EFB" w:rsidTr="00717D0C">
        <w:trPr>
          <w:trHeight w:val="567"/>
        </w:trPr>
        <w:tc>
          <w:tcPr>
            <w:tcW w:w="1463"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Retards</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11</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13</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17</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15</w:t>
            </w:r>
          </w:p>
        </w:tc>
        <w:tc>
          <w:tcPr>
            <w:tcW w:w="1382"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56</w:t>
            </w:r>
          </w:p>
        </w:tc>
        <w:tc>
          <w:tcPr>
            <w:tcW w:w="1529" w:type="dxa"/>
            <w:vAlign w:val="center"/>
          </w:tcPr>
          <w:p w:rsidR="002C7F4D" w:rsidRPr="00966EFB" w:rsidRDefault="00815715" w:rsidP="00CE014F">
            <w:pPr>
              <w:tabs>
                <w:tab w:val="left" w:pos="990"/>
              </w:tabs>
              <w:spacing w:after="0"/>
              <w:jc w:val="center"/>
              <w:rPr>
                <w:rFonts w:ascii="Arial" w:hAnsi="Arial"/>
                <w:sz w:val="24"/>
                <w:szCs w:val="24"/>
              </w:rPr>
            </w:pPr>
            <w:r>
              <w:rPr>
                <w:rFonts w:ascii="Arial" w:hAnsi="Arial"/>
                <w:sz w:val="24"/>
                <w:szCs w:val="24"/>
              </w:rPr>
              <w:t>48</w:t>
            </w:r>
          </w:p>
        </w:tc>
      </w:tr>
      <w:tr w:rsidR="002C7F4D" w:rsidRPr="00966EFB" w:rsidTr="00717D0C">
        <w:trPr>
          <w:trHeight w:val="567"/>
        </w:trPr>
        <w:tc>
          <w:tcPr>
            <w:tcW w:w="1463"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Manquants</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4</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5</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4</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5</w:t>
            </w:r>
          </w:p>
        </w:tc>
        <w:tc>
          <w:tcPr>
            <w:tcW w:w="1382"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18</w:t>
            </w:r>
          </w:p>
        </w:tc>
        <w:tc>
          <w:tcPr>
            <w:tcW w:w="1529"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15</w:t>
            </w:r>
          </w:p>
        </w:tc>
      </w:tr>
      <w:tr w:rsidR="002C7F4D" w:rsidRPr="00966EFB" w:rsidTr="00717D0C">
        <w:trPr>
          <w:trHeight w:val="567"/>
        </w:trPr>
        <w:tc>
          <w:tcPr>
            <w:tcW w:w="1463" w:type="dxa"/>
            <w:vAlign w:val="center"/>
          </w:tcPr>
          <w:p w:rsidR="002C7F4D" w:rsidRPr="00966EFB" w:rsidRDefault="00892B40" w:rsidP="00CE014F">
            <w:pPr>
              <w:tabs>
                <w:tab w:val="left" w:pos="990"/>
              </w:tabs>
              <w:spacing w:after="0"/>
              <w:jc w:val="center"/>
              <w:rPr>
                <w:rFonts w:ascii="Arial" w:hAnsi="Arial"/>
                <w:sz w:val="24"/>
                <w:szCs w:val="24"/>
              </w:rPr>
            </w:pPr>
            <w:r>
              <w:rPr>
                <w:rFonts w:ascii="Arial" w:hAnsi="Arial"/>
                <w:sz w:val="24"/>
                <w:szCs w:val="24"/>
              </w:rPr>
              <w:t>Avarie</w:t>
            </w:r>
            <w:r w:rsidR="002C7F4D" w:rsidRPr="00966EFB">
              <w:rPr>
                <w:rFonts w:ascii="Arial" w:hAnsi="Arial"/>
                <w:sz w:val="24"/>
                <w:szCs w:val="24"/>
              </w:rPr>
              <w:t>s</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7</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8</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5</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7</w:t>
            </w:r>
          </w:p>
        </w:tc>
        <w:tc>
          <w:tcPr>
            <w:tcW w:w="1382"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27</w:t>
            </w:r>
          </w:p>
        </w:tc>
        <w:tc>
          <w:tcPr>
            <w:tcW w:w="1529" w:type="dxa"/>
            <w:vAlign w:val="center"/>
          </w:tcPr>
          <w:p w:rsidR="002C7F4D" w:rsidRPr="00966EFB" w:rsidRDefault="00815715" w:rsidP="00CE014F">
            <w:pPr>
              <w:tabs>
                <w:tab w:val="left" w:pos="990"/>
              </w:tabs>
              <w:spacing w:after="0"/>
              <w:jc w:val="center"/>
              <w:rPr>
                <w:rFonts w:ascii="Arial" w:hAnsi="Arial"/>
                <w:sz w:val="24"/>
                <w:szCs w:val="24"/>
              </w:rPr>
            </w:pPr>
            <w:r>
              <w:rPr>
                <w:rFonts w:ascii="Arial" w:hAnsi="Arial"/>
                <w:sz w:val="24"/>
                <w:szCs w:val="24"/>
              </w:rPr>
              <w:t>35</w:t>
            </w:r>
          </w:p>
        </w:tc>
      </w:tr>
      <w:tr w:rsidR="002C7F4D" w:rsidRPr="00966EFB" w:rsidTr="00717D0C">
        <w:trPr>
          <w:trHeight w:val="567"/>
        </w:trPr>
        <w:tc>
          <w:tcPr>
            <w:tcW w:w="1463"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Dévoyés</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4</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6</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10</w:t>
            </w:r>
          </w:p>
        </w:tc>
        <w:tc>
          <w:tcPr>
            <w:tcW w:w="1386"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11</w:t>
            </w:r>
          </w:p>
        </w:tc>
        <w:tc>
          <w:tcPr>
            <w:tcW w:w="1382" w:type="dxa"/>
            <w:vAlign w:val="center"/>
          </w:tcPr>
          <w:p w:rsidR="002C7F4D" w:rsidRPr="00966EFB" w:rsidRDefault="002C7F4D" w:rsidP="00CE014F">
            <w:pPr>
              <w:tabs>
                <w:tab w:val="left" w:pos="990"/>
              </w:tabs>
              <w:spacing w:after="0"/>
              <w:jc w:val="center"/>
              <w:rPr>
                <w:rFonts w:ascii="Arial" w:hAnsi="Arial"/>
                <w:sz w:val="24"/>
                <w:szCs w:val="24"/>
              </w:rPr>
            </w:pPr>
            <w:r w:rsidRPr="00966EFB">
              <w:rPr>
                <w:rFonts w:ascii="Arial" w:hAnsi="Arial"/>
                <w:sz w:val="24"/>
                <w:szCs w:val="24"/>
              </w:rPr>
              <w:t>31</w:t>
            </w:r>
          </w:p>
        </w:tc>
        <w:tc>
          <w:tcPr>
            <w:tcW w:w="1529" w:type="dxa"/>
            <w:vAlign w:val="center"/>
          </w:tcPr>
          <w:p w:rsidR="002C7F4D" w:rsidRPr="00966EFB" w:rsidRDefault="00815715" w:rsidP="00CE014F">
            <w:pPr>
              <w:tabs>
                <w:tab w:val="left" w:pos="990"/>
              </w:tabs>
              <w:spacing w:after="0"/>
              <w:jc w:val="center"/>
              <w:rPr>
                <w:rFonts w:ascii="Arial" w:hAnsi="Arial"/>
                <w:sz w:val="24"/>
                <w:szCs w:val="24"/>
              </w:rPr>
            </w:pPr>
            <w:r>
              <w:rPr>
                <w:rFonts w:ascii="Arial" w:hAnsi="Arial"/>
                <w:sz w:val="24"/>
                <w:szCs w:val="24"/>
              </w:rPr>
              <w:t>30</w:t>
            </w:r>
          </w:p>
        </w:tc>
      </w:tr>
    </w:tbl>
    <w:p w:rsidR="002C7F4D" w:rsidRDefault="002C7F4D" w:rsidP="002C7F4D">
      <w:pPr>
        <w:tabs>
          <w:tab w:val="left" w:pos="990"/>
        </w:tabs>
        <w:jc w:val="center"/>
        <w:rPr>
          <w:rFonts w:ascii="Arial" w:hAnsi="Arial"/>
          <w:b/>
          <w:sz w:val="24"/>
          <w:szCs w:val="24"/>
          <w:u w:val="single"/>
        </w:rPr>
      </w:pPr>
    </w:p>
    <w:p w:rsidR="00EB0060" w:rsidRDefault="00EB0060">
      <w:pPr>
        <w:spacing w:after="0" w:line="240" w:lineRule="auto"/>
        <w:rPr>
          <w:rFonts w:ascii="Arial" w:hAnsi="Arial"/>
          <w:b/>
          <w:sz w:val="24"/>
          <w:szCs w:val="24"/>
          <w:u w:val="single"/>
        </w:rPr>
      </w:pPr>
      <w:r>
        <w:rPr>
          <w:rFonts w:ascii="Arial" w:hAnsi="Arial"/>
          <w:b/>
          <w:sz w:val="24"/>
          <w:szCs w:val="24"/>
          <w:u w:val="single"/>
        </w:rPr>
        <w:br w:type="page"/>
      </w:r>
    </w:p>
    <w:p w:rsidR="00AF019B" w:rsidRPr="00AF019B" w:rsidRDefault="002C7F4D" w:rsidP="002C7F4D">
      <w:pPr>
        <w:pBdr>
          <w:top w:val="single" w:sz="4" w:space="1" w:color="auto"/>
          <w:left w:val="single" w:sz="4" w:space="4" w:color="auto"/>
          <w:bottom w:val="single" w:sz="4" w:space="1" w:color="auto"/>
          <w:right w:val="single" w:sz="4" w:space="4" w:color="auto"/>
        </w:pBdr>
        <w:spacing w:after="0" w:line="240" w:lineRule="auto"/>
        <w:jc w:val="center"/>
        <w:rPr>
          <w:rFonts w:ascii="Arial" w:eastAsia="Calibri" w:hAnsi="Arial"/>
          <w:b/>
          <w:sz w:val="24"/>
          <w:szCs w:val="24"/>
          <w:lang w:eastAsia="en-US" w:bidi="ar-SA"/>
        </w:rPr>
      </w:pPr>
      <w:r>
        <w:rPr>
          <w:rFonts w:ascii="Arial" w:eastAsia="Calibri" w:hAnsi="Arial"/>
          <w:b/>
          <w:sz w:val="24"/>
          <w:szCs w:val="24"/>
          <w:lang w:eastAsia="en-US" w:bidi="ar-SA"/>
        </w:rPr>
        <w:lastRenderedPageBreak/>
        <w:t xml:space="preserve">ANNEXE A - QCM  </w:t>
      </w:r>
      <w:r w:rsidR="00AF019B" w:rsidRPr="00AF019B">
        <w:rPr>
          <w:rFonts w:ascii="Arial" w:eastAsia="Calibri" w:hAnsi="Arial"/>
          <w:b/>
          <w:sz w:val="24"/>
          <w:szCs w:val="24"/>
          <w:lang w:eastAsia="en-US" w:bidi="ar-SA"/>
        </w:rPr>
        <w:t>(à rendre avec la copie)</w:t>
      </w:r>
    </w:p>
    <w:p w:rsidR="00AF019B" w:rsidRPr="00AF019B" w:rsidRDefault="00AF019B" w:rsidP="00AF019B">
      <w:pPr>
        <w:spacing w:after="0" w:line="240" w:lineRule="auto"/>
        <w:jc w:val="right"/>
        <w:rPr>
          <w:rFonts w:ascii="Arial" w:eastAsia="Calibri" w:hAnsi="Arial"/>
          <w:i/>
          <w:color w:val="6F6F6F"/>
          <w:sz w:val="18"/>
          <w:szCs w:val="18"/>
          <w:lang w:eastAsia="en-US" w:bidi="ar-SA"/>
        </w:rPr>
      </w:pPr>
    </w:p>
    <w:p w:rsidR="00AF019B" w:rsidRPr="00AF019B" w:rsidRDefault="00AF019B" w:rsidP="006B15C3">
      <w:pPr>
        <w:tabs>
          <w:tab w:val="left" w:pos="567"/>
          <w:tab w:val="left" w:leader="dot" w:pos="8707"/>
          <w:tab w:val="right" w:pos="10206"/>
        </w:tabs>
        <w:spacing w:after="0" w:line="240" w:lineRule="auto"/>
        <w:jc w:val="both"/>
        <w:rPr>
          <w:rFonts w:ascii="Arial" w:eastAsia="Times New Roman" w:hAnsi="Arial"/>
          <w:sz w:val="24"/>
          <w:szCs w:val="24"/>
          <w:lang w:eastAsia="fr-FR" w:bidi="ar-SA"/>
        </w:rPr>
      </w:pPr>
      <w:r w:rsidRPr="002C7F4D">
        <w:rPr>
          <w:rFonts w:ascii="Arial" w:eastAsia="Calibri" w:hAnsi="Arial"/>
          <w:sz w:val="24"/>
          <w:szCs w:val="24"/>
          <w:lang w:eastAsia="en-US" w:bidi="ar-SA"/>
        </w:rPr>
        <w:t>1-</w:t>
      </w:r>
      <w:r w:rsidRPr="00AF019B">
        <w:rPr>
          <w:rFonts w:ascii="Arial" w:eastAsia="Calibri" w:hAnsi="Arial"/>
          <w:b/>
          <w:sz w:val="24"/>
          <w:szCs w:val="24"/>
          <w:lang w:eastAsia="en-US" w:bidi="ar-SA"/>
        </w:rPr>
        <w:t xml:space="preserve"> </w:t>
      </w:r>
      <w:bookmarkStart w:id="5" w:name="_Hlk519160519"/>
      <w:r w:rsidR="00EE2F9D" w:rsidRPr="00EE2F9D">
        <w:rPr>
          <w:rFonts w:ascii="Arial" w:eastAsia="Calibri" w:hAnsi="Arial"/>
          <w:sz w:val="24"/>
          <w:szCs w:val="24"/>
          <w:lang w:eastAsia="en-US" w:bidi="ar-SA"/>
        </w:rPr>
        <w:t>LMT ne possède qu</w:t>
      </w:r>
      <w:r w:rsidR="00EE2F9D">
        <w:rPr>
          <w:rFonts w:ascii="Arial" w:eastAsia="Calibri" w:hAnsi="Arial"/>
          <w:sz w:val="24"/>
          <w:szCs w:val="24"/>
          <w:lang w:eastAsia="en-US" w:bidi="ar-SA"/>
        </w:rPr>
        <w:t>e</w:t>
      </w:r>
      <w:r w:rsidR="00EE2F9D" w:rsidRPr="00EE2F9D">
        <w:rPr>
          <w:rFonts w:ascii="Arial" w:eastAsia="Calibri" w:hAnsi="Arial"/>
          <w:sz w:val="24"/>
          <w:szCs w:val="24"/>
          <w:lang w:eastAsia="en-US" w:bidi="ar-SA"/>
        </w:rPr>
        <w:t xml:space="preserve"> des engins </w:t>
      </w:r>
      <w:r w:rsidR="00EE2F9D">
        <w:rPr>
          <w:rFonts w:ascii="Arial" w:eastAsia="Calibri" w:hAnsi="Arial"/>
          <w:sz w:val="24"/>
          <w:szCs w:val="24"/>
          <w:lang w:eastAsia="en-US" w:bidi="ar-SA"/>
        </w:rPr>
        <w:t xml:space="preserve">de manutention de type transpalette électrique et chariot élévateur frontal de catégorie 3. </w:t>
      </w:r>
      <w:r w:rsidRPr="00AF019B">
        <w:rPr>
          <w:rFonts w:ascii="Arial" w:eastAsia="Calibri" w:hAnsi="Arial"/>
          <w:sz w:val="24"/>
          <w:szCs w:val="24"/>
          <w:lang w:eastAsia="en-US" w:bidi="ar-SA"/>
        </w:rPr>
        <w:t>Dans le cadre</w:t>
      </w:r>
      <w:r w:rsidR="002C7F4D">
        <w:rPr>
          <w:rFonts w:ascii="Arial" w:eastAsia="Calibri" w:hAnsi="Arial"/>
          <w:sz w:val="24"/>
          <w:szCs w:val="24"/>
          <w:lang w:eastAsia="en-US" w:bidi="ar-SA"/>
        </w:rPr>
        <w:t xml:space="preserve"> </w:t>
      </w:r>
      <w:r>
        <w:rPr>
          <w:rFonts w:ascii="Arial" w:eastAsia="Calibri" w:hAnsi="Arial"/>
          <w:sz w:val="24"/>
          <w:szCs w:val="24"/>
          <w:lang w:eastAsia="en-US" w:bidi="ar-SA"/>
        </w:rPr>
        <w:t>de la réorganisation, u</w:t>
      </w:r>
      <w:r w:rsidRPr="00AF019B">
        <w:rPr>
          <w:rFonts w:ascii="Arial" w:eastAsia="Calibri" w:hAnsi="Arial"/>
          <w:sz w:val="24"/>
          <w:szCs w:val="24"/>
          <w:lang w:eastAsia="en-US" w:bidi="ar-SA"/>
        </w:rPr>
        <w:t xml:space="preserve">ne </w:t>
      </w:r>
      <w:r>
        <w:rPr>
          <w:rFonts w:ascii="Arial" w:eastAsia="Calibri" w:hAnsi="Arial"/>
          <w:sz w:val="24"/>
          <w:szCs w:val="24"/>
          <w:lang w:eastAsia="en-US" w:bidi="ar-SA"/>
        </w:rPr>
        <w:t>m</w:t>
      </w:r>
      <w:r w:rsidRPr="00AF019B">
        <w:rPr>
          <w:rFonts w:ascii="Arial" w:eastAsia="Calibri" w:hAnsi="Arial"/>
          <w:sz w:val="24"/>
          <w:szCs w:val="24"/>
          <w:lang w:eastAsia="en-US" w:bidi="ar-SA"/>
        </w:rPr>
        <w:t>achine de production</w:t>
      </w:r>
      <w:r w:rsidR="003D2D36">
        <w:rPr>
          <w:rFonts w:ascii="Arial" w:eastAsia="Calibri" w:hAnsi="Arial"/>
          <w:sz w:val="24"/>
          <w:szCs w:val="24"/>
          <w:lang w:eastAsia="en-US" w:bidi="ar-SA"/>
        </w:rPr>
        <w:t xml:space="preserve"> supplémentaire est commandée à la</w:t>
      </w:r>
      <w:r>
        <w:rPr>
          <w:rFonts w:ascii="Arial" w:eastAsia="Calibri" w:hAnsi="Arial"/>
          <w:sz w:val="24"/>
          <w:szCs w:val="24"/>
          <w:lang w:eastAsia="en-US" w:bidi="ar-SA"/>
        </w:rPr>
        <w:t xml:space="preserve"> dernière minute. Celle-ci</w:t>
      </w:r>
      <w:r w:rsidR="00433FA8">
        <w:rPr>
          <w:rFonts w:ascii="Arial" w:eastAsia="Calibri" w:hAnsi="Arial"/>
          <w:sz w:val="24"/>
          <w:szCs w:val="24"/>
          <w:lang w:eastAsia="en-US" w:bidi="ar-SA"/>
        </w:rPr>
        <w:t xml:space="preserve"> </w:t>
      </w:r>
      <w:r w:rsidRPr="00AF019B">
        <w:rPr>
          <w:rFonts w:ascii="Arial" w:eastAsia="Calibri" w:hAnsi="Arial"/>
          <w:sz w:val="24"/>
          <w:szCs w:val="24"/>
          <w:lang w:eastAsia="en-US" w:bidi="ar-SA"/>
        </w:rPr>
        <w:t xml:space="preserve">a une masse brute de </w:t>
      </w:r>
      <w:r>
        <w:rPr>
          <w:rFonts w:ascii="Arial" w:eastAsia="Calibri" w:hAnsi="Arial"/>
          <w:sz w:val="24"/>
          <w:szCs w:val="24"/>
          <w:lang w:eastAsia="en-US" w:bidi="ar-SA"/>
        </w:rPr>
        <w:t>6</w:t>
      </w:r>
      <w:r w:rsidRPr="00AF019B">
        <w:rPr>
          <w:rFonts w:ascii="Arial" w:eastAsia="Calibri" w:hAnsi="Arial"/>
          <w:sz w:val="24"/>
          <w:szCs w:val="24"/>
          <w:lang w:eastAsia="en-US" w:bidi="ar-SA"/>
        </w:rPr>
        <w:t xml:space="preserve"> 250 kg. Quelle catégorie de </w:t>
      </w:r>
      <w:r w:rsidRPr="00AF019B">
        <w:rPr>
          <w:rFonts w:ascii="Arial" w:eastAsia="Times New Roman" w:hAnsi="Arial"/>
          <w:sz w:val="24"/>
          <w:szCs w:val="24"/>
          <w:lang w:eastAsia="fr-FR" w:bidi="ar-SA"/>
        </w:rPr>
        <w:t xml:space="preserve">chariot sera-t-il nécessaire de louer pour pouvoir la manipuler ? </w:t>
      </w:r>
    </w:p>
    <w:tbl>
      <w:tblPr>
        <w:tblW w:w="9720" w:type="dxa"/>
        <w:tblInd w:w="142" w:type="dxa"/>
        <w:tblCellMar>
          <w:left w:w="70" w:type="dxa"/>
          <w:right w:w="70" w:type="dxa"/>
        </w:tblCellMar>
        <w:tblLook w:val="0000" w:firstRow="0" w:lastRow="0" w:firstColumn="0" w:lastColumn="0" w:noHBand="0" w:noVBand="0"/>
      </w:tblPr>
      <w:tblGrid>
        <w:gridCol w:w="1272"/>
        <w:gridCol w:w="3402"/>
        <w:gridCol w:w="1276"/>
        <w:gridCol w:w="3770"/>
      </w:tblGrid>
      <w:tr w:rsidR="00AF019B" w:rsidRPr="00AF019B" w:rsidTr="00EB0060">
        <w:trPr>
          <w:trHeight w:val="397"/>
        </w:trPr>
        <w:tc>
          <w:tcPr>
            <w:tcW w:w="1272" w:type="dxa"/>
            <w:vAlign w:val="center"/>
          </w:tcPr>
          <w:p w:rsidR="00AF019B" w:rsidRPr="00AF019B" w:rsidRDefault="00820CF3" w:rsidP="00AF019B">
            <w:pPr>
              <w:tabs>
                <w:tab w:val="left" w:pos="684"/>
              </w:tabs>
              <w:spacing w:after="0" w:line="240" w:lineRule="auto"/>
              <w:jc w:val="center"/>
              <w:rPr>
                <w:rFonts w:ascii="Arial" w:eastAsia="Times New Roman" w:hAnsi="Arial"/>
                <w:sz w:val="24"/>
                <w:szCs w:val="24"/>
                <w:lang w:eastAsia="en-US" w:bidi="ar-SA"/>
              </w:rPr>
            </w:pPr>
            <w:r>
              <w:rPr>
                <w:rFonts w:ascii="Arial" w:eastAsia="Calibri" w:hAnsi="Arial"/>
                <w:sz w:val="24"/>
                <w:szCs w:val="24"/>
                <w:lang w:eastAsia="en-US" w:bidi="ar-SA"/>
              </w:rPr>
              <w:sym w:font="Wingdings" w:char="F071"/>
            </w:r>
          </w:p>
        </w:tc>
        <w:tc>
          <w:tcPr>
            <w:tcW w:w="3402" w:type="dxa"/>
            <w:vAlign w:val="center"/>
          </w:tcPr>
          <w:p w:rsidR="00AF019B" w:rsidRPr="00AF019B" w:rsidRDefault="00AF019B" w:rsidP="00AF019B">
            <w:pPr>
              <w:autoSpaceDE w:val="0"/>
              <w:autoSpaceDN w:val="0"/>
              <w:adjustRightInd w:val="0"/>
              <w:spacing w:after="0" w:line="240" w:lineRule="auto"/>
              <w:rPr>
                <w:rFonts w:ascii="Arial" w:eastAsia="Times New Roman" w:hAnsi="Arial"/>
                <w:b/>
                <w:bCs/>
                <w:sz w:val="24"/>
                <w:szCs w:val="24"/>
                <w:u w:val="single"/>
                <w:lang w:eastAsia="en-US" w:bidi="ar-SA"/>
              </w:rPr>
            </w:pPr>
            <w:r w:rsidRPr="00AF019B">
              <w:rPr>
                <w:rFonts w:ascii="Arial" w:eastAsia="Times New Roman" w:hAnsi="Arial"/>
                <w:sz w:val="24"/>
                <w:szCs w:val="24"/>
                <w:lang w:eastAsia="en-US" w:bidi="ar-SA"/>
              </w:rPr>
              <w:t xml:space="preserve">Chariot de catégorie </w:t>
            </w:r>
            <w:r w:rsidR="00EE2F9D">
              <w:rPr>
                <w:rFonts w:ascii="Arial" w:eastAsia="Times New Roman" w:hAnsi="Arial"/>
                <w:sz w:val="24"/>
                <w:szCs w:val="24"/>
                <w:lang w:eastAsia="en-US" w:bidi="ar-SA"/>
              </w:rPr>
              <w:t>2</w:t>
            </w:r>
          </w:p>
        </w:tc>
        <w:tc>
          <w:tcPr>
            <w:tcW w:w="1276" w:type="dxa"/>
            <w:vAlign w:val="center"/>
          </w:tcPr>
          <w:p w:rsidR="00AF019B" w:rsidRPr="00AF019B" w:rsidRDefault="00820CF3" w:rsidP="00AF019B">
            <w:pPr>
              <w:autoSpaceDE w:val="0"/>
              <w:autoSpaceDN w:val="0"/>
              <w:adjustRightInd w:val="0"/>
              <w:spacing w:after="0" w:line="240" w:lineRule="auto"/>
              <w:jc w:val="center"/>
              <w:rPr>
                <w:rFonts w:ascii="Arial" w:eastAsia="Times New Roman" w:hAnsi="Arial"/>
                <w:b/>
                <w:bCs/>
                <w:sz w:val="24"/>
                <w:szCs w:val="24"/>
                <w:u w:val="single"/>
                <w:lang w:eastAsia="en-US" w:bidi="ar-SA"/>
              </w:rPr>
            </w:pPr>
            <w:r>
              <w:rPr>
                <w:rFonts w:ascii="Arial" w:eastAsia="Calibri" w:hAnsi="Arial"/>
                <w:sz w:val="24"/>
                <w:szCs w:val="24"/>
                <w:lang w:eastAsia="en-US" w:bidi="ar-SA"/>
              </w:rPr>
              <w:sym w:font="Wingdings" w:char="F071"/>
            </w:r>
          </w:p>
        </w:tc>
        <w:tc>
          <w:tcPr>
            <w:tcW w:w="3770" w:type="dxa"/>
            <w:vAlign w:val="center"/>
          </w:tcPr>
          <w:p w:rsidR="00AF019B" w:rsidRPr="00AF019B" w:rsidRDefault="00892B40" w:rsidP="00AF019B">
            <w:pPr>
              <w:autoSpaceDE w:val="0"/>
              <w:autoSpaceDN w:val="0"/>
              <w:adjustRightInd w:val="0"/>
              <w:spacing w:after="0" w:line="240" w:lineRule="auto"/>
              <w:rPr>
                <w:rFonts w:ascii="Arial" w:eastAsia="Times New Roman" w:hAnsi="Arial"/>
                <w:b/>
                <w:bCs/>
                <w:sz w:val="24"/>
                <w:szCs w:val="24"/>
                <w:u w:val="single"/>
                <w:lang w:eastAsia="en-US" w:bidi="ar-SA"/>
              </w:rPr>
            </w:pPr>
            <w:r>
              <w:rPr>
                <w:rFonts w:ascii="Arial" w:eastAsia="Times New Roman" w:hAnsi="Arial"/>
                <w:sz w:val="24"/>
                <w:szCs w:val="24"/>
                <w:lang w:eastAsia="en-US" w:bidi="ar-SA"/>
              </w:rPr>
              <w:t>Chariot de catégorie 3</w:t>
            </w:r>
          </w:p>
        </w:tc>
      </w:tr>
      <w:tr w:rsidR="00AF019B" w:rsidRPr="00AF019B" w:rsidTr="00EB0060">
        <w:trPr>
          <w:trHeight w:val="397"/>
        </w:trPr>
        <w:tc>
          <w:tcPr>
            <w:tcW w:w="1272" w:type="dxa"/>
            <w:vAlign w:val="center"/>
          </w:tcPr>
          <w:p w:rsidR="00AF019B" w:rsidRPr="00AF019B" w:rsidRDefault="00820CF3" w:rsidP="00AF019B">
            <w:pPr>
              <w:tabs>
                <w:tab w:val="left" w:pos="684"/>
              </w:tabs>
              <w:spacing w:after="0" w:line="240" w:lineRule="auto"/>
              <w:contextualSpacing/>
              <w:jc w:val="center"/>
              <w:rPr>
                <w:rFonts w:ascii="Arial" w:eastAsia="Calibri" w:hAnsi="Arial"/>
                <w:sz w:val="24"/>
                <w:szCs w:val="24"/>
                <w:lang w:eastAsia="en-US" w:bidi="ar-SA"/>
              </w:rPr>
            </w:pPr>
            <w:r>
              <w:rPr>
                <w:rFonts w:ascii="Arial" w:eastAsia="Calibri" w:hAnsi="Arial"/>
                <w:sz w:val="24"/>
                <w:szCs w:val="24"/>
                <w:lang w:eastAsia="en-US" w:bidi="ar-SA"/>
              </w:rPr>
              <w:sym w:font="Wingdings" w:char="F071"/>
            </w:r>
          </w:p>
        </w:tc>
        <w:tc>
          <w:tcPr>
            <w:tcW w:w="3402" w:type="dxa"/>
            <w:vAlign w:val="center"/>
          </w:tcPr>
          <w:p w:rsidR="00AF019B" w:rsidRPr="00AF019B" w:rsidRDefault="00AF019B" w:rsidP="00AF019B">
            <w:pPr>
              <w:autoSpaceDE w:val="0"/>
              <w:autoSpaceDN w:val="0"/>
              <w:adjustRightInd w:val="0"/>
              <w:spacing w:after="0" w:line="240" w:lineRule="auto"/>
              <w:rPr>
                <w:rFonts w:ascii="Arial" w:hAnsi="Arial"/>
                <w:b/>
                <w:bCs/>
                <w:sz w:val="24"/>
                <w:szCs w:val="24"/>
                <w:u w:val="single"/>
              </w:rPr>
            </w:pPr>
            <w:r w:rsidRPr="00AF019B">
              <w:rPr>
                <w:rFonts w:ascii="Arial" w:hAnsi="Arial"/>
                <w:sz w:val="24"/>
                <w:szCs w:val="24"/>
              </w:rPr>
              <w:t>Chariot de catégorie 4</w:t>
            </w:r>
          </w:p>
        </w:tc>
        <w:tc>
          <w:tcPr>
            <w:tcW w:w="1276" w:type="dxa"/>
            <w:vAlign w:val="center"/>
          </w:tcPr>
          <w:p w:rsidR="00AF019B" w:rsidRPr="00AF019B" w:rsidRDefault="00820CF3" w:rsidP="00AF019B">
            <w:pPr>
              <w:autoSpaceDE w:val="0"/>
              <w:autoSpaceDN w:val="0"/>
              <w:adjustRightInd w:val="0"/>
              <w:spacing w:after="0" w:line="240" w:lineRule="auto"/>
              <w:jc w:val="center"/>
              <w:rPr>
                <w:rFonts w:ascii="Arial" w:hAnsi="Arial"/>
                <w:b/>
                <w:bCs/>
                <w:sz w:val="24"/>
                <w:szCs w:val="24"/>
                <w:u w:val="single"/>
              </w:rPr>
            </w:pPr>
            <w:r>
              <w:rPr>
                <w:rFonts w:ascii="Arial" w:eastAsia="Calibri" w:hAnsi="Arial"/>
                <w:sz w:val="24"/>
                <w:szCs w:val="24"/>
                <w:lang w:eastAsia="en-US" w:bidi="ar-SA"/>
              </w:rPr>
              <w:sym w:font="Wingdings" w:char="F071"/>
            </w:r>
          </w:p>
        </w:tc>
        <w:tc>
          <w:tcPr>
            <w:tcW w:w="3770" w:type="dxa"/>
            <w:vAlign w:val="center"/>
          </w:tcPr>
          <w:p w:rsidR="00AF019B" w:rsidRPr="00AF019B" w:rsidRDefault="00AF019B" w:rsidP="00AF019B">
            <w:pPr>
              <w:autoSpaceDE w:val="0"/>
              <w:autoSpaceDN w:val="0"/>
              <w:adjustRightInd w:val="0"/>
              <w:spacing w:after="0" w:line="240" w:lineRule="auto"/>
              <w:rPr>
                <w:rFonts w:ascii="Arial" w:eastAsia="Times New Roman" w:hAnsi="Arial"/>
                <w:b/>
                <w:bCs/>
                <w:sz w:val="24"/>
                <w:szCs w:val="24"/>
                <w:u w:val="single"/>
                <w:lang w:eastAsia="en-US" w:bidi="ar-SA"/>
              </w:rPr>
            </w:pPr>
            <w:r w:rsidRPr="00AF019B">
              <w:rPr>
                <w:rFonts w:ascii="Arial" w:eastAsia="Times New Roman" w:hAnsi="Arial"/>
                <w:sz w:val="24"/>
                <w:szCs w:val="24"/>
                <w:lang w:eastAsia="en-US" w:bidi="ar-SA"/>
              </w:rPr>
              <w:t>Chariot de catégorie 6</w:t>
            </w:r>
          </w:p>
        </w:tc>
      </w:tr>
      <w:bookmarkEnd w:id="5"/>
    </w:tbl>
    <w:p w:rsidR="00AF019B" w:rsidRPr="00EB0060" w:rsidRDefault="00AF019B" w:rsidP="00AF019B">
      <w:pPr>
        <w:tabs>
          <w:tab w:val="left" w:pos="567"/>
          <w:tab w:val="left" w:leader="dot" w:pos="8707"/>
          <w:tab w:val="right" w:pos="10206"/>
        </w:tabs>
        <w:spacing w:after="0" w:line="240" w:lineRule="auto"/>
        <w:rPr>
          <w:rFonts w:ascii="Arial" w:eastAsia="Times New Roman" w:hAnsi="Arial"/>
          <w:sz w:val="10"/>
          <w:szCs w:val="24"/>
          <w:lang w:eastAsia="fr-FR" w:bidi="ar-SA"/>
        </w:rPr>
      </w:pPr>
    </w:p>
    <w:p w:rsidR="00AF019B" w:rsidRPr="00AF019B" w:rsidRDefault="00AF019B" w:rsidP="002C7F4D">
      <w:pPr>
        <w:tabs>
          <w:tab w:val="left" w:pos="567"/>
          <w:tab w:val="left" w:leader="dot" w:pos="8707"/>
          <w:tab w:val="right" w:pos="10206"/>
        </w:tabs>
        <w:spacing w:after="0" w:line="240" w:lineRule="auto"/>
        <w:jc w:val="both"/>
        <w:rPr>
          <w:rFonts w:ascii="Arial" w:eastAsia="Times New Roman" w:hAnsi="Arial"/>
          <w:sz w:val="24"/>
          <w:szCs w:val="24"/>
          <w:lang w:eastAsia="fr-FR" w:bidi="ar-SA"/>
        </w:rPr>
      </w:pPr>
      <w:r w:rsidRPr="00AF019B">
        <w:rPr>
          <w:rFonts w:ascii="Arial" w:eastAsia="Times New Roman" w:hAnsi="Arial"/>
          <w:sz w:val="24"/>
          <w:szCs w:val="24"/>
          <w:lang w:eastAsia="fr-FR" w:bidi="ar-SA"/>
        </w:rPr>
        <w:t>2- Dans</w:t>
      </w:r>
      <w:r w:rsidR="00F2626F">
        <w:rPr>
          <w:rFonts w:ascii="Arial" w:eastAsia="Times New Roman" w:hAnsi="Arial"/>
          <w:sz w:val="24"/>
          <w:szCs w:val="24"/>
          <w:lang w:eastAsia="fr-FR" w:bidi="ar-SA"/>
        </w:rPr>
        <w:t xml:space="preserve"> le cadre d’une commande</w:t>
      </w:r>
      <w:r w:rsidRPr="00AF019B">
        <w:rPr>
          <w:rFonts w:ascii="Arial" w:eastAsia="Times New Roman" w:hAnsi="Arial"/>
          <w:sz w:val="24"/>
          <w:szCs w:val="24"/>
          <w:lang w:eastAsia="fr-FR" w:bidi="ar-SA"/>
        </w:rPr>
        <w:t>, Flex Automotives a besoin de 2 palettes de paquets de tôle</w:t>
      </w:r>
      <w:r w:rsidR="00377B0A">
        <w:rPr>
          <w:rFonts w:ascii="Arial" w:eastAsia="Times New Roman" w:hAnsi="Arial"/>
          <w:sz w:val="24"/>
          <w:szCs w:val="24"/>
          <w:lang w:eastAsia="fr-FR" w:bidi="ar-SA"/>
        </w:rPr>
        <w:t>s</w:t>
      </w:r>
      <w:r w:rsidR="002C7F4D">
        <w:rPr>
          <w:rFonts w:ascii="Arial" w:eastAsia="Times New Roman" w:hAnsi="Arial"/>
          <w:sz w:val="24"/>
          <w:szCs w:val="24"/>
          <w:lang w:eastAsia="fr-FR" w:bidi="ar-SA"/>
        </w:rPr>
        <w:t xml:space="preserve"> d’une masse nette unitaire</w:t>
      </w:r>
      <w:r w:rsidR="002C7F4D" w:rsidRPr="002C7F4D">
        <w:rPr>
          <w:rFonts w:ascii="Arial" w:eastAsia="Times New Roman" w:hAnsi="Arial"/>
          <w:sz w:val="24"/>
          <w:szCs w:val="24"/>
          <w:lang w:eastAsia="fr-FR" w:bidi="ar-SA"/>
        </w:rPr>
        <w:t xml:space="preserve"> 475 kg </w:t>
      </w:r>
      <w:r w:rsidR="002C7F4D">
        <w:rPr>
          <w:rFonts w:ascii="Arial" w:eastAsia="Times New Roman" w:hAnsi="Arial"/>
          <w:sz w:val="24"/>
          <w:szCs w:val="24"/>
          <w:lang w:eastAsia="fr-FR" w:bidi="ar-SA"/>
        </w:rPr>
        <w:t>avec une t</w:t>
      </w:r>
      <w:r w:rsidR="002C7F4D" w:rsidRPr="002C7F4D">
        <w:rPr>
          <w:rFonts w:ascii="Arial" w:eastAsia="Times New Roman" w:hAnsi="Arial"/>
          <w:sz w:val="24"/>
          <w:szCs w:val="24"/>
          <w:lang w:eastAsia="fr-FR" w:bidi="ar-SA"/>
        </w:rPr>
        <w:t xml:space="preserve">are du box palette bois </w:t>
      </w:r>
      <w:r w:rsidR="002C7F4D">
        <w:rPr>
          <w:rFonts w:ascii="Arial" w:eastAsia="Times New Roman" w:hAnsi="Arial"/>
          <w:sz w:val="24"/>
          <w:szCs w:val="24"/>
          <w:lang w:eastAsia="fr-FR" w:bidi="ar-SA"/>
        </w:rPr>
        <w:t>de</w:t>
      </w:r>
      <w:r w:rsidR="002C7F4D" w:rsidRPr="002C7F4D">
        <w:rPr>
          <w:rFonts w:ascii="Arial" w:eastAsia="Times New Roman" w:hAnsi="Arial"/>
          <w:sz w:val="24"/>
          <w:szCs w:val="24"/>
          <w:lang w:eastAsia="fr-FR" w:bidi="ar-SA"/>
        </w:rPr>
        <w:t xml:space="preserve"> 50 kg</w:t>
      </w:r>
      <w:r w:rsidR="00AC74B3">
        <w:rPr>
          <w:rFonts w:ascii="Arial" w:eastAsia="Times New Roman" w:hAnsi="Arial"/>
          <w:sz w:val="24"/>
          <w:szCs w:val="24"/>
          <w:lang w:eastAsia="fr-FR" w:bidi="ar-SA"/>
        </w:rPr>
        <w:t xml:space="preserve"> et aux dimensions suivantes :</w:t>
      </w:r>
      <w:r w:rsidR="002C7F4D">
        <w:rPr>
          <w:rFonts w:ascii="Arial" w:eastAsia="Times New Roman" w:hAnsi="Arial"/>
          <w:sz w:val="24"/>
          <w:szCs w:val="24"/>
          <w:lang w:eastAsia="fr-FR" w:bidi="ar-SA"/>
        </w:rPr>
        <w:t xml:space="preserve"> </w:t>
      </w:r>
      <w:r w:rsidR="00AC74B3" w:rsidRPr="008F7926">
        <w:rPr>
          <w:rFonts w:ascii="Arial" w:hAnsi="Arial"/>
          <w:sz w:val="24"/>
          <w:szCs w:val="24"/>
        </w:rPr>
        <w:t>1</w:t>
      </w:r>
      <w:r w:rsidR="00B90E61" w:rsidRPr="008F7926">
        <w:rPr>
          <w:rFonts w:ascii="Arial" w:hAnsi="Arial"/>
          <w:sz w:val="24"/>
          <w:szCs w:val="24"/>
        </w:rPr>
        <w:t>2</w:t>
      </w:r>
      <w:r w:rsidR="00AC74B3" w:rsidRPr="008F7926">
        <w:rPr>
          <w:rFonts w:ascii="Arial" w:hAnsi="Arial"/>
          <w:sz w:val="24"/>
          <w:szCs w:val="24"/>
        </w:rPr>
        <w:t xml:space="preserve">0 x </w:t>
      </w:r>
      <w:r w:rsidR="00B90E61" w:rsidRPr="008F7926">
        <w:rPr>
          <w:rFonts w:ascii="Arial" w:hAnsi="Arial"/>
          <w:sz w:val="24"/>
          <w:szCs w:val="24"/>
        </w:rPr>
        <w:t>10</w:t>
      </w:r>
      <w:r w:rsidR="00AC74B3" w:rsidRPr="008F7926">
        <w:rPr>
          <w:rFonts w:ascii="Arial" w:hAnsi="Arial"/>
          <w:sz w:val="24"/>
          <w:szCs w:val="24"/>
        </w:rPr>
        <w:t>0 x 100 cm</w:t>
      </w:r>
      <w:r w:rsidR="008F7926">
        <w:rPr>
          <w:rFonts w:ascii="Arial" w:hAnsi="Arial"/>
          <w:sz w:val="24"/>
          <w:szCs w:val="24"/>
        </w:rPr>
        <w:t xml:space="preserve"> (L x l x h)</w:t>
      </w:r>
      <w:r w:rsidRPr="00AF019B">
        <w:rPr>
          <w:rFonts w:ascii="Arial" w:eastAsia="Times New Roman" w:hAnsi="Arial"/>
          <w:sz w:val="24"/>
          <w:szCs w:val="24"/>
          <w:lang w:eastAsia="fr-FR" w:bidi="ar-SA"/>
        </w:rPr>
        <w:t xml:space="preserve">. Vous êtes contacté pour proposer un acheminement aérien. </w:t>
      </w:r>
      <w:r w:rsidR="00377B0A">
        <w:rPr>
          <w:rFonts w:ascii="Arial" w:eastAsia="Times New Roman" w:hAnsi="Arial"/>
          <w:sz w:val="24"/>
          <w:szCs w:val="24"/>
          <w:lang w:eastAsia="fr-FR" w:bidi="ar-SA"/>
        </w:rPr>
        <w:t xml:space="preserve">À </w:t>
      </w:r>
      <w:r w:rsidRPr="00AF019B">
        <w:rPr>
          <w:rFonts w:ascii="Arial" w:eastAsia="Times New Roman" w:hAnsi="Arial"/>
          <w:sz w:val="24"/>
          <w:szCs w:val="24"/>
          <w:lang w:eastAsia="fr-FR" w:bidi="ar-SA"/>
        </w:rPr>
        <w:t xml:space="preserve">l’aide des tarifs </w:t>
      </w:r>
      <w:r w:rsidR="00377B0A">
        <w:rPr>
          <w:rFonts w:ascii="Arial" w:eastAsia="Times New Roman" w:hAnsi="Arial"/>
          <w:sz w:val="24"/>
          <w:szCs w:val="24"/>
          <w:lang w:eastAsia="fr-FR" w:bidi="ar-SA"/>
        </w:rPr>
        <w:t>fournis par</w:t>
      </w:r>
      <w:r w:rsidR="00794D63">
        <w:rPr>
          <w:rFonts w:ascii="Arial" w:eastAsia="Times New Roman" w:hAnsi="Arial"/>
          <w:sz w:val="24"/>
          <w:szCs w:val="24"/>
          <w:lang w:eastAsia="fr-FR" w:bidi="ar-SA"/>
        </w:rPr>
        <w:t xml:space="preserve"> </w:t>
      </w:r>
      <w:r w:rsidR="002C7F4D">
        <w:rPr>
          <w:rFonts w:ascii="Arial" w:eastAsia="Times New Roman" w:hAnsi="Arial"/>
          <w:sz w:val="24"/>
          <w:szCs w:val="24"/>
          <w:lang w:eastAsia="fr-FR" w:bidi="ar-SA"/>
        </w:rPr>
        <w:t>Korean Air, proposez le</w:t>
      </w:r>
      <w:r w:rsidRPr="00AF019B">
        <w:rPr>
          <w:rFonts w:ascii="Arial" w:eastAsia="Times New Roman" w:hAnsi="Arial"/>
          <w:sz w:val="24"/>
          <w:szCs w:val="24"/>
          <w:lang w:eastAsia="fr-FR" w:bidi="ar-SA"/>
        </w:rPr>
        <w:t xml:space="preserve"> prix </w:t>
      </w:r>
      <w:r w:rsidR="002C7F4D">
        <w:rPr>
          <w:rFonts w:ascii="Arial" w:eastAsia="Times New Roman" w:hAnsi="Arial"/>
          <w:sz w:val="24"/>
          <w:szCs w:val="24"/>
          <w:lang w:eastAsia="fr-FR" w:bidi="ar-SA"/>
        </w:rPr>
        <w:t xml:space="preserve">optimal </w:t>
      </w:r>
      <w:r w:rsidRPr="00AF019B">
        <w:rPr>
          <w:rFonts w:ascii="Arial" w:eastAsia="Times New Roman" w:hAnsi="Arial"/>
          <w:sz w:val="24"/>
          <w:szCs w:val="24"/>
          <w:lang w:eastAsia="fr-FR" w:bidi="ar-SA"/>
        </w:rPr>
        <w:t xml:space="preserve">à votre client. </w:t>
      </w:r>
    </w:p>
    <w:p w:rsidR="00AF019B" w:rsidRPr="00AF019B" w:rsidRDefault="00AF019B" w:rsidP="006B15C3">
      <w:pPr>
        <w:tabs>
          <w:tab w:val="left" w:pos="567"/>
          <w:tab w:val="left" w:leader="dot" w:pos="8707"/>
          <w:tab w:val="right" w:pos="10206"/>
        </w:tabs>
        <w:spacing w:after="0" w:line="240" w:lineRule="auto"/>
        <w:jc w:val="both"/>
        <w:rPr>
          <w:rFonts w:ascii="Arial" w:eastAsia="Times New Roman" w:hAnsi="Arial"/>
          <w:sz w:val="24"/>
          <w:szCs w:val="24"/>
          <w:lang w:eastAsia="fr-FR" w:bidi="ar-SA"/>
        </w:rPr>
      </w:pPr>
    </w:p>
    <w:p w:rsidR="00AF019B" w:rsidRDefault="00AF019B" w:rsidP="00F2626F">
      <w:pPr>
        <w:tabs>
          <w:tab w:val="left" w:pos="567"/>
          <w:tab w:val="left" w:leader="dot" w:pos="8707"/>
          <w:tab w:val="right" w:pos="10206"/>
        </w:tabs>
        <w:spacing w:after="0" w:line="240" w:lineRule="auto"/>
        <w:jc w:val="center"/>
        <w:rPr>
          <w:rFonts w:ascii="Arial" w:eastAsia="Times New Roman" w:hAnsi="Arial"/>
          <w:b/>
          <w:sz w:val="24"/>
          <w:szCs w:val="24"/>
          <w:lang w:eastAsia="fr-FR" w:bidi="ar-SA"/>
        </w:rPr>
      </w:pPr>
      <w:r w:rsidRPr="00AF019B">
        <w:rPr>
          <w:rFonts w:ascii="Arial" w:eastAsia="Times New Roman" w:hAnsi="Arial"/>
          <w:b/>
          <w:sz w:val="24"/>
          <w:szCs w:val="24"/>
          <w:lang w:eastAsia="fr-FR" w:bidi="ar-SA"/>
        </w:rPr>
        <w:t xml:space="preserve">Extrait des tarifs Korean Air </w:t>
      </w:r>
      <w:r w:rsidR="00903FF3">
        <w:rPr>
          <w:rFonts w:ascii="Arial" w:eastAsia="Times New Roman" w:hAnsi="Arial"/>
          <w:b/>
          <w:sz w:val="24"/>
          <w:szCs w:val="24"/>
          <w:lang w:eastAsia="fr-FR" w:bidi="ar-SA"/>
        </w:rPr>
        <w:t xml:space="preserve">(KA) </w:t>
      </w:r>
      <w:r w:rsidRPr="00AF019B">
        <w:rPr>
          <w:rFonts w:ascii="Arial" w:eastAsia="Times New Roman" w:hAnsi="Arial"/>
          <w:b/>
          <w:sz w:val="24"/>
          <w:szCs w:val="24"/>
          <w:lang w:eastAsia="fr-FR" w:bidi="ar-SA"/>
        </w:rPr>
        <w:t>sur la relation Séoul – RoissyCDG</w:t>
      </w:r>
    </w:p>
    <w:p w:rsidR="00AF019B" w:rsidRPr="00EB0060" w:rsidRDefault="00AF019B" w:rsidP="006B15C3">
      <w:pPr>
        <w:tabs>
          <w:tab w:val="left" w:pos="567"/>
          <w:tab w:val="left" w:leader="dot" w:pos="8707"/>
          <w:tab w:val="right" w:pos="10206"/>
        </w:tabs>
        <w:spacing w:after="0" w:line="240" w:lineRule="auto"/>
        <w:jc w:val="both"/>
        <w:rPr>
          <w:rFonts w:ascii="Arial" w:eastAsia="Times New Roman" w:hAnsi="Arial"/>
          <w:sz w:val="6"/>
          <w:szCs w:val="24"/>
          <w:lang w:eastAsia="fr-FR" w:bidi="ar-SA"/>
        </w:rPr>
      </w:pPr>
    </w:p>
    <w:p w:rsidR="00AF019B" w:rsidRDefault="003D2D36" w:rsidP="006B15C3">
      <w:pPr>
        <w:tabs>
          <w:tab w:val="left" w:pos="567"/>
          <w:tab w:val="left" w:leader="dot" w:pos="8707"/>
          <w:tab w:val="right" w:pos="10206"/>
        </w:tabs>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T</w:t>
      </w:r>
      <w:r w:rsidR="00AF019B" w:rsidRPr="00AF019B">
        <w:rPr>
          <w:rFonts w:ascii="Arial" w:eastAsia="Times New Roman" w:hAnsi="Arial"/>
          <w:sz w:val="24"/>
          <w:szCs w:val="24"/>
          <w:lang w:eastAsia="fr-FR" w:bidi="ar-SA"/>
        </w:rPr>
        <w:t xml:space="preserve">arif </w:t>
      </w:r>
      <w:r>
        <w:rPr>
          <w:rFonts w:ascii="Arial" w:eastAsia="Times New Roman" w:hAnsi="Arial"/>
          <w:sz w:val="24"/>
          <w:szCs w:val="24"/>
          <w:lang w:eastAsia="fr-FR" w:bidi="ar-SA"/>
        </w:rPr>
        <w:t>normal :</w:t>
      </w:r>
      <w:r w:rsidR="00182E16">
        <w:rPr>
          <w:rFonts w:ascii="Arial" w:eastAsia="Times New Roman" w:hAnsi="Arial"/>
          <w:sz w:val="24"/>
          <w:szCs w:val="24"/>
          <w:lang w:eastAsia="fr-FR" w:bidi="ar-SA"/>
        </w:rPr>
        <w:t xml:space="preserve"> 1,05 EUR / kg avec un minimum de 90 EUR</w:t>
      </w:r>
      <w:r w:rsidR="00377B0A">
        <w:rPr>
          <w:rFonts w:ascii="Arial" w:eastAsia="Times New Roman" w:hAnsi="Arial"/>
          <w:sz w:val="24"/>
          <w:szCs w:val="24"/>
          <w:lang w:eastAsia="fr-FR" w:bidi="ar-SA"/>
        </w:rPr>
        <w:t xml:space="preserve"> par envoi</w:t>
      </w:r>
    </w:p>
    <w:p w:rsidR="00AF019B" w:rsidRPr="00EB0060" w:rsidRDefault="00AF019B" w:rsidP="006B15C3">
      <w:pPr>
        <w:tabs>
          <w:tab w:val="left" w:pos="567"/>
          <w:tab w:val="left" w:leader="dot" w:pos="8707"/>
          <w:tab w:val="right" w:pos="10206"/>
        </w:tabs>
        <w:spacing w:after="0" w:line="240" w:lineRule="auto"/>
        <w:jc w:val="both"/>
        <w:rPr>
          <w:rFonts w:ascii="Arial" w:eastAsia="Times New Roman" w:hAnsi="Arial"/>
          <w:sz w:val="10"/>
          <w:szCs w:val="24"/>
          <w:lang w:eastAsia="fr-FR" w:bidi="ar-SA"/>
        </w:rPr>
      </w:pPr>
    </w:p>
    <w:p w:rsidR="00AF019B" w:rsidRDefault="003D2D36" w:rsidP="003D2D36">
      <w:pPr>
        <w:tabs>
          <w:tab w:val="left" w:pos="567"/>
          <w:tab w:val="left" w:pos="2552"/>
          <w:tab w:val="left" w:leader="dot" w:pos="8707"/>
          <w:tab w:val="right" w:pos="10206"/>
        </w:tabs>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Tarif à l’</w:t>
      </w:r>
      <w:r w:rsidR="00AF019B" w:rsidRPr="00AF019B">
        <w:rPr>
          <w:rFonts w:ascii="Arial" w:eastAsia="Times New Roman" w:hAnsi="Arial"/>
          <w:sz w:val="24"/>
          <w:szCs w:val="24"/>
          <w:lang w:eastAsia="fr-FR" w:bidi="ar-SA"/>
        </w:rPr>
        <w:t xml:space="preserve">ULD </w:t>
      </w:r>
      <w:r>
        <w:rPr>
          <w:rFonts w:ascii="Arial" w:eastAsia="Times New Roman" w:hAnsi="Arial"/>
          <w:sz w:val="24"/>
          <w:szCs w:val="24"/>
          <w:lang w:eastAsia="fr-FR" w:bidi="ar-SA"/>
        </w:rPr>
        <w:t>(</w:t>
      </w:r>
      <w:r w:rsidR="00AF019B" w:rsidRPr="00AF019B">
        <w:rPr>
          <w:rFonts w:ascii="Arial" w:eastAsia="Times New Roman" w:hAnsi="Arial"/>
          <w:sz w:val="24"/>
          <w:szCs w:val="24"/>
          <w:lang w:eastAsia="fr-FR" w:bidi="ar-SA"/>
        </w:rPr>
        <w:t>type 5</w:t>
      </w:r>
      <w:r>
        <w:rPr>
          <w:rFonts w:ascii="Arial" w:eastAsia="Times New Roman" w:hAnsi="Arial"/>
          <w:sz w:val="24"/>
          <w:szCs w:val="24"/>
          <w:lang w:eastAsia="fr-FR" w:bidi="ar-SA"/>
        </w:rPr>
        <w:t>)</w:t>
      </w:r>
      <w:r w:rsidR="00AF019B" w:rsidRPr="00AF019B">
        <w:rPr>
          <w:rFonts w:ascii="Arial" w:eastAsia="Times New Roman" w:hAnsi="Arial"/>
          <w:sz w:val="24"/>
          <w:szCs w:val="24"/>
          <w:lang w:eastAsia="fr-FR" w:bidi="ar-SA"/>
        </w:rPr>
        <w:t> :</w:t>
      </w:r>
      <w:r>
        <w:rPr>
          <w:rFonts w:ascii="Arial" w:eastAsia="Times New Roman" w:hAnsi="Arial"/>
          <w:sz w:val="24"/>
          <w:szCs w:val="24"/>
          <w:lang w:eastAsia="fr-FR" w:bidi="ar-SA"/>
        </w:rPr>
        <w:tab/>
      </w:r>
      <w:r w:rsidR="00AF019B" w:rsidRPr="00AF019B">
        <w:rPr>
          <w:rFonts w:ascii="Arial" w:eastAsia="Times New Roman" w:hAnsi="Arial"/>
          <w:sz w:val="24"/>
          <w:szCs w:val="24"/>
          <w:lang w:eastAsia="fr-FR" w:bidi="ar-SA"/>
        </w:rPr>
        <w:t xml:space="preserve"> </w:t>
      </w:r>
      <w:r>
        <w:rPr>
          <w:rFonts w:ascii="Arial" w:eastAsia="Times New Roman" w:hAnsi="Arial"/>
          <w:sz w:val="24"/>
          <w:szCs w:val="24"/>
          <w:lang w:eastAsia="fr-FR" w:bidi="ar-SA"/>
        </w:rPr>
        <w:t>Poids p</w:t>
      </w:r>
      <w:r w:rsidR="00AF019B" w:rsidRPr="00AF019B">
        <w:rPr>
          <w:rFonts w:ascii="Arial" w:eastAsia="Times New Roman" w:hAnsi="Arial"/>
          <w:sz w:val="24"/>
          <w:szCs w:val="24"/>
          <w:lang w:eastAsia="fr-FR" w:bidi="ar-SA"/>
        </w:rPr>
        <w:t xml:space="preserve">ivot : 1 000 kg </w:t>
      </w:r>
    </w:p>
    <w:p w:rsidR="00AF019B" w:rsidRPr="00AF019B" w:rsidRDefault="00EB0060" w:rsidP="003D2D36">
      <w:pPr>
        <w:tabs>
          <w:tab w:val="left" w:pos="567"/>
          <w:tab w:val="left" w:pos="2552"/>
          <w:tab w:val="left" w:leader="dot" w:pos="8707"/>
          <w:tab w:val="right" w:pos="10206"/>
        </w:tabs>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ab/>
        <w:t xml:space="preserve">                      </w:t>
      </w:r>
      <w:r w:rsidR="003D2D36">
        <w:rPr>
          <w:rFonts w:ascii="Arial" w:eastAsia="Times New Roman" w:hAnsi="Arial"/>
          <w:sz w:val="24"/>
          <w:szCs w:val="24"/>
          <w:lang w:eastAsia="fr-FR" w:bidi="ar-SA"/>
        </w:rPr>
        <w:tab/>
      </w:r>
      <w:r w:rsidR="00F10E20">
        <w:rPr>
          <w:rFonts w:ascii="Arial" w:eastAsia="Times New Roman" w:hAnsi="Arial"/>
          <w:sz w:val="24"/>
          <w:szCs w:val="24"/>
          <w:lang w:eastAsia="fr-FR" w:bidi="ar-SA"/>
        </w:rPr>
        <w:t xml:space="preserve"> </w:t>
      </w:r>
      <w:r w:rsidR="00AF019B">
        <w:rPr>
          <w:rFonts w:ascii="Arial" w:eastAsia="Times New Roman" w:hAnsi="Arial"/>
          <w:sz w:val="24"/>
          <w:szCs w:val="24"/>
          <w:lang w:eastAsia="fr-FR" w:bidi="ar-SA"/>
        </w:rPr>
        <w:t>Forfait</w:t>
      </w:r>
      <w:r w:rsidR="003D2D36">
        <w:rPr>
          <w:rFonts w:ascii="Arial" w:eastAsia="Times New Roman" w:hAnsi="Arial"/>
          <w:sz w:val="24"/>
          <w:szCs w:val="24"/>
          <w:lang w:eastAsia="fr-FR" w:bidi="ar-SA"/>
        </w:rPr>
        <w:t xml:space="preserve"> : </w:t>
      </w:r>
      <w:r w:rsidR="00182E16">
        <w:rPr>
          <w:rFonts w:ascii="Arial" w:eastAsia="Times New Roman" w:hAnsi="Arial"/>
          <w:sz w:val="24"/>
          <w:szCs w:val="24"/>
          <w:lang w:eastAsia="fr-FR" w:bidi="ar-SA"/>
        </w:rPr>
        <w:t>950 EUR</w:t>
      </w:r>
    </w:p>
    <w:p w:rsidR="00AF019B" w:rsidRDefault="00976F08" w:rsidP="003D2D36">
      <w:pPr>
        <w:tabs>
          <w:tab w:val="left" w:pos="567"/>
          <w:tab w:val="left" w:pos="1985"/>
          <w:tab w:val="left" w:pos="2632"/>
          <w:tab w:val="left" w:leader="dot" w:pos="8707"/>
          <w:tab w:val="right" w:pos="10206"/>
        </w:tabs>
        <w:spacing w:after="0" w:line="240" w:lineRule="auto"/>
        <w:jc w:val="both"/>
        <w:rPr>
          <w:rFonts w:ascii="Arial" w:eastAsia="Times New Roman" w:hAnsi="Arial"/>
          <w:sz w:val="24"/>
          <w:szCs w:val="24"/>
          <w:lang w:eastAsia="fr-FR" w:bidi="ar-SA"/>
        </w:rPr>
      </w:pPr>
      <w:r>
        <w:rPr>
          <w:rFonts w:ascii="Arial" w:eastAsia="Times New Roman" w:hAnsi="Arial"/>
          <w:sz w:val="24"/>
          <w:szCs w:val="24"/>
          <w:lang w:eastAsia="fr-FR" w:bidi="ar-SA"/>
        </w:rPr>
        <w:tab/>
        <w:t xml:space="preserve">                       </w:t>
      </w:r>
      <w:r w:rsidR="003D2D36">
        <w:rPr>
          <w:rFonts w:ascii="Arial" w:eastAsia="Times New Roman" w:hAnsi="Arial"/>
          <w:sz w:val="24"/>
          <w:szCs w:val="24"/>
          <w:lang w:eastAsia="fr-FR" w:bidi="ar-SA"/>
        </w:rPr>
        <w:tab/>
      </w:r>
      <w:r w:rsidR="00B1793E">
        <w:rPr>
          <w:rFonts w:ascii="Arial" w:eastAsia="Times New Roman" w:hAnsi="Arial"/>
          <w:sz w:val="24"/>
          <w:szCs w:val="24"/>
          <w:lang w:eastAsia="fr-FR" w:bidi="ar-SA"/>
        </w:rPr>
        <w:t>Kg excédentaire : 0,75 EUR</w:t>
      </w:r>
    </w:p>
    <w:p w:rsidR="008F7926" w:rsidRPr="00AF019B" w:rsidRDefault="008F7926" w:rsidP="003D2D36">
      <w:pPr>
        <w:tabs>
          <w:tab w:val="left" w:pos="567"/>
          <w:tab w:val="left" w:pos="1985"/>
          <w:tab w:val="left" w:pos="2632"/>
          <w:tab w:val="left" w:leader="dot" w:pos="8707"/>
          <w:tab w:val="right" w:pos="10206"/>
        </w:tabs>
        <w:spacing w:after="0" w:line="240" w:lineRule="auto"/>
        <w:jc w:val="both"/>
        <w:rPr>
          <w:rFonts w:ascii="Arial" w:eastAsia="Times New Roman" w:hAnsi="Arial"/>
          <w:sz w:val="24"/>
          <w:szCs w:val="24"/>
          <w:lang w:eastAsia="fr-FR" w:bidi="ar-SA"/>
        </w:rPr>
      </w:pPr>
    </w:p>
    <w:p w:rsidR="00AF019B" w:rsidRPr="00EB0060" w:rsidRDefault="00AF019B" w:rsidP="006B15C3">
      <w:pPr>
        <w:tabs>
          <w:tab w:val="left" w:pos="567"/>
          <w:tab w:val="left" w:leader="dot" w:pos="8707"/>
          <w:tab w:val="right" w:pos="10206"/>
        </w:tabs>
        <w:spacing w:after="0" w:line="240" w:lineRule="auto"/>
        <w:jc w:val="both"/>
        <w:rPr>
          <w:rFonts w:ascii="Arial" w:eastAsia="Times New Roman" w:hAnsi="Arial"/>
          <w:sz w:val="8"/>
          <w:szCs w:val="24"/>
          <w:lang w:eastAsia="fr-FR" w:bidi="ar-SA"/>
        </w:rPr>
      </w:pPr>
    </w:p>
    <w:tbl>
      <w:tblPr>
        <w:tblW w:w="9072" w:type="dxa"/>
        <w:tblInd w:w="142" w:type="dxa"/>
        <w:tblCellMar>
          <w:left w:w="70" w:type="dxa"/>
          <w:right w:w="70" w:type="dxa"/>
        </w:tblCellMar>
        <w:tblLook w:val="0000" w:firstRow="0" w:lastRow="0" w:firstColumn="0" w:lastColumn="0" w:noHBand="0" w:noVBand="0"/>
      </w:tblPr>
      <w:tblGrid>
        <w:gridCol w:w="1272"/>
        <w:gridCol w:w="3402"/>
        <w:gridCol w:w="1276"/>
        <w:gridCol w:w="3122"/>
      </w:tblGrid>
      <w:tr w:rsidR="00AF019B" w:rsidRPr="00AF019B" w:rsidTr="00EB0060">
        <w:trPr>
          <w:trHeight w:val="397"/>
        </w:trPr>
        <w:tc>
          <w:tcPr>
            <w:tcW w:w="1272" w:type="dxa"/>
            <w:vAlign w:val="center"/>
          </w:tcPr>
          <w:p w:rsidR="00AF019B" w:rsidRPr="00AF019B" w:rsidRDefault="00820CF3" w:rsidP="00AF019B">
            <w:pPr>
              <w:tabs>
                <w:tab w:val="left" w:pos="684"/>
              </w:tabs>
              <w:spacing w:after="0" w:line="240" w:lineRule="auto"/>
              <w:jc w:val="center"/>
              <w:rPr>
                <w:rFonts w:ascii="Arial" w:eastAsia="Times New Roman" w:hAnsi="Arial"/>
                <w:sz w:val="24"/>
                <w:szCs w:val="24"/>
                <w:lang w:eastAsia="en-US" w:bidi="ar-SA"/>
              </w:rPr>
            </w:pPr>
            <w:r>
              <w:rPr>
                <w:rFonts w:ascii="Arial" w:eastAsia="Calibri" w:hAnsi="Arial"/>
                <w:sz w:val="24"/>
                <w:szCs w:val="24"/>
                <w:lang w:eastAsia="en-US" w:bidi="ar-SA"/>
              </w:rPr>
              <w:sym w:font="Wingdings" w:char="F071"/>
            </w:r>
          </w:p>
        </w:tc>
        <w:tc>
          <w:tcPr>
            <w:tcW w:w="3402" w:type="dxa"/>
            <w:vAlign w:val="center"/>
          </w:tcPr>
          <w:p w:rsidR="00AF019B" w:rsidRPr="00AF019B" w:rsidRDefault="00182E16" w:rsidP="00AF019B">
            <w:pPr>
              <w:autoSpaceDE w:val="0"/>
              <w:autoSpaceDN w:val="0"/>
              <w:adjustRightInd w:val="0"/>
              <w:spacing w:after="0" w:line="240" w:lineRule="auto"/>
              <w:rPr>
                <w:rFonts w:ascii="Arial" w:eastAsia="Times New Roman" w:hAnsi="Arial"/>
                <w:bCs/>
                <w:sz w:val="24"/>
                <w:szCs w:val="24"/>
                <w:lang w:eastAsia="en-US" w:bidi="ar-SA"/>
              </w:rPr>
            </w:pPr>
            <w:r>
              <w:rPr>
                <w:rFonts w:ascii="Arial" w:eastAsia="Times New Roman" w:hAnsi="Arial"/>
                <w:bCs/>
                <w:sz w:val="24"/>
                <w:szCs w:val="24"/>
                <w:lang w:eastAsia="en-US" w:bidi="ar-SA"/>
              </w:rPr>
              <w:t>997,50 EUR</w:t>
            </w:r>
            <w:r w:rsidR="00AF019B" w:rsidRPr="00AF019B">
              <w:rPr>
                <w:rFonts w:ascii="Arial" w:eastAsia="Times New Roman" w:hAnsi="Arial"/>
                <w:bCs/>
                <w:sz w:val="24"/>
                <w:szCs w:val="24"/>
                <w:lang w:eastAsia="en-US" w:bidi="ar-SA"/>
              </w:rPr>
              <w:t xml:space="preserve"> </w:t>
            </w:r>
          </w:p>
        </w:tc>
        <w:tc>
          <w:tcPr>
            <w:tcW w:w="1276" w:type="dxa"/>
            <w:vAlign w:val="center"/>
          </w:tcPr>
          <w:p w:rsidR="00AF019B" w:rsidRPr="00AF019B" w:rsidRDefault="00820CF3" w:rsidP="00AF019B">
            <w:pPr>
              <w:autoSpaceDE w:val="0"/>
              <w:autoSpaceDN w:val="0"/>
              <w:adjustRightInd w:val="0"/>
              <w:spacing w:after="0" w:line="240" w:lineRule="auto"/>
              <w:jc w:val="center"/>
              <w:rPr>
                <w:rFonts w:ascii="Arial" w:eastAsia="Times New Roman" w:hAnsi="Arial"/>
                <w:b/>
                <w:bCs/>
                <w:sz w:val="24"/>
                <w:szCs w:val="24"/>
                <w:u w:val="single"/>
                <w:lang w:eastAsia="en-US" w:bidi="ar-SA"/>
              </w:rPr>
            </w:pPr>
            <w:r>
              <w:rPr>
                <w:rFonts w:ascii="Arial" w:eastAsia="Calibri" w:hAnsi="Arial"/>
                <w:sz w:val="24"/>
                <w:szCs w:val="24"/>
                <w:lang w:eastAsia="en-US" w:bidi="ar-SA"/>
              </w:rPr>
              <w:sym w:font="Wingdings" w:char="F071"/>
            </w:r>
          </w:p>
        </w:tc>
        <w:tc>
          <w:tcPr>
            <w:tcW w:w="3122" w:type="dxa"/>
            <w:vAlign w:val="center"/>
          </w:tcPr>
          <w:p w:rsidR="00AF019B" w:rsidRPr="00AF019B" w:rsidRDefault="00182E16" w:rsidP="00AF019B">
            <w:pPr>
              <w:autoSpaceDE w:val="0"/>
              <w:autoSpaceDN w:val="0"/>
              <w:adjustRightInd w:val="0"/>
              <w:spacing w:after="0" w:line="240" w:lineRule="auto"/>
              <w:rPr>
                <w:rFonts w:ascii="Arial" w:eastAsia="Times New Roman" w:hAnsi="Arial"/>
                <w:bCs/>
                <w:sz w:val="24"/>
                <w:szCs w:val="24"/>
                <w:lang w:eastAsia="en-US" w:bidi="ar-SA"/>
              </w:rPr>
            </w:pPr>
            <w:r>
              <w:rPr>
                <w:rFonts w:ascii="Arial" w:eastAsia="Times New Roman" w:hAnsi="Arial"/>
                <w:bCs/>
                <w:sz w:val="24"/>
                <w:szCs w:val="24"/>
                <w:lang w:eastAsia="en-US" w:bidi="ar-SA"/>
              </w:rPr>
              <w:t>950 EUR</w:t>
            </w:r>
            <w:r w:rsidR="002C7F4D">
              <w:rPr>
                <w:rFonts w:ascii="Arial" w:eastAsia="Times New Roman" w:hAnsi="Arial"/>
                <w:bCs/>
                <w:sz w:val="24"/>
                <w:szCs w:val="24"/>
                <w:lang w:eastAsia="en-US" w:bidi="ar-SA"/>
              </w:rPr>
              <w:t xml:space="preserve"> </w:t>
            </w:r>
          </w:p>
        </w:tc>
      </w:tr>
      <w:tr w:rsidR="00AF019B" w:rsidRPr="00AF019B" w:rsidTr="00EB0060">
        <w:trPr>
          <w:trHeight w:val="397"/>
        </w:trPr>
        <w:tc>
          <w:tcPr>
            <w:tcW w:w="1272" w:type="dxa"/>
            <w:vAlign w:val="center"/>
          </w:tcPr>
          <w:p w:rsidR="00AF019B" w:rsidRPr="00AF019B" w:rsidRDefault="00820CF3" w:rsidP="00AF019B">
            <w:pPr>
              <w:tabs>
                <w:tab w:val="left" w:pos="684"/>
              </w:tabs>
              <w:spacing w:after="0" w:line="240" w:lineRule="auto"/>
              <w:contextualSpacing/>
              <w:jc w:val="center"/>
              <w:rPr>
                <w:rFonts w:ascii="Arial" w:eastAsia="Calibri" w:hAnsi="Arial"/>
                <w:sz w:val="24"/>
                <w:szCs w:val="24"/>
                <w:lang w:eastAsia="en-US" w:bidi="ar-SA"/>
              </w:rPr>
            </w:pPr>
            <w:r>
              <w:rPr>
                <w:rFonts w:ascii="Arial" w:eastAsia="Calibri" w:hAnsi="Arial"/>
                <w:sz w:val="24"/>
                <w:szCs w:val="24"/>
                <w:lang w:eastAsia="en-US" w:bidi="ar-SA"/>
              </w:rPr>
              <w:sym w:font="Wingdings" w:char="F071"/>
            </w:r>
          </w:p>
        </w:tc>
        <w:tc>
          <w:tcPr>
            <w:tcW w:w="3402" w:type="dxa"/>
            <w:vAlign w:val="center"/>
          </w:tcPr>
          <w:p w:rsidR="00AF019B" w:rsidRPr="00AF019B" w:rsidRDefault="00AF019B" w:rsidP="00AF019B">
            <w:pPr>
              <w:autoSpaceDE w:val="0"/>
              <w:autoSpaceDN w:val="0"/>
              <w:adjustRightInd w:val="0"/>
              <w:spacing w:after="0" w:line="240" w:lineRule="auto"/>
              <w:rPr>
                <w:rFonts w:ascii="Arial" w:hAnsi="Arial"/>
                <w:bCs/>
                <w:sz w:val="24"/>
                <w:szCs w:val="24"/>
              </w:rPr>
            </w:pPr>
            <w:r w:rsidRPr="00AF019B">
              <w:rPr>
                <w:rFonts w:ascii="Arial" w:hAnsi="Arial"/>
                <w:bCs/>
                <w:sz w:val="24"/>
                <w:szCs w:val="24"/>
              </w:rPr>
              <w:t>1102</w:t>
            </w:r>
            <w:r>
              <w:rPr>
                <w:rFonts w:ascii="Arial" w:hAnsi="Arial"/>
                <w:bCs/>
                <w:sz w:val="24"/>
                <w:szCs w:val="24"/>
              </w:rPr>
              <w:t>,</w:t>
            </w:r>
            <w:r w:rsidR="00182E16">
              <w:rPr>
                <w:rFonts w:ascii="Arial" w:hAnsi="Arial"/>
                <w:bCs/>
                <w:sz w:val="24"/>
                <w:szCs w:val="24"/>
              </w:rPr>
              <w:t>50 EUR</w:t>
            </w:r>
            <w:r w:rsidR="002C7F4D">
              <w:rPr>
                <w:rFonts w:ascii="Arial" w:hAnsi="Arial"/>
                <w:bCs/>
                <w:sz w:val="24"/>
                <w:szCs w:val="24"/>
              </w:rPr>
              <w:t xml:space="preserve"> </w:t>
            </w:r>
          </w:p>
        </w:tc>
        <w:tc>
          <w:tcPr>
            <w:tcW w:w="1276" w:type="dxa"/>
            <w:vAlign w:val="center"/>
          </w:tcPr>
          <w:p w:rsidR="00AF019B" w:rsidRPr="00AF019B" w:rsidRDefault="00820CF3" w:rsidP="00AF019B">
            <w:pPr>
              <w:autoSpaceDE w:val="0"/>
              <w:autoSpaceDN w:val="0"/>
              <w:adjustRightInd w:val="0"/>
              <w:spacing w:after="0" w:line="240" w:lineRule="auto"/>
              <w:jc w:val="center"/>
              <w:rPr>
                <w:rFonts w:ascii="Arial" w:hAnsi="Arial"/>
                <w:b/>
                <w:bCs/>
                <w:sz w:val="24"/>
                <w:szCs w:val="24"/>
                <w:u w:val="single"/>
              </w:rPr>
            </w:pPr>
            <w:r>
              <w:rPr>
                <w:rFonts w:ascii="Arial" w:eastAsia="Calibri" w:hAnsi="Arial"/>
                <w:sz w:val="24"/>
                <w:szCs w:val="24"/>
                <w:lang w:eastAsia="en-US" w:bidi="ar-SA"/>
              </w:rPr>
              <w:sym w:font="Wingdings" w:char="F071"/>
            </w:r>
          </w:p>
        </w:tc>
        <w:tc>
          <w:tcPr>
            <w:tcW w:w="3122" w:type="dxa"/>
            <w:vAlign w:val="center"/>
          </w:tcPr>
          <w:p w:rsidR="00AF019B" w:rsidRPr="00AF019B" w:rsidRDefault="00182E16" w:rsidP="00AF019B">
            <w:pPr>
              <w:autoSpaceDE w:val="0"/>
              <w:autoSpaceDN w:val="0"/>
              <w:adjustRightInd w:val="0"/>
              <w:spacing w:after="0" w:line="240" w:lineRule="auto"/>
              <w:rPr>
                <w:rFonts w:ascii="Arial" w:eastAsia="Times New Roman" w:hAnsi="Arial"/>
                <w:bCs/>
                <w:sz w:val="24"/>
                <w:szCs w:val="24"/>
                <w:lang w:eastAsia="en-US" w:bidi="ar-SA"/>
              </w:rPr>
            </w:pPr>
            <w:r>
              <w:rPr>
                <w:rFonts w:ascii="Arial" w:eastAsia="Times New Roman" w:hAnsi="Arial"/>
                <w:bCs/>
                <w:sz w:val="24"/>
                <w:szCs w:val="24"/>
                <w:lang w:eastAsia="en-US" w:bidi="ar-SA"/>
              </w:rPr>
              <w:t>987,50 EUR</w:t>
            </w:r>
          </w:p>
        </w:tc>
      </w:tr>
      <w:bookmarkEnd w:id="4"/>
    </w:tbl>
    <w:p w:rsidR="002C7F4D" w:rsidRPr="00F10E20" w:rsidRDefault="002C7F4D" w:rsidP="002E170B">
      <w:pPr>
        <w:tabs>
          <w:tab w:val="left" w:pos="990"/>
        </w:tabs>
        <w:spacing w:after="0"/>
        <w:ind w:left="567" w:hanging="567"/>
        <w:rPr>
          <w:rFonts w:ascii="Arial" w:hAnsi="Arial"/>
          <w:sz w:val="10"/>
          <w:szCs w:val="24"/>
        </w:rPr>
      </w:pPr>
    </w:p>
    <w:p w:rsidR="002C7F4D" w:rsidRPr="004459FB" w:rsidRDefault="004459FB" w:rsidP="00EB0060">
      <w:pPr>
        <w:spacing w:after="0" w:line="240" w:lineRule="auto"/>
        <w:rPr>
          <w:rFonts w:ascii="Arial" w:hAnsi="Arial"/>
          <w:sz w:val="24"/>
          <w:szCs w:val="24"/>
        </w:rPr>
      </w:pPr>
      <w:r>
        <w:rPr>
          <w:rFonts w:ascii="Arial" w:eastAsia="Calibri" w:hAnsi="Arial"/>
          <w:sz w:val="24"/>
          <w:szCs w:val="24"/>
          <w:lang w:eastAsia="en-US" w:bidi="ar-SA"/>
        </w:rPr>
        <w:t>3</w:t>
      </w:r>
      <w:r w:rsidRPr="004459FB">
        <w:rPr>
          <w:rFonts w:ascii="Arial" w:eastAsia="Calibri" w:hAnsi="Arial"/>
          <w:sz w:val="24"/>
          <w:szCs w:val="24"/>
          <w:lang w:eastAsia="en-US" w:bidi="ar-SA"/>
        </w:rPr>
        <w:t>-</w:t>
      </w:r>
      <w:r>
        <w:rPr>
          <w:rFonts w:ascii="Arial" w:hAnsi="Arial"/>
          <w:sz w:val="24"/>
          <w:szCs w:val="24"/>
        </w:rPr>
        <w:t xml:space="preserve"> </w:t>
      </w:r>
      <w:r w:rsidR="002C7F4D" w:rsidRPr="004459FB">
        <w:rPr>
          <w:rFonts w:ascii="Arial" w:hAnsi="Arial"/>
          <w:sz w:val="24"/>
          <w:szCs w:val="24"/>
        </w:rPr>
        <w:t>L’analyse globale des litiges de</w:t>
      </w:r>
      <w:r w:rsidR="00EB0060">
        <w:rPr>
          <w:rFonts w:ascii="Arial" w:hAnsi="Arial"/>
          <w:sz w:val="24"/>
          <w:szCs w:val="24"/>
        </w:rPr>
        <w:t>s</w:t>
      </w:r>
      <w:r w:rsidR="002C7F4D" w:rsidRPr="004459FB">
        <w:rPr>
          <w:rFonts w:ascii="Arial" w:hAnsi="Arial"/>
          <w:sz w:val="24"/>
          <w:szCs w:val="24"/>
        </w:rPr>
        <w:t xml:space="preserve"> année</w:t>
      </w:r>
      <w:r w:rsidR="00EB0060">
        <w:rPr>
          <w:rFonts w:ascii="Arial" w:hAnsi="Arial"/>
          <w:sz w:val="24"/>
          <w:szCs w:val="24"/>
        </w:rPr>
        <w:t>s</w:t>
      </w:r>
      <w:r w:rsidR="002C7F4D" w:rsidRPr="004459FB">
        <w:rPr>
          <w:rFonts w:ascii="Arial" w:hAnsi="Arial"/>
          <w:sz w:val="24"/>
          <w:szCs w:val="24"/>
        </w:rPr>
        <w:t xml:space="preserve"> N</w:t>
      </w:r>
      <w:r w:rsidR="00EB0060">
        <w:rPr>
          <w:rFonts w:ascii="Arial" w:hAnsi="Arial"/>
          <w:sz w:val="24"/>
          <w:szCs w:val="24"/>
        </w:rPr>
        <w:t xml:space="preserve"> et N-1</w:t>
      </w:r>
      <w:r w:rsidR="002C7F4D" w:rsidRPr="004459FB">
        <w:rPr>
          <w:rFonts w:ascii="Arial" w:hAnsi="Arial"/>
          <w:sz w:val="24"/>
          <w:szCs w:val="24"/>
        </w:rPr>
        <w:t xml:space="preserve"> nous apprend que :</w:t>
      </w:r>
    </w:p>
    <w:p w:rsidR="002C7F4D" w:rsidRPr="004459FB" w:rsidRDefault="004459FB" w:rsidP="00EB0060">
      <w:pPr>
        <w:numPr>
          <w:ilvl w:val="2"/>
          <w:numId w:val="11"/>
        </w:numPr>
        <w:spacing w:before="120" w:after="0"/>
        <w:ind w:left="1276" w:hanging="567"/>
        <w:rPr>
          <w:rFonts w:ascii="Arial" w:hAnsi="Arial"/>
          <w:noProof/>
          <w:sz w:val="24"/>
          <w:szCs w:val="24"/>
          <w:lang w:eastAsia="fr-FR"/>
        </w:rPr>
      </w:pPr>
      <w:r>
        <w:rPr>
          <w:rFonts w:ascii="Arial" w:hAnsi="Arial"/>
          <w:noProof/>
          <w:sz w:val="24"/>
          <w:szCs w:val="24"/>
          <w:lang w:eastAsia="fr-FR"/>
        </w:rPr>
        <w:t>En terme de litige</w:t>
      </w:r>
      <w:r w:rsidR="003D2D36">
        <w:rPr>
          <w:rFonts w:ascii="Arial" w:hAnsi="Arial"/>
          <w:noProof/>
          <w:sz w:val="24"/>
          <w:szCs w:val="24"/>
          <w:lang w:eastAsia="fr-FR"/>
        </w:rPr>
        <w:t>s</w:t>
      </w:r>
      <w:r>
        <w:rPr>
          <w:rFonts w:ascii="Arial" w:hAnsi="Arial"/>
          <w:noProof/>
          <w:sz w:val="24"/>
          <w:szCs w:val="24"/>
          <w:lang w:eastAsia="fr-FR"/>
        </w:rPr>
        <w:t xml:space="preserve">, </w:t>
      </w:r>
      <w:r w:rsidR="002C7F4D" w:rsidRPr="00966EFB">
        <w:rPr>
          <w:rFonts w:ascii="Arial" w:hAnsi="Arial"/>
          <w:noProof/>
          <w:sz w:val="24"/>
          <w:szCs w:val="24"/>
          <w:lang w:eastAsia="fr-FR"/>
        </w:rPr>
        <w:t xml:space="preserve">la situation s’est </w:t>
      </w:r>
      <w:r w:rsidR="003D2D36">
        <w:rPr>
          <w:rFonts w:ascii="Arial" w:hAnsi="Arial"/>
          <w:noProof/>
          <w:sz w:val="24"/>
          <w:szCs w:val="24"/>
          <w:lang w:eastAsia="fr-FR"/>
        </w:rPr>
        <w:t>globalement, au regard</w:t>
      </w:r>
      <w:r>
        <w:rPr>
          <w:rFonts w:ascii="Arial" w:hAnsi="Arial"/>
          <w:noProof/>
          <w:sz w:val="24"/>
          <w:szCs w:val="24"/>
          <w:lang w:eastAsia="fr-FR"/>
        </w:rPr>
        <w:t xml:space="preserve"> de l’ensemble des indicateurs,</w:t>
      </w:r>
      <w:r w:rsidR="003D2D36">
        <w:rPr>
          <w:rFonts w:ascii="Arial" w:hAnsi="Arial"/>
          <w:noProof/>
          <w:sz w:val="24"/>
          <w:szCs w:val="24"/>
          <w:lang w:eastAsia="fr-FR"/>
        </w:rPr>
        <w:t xml:space="preserve"> </w:t>
      </w:r>
      <w:r w:rsidR="002C7F4D" w:rsidRPr="004459FB">
        <w:rPr>
          <w:rFonts w:ascii="Arial" w:hAnsi="Arial"/>
          <w:noProof/>
          <w:sz w:val="24"/>
          <w:szCs w:val="24"/>
          <w:lang w:eastAsia="fr-FR"/>
        </w:rPr>
        <w:t>dégradée en N</w:t>
      </w:r>
    </w:p>
    <w:p w:rsidR="002C7F4D" w:rsidRPr="00966EFB" w:rsidRDefault="004459FB"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L</w:t>
      </w:r>
      <w:r w:rsidR="002C7F4D" w:rsidRPr="00966EFB">
        <w:rPr>
          <w:rFonts w:ascii="Arial" w:hAnsi="Arial"/>
          <w:noProof/>
          <w:sz w:val="24"/>
          <w:szCs w:val="24"/>
          <w:lang w:eastAsia="fr-FR"/>
        </w:rPr>
        <w:t>a résolution des litiges de l’année N s’est améliorée par rapport à l’année N-1</w:t>
      </w:r>
    </w:p>
    <w:p w:rsidR="002C7F4D" w:rsidRDefault="00EB0060"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L</w:t>
      </w:r>
      <w:r w:rsidR="002C7F4D" w:rsidRPr="00966EFB">
        <w:rPr>
          <w:rFonts w:ascii="Arial" w:hAnsi="Arial"/>
          <w:noProof/>
          <w:sz w:val="24"/>
          <w:szCs w:val="24"/>
          <w:lang w:eastAsia="fr-FR"/>
        </w:rPr>
        <w:t>’activité a été moins importante en N</w:t>
      </w:r>
    </w:p>
    <w:p w:rsidR="00820CF3" w:rsidRPr="00F10E20" w:rsidRDefault="00820CF3" w:rsidP="00820CF3">
      <w:pPr>
        <w:spacing w:after="0"/>
        <w:ind w:left="567"/>
        <w:rPr>
          <w:rFonts w:ascii="Arial" w:hAnsi="Arial"/>
          <w:noProof/>
          <w:sz w:val="10"/>
          <w:szCs w:val="24"/>
          <w:lang w:eastAsia="fr-FR"/>
        </w:rPr>
      </w:pPr>
    </w:p>
    <w:p w:rsidR="002C7F4D" w:rsidRPr="00966EFB" w:rsidRDefault="00820CF3" w:rsidP="00820CF3">
      <w:pPr>
        <w:spacing w:after="0"/>
        <w:rPr>
          <w:rFonts w:ascii="Arial" w:hAnsi="Arial"/>
          <w:sz w:val="24"/>
          <w:szCs w:val="24"/>
        </w:rPr>
      </w:pPr>
      <w:r>
        <w:rPr>
          <w:rFonts w:ascii="Arial" w:eastAsia="Calibri" w:hAnsi="Arial"/>
          <w:sz w:val="24"/>
          <w:szCs w:val="24"/>
          <w:lang w:eastAsia="en-US" w:bidi="ar-SA"/>
        </w:rPr>
        <w:t>4</w:t>
      </w:r>
      <w:r w:rsidRPr="004459FB">
        <w:rPr>
          <w:rFonts w:ascii="Arial" w:eastAsia="Calibri" w:hAnsi="Arial"/>
          <w:sz w:val="24"/>
          <w:szCs w:val="24"/>
          <w:lang w:eastAsia="en-US" w:bidi="ar-SA"/>
        </w:rPr>
        <w:t>-</w:t>
      </w:r>
      <w:r>
        <w:rPr>
          <w:rFonts w:ascii="Arial" w:eastAsia="Calibri" w:hAnsi="Arial"/>
          <w:sz w:val="24"/>
          <w:szCs w:val="24"/>
          <w:lang w:eastAsia="en-US" w:bidi="ar-SA"/>
        </w:rPr>
        <w:t xml:space="preserve"> </w:t>
      </w:r>
      <w:r>
        <w:rPr>
          <w:rFonts w:ascii="Arial" w:hAnsi="Arial"/>
          <w:sz w:val="24"/>
          <w:szCs w:val="24"/>
        </w:rPr>
        <w:t>Le taux de croissance</w:t>
      </w:r>
      <w:r w:rsidR="002C7F4D" w:rsidRPr="00966EFB">
        <w:rPr>
          <w:rFonts w:ascii="Arial" w:hAnsi="Arial"/>
          <w:sz w:val="24"/>
          <w:szCs w:val="24"/>
        </w:rPr>
        <w:t xml:space="preserve"> </w:t>
      </w:r>
      <w:r>
        <w:rPr>
          <w:rFonts w:ascii="Arial" w:hAnsi="Arial"/>
          <w:sz w:val="24"/>
          <w:szCs w:val="24"/>
        </w:rPr>
        <w:t xml:space="preserve">des avaries entre </w:t>
      </w:r>
      <w:r w:rsidR="002C7F4D" w:rsidRPr="00966EFB">
        <w:rPr>
          <w:rFonts w:ascii="Arial" w:hAnsi="Arial"/>
          <w:sz w:val="24"/>
          <w:szCs w:val="24"/>
        </w:rPr>
        <w:t>N-1 et N</w:t>
      </w:r>
      <w:r>
        <w:rPr>
          <w:rFonts w:ascii="Arial" w:hAnsi="Arial"/>
          <w:sz w:val="24"/>
          <w:szCs w:val="24"/>
        </w:rPr>
        <w:t xml:space="preserve"> est de</w:t>
      </w:r>
      <w:r w:rsidR="002C7F4D" w:rsidRPr="00966EFB">
        <w:rPr>
          <w:rFonts w:ascii="Arial" w:hAnsi="Arial"/>
          <w:sz w:val="24"/>
          <w:szCs w:val="24"/>
        </w:rPr>
        <w:t> :</w:t>
      </w:r>
    </w:p>
    <w:p w:rsidR="00820CF3" w:rsidRDefault="00820CF3"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- 22,85 %</w:t>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eastAsia="Calibri" w:hAnsi="Arial"/>
          <w:sz w:val="24"/>
          <w:szCs w:val="24"/>
          <w:lang w:eastAsia="en-US" w:bidi="ar-SA"/>
        </w:rPr>
        <w:sym w:font="Wingdings" w:char="F071"/>
      </w:r>
      <w:r>
        <w:rPr>
          <w:rFonts w:ascii="Arial" w:eastAsia="Calibri" w:hAnsi="Arial"/>
          <w:sz w:val="24"/>
          <w:szCs w:val="24"/>
          <w:lang w:eastAsia="en-US" w:bidi="ar-SA"/>
        </w:rPr>
        <w:tab/>
      </w:r>
      <w:r>
        <w:rPr>
          <w:rFonts w:ascii="Arial" w:hAnsi="Arial"/>
          <w:noProof/>
          <w:sz w:val="24"/>
          <w:szCs w:val="24"/>
          <w:lang w:eastAsia="fr-FR"/>
        </w:rPr>
        <w:t>- 22,63 %</w:t>
      </w:r>
      <w:r>
        <w:rPr>
          <w:rFonts w:ascii="Arial" w:hAnsi="Arial"/>
          <w:noProof/>
          <w:sz w:val="24"/>
          <w:szCs w:val="24"/>
          <w:lang w:eastAsia="fr-FR"/>
        </w:rPr>
        <w:tab/>
      </w:r>
      <w:r>
        <w:rPr>
          <w:rFonts w:ascii="Arial" w:hAnsi="Arial"/>
          <w:noProof/>
          <w:sz w:val="24"/>
          <w:szCs w:val="24"/>
          <w:lang w:eastAsia="fr-FR"/>
        </w:rPr>
        <w:tab/>
      </w:r>
      <w:r>
        <w:rPr>
          <w:rFonts w:ascii="Arial" w:eastAsia="Calibri" w:hAnsi="Arial"/>
          <w:sz w:val="24"/>
          <w:szCs w:val="24"/>
          <w:lang w:eastAsia="en-US" w:bidi="ar-SA"/>
        </w:rPr>
        <w:sym w:font="Wingdings" w:char="F071"/>
      </w:r>
      <w:r>
        <w:rPr>
          <w:rFonts w:ascii="Arial" w:eastAsia="Calibri" w:hAnsi="Arial"/>
          <w:sz w:val="24"/>
          <w:szCs w:val="24"/>
          <w:lang w:eastAsia="en-US" w:bidi="ar-SA"/>
        </w:rPr>
        <w:tab/>
      </w:r>
      <w:r>
        <w:rPr>
          <w:rFonts w:ascii="Arial" w:hAnsi="Arial"/>
          <w:noProof/>
          <w:sz w:val="24"/>
          <w:szCs w:val="24"/>
          <w:lang w:eastAsia="fr-FR"/>
        </w:rPr>
        <w:t>+ 22,63 %</w:t>
      </w:r>
    </w:p>
    <w:p w:rsidR="00820CF3" w:rsidRPr="00820CF3" w:rsidRDefault="00820CF3"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+ 22 ,72 %</w:t>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eastAsia="Calibri" w:hAnsi="Arial"/>
          <w:sz w:val="24"/>
          <w:szCs w:val="24"/>
          <w:lang w:eastAsia="en-US" w:bidi="ar-SA"/>
        </w:rPr>
        <w:sym w:font="Wingdings" w:char="F071"/>
      </w:r>
      <w:r>
        <w:rPr>
          <w:rFonts w:ascii="Arial" w:eastAsia="Calibri" w:hAnsi="Arial"/>
          <w:sz w:val="24"/>
          <w:szCs w:val="24"/>
          <w:lang w:eastAsia="en-US" w:bidi="ar-SA"/>
        </w:rPr>
        <w:tab/>
        <w:t>- 23,28 %</w:t>
      </w:r>
    </w:p>
    <w:p w:rsidR="00820CF3" w:rsidRPr="00F10E20" w:rsidRDefault="00820CF3" w:rsidP="00820CF3">
      <w:pPr>
        <w:pStyle w:val="Paragraphedeliste"/>
        <w:rPr>
          <w:rFonts w:ascii="Arial" w:hAnsi="Arial"/>
          <w:noProof/>
          <w:sz w:val="10"/>
          <w:szCs w:val="24"/>
          <w:lang w:eastAsia="fr-FR"/>
        </w:rPr>
      </w:pPr>
    </w:p>
    <w:p w:rsidR="00820CF3" w:rsidRPr="00820CF3" w:rsidRDefault="00820CF3" w:rsidP="00EB0060">
      <w:pPr>
        <w:spacing w:after="0" w:line="240" w:lineRule="auto"/>
        <w:rPr>
          <w:rFonts w:ascii="Arial" w:hAnsi="Arial"/>
          <w:noProof/>
          <w:sz w:val="24"/>
          <w:szCs w:val="24"/>
          <w:lang w:eastAsia="fr-FR"/>
        </w:rPr>
      </w:pPr>
      <w:r w:rsidRPr="00820CF3">
        <w:rPr>
          <w:rFonts w:ascii="Arial" w:hAnsi="Arial"/>
          <w:noProof/>
          <w:sz w:val="24"/>
          <w:szCs w:val="24"/>
          <w:lang w:eastAsia="fr-FR"/>
        </w:rPr>
        <w:t>5-</w:t>
      </w:r>
      <w:r w:rsidR="00C850BC">
        <w:rPr>
          <w:rFonts w:ascii="Arial" w:hAnsi="Arial"/>
          <w:noProof/>
          <w:sz w:val="24"/>
          <w:szCs w:val="24"/>
          <w:lang w:eastAsia="fr-FR"/>
        </w:rPr>
        <w:t xml:space="preserve"> La part des</w:t>
      </w:r>
      <w:r>
        <w:rPr>
          <w:rFonts w:ascii="Arial" w:hAnsi="Arial"/>
          <w:noProof/>
          <w:sz w:val="24"/>
          <w:szCs w:val="24"/>
          <w:lang w:eastAsia="fr-FR"/>
        </w:rPr>
        <w:t xml:space="preserve"> retard</w:t>
      </w:r>
      <w:r w:rsidR="00C850BC">
        <w:rPr>
          <w:rFonts w:ascii="Arial" w:hAnsi="Arial"/>
          <w:noProof/>
          <w:sz w:val="24"/>
          <w:szCs w:val="24"/>
          <w:lang w:eastAsia="fr-FR"/>
        </w:rPr>
        <w:t>s</w:t>
      </w:r>
      <w:r>
        <w:rPr>
          <w:rFonts w:ascii="Arial" w:hAnsi="Arial"/>
          <w:noProof/>
          <w:sz w:val="24"/>
          <w:szCs w:val="24"/>
          <w:lang w:eastAsia="fr-FR"/>
        </w:rPr>
        <w:t xml:space="preserve"> </w:t>
      </w:r>
      <w:r w:rsidR="00C850BC">
        <w:rPr>
          <w:rFonts w:ascii="Arial" w:hAnsi="Arial"/>
          <w:noProof/>
          <w:sz w:val="24"/>
          <w:szCs w:val="24"/>
          <w:lang w:eastAsia="fr-FR"/>
        </w:rPr>
        <w:t xml:space="preserve">dans les litiges </w:t>
      </w:r>
      <w:r>
        <w:rPr>
          <w:rFonts w:ascii="Arial" w:hAnsi="Arial"/>
          <w:noProof/>
          <w:sz w:val="24"/>
          <w:szCs w:val="24"/>
          <w:lang w:eastAsia="fr-FR"/>
        </w:rPr>
        <w:t>pour l’année N est de</w:t>
      </w:r>
      <w:r w:rsidR="00C850BC">
        <w:rPr>
          <w:rFonts w:ascii="Arial" w:hAnsi="Arial"/>
          <w:noProof/>
          <w:sz w:val="24"/>
          <w:szCs w:val="24"/>
          <w:lang w:eastAsia="fr-FR"/>
        </w:rPr>
        <w:t> :</w:t>
      </w:r>
    </w:p>
    <w:p w:rsidR="00820CF3" w:rsidRPr="00C850BC" w:rsidRDefault="00EB0060" w:rsidP="00C850BC">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 xml:space="preserve">+ </w:t>
      </w:r>
      <w:r w:rsidR="00820CF3">
        <w:rPr>
          <w:rFonts w:ascii="Arial" w:hAnsi="Arial"/>
          <w:noProof/>
          <w:sz w:val="24"/>
          <w:szCs w:val="24"/>
          <w:lang w:eastAsia="fr-FR"/>
        </w:rPr>
        <w:t>2</w:t>
      </w:r>
      <w:r>
        <w:rPr>
          <w:rFonts w:ascii="Arial" w:hAnsi="Arial"/>
          <w:noProof/>
          <w:sz w:val="24"/>
          <w:szCs w:val="24"/>
          <w:lang w:eastAsia="fr-FR"/>
        </w:rPr>
        <w:t>,36</w:t>
      </w:r>
      <w:r w:rsidR="00820CF3">
        <w:rPr>
          <w:rFonts w:ascii="Arial" w:hAnsi="Arial"/>
          <w:noProof/>
          <w:sz w:val="24"/>
          <w:szCs w:val="24"/>
          <w:lang w:eastAsia="fr-FR"/>
        </w:rPr>
        <w:t xml:space="preserve"> %</w:t>
      </w:r>
      <w:r w:rsidR="00820CF3">
        <w:rPr>
          <w:rFonts w:ascii="Arial" w:hAnsi="Arial"/>
          <w:noProof/>
          <w:sz w:val="24"/>
          <w:szCs w:val="24"/>
          <w:lang w:eastAsia="fr-FR"/>
        </w:rPr>
        <w:tab/>
      </w:r>
      <w:r w:rsidR="00820CF3">
        <w:rPr>
          <w:rFonts w:ascii="Arial" w:hAnsi="Arial"/>
          <w:noProof/>
          <w:sz w:val="24"/>
          <w:szCs w:val="24"/>
          <w:lang w:eastAsia="fr-FR"/>
        </w:rPr>
        <w:tab/>
      </w:r>
      <w:r>
        <w:rPr>
          <w:rFonts w:ascii="Arial" w:hAnsi="Arial"/>
          <w:noProof/>
          <w:sz w:val="24"/>
          <w:szCs w:val="24"/>
          <w:lang w:eastAsia="fr-FR"/>
        </w:rPr>
        <w:tab/>
      </w:r>
      <w:r w:rsidR="00820CF3">
        <w:rPr>
          <w:rFonts w:ascii="Arial" w:eastAsia="Calibri" w:hAnsi="Arial"/>
          <w:sz w:val="24"/>
          <w:szCs w:val="24"/>
          <w:lang w:eastAsia="en-US" w:bidi="ar-SA"/>
        </w:rPr>
        <w:sym w:font="Wingdings" w:char="F071"/>
      </w:r>
      <w:r w:rsidR="00820CF3">
        <w:rPr>
          <w:rFonts w:ascii="Arial" w:eastAsia="Calibri" w:hAnsi="Arial"/>
          <w:sz w:val="24"/>
          <w:szCs w:val="24"/>
          <w:lang w:eastAsia="en-US" w:bidi="ar-SA"/>
        </w:rPr>
        <w:tab/>
      </w:r>
      <w:r w:rsidR="00820CF3">
        <w:rPr>
          <w:rFonts w:ascii="Arial" w:hAnsi="Arial"/>
          <w:noProof/>
          <w:sz w:val="24"/>
          <w:szCs w:val="24"/>
          <w:lang w:eastAsia="fr-FR"/>
        </w:rPr>
        <w:t>- 42,42 %</w:t>
      </w:r>
      <w:r w:rsidR="00820CF3">
        <w:rPr>
          <w:rFonts w:ascii="Arial" w:hAnsi="Arial"/>
          <w:noProof/>
          <w:sz w:val="24"/>
          <w:szCs w:val="24"/>
          <w:lang w:eastAsia="fr-FR"/>
        </w:rPr>
        <w:tab/>
      </w:r>
      <w:r w:rsidR="00820CF3">
        <w:rPr>
          <w:rFonts w:ascii="Arial" w:hAnsi="Arial"/>
          <w:noProof/>
          <w:sz w:val="24"/>
          <w:szCs w:val="24"/>
          <w:lang w:eastAsia="fr-FR"/>
        </w:rPr>
        <w:tab/>
      </w:r>
      <w:r w:rsidR="00820CF3">
        <w:rPr>
          <w:rFonts w:ascii="Arial" w:eastAsia="Calibri" w:hAnsi="Arial"/>
          <w:sz w:val="24"/>
          <w:szCs w:val="24"/>
          <w:lang w:eastAsia="en-US" w:bidi="ar-SA"/>
        </w:rPr>
        <w:sym w:font="Wingdings" w:char="F071"/>
      </w:r>
      <w:r w:rsidR="00820CF3">
        <w:rPr>
          <w:rFonts w:ascii="Arial" w:eastAsia="Calibri" w:hAnsi="Arial"/>
          <w:sz w:val="24"/>
          <w:szCs w:val="24"/>
          <w:lang w:eastAsia="en-US" w:bidi="ar-SA"/>
        </w:rPr>
        <w:tab/>
      </w:r>
      <w:r w:rsidR="00820CF3">
        <w:rPr>
          <w:rFonts w:ascii="Arial" w:hAnsi="Arial"/>
          <w:noProof/>
          <w:sz w:val="24"/>
          <w:szCs w:val="24"/>
          <w:lang w:eastAsia="fr-FR"/>
        </w:rPr>
        <w:t>+</w:t>
      </w:r>
      <w:r>
        <w:rPr>
          <w:rFonts w:ascii="Arial" w:hAnsi="Arial"/>
          <w:noProof/>
          <w:sz w:val="24"/>
          <w:szCs w:val="24"/>
          <w:lang w:eastAsia="fr-FR"/>
        </w:rPr>
        <w:t xml:space="preserve"> 25 %</w:t>
      </w:r>
      <w:r w:rsidR="00717D0C" w:rsidRPr="00C850BC">
        <w:rPr>
          <w:rFonts w:ascii="Arial" w:hAnsi="Arial"/>
          <w:noProof/>
          <w:sz w:val="24"/>
          <w:szCs w:val="24"/>
          <w:lang w:eastAsia="fr-FR"/>
        </w:rPr>
        <w:t xml:space="preserve"> </w:t>
      </w:r>
    </w:p>
    <w:p w:rsidR="00820CF3" w:rsidRPr="00820CF3" w:rsidRDefault="00EB0060"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+ 235,71</w:t>
      </w:r>
      <w:r w:rsidR="00820CF3">
        <w:rPr>
          <w:rFonts w:ascii="Arial" w:hAnsi="Arial"/>
          <w:noProof/>
          <w:sz w:val="24"/>
          <w:szCs w:val="24"/>
          <w:lang w:eastAsia="fr-FR"/>
        </w:rPr>
        <w:t xml:space="preserve"> %</w:t>
      </w:r>
      <w:r w:rsidR="00820CF3">
        <w:rPr>
          <w:rFonts w:ascii="Arial" w:hAnsi="Arial"/>
          <w:noProof/>
          <w:sz w:val="24"/>
          <w:szCs w:val="24"/>
          <w:lang w:eastAsia="fr-FR"/>
        </w:rPr>
        <w:tab/>
      </w:r>
      <w:r w:rsidR="00820CF3">
        <w:rPr>
          <w:rFonts w:ascii="Arial" w:hAnsi="Arial"/>
          <w:noProof/>
          <w:sz w:val="24"/>
          <w:szCs w:val="24"/>
          <w:lang w:eastAsia="fr-FR"/>
        </w:rPr>
        <w:tab/>
      </w:r>
      <w:r w:rsidR="00820CF3">
        <w:rPr>
          <w:rFonts w:ascii="Arial" w:hAnsi="Arial"/>
          <w:noProof/>
          <w:sz w:val="24"/>
          <w:szCs w:val="24"/>
          <w:lang w:eastAsia="fr-FR"/>
        </w:rPr>
        <w:tab/>
      </w:r>
      <w:r w:rsidR="00820CF3">
        <w:rPr>
          <w:rFonts w:ascii="Arial" w:eastAsia="Calibri" w:hAnsi="Arial"/>
          <w:sz w:val="24"/>
          <w:szCs w:val="24"/>
          <w:lang w:eastAsia="en-US" w:bidi="ar-SA"/>
        </w:rPr>
        <w:sym w:font="Wingdings" w:char="F071"/>
      </w:r>
      <w:r w:rsidR="00820CF3">
        <w:rPr>
          <w:rFonts w:ascii="Arial" w:eastAsia="Calibri" w:hAnsi="Arial"/>
          <w:sz w:val="24"/>
          <w:szCs w:val="24"/>
          <w:lang w:eastAsia="en-US" w:bidi="ar-SA"/>
        </w:rPr>
        <w:tab/>
        <w:t>+ 42,42 %</w:t>
      </w:r>
      <w:r w:rsidR="00C850BC">
        <w:rPr>
          <w:rFonts w:ascii="Arial" w:eastAsia="Calibri" w:hAnsi="Arial"/>
          <w:sz w:val="24"/>
          <w:szCs w:val="24"/>
          <w:lang w:eastAsia="en-US" w:bidi="ar-SA"/>
        </w:rPr>
        <w:tab/>
      </w:r>
      <w:r w:rsidR="00C850BC">
        <w:rPr>
          <w:rFonts w:ascii="Arial" w:eastAsia="Calibri" w:hAnsi="Arial"/>
          <w:sz w:val="24"/>
          <w:szCs w:val="24"/>
          <w:lang w:eastAsia="en-US" w:bidi="ar-SA"/>
        </w:rPr>
        <w:tab/>
      </w:r>
    </w:p>
    <w:p w:rsidR="002C7F4D" w:rsidRPr="00F10E20" w:rsidRDefault="002C7F4D" w:rsidP="002E170B">
      <w:pPr>
        <w:tabs>
          <w:tab w:val="left" w:pos="990"/>
        </w:tabs>
        <w:spacing w:after="0"/>
        <w:ind w:left="567" w:hanging="567"/>
        <w:rPr>
          <w:rFonts w:ascii="Arial" w:hAnsi="Arial"/>
          <w:sz w:val="10"/>
          <w:szCs w:val="24"/>
        </w:rPr>
      </w:pPr>
    </w:p>
    <w:p w:rsidR="002C7F4D" w:rsidRDefault="00EB0060" w:rsidP="00EB0060">
      <w:pPr>
        <w:spacing w:after="0"/>
        <w:rPr>
          <w:rFonts w:ascii="Arial" w:hAnsi="Arial"/>
          <w:sz w:val="24"/>
          <w:szCs w:val="24"/>
        </w:rPr>
      </w:pPr>
      <w:r>
        <w:rPr>
          <w:rFonts w:ascii="Arial" w:hAnsi="Arial"/>
          <w:sz w:val="24"/>
          <w:szCs w:val="24"/>
        </w:rPr>
        <w:t xml:space="preserve">6- </w:t>
      </w:r>
      <w:r w:rsidR="002C7F4D" w:rsidRPr="00966EFB">
        <w:rPr>
          <w:rFonts w:ascii="Arial" w:hAnsi="Arial"/>
          <w:sz w:val="24"/>
          <w:szCs w:val="24"/>
        </w:rPr>
        <w:t>Le nombre de litiges résolus au cours de l’année N est de :</w:t>
      </w:r>
    </w:p>
    <w:p w:rsidR="00EB0060" w:rsidRPr="00966EFB" w:rsidRDefault="002C7F4D"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12</w:t>
      </w:r>
      <w:r w:rsidRPr="00966EFB">
        <w:rPr>
          <w:rFonts w:ascii="Arial" w:hAnsi="Arial"/>
          <w:noProof/>
          <w:sz w:val="24"/>
          <w:szCs w:val="24"/>
          <w:lang w:eastAsia="fr-FR"/>
        </w:rPr>
        <w:t xml:space="preserve">0 </w:t>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eastAsia="Calibri" w:hAnsi="Arial"/>
          <w:sz w:val="24"/>
          <w:szCs w:val="24"/>
          <w:lang w:eastAsia="en-US" w:bidi="ar-SA"/>
        </w:rPr>
        <w:sym w:font="Wingdings" w:char="F071"/>
      </w:r>
      <w:r w:rsidR="00EB0060">
        <w:rPr>
          <w:rFonts w:ascii="Arial" w:eastAsia="Calibri" w:hAnsi="Arial"/>
          <w:sz w:val="24"/>
          <w:szCs w:val="24"/>
          <w:lang w:eastAsia="en-US" w:bidi="ar-SA"/>
        </w:rPr>
        <w:tab/>
      </w:r>
      <w:r w:rsidR="00EB0060">
        <w:rPr>
          <w:rFonts w:ascii="Arial" w:hAnsi="Arial"/>
          <w:noProof/>
          <w:sz w:val="24"/>
          <w:szCs w:val="24"/>
          <w:lang w:eastAsia="fr-FR"/>
        </w:rPr>
        <w:t>12</w:t>
      </w:r>
      <w:r w:rsidR="00EB0060" w:rsidRPr="00966EFB">
        <w:rPr>
          <w:rFonts w:ascii="Arial" w:hAnsi="Arial"/>
          <w:noProof/>
          <w:sz w:val="24"/>
          <w:szCs w:val="24"/>
          <w:lang w:eastAsia="fr-FR"/>
        </w:rPr>
        <w:t>3</w:t>
      </w:r>
    </w:p>
    <w:p w:rsidR="00EB0060" w:rsidRDefault="002C7F4D" w:rsidP="00EB0060">
      <w:pPr>
        <w:numPr>
          <w:ilvl w:val="2"/>
          <w:numId w:val="11"/>
        </w:numPr>
        <w:spacing w:after="0"/>
        <w:ind w:left="1276" w:hanging="567"/>
        <w:rPr>
          <w:rFonts w:ascii="Arial" w:hAnsi="Arial"/>
          <w:noProof/>
          <w:sz w:val="24"/>
          <w:szCs w:val="24"/>
          <w:lang w:eastAsia="fr-FR"/>
        </w:rPr>
      </w:pPr>
      <w:r>
        <w:rPr>
          <w:rFonts w:ascii="Arial" w:hAnsi="Arial"/>
          <w:noProof/>
          <w:sz w:val="24"/>
          <w:szCs w:val="24"/>
          <w:lang w:eastAsia="fr-FR"/>
        </w:rPr>
        <w:t>12</w:t>
      </w:r>
      <w:r w:rsidRPr="00966EFB">
        <w:rPr>
          <w:rFonts w:ascii="Arial" w:hAnsi="Arial"/>
          <w:noProof/>
          <w:sz w:val="24"/>
          <w:szCs w:val="24"/>
          <w:lang w:eastAsia="fr-FR"/>
        </w:rPr>
        <w:t>5</w:t>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hAnsi="Arial"/>
          <w:noProof/>
          <w:sz w:val="24"/>
          <w:szCs w:val="24"/>
          <w:lang w:eastAsia="fr-FR"/>
        </w:rPr>
        <w:tab/>
      </w:r>
      <w:r w:rsidR="00EB0060">
        <w:rPr>
          <w:rFonts w:ascii="Arial" w:eastAsia="Calibri" w:hAnsi="Arial"/>
          <w:sz w:val="24"/>
          <w:szCs w:val="24"/>
          <w:lang w:eastAsia="en-US" w:bidi="ar-SA"/>
        </w:rPr>
        <w:sym w:font="Wingdings" w:char="F071"/>
      </w:r>
      <w:r w:rsidR="00EB0060">
        <w:rPr>
          <w:rFonts w:ascii="Arial" w:eastAsia="Calibri" w:hAnsi="Arial"/>
          <w:sz w:val="24"/>
          <w:szCs w:val="24"/>
          <w:lang w:eastAsia="en-US" w:bidi="ar-SA"/>
        </w:rPr>
        <w:tab/>
      </w:r>
      <w:r w:rsidR="00EB0060" w:rsidRPr="00966EFB">
        <w:rPr>
          <w:rFonts w:ascii="Arial" w:hAnsi="Arial"/>
          <w:noProof/>
          <w:sz w:val="24"/>
          <w:szCs w:val="24"/>
          <w:lang w:eastAsia="fr-FR"/>
        </w:rPr>
        <w:t>1</w:t>
      </w:r>
      <w:r w:rsidR="00EB0060">
        <w:rPr>
          <w:rFonts w:ascii="Arial" w:hAnsi="Arial"/>
          <w:noProof/>
          <w:sz w:val="24"/>
          <w:szCs w:val="24"/>
          <w:lang w:eastAsia="fr-FR"/>
        </w:rPr>
        <w:t>2</w:t>
      </w:r>
      <w:r w:rsidR="00EB0060" w:rsidRPr="00966EFB">
        <w:rPr>
          <w:rFonts w:ascii="Arial" w:hAnsi="Arial"/>
          <w:noProof/>
          <w:sz w:val="24"/>
          <w:szCs w:val="24"/>
          <w:lang w:eastAsia="fr-FR"/>
        </w:rPr>
        <w:t>7</w:t>
      </w:r>
    </w:p>
    <w:p w:rsidR="002C7F4D" w:rsidRPr="00F10E20" w:rsidRDefault="002C7F4D" w:rsidP="002E170B">
      <w:pPr>
        <w:tabs>
          <w:tab w:val="left" w:pos="990"/>
        </w:tabs>
        <w:spacing w:after="0"/>
        <w:ind w:left="567" w:hanging="567"/>
        <w:rPr>
          <w:rFonts w:ascii="Arial" w:hAnsi="Arial"/>
          <w:sz w:val="10"/>
          <w:szCs w:val="24"/>
        </w:rPr>
      </w:pPr>
    </w:p>
    <w:p w:rsidR="002C7F4D" w:rsidRDefault="00F10E20" w:rsidP="00F10E20">
      <w:pPr>
        <w:spacing w:before="120" w:after="0"/>
        <w:jc w:val="both"/>
        <w:rPr>
          <w:rFonts w:ascii="Arial" w:hAnsi="Arial"/>
          <w:sz w:val="24"/>
          <w:szCs w:val="24"/>
        </w:rPr>
      </w:pPr>
      <w:r>
        <w:rPr>
          <w:rFonts w:ascii="Arial" w:hAnsi="Arial"/>
          <w:sz w:val="24"/>
          <w:szCs w:val="24"/>
        </w:rPr>
        <w:t xml:space="preserve">7- </w:t>
      </w:r>
      <w:r w:rsidR="007F6495">
        <w:rPr>
          <w:rFonts w:ascii="Arial" w:hAnsi="Arial"/>
          <w:sz w:val="24"/>
          <w:szCs w:val="24"/>
        </w:rPr>
        <w:t>La société Flex Automotives, pour une</w:t>
      </w:r>
      <w:r w:rsidR="002C7F4D" w:rsidRPr="00966EFB">
        <w:rPr>
          <w:rFonts w:ascii="Arial" w:hAnsi="Arial"/>
          <w:sz w:val="24"/>
          <w:szCs w:val="24"/>
        </w:rPr>
        <w:t xml:space="preserve"> opération d’importation en conteneur </w:t>
      </w:r>
      <w:r w:rsidR="007F6495" w:rsidRPr="00966EFB">
        <w:rPr>
          <w:rFonts w:ascii="Arial" w:hAnsi="Arial"/>
          <w:sz w:val="24"/>
          <w:szCs w:val="24"/>
        </w:rPr>
        <w:t>depuis Rio de Janeiro</w:t>
      </w:r>
      <w:r w:rsidR="007F6495">
        <w:rPr>
          <w:rFonts w:ascii="Arial" w:hAnsi="Arial"/>
          <w:sz w:val="24"/>
          <w:szCs w:val="24"/>
        </w:rPr>
        <w:t>,</w:t>
      </w:r>
      <w:r w:rsidR="007F6495" w:rsidRPr="00966EFB">
        <w:rPr>
          <w:rFonts w:ascii="Arial" w:hAnsi="Arial"/>
          <w:sz w:val="24"/>
          <w:szCs w:val="24"/>
        </w:rPr>
        <w:t xml:space="preserve"> </w:t>
      </w:r>
      <w:r w:rsidR="002C7F4D" w:rsidRPr="00966EFB">
        <w:rPr>
          <w:rFonts w:ascii="Arial" w:hAnsi="Arial"/>
          <w:sz w:val="24"/>
          <w:szCs w:val="24"/>
        </w:rPr>
        <w:t xml:space="preserve">ne souhaite pas s’occuper du transport maritime </w:t>
      </w:r>
      <w:r w:rsidR="007F6495">
        <w:rPr>
          <w:rFonts w:ascii="Arial" w:hAnsi="Arial"/>
          <w:sz w:val="24"/>
          <w:szCs w:val="24"/>
        </w:rPr>
        <w:t>mais accepte d’en</w:t>
      </w:r>
      <w:r w:rsidR="002C7F4D" w:rsidRPr="00966EFB">
        <w:rPr>
          <w:rFonts w:ascii="Arial" w:hAnsi="Arial"/>
          <w:sz w:val="24"/>
          <w:szCs w:val="24"/>
        </w:rPr>
        <w:t xml:space="preserve"> supporter les risques. La règle incoterm possible sera :</w:t>
      </w:r>
    </w:p>
    <w:p w:rsidR="002C7F4D" w:rsidRPr="00966EFB" w:rsidRDefault="002C7F4D" w:rsidP="002E170B">
      <w:pPr>
        <w:numPr>
          <w:ilvl w:val="2"/>
          <w:numId w:val="11"/>
        </w:numPr>
        <w:spacing w:before="120" w:after="0"/>
        <w:ind w:left="567" w:hanging="567"/>
        <w:rPr>
          <w:rFonts w:ascii="Arial" w:hAnsi="Arial"/>
          <w:noProof/>
          <w:sz w:val="24"/>
          <w:szCs w:val="24"/>
          <w:lang w:eastAsia="fr-FR"/>
        </w:rPr>
      </w:pPr>
      <w:r w:rsidRPr="00966EFB">
        <w:rPr>
          <w:rFonts w:ascii="Arial" w:hAnsi="Arial"/>
          <w:noProof/>
          <w:sz w:val="24"/>
          <w:szCs w:val="24"/>
          <w:lang w:eastAsia="fr-FR"/>
        </w:rPr>
        <w:t>CIP Le Havre</w:t>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eastAsia="Calibri" w:hAnsi="Arial"/>
          <w:sz w:val="24"/>
          <w:szCs w:val="24"/>
          <w:lang w:eastAsia="en-US" w:bidi="ar-SA"/>
        </w:rPr>
        <w:sym w:font="Wingdings" w:char="F071"/>
      </w:r>
      <w:r w:rsidR="007F6495">
        <w:rPr>
          <w:rFonts w:ascii="Arial" w:eastAsia="Calibri" w:hAnsi="Arial"/>
          <w:sz w:val="24"/>
          <w:szCs w:val="24"/>
          <w:lang w:eastAsia="en-US" w:bidi="ar-SA"/>
        </w:rPr>
        <w:tab/>
        <w:t>CIF Le Havre</w:t>
      </w:r>
    </w:p>
    <w:p w:rsidR="007F6495" w:rsidRPr="00966EFB" w:rsidRDefault="002C7F4D" w:rsidP="007F6495">
      <w:pPr>
        <w:numPr>
          <w:ilvl w:val="2"/>
          <w:numId w:val="11"/>
        </w:numPr>
        <w:spacing w:after="0"/>
        <w:ind w:left="567" w:hanging="567"/>
        <w:rPr>
          <w:rFonts w:ascii="Arial" w:hAnsi="Arial"/>
          <w:noProof/>
          <w:sz w:val="24"/>
          <w:szCs w:val="24"/>
          <w:lang w:eastAsia="fr-FR"/>
        </w:rPr>
      </w:pPr>
      <w:r w:rsidRPr="00966EFB">
        <w:rPr>
          <w:rFonts w:ascii="Arial" w:hAnsi="Arial"/>
          <w:noProof/>
          <w:sz w:val="24"/>
          <w:szCs w:val="24"/>
          <w:lang w:eastAsia="fr-FR"/>
        </w:rPr>
        <w:t>EXW établissement du vendeur</w:t>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hAnsi="Arial"/>
          <w:noProof/>
          <w:sz w:val="24"/>
          <w:szCs w:val="24"/>
          <w:lang w:eastAsia="fr-FR"/>
        </w:rPr>
        <w:tab/>
      </w:r>
      <w:r w:rsidR="007F6495">
        <w:rPr>
          <w:rFonts w:ascii="Arial" w:eastAsia="Calibri" w:hAnsi="Arial"/>
          <w:sz w:val="24"/>
          <w:szCs w:val="24"/>
          <w:lang w:eastAsia="en-US" w:bidi="ar-SA"/>
        </w:rPr>
        <w:sym w:font="Wingdings" w:char="F071"/>
      </w:r>
      <w:r w:rsidR="007F6495" w:rsidRPr="007F6495">
        <w:rPr>
          <w:rFonts w:ascii="Arial" w:hAnsi="Arial"/>
          <w:noProof/>
          <w:sz w:val="24"/>
          <w:szCs w:val="24"/>
          <w:lang w:eastAsia="fr-FR"/>
        </w:rPr>
        <w:t xml:space="preserve"> </w:t>
      </w:r>
      <w:r w:rsidR="007F6495">
        <w:rPr>
          <w:rFonts w:ascii="Arial" w:hAnsi="Arial"/>
          <w:noProof/>
          <w:sz w:val="24"/>
          <w:szCs w:val="24"/>
          <w:lang w:eastAsia="fr-FR"/>
        </w:rPr>
        <w:tab/>
      </w:r>
      <w:r w:rsidR="007F6495" w:rsidRPr="00966EFB">
        <w:rPr>
          <w:rFonts w:ascii="Arial" w:hAnsi="Arial"/>
          <w:noProof/>
          <w:sz w:val="24"/>
          <w:szCs w:val="24"/>
          <w:lang w:eastAsia="fr-FR"/>
        </w:rPr>
        <w:t>DDP</w:t>
      </w:r>
      <w:r w:rsidR="007F6495">
        <w:rPr>
          <w:rFonts w:ascii="Arial" w:hAnsi="Arial"/>
          <w:noProof/>
          <w:sz w:val="24"/>
          <w:szCs w:val="24"/>
          <w:lang w:eastAsia="fr-FR"/>
        </w:rPr>
        <w:t xml:space="preserve"> La Veuve</w:t>
      </w:r>
    </w:p>
    <w:p w:rsidR="00BF6F75" w:rsidRPr="008F7926" w:rsidRDefault="007F6495" w:rsidP="008F7926">
      <w:pPr>
        <w:numPr>
          <w:ilvl w:val="2"/>
          <w:numId w:val="11"/>
        </w:numPr>
        <w:spacing w:after="0"/>
        <w:ind w:left="567" w:hanging="567"/>
        <w:rPr>
          <w:rFonts w:ascii="Arial" w:hAnsi="Arial"/>
          <w:noProof/>
          <w:sz w:val="24"/>
          <w:szCs w:val="24"/>
          <w:lang w:eastAsia="fr-FR"/>
        </w:rPr>
      </w:pPr>
      <w:r>
        <w:rPr>
          <w:rFonts w:ascii="Arial" w:hAnsi="Arial"/>
          <w:noProof/>
          <w:sz w:val="24"/>
          <w:szCs w:val="24"/>
          <w:lang w:eastAsia="fr-FR"/>
        </w:rPr>
        <w:t>FCA Le Havre</w:t>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hAnsi="Arial"/>
          <w:noProof/>
          <w:sz w:val="24"/>
          <w:szCs w:val="24"/>
          <w:lang w:eastAsia="fr-FR"/>
        </w:rPr>
        <w:tab/>
      </w:r>
      <w:r>
        <w:rPr>
          <w:rFonts w:ascii="Arial" w:eastAsia="Calibri" w:hAnsi="Arial"/>
          <w:sz w:val="24"/>
          <w:szCs w:val="24"/>
          <w:lang w:eastAsia="en-US" w:bidi="ar-SA"/>
        </w:rPr>
        <w:sym w:font="Wingdings" w:char="F071"/>
      </w:r>
      <w:r>
        <w:rPr>
          <w:rFonts w:ascii="Arial" w:eastAsia="Calibri" w:hAnsi="Arial"/>
          <w:sz w:val="24"/>
          <w:szCs w:val="24"/>
          <w:lang w:eastAsia="en-US" w:bidi="ar-SA"/>
        </w:rPr>
        <w:tab/>
      </w:r>
      <w:r>
        <w:rPr>
          <w:rFonts w:ascii="Arial" w:hAnsi="Arial"/>
          <w:noProof/>
          <w:sz w:val="24"/>
          <w:szCs w:val="24"/>
          <w:lang w:eastAsia="fr-FR"/>
        </w:rPr>
        <w:t>DAT</w:t>
      </w:r>
      <w:r w:rsidRPr="00966EFB">
        <w:rPr>
          <w:rFonts w:ascii="Arial" w:hAnsi="Arial"/>
          <w:noProof/>
          <w:sz w:val="24"/>
          <w:szCs w:val="24"/>
          <w:lang w:eastAsia="fr-FR"/>
        </w:rPr>
        <w:t xml:space="preserve"> Le Havre</w:t>
      </w:r>
    </w:p>
    <w:sectPr w:rsidR="00BF6F75" w:rsidRPr="008F7926" w:rsidSect="00463B6D">
      <w:pgSz w:w="11906" w:h="16838"/>
      <w:pgMar w:top="993" w:right="991" w:bottom="1276" w:left="1134"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6850" w:rsidRDefault="00B06850">
      <w:pPr>
        <w:spacing w:after="0" w:line="240" w:lineRule="auto"/>
      </w:pPr>
      <w:r>
        <w:separator/>
      </w:r>
    </w:p>
  </w:endnote>
  <w:endnote w:type="continuationSeparator" w:id="0">
    <w:p w:rsidR="00B06850" w:rsidRDefault="00B068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772" w:rsidRPr="00CF1DEC" w:rsidRDefault="00482772" w:rsidP="0035756B">
    <w:pPr>
      <w:pStyle w:val="Pieddepage"/>
      <w:tabs>
        <w:tab w:val="clear" w:pos="9072"/>
        <w:tab w:val="right" w:pos="10204"/>
      </w:tabs>
      <w:spacing w:after="0"/>
      <w:rPr>
        <w:rStyle w:val="Numrodepage"/>
        <w:rFonts w:ascii="Arial" w:hAnsi="Arial"/>
        <w:bCs/>
        <w:sz w:val="20"/>
        <w:szCs w:val="20"/>
      </w:rPr>
    </w:pPr>
    <w:r>
      <w:rPr>
        <w:rFonts w:ascii="Arial" w:hAnsi="Arial"/>
        <w:bCs/>
        <w:sz w:val="20"/>
        <w:szCs w:val="20"/>
      </w:rPr>
      <w:t>19 TSE4AOT</w:t>
    </w:r>
    <w:r w:rsidRPr="00CF1DEC">
      <w:rPr>
        <w:rFonts w:ascii="Arial" w:hAnsi="Arial"/>
        <w:bCs/>
        <w:sz w:val="20"/>
        <w:szCs w:val="20"/>
      </w:rPr>
      <w:tab/>
    </w:r>
    <w:r>
      <w:rPr>
        <w:rFonts w:ascii="Arial" w:hAnsi="Arial"/>
        <w:bCs/>
        <w:sz w:val="20"/>
        <w:szCs w:val="20"/>
      </w:rPr>
      <w:t xml:space="preserve">       </w:t>
    </w:r>
    <w:r w:rsidRPr="00CF1DEC">
      <w:rPr>
        <w:rFonts w:ascii="Arial" w:hAnsi="Arial"/>
        <w:bCs/>
        <w:sz w:val="20"/>
        <w:szCs w:val="20"/>
      </w:rPr>
      <w:t>BTS TRANSPORT ET PRESTATIONS LOGISTIQUES - Session 201</w:t>
    </w:r>
    <w:r>
      <w:rPr>
        <w:rFonts w:ascii="Arial" w:hAnsi="Arial"/>
        <w:bCs/>
        <w:sz w:val="20"/>
        <w:szCs w:val="20"/>
      </w:rPr>
      <w:t>9</w:t>
    </w:r>
    <w:r w:rsidRPr="00CF1DEC">
      <w:rPr>
        <w:rFonts w:ascii="Arial" w:hAnsi="Arial"/>
        <w:bCs/>
        <w:sz w:val="20"/>
        <w:szCs w:val="20"/>
      </w:rPr>
      <w:tab/>
      <w:t xml:space="preserve">page </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PAGE </w:instrText>
    </w:r>
    <w:r w:rsidRPr="00CF1DEC">
      <w:rPr>
        <w:rStyle w:val="Numrodepage"/>
        <w:rFonts w:ascii="Arial" w:hAnsi="Arial"/>
        <w:bCs/>
        <w:sz w:val="20"/>
        <w:szCs w:val="20"/>
      </w:rPr>
      <w:fldChar w:fldCharType="separate"/>
    </w:r>
    <w:r w:rsidR="00C21F5A">
      <w:rPr>
        <w:rStyle w:val="Numrodepage"/>
        <w:rFonts w:ascii="Arial" w:hAnsi="Arial"/>
        <w:bCs/>
        <w:noProof/>
        <w:sz w:val="20"/>
        <w:szCs w:val="20"/>
      </w:rPr>
      <w:t>1</w:t>
    </w:r>
    <w:r w:rsidRPr="00CF1DEC">
      <w:rPr>
        <w:rStyle w:val="Numrodepage"/>
        <w:rFonts w:ascii="Arial" w:hAnsi="Arial"/>
        <w:bCs/>
        <w:sz w:val="20"/>
        <w:szCs w:val="20"/>
      </w:rPr>
      <w:fldChar w:fldCharType="end"/>
    </w:r>
    <w:r w:rsidRPr="00CF1DEC">
      <w:rPr>
        <w:rStyle w:val="Numrodepage"/>
        <w:rFonts w:ascii="Arial" w:hAnsi="Arial"/>
        <w:bCs/>
        <w:sz w:val="20"/>
        <w:szCs w:val="20"/>
      </w:rPr>
      <w:t>/</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NUMPAGES </w:instrText>
    </w:r>
    <w:r w:rsidRPr="00CF1DEC">
      <w:rPr>
        <w:rStyle w:val="Numrodepage"/>
        <w:rFonts w:ascii="Arial" w:hAnsi="Arial"/>
        <w:bCs/>
        <w:sz w:val="20"/>
        <w:szCs w:val="20"/>
      </w:rPr>
      <w:fldChar w:fldCharType="separate"/>
    </w:r>
    <w:r w:rsidR="00C21F5A">
      <w:rPr>
        <w:rStyle w:val="Numrodepage"/>
        <w:rFonts w:ascii="Arial" w:hAnsi="Arial"/>
        <w:bCs/>
        <w:noProof/>
        <w:sz w:val="20"/>
        <w:szCs w:val="20"/>
      </w:rPr>
      <w:t>17</w:t>
    </w:r>
    <w:r w:rsidRPr="00CF1DEC">
      <w:rPr>
        <w:rStyle w:val="Numrodepage"/>
        <w:rFonts w:ascii="Arial" w:hAnsi="Arial"/>
        <w:bCs/>
        <w:sz w:val="20"/>
        <w:szCs w:val="20"/>
      </w:rPr>
      <w:fldChar w:fldCharType="end"/>
    </w:r>
  </w:p>
  <w:p w:rsidR="00482772" w:rsidRPr="00CF1DEC" w:rsidRDefault="00482772" w:rsidP="0035756B">
    <w:pPr>
      <w:pStyle w:val="Pieddepage"/>
      <w:spacing w:after="0"/>
      <w:rPr>
        <w:rStyle w:val="Numrodepage"/>
        <w:rFonts w:ascii="Arial" w:hAnsi="Arial"/>
        <w:bCs/>
        <w:sz w:val="20"/>
        <w:szCs w:val="20"/>
      </w:rPr>
    </w:pPr>
    <w:r w:rsidRPr="00CF1DEC">
      <w:rPr>
        <w:rStyle w:val="Numrodepage"/>
        <w:rFonts w:ascii="Arial" w:hAnsi="Arial"/>
        <w:bCs/>
        <w:sz w:val="20"/>
        <w:szCs w:val="20"/>
      </w:rPr>
      <w:tab/>
      <w:t>Analyse d’opérations de transport et de prestations logistiques</w:t>
    </w:r>
  </w:p>
  <w:p w:rsidR="00482772" w:rsidRDefault="0048277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6850" w:rsidRDefault="00B06850">
      <w:pPr>
        <w:spacing w:after="0" w:line="240" w:lineRule="auto"/>
      </w:pPr>
      <w:r>
        <w:separator/>
      </w:r>
    </w:p>
  </w:footnote>
  <w:footnote w:type="continuationSeparator" w:id="0">
    <w:p w:rsidR="00B06850" w:rsidRDefault="00B0685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87839"/>
    <w:multiLevelType w:val="hybridMultilevel"/>
    <w:tmpl w:val="C19AD6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4F5DC9"/>
    <w:multiLevelType w:val="hybridMultilevel"/>
    <w:tmpl w:val="67E2D132"/>
    <w:lvl w:ilvl="0" w:tplc="D32E2A18">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78B71FA"/>
    <w:multiLevelType w:val="hybridMultilevel"/>
    <w:tmpl w:val="27CC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CC91449"/>
    <w:multiLevelType w:val="hybridMultilevel"/>
    <w:tmpl w:val="BF92F0D2"/>
    <w:lvl w:ilvl="0" w:tplc="BAE44104">
      <w:start w:val="8"/>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264C6FE5"/>
    <w:multiLevelType w:val="hybridMultilevel"/>
    <w:tmpl w:val="07E8A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0986DFD"/>
    <w:multiLevelType w:val="hybridMultilevel"/>
    <w:tmpl w:val="83E43954"/>
    <w:lvl w:ilvl="0" w:tplc="ED708B54">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337101F"/>
    <w:multiLevelType w:val="hybridMultilevel"/>
    <w:tmpl w:val="E25A30F4"/>
    <w:lvl w:ilvl="0" w:tplc="2144AACC">
      <w:start w:val="9"/>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34FC5B87"/>
    <w:multiLevelType w:val="hybridMultilevel"/>
    <w:tmpl w:val="FA60DA90"/>
    <w:lvl w:ilvl="0" w:tplc="32ECDDC8">
      <w:numFmt w:val="bullet"/>
      <w:lvlText w:val="-"/>
      <w:lvlJc w:val="left"/>
      <w:pPr>
        <w:ind w:left="1065" w:hanging="360"/>
      </w:pPr>
      <w:rPr>
        <w:rFonts w:ascii="Arial" w:eastAsia="Times New Roman" w:hAnsi="Arial"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8">
    <w:nsid w:val="3F7B0A2B"/>
    <w:multiLevelType w:val="hybridMultilevel"/>
    <w:tmpl w:val="E51C02F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F092EE9"/>
    <w:multiLevelType w:val="hybridMultilevel"/>
    <w:tmpl w:val="96386776"/>
    <w:lvl w:ilvl="0" w:tplc="008C66CA">
      <w:start w:val="1"/>
      <w:numFmt w:val="bullet"/>
      <w:lvlText w:val=""/>
      <w:lvlJc w:val="left"/>
      <w:pPr>
        <w:ind w:left="1077"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08C66CA">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F9C2D1D"/>
    <w:multiLevelType w:val="hybridMultilevel"/>
    <w:tmpl w:val="0DD85D60"/>
    <w:lvl w:ilvl="0" w:tplc="CEB46264">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53D168C"/>
    <w:multiLevelType w:val="hybridMultilevel"/>
    <w:tmpl w:val="57A239D0"/>
    <w:lvl w:ilvl="0" w:tplc="85D025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0EB4201"/>
    <w:multiLevelType w:val="hybridMultilevel"/>
    <w:tmpl w:val="520E42FE"/>
    <w:lvl w:ilvl="0" w:tplc="883A91B8">
      <w:start w:val="1"/>
      <w:numFmt w:val="decimal"/>
      <w:lvlText w:val="%1."/>
      <w:lvlJc w:val="left"/>
      <w:pPr>
        <w:ind w:left="76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60B53E0"/>
    <w:multiLevelType w:val="hybridMultilevel"/>
    <w:tmpl w:val="99FAA23E"/>
    <w:lvl w:ilvl="0" w:tplc="DEFE5508">
      <w:start w:val="9"/>
      <w:numFmt w:val="bullet"/>
      <w:lvlText w:val="-"/>
      <w:lvlJc w:val="left"/>
      <w:pPr>
        <w:ind w:left="1080" w:hanging="360"/>
      </w:pPr>
      <w:rPr>
        <w:rFonts w:ascii="Arial" w:eastAsia="Calibri" w:hAnsi="Arial" w:cs="Arial" w:hint="default"/>
        <w:i w:val="0"/>
        <w:color w:val="0000FF"/>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1"/>
  </w:num>
  <w:num w:numId="2">
    <w:abstractNumId w:val="5"/>
  </w:num>
  <w:num w:numId="3">
    <w:abstractNumId w:val="3"/>
  </w:num>
  <w:num w:numId="4">
    <w:abstractNumId w:val="6"/>
  </w:num>
  <w:num w:numId="5">
    <w:abstractNumId w:val="8"/>
  </w:num>
  <w:num w:numId="6">
    <w:abstractNumId w:val="13"/>
  </w:num>
  <w:num w:numId="7">
    <w:abstractNumId w:val="7"/>
  </w:num>
  <w:num w:numId="8">
    <w:abstractNumId w:val="0"/>
  </w:num>
  <w:num w:numId="9">
    <w:abstractNumId w:val="2"/>
  </w:num>
  <w:num w:numId="10">
    <w:abstractNumId w:val="12"/>
  </w:num>
  <w:num w:numId="11">
    <w:abstractNumId w:val="9"/>
  </w:num>
  <w:num w:numId="12">
    <w:abstractNumId w:val="1"/>
  </w:num>
  <w:num w:numId="13">
    <w:abstractNumId w:val="1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F75"/>
    <w:rsid w:val="00026139"/>
    <w:rsid w:val="0003290C"/>
    <w:rsid w:val="0003659F"/>
    <w:rsid w:val="00051BAC"/>
    <w:rsid w:val="00060A3E"/>
    <w:rsid w:val="00076E91"/>
    <w:rsid w:val="00090AA0"/>
    <w:rsid w:val="00091F18"/>
    <w:rsid w:val="0009615E"/>
    <w:rsid w:val="000975B6"/>
    <w:rsid w:val="000A1F90"/>
    <w:rsid w:val="000C37AA"/>
    <w:rsid w:val="00100852"/>
    <w:rsid w:val="001027F7"/>
    <w:rsid w:val="00111AD5"/>
    <w:rsid w:val="00124F02"/>
    <w:rsid w:val="00153527"/>
    <w:rsid w:val="0016326E"/>
    <w:rsid w:val="00164860"/>
    <w:rsid w:val="0017317A"/>
    <w:rsid w:val="00176C2B"/>
    <w:rsid w:val="0018050D"/>
    <w:rsid w:val="00182E16"/>
    <w:rsid w:val="001A00C4"/>
    <w:rsid w:val="001A17FF"/>
    <w:rsid w:val="001C6432"/>
    <w:rsid w:val="001D0034"/>
    <w:rsid w:val="00215D00"/>
    <w:rsid w:val="0021657E"/>
    <w:rsid w:val="00217142"/>
    <w:rsid w:val="00227604"/>
    <w:rsid w:val="00232000"/>
    <w:rsid w:val="002400A9"/>
    <w:rsid w:val="0027503F"/>
    <w:rsid w:val="0029628B"/>
    <w:rsid w:val="002B53E9"/>
    <w:rsid w:val="002B5755"/>
    <w:rsid w:val="002C7C03"/>
    <w:rsid w:val="002C7F4D"/>
    <w:rsid w:val="002D1787"/>
    <w:rsid w:val="002E170B"/>
    <w:rsid w:val="002E19EA"/>
    <w:rsid w:val="00304654"/>
    <w:rsid w:val="003401B6"/>
    <w:rsid w:val="00351A70"/>
    <w:rsid w:val="0035756B"/>
    <w:rsid w:val="00377B0A"/>
    <w:rsid w:val="0039421D"/>
    <w:rsid w:val="003B4861"/>
    <w:rsid w:val="003C54BB"/>
    <w:rsid w:val="003D257A"/>
    <w:rsid w:val="003D2ABF"/>
    <w:rsid w:val="003D2D36"/>
    <w:rsid w:val="003D5A37"/>
    <w:rsid w:val="003F2A93"/>
    <w:rsid w:val="00416ABF"/>
    <w:rsid w:val="00420099"/>
    <w:rsid w:val="00422E74"/>
    <w:rsid w:val="004249AC"/>
    <w:rsid w:val="00433FA8"/>
    <w:rsid w:val="00442ED4"/>
    <w:rsid w:val="004459FB"/>
    <w:rsid w:val="00445C56"/>
    <w:rsid w:val="00450383"/>
    <w:rsid w:val="00463B6D"/>
    <w:rsid w:val="0047087E"/>
    <w:rsid w:val="00482772"/>
    <w:rsid w:val="004863F2"/>
    <w:rsid w:val="004B2702"/>
    <w:rsid w:val="004B78A0"/>
    <w:rsid w:val="004E2798"/>
    <w:rsid w:val="004F255A"/>
    <w:rsid w:val="00553905"/>
    <w:rsid w:val="00553F54"/>
    <w:rsid w:val="00560750"/>
    <w:rsid w:val="00583310"/>
    <w:rsid w:val="005A26D1"/>
    <w:rsid w:val="005D3936"/>
    <w:rsid w:val="005E4406"/>
    <w:rsid w:val="0062234B"/>
    <w:rsid w:val="00630D07"/>
    <w:rsid w:val="0063529F"/>
    <w:rsid w:val="006558ED"/>
    <w:rsid w:val="00692832"/>
    <w:rsid w:val="006B15C3"/>
    <w:rsid w:val="006B557A"/>
    <w:rsid w:val="006D01FE"/>
    <w:rsid w:val="006F14AC"/>
    <w:rsid w:val="006F2FBB"/>
    <w:rsid w:val="006F4F20"/>
    <w:rsid w:val="00712B2E"/>
    <w:rsid w:val="00717A94"/>
    <w:rsid w:val="00717D0C"/>
    <w:rsid w:val="00720BA2"/>
    <w:rsid w:val="00747208"/>
    <w:rsid w:val="00751D96"/>
    <w:rsid w:val="00776943"/>
    <w:rsid w:val="00784A29"/>
    <w:rsid w:val="007915AF"/>
    <w:rsid w:val="00794D63"/>
    <w:rsid w:val="007B1C75"/>
    <w:rsid w:val="007B3031"/>
    <w:rsid w:val="007C38E7"/>
    <w:rsid w:val="007F6495"/>
    <w:rsid w:val="00800A71"/>
    <w:rsid w:val="0081345E"/>
    <w:rsid w:val="00815715"/>
    <w:rsid w:val="00820CF3"/>
    <w:rsid w:val="008250B5"/>
    <w:rsid w:val="0082585A"/>
    <w:rsid w:val="00836364"/>
    <w:rsid w:val="00841A78"/>
    <w:rsid w:val="008474FE"/>
    <w:rsid w:val="00856205"/>
    <w:rsid w:val="00860B1A"/>
    <w:rsid w:val="00873BD6"/>
    <w:rsid w:val="00886218"/>
    <w:rsid w:val="00892B40"/>
    <w:rsid w:val="008935E9"/>
    <w:rsid w:val="00894BDE"/>
    <w:rsid w:val="008B3472"/>
    <w:rsid w:val="008F7926"/>
    <w:rsid w:val="008F7FDD"/>
    <w:rsid w:val="009013EF"/>
    <w:rsid w:val="00903FF3"/>
    <w:rsid w:val="009079BC"/>
    <w:rsid w:val="0091007B"/>
    <w:rsid w:val="00943577"/>
    <w:rsid w:val="00947BCB"/>
    <w:rsid w:val="00953B68"/>
    <w:rsid w:val="00976F08"/>
    <w:rsid w:val="00994ECF"/>
    <w:rsid w:val="009A0E85"/>
    <w:rsid w:val="009C7455"/>
    <w:rsid w:val="009D1981"/>
    <w:rsid w:val="009E4A16"/>
    <w:rsid w:val="009E7C49"/>
    <w:rsid w:val="009F5B91"/>
    <w:rsid w:val="00A165B0"/>
    <w:rsid w:val="00A27ECA"/>
    <w:rsid w:val="00A34708"/>
    <w:rsid w:val="00A465BC"/>
    <w:rsid w:val="00A61303"/>
    <w:rsid w:val="00A61F24"/>
    <w:rsid w:val="00A75E43"/>
    <w:rsid w:val="00A85041"/>
    <w:rsid w:val="00AA244F"/>
    <w:rsid w:val="00AB1E6E"/>
    <w:rsid w:val="00AB3114"/>
    <w:rsid w:val="00AC270C"/>
    <w:rsid w:val="00AC3DB1"/>
    <w:rsid w:val="00AC74B3"/>
    <w:rsid w:val="00AE2882"/>
    <w:rsid w:val="00AF019B"/>
    <w:rsid w:val="00B01F29"/>
    <w:rsid w:val="00B06850"/>
    <w:rsid w:val="00B13B06"/>
    <w:rsid w:val="00B1793E"/>
    <w:rsid w:val="00B2104B"/>
    <w:rsid w:val="00B23401"/>
    <w:rsid w:val="00B31FF4"/>
    <w:rsid w:val="00B66744"/>
    <w:rsid w:val="00B83DAF"/>
    <w:rsid w:val="00B855CA"/>
    <w:rsid w:val="00B90E61"/>
    <w:rsid w:val="00BA309E"/>
    <w:rsid w:val="00BC49DE"/>
    <w:rsid w:val="00BC755E"/>
    <w:rsid w:val="00BF001E"/>
    <w:rsid w:val="00BF20A0"/>
    <w:rsid w:val="00BF6F75"/>
    <w:rsid w:val="00C21F5A"/>
    <w:rsid w:val="00C270C8"/>
    <w:rsid w:val="00C4023B"/>
    <w:rsid w:val="00C61195"/>
    <w:rsid w:val="00C62547"/>
    <w:rsid w:val="00C631A0"/>
    <w:rsid w:val="00C70EAD"/>
    <w:rsid w:val="00C736F9"/>
    <w:rsid w:val="00C850BC"/>
    <w:rsid w:val="00C9469F"/>
    <w:rsid w:val="00CB2CE9"/>
    <w:rsid w:val="00CB43DE"/>
    <w:rsid w:val="00CB6466"/>
    <w:rsid w:val="00CC5F7D"/>
    <w:rsid w:val="00CD5C5F"/>
    <w:rsid w:val="00CE014F"/>
    <w:rsid w:val="00CE0755"/>
    <w:rsid w:val="00D054E2"/>
    <w:rsid w:val="00D11228"/>
    <w:rsid w:val="00D112B4"/>
    <w:rsid w:val="00D136CF"/>
    <w:rsid w:val="00D17BCF"/>
    <w:rsid w:val="00D22A58"/>
    <w:rsid w:val="00D42B6B"/>
    <w:rsid w:val="00D54894"/>
    <w:rsid w:val="00D5709E"/>
    <w:rsid w:val="00D603E9"/>
    <w:rsid w:val="00D862C8"/>
    <w:rsid w:val="00DA1839"/>
    <w:rsid w:val="00DD30C5"/>
    <w:rsid w:val="00DE683F"/>
    <w:rsid w:val="00E12044"/>
    <w:rsid w:val="00E20D73"/>
    <w:rsid w:val="00E4634E"/>
    <w:rsid w:val="00EA1054"/>
    <w:rsid w:val="00EA7656"/>
    <w:rsid w:val="00EB0060"/>
    <w:rsid w:val="00EB792D"/>
    <w:rsid w:val="00EC5707"/>
    <w:rsid w:val="00EC6DED"/>
    <w:rsid w:val="00EE2F9D"/>
    <w:rsid w:val="00F04158"/>
    <w:rsid w:val="00F10E20"/>
    <w:rsid w:val="00F245D2"/>
    <w:rsid w:val="00F2626F"/>
    <w:rsid w:val="00F314E7"/>
    <w:rsid w:val="00F479B1"/>
    <w:rsid w:val="00F5079F"/>
    <w:rsid w:val="00F51E12"/>
    <w:rsid w:val="00F62F73"/>
    <w:rsid w:val="00F83ECE"/>
    <w:rsid w:val="00F93BCE"/>
    <w:rsid w:val="00FD0527"/>
    <w:rsid w:val="00FE4B55"/>
    <w:rsid w:val="00FF45F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F75"/>
    <w:pPr>
      <w:spacing w:after="200" w:line="276" w:lineRule="auto"/>
    </w:pPr>
    <w:rPr>
      <w:rFonts w:eastAsia="PMingLiU" w:cs="Arial"/>
      <w:sz w:val="22"/>
      <w:szCs w:val="22"/>
      <w:lang w:eastAsia="zh-TW" w:bidi="he-IL"/>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semiHidden/>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99"/>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39"/>
    <w:rsid w:val="00463B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F75"/>
    <w:pPr>
      <w:spacing w:after="200" w:line="276" w:lineRule="auto"/>
    </w:pPr>
    <w:rPr>
      <w:rFonts w:eastAsia="PMingLiU" w:cs="Arial"/>
      <w:sz w:val="22"/>
      <w:szCs w:val="22"/>
      <w:lang w:eastAsia="zh-TW" w:bidi="he-IL"/>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semiHidden/>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99"/>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39"/>
    <w:rsid w:val="00463B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3186</Words>
  <Characters>17527</Characters>
  <Application>Microsoft Office Word</Application>
  <DocSecurity>0</DocSecurity>
  <Lines>146</Lines>
  <Paragraphs>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20672</CharactersWithSpaces>
  <SharedDoc>false</SharedDoc>
  <HLinks>
    <vt:vector size="6" baseType="variant">
      <vt:variant>
        <vt:i4>983053</vt:i4>
      </vt:variant>
      <vt:variant>
        <vt:i4>0</vt:i4>
      </vt:variant>
      <vt:variant>
        <vt:i4>0</vt:i4>
      </vt:variant>
      <vt:variant>
        <vt:i4>5</vt:i4>
      </vt:variant>
      <vt:variant>
        <vt:lpwstr>http://www.ameli.fr/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Cindy</dc:creator>
  <cp:lastModifiedBy>familysenac</cp:lastModifiedBy>
  <cp:revision>2</cp:revision>
  <cp:lastPrinted>2018-12-20T10:59:00Z</cp:lastPrinted>
  <dcterms:created xsi:type="dcterms:W3CDTF">2019-07-14T19:07:00Z</dcterms:created>
  <dcterms:modified xsi:type="dcterms:W3CDTF">2019-07-14T19:07:00Z</dcterms:modified>
</cp:coreProperties>
</file>