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120B01" w:rsidRDefault="004820F5" w:rsidP="008D5568">
      <w:pPr>
        <w:pStyle w:val="Garde1Bactechno"/>
        <w:rPr>
          <w:rFonts w:ascii="Arial" w:hAnsi="Arial" w:cs="Arial"/>
        </w:rPr>
      </w:pPr>
      <w:r w:rsidRPr="00120B01">
        <w:rPr>
          <w:rFonts w:ascii="Arial" w:hAnsi="Arial" w:cs="Arial"/>
        </w:rPr>
        <w:t>Baccalauréat Technologique</w:t>
      </w:r>
    </w:p>
    <w:p w:rsidR="004820F5" w:rsidRPr="00120B01" w:rsidRDefault="004820F5" w:rsidP="008D5568">
      <w:pPr>
        <w:pStyle w:val="Garde1STMG"/>
        <w:rPr>
          <w:rFonts w:ascii="Arial" w:hAnsi="Arial" w:cs="Arial"/>
        </w:rPr>
      </w:pPr>
      <w:r w:rsidRPr="00120B01">
        <w:rPr>
          <w:rFonts w:ascii="Arial" w:hAnsi="Arial" w:cs="Arial"/>
        </w:rPr>
        <w:t xml:space="preserve">Sciences et Technologies </w:t>
      </w:r>
      <w:r w:rsidR="005F445E" w:rsidRPr="00120B01">
        <w:rPr>
          <w:rFonts w:ascii="Arial" w:hAnsi="Arial" w:cs="Arial"/>
        </w:rPr>
        <w:t xml:space="preserve">du Management et </w:t>
      </w:r>
      <w:r w:rsidRPr="00120B01">
        <w:rPr>
          <w:rFonts w:ascii="Arial" w:hAnsi="Arial" w:cs="Arial"/>
        </w:rPr>
        <w:t>de la Gestion</w:t>
      </w:r>
      <w:r w:rsidR="000F4DEA" w:rsidRPr="00120B01">
        <w:rPr>
          <w:rFonts w:ascii="Arial" w:hAnsi="Arial" w:cs="Arial"/>
        </w:rPr>
        <w:br/>
        <w:t>Mercatique</w:t>
      </w:r>
    </w:p>
    <w:p w:rsidR="004820F5" w:rsidRPr="00120B01" w:rsidRDefault="004820F5" w:rsidP="000F4DEA">
      <w:pPr>
        <w:pStyle w:val="Garde1Session"/>
        <w:rPr>
          <w:rFonts w:ascii="Arial" w:hAnsi="Arial" w:cs="Arial"/>
          <w:sz w:val="56"/>
          <w:szCs w:val="56"/>
        </w:rPr>
      </w:pPr>
      <w:r w:rsidRPr="00120B01">
        <w:rPr>
          <w:rFonts w:ascii="Arial" w:hAnsi="Arial" w:cs="Arial"/>
          <w:sz w:val="56"/>
          <w:szCs w:val="56"/>
        </w:rPr>
        <w:t>Session 201</w:t>
      </w:r>
      <w:r w:rsidR="00F8636E">
        <w:rPr>
          <w:rFonts w:ascii="Arial" w:hAnsi="Arial" w:cs="Arial"/>
          <w:sz w:val="56"/>
          <w:szCs w:val="56"/>
        </w:rPr>
        <w:t>7</w:t>
      </w:r>
    </w:p>
    <w:p w:rsidR="004820F5" w:rsidRPr="00120B01" w:rsidRDefault="004820F5" w:rsidP="0028763E">
      <w:pPr>
        <w:pStyle w:val="Garde1Epreuve"/>
        <w:rPr>
          <w:rFonts w:ascii="Arial" w:hAnsi="Arial" w:cs="Arial"/>
        </w:rPr>
      </w:pPr>
      <w:r w:rsidRPr="00120B01">
        <w:rPr>
          <w:rFonts w:ascii="Arial" w:hAnsi="Arial" w:cs="Arial"/>
        </w:rPr>
        <w:t>Épreuve de Spécialité</w:t>
      </w:r>
      <w:r w:rsidR="000F4DEA" w:rsidRPr="00120B01">
        <w:rPr>
          <w:rFonts w:ascii="Arial" w:hAnsi="Arial" w:cs="Arial"/>
        </w:rPr>
        <w:br/>
        <w:t>Partie écrite</w:t>
      </w:r>
    </w:p>
    <w:p w:rsidR="004820F5" w:rsidRPr="00120B01" w:rsidRDefault="004820F5" w:rsidP="004425F5">
      <w:pPr>
        <w:pStyle w:val="Garde1Durecoef"/>
        <w:rPr>
          <w:rFonts w:ascii="Arial" w:hAnsi="Arial" w:cs="Arial"/>
        </w:rPr>
      </w:pPr>
      <w:r w:rsidRPr="00120B01">
        <w:rPr>
          <w:rFonts w:ascii="Arial" w:hAnsi="Arial" w:cs="Arial"/>
        </w:rPr>
        <w:t>Durée : 4 heures</w:t>
      </w:r>
      <w:r w:rsidRPr="00120B01">
        <w:rPr>
          <w:rFonts w:ascii="Arial" w:hAnsi="Arial" w:cs="Arial"/>
        </w:rPr>
        <w:tab/>
        <w:t xml:space="preserve">Coefficient : </w:t>
      </w:r>
      <w:r w:rsidR="005F445E" w:rsidRPr="00120B01">
        <w:rPr>
          <w:rFonts w:ascii="Arial" w:hAnsi="Arial" w:cs="Arial"/>
        </w:rPr>
        <w:t>6</w:t>
      </w:r>
    </w:p>
    <w:p w:rsidR="004820F5" w:rsidRPr="002633B7" w:rsidRDefault="004425F5" w:rsidP="004425F5">
      <w:pPr>
        <w:pStyle w:val="Garde1Calculatrice"/>
      </w:pPr>
      <w:r w:rsidRPr="002633B7">
        <w:t>L</w:t>
      </w:r>
      <w:r w:rsidR="004820F5" w:rsidRPr="002633B7">
        <w:t>’usage de la calculatrice est autorisé</w:t>
      </w:r>
    </w:p>
    <w:p w:rsidR="004820F5" w:rsidRPr="002633B7" w:rsidRDefault="004820F5" w:rsidP="00A74542">
      <w:pPr>
        <w:pStyle w:val="Garde1Calculatrice2"/>
      </w:pPr>
      <w:r w:rsidRPr="002633B7">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Pr="00120B01" w:rsidRDefault="004820F5" w:rsidP="00182AE5">
      <w:pPr>
        <w:pStyle w:val="Garde1Nombrepages"/>
        <w:rPr>
          <w:rFonts w:ascii="Arial" w:hAnsi="Arial" w:cs="Arial"/>
        </w:rPr>
      </w:pPr>
      <w:r w:rsidRPr="00120B01">
        <w:rPr>
          <w:rFonts w:ascii="Arial" w:hAnsi="Arial" w:cs="Arial"/>
        </w:rPr>
        <w:t xml:space="preserve">Ce dossier comporte </w:t>
      </w:r>
      <w:r w:rsidR="00B45951" w:rsidRPr="00120B01">
        <w:rPr>
          <w:rFonts w:ascii="Arial" w:hAnsi="Arial" w:cs="Arial"/>
        </w:rPr>
        <w:t>1</w:t>
      </w:r>
      <w:r w:rsidR="00182AE5">
        <w:rPr>
          <w:rFonts w:ascii="Arial" w:hAnsi="Arial" w:cs="Arial"/>
        </w:rPr>
        <w:t>3</w:t>
      </w:r>
      <w:r w:rsidRPr="00120B01">
        <w:rPr>
          <w:rFonts w:ascii="Arial" w:hAnsi="Arial" w:cs="Arial"/>
        </w:rPr>
        <w:t xml:space="preserve"> pages annexes comprises</w:t>
      </w:r>
    </w:p>
    <w:p w:rsidR="00951DEA" w:rsidRPr="00120B01" w:rsidRDefault="00951DEA" w:rsidP="00951DEA">
      <w:pPr>
        <w:pStyle w:val="Garde1Complet"/>
        <w:rPr>
          <w:rFonts w:ascii="Arial" w:hAnsi="Arial" w:cs="Arial"/>
        </w:rPr>
      </w:pPr>
      <w:r w:rsidRPr="00120B01">
        <w:rPr>
          <w:rFonts w:ascii="Arial" w:hAnsi="Arial" w:cs="Arial"/>
        </w:rPr>
        <w:t>Dès que le sujet vous est remis, assurez-vous qu’il est complet</w:t>
      </w:r>
    </w:p>
    <w:p w:rsidR="004820F5" w:rsidRPr="002633B7" w:rsidRDefault="004820F5" w:rsidP="004F70B5">
      <w:pPr>
        <w:sectPr w:rsidR="004820F5" w:rsidRPr="002633B7">
          <w:footerReference w:type="default" r:id="rId8"/>
          <w:pgSz w:w="11906" w:h="16838"/>
          <w:pgMar w:top="1417" w:right="1417" w:bottom="1417" w:left="1417" w:header="708" w:footer="708" w:gutter="0"/>
          <w:cols w:space="708"/>
          <w:docGrid w:linePitch="360"/>
        </w:sectPr>
      </w:pPr>
    </w:p>
    <w:p w:rsidR="004820F5" w:rsidRPr="002633B7" w:rsidRDefault="004820F5" w:rsidP="002A67BC">
      <w:pPr>
        <w:pStyle w:val="Garde2Nombredossiers"/>
      </w:pPr>
      <w:r w:rsidRPr="002633B7">
        <w:lastRenderedPageBreak/>
        <w:t xml:space="preserve">Le sujet se présente sous la forme de 2 </w:t>
      </w:r>
      <w:r w:rsidR="00371035" w:rsidRPr="002633B7">
        <w:t>sous-</w:t>
      </w:r>
      <w:r w:rsidR="007C04A7" w:rsidRPr="002633B7">
        <w:t>parties</w:t>
      </w:r>
      <w:r w:rsidRPr="002633B7">
        <w:t xml:space="preserve"> indépendant</w:t>
      </w:r>
      <w:r w:rsidR="007C04A7" w:rsidRPr="002633B7">
        <w:t>e</w:t>
      </w:r>
      <w:r w:rsidRPr="002633B7">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6936"/>
        <w:gridCol w:w="1798"/>
      </w:tblGrid>
      <w:tr w:rsidR="004820F5" w:rsidRPr="002633B7" w:rsidTr="002E4912">
        <w:trPr>
          <w:trHeight w:val="340"/>
          <w:jc w:val="center"/>
        </w:trPr>
        <w:tc>
          <w:tcPr>
            <w:tcW w:w="8320" w:type="dxa"/>
            <w:gridSpan w:val="2"/>
            <w:vAlign w:val="center"/>
          </w:tcPr>
          <w:p w:rsidR="004820F5" w:rsidRPr="002633B7" w:rsidRDefault="004820F5" w:rsidP="007C04A7">
            <w:pPr>
              <w:jc w:val="left"/>
            </w:pPr>
            <w:r w:rsidRPr="002633B7">
              <w:t>Page de garde</w:t>
            </w:r>
          </w:p>
        </w:tc>
        <w:tc>
          <w:tcPr>
            <w:tcW w:w="1798" w:type="dxa"/>
            <w:vAlign w:val="center"/>
          </w:tcPr>
          <w:p w:rsidR="004820F5" w:rsidRPr="002633B7" w:rsidRDefault="004820F5" w:rsidP="007C04A7">
            <w:pPr>
              <w:jc w:val="left"/>
            </w:pPr>
            <w:r w:rsidRPr="002633B7">
              <w:t>Page 1</w:t>
            </w:r>
          </w:p>
        </w:tc>
      </w:tr>
      <w:tr w:rsidR="004820F5" w:rsidRPr="002633B7" w:rsidTr="002E4912">
        <w:trPr>
          <w:trHeight w:val="340"/>
          <w:jc w:val="center"/>
        </w:trPr>
        <w:tc>
          <w:tcPr>
            <w:tcW w:w="8320" w:type="dxa"/>
            <w:gridSpan w:val="2"/>
            <w:vAlign w:val="center"/>
          </w:tcPr>
          <w:p w:rsidR="004820F5" w:rsidRPr="002633B7" w:rsidRDefault="004820F5" w:rsidP="007C04A7">
            <w:pPr>
              <w:jc w:val="left"/>
            </w:pPr>
            <w:r w:rsidRPr="002633B7">
              <w:t>Sommaire</w:t>
            </w:r>
          </w:p>
        </w:tc>
        <w:tc>
          <w:tcPr>
            <w:tcW w:w="1798" w:type="dxa"/>
            <w:vAlign w:val="center"/>
          </w:tcPr>
          <w:p w:rsidR="004820F5" w:rsidRPr="002633B7" w:rsidRDefault="004820F5" w:rsidP="007C04A7">
            <w:pPr>
              <w:jc w:val="left"/>
            </w:pPr>
            <w:r w:rsidRPr="002633B7">
              <w:t>Page 2</w:t>
            </w:r>
          </w:p>
        </w:tc>
      </w:tr>
      <w:tr w:rsidR="004820F5" w:rsidRPr="002633B7" w:rsidTr="002E4912">
        <w:trPr>
          <w:trHeight w:val="340"/>
          <w:jc w:val="center"/>
        </w:trPr>
        <w:tc>
          <w:tcPr>
            <w:tcW w:w="8320" w:type="dxa"/>
            <w:gridSpan w:val="2"/>
            <w:vAlign w:val="center"/>
          </w:tcPr>
          <w:p w:rsidR="004820F5" w:rsidRPr="002633B7" w:rsidRDefault="00371035" w:rsidP="00B67E6D">
            <w:pPr>
              <w:tabs>
                <w:tab w:val="right" w:pos="8212"/>
              </w:tabs>
              <w:jc w:val="left"/>
              <w:rPr>
                <w:rStyle w:val="Garde2Dossiersommaire"/>
              </w:rPr>
            </w:pPr>
            <w:r w:rsidRPr="002633B7">
              <w:rPr>
                <w:rStyle w:val="Garde2Dossiersommaire"/>
              </w:rPr>
              <w:t>Sous-p</w:t>
            </w:r>
            <w:r w:rsidR="00B53E87" w:rsidRPr="002633B7">
              <w:rPr>
                <w:rStyle w:val="Garde2Dossiersommaire"/>
              </w:rPr>
              <w:t>artie 1</w:t>
            </w:r>
            <w:r w:rsidR="00CF5705" w:rsidRPr="002633B7">
              <w:rPr>
                <w:rStyle w:val="Garde2Dossiersommaire"/>
              </w:rPr>
              <w:t> </w:t>
            </w:r>
            <w:r w:rsidR="004820F5" w:rsidRPr="002633B7">
              <w:rPr>
                <w:rStyle w:val="Garde2Dossiersommaire"/>
              </w:rPr>
              <w:t>:</w:t>
            </w:r>
            <w:r w:rsidR="00B53E87" w:rsidRPr="002633B7">
              <w:rPr>
                <w:rStyle w:val="Garde2Dossiersommaire"/>
              </w:rPr>
              <w:t xml:space="preserve"> </w:t>
            </w:r>
            <w:r w:rsidR="00DE25DC" w:rsidRPr="002633B7">
              <w:rPr>
                <w:rStyle w:val="Garde2Dossiersommaire"/>
              </w:rPr>
              <w:t>Sujet de gestion</w:t>
            </w:r>
            <w:r w:rsidR="00B37B85" w:rsidRPr="002633B7">
              <w:rPr>
                <w:rStyle w:val="Garde2Dossiersommaire"/>
              </w:rPr>
              <w:t xml:space="preserve"> </w:t>
            </w:r>
            <w:r w:rsidR="00B37B85" w:rsidRPr="002633B7">
              <w:rPr>
                <w:rFonts w:ascii="Arial,Bold" w:hAnsi="Arial,Bold" w:cs="Arial,Bold"/>
                <w:b/>
                <w:bCs/>
                <w:szCs w:val="22"/>
              </w:rPr>
              <w:t xml:space="preserve">« </w:t>
            </w:r>
            <w:r w:rsidR="009330AA">
              <w:rPr>
                <w:rFonts w:ascii="Arial,Bold" w:hAnsi="Arial,Bold" w:cs="Arial,Bold"/>
                <w:b/>
                <w:bCs/>
                <w:szCs w:val="22"/>
              </w:rPr>
              <w:t>MANUFACTURE</w:t>
            </w:r>
            <w:r w:rsidR="00B67E6D">
              <w:rPr>
                <w:rFonts w:ascii="Arial,Bold" w:hAnsi="Arial,Bold" w:cs="Arial,Bold"/>
                <w:b/>
                <w:bCs/>
                <w:szCs w:val="22"/>
              </w:rPr>
              <w:t xml:space="preserve"> PERRIN </w:t>
            </w:r>
            <w:r w:rsidR="00B37B85" w:rsidRPr="002633B7">
              <w:rPr>
                <w:rFonts w:ascii="Arial,Bold" w:hAnsi="Arial,Bold" w:cs="Arial,Bold"/>
                <w:b/>
                <w:bCs/>
                <w:szCs w:val="22"/>
              </w:rPr>
              <w:t>»</w:t>
            </w:r>
            <w:r w:rsidR="008C5BEC">
              <w:rPr>
                <w:rFonts w:ascii="Arial,Bold" w:hAnsi="Arial,Bold" w:cs="Arial,Bold"/>
                <w:b/>
                <w:bCs/>
                <w:szCs w:val="22"/>
              </w:rPr>
              <w:t xml:space="preserve">             </w:t>
            </w:r>
            <w:r w:rsidR="006342AC">
              <w:rPr>
                <w:rStyle w:val="Garde2Dossiersommaire"/>
              </w:rPr>
              <w:t xml:space="preserve">90 </w:t>
            </w:r>
            <w:r w:rsidR="004820F5" w:rsidRPr="002633B7">
              <w:rPr>
                <w:rStyle w:val="Garde2Dossiersommaire"/>
              </w:rPr>
              <w:t>points</w:t>
            </w:r>
            <w:r w:rsidR="008C5BEC">
              <w:rPr>
                <w:rStyle w:val="Garde2Dossiersommaire"/>
              </w:rPr>
              <w:t xml:space="preserve"> </w:t>
            </w:r>
          </w:p>
        </w:tc>
        <w:tc>
          <w:tcPr>
            <w:tcW w:w="1798" w:type="dxa"/>
            <w:vAlign w:val="center"/>
          </w:tcPr>
          <w:p w:rsidR="004820F5" w:rsidRPr="002633B7" w:rsidRDefault="004820F5" w:rsidP="007C04A7">
            <w:pPr>
              <w:jc w:val="left"/>
            </w:pPr>
            <w:r w:rsidRPr="002633B7">
              <w:t>Page 3</w:t>
            </w:r>
            <w:r w:rsidR="009330AA">
              <w:t xml:space="preserve"> </w:t>
            </w:r>
          </w:p>
        </w:tc>
      </w:tr>
      <w:tr w:rsidR="00B53E87" w:rsidRPr="002633B7" w:rsidTr="002E4912">
        <w:trPr>
          <w:trHeight w:val="340"/>
          <w:jc w:val="center"/>
        </w:trPr>
        <w:tc>
          <w:tcPr>
            <w:tcW w:w="8320" w:type="dxa"/>
            <w:gridSpan w:val="2"/>
            <w:vAlign w:val="center"/>
          </w:tcPr>
          <w:p w:rsidR="00B53E87" w:rsidRPr="002F6D2A" w:rsidRDefault="002F6D2A" w:rsidP="007C04A7">
            <w:pPr>
              <w:jc w:val="left"/>
              <w:rPr>
                <w:i/>
              </w:rPr>
            </w:pPr>
            <w:r w:rsidRPr="002F6D2A">
              <w:rPr>
                <w:i/>
              </w:rPr>
              <w:t>Premier dossier : Performance et offre commerciale</w:t>
            </w:r>
          </w:p>
        </w:tc>
        <w:tc>
          <w:tcPr>
            <w:tcW w:w="1798" w:type="dxa"/>
            <w:vAlign w:val="center"/>
          </w:tcPr>
          <w:p w:rsidR="00B53E87" w:rsidRPr="002633B7" w:rsidRDefault="009330AA" w:rsidP="007C04A7">
            <w:pPr>
              <w:jc w:val="left"/>
            </w:pPr>
            <w:r w:rsidRPr="002633B7">
              <w:t>Page</w:t>
            </w:r>
            <w:r>
              <w:t xml:space="preserve"> 3</w:t>
            </w:r>
          </w:p>
        </w:tc>
      </w:tr>
      <w:tr w:rsidR="002F6D2A" w:rsidRPr="002633B7" w:rsidTr="002E4912">
        <w:trPr>
          <w:trHeight w:val="340"/>
          <w:jc w:val="center"/>
        </w:trPr>
        <w:tc>
          <w:tcPr>
            <w:tcW w:w="8320" w:type="dxa"/>
            <w:gridSpan w:val="2"/>
            <w:vAlign w:val="center"/>
          </w:tcPr>
          <w:p w:rsidR="002F6D2A" w:rsidRPr="002633B7" w:rsidRDefault="002F6D2A" w:rsidP="002F6D2A">
            <w:pPr>
              <w:jc w:val="left"/>
            </w:pPr>
            <w:r>
              <w:rPr>
                <w:i/>
              </w:rPr>
              <w:t>Deuxième</w:t>
            </w:r>
            <w:r w:rsidRPr="002F6D2A">
              <w:rPr>
                <w:i/>
              </w:rPr>
              <w:t xml:space="preserve"> dossier : </w:t>
            </w:r>
            <w:r>
              <w:rPr>
                <w:i/>
              </w:rPr>
              <w:t>Politiques de communication et de distribution</w:t>
            </w:r>
          </w:p>
        </w:tc>
        <w:tc>
          <w:tcPr>
            <w:tcW w:w="1798" w:type="dxa"/>
            <w:vAlign w:val="center"/>
          </w:tcPr>
          <w:p w:rsidR="002F6D2A" w:rsidRPr="002633B7" w:rsidRDefault="009330AA" w:rsidP="007C04A7">
            <w:pPr>
              <w:jc w:val="left"/>
            </w:pPr>
            <w:r w:rsidRPr="002633B7">
              <w:t>Page</w:t>
            </w:r>
            <w:r>
              <w:t xml:space="preserve"> 4</w:t>
            </w:r>
          </w:p>
        </w:tc>
      </w:tr>
      <w:tr w:rsidR="002F6D2A" w:rsidRPr="002633B7" w:rsidTr="002E4912">
        <w:trPr>
          <w:trHeight w:val="340"/>
          <w:jc w:val="center"/>
        </w:trPr>
        <w:tc>
          <w:tcPr>
            <w:tcW w:w="8320" w:type="dxa"/>
            <w:gridSpan w:val="2"/>
            <w:vAlign w:val="center"/>
          </w:tcPr>
          <w:p w:rsidR="002F6D2A" w:rsidRPr="002633B7" w:rsidRDefault="002F6D2A" w:rsidP="002F6D2A">
            <w:pPr>
              <w:jc w:val="left"/>
            </w:pPr>
            <w:r>
              <w:rPr>
                <w:i/>
              </w:rPr>
              <w:t>Troisième</w:t>
            </w:r>
            <w:r w:rsidR="009330AA">
              <w:rPr>
                <w:i/>
              </w:rPr>
              <w:t xml:space="preserve"> dossier : C</w:t>
            </w:r>
            <w:r>
              <w:rPr>
                <w:i/>
              </w:rPr>
              <w:t>onquête d’une nouvelle clientèle</w:t>
            </w:r>
          </w:p>
        </w:tc>
        <w:tc>
          <w:tcPr>
            <w:tcW w:w="1798" w:type="dxa"/>
            <w:vAlign w:val="center"/>
          </w:tcPr>
          <w:p w:rsidR="002F6D2A" w:rsidRPr="002633B7" w:rsidRDefault="009330AA" w:rsidP="007C04A7">
            <w:pPr>
              <w:jc w:val="left"/>
            </w:pPr>
            <w:r w:rsidRPr="002633B7">
              <w:t>Page</w:t>
            </w:r>
            <w:r>
              <w:t xml:space="preserve"> 4</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p>
        </w:tc>
        <w:tc>
          <w:tcPr>
            <w:tcW w:w="6936" w:type="dxa"/>
            <w:vAlign w:val="center"/>
          </w:tcPr>
          <w:p w:rsidR="00B53E87" w:rsidRPr="00B67E6D" w:rsidRDefault="00A54528" w:rsidP="00A54528">
            <w:pPr>
              <w:jc w:val="left"/>
            </w:pPr>
            <w:r w:rsidRPr="008E15B8">
              <w:rPr>
                <w:rFonts w:cs="Arial"/>
              </w:rPr>
              <w:t xml:space="preserve">Données chiffrées </w:t>
            </w:r>
            <w:r>
              <w:rPr>
                <w:rFonts w:cs="Arial"/>
              </w:rPr>
              <w:t xml:space="preserve">sur les ventes de chaussettes </w:t>
            </w:r>
            <w:r w:rsidRPr="008E15B8">
              <w:rPr>
                <w:rFonts w:cs="Arial"/>
              </w:rPr>
              <w:t xml:space="preserve">de la </w:t>
            </w:r>
            <w:r>
              <w:rPr>
                <w:rFonts w:cs="Arial"/>
              </w:rPr>
              <w:t>Manufacture</w:t>
            </w:r>
            <w:r w:rsidRPr="008E15B8">
              <w:rPr>
                <w:rFonts w:cs="Arial"/>
              </w:rPr>
              <w:t xml:space="preserve"> Perrin (en milliers d’€)</w:t>
            </w:r>
          </w:p>
        </w:tc>
        <w:tc>
          <w:tcPr>
            <w:tcW w:w="1798" w:type="dxa"/>
            <w:vAlign w:val="center"/>
          </w:tcPr>
          <w:p w:rsidR="00B53E87" w:rsidRPr="002633B7" w:rsidRDefault="00B53E87" w:rsidP="007C04A7">
            <w:pPr>
              <w:jc w:val="left"/>
            </w:pPr>
            <w:r w:rsidRPr="002633B7">
              <w:t>Page</w:t>
            </w:r>
            <w:r w:rsidR="00B67E6D">
              <w:t xml:space="preserve"> 5</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2</w:t>
            </w:r>
          </w:p>
        </w:tc>
        <w:tc>
          <w:tcPr>
            <w:tcW w:w="6936" w:type="dxa"/>
            <w:vAlign w:val="center"/>
          </w:tcPr>
          <w:p w:rsidR="00B53E87" w:rsidRPr="00B67E6D" w:rsidRDefault="00A54528" w:rsidP="007C04A7">
            <w:pPr>
              <w:jc w:val="left"/>
              <w:rPr>
                <w:rFonts w:cs="Arial"/>
                <w:bCs/>
              </w:rPr>
            </w:pPr>
            <w:r w:rsidRPr="00B67E6D">
              <w:rPr>
                <w:rFonts w:cs="Arial"/>
              </w:rPr>
              <w:t xml:space="preserve">La </w:t>
            </w:r>
            <w:r w:rsidRPr="00F4006A">
              <w:rPr>
                <w:rFonts w:cs="Arial"/>
              </w:rPr>
              <w:t>gamme des chaussettes de la Manu</w:t>
            </w:r>
            <w:r w:rsidR="0038369E">
              <w:rPr>
                <w:rFonts w:cs="Arial"/>
              </w:rPr>
              <w:t>facture Perrin : la qualité 100 </w:t>
            </w:r>
            <w:r w:rsidRPr="00F4006A">
              <w:rPr>
                <w:rFonts w:cs="Arial"/>
              </w:rPr>
              <w:t>% française</w:t>
            </w:r>
          </w:p>
        </w:tc>
        <w:tc>
          <w:tcPr>
            <w:tcW w:w="1798" w:type="dxa"/>
            <w:vAlign w:val="center"/>
          </w:tcPr>
          <w:p w:rsidR="00B53E87" w:rsidRPr="002633B7" w:rsidRDefault="00B53E87" w:rsidP="007C04A7">
            <w:pPr>
              <w:jc w:val="left"/>
            </w:pPr>
            <w:r w:rsidRPr="002633B7">
              <w:t>Page</w:t>
            </w:r>
            <w:r w:rsidR="00B67E6D">
              <w:t xml:space="preserve"> 5</w:t>
            </w:r>
          </w:p>
        </w:tc>
      </w:tr>
      <w:tr w:rsidR="00B53E87" w:rsidRPr="002633B7" w:rsidTr="002E4912">
        <w:trPr>
          <w:trHeight w:val="425"/>
          <w:jc w:val="center"/>
        </w:trPr>
        <w:tc>
          <w:tcPr>
            <w:tcW w:w="1384" w:type="dxa"/>
            <w:vAlign w:val="center"/>
          </w:tcPr>
          <w:p w:rsidR="00B53E87" w:rsidRPr="002633B7" w:rsidRDefault="00B53E87" w:rsidP="007C04A7">
            <w:pPr>
              <w:jc w:val="left"/>
            </w:pPr>
            <w:r w:rsidRPr="002633B7">
              <w:t>Annexe 3</w:t>
            </w:r>
          </w:p>
        </w:tc>
        <w:tc>
          <w:tcPr>
            <w:tcW w:w="6936" w:type="dxa"/>
            <w:vAlign w:val="center"/>
          </w:tcPr>
          <w:p w:rsidR="00B53E87" w:rsidRPr="00B67E6D" w:rsidRDefault="00A54528" w:rsidP="00A54528">
            <w:pPr>
              <w:jc w:val="left"/>
            </w:pPr>
            <w:r>
              <w:rPr>
                <w:rFonts w:cs="Arial"/>
              </w:rPr>
              <w:t>L’identité visuelle des q</w:t>
            </w:r>
            <w:r w:rsidRPr="00B67E6D">
              <w:rPr>
                <w:rFonts w:cs="Arial"/>
              </w:rPr>
              <w:t>uatre marques</w:t>
            </w:r>
            <w:r>
              <w:rPr>
                <w:rFonts w:cs="Arial"/>
              </w:rPr>
              <w:t xml:space="preserve"> de chaussettes</w:t>
            </w:r>
            <w:r w:rsidRPr="00B67E6D">
              <w:rPr>
                <w:rFonts w:cs="Arial"/>
              </w:rPr>
              <w:t xml:space="preserve"> de la </w:t>
            </w:r>
            <w:r>
              <w:rPr>
                <w:rFonts w:cs="Arial"/>
              </w:rPr>
              <w:t>Manufacture</w:t>
            </w:r>
            <w:r w:rsidRPr="00B67E6D">
              <w:rPr>
                <w:rFonts w:cs="Arial"/>
              </w:rPr>
              <w:t xml:space="preserve"> Perrin</w:t>
            </w:r>
          </w:p>
        </w:tc>
        <w:tc>
          <w:tcPr>
            <w:tcW w:w="1798" w:type="dxa"/>
            <w:vAlign w:val="center"/>
          </w:tcPr>
          <w:p w:rsidR="00B53E87" w:rsidRPr="002633B7" w:rsidRDefault="00B53E87" w:rsidP="008E15B8">
            <w:pPr>
              <w:jc w:val="left"/>
            </w:pPr>
            <w:r w:rsidRPr="002633B7">
              <w:t>Page</w:t>
            </w:r>
            <w:r w:rsidR="0013499C">
              <w:t xml:space="preserve"> </w:t>
            </w:r>
            <w:r w:rsidR="00A54528">
              <w:t>6</w:t>
            </w:r>
          </w:p>
        </w:tc>
      </w:tr>
      <w:tr w:rsidR="00B53E87" w:rsidRPr="002633B7" w:rsidTr="002E4912">
        <w:trPr>
          <w:trHeight w:val="351"/>
          <w:jc w:val="center"/>
        </w:trPr>
        <w:tc>
          <w:tcPr>
            <w:tcW w:w="1384" w:type="dxa"/>
            <w:vAlign w:val="center"/>
          </w:tcPr>
          <w:p w:rsidR="00B53E87" w:rsidRPr="002633B7" w:rsidRDefault="00B53E87" w:rsidP="007C04A7">
            <w:pPr>
              <w:jc w:val="left"/>
            </w:pPr>
            <w:r w:rsidRPr="002633B7">
              <w:t>Annexe 4</w:t>
            </w:r>
          </w:p>
        </w:tc>
        <w:tc>
          <w:tcPr>
            <w:tcW w:w="6936" w:type="dxa"/>
            <w:vAlign w:val="center"/>
          </w:tcPr>
          <w:p w:rsidR="00B53E87" w:rsidRPr="00B67E6D" w:rsidRDefault="00A54528" w:rsidP="007C04A7">
            <w:pPr>
              <w:jc w:val="left"/>
              <w:rPr>
                <w:bCs/>
              </w:rPr>
            </w:pPr>
            <w:r>
              <w:rPr>
                <w:bCs/>
              </w:rPr>
              <w:t>Etude d’image</w:t>
            </w:r>
          </w:p>
        </w:tc>
        <w:tc>
          <w:tcPr>
            <w:tcW w:w="1798" w:type="dxa"/>
            <w:vAlign w:val="center"/>
          </w:tcPr>
          <w:p w:rsidR="00B53E87" w:rsidRPr="002633B7" w:rsidRDefault="00B53E87" w:rsidP="007C04A7">
            <w:pPr>
              <w:jc w:val="left"/>
            </w:pPr>
            <w:r w:rsidRPr="002633B7">
              <w:t>Page</w:t>
            </w:r>
            <w:r w:rsidR="000330BD">
              <w:t xml:space="preserve"> 6</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5</w:t>
            </w:r>
          </w:p>
        </w:tc>
        <w:tc>
          <w:tcPr>
            <w:tcW w:w="6936" w:type="dxa"/>
            <w:vAlign w:val="center"/>
          </w:tcPr>
          <w:p w:rsidR="00B53E87" w:rsidRPr="00B67E6D" w:rsidRDefault="00A54528" w:rsidP="007C04A7">
            <w:pPr>
              <w:jc w:val="left"/>
            </w:pPr>
            <w:r>
              <w:rPr>
                <w:rFonts w:cs="Arial"/>
                <w:color w:val="323232"/>
              </w:rPr>
              <w:t>Le « Made in France »</w:t>
            </w:r>
          </w:p>
        </w:tc>
        <w:tc>
          <w:tcPr>
            <w:tcW w:w="1798" w:type="dxa"/>
            <w:vAlign w:val="center"/>
          </w:tcPr>
          <w:p w:rsidR="00B53E87" w:rsidRPr="002633B7" w:rsidRDefault="00B53E87" w:rsidP="007C04A7">
            <w:pPr>
              <w:jc w:val="left"/>
            </w:pPr>
            <w:r w:rsidRPr="002633B7">
              <w:t>Page</w:t>
            </w:r>
            <w:r w:rsidR="000330BD">
              <w:t xml:space="preserve"> </w:t>
            </w:r>
            <w:r w:rsidR="00A54528">
              <w:t>6</w:t>
            </w:r>
          </w:p>
        </w:tc>
      </w:tr>
      <w:tr w:rsidR="00A54528" w:rsidRPr="002633B7" w:rsidTr="002E4912">
        <w:trPr>
          <w:trHeight w:val="340"/>
          <w:jc w:val="center"/>
        </w:trPr>
        <w:tc>
          <w:tcPr>
            <w:tcW w:w="1384" w:type="dxa"/>
            <w:vAlign w:val="center"/>
          </w:tcPr>
          <w:p w:rsidR="00A54528" w:rsidRPr="002633B7" w:rsidRDefault="00A54528" w:rsidP="007C04A7">
            <w:pPr>
              <w:jc w:val="left"/>
            </w:pPr>
            <w:r>
              <w:t>Annexe 6</w:t>
            </w:r>
          </w:p>
        </w:tc>
        <w:tc>
          <w:tcPr>
            <w:tcW w:w="6936" w:type="dxa"/>
            <w:vAlign w:val="center"/>
          </w:tcPr>
          <w:p w:rsidR="00A54528" w:rsidRPr="00B67E6D" w:rsidRDefault="00A54528" w:rsidP="007C04A7">
            <w:pPr>
              <w:jc w:val="left"/>
              <w:rPr>
                <w:rFonts w:cs="Arial"/>
              </w:rPr>
            </w:pPr>
            <w:r w:rsidRPr="00250D47">
              <w:rPr>
                <w:rFonts w:cs="Arial"/>
              </w:rPr>
              <w:t>Le marché de la chaussette</w:t>
            </w:r>
            <w:r w:rsidR="0038369E">
              <w:rPr>
                <w:rFonts w:cs="Arial"/>
              </w:rPr>
              <w:t xml:space="preserve"> en France</w:t>
            </w:r>
          </w:p>
        </w:tc>
        <w:tc>
          <w:tcPr>
            <w:tcW w:w="1798" w:type="dxa"/>
            <w:vAlign w:val="center"/>
          </w:tcPr>
          <w:p w:rsidR="00A54528" w:rsidRPr="002633B7" w:rsidRDefault="00A54528" w:rsidP="007C04A7">
            <w:pPr>
              <w:jc w:val="left"/>
            </w:pPr>
            <w:r>
              <w:t>Page 7</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 xml:space="preserve">Annexe </w:t>
            </w:r>
            <w:r w:rsidR="00A54528">
              <w:t>7</w:t>
            </w:r>
          </w:p>
        </w:tc>
        <w:tc>
          <w:tcPr>
            <w:tcW w:w="6936" w:type="dxa"/>
            <w:vAlign w:val="center"/>
          </w:tcPr>
          <w:p w:rsidR="00B53E87" w:rsidRPr="00B67E6D" w:rsidRDefault="00B67E6D" w:rsidP="007C04A7">
            <w:pPr>
              <w:jc w:val="left"/>
            </w:pPr>
            <w:r w:rsidRPr="00B67E6D">
              <w:rPr>
                <w:rFonts w:cs="Arial"/>
              </w:rPr>
              <w:t xml:space="preserve">La communication de la </w:t>
            </w:r>
            <w:r w:rsidR="009330AA">
              <w:rPr>
                <w:rFonts w:cs="Arial"/>
              </w:rPr>
              <w:t>Manufacture</w:t>
            </w:r>
            <w:r w:rsidR="006E2998">
              <w:rPr>
                <w:rFonts w:cs="Arial"/>
              </w:rPr>
              <w:t xml:space="preserve"> Perrin</w:t>
            </w:r>
          </w:p>
        </w:tc>
        <w:tc>
          <w:tcPr>
            <w:tcW w:w="1798" w:type="dxa"/>
            <w:vAlign w:val="center"/>
          </w:tcPr>
          <w:p w:rsidR="00B53E87" w:rsidRPr="002633B7" w:rsidRDefault="00B53E87" w:rsidP="007C04A7">
            <w:pPr>
              <w:jc w:val="left"/>
            </w:pPr>
            <w:r w:rsidRPr="002633B7">
              <w:t>Page</w:t>
            </w:r>
            <w:r w:rsidR="000330BD">
              <w:t xml:space="preserve"> </w:t>
            </w:r>
            <w:r w:rsidR="008E15B8">
              <w:t>7</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 xml:space="preserve">Annexe </w:t>
            </w:r>
            <w:r w:rsidR="00A54528">
              <w:t>8</w:t>
            </w:r>
          </w:p>
        </w:tc>
        <w:tc>
          <w:tcPr>
            <w:tcW w:w="6936" w:type="dxa"/>
            <w:vAlign w:val="center"/>
          </w:tcPr>
          <w:p w:rsidR="00B53E87" w:rsidRPr="00B67E6D" w:rsidRDefault="006D5225" w:rsidP="007C04A7">
            <w:pPr>
              <w:jc w:val="left"/>
            </w:pPr>
            <w:r>
              <w:rPr>
                <w:rFonts w:cs="Arial"/>
              </w:rPr>
              <w:t xml:space="preserve">La Manufacture </w:t>
            </w:r>
            <w:r w:rsidR="00B67E6D" w:rsidRPr="00B67E6D">
              <w:rPr>
                <w:rFonts w:cs="Arial"/>
              </w:rPr>
              <w:t>Perrin veut faire un « coup de com » sur sa « Chaussette française »</w:t>
            </w:r>
          </w:p>
        </w:tc>
        <w:tc>
          <w:tcPr>
            <w:tcW w:w="1798" w:type="dxa"/>
            <w:vAlign w:val="center"/>
          </w:tcPr>
          <w:p w:rsidR="00B53E87" w:rsidRPr="002633B7" w:rsidRDefault="00B53E87" w:rsidP="007C04A7">
            <w:pPr>
              <w:jc w:val="left"/>
            </w:pPr>
            <w:r w:rsidRPr="002633B7">
              <w:t>Page</w:t>
            </w:r>
            <w:r w:rsidR="000330BD">
              <w:t xml:space="preserve"> </w:t>
            </w:r>
            <w:r w:rsidR="00B45951">
              <w:t>8</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 xml:space="preserve">Annexe </w:t>
            </w:r>
            <w:r w:rsidR="00A54528">
              <w:t>9</w:t>
            </w:r>
          </w:p>
        </w:tc>
        <w:tc>
          <w:tcPr>
            <w:tcW w:w="6936" w:type="dxa"/>
            <w:vAlign w:val="center"/>
          </w:tcPr>
          <w:p w:rsidR="00B53E87" w:rsidRPr="00B67E6D" w:rsidRDefault="00B67E6D" w:rsidP="007C04A7">
            <w:pPr>
              <w:jc w:val="left"/>
            </w:pPr>
            <w:r w:rsidRPr="00B67E6D">
              <w:rPr>
                <w:rFonts w:cs="Arial"/>
                <w:kern w:val="36"/>
              </w:rPr>
              <w:t>La Saône-et-Loire</w:t>
            </w:r>
            <w:r w:rsidR="006E2998">
              <w:rPr>
                <w:rFonts w:cs="Arial"/>
                <w:kern w:val="36"/>
              </w:rPr>
              <w:t xml:space="preserve"> sur le salon « </w:t>
            </w:r>
            <w:r w:rsidRPr="00B67E6D">
              <w:rPr>
                <w:rFonts w:cs="Arial"/>
                <w:kern w:val="36"/>
              </w:rPr>
              <w:t xml:space="preserve">Made in </w:t>
            </w:r>
            <w:r w:rsidR="006E2998">
              <w:rPr>
                <w:rFonts w:cs="Arial"/>
                <w:kern w:val="36"/>
              </w:rPr>
              <w:t>France »</w:t>
            </w:r>
          </w:p>
        </w:tc>
        <w:tc>
          <w:tcPr>
            <w:tcW w:w="1798" w:type="dxa"/>
            <w:vAlign w:val="center"/>
          </w:tcPr>
          <w:p w:rsidR="00B53E87" w:rsidRPr="002633B7" w:rsidRDefault="00B53E87" w:rsidP="008E15B8">
            <w:pPr>
              <w:jc w:val="left"/>
            </w:pPr>
            <w:r w:rsidRPr="002633B7">
              <w:t>Page</w:t>
            </w:r>
            <w:r w:rsidR="00BA1D26">
              <w:t xml:space="preserve"> 8</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 xml:space="preserve">Annexe </w:t>
            </w:r>
            <w:r w:rsidR="00A54528">
              <w:t>10</w:t>
            </w:r>
          </w:p>
        </w:tc>
        <w:tc>
          <w:tcPr>
            <w:tcW w:w="6936" w:type="dxa"/>
            <w:vAlign w:val="center"/>
          </w:tcPr>
          <w:p w:rsidR="00B53E87" w:rsidRPr="00B67E6D" w:rsidRDefault="00B67E6D" w:rsidP="00D731AB">
            <w:pPr>
              <w:jc w:val="left"/>
            </w:pPr>
            <w:r w:rsidRPr="00B67E6D">
              <w:rPr>
                <w:rFonts w:cs="Arial"/>
              </w:rPr>
              <w:t>La distribution</w:t>
            </w:r>
            <w:r w:rsidR="006E2998">
              <w:rPr>
                <w:rFonts w:cs="Arial"/>
              </w:rPr>
              <w:t xml:space="preserve"> des </w:t>
            </w:r>
            <w:r w:rsidR="00D731AB">
              <w:rPr>
                <w:rFonts w:cs="Arial"/>
              </w:rPr>
              <w:t>chaussettes de la Manufacture</w:t>
            </w:r>
            <w:r w:rsidR="006E2998">
              <w:rPr>
                <w:rFonts w:cs="Arial"/>
              </w:rPr>
              <w:t xml:space="preserve"> Perrin</w:t>
            </w:r>
          </w:p>
        </w:tc>
        <w:tc>
          <w:tcPr>
            <w:tcW w:w="1798" w:type="dxa"/>
            <w:vAlign w:val="center"/>
          </w:tcPr>
          <w:p w:rsidR="00B53E87" w:rsidRPr="002633B7" w:rsidRDefault="00B53E87" w:rsidP="007C04A7">
            <w:pPr>
              <w:jc w:val="left"/>
            </w:pPr>
            <w:r w:rsidRPr="002633B7">
              <w:t>Page</w:t>
            </w:r>
            <w:r w:rsidR="00B45951">
              <w:t>s</w:t>
            </w:r>
            <w:r w:rsidR="0013499C">
              <w:t xml:space="preserve"> </w:t>
            </w:r>
            <w:r w:rsidR="008E15B8">
              <w:t>8</w:t>
            </w:r>
            <w:r w:rsidR="00B45951">
              <w:t xml:space="preserve"> et 9</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r w:rsidR="00A54528">
              <w:t>1</w:t>
            </w:r>
          </w:p>
        </w:tc>
        <w:tc>
          <w:tcPr>
            <w:tcW w:w="6936" w:type="dxa"/>
            <w:vAlign w:val="center"/>
          </w:tcPr>
          <w:p w:rsidR="00B53E87" w:rsidRPr="00B67E6D" w:rsidRDefault="00E82BC6" w:rsidP="00163C15">
            <w:pPr>
              <w:jc w:val="left"/>
            </w:pPr>
            <w:r>
              <w:rPr>
                <w:rFonts w:cs="Arial"/>
              </w:rPr>
              <w:t>Extrait de</w:t>
            </w:r>
            <w:r w:rsidR="00163C15">
              <w:rPr>
                <w:rFonts w:cs="Arial"/>
              </w:rPr>
              <w:t>s</w:t>
            </w:r>
            <w:r>
              <w:rPr>
                <w:rFonts w:cs="Arial"/>
              </w:rPr>
              <w:t xml:space="preserve"> </w:t>
            </w:r>
            <w:r w:rsidR="00163C15">
              <w:rPr>
                <w:rFonts w:cs="Arial"/>
              </w:rPr>
              <w:t>demandes d’information déposées</w:t>
            </w:r>
            <w:r w:rsidR="00B67E6D" w:rsidRPr="00B67E6D">
              <w:rPr>
                <w:rFonts w:cs="Arial"/>
              </w:rPr>
              <w:t xml:space="preserve"> sur le site perrinchaussettes.com</w:t>
            </w:r>
          </w:p>
        </w:tc>
        <w:tc>
          <w:tcPr>
            <w:tcW w:w="1798" w:type="dxa"/>
            <w:vAlign w:val="center"/>
          </w:tcPr>
          <w:p w:rsidR="00B53E87" w:rsidRPr="002633B7" w:rsidRDefault="00B53E87" w:rsidP="007C04A7">
            <w:pPr>
              <w:jc w:val="left"/>
            </w:pPr>
            <w:r w:rsidRPr="002633B7">
              <w:t>Page</w:t>
            </w:r>
            <w:r w:rsidR="008E15B8">
              <w:t xml:space="preserve"> 9</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r w:rsidR="00A54528">
              <w:t>2</w:t>
            </w:r>
          </w:p>
        </w:tc>
        <w:tc>
          <w:tcPr>
            <w:tcW w:w="6936" w:type="dxa"/>
            <w:vAlign w:val="center"/>
          </w:tcPr>
          <w:p w:rsidR="00B53E87" w:rsidRPr="00B67E6D" w:rsidRDefault="00B67E6D" w:rsidP="007C04A7">
            <w:pPr>
              <w:jc w:val="left"/>
            </w:pPr>
            <w:r w:rsidRPr="00B67E6D">
              <w:rPr>
                <w:rFonts w:cs="Arial"/>
                <w:bCs/>
                <w:kern w:val="36"/>
              </w:rPr>
              <w:t>Magasin physique et site e-commerce : un amour impossible ?</w:t>
            </w:r>
          </w:p>
        </w:tc>
        <w:tc>
          <w:tcPr>
            <w:tcW w:w="1798" w:type="dxa"/>
            <w:vAlign w:val="center"/>
          </w:tcPr>
          <w:p w:rsidR="00B53E87" w:rsidRPr="002633B7" w:rsidRDefault="00B53E87" w:rsidP="007C04A7">
            <w:pPr>
              <w:jc w:val="left"/>
            </w:pPr>
            <w:r w:rsidRPr="002633B7">
              <w:t>Page</w:t>
            </w:r>
            <w:r w:rsidR="000330BD">
              <w:t xml:space="preserve"> 1</w:t>
            </w:r>
            <w:r w:rsidR="008E15B8">
              <w:t>0</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r w:rsidR="00A54528">
              <w:t>3</w:t>
            </w:r>
          </w:p>
        </w:tc>
        <w:tc>
          <w:tcPr>
            <w:tcW w:w="6936" w:type="dxa"/>
            <w:vAlign w:val="center"/>
          </w:tcPr>
          <w:p w:rsidR="00B53E87" w:rsidRPr="00B67E6D" w:rsidRDefault="00B67E6D" w:rsidP="007C04A7">
            <w:pPr>
              <w:jc w:val="left"/>
              <w:rPr>
                <w:bCs/>
              </w:rPr>
            </w:pPr>
            <w:r w:rsidRPr="00B67E6D">
              <w:rPr>
                <w:rFonts w:cs="Arial"/>
                <w:kern w:val="36"/>
              </w:rPr>
              <w:t>Se lancer dans l'e-commerce sans braquer ses revendeurs</w:t>
            </w:r>
          </w:p>
        </w:tc>
        <w:tc>
          <w:tcPr>
            <w:tcW w:w="1798" w:type="dxa"/>
            <w:vAlign w:val="center"/>
          </w:tcPr>
          <w:p w:rsidR="00B53E87" w:rsidRPr="002633B7" w:rsidRDefault="00B53E87" w:rsidP="007C04A7">
            <w:pPr>
              <w:jc w:val="left"/>
            </w:pPr>
            <w:r w:rsidRPr="002633B7">
              <w:t>Page</w:t>
            </w:r>
            <w:r w:rsidR="003B39BA">
              <w:t xml:space="preserve"> 1</w:t>
            </w:r>
            <w:r w:rsidR="008E15B8">
              <w:t>0</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r w:rsidR="00A54528">
              <w:t>4</w:t>
            </w:r>
          </w:p>
        </w:tc>
        <w:tc>
          <w:tcPr>
            <w:tcW w:w="6936" w:type="dxa"/>
            <w:vAlign w:val="center"/>
          </w:tcPr>
          <w:p w:rsidR="00B53E87" w:rsidRPr="00B67E6D" w:rsidRDefault="00B67E6D" w:rsidP="007C04A7">
            <w:pPr>
              <w:jc w:val="left"/>
              <w:rPr>
                <w:bCs/>
              </w:rPr>
            </w:pPr>
            <w:r w:rsidRPr="00B67E6D">
              <w:rPr>
                <w:rFonts w:cs="Arial"/>
              </w:rPr>
              <w:t>Présentation du salon « </w:t>
            </w:r>
            <w:r w:rsidR="0029747E">
              <w:rPr>
                <w:rFonts w:cs="Arial"/>
              </w:rPr>
              <w:t>Who’s N</w:t>
            </w:r>
            <w:r w:rsidR="0029747E" w:rsidRPr="00B67E6D">
              <w:rPr>
                <w:rFonts w:cs="Arial"/>
              </w:rPr>
              <w:t>ext </w:t>
            </w:r>
            <w:r w:rsidRPr="00B67E6D">
              <w:rPr>
                <w:rFonts w:cs="Arial"/>
              </w:rPr>
              <w:t>»</w:t>
            </w:r>
          </w:p>
        </w:tc>
        <w:tc>
          <w:tcPr>
            <w:tcW w:w="1798" w:type="dxa"/>
            <w:vAlign w:val="center"/>
          </w:tcPr>
          <w:p w:rsidR="00B53E87" w:rsidRPr="002633B7" w:rsidRDefault="00B53E87" w:rsidP="00B45951">
            <w:pPr>
              <w:jc w:val="left"/>
            </w:pPr>
            <w:r w:rsidRPr="002633B7">
              <w:t>Page</w:t>
            </w:r>
            <w:r w:rsidR="00B45951">
              <w:t xml:space="preserve"> 11</w:t>
            </w:r>
          </w:p>
        </w:tc>
      </w:tr>
      <w:tr w:rsidR="00B53E87" w:rsidRPr="002633B7" w:rsidTr="002E4912">
        <w:trPr>
          <w:trHeight w:val="340"/>
          <w:jc w:val="center"/>
        </w:trPr>
        <w:tc>
          <w:tcPr>
            <w:tcW w:w="1384" w:type="dxa"/>
            <w:vAlign w:val="center"/>
          </w:tcPr>
          <w:p w:rsidR="00B53E87" w:rsidRPr="002633B7" w:rsidRDefault="00B53E87" w:rsidP="007C04A7">
            <w:pPr>
              <w:jc w:val="left"/>
            </w:pPr>
            <w:r w:rsidRPr="002633B7">
              <w:t>Annexe 1</w:t>
            </w:r>
            <w:r w:rsidR="00A54528">
              <w:t>5</w:t>
            </w:r>
          </w:p>
        </w:tc>
        <w:tc>
          <w:tcPr>
            <w:tcW w:w="6936" w:type="dxa"/>
            <w:vAlign w:val="center"/>
          </w:tcPr>
          <w:p w:rsidR="00B53E87" w:rsidRPr="00B67E6D" w:rsidRDefault="00B67E6D" w:rsidP="007C04A7">
            <w:pPr>
              <w:jc w:val="left"/>
            </w:pPr>
            <w:r w:rsidRPr="00B67E6D">
              <w:rPr>
                <w:rFonts w:cs="Arial"/>
              </w:rPr>
              <w:t>Coûts liés au salon « </w:t>
            </w:r>
            <w:r w:rsidR="0029747E">
              <w:rPr>
                <w:rFonts w:cs="Arial"/>
              </w:rPr>
              <w:t>Who’s N</w:t>
            </w:r>
            <w:r w:rsidR="0029747E" w:rsidRPr="00B67E6D">
              <w:rPr>
                <w:rFonts w:cs="Arial"/>
              </w:rPr>
              <w:t>ext </w:t>
            </w:r>
            <w:r w:rsidRPr="00B67E6D">
              <w:rPr>
                <w:rFonts w:cs="Arial"/>
              </w:rPr>
              <w:t>»</w:t>
            </w:r>
          </w:p>
        </w:tc>
        <w:tc>
          <w:tcPr>
            <w:tcW w:w="1798" w:type="dxa"/>
            <w:vAlign w:val="center"/>
          </w:tcPr>
          <w:p w:rsidR="00B53E87" w:rsidRPr="002633B7" w:rsidRDefault="00B53E87" w:rsidP="007C04A7">
            <w:pPr>
              <w:jc w:val="left"/>
            </w:pPr>
            <w:r w:rsidRPr="002633B7">
              <w:t>Page</w:t>
            </w:r>
            <w:r w:rsidR="00BC709F">
              <w:t xml:space="preserve"> </w:t>
            </w:r>
            <w:r w:rsidR="00B45951">
              <w:t>12</w:t>
            </w:r>
          </w:p>
        </w:tc>
      </w:tr>
      <w:tr w:rsidR="00B53E87" w:rsidRPr="002633B7" w:rsidTr="002E4912">
        <w:trPr>
          <w:trHeight w:val="340"/>
          <w:jc w:val="center"/>
        </w:trPr>
        <w:tc>
          <w:tcPr>
            <w:tcW w:w="8320" w:type="dxa"/>
            <w:gridSpan w:val="2"/>
            <w:vAlign w:val="center"/>
          </w:tcPr>
          <w:p w:rsidR="00B53E87" w:rsidRPr="00B67E6D" w:rsidRDefault="00371035" w:rsidP="00F360A5">
            <w:pPr>
              <w:tabs>
                <w:tab w:val="right" w:pos="8212"/>
              </w:tabs>
              <w:jc w:val="left"/>
              <w:rPr>
                <w:rStyle w:val="Garde2Dossiersommaire"/>
              </w:rPr>
            </w:pPr>
            <w:r w:rsidRPr="00B67E6D">
              <w:rPr>
                <w:rStyle w:val="Garde2Dossiersommaire"/>
              </w:rPr>
              <w:t>Sous-p</w:t>
            </w:r>
            <w:r w:rsidR="00B53E87" w:rsidRPr="00B67E6D">
              <w:rPr>
                <w:rStyle w:val="Garde2Dossiersommaire"/>
              </w:rPr>
              <w:t xml:space="preserve">artie 2 : Question </w:t>
            </w:r>
            <w:r w:rsidR="00DE25DC" w:rsidRPr="00B67E6D">
              <w:rPr>
                <w:rStyle w:val="Garde2Dossiersommaire"/>
              </w:rPr>
              <w:t xml:space="preserve">relative à une problématique </w:t>
            </w:r>
            <w:r w:rsidR="008C5BEC">
              <w:rPr>
                <w:rStyle w:val="Garde2Dossiersommaire"/>
              </w:rPr>
              <w:t xml:space="preserve">de gestion      </w:t>
            </w:r>
            <w:r w:rsidR="006342AC">
              <w:rPr>
                <w:rStyle w:val="Garde2Dossiersommaire"/>
              </w:rPr>
              <w:t xml:space="preserve">30 </w:t>
            </w:r>
            <w:r w:rsidR="00B53E87" w:rsidRPr="00B67E6D">
              <w:rPr>
                <w:rStyle w:val="Garde2Dossiersommaire"/>
              </w:rPr>
              <w:t>points</w:t>
            </w:r>
          </w:p>
        </w:tc>
        <w:tc>
          <w:tcPr>
            <w:tcW w:w="1798" w:type="dxa"/>
            <w:vAlign w:val="center"/>
          </w:tcPr>
          <w:p w:rsidR="00B53E87" w:rsidRPr="002633B7" w:rsidRDefault="00B53E87" w:rsidP="007C04A7">
            <w:pPr>
              <w:jc w:val="left"/>
            </w:pPr>
            <w:r w:rsidRPr="002633B7">
              <w:t>Page</w:t>
            </w:r>
            <w:r w:rsidR="003B39BA">
              <w:t xml:space="preserve"> 1</w:t>
            </w:r>
            <w:r w:rsidR="00B45951">
              <w:t>3</w:t>
            </w:r>
          </w:p>
        </w:tc>
      </w:tr>
    </w:tbl>
    <w:p w:rsidR="00D70F51" w:rsidRPr="002633B7" w:rsidRDefault="00DE25DC" w:rsidP="00371035">
      <w:pPr>
        <w:pStyle w:val="SspartSous-partie"/>
      </w:pPr>
      <w:r w:rsidRPr="002633B7">
        <w:lastRenderedPageBreak/>
        <w:t>Sujet de gestion</w:t>
      </w:r>
    </w:p>
    <w:p w:rsidR="007C04A7" w:rsidRPr="0038369E" w:rsidRDefault="007C04A7" w:rsidP="007C04A7">
      <w:pPr>
        <w:pStyle w:val="Garde2Remarqueliminaire"/>
      </w:pPr>
      <w:r w:rsidRPr="0038369E">
        <w:t xml:space="preserve">Le sujet proposé s’appuie sur une </w:t>
      </w:r>
      <w:r w:rsidR="00A05363" w:rsidRPr="0038369E">
        <w:t>situation réelle d’entreprise</w:t>
      </w:r>
      <w:r w:rsidR="00B37B85" w:rsidRPr="0038369E">
        <w:t>, simplifiée et adaptée</w:t>
      </w:r>
      <w:r w:rsidRPr="0038369E">
        <w:t xml:space="preserve"> pour les besoins de l’épreuve. Pour des raisons évidentes de confidentialité, les données chiffrées et les éléments de la politique commerciale de l’</w:t>
      </w:r>
      <w:r w:rsidR="00A05363" w:rsidRPr="0038369E">
        <w:t>entreprise</w:t>
      </w:r>
      <w:r w:rsidRPr="0038369E">
        <w:t xml:space="preserve"> ont pu être modifiés.</w:t>
      </w:r>
    </w:p>
    <w:p w:rsidR="007C04A7" w:rsidRPr="0038369E" w:rsidRDefault="007C04A7" w:rsidP="007C04A7">
      <w:pPr>
        <w:pStyle w:val="Garde2Remarqueliminaire"/>
      </w:pPr>
      <w:r w:rsidRPr="0038369E">
        <w:t>Il est demandé a</w:t>
      </w:r>
      <w:r w:rsidR="00B37B85" w:rsidRPr="0038369E">
        <w:t>u candidat de se situer dans le contexte</w:t>
      </w:r>
      <w:r w:rsidRPr="0038369E">
        <w:t xml:space="preserve"> des données présentées et d’exposer ses solutions avec concision et rigueur en prenant soin de justifier ses démarches.</w:t>
      </w:r>
    </w:p>
    <w:p w:rsidR="00882428" w:rsidRPr="0038369E" w:rsidRDefault="009330AA" w:rsidP="00B27431">
      <w:pPr>
        <w:pStyle w:val="SituSituation"/>
        <w:numPr>
          <w:ilvl w:val="0"/>
          <w:numId w:val="0"/>
        </w:numPr>
        <w:spacing w:before="240" w:after="120"/>
      </w:pPr>
      <w:r w:rsidRPr="0038369E">
        <w:t>Manufacture</w:t>
      </w:r>
      <w:r w:rsidR="0009268D" w:rsidRPr="0038369E">
        <w:t xml:space="preserve"> PERRIN</w:t>
      </w:r>
    </w:p>
    <w:p w:rsidR="001D1C86" w:rsidRPr="0038369E" w:rsidRDefault="00D63DF3" w:rsidP="001D1C86">
      <w:pPr>
        <w:pStyle w:val="LogoLogo"/>
        <w:rPr>
          <w:rFonts w:cs="Arial"/>
          <w:szCs w:val="22"/>
        </w:rPr>
      </w:pPr>
      <w:r w:rsidRPr="0038369E">
        <w:rPr>
          <w:rFonts w:cs="Arial"/>
          <w:noProof/>
          <w:szCs w:val="22"/>
        </w:rPr>
        <w:drawing>
          <wp:inline distT="0" distB="0" distL="0" distR="0">
            <wp:extent cx="1333500" cy="755015"/>
            <wp:effectExtent l="19050" t="0" r="0" b="0"/>
            <wp:docPr id="1" name="Image 1" descr="Description : Manufacture de bonneterie PERR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Manufacture de bonneterie PERRIN"/>
                    <pic:cNvPicPr>
                      <a:picLocks noChangeAspect="1" noChangeArrowheads="1"/>
                    </pic:cNvPicPr>
                  </pic:nvPicPr>
                  <pic:blipFill>
                    <a:blip r:embed="rId9" cstate="print">
                      <a:lum contrast="6000"/>
                    </a:blip>
                    <a:srcRect/>
                    <a:stretch>
                      <a:fillRect/>
                    </a:stretch>
                  </pic:blipFill>
                  <pic:spPr bwMode="auto">
                    <a:xfrm>
                      <a:off x="0" y="0"/>
                      <a:ext cx="1333500" cy="755015"/>
                    </a:xfrm>
                    <a:prstGeom prst="rect">
                      <a:avLst/>
                    </a:prstGeom>
                    <a:noFill/>
                    <a:ln w="9525">
                      <a:noFill/>
                      <a:miter lim="800000"/>
                      <a:headEnd/>
                      <a:tailEnd/>
                    </a:ln>
                  </pic:spPr>
                </pic:pic>
              </a:graphicData>
            </a:graphic>
          </wp:inline>
        </w:drawing>
      </w:r>
    </w:p>
    <w:p w:rsidR="0009268D" w:rsidRPr="0038369E" w:rsidRDefault="0009268D" w:rsidP="0009268D">
      <w:pPr>
        <w:rPr>
          <w:rFonts w:cs="Arial"/>
          <w:szCs w:val="22"/>
        </w:rPr>
      </w:pPr>
      <w:r w:rsidRPr="0038369E">
        <w:rPr>
          <w:rFonts w:cs="Arial"/>
          <w:szCs w:val="22"/>
        </w:rPr>
        <w:t>Créée en 1924</w:t>
      </w:r>
      <w:r w:rsidR="0038369E">
        <w:rPr>
          <w:rFonts w:cs="Arial"/>
          <w:szCs w:val="22"/>
        </w:rPr>
        <w:t xml:space="preserve"> et </w:t>
      </w:r>
      <w:r w:rsidR="0038369E" w:rsidRPr="0038369E">
        <w:rPr>
          <w:rFonts w:cs="Arial"/>
        </w:rPr>
        <w:t>située à Montceau-les-Mines (Saône-et-Loire)</w:t>
      </w:r>
      <w:r w:rsidRPr="0038369E">
        <w:rPr>
          <w:rFonts w:cs="Arial"/>
          <w:szCs w:val="22"/>
        </w:rPr>
        <w:t xml:space="preserve">, la </w:t>
      </w:r>
      <w:r w:rsidR="009330AA" w:rsidRPr="0038369E">
        <w:rPr>
          <w:rFonts w:cs="Arial"/>
          <w:szCs w:val="22"/>
        </w:rPr>
        <w:t>Manufacture</w:t>
      </w:r>
      <w:r w:rsidRPr="0038369E">
        <w:rPr>
          <w:rFonts w:cs="Arial"/>
          <w:szCs w:val="22"/>
        </w:rPr>
        <w:t xml:space="preserve"> Perrin</w:t>
      </w:r>
      <w:r w:rsidR="0038369E">
        <w:rPr>
          <w:rFonts w:cs="Arial"/>
          <w:szCs w:val="22"/>
        </w:rPr>
        <w:t xml:space="preserve"> </w:t>
      </w:r>
      <w:r w:rsidRPr="0038369E">
        <w:rPr>
          <w:rFonts w:cs="Arial"/>
          <w:szCs w:val="22"/>
        </w:rPr>
        <w:t>est spécialisée dans la confection de chaussettes et de collants. Au fil du temps, d’autres produits coord</w:t>
      </w:r>
      <w:r w:rsidR="009330AA" w:rsidRPr="0038369E">
        <w:rPr>
          <w:rFonts w:cs="Arial"/>
          <w:szCs w:val="22"/>
        </w:rPr>
        <w:t>onnés (gants, bonnets, écharpes</w:t>
      </w:r>
      <w:r w:rsidRPr="0038369E">
        <w:rPr>
          <w:rFonts w:cs="Arial"/>
          <w:szCs w:val="22"/>
        </w:rPr>
        <w:t>) sont venus é</w:t>
      </w:r>
      <w:r w:rsidR="009330AA" w:rsidRPr="0038369E">
        <w:rPr>
          <w:rFonts w:cs="Arial"/>
          <w:szCs w:val="22"/>
        </w:rPr>
        <w:t>largir</w:t>
      </w:r>
      <w:r w:rsidRPr="0038369E">
        <w:rPr>
          <w:rFonts w:cs="Arial"/>
          <w:szCs w:val="22"/>
        </w:rPr>
        <w:t xml:space="preserve"> la gamme et </w:t>
      </w:r>
      <w:r w:rsidR="009330AA" w:rsidRPr="0038369E">
        <w:rPr>
          <w:rFonts w:cs="Arial"/>
          <w:szCs w:val="22"/>
        </w:rPr>
        <w:t>ont contribué</w:t>
      </w:r>
      <w:r w:rsidRPr="0038369E">
        <w:rPr>
          <w:rFonts w:cs="Arial"/>
          <w:szCs w:val="22"/>
        </w:rPr>
        <w:t xml:space="preserve"> à entretenir la réputation de la société, devenue un symbole du savoir-faire français</w:t>
      </w:r>
      <w:r w:rsidR="002F3EF9" w:rsidRPr="0038369E">
        <w:rPr>
          <w:rFonts w:cs="Arial"/>
          <w:szCs w:val="22"/>
        </w:rPr>
        <w:t xml:space="preserve"> dans la bonneterie</w:t>
      </w:r>
      <w:r w:rsidR="002F3EF9" w:rsidRPr="0038369E">
        <w:rPr>
          <w:rStyle w:val="Appelnotedebasdep"/>
          <w:rFonts w:cs="Arial"/>
          <w:szCs w:val="22"/>
        </w:rPr>
        <w:footnoteReference w:id="1"/>
      </w:r>
      <w:r w:rsidRPr="0038369E">
        <w:rPr>
          <w:rFonts w:cs="Arial"/>
          <w:szCs w:val="22"/>
        </w:rPr>
        <w:t>.</w:t>
      </w:r>
    </w:p>
    <w:p w:rsidR="0009268D" w:rsidRPr="0038369E" w:rsidRDefault="0009268D" w:rsidP="0009268D">
      <w:pPr>
        <w:rPr>
          <w:rFonts w:cs="Arial"/>
          <w:szCs w:val="22"/>
        </w:rPr>
      </w:pPr>
    </w:p>
    <w:p w:rsidR="0009268D" w:rsidRPr="0038369E" w:rsidRDefault="006E2998" w:rsidP="0009268D">
      <w:pPr>
        <w:rPr>
          <w:rFonts w:cs="Arial"/>
          <w:szCs w:val="22"/>
        </w:rPr>
      </w:pPr>
      <w:r w:rsidRPr="0038369E">
        <w:rPr>
          <w:rFonts w:cs="Arial"/>
          <w:szCs w:val="22"/>
        </w:rPr>
        <w:t>L</w:t>
      </w:r>
      <w:r w:rsidR="0009268D" w:rsidRPr="0038369E">
        <w:rPr>
          <w:rFonts w:cs="Arial"/>
          <w:szCs w:val="22"/>
        </w:rPr>
        <w:t>es dirigeants successifs de cette entreprise familiale</w:t>
      </w:r>
      <w:r w:rsidR="0029747E" w:rsidRPr="0038369E">
        <w:rPr>
          <w:rFonts w:cs="Arial"/>
          <w:szCs w:val="22"/>
        </w:rPr>
        <w:t xml:space="preserve"> (80 salariés)</w:t>
      </w:r>
      <w:r w:rsidR="0009268D" w:rsidRPr="0038369E">
        <w:rPr>
          <w:rFonts w:cs="Arial"/>
          <w:szCs w:val="22"/>
        </w:rPr>
        <w:t xml:space="preserve"> ont toujours opté pour une produ</w:t>
      </w:r>
      <w:r w:rsidR="009330AA" w:rsidRPr="0038369E">
        <w:rPr>
          <w:rFonts w:cs="Arial"/>
          <w:szCs w:val="22"/>
        </w:rPr>
        <w:t>ction exclusivement française. Ainsi, l</w:t>
      </w:r>
      <w:r w:rsidR="0009268D" w:rsidRPr="0038369E">
        <w:rPr>
          <w:rFonts w:cs="Arial"/>
          <w:szCs w:val="22"/>
        </w:rPr>
        <w:t xml:space="preserve">a </w:t>
      </w:r>
      <w:r w:rsidR="00163C15" w:rsidRPr="0038369E">
        <w:rPr>
          <w:rFonts w:cs="Arial"/>
          <w:szCs w:val="22"/>
        </w:rPr>
        <w:t>Manufacture Perrin</w:t>
      </w:r>
      <w:r w:rsidR="0009268D" w:rsidRPr="0038369E">
        <w:rPr>
          <w:rFonts w:cs="Arial"/>
          <w:szCs w:val="22"/>
        </w:rPr>
        <w:t xml:space="preserve"> est aujourd’hui la seule entreprise </w:t>
      </w:r>
      <w:r w:rsidR="00EE325D">
        <w:rPr>
          <w:rFonts w:cs="Arial"/>
          <w:szCs w:val="22"/>
        </w:rPr>
        <w:t>f</w:t>
      </w:r>
      <w:r w:rsidR="00F8636E">
        <w:rPr>
          <w:rFonts w:cs="Arial"/>
          <w:szCs w:val="22"/>
        </w:rPr>
        <w:t>rançaise</w:t>
      </w:r>
      <w:r w:rsidR="0009268D" w:rsidRPr="0038369E">
        <w:rPr>
          <w:rFonts w:cs="Arial"/>
          <w:szCs w:val="22"/>
        </w:rPr>
        <w:t xml:space="preserve"> à fabriquer l’intégralité de ses produits dans ses ateliers situés </w:t>
      </w:r>
      <w:r w:rsidR="00163C15">
        <w:rPr>
          <w:rFonts w:cs="Arial"/>
          <w:szCs w:val="22"/>
        </w:rPr>
        <w:t>en France</w:t>
      </w:r>
      <w:r w:rsidR="009330AA" w:rsidRPr="0038369E">
        <w:rPr>
          <w:rFonts w:cs="Arial"/>
          <w:szCs w:val="22"/>
        </w:rPr>
        <w:t xml:space="preserve">. Cette stratégie </w:t>
      </w:r>
      <w:r w:rsidR="0009268D" w:rsidRPr="0038369E">
        <w:rPr>
          <w:rFonts w:cs="Arial"/>
          <w:szCs w:val="22"/>
        </w:rPr>
        <w:t xml:space="preserve">permet de mieux lutter contre la concurrence des produits étrangers et tout particulièrement chinois. </w:t>
      </w:r>
    </w:p>
    <w:p w:rsidR="0009268D" w:rsidRPr="0038369E" w:rsidRDefault="0009268D" w:rsidP="0009268D">
      <w:pPr>
        <w:rPr>
          <w:rFonts w:cs="Arial"/>
          <w:szCs w:val="22"/>
        </w:rPr>
      </w:pPr>
    </w:p>
    <w:p w:rsidR="0009268D" w:rsidRPr="0038369E" w:rsidRDefault="0009268D" w:rsidP="0009268D">
      <w:pPr>
        <w:rPr>
          <w:rFonts w:cs="Arial"/>
          <w:szCs w:val="22"/>
        </w:rPr>
      </w:pPr>
      <w:r w:rsidRPr="0038369E">
        <w:rPr>
          <w:rFonts w:cs="Arial"/>
          <w:szCs w:val="22"/>
        </w:rPr>
        <w:t>Franck et Martine Couturier</w:t>
      </w:r>
      <w:r w:rsidR="006E2998" w:rsidRPr="0038369E">
        <w:rPr>
          <w:rFonts w:cs="Arial"/>
          <w:szCs w:val="22"/>
        </w:rPr>
        <w:t>, les actuels dirigeants,</w:t>
      </w:r>
      <w:r w:rsidRPr="0038369E">
        <w:rPr>
          <w:rFonts w:cs="Arial"/>
          <w:szCs w:val="22"/>
        </w:rPr>
        <w:t xml:space="preserve"> ont le souci d’assurer la pérennité de la </w:t>
      </w:r>
      <w:r w:rsidR="00163C15" w:rsidRPr="0038369E">
        <w:rPr>
          <w:rFonts w:cs="Arial"/>
          <w:szCs w:val="22"/>
        </w:rPr>
        <w:t>Manufacture Perrin</w:t>
      </w:r>
      <w:r w:rsidRPr="0038369E">
        <w:rPr>
          <w:rFonts w:cs="Arial"/>
          <w:szCs w:val="22"/>
        </w:rPr>
        <w:t xml:space="preserve"> et s’interrogent sur la pertinence </w:t>
      </w:r>
      <w:r w:rsidR="009330AA" w:rsidRPr="0038369E">
        <w:rPr>
          <w:rFonts w:cs="Arial"/>
          <w:szCs w:val="22"/>
        </w:rPr>
        <w:t>de leur démarc</w:t>
      </w:r>
      <w:r w:rsidR="000710CA" w:rsidRPr="0038369E">
        <w:rPr>
          <w:rFonts w:cs="Arial"/>
          <w:szCs w:val="22"/>
        </w:rPr>
        <w:t>he mercatique</w:t>
      </w:r>
      <w:r w:rsidRPr="0038369E">
        <w:rPr>
          <w:rFonts w:cs="Arial"/>
          <w:szCs w:val="22"/>
        </w:rPr>
        <w:t xml:space="preserve">. </w:t>
      </w:r>
    </w:p>
    <w:p w:rsidR="00FA6AB7" w:rsidRPr="0038369E" w:rsidRDefault="00B152AF" w:rsidP="00591C76">
      <w:pPr>
        <w:pStyle w:val="DosDossier"/>
      </w:pPr>
      <w:r w:rsidRPr="0038369E">
        <w:t>performance et offre commerciale</w:t>
      </w:r>
    </w:p>
    <w:p w:rsidR="0009268D" w:rsidRPr="0038369E" w:rsidRDefault="0009268D" w:rsidP="0009268D"/>
    <w:p w:rsidR="00B152AF" w:rsidRPr="0038369E" w:rsidRDefault="00B152AF" w:rsidP="00B152AF">
      <w:pPr>
        <w:shd w:val="clear" w:color="auto" w:fill="FFFFFF"/>
        <w:spacing w:before="120"/>
        <w:rPr>
          <w:rFonts w:cs="Arial"/>
        </w:rPr>
      </w:pPr>
      <w:r w:rsidRPr="0038369E">
        <w:rPr>
          <w:rFonts w:cs="Arial"/>
        </w:rPr>
        <w:t xml:space="preserve">La </w:t>
      </w:r>
      <w:r w:rsidR="009330AA" w:rsidRPr="0038369E">
        <w:rPr>
          <w:rFonts w:cs="Arial"/>
        </w:rPr>
        <w:t>Manufacture</w:t>
      </w:r>
      <w:r w:rsidRPr="0038369E">
        <w:rPr>
          <w:rFonts w:cs="Arial"/>
        </w:rPr>
        <w:t xml:space="preserve"> Perrin perpétue</w:t>
      </w:r>
      <w:r w:rsidR="000710CA" w:rsidRPr="0038369E">
        <w:rPr>
          <w:rFonts w:cs="Arial"/>
        </w:rPr>
        <w:t>,</w:t>
      </w:r>
      <w:r w:rsidRPr="0038369E">
        <w:rPr>
          <w:rFonts w:cs="Arial"/>
        </w:rPr>
        <w:t xml:space="preserve"> avec des trésors d’ingéniosité</w:t>
      </w:r>
      <w:r w:rsidR="000710CA" w:rsidRPr="0038369E">
        <w:rPr>
          <w:rFonts w:cs="Arial"/>
        </w:rPr>
        <w:t>,</w:t>
      </w:r>
      <w:r w:rsidRPr="0038369E">
        <w:rPr>
          <w:rFonts w:cs="Arial"/>
        </w:rPr>
        <w:t xml:space="preserve"> la bonneterie 100</w:t>
      </w:r>
      <w:r w:rsidR="006E2998" w:rsidRPr="0038369E">
        <w:rPr>
          <w:rFonts w:cs="Arial"/>
        </w:rPr>
        <w:t> </w:t>
      </w:r>
      <w:r w:rsidRPr="0038369E">
        <w:rPr>
          <w:rFonts w:cs="Arial"/>
        </w:rPr>
        <w:t xml:space="preserve">% française. </w:t>
      </w:r>
      <w:r w:rsidR="00006818" w:rsidRPr="0038369E">
        <w:rPr>
          <w:rFonts w:cs="Arial"/>
        </w:rPr>
        <w:t>Elle a développé une offre spécifique concernant le marché des chaussettes sur laquelle elle souhaite faire le point.</w:t>
      </w:r>
    </w:p>
    <w:p w:rsidR="00BE0E5F" w:rsidRPr="0038369E" w:rsidRDefault="00BE0E5F" w:rsidP="00BE0E5F">
      <w:pPr>
        <w:pStyle w:val="TfTravailfaire"/>
      </w:pPr>
      <w:r w:rsidRPr="0038369E">
        <w:t>Travail à faire (annexes</w:t>
      </w:r>
      <w:r w:rsidR="00F91E57" w:rsidRPr="0038369E">
        <w:t xml:space="preserve"> </w:t>
      </w:r>
      <w:r w:rsidR="0038369E">
        <w:t>1 à 6</w:t>
      </w:r>
      <w:r w:rsidRPr="0038369E">
        <w:t>) :</w:t>
      </w:r>
    </w:p>
    <w:p w:rsidR="001D1C86" w:rsidRPr="0038369E" w:rsidRDefault="00D5003B" w:rsidP="00D731AB">
      <w:pPr>
        <w:pStyle w:val="QstQuestion"/>
        <w:ind w:left="709" w:hanging="709"/>
      </w:pPr>
      <w:r w:rsidRPr="0038369E">
        <w:rPr>
          <w:rFonts w:cs="Arial"/>
        </w:rPr>
        <w:t xml:space="preserve">Appréciez la performance de la </w:t>
      </w:r>
      <w:r w:rsidR="009330AA" w:rsidRPr="0038369E">
        <w:rPr>
          <w:rFonts w:cs="Arial"/>
        </w:rPr>
        <w:t>Manufacture</w:t>
      </w:r>
      <w:r w:rsidRPr="0038369E">
        <w:rPr>
          <w:rFonts w:cs="Arial"/>
        </w:rPr>
        <w:t xml:space="preserve"> Perrin</w:t>
      </w:r>
      <w:r w:rsidR="00AB297D" w:rsidRPr="0038369E">
        <w:rPr>
          <w:rFonts w:cs="Arial"/>
        </w:rPr>
        <w:t xml:space="preserve"> </w:t>
      </w:r>
      <w:r w:rsidRPr="0038369E">
        <w:rPr>
          <w:rFonts w:cs="Arial"/>
        </w:rPr>
        <w:t xml:space="preserve">à l’aide d’indicateurs </w:t>
      </w:r>
      <w:r w:rsidR="000E3941" w:rsidRPr="0038369E">
        <w:rPr>
          <w:rFonts w:cs="Arial"/>
        </w:rPr>
        <w:t xml:space="preserve">quantitatifs </w:t>
      </w:r>
      <w:r w:rsidRPr="0038369E">
        <w:rPr>
          <w:rFonts w:cs="Arial"/>
        </w:rPr>
        <w:t>pertinents</w:t>
      </w:r>
      <w:r w:rsidR="00960649" w:rsidRPr="0038369E">
        <w:rPr>
          <w:rFonts w:cs="Arial"/>
        </w:rPr>
        <w:t>.</w:t>
      </w:r>
    </w:p>
    <w:p w:rsidR="00F53315" w:rsidRPr="0038369E" w:rsidRDefault="0043782C" w:rsidP="00D731AB">
      <w:pPr>
        <w:pStyle w:val="QstQuestion"/>
        <w:ind w:left="709" w:hanging="709"/>
      </w:pPr>
      <w:r w:rsidRPr="0038369E">
        <w:rPr>
          <w:rFonts w:cs="Arial"/>
        </w:rPr>
        <w:t>Qualifiez</w:t>
      </w:r>
      <w:r w:rsidR="0038369E">
        <w:rPr>
          <w:rFonts w:cs="Arial"/>
        </w:rPr>
        <w:t>, en justifiant votre réponse,</w:t>
      </w:r>
      <w:r w:rsidRPr="0038369E">
        <w:rPr>
          <w:rFonts w:cs="Arial"/>
        </w:rPr>
        <w:t xml:space="preserve"> la politique de marque choisie par la </w:t>
      </w:r>
      <w:r w:rsidR="009330AA" w:rsidRPr="0038369E">
        <w:rPr>
          <w:rFonts w:cs="Arial"/>
        </w:rPr>
        <w:t>Manufacture</w:t>
      </w:r>
      <w:r w:rsidRPr="0038369E">
        <w:rPr>
          <w:rFonts w:cs="Arial"/>
        </w:rPr>
        <w:t xml:space="preserve"> Perrin</w:t>
      </w:r>
      <w:r w:rsidR="005456EB" w:rsidRPr="0038369E">
        <w:rPr>
          <w:rFonts w:cs="Arial"/>
        </w:rPr>
        <w:t xml:space="preserve">. </w:t>
      </w:r>
      <w:r w:rsidR="00F53315" w:rsidRPr="0038369E">
        <w:rPr>
          <w:rFonts w:cs="Arial"/>
        </w:rPr>
        <w:t>Montrez que l’identité visuelle</w:t>
      </w:r>
      <w:r w:rsidR="009A12E0" w:rsidRPr="0038369E">
        <w:rPr>
          <w:rFonts w:cs="Arial"/>
        </w:rPr>
        <w:t xml:space="preserve"> et les noms utilisés pour </w:t>
      </w:r>
      <w:r w:rsidR="00F53315" w:rsidRPr="0038369E">
        <w:rPr>
          <w:rFonts w:cs="Arial"/>
        </w:rPr>
        <w:t xml:space="preserve">chaque marque </w:t>
      </w:r>
      <w:r w:rsidR="009A12E0" w:rsidRPr="0038369E">
        <w:rPr>
          <w:rFonts w:cs="Arial"/>
        </w:rPr>
        <w:t>sont cohérents</w:t>
      </w:r>
      <w:r w:rsidR="00F53315" w:rsidRPr="0038369E">
        <w:rPr>
          <w:rFonts w:cs="Arial"/>
        </w:rPr>
        <w:t xml:space="preserve"> avec le positionnement choisi par l’entreprise.</w:t>
      </w:r>
    </w:p>
    <w:p w:rsidR="00F53315" w:rsidRPr="0038369E" w:rsidRDefault="007852E6" w:rsidP="00D731AB">
      <w:pPr>
        <w:pStyle w:val="QstQuestion"/>
        <w:ind w:left="709" w:hanging="709"/>
      </w:pPr>
      <w:r w:rsidRPr="0038369E">
        <w:rPr>
          <w:rFonts w:cs="Arial"/>
        </w:rPr>
        <w:t>Identifiez les composantes de la valeur perçue de cette offre</w:t>
      </w:r>
      <w:r w:rsidR="00F53315" w:rsidRPr="0038369E">
        <w:rPr>
          <w:rFonts w:cs="Arial"/>
        </w:rPr>
        <w:t>.</w:t>
      </w:r>
    </w:p>
    <w:p w:rsidR="00960649" w:rsidRPr="0038369E" w:rsidRDefault="005B34AB" w:rsidP="00D731AB">
      <w:pPr>
        <w:pStyle w:val="QstQuestion"/>
        <w:ind w:left="709" w:hanging="709"/>
      </w:pPr>
      <w:r w:rsidRPr="0038369E">
        <w:t>Concluez sur les atouts et faiblesses de la</w:t>
      </w:r>
      <w:r w:rsidRPr="0038369E">
        <w:rPr>
          <w:rFonts w:cs="Arial"/>
        </w:rPr>
        <w:t xml:space="preserve"> </w:t>
      </w:r>
      <w:r w:rsidR="009330AA" w:rsidRPr="0038369E">
        <w:rPr>
          <w:rFonts w:cs="Arial"/>
        </w:rPr>
        <w:t>Manufacture</w:t>
      </w:r>
      <w:r w:rsidRPr="0038369E">
        <w:rPr>
          <w:rFonts w:cs="Arial"/>
        </w:rPr>
        <w:t xml:space="preserve"> Perrin</w:t>
      </w:r>
      <w:r w:rsidR="00B27431" w:rsidRPr="0038369E">
        <w:rPr>
          <w:rFonts w:cs="Arial"/>
        </w:rPr>
        <w:t xml:space="preserve"> sur le marché des chaussettes</w:t>
      </w:r>
      <w:r w:rsidR="0038369E">
        <w:rPr>
          <w:rFonts w:cs="Arial"/>
        </w:rPr>
        <w:t xml:space="preserve"> en France</w:t>
      </w:r>
      <w:r w:rsidRPr="0038369E">
        <w:rPr>
          <w:rFonts w:cs="Arial"/>
        </w:rPr>
        <w:t>.</w:t>
      </w:r>
    </w:p>
    <w:p w:rsidR="00347BBE" w:rsidRPr="002633B7" w:rsidRDefault="00035C75" w:rsidP="00591C76">
      <w:pPr>
        <w:pStyle w:val="DosDossier"/>
      </w:pPr>
      <w:r>
        <w:t> Politiques de communication et de distribution</w:t>
      </w:r>
    </w:p>
    <w:p w:rsidR="00753CD9" w:rsidRPr="002633B7" w:rsidRDefault="004B6FBC" w:rsidP="00753CD9">
      <w:pPr>
        <w:pStyle w:val="EavapNormalespaceavantetaprs"/>
      </w:pPr>
      <w:r>
        <w:rPr>
          <w:rFonts w:cs="Arial"/>
        </w:rPr>
        <w:t>Face à une concurrence directe innovante</w:t>
      </w:r>
      <w:r w:rsidR="006D5225">
        <w:rPr>
          <w:rFonts w:cs="Arial"/>
        </w:rPr>
        <w:t xml:space="preserve"> sur le marché des chaussettes</w:t>
      </w:r>
      <w:r>
        <w:rPr>
          <w:rFonts w:cs="Arial"/>
        </w:rPr>
        <w:t xml:space="preserve">, Franck et Martine Couturier </w:t>
      </w:r>
      <w:r w:rsidR="0009268D">
        <w:rPr>
          <w:rFonts w:cs="Arial"/>
        </w:rPr>
        <w:t>se fixent un objectif : conquérir de nouvelles parts de marché en développant leur clientèle</w:t>
      </w:r>
      <w:r>
        <w:rPr>
          <w:rFonts w:cs="Arial"/>
        </w:rPr>
        <w:t>.</w:t>
      </w:r>
      <w:r w:rsidR="0009268D">
        <w:rPr>
          <w:rFonts w:cs="Arial"/>
        </w:rPr>
        <w:t xml:space="preserve"> </w:t>
      </w:r>
      <w:r>
        <w:rPr>
          <w:rFonts w:cs="Arial"/>
        </w:rPr>
        <w:t>Conscients de la pertinence de leur offre</w:t>
      </w:r>
      <w:r w:rsidR="0009268D">
        <w:rPr>
          <w:rFonts w:cs="Arial"/>
        </w:rPr>
        <w:t xml:space="preserve">, ils </w:t>
      </w:r>
      <w:r w:rsidR="0009268D" w:rsidRPr="003E3810">
        <w:rPr>
          <w:rFonts w:cs="Arial"/>
        </w:rPr>
        <w:t>s’interroge</w:t>
      </w:r>
      <w:r w:rsidR="0009268D">
        <w:rPr>
          <w:rFonts w:cs="Arial"/>
        </w:rPr>
        <w:t>nt</w:t>
      </w:r>
      <w:r w:rsidR="0009268D" w:rsidRPr="003E3810">
        <w:rPr>
          <w:rFonts w:cs="Arial"/>
        </w:rPr>
        <w:t xml:space="preserve"> </w:t>
      </w:r>
      <w:r>
        <w:rPr>
          <w:rFonts w:cs="Arial"/>
        </w:rPr>
        <w:t xml:space="preserve">néanmoins </w:t>
      </w:r>
      <w:r w:rsidR="0009268D" w:rsidRPr="003E3810">
        <w:rPr>
          <w:rFonts w:cs="Arial"/>
        </w:rPr>
        <w:t xml:space="preserve">sur </w:t>
      </w:r>
      <w:r w:rsidR="0009268D">
        <w:rPr>
          <w:rFonts w:cs="Arial"/>
        </w:rPr>
        <w:t>leurs</w:t>
      </w:r>
      <w:r w:rsidR="0009268D" w:rsidRPr="003E3810">
        <w:rPr>
          <w:rFonts w:cs="Arial"/>
        </w:rPr>
        <w:t xml:space="preserve"> </w:t>
      </w:r>
      <w:r>
        <w:rPr>
          <w:rFonts w:cs="Arial"/>
        </w:rPr>
        <w:t>politiques de communication et de distribution</w:t>
      </w:r>
      <w:r w:rsidR="00035C75">
        <w:rPr>
          <w:rFonts w:cs="Arial"/>
        </w:rPr>
        <w:t>.</w:t>
      </w:r>
    </w:p>
    <w:p w:rsidR="00520BF0" w:rsidRPr="002633B7" w:rsidRDefault="00520BF0" w:rsidP="00520BF0">
      <w:pPr>
        <w:pStyle w:val="TfTravailfaire"/>
      </w:pPr>
      <w:r w:rsidRPr="002633B7">
        <w:t>Travail à faire (annexes</w:t>
      </w:r>
      <w:r w:rsidR="0038369E">
        <w:t xml:space="preserve"> 7</w:t>
      </w:r>
      <w:r w:rsidR="00127798">
        <w:t xml:space="preserve"> à </w:t>
      </w:r>
      <w:r w:rsidR="002E115E">
        <w:t>11</w:t>
      </w:r>
      <w:r w:rsidRPr="002633B7">
        <w:t>) :</w:t>
      </w:r>
    </w:p>
    <w:p w:rsidR="00BA10B5" w:rsidRPr="002633B7" w:rsidRDefault="00035C75" w:rsidP="00D731AB">
      <w:pPr>
        <w:pStyle w:val="QstQuestion"/>
        <w:ind w:left="709" w:hanging="709"/>
      </w:pPr>
      <w:r>
        <w:rPr>
          <w:rFonts w:cs="Arial"/>
        </w:rPr>
        <w:t>C</w:t>
      </w:r>
      <w:r w:rsidR="00127798" w:rsidRPr="009513D2">
        <w:rPr>
          <w:rFonts w:cs="Arial"/>
        </w:rPr>
        <w:t xml:space="preserve">lassez les différentes actions de </w:t>
      </w:r>
      <w:r w:rsidR="00127798">
        <w:rPr>
          <w:rFonts w:cs="Arial"/>
        </w:rPr>
        <w:t>communication</w:t>
      </w:r>
      <w:r w:rsidR="0029747E">
        <w:rPr>
          <w:rFonts w:cs="Arial"/>
        </w:rPr>
        <w:t xml:space="preserve"> réalisées et prévues</w:t>
      </w:r>
      <w:r w:rsidR="00127798">
        <w:rPr>
          <w:rFonts w:cs="Arial"/>
        </w:rPr>
        <w:t xml:space="preserve"> </w:t>
      </w:r>
      <w:r w:rsidR="0029747E">
        <w:rPr>
          <w:rFonts w:cs="Arial"/>
        </w:rPr>
        <w:t>par</w:t>
      </w:r>
      <w:r>
        <w:rPr>
          <w:rFonts w:cs="Arial"/>
        </w:rPr>
        <w:t xml:space="preserve"> la </w:t>
      </w:r>
      <w:r w:rsidR="009330AA">
        <w:rPr>
          <w:rFonts w:cs="Arial"/>
        </w:rPr>
        <w:t>Manufacture</w:t>
      </w:r>
      <w:r>
        <w:rPr>
          <w:rFonts w:cs="Arial"/>
        </w:rPr>
        <w:t xml:space="preserve"> Perrin en fonction de leur objet.</w:t>
      </w:r>
    </w:p>
    <w:p w:rsidR="00127798" w:rsidRPr="00127798" w:rsidRDefault="00127798" w:rsidP="00591C76">
      <w:pPr>
        <w:pStyle w:val="QstQuestion"/>
      </w:pPr>
      <w:r>
        <w:rPr>
          <w:rFonts w:cs="Arial"/>
        </w:rPr>
        <w:t>Identifiez les objectifs de communication poursuivis par ces actions</w:t>
      </w:r>
      <w:r w:rsidR="005267EA">
        <w:rPr>
          <w:rFonts w:cs="Arial"/>
        </w:rPr>
        <w:t>.</w:t>
      </w:r>
    </w:p>
    <w:p w:rsidR="00127798" w:rsidRPr="00127798" w:rsidRDefault="00127798" w:rsidP="00591C76">
      <w:pPr>
        <w:pStyle w:val="QstQuestion"/>
      </w:pPr>
      <w:r w:rsidRPr="003E3810">
        <w:rPr>
          <w:rFonts w:cs="Arial"/>
        </w:rPr>
        <w:t xml:space="preserve">Caractérisez </w:t>
      </w:r>
      <w:r>
        <w:rPr>
          <w:rFonts w:cs="Arial"/>
        </w:rPr>
        <w:t xml:space="preserve">et justifiez </w:t>
      </w:r>
      <w:r w:rsidRPr="003E3810">
        <w:rPr>
          <w:rFonts w:cs="Arial"/>
        </w:rPr>
        <w:t>les actuels choix de distribution</w:t>
      </w:r>
      <w:r w:rsidR="005267EA">
        <w:rPr>
          <w:rFonts w:cs="Arial"/>
        </w:rPr>
        <w:t>.</w:t>
      </w:r>
    </w:p>
    <w:p w:rsidR="006C2BC9" w:rsidRDefault="00127798" w:rsidP="00D731AB">
      <w:pPr>
        <w:pStyle w:val="QstQuestion"/>
        <w:ind w:left="709" w:hanging="709"/>
      </w:pPr>
      <w:r>
        <w:rPr>
          <w:rFonts w:cs="Arial"/>
        </w:rPr>
        <w:t xml:space="preserve">Concluez sur la pertinence </w:t>
      </w:r>
      <w:r w:rsidR="00035C75">
        <w:rPr>
          <w:rFonts w:cs="Arial"/>
        </w:rPr>
        <w:t xml:space="preserve">des choix de communication et de distribution retenus par la </w:t>
      </w:r>
      <w:r w:rsidR="009330AA">
        <w:rPr>
          <w:rFonts w:cs="Arial"/>
        </w:rPr>
        <w:t>Manufacture</w:t>
      </w:r>
      <w:r w:rsidR="00035C75">
        <w:rPr>
          <w:rFonts w:cs="Arial"/>
        </w:rPr>
        <w:t xml:space="preserve"> Perrin</w:t>
      </w:r>
      <w:r w:rsidR="00723CDA">
        <w:rPr>
          <w:rFonts w:cs="Arial"/>
        </w:rPr>
        <w:t xml:space="preserve"> au regard de son objectif</w:t>
      </w:r>
      <w:r w:rsidR="00FE2622">
        <w:rPr>
          <w:rFonts w:cs="Arial"/>
        </w:rPr>
        <w:t xml:space="preserve"> de conquête</w:t>
      </w:r>
      <w:r w:rsidR="00035C75">
        <w:rPr>
          <w:rFonts w:cs="Arial"/>
        </w:rPr>
        <w:t>.</w:t>
      </w:r>
    </w:p>
    <w:p w:rsidR="00C2614D" w:rsidRPr="002633B7" w:rsidRDefault="00C2614D" w:rsidP="00DE3244">
      <w:pPr>
        <w:pStyle w:val="QstQuestion"/>
        <w:numPr>
          <w:ilvl w:val="0"/>
          <w:numId w:val="0"/>
        </w:numPr>
      </w:pPr>
    </w:p>
    <w:p w:rsidR="00FA6AB7" w:rsidRPr="002633B7" w:rsidRDefault="006E2998" w:rsidP="00591C76">
      <w:pPr>
        <w:pStyle w:val="DosDossier"/>
      </w:pPr>
      <w:r>
        <w:rPr>
          <w:caps w:val="0"/>
        </w:rPr>
        <w:t>CONQUÊ</w:t>
      </w:r>
      <w:r w:rsidRPr="00414010">
        <w:rPr>
          <w:caps w:val="0"/>
        </w:rPr>
        <w:t>TE</w:t>
      </w:r>
      <w:r w:rsidR="00127798" w:rsidRPr="00414010">
        <w:t xml:space="preserve"> </w:t>
      </w:r>
      <w:r w:rsidR="0029747E">
        <w:t>d’une nouvelle</w:t>
      </w:r>
      <w:r w:rsidR="0029747E">
        <w:rPr>
          <w:caps w:val="0"/>
        </w:rPr>
        <w:t xml:space="preserve"> CLIENTÈLE</w:t>
      </w:r>
      <w:r w:rsidR="0029747E" w:rsidRPr="00414010">
        <w:rPr>
          <w:caps w:val="0"/>
        </w:rPr>
        <w:t xml:space="preserve"> </w:t>
      </w:r>
    </w:p>
    <w:p w:rsidR="00753CD9" w:rsidRPr="002633B7" w:rsidRDefault="00127798" w:rsidP="00753CD9">
      <w:pPr>
        <w:pStyle w:val="EavapNormalespaceavantetaprs"/>
      </w:pPr>
      <w:r>
        <w:rPr>
          <w:rFonts w:cs="Arial"/>
        </w:rPr>
        <w:t>Afin d’atteindre l’objectif préalablement fixé</w:t>
      </w:r>
      <w:r w:rsidR="006E2998">
        <w:rPr>
          <w:rFonts w:cs="Arial"/>
        </w:rPr>
        <w:t xml:space="preserve"> (conquérir de nouvelles parts de marché en développant leur clientèle),</w:t>
      </w:r>
      <w:r>
        <w:rPr>
          <w:rFonts w:cs="Arial"/>
        </w:rPr>
        <w:t xml:space="preserve"> de nouveaux projets sont envisagés par les dirigeants de la </w:t>
      </w:r>
      <w:r w:rsidR="009330AA">
        <w:rPr>
          <w:rFonts w:cs="Arial"/>
        </w:rPr>
        <w:t>Manufacture</w:t>
      </w:r>
      <w:r w:rsidR="00D731AB">
        <w:rPr>
          <w:rFonts w:cs="Arial"/>
        </w:rPr>
        <w:t xml:space="preserve"> Perrin</w:t>
      </w:r>
      <w:r>
        <w:rPr>
          <w:rFonts w:cs="Arial"/>
        </w:rPr>
        <w:t xml:space="preserve">. Franck et Martine Couturier décident de créer un site </w:t>
      </w:r>
      <w:r w:rsidR="001E6992">
        <w:rPr>
          <w:rFonts w:cs="Arial"/>
        </w:rPr>
        <w:t>Internet</w:t>
      </w:r>
      <w:r>
        <w:rPr>
          <w:rFonts w:cs="Arial"/>
        </w:rPr>
        <w:t xml:space="preserve"> marchand afin de vendre en direct</w:t>
      </w:r>
      <w:r w:rsidR="00D731AB">
        <w:rPr>
          <w:rFonts w:cs="Arial"/>
        </w:rPr>
        <w:t xml:space="preserve"> leurs chaussettes</w:t>
      </w:r>
      <w:r>
        <w:rPr>
          <w:rFonts w:cs="Arial"/>
        </w:rPr>
        <w:t xml:space="preserve"> et </w:t>
      </w:r>
      <w:r w:rsidR="00871125">
        <w:rPr>
          <w:rFonts w:cs="Arial"/>
        </w:rPr>
        <w:t xml:space="preserve">envisagent </w:t>
      </w:r>
      <w:r>
        <w:rPr>
          <w:rFonts w:cs="Arial"/>
        </w:rPr>
        <w:t xml:space="preserve">de participer au salon </w:t>
      </w:r>
      <w:r w:rsidRPr="006D3B1D">
        <w:rPr>
          <w:rFonts w:cs="Arial"/>
        </w:rPr>
        <w:t>« </w:t>
      </w:r>
      <w:r>
        <w:rPr>
          <w:rFonts w:cs="Arial"/>
        </w:rPr>
        <w:t xml:space="preserve">Who’s Next » qui se déroule chaque </w:t>
      </w:r>
      <w:r w:rsidR="001B3253">
        <w:rPr>
          <w:rFonts w:cs="Arial"/>
        </w:rPr>
        <w:t>année</w:t>
      </w:r>
      <w:r>
        <w:rPr>
          <w:rFonts w:cs="Arial"/>
        </w:rPr>
        <w:t xml:space="preserve"> à</w:t>
      </w:r>
      <w:r w:rsidRPr="006D3B1D">
        <w:rPr>
          <w:rFonts w:cs="Arial"/>
        </w:rPr>
        <w:t xml:space="preserve"> Paris</w:t>
      </w:r>
      <w:r>
        <w:rPr>
          <w:rFonts w:cs="Arial"/>
        </w:rPr>
        <w:t>.</w:t>
      </w:r>
    </w:p>
    <w:p w:rsidR="00371035" w:rsidRPr="002633B7" w:rsidRDefault="00371035" w:rsidP="00753CD9">
      <w:pPr>
        <w:pStyle w:val="TfTravailfaire"/>
      </w:pPr>
      <w:r w:rsidRPr="002633B7">
        <w:t>Travail à faire (annexes</w:t>
      </w:r>
      <w:r w:rsidR="00127798">
        <w:t xml:space="preserve"> </w:t>
      </w:r>
      <w:r w:rsidR="00741A32">
        <w:t>11</w:t>
      </w:r>
      <w:r w:rsidR="00684140">
        <w:t xml:space="preserve"> </w:t>
      </w:r>
      <w:r w:rsidR="008C5BEC">
        <w:t>à 15</w:t>
      </w:r>
      <w:r w:rsidRPr="002633B7">
        <w:t>) :</w:t>
      </w:r>
    </w:p>
    <w:p w:rsidR="00127798" w:rsidRDefault="009F02FA" w:rsidP="00D731AB">
      <w:pPr>
        <w:pStyle w:val="QstQuestion"/>
        <w:ind w:left="709" w:hanging="709"/>
      </w:pPr>
      <w:r>
        <w:rPr>
          <w:rFonts w:cs="Arial"/>
        </w:rPr>
        <w:t xml:space="preserve">Présentez les intérêts </w:t>
      </w:r>
      <w:r w:rsidR="00127798">
        <w:rPr>
          <w:rFonts w:cs="Arial"/>
        </w:rPr>
        <w:t xml:space="preserve">d’un site </w:t>
      </w:r>
      <w:r w:rsidR="001E6992">
        <w:rPr>
          <w:rFonts w:cs="Arial"/>
        </w:rPr>
        <w:t>Internet</w:t>
      </w:r>
      <w:r w:rsidR="00127798">
        <w:rPr>
          <w:rFonts w:cs="Arial"/>
        </w:rPr>
        <w:t xml:space="preserve"> marchand en tant qu’outil de mercatique </w:t>
      </w:r>
      <w:r>
        <w:rPr>
          <w:rFonts w:cs="Arial"/>
        </w:rPr>
        <w:t xml:space="preserve">à la fois </w:t>
      </w:r>
      <w:r w:rsidR="00127798">
        <w:rPr>
          <w:rFonts w:cs="Arial"/>
        </w:rPr>
        <w:t>transactionnelle et relationnelle</w:t>
      </w:r>
      <w:r w:rsidR="005267EA">
        <w:rPr>
          <w:rFonts w:cs="Arial"/>
        </w:rPr>
        <w:t>.</w:t>
      </w:r>
    </w:p>
    <w:p w:rsidR="00127798" w:rsidRDefault="00127798" w:rsidP="00D731AB">
      <w:pPr>
        <w:pStyle w:val="QstQuestion"/>
        <w:ind w:left="709" w:hanging="709"/>
      </w:pPr>
      <w:r>
        <w:rPr>
          <w:rFonts w:cs="Arial"/>
        </w:rPr>
        <w:t xml:space="preserve">Exposez </w:t>
      </w:r>
      <w:r w:rsidRPr="00E220F8">
        <w:rPr>
          <w:rFonts w:cs="Arial"/>
        </w:rPr>
        <w:t xml:space="preserve">les limites </w:t>
      </w:r>
      <w:r>
        <w:rPr>
          <w:rFonts w:cs="Arial"/>
        </w:rPr>
        <w:t xml:space="preserve">auxquelles </w:t>
      </w:r>
      <w:r w:rsidR="00CB067A">
        <w:rPr>
          <w:rFonts w:cs="Arial"/>
        </w:rPr>
        <w:t>les dirigeants</w:t>
      </w:r>
      <w:r w:rsidR="00D731AB" w:rsidRPr="00D731AB">
        <w:rPr>
          <w:rFonts w:cs="Arial"/>
        </w:rPr>
        <w:t xml:space="preserve"> </w:t>
      </w:r>
      <w:r w:rsidR="00D731AB">
        <w:rPr>
          <w:rFonts w:cs="Arial"/>
        </w:rPr>
        <w:t>de la Manufacture Perrin</w:t>
      </w:r>
      <w:r w:rsidR="00CB067A">
        <w:rPr>
          <w:rFonts w:cs="Arial"/>
        </w:rPr>
        <w:t xml:space="preserve"> peuvent</w:t>
      </w:r>
      <w:r>
        <w:rPr>
          <w:rFonts w:cs="Arial"/>
        </w:rPr>
        <w:t xml:space="preserve"> être confronté</w:t>
      </w:r>
      <w:r w:rsidR="00CB067A">
        <w:rPr>
          <w:rFonts w:cs="Arial"/>
        </w:rPr>
        <w:t>s</w:t>
      </w:r>
      <w:r w:rsidR="00EA7B98">
        <w:rPr>
          <w:rFonts w:cs="Arial"/>
        </w:rPr>
        <w:t xml:space="preserve"> à l’issue</w:t>
      </w:r>
      <w:r>
        <w:rPr>
          <w:rFonts w:cs="Arial"/>
        </w:rPr>
        <w:t xml:space="preserve"> de la création </w:t>
      </w:r>
      <w:r w:rsidR="00F77BDC">
        <w:rPr>
          <w:rFonts w:cs="Arial"/>
        </w:rPr>
        <w:t>du</w:t>
      </w:r>
      <w:r>
        <w:rPr>
          <w:rFonts w:cs="Arial"/>
        </w:rPr>
        <w:t xml:space="preserve"> site marchand</w:t>
      </w:r>
      <w:r w:rsidR="005267EA">
        <w:rPr>
          <w:rFonts w:cs="Arial"/>
        </w:rPr>
        <w:t>.</w:t>
      </w:r>
    </w:p>
    <w:p w:rsidR="00127798" w:rsidRPr="00127798" w:rsidRDefault="00127798" w:rsidP="00371035">
      <w:pPr>
        <w:pStyle w:val="QstQuestion"/>
      </w:pPr>
      <w:r w:rsidRPr="00E220F8">
        <w:rPr>
          <w:rFonts w:cs="Arial"/>
        </w:rPr>
        <w:t>Calcul</w:t>
      </w:r>
      <w:r>
        <w:rPr>
          <w:rFonts w:cs="Arial"/>
        </w:rPr>
        <w:t xml:space="preserve">ez le coût fixe de la participation au salon </w:t>
      </w:r>
      <w:r w:rsidR="0029747E">
        <w:rPr>
          <w:rFonts w:cs="Arial"/>
        </w:rPr>
        <w:t>« </w:t>
      </w:r>
      <w:r>
        <w:rPr>
          <w:rFonts w:cs="Arial"/>
        </w:rPr>
        <w:t>Who’s Next</w:t>
      </w:r>
      <w:r w:rsidR="0029747E">
        <w:rPr>
          <w:rFonts w:cs="Arial"/>
        </w:rPr>
        <w:t> »</w:t>
      </w:r>
      <w:r>
        <w:rPr>
          <w:rFonts w:cs="Arial"/>
        </w:rPr>
        <w:t>.</w:t>
      </w:r>
    </w:p>
    <w:p w:rsidR="00127798" w:rsidRDefault="00127798" w:rsidP="00371035">
      <w:pPr>
        <w:pStyle w:val="QstQuestion"/>
      </w:pPr>
      <w:r>
        <w:rPr>
          <w:rFonts w:cs="Arial"/>
        </w:rPr>
        <w:t>Déterminez le seuil de rentabilité en valeur de la participation à ce salon</w:t>
      </w:r>
      <w:r w:rsidR="005267EA">
        <w:rPr>
          <w:rFonts w:cs="Arial"/>
        </w:rPr>
        <w:t>.</w:t>
      </w:r>
      <w:r w:rsidRPr="002633B7">
        <w:t xml:space="preserve"> </w:t>
      </w:r>
    </w:p>
    <w:p w:rsidR="00006818" w:rsidRDefault="00127798" w:rsidP="00D731AB">
      <w:pPr>
        <w:pStyle w:val="QstQuestion"/>
        <w:ind w:left="709" w:hanging="709"/>
        <w:rPr>
          <w:rFonts w:cs="Arial"/>
        </w:rPr>
      </w:pPr>
      <w:r>
        <w:rPr>
          <w:rFonts w:cs="Arial"/>
        </w:rPr>
        <w:t xml:space="preserve">Appréciez la pertinence, pour la </w:t>
      </w:r>
      <w:r w:rsidR="009330AA">
        <w:rPr>
          <w:rFonts w:cs="Arial"/>
        </w:rPr>
        <w:t>Manufacture</w:t>
      </w:r>
      <w:r>
        <w:rPr>
          <w:rFonts w:cs="Arial"/>
        </w:rPr>
        <w:t xml:space="preserve"> Perrin, de participer au salon « Who’s Next »</w:t>
      </w:r>
      <w:r w:rsidR="005267EA">
        <w:rPr>
          <w:rFonts w:cs="Arial"/>
        </w:rPr>
        <w:t>.</w:t>
      </w:r>
    </w:p>
    <w:p w:rsidR="00182AE5" w:rsidRDefault="00182AE5" w:rsidP="003D084F">
      <w:pPr>
        <w:pStyle w:val="AnnAnnexe"/>
        <w:tabs>
          <w:tab w:val="clear" w:pos="1702"/>
        </w:tabs>
        <w:ind w:left="0"/>
        <w:rPr>
          <w:rFonts w:cs="Arial"/>
        </w:rPr>
        <w:sectPr w:rsidR="00182AE5" w:rsidSect="008566D7">
          <w:pgSz w:w="11906" w:h="16838"/>
          <w:pgMar w:top="1417" w:right="1417" w:bottom="1417" w:left="1417" w:header="708" w:footer="708" w:gutter="0"/>
          <w:cols w:space="708"/>
          <w:docGrid w:linePitch="360"/>
        </w:sectPr>
      </w:pPr>
    </w:p>
    <w:p w:rsidR="00E87AD3" w:rsidRPr="002633B7" w:rsidRDefault="00E87AD3" w:rsidP="003D084F">
      <w:pPr>
        <w:pStyle w:val="AnnAnnexe"/>
        <w:tabs>
          <w:tab w:val="clear" w:pos="1702"/>
        </w:tabs>
        <w:ind w:left="0"/>
      </w:pPr>
      <w:r w:rsidRPr="003D084F">
        <w:t>Données chiffrées sur les ventes de chaussettes de la Manufacture</w:t>
      </w:r>
      <w:r w:rsidR="00F8636E">
        <w:br/>
        <w:t xml:space="preserve"> </w:t>
      </w:r>
      <w:r w:rsidR="00F8636E">
        <w:tab/>
      </w:r>
      <w:r w:rsidR="00F8636E">
        <w:tab/>
      </w:r>
      <w:r w:rsidRPr="003D084F">
        <w:t>Perrin (en milliers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28"/>
        <w:gridCol w:w="1191"/>
        <w:gridCol w:w="1191"/>
        <w:gridCol w:w="1191"/>
        <w:gridCol w:w="1191"/>
        <w:gridCol w:w="1191"/>
        <w:gridCol w:w="1191"/>
      </w:tblGrid>
      <w:tr w:rsidR="00E87AD3" w:rsidRPr="00127798" w:rsidTr="00F8636E">
        <w:trPr>
          <w:trHeight w:val="454"/>
        </w:trPr>
        <w:tc>
          <w:tcPr>
            <w:tcW w:w="1928" w:type="dxa"/>
            <w:shd w:val="clear" w:color="auto" w:fill="D9D9D9" w:themeFill="background1" w:themeFillShade="D9"/>
            <w:vAlign w:val="center"/>
          </w:tcPr>
          <w:p w:rsidR="00E87AD3" w:rsidRPr="000D06DA" w:rsidRDefault="00E87AD3" w:rsidP="0038369E">
            <w:pPr>
              <w:jc w:val="left"/>
              <w:rPr>
                <w:rFonts w:eastAsia="Calibri" w:cs="Arial"/>
                <w:b/>
                <w:szCs w:val="22"/>
                <w:lang w:eastAsia="en-US"/>
              </w:rPr>
            </w:pPr>
            <w:r w:rsidRPr="000D06DA">
              <w:rPr>
                <w:rFonts w:eastAsia="Calibri" w:cs="Arial"/>
                <w:b/>
                <w:szCs w:val="22"/>
                <w:lang w:eastAsia="en-US"/>
              </w:rPr>
              <w:t>Années</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2011</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2012</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2013</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2014</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2015</w:t>
            </w:r>
          </w:p>
        </w:tc>
        <w:tc>
          <w:tcPr>
            <w:tcW w:w="1191" w:type="dxa"/>
            <w:shd w:val="clear" w:color="auto" w:fill="D9D9D9" w:themeFill="background1" w:themeFillShade="D9"/>
            <w:vAlign w:val="center"/>
          </w:tcPr>
          <w:p w:rsidR="00E87AD3" w:rsidRPr="000D06DA" w:rsidRDefault="00F8636E" w:rsidP="0038369E">
            <w:pPr>
              <w:jc w:val="center"/>
              <w:rPr>
                <w:rFonts w:eastAsia="Calibri" w:cs="Arial"/>
                <w:b/>
                <w:szCs w:val="22"/>
                <w:lang w:eastAsia="en-US"/>
              </w:rPr>
            </w:pPr>
            <w:r>
              <w:rPr>
                <w:rFonts w:eastAsia="Calibri" w:cs="Arial"/>
                <w:b/>
                <w:szCs w:val="22"/>
                <w:lang w:eastAsia="en-US"/>
              </w:rPr>
              <w:t>2016</w:t>
            </w:r>
          </w:p>
        </w:tc>
      </w:tr>
      <w:tr w:rsidR="00E87AD3" w:rsidRPr="00127798" w:rsidTr="0038369E">
        <w:trPr>
          <w:trHeight w:val="454"/>
        </w:trPr>
        <w:tc>
          <w:tcPr>
            <w:tcW w:w="1928" w:type="dxa"/>
            <w:shd w:val="clear" w:color="auto" w:fill="auto"/>
            <w:vAlign w:val="center"/>
          </w:tcPr>
          <w:p w:rsidR="00E87AD3" w:rsidRPr="000D06DA" w:rsidRDefault="00E87AD3" w:rsidP="0038369E">
            <w:pPr>
              <w:jc w:val="left"/>
              <w:rPr>
                <w:rFonts w:eastAsia="Calibri" w:cs="Arial"/>
                <w:szCs w:val="22"/>
                <w:lang w:eastAsia="en-US"/>
              </w:rPr>
            </w:pPr>
            <w:r w:rsidRPr="000D06DA">
              <w:rPr>
                <w:rFonts w:eastAsia="Calibri" w:cs="Arial"/>
                <w:szCs w:val="22"/>
                <w:lang w:eastAsia="en-US"/>
              </w:rPr>
              <w:t>Chiffre d’affaires</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5 </w:t>
            </w:r>
            <w:r w:rsidRPr="000D06DA">
              <w:rPr>
                <w:rFonts w:eastAsia="Calibri" w:cs="Arial"/>
                <w:szCs w:val="22"/>
                <w:lang w:eastAsia="en-US"/>
              </w:rPr>
              <w:t>920</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5 </w:t>
            </w:r>
            <w:r w:rsidRPr="000D06DA">
              <w:rPr>
                <w:rFonts w:eastAsia="Calibri" w:cs="Arial"/>
                <w:szCs w:val="22"/>
                <w:lang w:eastAsia="en-US"/>
              </w:rPr>
              <w:t>980</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6 </w:t>
            </w:r>
            <w:r w:rsidRPr="000D06DA">
              <w:rPr>
                <w:rFonts w:eastAsia="Calibri" w:cs="Arial"/>
                <w:szCs w:val="22"/>
                <w:lang w:eastAsia="en-US"/>
              </w:rPr>
              <w:t>988</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7 </w:t>
            </w:r>
            <w:r w:rsidRPr="000D06DA">
              <w:rPr>
                <w:rFonts w:eastAsia="Calibri" w:cs="Arial"/>
                <w:szCs w:val="22"/>
                <w:lang w:eastAsia="en-US"/>
              </w:rPr>
              <w:t>990</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7 </w:t>
            </w:r>
            <w:r w:rsidRPr="000D06DA">
              <w:rPr>
                <w:rFonts w:eastAsia="Calibri" w:cs="Arial"/>
                <w:szCs w:val="22"/>
                <w:lang w:eastAsia="en-US"/>
              </w:rPr>
              <w:t>574</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sidRPr="000D06DA">
              <w:rPr>
                <w:rFonts w:eastAsia="Calibri" w:cs="Arial"/>
                <w:szCs w:val="22"/>
                <w:lang w:eastAsia="en-US"/>
              </w:rPr>
              <w:t xml:space="preserve">7 615 </w:t>
            </w:r>
          </w:p>
        </w:tc>
      </w:tr>
      <w:tr w:rsidR="00E87AD3" w:rsidRPr="00127798" w:rsidTr="0038369E">
        <w:trPr>
          <w:trHeight w:val="454"/>
        </w:trPr>
        <w:tc>
          <w:tcPr>
            <w:tcW w:w="1928" w:type="dxa"/>
            <w:shd w:val="clear" w:color="auto" w:fill="auto"/>
            <w:vAlign w:val="center"/>
          </w:tcPr>
          <w:p w:rsidR="00E87AD3" w:rsidRPr="000D06DA" w:rsidRDefault="00E87AD3" w:rsidP="0038369E">
            <w:pPr>
              <w:jc w:val="left"/>
              <w:rPr>
                <w:rFonts w:eastAsia="Calibri" w:cs="Arial"/>
                <w:szCs w:val="22"/>
                <w:lang w:eastAsia="en-US"/>
              </w:rPr>
            </w:pPr>
            <w:r>
              <w:rPr>
                <w:rFonts w:eastAsia="Calibri" w:cs="Arial"/>
                <w:szCs w:val="22"/>
                <w:lang w:eastAsia="en-US"/>
              </w:rPr>
              <w:t>Résultat net</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390</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410</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631</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698</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444,7</w:t>
            </w:r>
          </w:p>
        </w:tc>
        <w:tc>
          <w:tcPr>
            <w:tcW w:w="1191" w:type="dxa"/>
            <w:shd w:val="clear" w:color="auto" w:fill="auto"/>
            <w:vAlign w:val="center"/>
          </w:tcPr>
          <w:p w:rsidR="00E87AD3" w:rsidRPr="000D06DA" w:rsidRDefault="00E87AD3" w:rsidP="0038369E">
            <w:pPr>
              <w:jc w:val="center"/>
              <w:rPr>
                <w:rFonts w:eastAsia="Calibri" w:cs="Arial"/>
                <w:szCs w:val="22"/>
                <w:lang w:eastAsia="en-US"/>
              </w:rPr>
            </w:pPr>
            <w:r>
              <w:rPr>
                <w:rFonts w:eastAsia="Calibri" w:cs="Arial"/>
                <w:szCs w:val="22"/>
                <w:lang w:eastAsia="en-US"/>
              </w:rPr>
              <w:t>592,2</w:t>
            </w:r>
          </w:p>
        </w:tc>
      </w:tr>
    </w:tbl>
    <w:p w:rsidR="00E87AD3" w:rsidRPr="007239F8" w:rsidRDefault="00E87AD3" w:rsidP="00E87AD3">
      <w:pPr>
        <w:pStyle w:val="SrcSource"/>
      </w:pPr>
      <w:r w:rsidRPr="002633B7">
        <w:t>Source</w:t>
      </w:r>
      <w:r w:rsidRPr="007239F8">
        <w:t xml:space="preserve"> interne</w:t>
      </w:r>
    </w:p>
    <w:p w:rsidR="00E87AD3" w:rsidRDefault="00E87AD3" w:rsidP="003D084F">
      <w:pPr>
        <w:pStyle w:val="AnnAnnexe"/>
        <w:tabs>
          <w:tab w:val="clear" w:pos="1702"/>
        </w:tabs>
        <w:ind w:left="0"/>
      </w:pPr>
      <w:r w:rsidRPr="00D82A46">
        <w:t xml:space="preserve">La gamme </w:t>
      </w:r>
      <w:r>
        <w:t xml:space="preserve">des chaussettes </w:t>
      </w:r>
      <w:r w:rsidRPr="00D82A46">
        <w:t xml:space="preserve">de la </w:t>
      </w:r>
      <w:r>
        <w:t>Manufacture</w:t>
      </w:r>
      <w:r w:rsidRPr="00D82A46">
        <w:t xml:space="preserve"> Perrin</w:t>
      </w:r>
      <w:r>
        <w:t xml:space="preserve"> : </w:t>
      </w:r>
      <w:r w:rsidRPr="00F62F1C">
        <w:t>la qualité 100</w:t>
      </w:r>
      <w:r>
        <w:t> </w:t>
      </w:r>
      <w:r w:rsidRPr="00F62F1C">
        <w:t>%</w:t>
      </w:r>
      <w:r w:rsidR="007239F8">
        <w:br/>
        <w:t xml:space="preserve"> </w:t>
      </w:r>
      <w:r w:rsidR="007239F8">
        <w:tab/>
      </w:r>
      <w:r w:rsidR="007239F8">
        <w:tab/>
      </w:r>
      <w:r w:rsidRPr="00F62F1C">
        <w:t>française</w:t>
      </w:r>
    </w:p>
    <w:p w:rsidR="00E87AD3" w:rsidRPr="00F62F1C" w:rsidRDefault="00E87AD3" w:rsidP="00E87AD3">
      <w:pPr>
        <w:pStyle w:val="EapNormalespaceaprs"/>
        <w:spacing w:after="120"/>
      </w:pPr>
      <w:r w:rsidRPr="00F62F1C">
        <w:t xml:space="preserve">La société Perrin SA </w:t>
      </w:r>
      <w:r w:rsidR="0038369E">
        <w:t>voit le jour en 1924 à Montceau-les-</w:t>
      </w:r>
      <w:r w:rsidRPr="00F62F1C">
        <w:t>Mines, en Saône et Loire. L’entreprise familiale crée, fabrique et commercialise des chaussettes haut de gamme, exclusivement fabriqué</w:t>
      </w:r>
      <w:r w:rsidR="00382109">
        <w:t>e</w:t>
      </w:r>
      <w:r w:rsidRPr="00F62F1C">
        <w:t xml:space="preserve">s en France. Depuis </w:t>
      </w:r>
      <w:r>
        <w:t>plus de</w:t>
      </w:r>
      <w:r w:rsidRPr="00F62F1C">
        <w:t xml:space="preserve"> 90 ans, la </w:t>
      </w:r>
      <w:r>
        <w:t>Manufacture</w:t>
      </w:r>
      <w:r w:rsidR="00C52724">
        <w:t xml:space="preserve"> Perrin</w:t>
      </w:r>
      <w:r w:rsidRPr="00F62F1C">
        <w:t xml:space="preserve"> a su garder une méthode de fabrication </w:t>
      </w:r>
      <w:r>
        <w:t xml:space="preserve">artisanale </w:t>
      </w:r>
      <w:r w:rsidRPr="00F62F1C">
        <w:t>qui a fait la r</w:t>
      </w:r>
      <w:r w:rsidR="0038369E">
        <w:t>enommée des chaussettes Perrin</w:t>
      </w:r>
      <w:r w:rsidR="00F44BAB">
        <w:t> : des matières premières de qualité</w:t>
      </w:r>
      <w:r w:rsidR="00FC207A">
        <w:t>,</w:t>
      </w:r>
      <w:r w:rsidR="00F44BAB">
        <w:t xml:space="preserve"> sélectionnées, avec origine et appellation contrôlée</w:t>
      </w:r>
      <w:r w:rsidR="00FC207A">
        <w:t xml:space="preserve"> </w:t>
      </w:r>
      <w:r>
        <w:t>(cachemire, soie, fil d’é</w:t>
      </w:r>
      <w:r w:rsidRPr="00F62F1C">
        <w:t>cosse et laine).</w:t>
      </w:r>
    </w:p>
    <w:p w:rsidR="00E87AD3" w:rsidRDefault="00E87AD3" w:rsidP="00E87AD3">
      <w:pPr>
        <w:pStyle w:val="EapNormalespaceaprs"/>
        <w:spacing w:after="120"/>
      </w:pPr>
      <w:r w:rsidRPr="00F62F1C">
        <w:t xml:space="preserve">Avec les années, </w:t>
      </w:r>
      <w:r>
        <w:t xml:space="preserve">l’entreprise a élargi sa gamme. Elle propose aujourd’hui quatre marques, chacune avec une promesse spécifique, qui forment autant de couples produit/marché et </w:t>
      </w:r>
      <w:r w:rsidRPr="00F62F1C">
        <w:t>permet</w:t>
      </w:r>
      <w:r>
        <w:t>tent</w:t>
      </w:r>
      <w:r w:rsidRPr="00F62F1C">
        <w:t xml:space="preserve"> à l’entreprise d’être compét</w:t>
      </w:r>
      <w:r>
        <w:t>itive.</w:t>
      </w:r>
    </w:p>
    <w:p w:rsidR="00E87AD3" w:rsidRPr="000710CA" w:rsidRDefault="00E87AD3" w:rsidP="007239F8">
      <w:pPr>
        <w:pStyle w:val="EapNormalespaceaprs"/>
        <w:spacing w:after="120"/>
        <w:rPr>
          <w:b/>
        </w:rPr>
      </w:pPr>
      <w:r w:rsidRPr="000710CA">
        <w:rPr>
          <w:b/>
        </w:rPr>
        <w:t>Les marques de chaussettes de la Manufacture Perrin</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4"/>
        <w:gridCol w:w="2693"/>
        <w:gridCol w:w="5211"/>
      </w:tblGrid>
      <w:tr w:rsidR="00E87AD3" w:rsidTr="005960D0">
        <w:trPr>
          <w:trHeight w:val="1414"/>
        </w:trPr>
        <w:tc>
          <w:tcPr>
            <w:tcW w:w="1384" w:type="dxa"/>
            <w:shd w:val="clear" w:color="auto" w:fill="auto"/>
            <w:vAlign w:val="center"/>
          </w:tcPr>
          <w:p w:rsidR="005960D0" w:rsidRPr="0071382F" w:rsidRDefault="00E87AD3" w:rsidP="005960D0">
            <w:pPr>
              <w:pStyle w:val="EapNormalespaceaprs"/>
              <w:jc w:val="center"/>
              <w:rPr>
                <w:rFonts w:eastAsia="Calibri"/>
                <w:szCs w:val="22"/>
                <w:lang w:eastAsia="en-US"/>
              </w:rPr>
            </w:pPr>
            <w:r w:rsidRPr="0071382F">
              <w:rPr>
                <w:rFonts w:eastAsia="Calibri"/>
                <w:szCs w:val="22"/>
                <w:lang w:eastAsia="en-US"/>
              </w:rPr>
              <w:t>« Perrin »</w:t>
            </w:r>
          </w:p>
        </w:tc>
        <w:tc>
          <w:tcPr>
            <w:tcW w:w="2693" w:type="dxa"/>
            <w:shd w:val="clear" w:color="auto" w:fill="auto"/>
            <w:vAlign w:val="center"/>
          </w:tcPr>
          <w:p w:rsidR="00E87AD3" w:rsidRPr="0071382F" w:rsidRDefault="00D63DF3" w:rsidP="0038369E">
            <w:pPr>
              <w:pStyle w:val="EapNormalespaceaprs"/>
              <w:jc w:val="center"/>
              <w:rPr>
                <w:rFonts w:eastAsia="Calibri"/>
                <w:szCs w:val="22"/>
                <w:lang w:eastAsia="en-US"/>
              </w:rPr>
            </w:pPr>
            <w:r>
              <w:rPr>
                <w:noProof/>
              </w:rPr>
              <w:drawing>
                <wp:anchor distT="0" distB="0" distL="114300" distR="114300" simplePos="0" relativeHeight="251661312" behindDoc="0" locked="0" layoutInCell="1" allowOverlap="1">
                  <wp:simplePos x="0" y="0"/>
                  <wp:positionH relativeFrom="column">
                    <wp:posOffset>224155</wp:posOffset>
                  </wp:positionH>
                  <wp:positionV relativeFrom="paragraph">
                    <wp:posOffset>17780</wp:posOffset>
                  </wp:positionV>
                  <wp:extent cx="1010285" cy="833755"/>
                  <wp:effectExtent l="19050" t="0" r="0" b="0"/>
                  <wp:wrapNone/>
                  <wp:docPr id="1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0" cstate="print"/>
                          <a:srcRect/>
                          <a:stretch>
                            <a:fillRect/>
                          </a:stretch>
                        </pic:blipFill>
                        <pic:spPr bwMode="auto">
                          <a:xfrm>
                            <a:off x="0" y="0"/>
                            <a:ext cx="1010285" cy="833755"/>
                          </a:xfrm>
                          <a:prstGeom prst="rect">
                            <a:avLst/>
                          </a:prstGeom>
                          <a:noFill/>
                        </pic:spPr>
                      </pic:pic>
                    </a:graphicData>
                  </a:graphic>
                </wp:anchor>
              </w:drawing>
            </w:r>
          </w:p>
        </w:tc>
        <w:tc>
          <w:tcPr>
            <w:tcW w:w="5211" w:type="dxa"/>
            <w:shd w:val="clear" w:color="auto" w:fill="auto"/>
            <w:vAlign w:val="center"/>
          </w:tcPr>
          <w:p w:rsidR="0038369E" w:rsidRDefault="00E87AD3" w:rsidP="007239F8">
            <w:pPr>
              <w:jc w:val="left"/>
              <w:rPr>
                <w:rFonts w:eastAsia="Calibri" w:cs="Arial"/>
                <w:szCs w:val="22"/>
                <w:lang w:eastAsia="en-US"/>
              </w:rPr>
            </w:pPr>
            <w:r w:rsidRPr="0071382F">
              <w:rPr>
                <w:rFonts w:eastAsia="Calibri" w:cs="Arial"/>
                <w:szCs w:val="22"/>
                <w:lang w:eastAsia="en-US"/>
              </w:rPr>
              <w:t xml:space="preserve">Chaussette </w:t>
            </w:r>
            <w:r w:rsidR="0038369E">
              <w:rPr>
                <w:rFonts w:eastAsia="Calibri" w:cs="Arial"/>
                <w:szCs w:val="22"/>
                <w:lang w:eastAsia="en-US"/>
              </w:rPr>
              <w:t>bien-être et confort :</w:t>
            </w:r>
          </w:p>
          <w:p w:rsidR="00E87AD3" w:rsidRPr="007239F8" w:rsidRDefault="0038369E" w:rsidP="007239F8">
            <w:pPr>
              <w:pStyle w:val="Paragraphedeliste"/>
              <w:numPr>
                <w:ilvl w:val="0"/>
                <w:numId w:val="26"/>
              </w:numPr>
              <w:spacing w:after="0" w:line="240" w:lineRule="auto"/>
              <w:rPr>
                <w:rFonts w:ascii="Arial" w:hAnsi="Arial" w:cs="Arial"/>
              </w:rPr>
            </w:pPr>
            <w:r w:rsidRPr="007239F8">
              <w:rPr>
                <w:rFonts w:ascii="Arial" w:hAnsi="Arial" w:cs="Arial"/>
              </w:rPr>
              <w:t>fonctionnelle, classique</w:t>
            </w:r>
          </w:p>
          <w:p w:rsidR="0038369E"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 xml:space="preserve">destinée aux activités extérieures </w:t>
            </w:r>
          </w:p>
          <w:p w:rsidR="00E87AD3" w:rsidRPr="007239F8" w:rsidRDefault="007239F8" w:rsidP="007239F8">
            <w:pPr>
              <w:pStyle w:val="Paragraphedeliste"/>
              <w:numPr>
                <w:ilvl w:val="0"/>
                <w:numId w:val="26"/>
              </w:numPr>
              <w:spacing w:after="0" w:line="240" w:lineRule="auto"/>
              <w:rPr>
                <w:rFonts w:ascii="Arial" w:hAnsi="Arial" w:cs="Arial"/>
              </w:rPr>
            </w:pPr>
            <w:r>
              <w:rPr>
                <w:rFonts w:ascii="Arial" w:hAnsi="Arial" w:cs="Arial"/>
              </w:rPr>
              <w:t>p</w:t>
            </w:r>
            <w:r w:rsidR="00E87AD3" w:rsidRPr="007239F8">
              <w:rPr>
                <w:rFonts w:ascii="Arial" w:hAnsi="Arial" w:cs="Arial"/>
              </w:rPr>
              <w:t>remière marque historique (1924)</w:t>
            </w:r>
          </w:p>
          <w:p w:rsidR="00FC207A" w:rsidRDefault="00E87AD3" w:rsidP="007239F8">
            <w:pPr>
              <w:pStyle w:val="Paragraphedeliste"/>
              <w:numPr>
                <w:ilvl w:val="0"/>
                <w:numId w:val="26"/>
              </w:numPr>
              <w:spacing w:after="0" w:line="240" w:lineRule="auto"/>
              <w:rPr>
                <w:rFonts w:cs="Arial"/>
              </w:rPr>
            </w:pPr>
            <w:r w:rsidRPr="007239F8">
              <w:rPr>
                <w:rFonts w:ascii="Arial" w:hAnsi="Arial" w:cs="Arial"/>
              </w:rPr>
              <w:t>100 modèles pour 600 références</w:t>
            </w:r>
          </w:p>
          <w:p w:rsidR="00E87AD3" w:rsidRPr="0071382F" w:rsidRDefault="00FC207A" w:rsidP="007239F8">
            <w:pPr>
              <w:pStyle w:val="Paragraphedeliste"/>
              <w:numPr>
                <w:ilvl w:val="0"/>
                <w:numId w:val="26"/>
              </w:numPr>
              <w:spacing w:after="0" w:line="240" w:lineRule="auto"/>
              <w:rPr>
                <w:rFonts w:cs="Arial"/>
              </w:rPr>
            </w:pPr>
            <w:r>
              <w:rPr>
                <w:rFonts w:ascii="Arial" w:hAnsi="Arial" w:cs="Arial"/>
              </w:rPr>
              <w:t>génère 60 </w:t>
            </w:r>
            <w:r w:rsidRPr="007239F8">
              <w:rPr>
                <w:rFonts w:ascii="Arial" w:hAnsi="Arial" w:cs="Arial"/>
              </w:rPr>
              <w:t>% du chiffre d’affaires</w:t>
            </w:r>
          </w:p>
        </w:tc>
      </w:tr>
      <w:tr w:rsidR="00E87AD3" w:rsidTr="005960D0">
        <w:trPr>
          <w:trHeight w:val="1493"/>
        </w:trPr>
        <w:tc>
          <w:tcPr>
            <w:tcW w:w="1384" w:type="dxa"/>
            <w:shd w:val="clear" w:color="auto" w:fill="auto"/>
            <w:vAlign w:val="center"/>
          </w:tcPr>
          <w:p w:rsidR="00E87AD3" w:rsidRPr="0071382F" w:rsidRDefault="00E87AD3" w:rsidP="0038369E">
            <w:pPr>
              <w:pStyle w:val="EapNormalespaceaprs"/>
              <w:jc w:val="center"/>
              <w:rPr>
                <w:rFonts w:eastAsia="Calibri"/>
                <w:szCs w:val="22"/>
                <w:lang w:eastAsia="en-US"/>
              </w:rPr>
            </w:pPr>
            <w:r>
              <w:t>« </w:t>
            </w:r>
            <w:r w:rsidRPr="00F62F1C">
              <w:t>Berthe aux Grands Pieds</w:t>
            </w:r>
            <w:r>
              <w:rPr>
                <w:rStyle w:val="Appelnotedebasdep"/>
              </w:rPr>
              <w:footnoteReference w:id="2"/>
            </w:r>
            <w:r w:rsidR="008C5BEC">
              <w:t> »</w:t>
            </w:r>
            <w:r w:rsidRPr="0071382F">
              <w:rPr>
                <w:rFonts w:eastAsia="Calibri"/>
                <w:szCs w:val="22"/>
                <w:lang w:eastAsia="en-US"/>
              </w:rPr>
              <w:t xml:space="preserve"> </w:t>
            </w:r>
          </w:p>
        </w:tc>
        <w:tc>
          <w:tcPr>
            <w:tcW w:w="2693" w:type="dxa"/>
            <w:shd w:val="clear" w:color="auto" w:fill="auto"/>
          </w:tcPr>
          <w:p w:rsidR="00E87AD3" w:rsidRPr="0071382F" w:rsidRDefault="00D63DF3" w:rsidP="005960D0">
            <w:pPr>
              <w:pStyle w:val="EapNormalespaceaprs"/>
              <w:jc w:val="center"/>
              <w:rPr>
                <w:rFonts w:eastAsia="Calibri"/>
                <w:szCs w:val="22"/>
                <w:lang w:eastAsia="en-US"/>
              </w:rPr>
            </w:pPr>
            <w:r>
              <w:rPr>
                <w:noProof/>
              </w:rPr>
              <w:drawing>
                <wp:anchor distT="0" distB="0" distL="114300" distR="114300" simplePos="0" relativeHeight="251663360" behindDoc="0" locked="0" layoutInCell="1" allowOverlap="1">
                  <wp:simplePos x="0" y="0"/>
                  <wp:positionH relativeFrom="column">
                    <wp:posOffset>-11430</wp:posOffset>
                  </wp:positionH>
                  <wp:positionV relativeFrom="paragraph">
                    <wp:posOffset>76835</wp:posOffset>
                  </wp:positionV>
                  <wp:extent cx="1630045" cy="769620"/>
                  <wp:effectExtent l="19050" t="0" r="8255" b="0"/>
                  <wp:wrapNone/>
                  <wp:docPr id="1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1" cstate="print"/>
                          <a:srcRect l="23729"/>
                          <a:stretch>
                            <a:fillRect/>
                          </a:stretch>
                        </pic:blipFill>
                        <pic:spPr bwMode="auto">
                          <a:xfrm>
                            <a:off x="0" y="0"/>
                            <a:ext cx="1630045" cy="769620"/>
                          </a:xfrm>
                          <a:prstGeom prst="rect">
                            <a:avLst/>
                          </a:prstGeom>
                          <a:noFill/>
                        </pic:spPr>
                      </pic:pic>
                    </a:graphicData>
                  </a:graphic>
                </wp:anchor>
              </w:drawing>
            </w:r>
          </w:p>
        </w:tc>
        <w:tc>
          <w:tcPr>
            <w:tcW w:w="5211" w:type="dxa"/>
            <w:shd w:val="clear" w:color="auto" w:fill="auto"/>
            <w:vAlign w:val="center"/>
          </w:tcPr>
          <w:p w:rsidR="00E87AD3" w:rsidRPr="0071382F" w:rsidRDefault="00E87AD3" w:rsidP="007239F8">
            <w:pPr>
              <w:jc w:val="left"/>
              <w:rPr>
                <w:rFonts w:eastAsia="Calibri" w:cs="Arial"/>
                <w:szCs w:val="22"/>
                <w:lang w:eastAsia="en-US"/>
              </w:rPr>
            </w:pPr>
            <w:r w:rsidRPr="0071382F">
              <w:rPr>
                <w:rFonts w:eastAsia="Calibri" w:cs="Arial"/>
                <w:szCs w:val="22"/>
                <w:lang w:eastAsia="en-US"/>
              </w:rPr>
              <w:t xml:space="preserve">Chaussette </w:t>
            </w:r>
            <w:r>
              <w:rPr>
                <w:rFonts w:eastAsia="Calibri" w:cs="Arial"/>
                <w:szCs w:val="22"/>
                <w:lang w:eastAsia="en-US"/>
              </w:rPr>
              <w:t>fantaisie façon</w:t>
            </w:r>
            <w:r w:rsidRPr="0071382F">
              <w:rPr>
                <w:rFonts w:eastAsia="Calibri" w:cs="Arial"/>
                <w:szCs w:val="22"/>
                <w:lang w:eastAsia="en-US"/>
              </w:rPr>
              <w:t xml:space="preserve"> créateur</w:t>
            </w:r>
            <w:r>
              <w:rPr>
                <w:rFonts w:eastAsia="Calibri" w:cs="Arial"/>
                <w:szCs w:val="22"/>
                <w:lang w:eastAsia="en-US"/>
              </w:rPr>
              <w:t> :</w:t>
            </w:r>
          </w:p>
          <w:p w:rsidR="00E87AD3"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10 ans d’ancienneté</w:t>
            </w:r>
          </w:p>
          <w:p w:rsidR="00E87AD3" w:rsidRPr="00FC207A" w:rsidRDefault="00E87AD3" w:rsidP="00FC207A">
            <w:pPr>
              <w:pStyle w:val="Paragraphedeliste"/>
              <w:numPr>
                <w:ilvl w:val="0"/>
                <w:numId w:val="26"/>
              </w:numPr>
              <w:spacing w:after="0" w:line="240" w:lineRule="auto"/>
              <w:rPr>
                <w:rFonts w:ascii="Arial" w:hAnsi="Arial" w:cs="Arial"/>
              </w:rPr>
            </w:pPr>
            <w:r w:rsidRPr="007239F8">
              <w:rPr>
                <w:rFonts w:ascii="Arial" w:hAnsi="Arial" w:cs="Arial"/>
              </w:rPr>
              <w:t>100 modèles par an pour 600 références de différentes couleurs</w:t>
            </w:r>
          </w:p>
        </w:tc>
      </w:tr>
      <w:tr w:rsidR="00E87AD3" w:rsidTr="005960D0">
        <w:trPr>
          <w:trHeight w:val="1328"/>
        </w:trPr>
        <w:tc>
          <w:tcPr>
            <w:tcW w:w="1384" w:type="dxa"/>
            <w:shd w:val="clear" w:color="auto" w:fill="auto"/>
            <w:vAlign w:val="center"/>
          </w:tcPr>
          <w:p w:rsidR="00E87AD3" w:rsidRPr="0071382F" w:rsidRDefault="00E87AD3" w:rsidP="0038369E">
            <w:pPr>
              <w:pStyle w:val="EapNormalespaceaprs"/>
              <w:jc w:val="center"/>
              <w:rPr>
                <w:rFonts w:eastAsia="Calibri"/>
                <w:szCs w:val="22"/>
                <w:lang w:eastAsia="en-US"/>
              </w:rPr>
            </w:pPr>
            <w:r>
              <w:t>« </w:t>
            </w:r>
            <w:r w:rsidRPr="00F62F1C">
              <w:t>Dagobert</w:t>
            </w:r>
            <w:r>
              <w:rPr>
                <w:rStyle w:val="Appelnotedebasdep"/>
              </w:rPr>
              <w:footnoteReference w:id="3"/>
            </w:r>
            <w:r w:rsidRPr="00F62F1C">
              <w:t xml:space="preserve"> à l’envers</w:t>
            </w:r>
            <w:r>
              <w:t> </w:t>
            </w:r>
            <w:r w:rsidRPr="00F62F1C">
              <w:t>»</w:t>
            </w:r>
            <w:r w:rsidRPr="0071382F">
              <w:rPr>
                <w:rFonts w:eastAsia="Calibri"/>
                <w:szCs w:val="22"/>
                <w:lang w:eastAsia="en-US"/>
              </w:rPr>
              <w:t xml:space="preserve"> </w:t>
            </w:r>
          </w:p>
        </w:tc>
        <w:tc>
          <w:tcPr>
            <w:tcW w:w="2693" w:type="dxa"/>
            <w:shd w:val="clear" w:color="auto" w:fill="auto"/>
            <w:vAlign w:val="center"/>
          </w:tcPr>
          <w:p w:rsidR="00E87AD3" w:rsidRPr="0071382F" w:rsidRDefault="00D63DF3" w:rsidP="0038369E">
            <w:pPr>
              <w:pStyle w:val="EapNormalespaceaprs"/>
              <w:jc w:val="center"/>
              <w:rPr>
                <w:rFonts w:eastAsia="Calibri"/>
                <w:szCs w:val="22"/>
                <w:lang w:eastAsia="en-US"/>
              </w:rPr>
            </w:pPr>
            <w:r>
              <w:rPr>
                <w:noProof/>
              </w:rPr>
              <w:drawing>
                <wp:anchor distT="0" distB="0" distL="114300" distR="114300" simplePos="0" relativeHeight="251665408" behindDoc="0" locked="0" layoutInCell="1" allowOverlap="1">
                  <wp:simplePos x="0" y="0"/>
                  <wp:positionH relativeFrom="column">
                    <wp:posOffset>248920</wp:posOffset>
                  </wp:positionH>
                  <wp:positionV relativeFrom="paragraph">
                    <wp:posOffset>10160</wp:posOffset>
                  </wp:positionV>
                  <wp:extent cx="1003935" cy="824230"/>
                  <wp:effectExtent l="19050" t="0" r="5715" b="0"/>
                  <wp:wrapNone/>
                  <wp:docPr id="15"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12" cstate="print"/>
                          <a:srcRect/>
                          <a:stretch>
                            <a:fillRect/>
                          </a:stretch>
                        </pic:blipFill>
                        <pic:spPr bwMode="auto">
                          <a:xfrm>
                            <a:off x="0" y="0"/>
                            <a:ext cx="1003935" cy="824230"/>
                          </a:xfrm>
                          <a:prstGeom prst="rect">
                            <a:avLst/>
                          </a:prstGeom>
                          <a:noFill/>
                        </pic:spPr>
                      </pic:pic>
                    </a:graphicData>
                  </a:graphic>
                </wp:anchor>
              </w:drawing>
            </w:r>
          </w:p>
        </w:tc>
        <w:tc>
          <w:tcPr>
            <w:tcW w:w="5211" w:type="dxa"/>
            <w:shd w:val="clear" w:color="auto" w:fill="auto"/>
            <w:vAlign w:val="center"/>
          </w:tcPr>
          <w:p w:rsidR="00E87AD3" w:rsidRDefault="00E87AD3" w:rsidP="007239F8">
            <w:pPr>
              <w:jc w:val="left"/>
              <w:rPr>
                <w:rFonts w:eastAsia="Calibri" w:cs="Arial"/>
                <w:szCs w:val="22"/>
                <w:lang w:eastAsia="en-US"/>
              </w:rPr>
            </w:pPr>
            <w:r w:rsidRPr="0071382F">
              <w:rPr>
                <w:rFonts w:eastAsia="Calibri" w:cs="Arial"/>
                <w:szCs w:val="22"/>
                <w:lang w:eastAsia="en-US"/>
              </w:rPr>
              <w:t>Chaussette réversible, fantaisie figurative</w:t>
            </w:r>
            <w:r>
              <w:rPr>
                <w:rFonts w:eastAsia="Calibri" w:cs="Arial"/>
                <w:szCs w:val="22"/>
                <w:lang w:eastAsia="en-US"/>
              </w:rPr>
              <w:t xml:space="preserve"> : </w:t>
            </w:r>
          </w:p>
          <w:p w:rsidR="00E87AD3"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 xml:space="preserve">une face « dessin » et une face </w:t>
            </w:r>
            <w:r w:rsidR="007239F8">
              <w:rPr>
                <w:rFonts w:ascii="Arial" w:hAnsi="Arial" w:cs="Arial"/>
              </w:rPr>
              <w:t>« </w:t>
            </w:r>
            <w:r w:rsidRPr="007239F8">
              <w:rPr>
                <w:rFonts w:ascii="Arial" w:hAnsi="Arial" w:cs="Arial"/>
              </w:rPr>
              <w:t>neutre</w:t>
            </w:r>
            <w:r w:rsidR="007239F8">
              <w:rPr>
                <w:rFonts w:ascii="Arial" w:hAnsi="Arial" w:cs="Arial"/>
              </w:rPr>
              <w:t> »</w:t>
            </w:r>
            <w:r w:rsidRPr="007239F8">
              <w:rPr>
                <w:rFonts w:ascii="Arial" w:hAnsi="Arial" w:cs="Arial"/>
              </w:rPr>
              <w:t>,</w:t>
            </w:r>
            <w:r w:rsidR="007239F8">
              <w:rPr>
                <w:rFonts w:ascii="Arial" w:hAnsi="Arial" w:cs="Arial"/>
              </w:rPr>
              <w:t xml:space="preserve"> à porter selon les</w:t>
            </w:r>
            <w:r w:rsidRPr="007239F8">
              <w:rPr>
                <w:rFonts w:ascii="Arial" w:hAnsi="Arial" w:cs="Arial"/>
              </w:rPr>
              <w:t xml:space="preserve"> envies</w:t>
            </w:r>
          </w:p>
          <w:p w:rsidR="00E87AD3"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3 ans d’ancienneté</w:t>
            </w:r>
          </w:p>
          <w:p w:rsidR="00E87AD3" w:rsidRPr="0071382F" w:rsidRDefault="00E87AD3" w:rsidP="007239F8">
            <w:pPr>
              <w:pStyle w:val="Paragraphedeliste"/>
              <w:numPr>
                <w:ilvl w:val="0"/>
                <w:numId w:val="26"/>
              </w:numPr>
              <w:spacing w:after="0" w:line="240" w:lineRule="auto"/>
              <w:rPr>
                <w:rFonts w:cs="Arial"/>
              </w:rPr>
            </w:pPr>
            <w:r w:rsidRPr="007239F8">
              <w:rPr>
                <w:rFonts w:ascii="Arial" w:hAnsi="Arial" w:cs="Arial"/>
              </w:rPr>
              <w:t>50 modèles pour 300 références</w:t>
            </w:r>
          </w:p>
        </w:tc>
      </w:tr>
      <w:tr w:rsidR="00E87AD3" w:rsidTr="005960D0">
        <w:trPr>
          <w:trHeight w:val="1687"/>
        </w:trPr>
        <w:tc>
          <w:tcPr>
            <w:tcW w:w="1384" w:type="dxa"/>
            <w:shd w:val="clear" w:color="auto" w:fill="auto"/>
            <w:vAlign w:val="center"/>
          </w:tcPr>
          <w:p w:rsidR="00E87AD3" w:rsidRPr="0071382F" w:rsidRDefault="00E87AD3" w:rsidP="0038369E">
            <w:pPr>
              <w:pStyle w:val="EapNormalespaceaprs"/>
              <w:jc w:val="center"/>
              <w:rPr>
                <w:rFonts w:eastAsia="Calibri"/>
                <w:szCs w:val="22"/>
                <w:lang w:eastAsia="en-US"/>
              </w:rPr>
            </w:pPr>
            <w:r w:rsidRPr="0071382F">
              <w:rPr>
                <w:rFonts w:eastAsia="Calibri"/>
                <w:szCs w:val="22"/>
                <w:lang w:eastAsia="en-US"/>
              </w:rPr>
              <w:t>« La chaussette française »</w:t>
            </w:r>
          </w:p>
        </w:tc>
        <w:tc>
          <w:tcPr>
            <w:tcW w:w="2693" w:type="dxa"/>
            <w:shd w:val="clear" w:color="auto" w:fill="auto"/>
            <w:vAlign w:val="center"/>
          </w:tcPr>
          <w:p w:rsidR="00E87AD3" w:rsidRPr="0071382F" w:rsidRDefault="002B407B" w:rsidP="0038369E">
            <w:pPr>
              <w:pStyle w:val="EapNormalespaceaprs"/>
              <w:jc w:val="center"/>
              <w:rPr>
                <w:rFonts w:eastAsia="Calibri"/>
                <w:szCs w:val="22"/>
                <w:lang w:eastAsia="en-US"/>
              </w:rPr>
            </w:pPr>
            <w:r w:rsidRPr="002B407B">
              <w:rPr>
                <w:rFonts w:eastAsia="Calibr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21.25pt;margin-top:2.65pt;width:66.15pt;height:78.65pt;z-index:251659264;mso-position-horizontal-relative:text;mso-position-vertical-relative:text;mso-width-relative:page;mso-height-relative:page">
                  <v:imagedata r:id="rId13" o:title=""/>
                </v:shape>
                <o:OLEObject Type="Embed" ProgID="PBrush" ShapeID="_x0000_s1036" DrawAspect="Content" ObjectID="_1548056671" r:id="rId14"/>
              </w:pict>
            </w:r>
          </w:p>
        </w:tc>
        <w:tc>
          <w:tcPr>
            <w:tcW w:w="5211" w:type="dxa"/>
            <w:shd w:val="clear" w:color="auto" w:fill="auto"/>
            <w:vAlign w:val="center"/>
          </w:tcPr>
          <w:p w:rsidR="00E87AD3" w:rsidRPr="0071382F" w:rsidRDefault="00E87AD3" w:rsidP="007239F8">
            <w:pPr>
              <w:jc w:val="left"/>
              <w:rPr>
                <w:rFonts w:eastAsia="Calibri" w:cs="Arial"/>
                <w:szCs w:val="22"/>
                <w:lang w:eastAsia="en-US"/>
              </w:rPr>
            </w:pPr>
            <w:r>
              <w:rPr>
                <w:rFonts w:eastAsia="Calibri" w:cs="Arial"/>
                <w:szCs w:val="22"/>
                <w:lang w:eastAsia="en-US"/>
              </w:rPr>
              <w:t>Chaussette Haute C</w:t>
            </w:r>
            <w:r w:rsidRPr="0071382F">
              <w:rPr>
                <w:rFonts w:eastAsia="Calibri" w:cs="Arial"/>
                <w:szCs w:val="22"/>
                <w:lang w:eastAsia="en-US"/>
              </w:rPr>
              <w:t>outure de luxe</w:t>
            </w:r>
            <w:r>
              <w:rPr>
                <w:rFonts w:eastAsia="Calibri" w:cs="Arial"/>
                <w:szCs w:val="22"/>
                <w:lang w:eastAsia="en-US"/>
              </w:rPr>
              <w:t> :</w:t>
            </w:r>
          </w:p>
          <w:p w:rsidR="00E87AD3"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3 ans d’ancienneté</w:t>
            </w:r>
          </w:p>
          <w:p w:rsidR="00E87AD3" w:rsidRPr="007239F8" w:rsidRDefault="00E87AD3" w:rsidP="007239F8">
            <w:pPr>
              <w:pStyle w:val="Paragraphedeliste"/>
              <w:numPr>
                <w:ilvl w:val="0"/>
                <w:numId w:val="26"/>
              </w:numPr>
              <w:spacing w:after="0" w:line="240" w:lineRule="auto"/>
              <w:rPr>
                <w:rFonts w:ascii="Arial" w:hAnsi="Arial" w:cs="Arial"/>
              </w:rPr>
            </w:pPr>
            <w:r w:rsidRPr="007239F8">
              <w:rPr>
                <w:rFonts w:ascii="Arial" w:hAnsi="Arial" w:cs="Arial"/>
              </w:rPr>
              <w:t>20 modèles pour 150 références</w:t>
            </w:r>
          </w:p>
          <w:p w:rsidR="00E87AD3" w:rsidRPr="0071382F" w:rsidRDefault="007239F8" w:rsidP="007239F8">
            <w:pPr>
              <w:pStyle w:val="Paragraphedeliste"/>
              <w:numPr>
                <w:ilvl w:val="0"/>
                <w:numId w:val="26"/>
              </w:numPr>
              <w:spacing w:after="0" w:line="240" w:lineRule="auto"/>
              <w:rPr>
                <w:rFonts w:cs="Arial"/>
              </w:rPr>
            </w:pPr>
            <w:r>
              <w:rPr>
                <w:rFonts w:ascii="Arial" w:hAnsi="Arial" w:cs="Arial"/>
              </w:rPr>
              <w:t>d</w:t>
            </w:r>
            <w:r w:rsidR="00E87AD3" w:rsidRPr="007239F8">
              <w:rPr>
                <w:rFonts w:ascii="Arial" w:hAnsi="Arial" w:cs="Arial"/>
              </w:rPr>
              <w:t>es modèles aux noms prestigieux : « Elysée », « Trocadéro », « Opéra », « Bastille »…</w:t>
            </w:r>
          </w:p>
        </w:tc>
      </w:tr>
    </w:tbl>
    <w:p w:rsidR="00E87AD3" w:rsidRDefault="00E87AD3" w:rsidP="007239F8">
      <w:pPr>
        <w:pStyle w:val="SrcSource"/>
      </w:pPr>
      <w:r w:rsidRPr="007239F8">
        <w:t>Source : ambassadeurs-bourgogne.fr</w:t>
      </w:r>
    </w:p>
    <w:p w:rsidR="00182AE5" w:rsidRDefault="00182AE5">
      <w:pPr>
        <w:jc w:val="left"/>
        <w:rPr>
          <w:rFonts w:cs="Arial"/>
        </w:rPr>
      </w:pPr>
    </w:p>
    <w:p w:rsidR="00182AE5" w:rsidRDefault="00182AE5">
      <w:pPr>
        <w:jc w:val="left"/>
        <w:rPr>
          <w:rFonts w:cs="Arial"/>
        </w:rPr>
        <w:sectPr w:rsidR="00182AE5" w:rsidSect="00182AE5">
          <w:pgSz w:w="11906" w:h="16838"/>
          <w:pgMar w:top="851" w:right="1418" w:bottom="851" w:left="1418" w:header="709" w:footer="709" w:gutter="0"/>
          <w:cols w:space="708"/>
          <w:docGrid w:linePitch="360"/>
        </w:sectPr>
      </w:pPr>
    </w:p>
    <w:p w:rsidR="00E87AD3" w:rsidRDefault="00F44BAB" w:rsidP="00F44BAB">
      <w:pPr>
        <w:pStyle w:val="AnnAnnexe"/>
        <w:tabs>
          <w:tab w:val="clear" w:pos="1702"/>
        </w:tabs>
        <w:ind w:left="0"/>
      </w:pPr>
      <w:r>
        <w:t> </w:t>
      </w:r>
      <w:r w:rsidR="00E87AD3">
        <w:t> L’identité visuelle des q</w:t>
      </w:r>
      <w:r w:rsidR="00E87AD3" w:rsidRPr="00D82A46">
        <w:t xml:space="preserve">uatre marques </w:t>
      </w:r>
      <w:r w:rsidR="00E87AD3">
        <w:t xml:space="preserve">de chaussettes </w:t>
      </w:r>
      <w:r w:rsidR="00E87AD3" w:rsidRPr="00D82A46">
        <w:t xml:space="preserve">de la </w:t>
      </w:r>
      <w:r w:rsidR="00E87AD3">
        <w:t>Manufacture</w:t>
      </w:r>
      <w:r>
        <w:t xml:space="preserve"> </w:t>
      </w:r>
      <w:r w:rsidR="00E87AD3" w:rsidRPr="00D82A46">
        <w:t>Perrin</w:t>
      </w:r>
    </w:p>
    <w:p w:rsidR="00182AE5" w:rsidRDefault="00182AE5" w:rsidP="00182AE5">
      <w:pPr>
        <w:rPr>
          <w:rFonts w:cs="Arial"/>
        </w:rPr>
      </w:pPr>
      <w:r>
        <w:rPr>
          <w:rFonts w:cs="Arial"/>
        </w:rPr>
        <w:t>Les prix : de 15 € la paire pour la chaussette classique en fil d’écosse à 60 € pour la chaussette en cachemire, dont la couture à la pointe est renforcée.</w:t>
      </w:r>
    </w:p>
    <w:p w:rsidR="00182AE5" w:rsidRDefault="00182AE5" w:rsidP="00182AE5">
      <w:pPr>
        <w:rPr>
          <w:rFonts w:cs="Arial"/>
        </w:rPr>
      </w:pPr>
      <w:r w:rsidRPr="00F44BAB">
        <w:rPr>
          <w:rFonts w:cs="Arial"/>
        </w:rPr>
        <w:t xml:space="preserve">La Manufacture Perrin met également son savoir-faire au service de marques prestigieuses comme Sonia </w:t>
      </w:r>
      <w:proofErr w:type="spellStart"/>
      <w:r w:rsidRPr="00F44BAB">
        <w:rPr>
          <w:rFonts w:cs="Arial"/>
        </w:rPr>
        <w:t>Rykiel</w:t>
      </w:r>
      <w:proofErr w:type="spellEnd"/>
      <w:r w:rsidRPr="00F44BAB">
        <w:rPr>
          <w:rFonts w:cs="Arial"/>
        </w:rPr>
        <w:t xml:space="preserve">, Christian Dior, </w:t>
      </w:r>
      <w:proofErr w:type="spellStart"/>
      <w:r w:rsidRPr="00F44BAB">
        <w:rPr>
          <w:rFonts w:cs="Arial"/>
        </w:rPr>
        <w:t>Burberry</w:t>
      </w:r>
      <w:proofErr w:type="spellEnd"/>
      <w:r w:rsidRPr="00F44BAB">
        <w:rPr>
          <w:rFonts w:cs="Arial"/>
        </w:rPr>
        <w:t xml:space="preserve">, Tartine et Chocolat, </w:t>
      </w:r>
      <w:proofErr w:type="spellStart"/>
      <w:r w:rsidRPr="00F44BAB">
        <w:rPr>
          <w:rFonts w:cs="Arial"/>
        </w:rPr>
        <w:t>Jacadi</w:t>
      </w:r>
      <w:proofErr w:type="spellEnd"/>
      <w:r w:rsidRPr="00F44BAB">
        <w:rPr>
          <w:rFonts w:cs="Arial"/>
        </w:rPr>
        <w:t>…</w:t>
      </w:r>
    </w:p>
    <w:p w:rsidR="00182AE5" w:rsidRPr="00182AE5" w:rsidRDefault="00182AE5" w:rsidP="00182AE5"/>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20"/>
        <w:gridCol w:w="1608"/>
        <w:gridCol w:w="2467"/>
        <w:gridCol w:w="1512"/>
      </w:tblGrid>
      <w:tr w:rsidR="00E87AD3" w:rsidRPr="00B22871" w:rsidTr="0038369E">
        <w:trPr>
          <w:trHeight w:val="1424"/>
          <w:jc w:val="center"/>
        </w:trPr>
        <w:tc>
          <w:tcPr>
            <w:tcW w:w="3320" w:type="dxa"/>
            <w:tcBorders>
              <w:top w:val="double" w:sz="4" w:space="0" w:color="auto"/>
              <w:left w:val="double" w:sz="4" w:space="0" w:color="auto"/>
              <w:bottom w:val="single" w:sz="4" w:space="0" w:color="auto"/>
              <w:right w:val="single" w:sz="4" w:space="0" w:color="auto"/>
            </w:tcBorders>
            <w:shd w:val="clear" w:color="auto" w:fill="auto"/>
            <w:vAlign w:val="center"/>
          </w:tcPr>
          <w:p w:rsidR="00E87AD3" w:rsidRPr="0003106D" w:rsidRDefault="00D63DF3" w:rsidP="0038369E">
            <w:pPr>
              <w:jc w:val="center"/>
              <w:rPr>
                <w:rFonts w:eastAsia="Calibri" w:cs="Arial"/>
                <w:noProof/>
                <w:sz w:val="18"/>
                <w:szCs w:val="18"/>
              </w:rPr>
            </w:pPr>
            <w:r>
              <w:rPr>
                <w:rFonts w:eastAsia="Calibri" w:cs="Arial"/>
                <w:noProof/>
                <w:sz w:val="18"/>
                <w:szCs w:val="18"/>
              </w:rPr>
              <w:drawing>
                <wp:inline distT="0" distB="0" distL="0" distR="0">
                  <wp:extent cx="1191895" cy="855345"/>
                  <wp:effectExtent l="19050" t="0" r="8255" b="0"/>
                  <wp:docPr id="3" name="Image 3" descr="prod_photo1_760_1364373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d_photo1_760_1364373075"/>
                          <pic:cNvPicPr>
                            <a:picLocks noChangeAspect="1" noChangeArrowheads="1"/>
                          </pic:cNvPicPr>
                        </pic:nvPicPr>
                        <pic:blipFill>
                          <a:blip r:embed="rId15" cstate="print"/>
                          <a:srcRect l="2284" t="22198" r="80458" b="57950"/>
                          <a:stretch>
                            <a:fillRect/>
                          </a:stretch>
                        </pic:blipFill>
                        <pic:spPr bwMode="auto">
                          <a:xfrm>
                            <a:off x="0" y="0"/>
                            <a:ext cx="1191895" cy="855345"/>
                          </a:xfrm>
                          <a:prstGeom prst="rect">
                            <a:avLst/>
                          </a:prstGeom>
                          <a:noFill/>
                          <a:ln w="9525">
                            <a:noFill/>
                            <a:miter lim="800000"/>
                            <a:headEnd/>
                            <a:tailEnd/>
                          </a:ln>
                        </pic:spPr>
                      </pic:pic>
                    </a:graphicData>
                  </a:graphic>
                </wp:inline>
              </w:drawing>
            </w:r>
          </w:p>
        </w:tc>
        <w:tc>
          <w:tcPr>
            <w:tcW w:w="1608" w:type="dxa"/>
            <w:tcBorders>
              <w:top w:val="double" w:sz="4" w:space="0" w:color="auto"/>
              <w:left w:val="single" w:sz="4" w:space="0" w:color="auto"/>
              <w:bottom w:val="single" w:sz="4" w:space="0" w:color="auto"/>
              <w:right w:val="double" w:sz="4" w:space="0" w:color="auto"/>
            </w:tcBorders>
            <w:vAlign w:val="center"/>
          </w:tcPr>
          <w:p w:rsidR="00E87AD3" w:rsidRPr="000D06DA" w:rsidRDefault="00E87AD3" w:rsidP="0038369E">
            <w:pPr>
              <w:jc w:val="center"/>
              <w:rPr>
                <w:rFonts w:eastAsia="Calibri" w:cs="Arial"/>
                <w:szCs w:val="22"/>
                <w:lang w:eastAsia="en-US"/>
              </w:rPr>
            </w:pPr>
            <w:r w:rsidRPr="0003106D">
              <w:rPr>
                <w:rFonts w:eastAsia="Calibri" w:cs="Arial"/>
                <w:szCs w:val="22"/>
                <w:lang w:eastAsia="en-US"/>
              </w:rPr>
              <w:t xml:space="preserve">Drapeau </w:t>
            </w:r>
            <w:r>
              <w:rPr>
                <w:rFonts w:eastAsia="Calibri" w:cs="Arial"/>
                <w:szCs w:val="22"/>
                <w:lang w:eastAsia="en-US"/>
              </w:rPr>
              <w:t xml:space="preserve">tricolore </w:t>
            </w:r>
            <w:r w:rsidRPr="0003106D">
              <w:rPr>
                <w:rFonts w:eastAsia="Calibri" w:cs="Arial"/>
                <w:szCs w:val="22"/>
                <w:lang w:eastAsia="en-US"/>
              </w:rPr>
              <w:t>français</w:t>
            </w:r>
            <w:r>
              <w:rPr>
                <w:rFonts w:eastAsia="Calibri" w:cs="Arial"/>
                <w:szCs w:val="22"/>
                <w:lang w:eastAsia="en-US"/>
              </w:rPr>
              <w:t xml:space="preserve"> sur fond de prairie</w:t>
            </w:r>
          </w:p>
        </w:tc>
        <w:tc>
          <w:tcPr>
            <w:tcW w:w="2467" w:type="dxa"/>
            <w:tcBorders>
              <w:top w:val="double" w:sz="4" w:space="0" w:color="auto"/>
              <w:left w:val="double" w:sz="4" w:space="0" w:color="auto"/>
            </w:tcBorders>
            <w:shd w:val="clear" w:color="auto" w:fill="auto"/>
            <w:vAlign w:val="center"/>
          </w:tcPr>
          <w:p w:rsidR="00E87AD3" w:rsidRPr="0003106D" w:rsidRDefault="00D63DF3" w:rsidP="0038369E">
            <w:pPr>
              <w:jc w:val="center"/>
              <w:rPr>
                <w:rFonts w:ascii="RobotoRegular" w:eastAsia="Calibri" w:hAnsi="RobotoRegular"/>
                <w:noProof/>
                <w:color w:val="0000FF"/>
                <w:sz w:val="21"/>
                <w:szCs w:val="21"/>
              </w:rPr>
            </w:pPr>
            <w:r>
              <w:rPr>
                <w:rFonts w:ascii="RobotoRegular" w:eastAsia="Calibri" w:hAnsi="RobotoRegular"/>
                <w:noProof/>
                <w:color w:val="0000FF"/>
                <w:sz w:val="21"/>
                <w:szCs w:val="21"/>
              </w:rPr>
              <w:drawing>
                <wp:inline distT="0" distB="0" distL="0" distR="0">
                  <wp:extent cx="1250950" cy="731520"/>
                  <wp:effectExtent l="19050" t="0" r="6350" b="0"/>
                  <wp:docPr id="4" name="Image 4" descr="Description : Description : LOGO-dagobert-web">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 Description : LOGO-dagobert-web">
                            <a:hlinkClick r:id="rId16"/>
                          </pic:cNvPr>
                          <pic:cNvPicPr>
                            <a:picLocks noChangeAspect="1" noChangeArrowheads="1"/>
                          </pic:cNvPicPr>
                        </pic:nvPicPr>
                        <pic:blipFill>
                          <a:blip r:embed="rId17" cstate="print"/>
                          <a:srcRect/>
                          <a:stretch>
                            <a:fillRect/>
                          </a:stretch>
                        </pic:blipFill>
                        <pic:spPr bwMode="auto">
                          <a:xfrm>
                            <a:off x="0" y="0"/>
                            <a:ext cx="1250950" cy="731520"/>
                          </a:xfrm>
                          <a:prstGeom prst="rect">
                            <a:avLst/>
                          </a:prstGeom>
                          <a:noFill/>
                          <a:ln w="9525">
                            <a:noFill/>
                            <a:miter lim="800000"/>
                            <a:headEnd/>
                            <a:tailEnd/>
                          </a:ln>
                        </pic:spPr>
                      </pic:pic>
                    </a:graphicData>
                  </a:graphic>
                </wp:inline>
              </w:drawing>
            </w:r>
          </w:p>
        </w:tc>
        <w:tc>
          <w:tcPr>
            <w:tcW w:w="1512" w:type="dxa"/>
            <w:tcBorders>
              <w:top w:val="double" w:sz="4" w:space="0" w:color="auto"/>
              <w:right w:val="double" w:sz="4" w:space="0" w:color="auto"/>
            </w:tcBorders>
            <w:vAlign w:val="center"/>
          </w:tcPr>
          <w:p w:rsidR="00E87AD3" w:rsidRPr="000D06DA" w:rsidRDefault="00E87AD3" w:rsidP="0038369E">
            <w:pPr>
              <w:jc w:val="center"/>
              <w:rPr>
                <w:rFonts w:eastAsia="Calibri" w:cs="Arial"/>
                <w:szCs w:val="22"/>
                <w:lang w:eastAsia="en-US"/>
              </w:rPr>
            </w:pPr>
            <w:r w:rsidRPr="0003106D">
              <w:rPr>
                <w:rFonts w:eastAsia="Calibri" w:cs="Arial"/>
                <w:szCs w:val="22"/>
                <w:lang w:eastAsia="en-US"/>
              </w:rPr>
              <w:t xml:space="preserve">Drapeau </w:t>
            </w:r>
            <w:r>
              <w:rPr>
                <w:rFonts w:eastAsia="Calibri" w:cs="Arial"/>
                <w:szCs w:val="22"/>
                <w:lang w:eastAsia="en-US"/>
              </w:rPr>
              <w:t xml:space="preserve">tricolore </w:t>
            </w:r>
            <w:r w:rsidRPr="0003106D">
              <w:rPr>
                <w:rFonts w:eastAsia="Calibri" w:cs="Arial"/>
                <w:szCs w:val="22"/>
                <w:lang w:eastAsia="en-US"/>
              </w:rPr>
              <w:t xml:space="preserve">français sur fond </w:t>
            </w:r>
            <w:r w:rsidR="007239F8">
              <w:rPr>
                <w:rFonts w:eastAsia="Calibri" w:cs="Arial"/>
                <w:szCs w:val="22"/>
                <w:lang w:eastAsia="en-US"/>
              </w:rPr>
              <w:br/>
            </w:r>
            <w:r w:rsidRPr="0003106D">
              <w:rPr>
                <w:rFonts w:eastAsia="Calibri" w:cs="Arial"/>
                <w:szCs w:val="22"/>
                <w:lang w:eastAsia="en-US"/>
              </w:rPr>
              <w:t>gris-bleu</w:t>
            </w:r>
          </w:p>
        </w:tc>
      </w:tr>
      <w:tr w:rsidR="00E87AD3" w:rsidRPr="00B22871" w:rsidTr="0038369E">
        <w:trPr>
          <w:trHeight w:val="1571"/>
          <w:jc w:val="center"/>
        </w:trPr>
        <w:tc>
          <w:tcPr>
            <w:tcW w:w="3320" w:type="dxa"/>
            <w:tcBorders>
              <w:top w:val="single" w:sz="4" w:space="0" w:color="auto"/>
              <w:left w:val="double" w:sz="4" w:space="0" w:color="auto"/>
              <w:bottom w:val="double" w:sz="4" w:space="0" w:color="auto"/>
              <w:right w:val="single" w:sz="4" w:space="0" w:color="auto"/>
            </w:tcBorders>
            <w:shd w:val="clear" w:color="auto" w:fill="auto"/>
            <w:vAlign w:val="center"/>
          </w:tcPr>
          <w:p w:rsidR="00E87AD3" w:rsidRPr="000D06DA" w:rsidRDefault="00C3662F" w:rsidP="0038369E">
            <w:pPr>
              <w:jc w:val="center"/>
              <w:rPr>
                <w:rFonts w:eastAsia="Calibri" w:cs="Arial"/>
                <w:szCs w:val="22"/>
                <w:lang w:eastAsia="en-US"/>
              </w:rPr>
            </w:pPr>
            <w:r>
              <w:rPr>
                <w:rFonts w:eastAsia="Calibri" w:cs="Arial"/>
                <w:noProof/>
                <w:szCs w:val="22"/>
              </w:rPr>
              <w:drawing>
                <wp:inline distT="0" distB="0" distL="0" distR="0">
                  <wp:extent cx="1179576" cy="990600"/>
                  <wp:effectExtent l="19050" t="0" r="1524" b="0"/>
                  <wp:docPr id="2" name="Image 1" descr="PERRIN p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RIN p 6.jpg"/>
                          <pic:cNvPicPr/>
                        </pic:nvPicPr>
                        <pic:blipFill>
                          <a:blip r:embed="rId18" cstate="print"/>
                          <a:stretch>
                            <a:fillRect/>
                          </a:stretch>
                        </pic:blipFill>
                        <pic:spPr>
                          <a:xfrm>
                            <a:off x="0" y="0"/>
                            <a:ext cx="1179576" cy="990600"/>
                          </a:xfrm>
                          <a:prstGeom prst="rect">
                            <a:avLst/>
                          </a:prstGeom>
                        </pic:spPr>
                      </pic:pic>
                    </a:graphicData>
                  </a:graphic>
                </wp:inline>
              </w:drawing>
            </w:r>
          </w:p>
        </w:tc>
        <w:tc>
          <w:tcPr>
            <w:tcW w:w="1608" w:type="dxa"/>
            <w:tcBorders>
              <w:top w:val="single" w:sz="4" w:space="0" w:color="auto"/>
              <w:left w:val="single" w:sz="4" w:space="0" w:color="auto"/>
              <w:bottom w:val="double" w:sz="4" w:space="0" w:color="auto"/>
              <w:right w:val="double" w:sz="4" w:space="0" w:color="auto"/>
            </w:tcBorders>
            <w:vAlign w:val="center"/>
          </w:tcPr>
          <w:p w:rsidR="00E87AD3" w:rsidRPr="000D06DA" w:rsidRDefault="0038369E" w:rsidP="00163C15">
            <w:pPr>
              <w:jc w:val="center"/>
              <w:rPr>
                <w:rFonts w:eastAsia="Calibri" w:cs="Arial"/>
                <w:szCs w:val="22"/>
                <w:lang w:eastAsia="en-US"/>
              </w:rPr>
            </w:pPr>
            <w:r>
              <w:rPr>
                <w:rFonts w:eastAsia="Calibri" w:cs="Arial"/>
                <w:szCs w:val="22"/>
                <w:lang w:eastAsia="en-US"/>
              </w:rPr>
              <w:t>Écriture</w:t>
            </w:r>
            <w:r w:rsidR="00E87AD3">
              <w:rPr>
                <w:rFonts w:eastAsia="Calibri" w:cs="Arial"/>
                <w:szCs w:val="22"/>
                <w:lang w:eastAsia="en-US"/>
              </w:rPr>
              <w:t xml:space="preserve"> </w:t>
            </w:r>
            <w:r w:rsidR="00163C15">
              <w:rPr>
                <w:rFonts w:eastAsia="Calibri" w:cs="Arial"/>
                <w:szCs w:val="22"/>
                <w:lang w:eastAsia="en-US"/>
              </w:rPr>
              <w:t>blanche</w:t>
            </w:r>
            <w:r w:rsidR="00E87AD3">
              <w:rPr>
                <w:rFonts w:eastAsia="Calibri" w:cs="Arial"/>
                <w:szCs w:val="22"/>
                <w:lang w:eastAsia="en-US"/>
              </w:rPr>
              <w:t xml:space="preserve"> sur fond rouge</w:t>
            </w:r>
          </w:p>
        </w:tc>
        <w:tc>
          <w:tcPr>
            <w:tcW w:w="2467" w:type="dxa"/>
            <w:tcBorders>
              <w:left w:val="double" w:sz="4" w:space="0" w:color="auto"/>
              <w:bottom w:val="double" w:sz="4" w:space="0" w:color="auto"/>
            </w:tcBorders>
            <w:shd w:val="clear" w:color="auto" w:fill="auto"/>
            <w:vAlign w:val="center"/>
          </w:tcPr>
          <w:p w:rsidR="00E87AD3" w:rsidRPr="0003106D" w:rsidRDefault="00D63DF3" w:rsidP="0038369E">
            <w:pPr>
              <w:jc w:val="center"/>
              <w:rPr>
                <w:rFonts w:ascii="RobotoRegular" w:eastAsia="Calibri" w:hAnsi="RobotoRegular"/>
                <w:noProof/>
                <w:color w:val="0000FF"/>
                <w:sz w:val="21"/>
                <w:szCs w:val="21"/>
              </w:rPr>
            </w:pPr>
            <w:r>
              <w:rPr>
                <w:rFonts w:ascii="RobotoRegular" w:eastAsia="Calibri" w:hAnsi="RobotoRegular"/>
                <w:noProof/>
                <w:color w:val="0000FF"/>
                <w:sz w:val="21"/>
                <w:szCs w:val="21"/>
              </w:rPr>
              <w:drawing>
                <wp:inline distT="0" distB="0" distL="0" distR="0">
                  <wp:extent cx="1327150" cy="961390"/>
                  <wp:effectExtent l="19050" t="0" r="6350" b="0"/>
                  <wp:docPr id="6" name="Image 6" descr="Description : Description : Chaussette Francaise logo">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 Description : Chaussette Francaise logo">
                            <a:hlinkClick r:id="rId19"/>
                          </pic:cNvPr>
                          <pic:cNvPicPr>
                            <a:picLocks noChangeAspect="1" noChangeArrowheads="1"/>
                          </pic:cNvPicPr>
                        </pic:nvPicPr>
                        <pic:blipFill>
                          <a:blip r:embed="rId20" cstate="print"/>
                          <a:srcRect/>
                          <a:stretch>
                            <a:fillRect/>
                          </a:stretch>
                        </pic:blipFill>
                        <pic:spPr bwMode="auto">
                          <a:xfrm>
                            <a:off x="0" y="0"/>
                            <a:ext cx="1327150" cy="961390"/>
                          </a:xfrm>
                          <a:prstGeom prst="rect">
                            <a:avLst/>
                          </a:prstGeom>
                          <a:noFill/>
                          <a:ln w="9525">
                            <a:noFill/>
                            <a:miter lim="800000"/>
                            <a:headEnd/>
                            <a:tailEnd/>
                          </a:ln>
                        </pic:spPr>
                      </pic:pic>
                    </a:graphicData>
                  </a:graphic>
                </wp:inline>
              </w:drawing>
            </w:r>
          </w:p>
        </w:tc>
        <w:tc>
          <w:tcPr>
            <w:tcW w:w="1512" w:type="dxa"/>
            <w:tcBorders>
              <w:bottom w:val="double" w:sz="4" w:space="0" w:color="auto"/>
              <w:right w:val="double" w:sz="4" w:space="0" w:color="auto"/>
            </w:tcBorders>
            <w:vAlign w:val="center"/>
          </w:tcPr>
          <w:p w:rsidR="00E87AD3" w:rsidRPr="000D06DA" w:rsidRDefault="00E87AD3" w:rsidP="006E5254">
            <w:pPr>
              <w:jc w:val="center"/>
              <w:rPr>
                <w:rFonts w:eastAsia="Calibri" w:cs="Arial"/>
                <w:szCs w:val="22"/>
                <w:lang w:eastAsia="en-US"/>
              </w:rPr>
            </w:pPr>
            <w:r>
              <w:rPr>
                <w:rFonts w:eastAsia="Calibri" w:cs="Arial"/>
                <w:szCs w:val="22"/>
                <w:lang w:eastAsia="en-US"/>
              </w:rPr>
              <w:t>C</w:t>
            </w:r>
            <w:r w:rsidRPr="001620B6">
              <w:rPr>
                <w:rFonts w:eastAsia="Calibri" w:cs="Arial"/>
                <w:szCs w:val="22"/>
                <w:lang w:eastAsia="en-US"/>
              </w:rPr>
              <w:t>ocarde tricolore</w:t>
            </w:r>
            <w:r w:rsidR="006E5254">
              <w:rPr>
                <w:rStyle w:val="Appelnotedebasdep"/>
                <w:rFonts w:eastAsia="Calibri" w:cs="Arial"/>
                <w:szCs w:val="22"/>
                <w:lang w:eastAsia="en-US"/>
              </w:rPr>
              <w:footnoteReference w:id="4"/>
            </w:r>
            <w:r w:rsidRPr="001620B6">
              <w:rPr>
                <w:rFonts w:eastAsia="Calibri" w:cs="Arial"/>
                <w:szCs w:val="22"/>
                <w:lang w:eastAsia="en-US"/>
              </w:rPr>
              <w:t xml:space="preserve"> et écriture en noir</w:t>
            </w:r>
          </w:p>
        </w:tc>
      </w:tr>
    </w:tbl>
    <w:p w:rsidR="003D084F" w:rsidRPr="007239F8" w:rsidRDefault="00E87AD3" w:rsidP="007239F8">
      <w:pPr>
        <w:pStyle w:val="SrcSource"/>
      </w:pPr>
      <w:r w:rsidRPr="007239F8">
        <w:t>Source : </w:t>
      </w:r>
      <w:proofErr w:type="spellStart"/>
      <w:r w:rsidRPr="007239F8">
        <w:t>Ecodocs</w:t>
      </w:r>
      <w:proofErr w:type="spellEnd"/>
    </w:p>
    <w:p w:rsidR="00D60043" w:rsidRPr="00D60043" w:rsidRDefault="0038369E" w:rsidP="00D60043">
      <w:pPr>
        <w:pStyle w:val="AnnAnnexe"/>
        <w:tabs>
          <w:tab w:val="clear" w:pos="1702"/>
        </w:tabs>
        <w:ind w:left="0"/>
      </w:pPr>
      <w:r w:rsidRPr="00D60043">
        <w:t>Étude</w:t>
      </w:r>
      <w:r w:rsidR="00D60043" w:rsidRPr="00D60043">
        <w:t xml:space="preserve"> d’image</w:t>
      </w:r>
    </w:p>
    <w:p w:rsidR="003D084F" w:rsidRDefault="007239F8" w:rsidP="006912B2">
      <w:pPr>
        <w:rPr>
          <w:rFonts w:cs="Arial"/>
        </w:rPr>
      </w:pPr>
      <w:r>
        <w:rPr>
          <w:rFonts w:cs="Arial"/>
        </w:rPr>
        <w:t>Cette é</w:t>
      </w:r>
      <w:r w:rsidR="0038369E">
        <w:rPr>
          <w:rFonts w:cs="Arial"/>
        </w:rPr>
        <w:t>tude</w:t>
      </w:r>
      <w:r w:rsidR="00FC165C">
        <w:rPr>
          <w:rFonts w:cs="Arial"/>
        </w:rPr>
        <w:t xml:space="preserve"> d’image résulte</w:t>
      </w:r>
      <w:r w:rsidR="003D084F">
        <w:rPr>
          <w:rFonts w:cs="Arial"/>
        </w:rPr>
        <w:t xml:space="preserve"> d’entretiens menés auprès d’un échantillon de consommateurs des chaussettes de la Manufacture Perrin.</w:t>
      </w:r>
      <w:r w:rsidR="00D60043">
        <w:rPr>
          <w:rFonts w:cs="Arial"/>
        </w:rPr>
        <w:t xml:space="preserve"> Les e</w:t>
      </w:r>
      <w:r w:rsidR="003D084F">
        <w:rPr>
          <w:rFonts w:cs="Arial"/>
        </w:rPr>
        <w:t>xpressions les plus souvent utilisées</w:t>
      </w:r>
      <w:r w:rsidR="00D60043">
        <w:rPr>
          <w:rFonts w:cs="Arial"/>
        </w:rPr>
        <w:t xml:space="preserve"> sont</w:t>
      </w:r>
      <w:r w:rsidR="003D084F">
        <w:rPr>
          <w:rFonts w:cs="Arial"/>
        </w:rPr>
        <w:t> :</w:t>
      </w:r>
    </w:p>
    <w:p w:rsidR="003D084F" w:rsidRPr="007239F8" w:rsidRDefault="003D084F"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Chaussettes très confortables, qui ne coupent pas la circulation sanguine »</w:t>
      </w:r>
      <w:r w:rsidR="006912B2">
        <w:rPr>
          <w:rFonts w:ascii="Arial" w:eastAsia="Times New Roman" w:hAnsi="Arial"/>
          <w:szCs w:val="24"/>
          <w:lang w:eastAsia="fr-FR"/>
        </w:rPr>
        <w:t> ;</w:t>
      </w:r>
    </w:p>
    <w:p w:rsidR="003D084F" w:rsidRPr="007239F8" w:rsidRDefault="003D084F"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Des chaussettes très tendance, des dessins sympas</w:t>
      </w:r>
      <w:r w:rsidR="001C6E0E" w:rsidRPr="007239F8">
        <w:rPr>
          <w:rFonts w:ascii="Arial" w:eastAsia="Times New Roman" w:hAnsi="Arial"/>
          <w:szCs w:val="24"/>
          <w:lang w:eastAsia="fr-FR"/>
        </w:rPr>
        <w:t>, des coul</w:t>
      </w:r>
      <w:r w:rsidR="006912B2">
        <w:rPr>
          <w:rFonts w:ascii="Arial" w:eastAsia="Times New Roman" w:hAnsi="Arial"/>
          <w:szCs w:val="24"/>
          <w:lang w:eastAsia="fr-FR"/>
        </w:rPr>
        <w:t>eurs qui sortent de l’ordinaire</w:t>
      </w:r>
      <w:r w:rsidR="001C6E0E" w:rsidRPr="007239F8">
        <w:rPr>
          <w:rFonts w:ascii="Arial" w:eastAsia="Times New Roman" w:hAnsi="Arial"/>
          <w:szCs w:val="24"/>
          <w:lang w:eastAsia="fr-FR"/>
        </w:rPr>
        <w:t> »</w:t>
      </w:r>
      <w:r w:rsidR="006912B2">
        <w:rPr>
          <w:rFonts w:ascii="Arial" w:eastAsia="Times New Roman" w:hAnsi="Arial"/>
          <w:szCs w:val="24"/>
          <w:lang w:eastAsia="fr-FR"/>
        </w:rPr>
        <w:t> ;</w:t>
      </w:r>
    </w:p>
    <w:p w:rsidR="00D60043" w:rsidRPr="007239F8" w:rsidRDefault="00D60043"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Un vrai plaisir à p</w:t>
      </w:r>
      <w:r w:rsidR="006912B2">
        <w:rPr>
          <w:rFonts w:ascii="Arial" w:eastAsia="Times New Roman" w:hAnsi="Arial"/>
          <w:szCs w:val="24"/>
          <w:lang w:eastAsia="fr-FR"/>
        </w:rPr>
        <w:t xml:space="preserve">orter et à assortir à sa tenue </w:t>
      </w:r>
      <w:r w:rsidRPr="007239F8">
        <w:rPr>
          <w:rFonts w:ascii="Arial" w:eastAsia="Times New Roman" w:hAnsi="Arial"/>
          <w:szCs w:val="24"/>
          <w:lang w:eastAsia="fr-FR"/>
        </w:rPr>
        <w:t>»</w:t>
      </w:r>
      <w:r w:rsidR="006912B2">
        <w:rPr>
          <w:rFonts w:ascii="Arial" w:eastAsia="Times New Roman" w:hAnsi="Arial"/>
          <w:szCs w:val="24"/>
          <w:lang w:eastAsia="fr-FR"/>
        </w:rPr>
        <w:t> ;</w:t>
      </w:r>
    </w:p>
    <w:p w:rsidR="003D084F" w:rsidRPr="007239F8" w:rsidRDefault="001C6E0E"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Un vrai produit de luxe que l’on peut porter tous les jours »</w:t>
      </w:r>
      <w:r w:rsidR="006912B2">
        <w:rPr>
          <w:rFonts w:ascii="Arial" w:eastAsia="Times New Roman" w:hAnsi="Arial"/>
          <w:szCs w:val="24"/>
          <w:lang w:eastAsia="fr-FR"/>
        </w:rPr>
        <w:t> ;</w:t>
      </w:r>
    </w:p>
    <w:p w:rsidR="001C6E0E" w:rsidRPr="007239F8" w:rsidRDefault="003D084F"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w:t>
      </w:r>
      <w:r w:rsidR="001C6E0E" w:rsidRPr="007239F8">
        <w:rPr>
          <w:rFonts w:ascii="Arial" w:eastAsia="Times New Roman" w:hAnsi="Arial"/>
          <w:szCs w:val="24"/>
          <w:lang w:eastAsia="fr-FR"/>
        </w:rPr>
        <w:t>Un produit français, fabriqué artisanale</w:t>
      </w:r>
      <w:r w:rsidR="00F44BAB">
        <w:rPr>
          <w:rFonts w:ascii="Arial" w:eastAsia="Times New Roman" w:hAnsi="Arial"/>
          <w:szCs w:val="24"/>
          <w:lang w:eastAsia="fr-FR"/>
        </w:rPr>
        <w:t>ment</w:t>
      </w:r>
      <w:r w:rsidR="001C6E0E" w:rsidRPr="007239F8">
        <w:rPr>
          <w:rFonts w:ascii="Arial" w:eastAsia="Times New Roman" w:hAnsi="Arial"/>
          <w:szCs w:val="24"/>
          <w:lang w:eastAsia="fr-FR"/>
        </w:rPr>
        <w:t xml:space="preserve">, avec des </w:t>
      </w:r>
      <w:r w:rsidR="00F44BAB">
        <w:rPr>
          <w:rFonts w:ascii="Arial" w:eastAsia="Times New Roman" w:hAnsi="Arial"/>
          <w:szCs w:val="24"/>
          <w:lang w:eastAsia="fr-FR"/>
        </w:rPr>
        <w:t xml:space="preserve">matières </w:t>
      </w:r>
      <w:r w:rsidR="001C6E0E" w:rsidRPr="007239F8">
        <w:rPr>
          <w:rFonts w:ascii="Arial" w:eastAsia="Times New Roman" w:hAnsi="Arial"/>
          <w:szCs w:val="24"/>
          <w:lang w:eastAsia="fr-FR"/>
        </w:rPr>
        <w:t>de qualité »</w:t>
      </w:r>
      <w:r w:rsidR="006912B2">
        <w:rPr>
          <w:rFonts w:ascii="Arial" w:eastAsia="Times New Roman" w:hAnsi="Arial"/>
          <w:szCs w:val="24"/>
          <w:lang w:eastAsia="fr-FR"/>
        </w:rPr>
        <w:t> ;</w:t>
      </w:r>
    </w:p>
    <w:p w:rsidR="003D084F" w:rsidRPr="007239F8" w:rsidRDefault="001C6E0E" w:rsidP="006912B2">
      <w:pPr>
        <w:pStyle w:val="Paragraphedeliste"/>
        <w:numPr>
          <w:ilvl w:val="0"/>
          <w:numId w:val="28"/>
        </w:numPr>
        <w:spacing w:after="0" w:line="240" w:lineRule="auto"/>
        <w:rPr>
          <w:rFonts w:ascii="Arial" w:eastAsia="Times New Roman" w:hAnsi="Arial"/>
          <w:szCs w:val="24"/>
          <w:lang w:eastAsia="fr-FR"/>
        </w:rPr>
      </w:pPr>
      <w:r w:rsidRPr="007239F8">
        <w:rPr>
          <w:rFonts w:ascii="Arial" w:eastAsia="Times New Roman" w:hAnsi="Arial"/>
          <w:szCs w:val="24"/>
          <w:lang w:eastAsia="fr-FR"/>
        </w:rPr>
        <w:t>« Des chaussettes inusab</w:t>
      </w:r>
      <w:r w:rsidR="006912B2">
        <w:rPr>
          <w:rFonts w:ascii="Arial" w:eastAsia="Times New Roman" w:hAnsi="Arial"/>
          <w:szCs w:val="24"/>
          <w:lang w:eastAsia="fr-FR"/>
        </w:rPr>
        <w:t xml:space="preserve">les qui durent plusieurs années </w:t>
      </w:r>
      <w:r w:rsidR="003D084F" w:rsidRPr="007239F8">
        <w:rPr>
          <w:rFonts w:ascii="Arial" w:eastAsia="Times New Roman" w:hAnsi="Arial"/>
          <w:szCs w:val="24"/>
          <w:lang w:eastAsia="fr-FR"/>
        </w:rPr>
        <w:t>»</w:t>
      </w:r>
      <w:r w:rsidR="006912B2">
        <w:rPr>
          <w:rFonts w:ascii="Arial" w:eastAsia="Times New Roman" w:hAnsi="Arial"/>
          <w:szCs w:val="24"/>
          <w:lang w:eastAsia="fr-FR"/>
        </w:rPr>
        <w:t>.</w:t>
      </w:r>
    </w:p>
    <w:p w:rsidR="003D084F" w:rsidRPr="007239F8" w:rsidRDefault="00D60043" w:rsidP="007239F8">
      <w:pPr>
        <w:pStyle w:val="SrcSource"/>
      </w:pPr>
      <w:r w:rsidRPr="007239F8">
        <w:t>Source interne</w:t>
      </w:r>
    </w:p>
    <w:p w:rsidR="00E87AD3" w:rsidRPr="001100BB" w:rsidRDefault="00E87AD3" w:rsidP="003D084F">
      <w:pPr>
        <w:pStyle w:val="AnnAnnexe"/>
        <w:tabs>
          <w:tab w:val="clear" w:pos="1702"/>
        </w:tabs>
        <w:ind w:left="0"/>
      </w:pPr>
      <w:r>
        <w:t> Le « Made in France »</w:t>
      </w:r>
    </w:p>
    <w:p w:rsidR="00E87AD3" w:rsidRPr="0038369E" w:rsidRDefault="00E87AD3" w:rsidP="00E87AD3">
      <w:pPr>
        <w:shd w:val="clear" w:color="auto" w:fill="FFFFFF"/>
        <w:spacing w:before="120"/>
        <w:rPr>
          <w:rFonts w:cs="Arial"/>
        </w:rPr>
      </w:pPr>
      <w:r w:rsidRPr="0038369E">
        <w:rPr>
          <w:rFonts w:cs="Arial"/>
        </w:rPr>
        <w:t>Nos concitoyens semblent soucieux de l’origine de fabrication des produits industriels : un consommateur sur deux déclare privilégier les produits français et 68 % estiment que les produits fabriqués en France sont de meilleure qualité que les biens produits hors d’Europe.</w:t>
      </w:r>
    </w:p>
    <w:p w:rsidR="00E87AD3" w:rsidRPr="0038369E" w:rsidRDefault="00E87AD3" w:rsidP="00E87AD3">
      <w:pPr>
        <w:shd w:val="clear" w:color="auto" w:fill="FFFFFF"/>
        <w:spacing w:before="120"/>
        <w:rPr>
          <w:rFonts w:cs="Arial"/>
        </w:rPr>
      </w:pPr>
      <w:r w:rsidRPr="0038369E">
        <w:rPr>
          <w:rFonts w:cs="Arial"/>
        </w:rPr>
        <w:t xml:space="preserve">Malgré la crise, plus de trois personnes sur cinq sont prêtes à payer plus cher les produits fabriqués en France. En effet, le consentement à payer plus cher a tendance à augmenter depuis </w:t>
      </w:r>
      <w:r w:rsidR="00FC165C">
        <w:rPr>
          <w:rFonts w:cs="Arial"/>
        </w:rPr>
        <w:t xml:space="preserve">plus de </w:t>
      </w:r>
      <w:r w:rsidRPr="0038369E">
        <w:rPr>
          <w:rFonts w:cs="Arial"/>
        </w:rPr>
        <w:t>quinze an</w:t>
      </w:r>
      <w:r w:rsidR="00717482">
        <w:rPr>
          <w:rFonts w:cs="Arial"/>
        </w:rPr>
        <w:t>s : il est passé de 39 % en 1998</w:t>
      </w:r>
      <w:r w:rsidRPr="0038369E">
        <w:rPr>
          <w:rFonts w:cs="Arial"/>
        </w:rPr>
        <w:t xml:space="preserve"> à 61 % </w:t>
      </w:r>
      <w:r w:rsidR="0084119F">
        <w:rPr>
          <w:rFonts w:cs="Arial"/>
        </w:rPr>
        <w:t>en</w:t>
      </w:r>
      <w:r w:rsidR="007470A3">
        <w:rPr>
          <w:rFonts w:cs="Arial"/>
        </w:rPr>
        <w:t xml:space="preserve"> 2016</w:t>
      </w:r>
      <w:r w:rsidRPr="0038369E">
        <w:rPr>
          <w:rFonts w:cs="Arial"/>
        </w:rPr>
        <w:t xml:space="preserve"> (+</w:t>
      </w:r>
      <w:r w:rsidR="00AA3C9D" w:rsidRPr="0038369E">
        <w:rPr>
          <w:rFonts w:cs="Arial"/>
        </w:rPr>
        <w:t> </w:t>
      </w:r>
      <w:r w:rsidRPr="0038369E">
        <w:rPr>
          <w:rFonts w:cs="Arial"/>
        </w:rPr>
        <w:t>22 points).</w:t>
      </w:r>
    </w:p>
    <w:p w:rsidR="00E87AD3" w:rsidRPr="0038369E" w:rsidRDefault="00E87AD3" w:rsidP="00E87AD3">
      <w:pPr>
        <w:shd w:val="clear" w:color="auto" w:fill="FFFFFF"/>
        <w:spacing w:before="120"/>
        <w:rPr>
          <w:rFonts w:cs="Arial"/>
        </w:rPr>
      </w:pPr>
      <w:r w:rsidRPr="0038369E">
        <w:rPr>
          <w:rFonts w:cs="Arial"/>
        </w:rPr>
        <w:t>Privilégier la production française est un acte symbolique non sans lien avec le regard porté sur d’autres questions économiques : ainsi, 63 % des personnes qui disent privilégier le Made in France portent un regard critique sur la mondialisation. L’inclination pour les produits français ne tient pas uniquement à la qualité perçue. Elle peut être également interprétée comme un élan de solidarité avec les salariés et les entreprises les plus exposées à la concurrence étrangère.</w:t>
      </w:r>
    </w:p>
    <w:p w:rsidR="00182AE5" w:rsidRPr="00182AE5" w:rsidRDefault="00E87AD3" w:rsidP="00182AE5">
      <w:pPr>
        <w:pStyle w:val="SrcSource"/>
      </w:pPr>
      <w:r w:rsidRPr="007239F8">
        <w:t xml:space="preserve">Source : </w:t>
      </w:r>
      <w:hyperlink r:id="rId21" w:history="1">
        <w:r w:rsidRPr="007239F8">
          <w:t>credoc.fr</w:t>
        </w:r>
      </w:hyperlink>
      <w:r w:rsidR="00182AE5">
        <w:br w:type="page"/>
      </w:r>
    </w:p>
    <w:p w:rsidR="00755F4E" w:rsidRPr="004B6FBC" w:rsidRDefault="00755F4E" w:rsidP="00182AE5">
      <w:pPr>
        <w:pStyle w:val="AnnAnnexe"/>
        <w:tabs>
          <w:tab w:val="clear" w:pos="1702"/>
          <w:tab w:val="num" w:pos="1470"/>
        </w:tabs>
        <w:ind w:left="0"/>
      </w:pPr>
      <w:r w:rsidRPr="00250D47">
        <w:rPr>
          <w:rFonts w:cs="Arial"/>
        </w:rPr>
        <w:t>Le marché de la chaussette</w:t>
      </w:r>
      <w:r w:rsidR="0038369E">
        <w:rPr>
          <w:rFonts w:cs="Arial"/>
        </w:rPr>
        <w:t xml:space="preserve"> en France</w:t>
      </w:r>
    </w:p>
    <w:p w:rsidR="00755F4E" w:rsidRPr="0038369E" w:rsidRDefault="00755F4E" w:rsidP="00237451">
      <w:pPr>
        <w:shd w:val="clear" w:color="auto" w:fill="FFFFFF"/>
        <w:rPr>
          <w:rFonts w:cs="Arial"/>
        </w:rPr>
      </w:pPr>
      <w:r w:rsidRPr="0038369E">
        <w:rPr>
          <w:rFonts w:cs="Arial"/>
        </w:rPr>
        <w:t xml:space="preserve">Englobé dans </w:t>
      </w:r>
      <w:r w:rsidR="00250D47" w:rsidRPr="0038369E">
        <w:rPr>
          <w:rFonts w:cs="Arial"/>
        </w:rPr>
        <w:t>le marché du textile-habillement</w:t>
      </w:r>
      <w:r w:rsidR="004B6FBC" w:rsidRPr="0038369E">
        <w:rPr>
          <w:rFonts w:cs="Arial"/>
        </w:rPr>
        <w:t xml:space="preserve"> en crise depuis maintenant sept années consécutives,</w:t>
      </w:r>
      <w:r w:rsidRPr="0038369E">
        <w:rPr>
          <w:rFonts w:cs="Arial"/>
        </w:rPr>
        <w:t xml:space="preserve"> le marché de la ch</w:t>
      </w:r>
      <w:r w:rsidR="00250D47" w:rsidRPr="0038369E">
        <w:rPr>
          <w:rFonts w:cs="Arial"/>
        </w:rPr>
        <w:t>aussette se porte plutôt mieux avec un chiffre d’affaires s’élevant à 1 milliard d’euros et progressant de 3</w:t>
      </w:r>
      <w:r w:rsidR="00881E5A" w:rsidRPr="0038369E">
        <w:rPr>
          <w:rFonts w:cs="Arial"/>
        </w:rPr>
        <w:t> </w:t>
      </w:r>
      <w:r w:rsidR="00250D47" w:rsidRPr="0038369E">
        <w:rPr>
          <w:rFonts w:cs="Arial"/>
        </w:rPr>
        <w:t>%</w:t>
      </w:r>
      <w:r w:rsidR="00E3423B" w:rsidRPr="0038369E">
        <w:rPr>
          <w:rFonts w:cs="Arial"/>
        </w:rPr>
        <w:t xml:space="preserve"> en </w:t>
      </w:r>
      <w:r w:rsidR="00F8636E">
        <w:rPr>
          <w:rFonts w:cs="Arial"/>
        </w:rPr>
        <w:t>2016</w:t>
      </w:r>
      <w:r w:rsidR="00250D47" w:rsidRPr="0038369E">
        <w:rPr>
          <w:rFonts w:cs="Arial"/>
        </w:rPr>
        <w:t xml:space="preserve">. </w:t>
      </w:r>
    </w:p>
    <w:p w:rsidR="00755F4E" w:rsidRPr="0038369E" w:rsidRDefault="00755F4E" w:rsidP="00237451">
      <w:pPr>
        <w:shd w:val="clear" w:color="auto" w:fill="FFFFFF"/>
        <w:rPr>
          <w:rFonts w:cs="Arial"/>
        </w:rPr>
      </w:pPr>
      <w:r w:rsidRPr="0038369E">
        <w:rPr>
          <w:rFonts w:cs="Arial"/>
        </w:rPr>
        <w:t>Les tendances mode ont été et sont encore favorables aux chaussants</w:t>
      </w:r>
      <w:r w:rsidR="00681650" w:rsidRPr="0038369E">
        <w:rPr>
          <w:rStyle w:val="Appelnotedebasdep"/>
          <w:rFonts w:cs="Arial"/>
        </w:rPr>
        <w:footnoteReference w:id="5"/>
      </w:r>
      <w:r w:rsidRPr="0038369E">
        <w:rPr>
          <w:rFonts w:cs="Arial"/>
        </w:rPr>
        <w:t>, ce qui a permis à ce secteur d’activité de contenir les effets de la crise. La chaussette est en effet devenue un accessoire de mode.</w:t>
      </w:r>
      <w:r w:rsidR="0038369E">
        <w:rPr>
          <w:rFonts w:cs="Arial"/>
        </w:rPr>
        <w:t xml:space="preserve"> </w:t>
      </w:r>
      <w:r w:rsidRPr="0038369E">
        <w:rPr>
          <w:rFonts w:cs="Arial"/>
        </w:rPr>
        <w:t>Les importations sont en hausse et la Chine continu</w:t>
      </w:r>
      <w:r w:rsidR="00E76E4A" w:rsidRPr="0038369E">
        <w:rPr>
          <w:rFonts w:cs="Arial"/>
        </w:rPr>
        <w:t>e de gagner des parts de marché.</w:t>
      </w:r>
      <w:r w:rsidRPr="0038369E">
        <w:rPr>
          <w:rFonts w:cs="Arial"/>
        </w:rPr>
        <w:t xml:space="preserve"> En France, les marques sont très présentes.</w:t>
      </w:r>
    </w:p>
    <w:p w:rsidR="00755F4E" w:rsidRPr="0038369E" w:rsidRDefault="00755F4E" w:rsidP="00250D47">
      <w:pPr>
        <w:shd w:val="clear" w:color="auto" w:fill="FFFFFF"/>
        <w:spacing w:before="120"/>
        <w:rPr>
          <w:rFonts w:cs="Arial"/>
        </w:rPr>
      </w:pPr>
      <w:r w:rsidRPr="0038369E">
        <w:rPr>
          <w:rFonts w:cs="Arial"/>
        </w:rPr>
        <w:t xml:space="preserve">On distingue deux catégories de produits : </w:t>
      </w:r>
    </w:p>
    <w:p w:rsidR="00755F4E" w:rsidRPr="0038369E" w:rsidRDefault="00755F4E" w:rsidP="00977537">
      <w:pPr>
        <w:numPr>
          <w:ilvl w:val="0"/>
          <w:numId w:val="11"/>
        </w:numPr>
        <w:shd w:val="clear" w:color="auto" w:fill="FFFFFF"/>
        <w:rPr>
          <w:rFonts w:cs="Arial"/>
        </w:rPr>
      </w:pPr>
      <w:r w:rsidRPr="0038369E">
        <w:rPr>
          <w:rFonts w:cs="Arial"/>
        </w:rPr>
        <w:t xml:space="preserve">La chaussette </w:t>
      </w:r>
      <w:r w:rsidR="00681650" w:rsidRPr="0038369E">
        <w:rPr>
          <w:rFonts w:cs="Arial"/>
        </w:rPr>
        <w:t xml:space="preserve">sans marque, </w:t>
      </w:r>
      <w:r w:rsidRPr="0038369E">
        <w:rPr>
          <w:rFonts w:cs="Arial"/>
        </w:rPr>
        <w:t>en coton classique</w:t>
      </w:r>
      <w:r w:rsidR="00681650" w:rsidRPr="0038369E">
        <w:rPr>
          <w:rFonts w:cs="Arial"/>
        </w:rPr>
        <w:t xml:space="preserve">, </w:t>
      </w:r>
      <w:r w:rsidRPr="0038369E">
        <w:rPr>
          <w:rFonts w:cs="Arial"/>
        </w:rPr>
        <w:t xml:space="preserve">proposée à bas prix et fabriquée à l’étranger. </w:t>
      </w:r>
      <w:proofErr w:type="spellStart"/>
      <w:r w:rsidR="001E6992">
        <w:rPr>
          <w:rFonts w:cs="Arial"/>
        </w:rPr>
        <w:t>Decathlon</w:t>
      </w:r>
      <w:proofErr w:type="spellEnd"/>
      <w:r w:rsidRPr="0038369E">
        <w:rPr>
          <w:rFonts w:cs="Arial"/>
        </w:rPr>
        <w:t xml:space="preserve"> est le leader sur ce produit.</w:t>
      </w:r>
    </w:p>
    <w:p w:rsidR="00755F4E" w:rsidRPr="0038369E" w:rsidRDefault="00755F4E" w:rsidP="00977537">
      <w:pPr>
        <w:numPr>
          <w:ilvl w:val="0"/>
          <w:numId w:val="11"/>
        </w:numPr>
        <w:shd w:val="clear" w:color="auto" w:fill="FFFFFF"/>
        <w:rPr>
          <w:rFonts w:cs="Arial"/>
        </w:rPr>
      </w:pPr>
      <w:r w:rsidRPr="0038369E">
        <w:rPr>
          <w:rFonts w:cs="Arial"/>
        </w:rPr>
        <w:t>La chaussette d</w:t>
      </w:r>
      <w:r w:rsidR="00202C69" w:rsidRPr="0038369E">
        <w:rPr>
          <w:rFonts w:cs="Arial"/>
        </w:rPr>
        <w:t xml:space="preserve">e marque nationale. </w:t>
      </w:r>
      <w:r w:rsidRPr="0038369E">
        <w:rPr>
          <w:rFonts w:cs="Arial"/>
        </w:rPr>
        <w:t>Ces entreprises ne se positionnent pas sur les prix mais adoptent une stratégie de différenciation :</w:t>
      </w:r>
    </w:p>
    <w:p w:rsidR="00755F4E" w:rsidRPr="0038369E" w:rsidRDefault="006912B2" w:rsidP="0038369E">
      <w:pPr>
        <w:numPr>
          <w:ilvl w:val="0"/>
          <w:numId w:val="12"/>
        </w:numPr>
        <w:shd w:val="clear" w:color="auto" w:fill="FFFFFF"/>
        <w:ind w:left="714" w:hanging="357"/>
        <w:rPr>
          <w:rFonts w:cs="Arial"/>
        </w:rPr>
      </w:pPr>
      <w:r>
        <w:rPr>
          <w:rFonts w:cs="Arial"/>
        </w:rPr>
        <w:t>f</w:t>
      </w:r>
      <w:r w:rsidR="00755F4E" w:rsidRPr="0038369E">
        <w:rPr>
          <w:rFonts w:cs="Arial"/>
        </w:rPr>
        <w:t>abrication 100</w:t>
      </w:r>
      <w:r w:rsidR="00881E5A" w:rsidRPr="0038369E">
        <w:rPr>
          <w:rFonts w:cs="Arial"/>
        </w:rPr>
        <w:t> </w:t>
      </w:r>
      <w:r w:rsidR="00755F4E" w:rsidRPr="0038369E">
        <w:rPr>
          <w:rFonts w:cs="Arial"/>
        </w:rPr>
        <w:t>% française, de qualité, avec une large gamme pour</w:t>
      </w:r>
      <w:r w:rsidR="002E115E">
        <w:rPr>
          <w:rFonts w:cs="Arial"/>
        </w:rPr>
        <w:t xml:space="preserve"> Perrin mais également pour son principal concurrent</w:t>
      </w:r>
      <w:r w:rsidR="00755F4E" w:rsidRPr="0038369E">
        <w:rPr>
          <w:rFonts w:cs="Arial"/>
        </w:rPr>
        <w:t xml:space="preserve"> </w:t>
      </w:r>
      <w:proofErr w:type="spellStart"/>
      <w:r w:rsidR="00755F4E" w:rsidRPr="0038369E">
        <w:rPr>
          <w:rFonts w:cs="Arial"/>
        </w:rPr>
        <w:t>Bleuforêt</w:t>
      </w:r>
      <w:proofErr w:type="spellEnd"/>
      <w:r w:rsidR="00681650" w:rsidRPr="0038369E">
        <w:rPr>
          <w:rFonts w:cs="Arial"/>
        </w:rPr>
        <w:t> ;</w:t>
      </w:r>
    </w:p>
    <w:p w:rsidR="00755F4E" w:rsidRPr="0038369E" w:rsidRDefault="006912B2" w:rsidP="0038369E">
      <w:pPr>
        <w:numPr>
          <w:ilvl w:val="0"/>
          <w:numId w:val="12"/>
        </w:numPr>
        <w:shd w:val="clear" w:color="auto" w:fill="FFFFFF"/>
        <w:ind w:left="714" w:hanging="357"/>
        <w:rPr>
          <w:rFonts w:cs="Arial"/>
        </w:rPr>
      </w:pPr>
      <w:r>
        <w:rPr>
          <w:rFonts w:cs="Arial"/>
        </w:rPr>
        <w:t>i</w:t>
      </w:r>
      <w:r w:rsidR="00755F4E" w:rsidRPr="0038369E">
        <w:rPr>
          <w:rFonts w:cs="Arial"/>
        </w:rPr>
        <w:t xml:space="preserve">nnovation pour </w:t>
      </w:r>
      <w:r>
        <w:rPr>
          <w:rFonts w:cs="Arial"/>
        </w:rPr>
        <w:t xml:space="preserve">les deux marques </w:t>
      </w:r>
      <w:proofErr w:type="spellStart"/>
      <w:r w:rsidR="00755F4E" w:rsidRPr="0038369E">
        <w:rPr>
          <w:rFonts w:cs="Arial"/>
        </w:rPr>
        <w:t>Kin</w:t>
      </w:r>
      <w:r w:rsidR="0084119F">
        <w:rPr>
          <w:rFonts w:cs="Arial"/>
        </w:rPr>
        <w:t>dy</w:t>
      </w:r>
      <w:proofErr w:type="spellEnd"/>
      <w:r w:rsidR="0084119F">
        <w:rPr>
          <w:rFonts w:cs="Arial"/>
        </w:rPr>
        <w:t xml:space="preserve"> et </w:t>
      </w:r>
      <w:proofErr w:type="spellStart"/>
      <w:r w:rsidR="0084119F">
        <w:rPr>
          <w:rFonts w:cs="Arial"/>
        </w:rPr>
        <w:t>Labonal</w:t>
      </w:r>
      <w:proofErr w:type="spellEnd"/>
      <w:r w:rsidR="0084119F">
        <w:rPr>
          <w:rFonts w:cs="Arial"/>
        </w:rPr>
        <w:t xml:space="preserve"> (chaussettes anti </w:t>
      </w:r>
      <w:r w:rsidR="00755F4E" w:rsidRPr="0038369E">
        <w:rPr>
          <w:rFonts w:cs="Arial"/>
        </w:rPr>
        <w:t>odeurs, anti moustiques…)</w:t>
      </w:r>
      <w:r w:rsidR="00681650" w:rsidRPr="0038369E">
        <w:rPr>
          <w:rFonts w:cs="Arial"/>
        </w:rPr>
        <w:t>.</w:t>
      </w:r>
    </w:p>
    <w:p w:rsidR="00755F4E" w:rsidRPr="0038369E" w:rsidRDefault="00250D47" w:rsidP="007239F8">
      <w:pPr>
        <w:pStyle w:val="SrcSource"/>
      </w:pPr>
      <w:r w:rsidRPr="0038369E">
        <w:t xml:space="preserve">Source : </w:t>
      </w:r>
      <w:hyperlink r:id="rId22" w:history="1">
        <w:r w:rsidR="00755F4E" w:rsidRPr="0038369E">
          <w:t>100pour100-madeinfrance</w:t>
        </w:r>
      </w:hyperlink>
      <w:r w:rsidR="00755F4E" w:rsidRPr="0038369E">
        <w:t>-</w:t>
      </w:r>
      <w:hyperlink r:id="rId23" w:history="1">
        <w:r w:rsidR="00755F4E" w:rsidRPr="0038369E">
          <w:t>isa-conso.fr</w:t>
        </w:r>
      </w:hyperlink>
    </w:p>
    <w:p w:rsidR="00B22871" w:rsidRDefault="00B22871" w:rsidP="00182AE5">
      <w:pPr>
        <w:pStyle w:val="AnnAnnexe"/>
        <w:tabs>
          <w:tab w:val="clear" w:pos="1702"/>
          <w:tab w:val="num" w:pos="1400"/>
        </w:tabs>
        <w:ind w:left="0"/>
      </w:pPr>
      <w:r w:rsidRPr="00D82A46">
        <w:t xml:space="preserve">La communication de la </w:t>
      </w:r>
      <w:r w:rsidR="009330AA">
        <w:t>Manufacture</w:t>
      </w:r>
      <w:r w:rsidR="00881E5A">
        <w:t xml:space="preserve"> Perrin</w:t>
      </w:r>
    </w:p>
    <w:p w:rsidR="004A1204" w:rsidRDefault="00B22871" w:rsidP="004A1204">
      <w:pPr>
        <w:pStyle w:val="EapNormalespaceaprs"/>
        <w:spacing w:after="0"/>
      </w:pPr>
      <w:r w:rsidRPr="00CB3D17">
        <w:rPr>
          <w:rStyle w:val="lev"/>
          <w:rFonts w:cs="Arial"/>
        </w:rPr>
        <w:t>La sauvegarde du patrimoine industriel au cœur de la démarche</w:t>
      </w:r>
    </w:p>
    <w:p w:rsidR="00B22871" w:rsidRPr="005267EA" w:rsidRDefault="00B22871" w:rsidP="0038369E">
      <w:pPr>
        <w:pStyle w:val="EapNormalespaceaprs"/>
        <w:spacing w:after="120"/>
        <w:rPr>
          <w:rFonts w:cs="Arial"/>
          <w:b/>
          <w:bCs/>
        </w:rPr>
      </w:pPr>
      <w:r w:rsidRPr="00CB3D17">
        <w:t xml:space="preserve">En 2014, la </w:t>
      </w:r>
      <w:r w:rsidR="009330AA">
        <w:t>Manufacture</w:t>
      </w:r>
      <w:r w:rsidR="00163C15">
        <w:t xml:space="preserve"> Perrin</w:t>
      </w:r>
      <w:r w:rsidRPr="00CB3D17">
        <w:t xml:space="preserve"> a obtenu le label Entrep</w:t>
      </w:r>
      <w:r w:rsidR="00881E5A">
        <w:t>rise du Patrimoine Vivant (EPV). Ce label est cohéren</w:t>
      </w:r>
      <w:r w:rsidR="00190CC8">
        <w:t>t avec le positionnement 100 % f</w:t>
      </w:r>
      <w:r w:rsidR="00881E5A">
        <w:t xml:space="preserve">rançais de la </w:t>
      </w:r>
      <w:r w:rsidR="009330AA">
        <w:t>Manufacture</w:t>
      </w:r>
      <w:r w:rsidR="00163C15">
        <w:t xml:space="preserve"> Perrin</w:t>
      </w:r>
      <w:r w:rsidR="00881E5A">
        <w:t xml:space="preserve"> mais reste méconnu du grand public. Il n’en est pas moins une</w:t>
      </w:r>
      <w:r w:rsidRPr="00CB3D17">
        <w:t xml:space="preserve"> véritable reconnaissance des efforts réalisés en matière de transmission des compétences et des savoir-faire. Franck Couturier anticipe</w:t>
      </w:r>
      <w:r w:rsidR="0089359D">
        <w:t>,</w:t>
      </w:r>
      <w:r w:rsidRPr="00CB3D17">
        <w:t xml:space="preserve"> en effet</w:t>
      </w:r>
      <w:r w:rsidR="0089359D">
        <w:t>,</w:t>
      </w:r>
      <w:r w:rsidRPr="00CB3D17">
        <w:t xml:space="preserve"> les départs en retraite de ses </w:t>
      </w:r>
      <w:r w:rsidR="004A1703">
        <w:t>salariés</w:t>
      </w:r>
      <w:r w:rsidRPr="00CB3D17">
        <w:t>, avec des embauches de jeunes</w:t>
      </w:r>
      <w:r w:rsidR="00190CC8">
        <w:t>,</w:t>
      </w:r>
      <w:r w:rsidRPr="00CB3D17">
        <w:t xml:space="preserve"> formés à l’utilisation des vieux métiers</w:t>
      </w:r>
      <w:r w:rsidR="00190CC8">
        <w:rPr>
          <w:rStyle w:val="Appelnotedebasdep"/>
        </w:rPr>
        <w:footnoteReference w:id="6"/>
      </w:r>
      <w:r w:rsidRPr="00CB3D17">
        <w:t xml:space="preserve"> désormais uniques en France. Cette continuité permet de créer des produits prestigieux comme les chaussettes </w:t>
      </w:r>
      <w:r w:rsidR="004A1703">
        <w:t>« </w:t>
      </w:r>
      <w:r w:rsidRPr="00CB3D17">
        <w:t>années 30</w:t>
      </w:r>
      <w:r w:rsidR="004A1703">
        <w:t> »</w:t>
      </w:r>
      <w:r w:rsidRPr="00CB3D17">
        <w:t xml:space="preserve"> </w:t>
      </w:r>
      <w:r w:rsidR="0038369E">
        <w:t xml:space="preserve">conçues pour et diffusées dans le </w:t>
      </w:r>
      <w:r w:rsidRPr="00CB3D17">
        <w:t>film « La guerre des boutons</w:t>
      </w:r>
      <w:r w:rsidR="00881E5A">
        <w:t> </w:t>
      </w:r>
      <w:r w:rsidRPr="00CB3D17">
        <w:t>».</w:t>
      </w:r>
    </w:p>
    <w:p w:rsidR="00B22871" w:rsidRPr="00423323" w:rsidRDefault="00B22871" w:rsidP="0038369E">
      <w:pPr>
        <w:pStyle w:val="EapNormalespaceaprs"/>
        <w:spacing w:after="0"/>
      </w:pPr>
      <w:r w:rsidRPr="005267EA">
        <w:rPr>
          <w:b/>
        </w:rPr>
        <w:t>Un moyen de communication novateur : le tourisme industriel</w:t>
      </w:r>
    </w:p>
    <w:p w:rsidR="00B22871" w:rsidRDefault="00B22871" w:rsidP="0038369E">
      <w:pPr>
        <w:pStyle w:val="EapNormalespaceaprs"/>
        <w:spacing w:after="120"/>
      </w:pPr>
      <w:r w:rsidRPr="00423323">
        <w:t>La reconnaissance de l’excellence et du 100</w:t>
      </w:r>
      <w:r w:rsidR="00881E5A">
        <w:t> </w:t>
      </w:r>
      <w:r w:rsidRPr="00423323">
        <w:t xml:space="preserve">% français sont des atouts sur lesquels Franck Couturier mise de plus en plus : il propose depuis 2013 des visites hebdomadaires permettant aux visiteurs de vérifier la réalité du </w:t>
      </w:r>
      <w:r w:rsidR="001B3253">
        <w:t>« M</w:t>
      </w:r>
      <w:r w:rsidRPr="00423323">
        <w:t xml:space="preserve">ade in </w:t>
      </w:r>
      <w:r w:rsidR="001B3253">
        <w:t>France »</w:t>
      </w:r>
      <w:r w:rsidR="0038369E">
        <w:t xml:space="preserve"> et d’acheter des produits (passage à la boutique)</w:t>
      </w:r>
      <w:r w:rsidRPr="00423323">
        <w:t>. « </w:t>
      </w:r>
      <w:r w:rsidRPr="00190CC8">
        <w:rPr>
          <w:i/>
        </w:rPr>
        <w:t>En deux ans, 2</w:t>
      </w:r>
      <w:r w:rsidR="00825600">
        <w:rPr>
          <w:i/>
        </w:rPr>
        <w:t> </w:t>
      </w:r>
      <w:r w:rsidRPr="00190CC8">
        <w:rPr>
          <w:i/>
        </w:rPr>
        <w:t>000 personnes sont venues. C’est un formidable support de communication. L’accueil des écoles de mode peut aussi susciter des vocations chez les jeunes pour nos métiers d’excellence.</w:t>
      </w:r>
      <w:r w:rsidRPr="00423323">
        <w:t> »</w:t>
      </w:r>
    </w:p>
    <w:p w:rsidR="00D4054D" w:rsidRDefault="00D4054D" w:rsidP="0038369E">
      <w:pPr>
        <w:pStyle w:val="EapNormalespaceaprs"/>
        <w:spacing w:after="0"/>
      </w:pPr>
      <w:r>
        <w:rPr>
          <w:b/>
        </w:rPr>
        <w:t xml:space="preserve">Un site </w:t>
      </w:r>
      <w:r w:rsidR="001E6992">
        <w:rPr>
          <w:b/>
        </w:rPr>
        <w:t>Internet</w:t>
      </w:r>
      <w:r>
        <w:rPr>
          <w:b/>
        </w:rPr>
        <w:t xml:space="preserve"> au service de</w:t>
      </w:r>
      <w:r w:rsidR="00190CC8">
        <w:rPr>
          <w:b/>
        </w:rPr>
        <w:t xml:space="preserve"> l’entreprise</w:t>
      </w:r>
    </w:p>
    <w:p w:rsidR="00126BB9" w:rsidRDefault="00D4054D" w:rsidP="0038369E">
      <w:pPr>
        <w:pStyle w:val="EapNormalespaceaprs"/>
        <w:spacing w:after="0"/>
      </w:pPr>
      <w:r>
        <w:t xml:space="preserve">La </w:t>
      </w:r>
      <w:r w:rsidR="009330AA">
        <w:t>Manufacture</w:t>
      </w:r>
      <w:r>
        <w:t xml:space="preserve"> Perrin s’appuie également sur un site </w:t>
      </w:r>
      <w:r w:rsidR="001E6992">
        <w:t>Internet</w:t>
      </w:r>
      <w:r>
        <w:t xml:space="preserve"> vitrine</w:t>
      </w:r>
      <w:r w:rsidR="00126BB9">
        <w:t xml:space="preserve"> </w:t>
      </w:r>
      <w:r w:rsidR="008C5BEC">
        <w:t>qui sert</w:t>
      </w:r>
      <w:r w:rsidR="00126BB9">
        <w:t xml:space="preserve"> à diffuser l’image de l'entreprise, son savoir-faire et présenter l’ensemble de ses marques.</w:t>
      </w:r>
    </w:p>
    <w:p w:rsidR="00D4054D" w:rsidRPr="00423323" w:rsidRDefault="00D63DF3" w:rsidP="00B22871">
      <w:pPr>
        <w:pStyle w:val="EapNormalespaceaprs"/>
      </w:pPr>
      <w:r>
        <w:rPr>
          <w:noProof/>
        </w:rPr>
        <w:drawing>
          <wp:inline distT="0" distB="0" distL="0" distR="0">
            <wp:extent cx="6084000" cy="1217426"/>
            <wp:effectExtent l="1905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4" cstate="print"/>
                    <a:srcRect l="10658" t="13078" r="11462" b="69812"/>
                    <a:stretch>
                      <a:fillRect/>
                    </a:stretch>
                  </pic:blipFill>
                  <pic:spPr bwMode="auto">
                    <a:xfrm>
                      <a:off x="0" y="0"/>
                      <a:ext cx="6084000" cy="1217426"/>
                    </a:xfrm>
                    <a:prstGeom prst="rect">
                      <a:avLst/>
                    </a:prstGeom>
                    <a:noFill/>
                    <a:ln w="9525">
                      <a:noFill/>
                      <a:miter lim="800000"/>
                      <a:headEnd/>
                      <a:tailEnd/>
                    </a:ln>
                  </pic:spPr>
                </pic:pic>
              </a:graphicData>
            </a:graphic>
          </wp:inline>
        </w:drawing>
      </w:r>
    </w:p>
    <w:p w:rsidR="00182AE5" w:rsidRPr="00182AE5" w:rsidRDefault="00B22871" w:rsidP="00182AE5">
      <w:pPr>
        <w:pStyle w:val="SrcSource"/>
      </w:pPr>
      <w:r w:rsidRPr="007239F8">
        <w:t>Source :</w:t>
      </w:r>
      <w:r>
        <w:t xml:space="preserve"> </w:t>
      </w:r>
      <w:r w:rsidR="00881E5A" w:rsidRPr="007239F8">
        <w:t>perrinchaussettes.com</w:t>
      </w:r>
      <w:r w:rsidR="00182AE5">
        <w:br w:type="page"/>
      </w:r>
    </w:p>
    <w:p w:rsidR="00B22871" w:rsidRDefault="006D5225" w:rsidP="006D5225">
      <w:pPr>
        <w:pStyle w:val="AnnAnnexe"/>
        <w:ind w:left="1418" w:hanging="1418"/>
      </w:pPr>
      <w:r>
        <w:t xml:space="preserve"> La Manufacture </w:t>
      </w:r>
      <w:r w:rsidR="00B22871" w:rsidRPr="00F76395">
        <w:t xml:space="preserve">Perrin veut faire un </w:t>
      </w:r>
      <w:r w:rsidR="00B22871">
        <w:t>« </w:t>
      </w:r>
      <w:r w:rsidR="00B22871" w:rsidRPr="00F76395">
        <w:t>coup de com</w:t>
      </w:r>
      <w:r w:rsidR="00B22871">
        <w:t> »</w:t>
      </w:r>
      <w:r w:rsidR="00B22871" w:rsidRPr="00F76395">
        <w:t xml:space="preserve"> sur sa « Chaussette française »</w:t>
      </w:r>
    </w:p>
    <w:p w:rsidR="00B22871" w:rsidRPr="00CB3D17" w:rsidRDefault="00B22871" w:rsidP="00B22871">
      <w:pPr>
        <w:pStyle w:val="EapNormalespaceaprs"/>
      </w:pPr>
      <w:r w:rsidRPr="00CB3D17">
        <w:t>Le fabricant de chaussettes 100</w:t>
      </w:r>
      <w:r w:rsidR="00881E5A">
        <w:t> </w:t>
      </w:r>
      <w:r w:rsidR="002C20DD">
        <w:t>% françaises Perrin</w:t>
      </w:r>
      <w:r w:rsidR="006912B2">
        <w:t xml:space="preserve"> </w:t>
      </w:r>
      <w:r w:rsidRPr="00CB3D17">
        <w:t xml:space="preserve">a </w:t>
      </w:r>
      <w:r w:rsidR="00881E5A">
        <w:t>dernièrement créé</w:t>
      </w:r>
      <w:r w:rsidRPr="00CB3D17">
        <w:t xml:space="preserve"> </w:t>
      </w:r>
      <w:r w:rsidR="00881E5A">
        <w:t xml:space="preserve">une </w:t>
      </w:r>
      <w:r w:rsidR="002C20DD">
        <w:t>toute nouvelle marque : « La Chaussette française »</w:t>
      </w:r>
      <w:r w:rsidRPr="00CB3D17">
        <w:t xml:space="preserve">. Conçue et fabriquée dans ses ateliers à </w:t>
      </w:r>
      <w:r w:rsidR="00163C15" w:rsidRPr="0038369E">
        <w:rPr>
          <w:rFonts w:cs="Arial"/>
        </w:rPr>
        <w:t>Montceau-les-Mines</w:t>
      </w:r>
      <w:r w:rsidRPr="00CB3D17">
        <w:t>, cette chaussette fine déclinée en divers coloris et marquée d’un discret logo aux couleurs de la République est pour l’instant vendue uniquement d</w:t>
      </w:r>
      <w:r w:rsidR="001B3253">
        <w:t>ans la boutique de l’Assemblée N</w:t>
      </w:r>
      <w:r w:rsidR="00626F86">
        <w:t>ationale. Franck Couturier</w:t>
      </w:r>
      <w:r w:rsidRPr="00CB3D17">
        <w:t xml:space="preserve"> aimerait fai</w:t>
      </w:r>
      <w:r w:rsidR="002C20DD">
        <w:t>re le buzz dans le courant du « M</w:t>
      </w:r>
      <w:r w:rsidRPr="00CB3D17">
        <w:t xml:space="preserve">ade in </w:t>
      </w:r>
      <w:r w:rsidR="002C20DD">
        <w:t>France »</w:t>
      </w:r>
      <w:r w:rsidRPr="00CB3D17">
        <w:t>, en photographiant les députés portant des chaussettes aux couleurs proch</w:t>
      </w:r>
      <w:r w:rsidR="002C20DD">
        <w:t>es de leur mouvance politique. « </w:t>
      </w:r>
      <w:r w:rsidRPr="002C20DD">
        <w:rPr>
          <w:i/>
        </w:rPr>
        <w:t>Je ne sais s’ils auront l’humour de le faire</w:t>
      </w:r>
      <w:r w:rsidR="002C20DD">
        <w:t> »</w:t>
      </w:r>
      <w:r w:rsidRPr="00CB3D17">
        <w:t xml:space="preserve">, précise-t-il en ajoutant que l’objectif est d’étendre le réseau de distribution de cette nouvelle marque. </w:t>
      </w:r>
    </w:p>
    <w:p w:rsidR="00B22871" w:rsidRPr="007239F8" w:rsidRDefault="00B22871" w:rsidP="007239F8">
      <w:pPr>
        <w:pStyle w:val="SrcSource"/>
      </w:pPr>
      <w:r w:rsidRPr="007239F8">
        <w:t>Source :</w:t>
      </w:r>
      <w:r w:rsidR="00164423" w:rsidRPr="007239F8">
        <w:t xml:space="preserve"> </w:t>
      </w:r>
      <w:r w:rsidR="00881E5A" w:rsidRPr="007239F8">
        <w:t>businessman.fr</w:t>
      </w:r>
    </w:p>
    <w:p w:rsidR="000330BD" w:rsidRDefault="000330BD" w:rsidP="00B22871">
      <w:pPr>
        <w:pStyle w:val="EapNormalespaceaprs"/>
      </w:pPr>
    </w:p>
    <w:p w:rsidR="00B22871" w:rsidRDefault="00B22871" w:rsidP="00237451">
      <w:pPr>
        <w:pStyle w:val="AnnAnnexe"/>
        <w:ind w:left="1418" w:hanging="1418"/>
      </w:pPr>
      <w:r w:rsidRPr="00562A3D">
        <w:t>La Saône-et-Loire</w:t>
      </w:r>
      <w:r w:rsidR="006E2998">
        <w:t xml:space="preserve"> sur le salon</w:t>
      </w:r>
      <w:r w:rsidRPr="00562A3D">
        <w:t xml:space="preserve"> </w:t>
      </w:r>
      <w:r w:rsidR="006E2998">
        <w:t>« </w:t>
      </w:r>
      <w:r w:rsidRPr="00562A3D">
        <w:t xml:space="preserve">Made in </w:t>
      </w:r>
      <w:r w:rsidR="006E2998">
        <w:t>France »</w:t>
      </w:r>
    </w:p>
    <w:p w:rsidR="00B22871" w:rsidRPr="008D5344" w:rsidRDefault="00626F86" w:rsidP="00B22871">
      <w:pPr>
        <w:pStyle w:val="EapNormalespaceaprs"/>
      </w:pPr>
      <w:r>
        <w:rPr>
          <w:rFonts w:cs="Arial"/>
        </w:rPr>
        <w:t>À</w:t>
      </w:r>
      <w:r w:rsidR="00B22871" w:rsidRPr="008D5344">
        <w:t xml:space="preserve"> </w:t>
      </w:r>
      <w:r>
        <w:t>l’</w:t>
      </w:r>
      <w:r w:rsidR="000330BD" w:rsidRPr="008D5344">
        <w:t>occasion</w:t>
      </w:r>
      <w:r w:rsidR="001B3253">
        <w:t xml:space="preserve"> du s</w:t>
      </w:r>
      <w:r w:rsidR="00B22871" w:rsidRPr="008D5344">
        <w:t xml:space="preserve">alon </w:t>
      </w:r>
      <w:r w:rsidR="001B3253">
        <w:t>« </w:t>
      </w:r>
      <w:r w:rsidR="00B22871" w:rsidRPr="008D5344">
        <w:t xml:space="preserve">Made in </w:t>
      </w:r>
      <w:r w:rsidR="001B3253">
        <w:t>France »</w:t>
      </w:r>
      <w:r w:rsidR="00881E5A">
        <w:t xml:space="preserve"> (MIF)</w:t>
      </w:r>
      <w:r w:rsidR="00B22871" w:rsidRPr="008D5344">
        <w:t xml:space="preserve"> qui </w:t>
      </w:r>
      <w:r w:rsidR="002C20DD">
        <w:t>a ouvert</w:t>
      </w:r>
      <w:r w:rsidR="00B22871" w:rsidRPr="008D5344">
        <w:t xml:space="preserve"> ses portes</w:t>
      </w:r>
      <w:r w:rsidR="00D4054D">
        <w:t xml:space="preserve"> au grand public</w:t>
      </w:r>
      <w:r w:rsidR="00B22871" w:rsidRPr="008D5344">
        <w:t xml:space="preserve"> du 14 au 16 novembre </w:t>
      </w:r>
      <w:r w:rsidR="00F8636E">
        <w:t>2016</w:t>
      </w:r>
      <w:r w:rsidR="00B22871" w:rsidRPr="008D5344">
        <w:t xml:space="preserve">, le département de la Saône-et-Loire </w:t>
      </w:r>
      <w:r w:rsidR="002C20DD">
        <w:t>a pris</w:t>
      </w:r>
      <w:r w:rsidR="00B22871" w:rsidRPr="008D5344">
        <w:t xml:space="preserve"> ses quartiers sur le stand B29 pour présenter une sélection de produits conçus et fabriqués en Saône-et-Loire.</w:t>
      </w:r>
    </w:p>
    <w:p w:rsidR="00B22871" w:rsidRPr="00741A32" w:rsidRDefault="00B22871" w:rsidP="00B22871">
      <w:pPr>
        <w:pStyle w:val="EapNormalespaceaprs"/>
      </w:pPr>
      <w:r w:rsidRPr="008D5344">
        <w:t xml:space="preserve">Plus que jamais à la mode, le </w:t>
      </w:r>
      <w:r w:rsidR="001B3253">
        <w:t>« </w:t>
      </w:r>
      <w:r w:rsidRPr="008D5344">
        <w:t xml:space="preserve">Made in </w:t>
      </w:r>
      <w:r w:rsidR="001B3253">
        <w:t>France »</w:t>
      </w:r>
      <w:r w:rsidRPr="008D5344">
        <w:t xml:space="preserve"> </w:t>
      </w:r>
      <w:r w:rsidR="002C20DD">
        <w:t>a tenu</w:t>
      </w:r>
      <w:r w:rsidRPr="008D5344">
        <w:t xml:space="preserve"> salon, pour sa troisième année, à Paris</w:t>
      </w:r>
      <w:r w:rsidR="00626F86">
        <w:t>,</w:t>
      </w:r>
      <w:r w:rsidRPr="008D5344">
        <w:t xml:space="preserve"> Porte de Versailles. Si l'édition </w:t>
      </w:r>
      <w:r w:rsidR="00F8636E">
        <w:t>2015</w:t>
      </w:r>
      <w:r w:rsidRPr="008D5344">
        <w:t xml:space="preserve"> avait déjà connu un engouement certain, autant de la part des participants que des médias, </w:t>
      </w:r>
      <w:r w:rsidR="00F8636E">
        <w:t>2016</w:t>
      </w:r>
      <w:r w:rsidRPr="008D5344">
        <w:t xml:space="preserve"> </w:t>
      </w:r>
      <w:r w:rsidR="002C20DD">
        <w:t xml:space="preserve">a été </w:t>
      </w:r>
      <w:r w:rsidRPr="008D5344">
        <w:t xml:space="preserve">un très bon cru tant la préoccupation de consommer local ou national </w:t>
      </w:r>
      <w:r w:rsidR="00626F86">
        <w:t>semble</w:t>
      </w:r>
      <w:r w:rsidRPr="008D5344">
        <w:t xml:space="preserve"> de plus en plus grande. Participant pour la première</w:t>
      </w:r>
      <w:r w:rsidR="00741A32">
        <w:t xml:space="preserve"> fois </w:t>
      </w:r>
      <w:r w:rsidR="00741A32" w:rsidRPr="008D5344">
        <w:t>au MIF, le dép</w:t>
      </w:r>
      <w:r w:rsidR="002C20DD">
        <w:t>artement de la Saône-et-Loire n’a pas</w:t>
      </w:r>
      <w:r w:rsidR="00741A32" w:rsidRPr="008D5344">
        <w:t xml:space="preserve"> fait les choses à moitié </w:t>
      </w:r>
      <w:r w:rsidRPr="008D5344">
        <w:t xml:space="preserve">pour mettre en avant sa marque « Saône &amp; Loire </w:t>
      </w:r>
      <w:r w:rsidR="004D13FD">
        <w:t>CREATIVE LA</w:t>
      </w:r>
      <w:r w:rsidRPr="008D5344">
        <w:t>Bourgogne</w:t>
      </w:r>
      <w:r w:rsidR="004D13FD">
        <w:rPr>
          <w:rStyle w:val="Appelnotedebasdep"/>
        </w:rPr>
        <w:footnoteReference w:id="7"/>
      </w:r>
      <w:r w:rsidRPr="008D5344">
        <w:t xml:space="preserve"> ». En effet, ce ne </w:t>
      </w:r>
      <w:r w:rsidR="002C20DD">
        <w:t>fut</w:t>
      </w:r>
      <w:r w:rsidRPr="008D5344">
        <w:t xml:space="preserve"> pas moins de</w:t>
      </w:r>
      <w:r w:rsidR="002C20DD">
        <w:t xml:space="preserve"> 9 partenaires qui s'associère</w:t>
      </w:r>
      <w:r w:rsidRPr="008D5344">
        <w:t xml:space="preserve">nt à la démarche et </w:t>
      </w:r>
      <w:r w:rsidR="002C20DD">
        <w:t>furent</w:t>
      </w:r>
      <w:r w:rsidRPr="008D5344">
        <w:t xml:space="preserve"> réunis sur le même espace (le stand B29) pour présenter leurs différents produits conçus et fabriqués en Saône-et-Loire.</w:t>
      </w:r>
    </w:p>
    <w:p w:rsidR="00B22871" w:rsidRDefault="00B22871" w:rsidP="00B22871">
      <w:pPr>
        <w:pStyle w:val="EapNormalespaceaprs"/>
      </w:pPr>
      <w:r w:rsidRPr="008D5344">
        <w:t xml:space="preserve">Pour exposer au </w:t>
      </w:r>
      <w:r>
        <w:t xml:space="preserve">grand </w:t>
      </w:r>
      <w:r w:rsidRPr="008D5344">
        <w:t>public le savoir-faire local de produits manufacturés qui associ</w:t>
      </w:r>
      <w:r w:rsidR="002C20DD">
        <w:t>ai</w:t>
      </w:r>
      <w:r w:rsidRPr="008D5344">
        <w:t>ent autant l'innovation que la technicité, trois grandes entre</w:t>
      </w:r>
      <w:r w:rsidR="00D4054D">
        <w:t xml:space="preserve">prises </w:t>
      </w:r>
      <w:r w:rsidR="002C20DD">
        <w:t>avaient</w:t>
      </w:r>
      <w:r w:rsidR="00D4054D">
        <w:t xml:space="preserve"> fait le déplacement dont </w:t>
      </w:r>
      <w:r w:rsidR="002C20DD">
        <w:t xml:space="preserve">la </w:t>
      </w:r>
      <w:r w:rsidR="009330AA">
        <w:t>Manufacture</w:t>
      </w:r>
      <w:r w:rsidR="002C20DD">
        <w:t xml:space="preserve"> Perrin afin de promouvoir ses </w:t>
      </w:r>
      <w:r w:rsidRPr="008D5344">
        <w:t xml:space="preserve">chaussettes </w:t>
      </w:r>
      <w:r w:rsidR="00164423">
        <w:t xml:space="preserve">haut de </w:t>
      </w:r>
      <w:r w:rsidR="00D4054D">
        <w:t>gamme.</w:t>
      </w:r>
    </w:p>
    <w:p w:rsidR="00B22871" w:rsidRPr="007239F8" w:rsidRDefault="00D4054D" w:rsidP="007239F8">
      <w:pPr>
        <w:pStyle w:val="SrcSource"/>
      </w:pPr>
      <w:r w:rsidRPr="007239F8">
        <w:t xml:space="preserve">Source : </w:t>
      </w:r>
      <w:r w:rsidR="00B22871" w:rsidRPr="007239F8">
        <w:t>easyvoyage.com</w:t>
      </w:r>
    </w:p>
    <w:p w:rsidR="000330BD" w:rsidRDefault="000330BD" w:rsidP="008E15B8">
      <w:pPr>
        <w:pStyle w:val="EapNormalespaceaprs"/>
        <w:rPr>
          <w:i/>
        </w:rPr>
      </w:pPr>
    </w:p>
    <w:p w:rsidR="00B22871" w:rsidRDefault="00B22871" w:rsidP="00237451">
      <w:pPr>
        <w:pStyle w:val="AnnAnnexe"/>
        <w:ind w:left="1418" w:hanging="1418"/>
      </w:pPr>
      <w:r>
        <w:t>L</w:t>
      </w:r>
      <w:r w:rsidRPr="00553C77">
        <w:t>a distribution</w:t>
      </w:r>
      <w:r w:rsidR="006E2998">
        <w:t xml:space="preserve"> des </w:t>
      </w:r>
      <w:r w:rsidR="006D5225">
        <w:t>chaussettes de la Manufacture</w:t>
      </w:r>
      <w:r w:rsidR="006E2998">
        <w:t xml:space="preserve"> Perrin</w:t>
      </w:r>
    </w:p>
    <w:p w:rsidR="00B22871" w:rsidRPr="0044783E" w:rsidRDefault="00801EFF" w:rsidP="00163C15">
      <w:pPr>
        <w:pStyle w:val="EapNormalespaceaprs"/>
      </w:pPr>
      <w:r>
        <w:t>Considéré</w:t>
      </w:r>
      <w:r w:rsidR="00921F95">
        <w:t>e</w:t>
      </w:r>
      <w:r w:rsidR="00B22871" w:rsidRPr="0044783E">
        <w:t>s comme des accessoires de m</w:t>
      </w:r>
      <w:r w:rsidR="00B22871">
        <w:t>ode à part entière, voire comme</w:t>
      </w:r>
      <w:r w:rsidR="00B22871" w:rsidRPr="0044783E">
        <w:t xml:space="preserve"> des objets de décoration, </w:t>
      </w:r>
      <w:r w:rsidR="00B22871">
        <w:t xml:space="preserve">les </w:t>
      </w:r>
      <w:r w:rsidR="006D5225">
        <w:t>chaussettes</w:t>
      </w:r>
      <w:r w:rsidR="00B22871">
        <w:t xml:space="preserve"> de la </w:t>
      </w:r>
      <w:r w:rsidR="009330AA">
        <w:t>Manufacture</w:t>
      </w:r>
      <w:r w:rsidR="006D5225">
        <w:t xml:space="preserve"> Perrin</w:t>
      </w:r>
      <w:r w:rsidR="00B22871" w:rsidRPr="0044783E">
        <w:t xml:space="preserve"> sont ven</w:t>
      </w:r>
      <w:r w:rsidR="00B22871">
        <w:t>du</w:t>
      </w:r>
      <w:r w:rsidR="006D5225">
        <w:t>e</w:t>
      </w:r>
      <w:r w:rsidR="00B22871">
        <w:t xml:space="preserve">s dans des lieux </w:t>
      </w:r>
      <w:r w:rsidR="00B22871" w:rsidRPr="0044783E">
        <w:t>inattendus, des magasins de décoration par exemple, et mêm</w:t>
      </w:r>
      <w:r w:rsidR="006D5225">
        <w:t>e à la boutique de l’Assemblée N</w:t>
      </w:r>
      <w:r w:rsidR="00B22871" w:rsidRPr="0044783E">
        <w:t>ational</w:t>
      </w:r>
      <w:r w:rsidR="00B22871">
        <w:t>e et du Sé</w:t>
      </w:r>
      <w:r w:rsidR="00B22871" w:rsidRPr="0044783E">
        <w:t xml:space="preserve">nat. </w:t>
      </w:r>
    </w:p>
    <w:p w:rsidR="00B22871" w:rsidRDefault="00B22871" w:rsidP="00163C15">
      <w:pPr>
        <w:pStyle w:val="EapNormalespaceaprs"/>
        <w:spacing w:after="0"/>
      </w:pPr>
      <w:r w:rsidRPr="000B23D3">
        <w:t xml:space="preserve">Plus classiquement, </w:t>
      </w:r>
      <w:r w:rsidR="006D5225">
        <w:t>leurs chaussettes</w:t>
      </w:r>
      <w:r w:rsidRPr="000B23D3">
        <w:t xml:space="preserve"> sont également distribué</w:t>
      </w:r>
      <w:r w:rsidR="006D5225">
        <w:t>e</w:t>
      </w:r>
      <w:r w:rsidRPr="000B23D3">
        <w:t>s grâce à 2</w:t>
      </w:r>
      <w:r w:rsidR="002C20DD">
        <w:t> </w:t>
      </w:r>
      <w:r w:rsidRPr="000B23D3">
        <w:t xml:space="preserve">000 points de vente en France </w:t>
      </w:r>
      <w:r w:rsidR="002C20DD">
        <w:t>(qui génèrent 90 </w:t>
      </w:r>
      <w:r>
        <w:t xml:space="preserve">% du chiffre d’affaires) </w:t>
      </w:r>
      <w:r w:rsidRPr="000B23D3">
        <w:t xml:space="preserve">et 500 points de vente à l’étranger. </w:t>
      </w:r>
    </w:p>
    <w:p w:rsidR="00FE2622" w:rsidRDefault="00B22871" w:rsidP="00163C15">
      <w:pPr>
        <w:pStyle w:val="EapNormalespaceaprs"/>
        <w:spacing w:after="0"/>
      </w:pPr>
      <w:r w:rsidRPr="000B23D3">
        <w:t>L</w:t>
      </w:r>
      <w:r w:rsidR="00126BB9">
        <w:t>’entreprise sélectionne ses</w:t>
      </w:r>
      <w:r w:rsidRPr="000B23D3">
        <w:t xml:space="preserve"> distributeurs </w:t>
      </w:r>
      <w:r w:rsidR="00126BB9">
        <w:t xml:space="preserve">qui </w:t>
      </w:r>
      <w:r w:rsidRPr="000B23D3">
        <w:t>sont des magasins spécialisés indépend</w:t>
      </w:r>
      <w:r w:rsidR="002C20DD">
        <w:t>ants. Les grandes surfaces ne f</w:t>
      </w:r>
      <w:r w:rsidRPr="000B23D3">
        <w:t>ont pas partie de ce réseau. Les entreprises qui ont accompagné la grande distribution ont accru leurs volumes mais elles ont été contraintes de baisser leurs prix et de délocaliser leur production, option toujours refusée par les dirigeants successifs de</w:t>
      </w:r>
    </w:p>
    <w:p w:rsidR="006D5225" w:rsidRDefault="006D5225" w:rsidP="008E15B8">
      <w:pPr>
        <w:pStyle w:val="EapNormalespaceaprs"/>
        <w:spacing w:after="0"/>
      </w:pPr>
    </w:p>
    <w:p w:rsidR="006D5225" w:rsidRPr="00D731AB" w:rsidRDefault="00FE2622" w:rsidP="008E15B8">
      <w:pPr>
        <w:pStyle w:val="EapNormalespaceaprs"/>
        <w:spacing w:after="0"/>
        <w:rPr>
          <w:rFonts w:ascii="Arial Narrow" w:hAnsi="Arial Narrow"/>
          <w:b/>
          <w:sz w:val="24"/>
        </w:rPr>
      </w:pPr>
      <w:r>
        <w:rPr>
          <w:rFonts w:ascii="Arial Narrow" w:hAnsi="Arial Narrow"/>
          <w:b/>
          <w:sz w:val="24"/>
        </w:rPr>
        <w:br w:type="page"/>
      </w:r>
      <w:r w:rsidR="00237451">
        <w:rPr>
          <w:rFonts w:ascii="Arial Narrow" w:hAnsi="Arial Narrow"/>
          <w:b/>
          <w:sz w:val="24"/>
        </w:rPr>
        <w:t>ANNEXE 10</w:t>
      </w:r>
      <w:r w:rsidR="006D5225" w:rsidRPr="00D731AB">
        <w:rPr>
          <w:rFonts w:ascii="Arial Narrow" w:hAnsi="Arial Narrow"/>
          <w:b/>
          <w:sz w:val="24"/>
        </w:rPr>
        <w:t xml:space="preserve"> </w:t>
      </w:r>
      <w:r w:rsidR="006D5225" w:rsidRPr="00D731AB">
        <w:rPr>
          <w:rFonts w:cs="Arial"/>
          <w:b/>
          <w:szCs w:val="22"/>
        </w:rPr>
        <w:t>(suite</w:t>
      </w:r>
      <w:r w:rsidR="00237451">
        <w:rPr>
          <w:rFonts w:cs="Arial"/>
          <w:b/>
          <w:szCs w:val="22"/>
        </w:rPr>
        <w:t xml:space="preserve"> et fin</w:t>
      </w:r>
      <w:r w:rsidR="006D5225" w:rsidRPr="00D731AB">
        <w:rPr>
          <w:rFonts w:cs="Arial"/>
          <w:b/>
          <w:szCs w:val="22"/>
        </w:rPr>
        <w:t>)</w:t>
      </w:r>
      <w:r w:rsidR="00237451">
        <w:rPr>
          <w:rFonts w:cs="Arial"/>
          <w:b/>
          <w:szCs w:val="22"/>
        </w:rPr>
        <w:t> : La distribution des chaussettes de la Manufacture Perrin</w:t>
      </w:r>
    </w:p>
    <w:p w:rsidR="006D5225" w:rsidRDefault="006D5225" w:rsidP="008E15B8">
      <w:pPr>
        <w:pStyle w:val="EapNormalespaceaprs"/>
        <w:spacing w:after="0"/>
      </w:pPr>
    </w:p>
    <w:p w:rsidR="00B22871" w:rsidRDefault="00B22871" w:rsidP="008E15B8">
      <w:pPr>
        <w:pStyle w:val="EapNormalespaceaprs"/>
        <w:spacing w:after="0"/>
        <w:rPr>
          <w:iCs/>
          <w:color w:val="000000"/>
        </w:rPr>
      </w:pPr>
      <w:r w:rsidRPr="000B23D3">
        <w:t xml:space="preserve">la </w:t>
      </w:r>
      <w:r w:rsidR="009330AA">
        <w:t>Manufacture</w:t>
      </w:r>
      <w:r w:rsidRPr="000B23D3">
        <w:t xml:space="preserve"> Perrin</w:t>
      </w:r>
      <w:r>
        <w:t xml:space="preserve">. Selon Franck Couturier, </w:t>
      </w:r>
      <w:r w:rsidR="002C20DD">
        <w:t>« </w:t>
      </w:r>
      <w:r w:rsidRPr="002C20DD">
        <w:rPr>
          <w:i/>
          <w:iCs/>
          <w:color w:val="000000"/>
        </w:rPr>
        <w:t>il y a un nombre grandissant d’acheteurs qui aiment les vitrines, les centre</w:t>
      </w:r>
      <w:r w:rsidR="00626F86">
        <w:rPr>
          <w:i/>
          <w:iCs/>
          <w:color w:val="000000"/>
        </w:rPr>
        <w:t>s</w:t>
      </w:r>
      <w:r w:rsidRPr="002C20DD">
        <w:rPr>
          <w:i/>
          <w:iCs/>
          <w:color w:val="000000"/>
        </w:rPr>
        <w:t>-ville</w:t>
      </w:r>
      <w:r w:rsidR="00626F86">
        <w:rPr>
          <w:i/>
          <w:iCs/>
          <w:color w:val="000000"/>
        </w:rPr>
        <w:t>s</w:t>
      </w:r>
      <w:r w:rsidRPr="002C20DD">
        <w:rPr>
          <w:i/>
          <w:iCs/>
          <w:color w:val="000000"/>
        </w:rPr>
        <w:t>, les marchés, les petites boutiques et le contact humain où les commerçants ont le temps de leur montrer que, si les produits sont plus chers, c’est parce qu’ils sont réalisés avec soin, avec des savoir-faire exigeants, qu’ils sont de grande qualité e</w:t>
      </w:r>
      <w:r w:rsidR="002C20DD" w:rsidRPr="002C20DD">
        <w:rPr>
          <w:i/>
          <w:iCs/>
          <w:color w:val="000000"/>
        </w:rPr>
        <w:t>t qu’ils durent plus longtemps </w:t>
      </w:r>
      <w:r w:rsidR="002C20DD">
        <w:rPr>
          <w:iCs/>
          <w:color w:val="000000"/>
        </w:rPr>
        <w:t>».</w:t>
      </w:r>
    </w:p>
    <w:p w:rsidR="00C01B60" w:rsidRDefault="00C01B60" w:rsidP="008E15B8">
      <w:pPr>
        <w:pStyle w:val="EapNormalespaceaprs"/>
        <w:spacing w:after="0"/>
        <w:rPr>
          <w:iCs/>
          <w:color w:val="000000"/>
        </w:rPr>
      </w:pPr>
    </w:p>
    <w:p w:rsidR="00B22871" w:rsidRDefault="00B22871" w:rsidP="00B22871">
      <w:pPr>
        <w:pStyle w:val="EapNormalespaceaprs"/>
      </w:pPr>
      <w:r>
        <w:t xml:space="preserve">Lors des visites de l’entreprise, les visiteurs peuvent suivre un marquage spécial pour se rendre dans le magasin d’usine, un peu trop confidentiel, situé à proximité du lieu de fabrication qui propose les </w:t>
      </w:r>
      <w:r w:rsidR="006D5225">
        <w:t>chaussettes</w:t>
      </w:r>
      <w:r>
        <w:t xml:space="preserve"> de l’entreprise avec une remise d’environ 30</w:t>
      </w:r>
      <w:r w:rsidR="00C01B60">
        <w:t> </w:t>
      </w:r>
      <w:r w:rsidR="006D5225">
        <w:t>%.</w:t>
      </w:r>
    </w:p>
    <w:p w:rsidR="00F256ED" w:rsidRPr="007239F8" w:rsidRDefault="00126BB9" w:rsidP="007239F8">
      <w:pPr>
        <w:pStyle w:val="SrcSource"/>
      </w:pPr>
      <w:r w:rsidRPr="007239F8">
        <w:t xml:space="preserve">Source </w:t>
      </w:r>
      <w:r w:rsidR="00F256ED" w:rsidRPr="007239F8">
        <w:t>interne</w:t>
      </w:r>
    </w:p>
    <w:p w:rsidR="00741A32" w:rsidRDefault="00741A32" w:rsidP="00B22871">
      <w:pPr>
        <w:pStyle w:val="EapNormalespaceaprs"/>
      </w:pPr>
    </w:p>
    <w:p w:rsidR="00B22871" w:rsidRDefault="0089359D" w:rsidP="00F0224C">
      <w:pPr>
        <w:pStyle w:val="AnnAnnexe"/>
        <w:ind w:left="1418" w:hanging="1418"/>
      </w:pPr>
      <w:r>
        <w:t xml:space="preserve"> Extrait </w:t>
      </w:r>
      <w:r w:rsidR="00163C15">
        <w:rPr>
          <w:rFonts w:cs="Arial"/>
        </w:rPr>
        <w:t>des demandes d’information déposées</w:t>
      </w:r>
      <w:r w:rsidR="00163C15" w:rsidRPr="00B67E6D">
        <w:rPr>
          <w:rFonts w:cs="Arial"/>
        </w:rPr>
        <w:t xml:space="preserve"> sur le site perrinchaussettes.com</w:t>
      </w:r>
    </w:p>
    <w:p w:rsidR="00F256ED" w:rsidRPr="00574A1F" w:rsidRDefault="00F55184" w:rsidP="00F256ED">
      <w:pPr>
        <w:pStyle w:val="EapNormalespaceaprs"/>
        <w:spacing w:after="0"/>
      </w:pPr>
      <w:r>
        <w:t>Effectué</w:t>
      </w:r>
      <w:r w:rsidR="00F256ED" w:rsidRPr="00574A1F">
        <w:t xml:space="preserve"> le </w:t>
      </w:r>
      <w:r w:rsidR="00EE325D">
        <w:t>0</w:t>
      </w:r>
      <w:r w:rsidR="00F256ED" w:rsidRPr="00574A1F">
        <w:t>4/06/</w:t>
      </w:r>
      <w:r w:rsidR="00F8636E">
        <w:t>2016</w:t>
      </w:r>
      <w:r w:rsidR="00F256ED" w:rsidRPr="00574A1F">
        <w:t xml:space="preserve"> à 10:48</w:t>
      </w:r>
    </w:p>
    <w:p w:rsidR="00F256ED" w:rsidRPr="00574A1F" w:rsidRDefault="00F256ED" w:rsidP="00F256ED">
      <w:pPr>
        <w:pStyle w:val="EapNormalespaceaprs"/>
        <w:spacing w:after="0"/>
      </w:pPr>
      <w:r w:rsidRPr="00574A1F">
        <w:t>La personne est : Consommateur</w:t>
      </w:r>
    </w:p>
    <w:p w:rsidR="00F256ED" w:rsidRPr="00574A1F" w:rsidRDefault="00F256ED" w:rsidP="00F256ED">
      <w:pPr>
        <w:pStyle w:val="EapNormalespaceaprs"/>
        <w:spacing w:after="0"/>
      </w:pPr>
      <w:r w:rsidRPr="00574A1F">
        <w:t xml:space="preserve">Mail : </w:t>
      </w:r>
      <w:r>
        <w:t>pierre</w:t>
      </w:r>
      <w:r w:rsidR="00126BB9">
        <w:t>.c********</w:t>
      </w:r>
      <w:r w:rsidR="006912B2">
        <w:t>@orange</w:t>
      </w:r>
      <w:r w:rsidRPr="00574A1F">
        <w:t>.fr</w:t>
      </w:r>
    </w:p>
    <w:p w:rsidR="00F256ED" w:rsidRPr="00574A1F" w:rsidRDefault="00F256ED" w:rsidP="00F256ED">
      <w:pPr>
        <w:pStyle w:val="EapNormalespaceaprs"/>
        <w:spacing w:after="0"/>
      </w:pPr>
      <w:r w:rsidRPr="00574A1F">
        <w:t xml:space="preserve">Le message : </w:t>
      </w:r>
    </w:p>
    <w:p w:rsidR="00F256ED" w:rsidRPr="00574A1F" w:rsidRDefault="00F256ED" w:rsidP="00F256ED">
      <w:pPr>
        <w:pStyle w:val="EapNormalespaceaprs"/>
        <w:spacing w:after="0"/>
      </w:pPr>
      <w:r w:rsidRPr="00574A1F">
        <w:t>Bonjour,</w:t>
      </w:r>
    </w:p>
    <w:p w:rsidR="00F256ED" w:rsidRPr="00574A1F" w:rsidRDefault="00126BB9" w:rsidP="00F256ED">
      <w:pPr>
        <w:pStyle w:val="EapNormalespaceaprs"/>
        <w:spacing w:after="0"/>
      </w:pPr>
      <w:r>
        <w:t>Je désire connaî</w:t>
      </w:r>
      <w:r w:rsidR="00F256ED" w:rsidRPr="00574A1F">
        <w:t xml:space="preserve">tre la liste des magasins distribuant votre marque, les chaussettes Perrin. Le magasin de </w:t>
      </w:r>
      <w:r w:rsidR="00163C15">
        <w:t>Mâcon</w:t>
      </w:r>
      <w:r w:rsidR="006912B2">
        <w:rPr>
          <w:rStyle w:val="Appelnotedebasdep"/>
        </w:rPr>
        <w:footnoteReference w:id="8"/>
      </w:r>
      <w:r w:rsidR="00F256ED" w:rsidRPr="00574A1F">
        <w:t xml:space="preserve"> arrête de se fournir chez vous, prix trop élevé par rapport à Labonal. J</w:t>
      </w:r>
      <w:r w:rsidR="00F256ED">
        <w:t>'ai testé les 2 marques :</w:t>
      </w:r>
      <w:r w:rsidR="00F256ED" w:rsidRPr="00574A1F">
        <w:t xml:space="preserve"> la v</w:t>
      </w:r>
      <w:r w:rsidR="00F256ED">
        <w:t>ô</w:t>
      </w:r>
      <w:r w:rsidR="00F256ED" w:rsidRPr="00574A1F">
        <w:t xml:space="preserve">tre est supérieure, </w:t>
      </w:r>
      <w:r w:rsidR="00F256ED">
        <w:t>l</w:t>
      </w:r>
      <w:r w:rsidR="006912B2">
        <w:t>e maintien de</w:t>
      </w:r>
      <w:r w:rsidR="00F256ED">
        <w:t xml:space="preserve"> la cheville</w:t>
      </w:r>
      <w:r w:rsidR="00F256ED" w:rsidRPr="00574A1F">
        <w:t xml:space="preserve"> est nettement </w:t>
      </w:r>
      <w:r w:rsidR="00F256ED">
        <w:t>plus confortable</w:t>
      </w:r>
      <w:r w:rsidR="00F256ED" w:rsidRPr="00574A1F">
        <w:t xml:space="preserve">. </w:t>
      </w:r>
    </w:p>
    <w:p w:rsidR="00F256ED" w:rsidRPr="00574A1F" w:rsidRDefault="00F256ED" w:rsidP="00F256ED">
      <w:pPr>
        <w:pStyle w:val="EapNormalespaceaprs"/>
        <w:spacing w:after="0"/>
      </w:pPr>
      <w:r w:rsidRPr="00574A1F">
        <w:t>Par avance, merci.</w:t>
      </w:r>
    </w:p>
    <w:p w:rsidR="00F256ED" w:rsidRPr="00574A1F" w:rsidRDefault="00F256ED" w:rsidP="00F256ED">
      <w:pPr>
        <w:pStyle w:val="EapNormalespaceaprs"/>
        <w:spacing w:after="0"/>
      </w:pPr>
    </w:p>
    <w:p w:rsidR="00F256ED" w:rsidRPr="00574A1F" w:rsidRDefault="00F55184" w:rsidP="00F256ED">
      <w:pPr>
        <w:pStyle w:val="EapNormalespaceaprs"/>
        <w:spacing w:after="0"/>
      </w:pPr>
      <w:r>
        <w:t>Effectué</w:t>
      </w:r>
      <w:r w:rsidR="006912B2">
        <w:t xml:space="preserve"> le 02/02/2016</w:t>
      </w:r>
      <w:r w:rsidR="00EE325D">
        <w:t xml:space="preserve"> à 20</w:t>
      </w:r>
      <w:r w:rsidR="00F256ED" w:rsidRPr="00574A1F">
        <w:t>:50</w:t>
      </w:r>
    </w:p>
    <w:p w:rsidR="00F256ED" w:rsidRPr="00574A1F" w:rsidRDefault="00F256ED" w:rsidP="00F256ED">
      <w:pPr>
        <w:pStyle w:val="EapNormalespaceaprs"/>
        <w:spacing w:after="0"/>
      </w:pPr>
      <w:r w:rsidRPr="00574A1F">
        <w:t>La personne est : Consommateur</w:t>
      </w:r>
    </w:p>
    <w:p w:rsidR="00F256ED" w:rsidRPr="00574A1F" w:rsidRDefault="00126BB9" w:rsidP="00F256ED">
      <w:pPr>
        <w:pStyle w:val="EapNormalespaceaprs"/>
        <w:spacing w:after="0"/>
      </w:pPr>
      <w:r>
        <w:t>Mail : marieeve.g******</w:t>
      </w:r>
      <w:r w:rsidR="006912B2">
        <w:t>@gmail</w:t>
      </w:r>
      <w:r w:rsidR="00F256ED" w:rsidRPr="00574A1F">
        <w:t>.fr</w:t>
      </w:r>
    </w:p>
    <w:p w:rsidR="00F256ED" w:rsidRPr="00574A1F" w:rsidRDefault="00F256ED" w:rsidP="00F256ED">
      <w:pPr>
        <w:pStyle w:val="EapNormalespaceaprs"/>
        <w:spacing w:after="0"/>
      </w:pPr>
      <w:r w:rsidRPr="00574A1F">
        <w:t xml:space="preserve">Le message : </w:t>
      </w:r>
    </w:p>
    <w:p w:rsidR="00F256ED" w:rsidRPr="00574A1F" w:rsidRDefault="00F256ED" w:rsidP="00F256ED">
      <w:pPr>
        <w:pStyle w:val="EapNormalespaceaprs"/>
        <w:spacing w:after="0"/>
      </w:pPr>
      <w:r w:rsidRPr="00574A1F">
        <w:t xml:space="preserve">Le magasin que je fréquente pour me procurer vos produits ne présente hélas pas tous les modèles ! Eloignée de toute grande ville, je ne peux donc pas trouver ce que je cherche !!! </w:t>
      </w:r>
      <w:r w:rsidR="00EE325D">
        <w:t xml:space="preserve">À </w:t>
      </w:r>
      <w:r w:rsidRPr="00574A1F">
        <w:t xml:space="preserve">quand un site </w:t>
      </w:r>
      <w:r w:rsidR="001E6992">
        <w:t>Internet</w:t>
      </w:r>
      <w:r w:rsidRPr="00574A1F">
        <w:t xml:space="preserve"> sur lequel acheter ????</w:t>
      </w:r>
    </w:p>
    <w:p w:rsidR="00F256ED" w:rsidRPr="00574A1F" w:rsidRDefault="00F256ED" w:rsidP="00F256ED">
      <w:pPr>
        <w:pStyle w:val="EapNormalespaceaprs"/>
        <w:spacing w:after="0"/>
      </w:pPr>
      <w:r w:rsidRPr="00574A1F">
        <w:t>Merci !</w:t>
      </w:r>
    </w:p>
    <w:p w:rsidR="00F256ED" w:rsidRDefault="00F256ED" w:rsidP="00F256ED">
      <w:pPr>
        <w:pStyle w:val="EapNormalespaceaprs"/>
        <w:spacing w:after="0"/>
      </w:pPr>
    </w:p>
    <w:p w:rsidR="00F256ED" w:rsidRPr="00574A1F" w:rsidRDefault="00F55184" w:rsidP="00F256ED">
      <w:pPr>
        <w:pStyle w:val="EapNormalespaceaprs"/>
        <w:spacing w:after="0"/>
      </w:pPr>
      <w:r>
        <w:t>Effectué</w:t>
      </w:r>
      <w:r w:rsidR="006912B2">
        <w:t xml:space="preserve"> le 03/07/2016</w:t>
      </w:r>
      <w:r w:rsidR="00EE325D">
        <w:t xml:space="preserve"> à 16</w:t>
      </w:r>
      <w:r w:rsidR="00F256ED" w:rsidRPr="00574A1F">
        <w:t>:20</w:t>
      </w:r>
    </w:p>
    <w:p w:rsidR="00F256ED" w:rsidRPr="00574A1F" w:rsidRDefault="00F256ED" w:rsidP="00F256ED">
      <w:pPr>
        <w:pStyle w:val="EapNormalespaceaprs"/>
        <w:spacing w:after="0"/>
      </w:pPr>
      <w:r w:rsidRPr="00574A1F">
        <w:t>La personne est :</w:t>
      </w:r>
      <w:r>
        <w:t xml:space="preserve"> C</w:t>
      </w:r>
      <w:r w:rsidRPr="00574A1F">
        <w:t xml:space="preserve">onsommateur </w:t>
      </w:r>
    </w:p>
    <w:p w:rsidR="00F256ED" w:rsidRPr="00574A1F" w:rsidRDefault="00126BB9" w:rsidP="00F256ED">
      <w:pPr>
        <w:pStyle w:val="EapNormalespaceaprs"/>
        <w:spacing w:after="0"/>
      </w:pPr>
      <w:r>
        <w:t>Mail : alexia.r********</w:t>
      </w:r>
      <w:r w:rsidR="00F256ED" w:rsidRPr="00574A1F">
        <w:t>@hotmail.fr</w:t>
      </w:r>
    </w:p>
    <w:p w:rsidR="00F256ED" w:rsidRPr="00574A1F" w:rsidRDefault="00F256ED" w:rsidP="00F256ED">
      <w:pPr>
        <w:pStyle w:val="EapNormalespaceaprs"/>
        <w:spacing w:after="0"/>
      </w:pPr>
      <w:r w:rsidRPr="00574A1F">
        <w:t xml:space="preserve">Le message : </w:t>
      </w:r>
    </w:p>
    <w:p w:rsidR="00F256ED" w:rsidRPr="00574A1F" w:rsidRDefault="00F256ED" w:rsidP="00F256ED">
      <w:pPr>
        <w:pStyle w:val="EapNormalespaceaprs"/>
        <w:spacing w:after="0"/>
      </w:pPr>
      <w:r w:rsidRPr="00574A1F">
        <w:t xml:space="preserve">Une amie m’a offert </w:t>
      </w:r>
      <w:r w:rsidR="00150DAA">
        <w:t>de superbes chaussettes</w:t>
      </w:r>
      <w:r w:rsidRPr="00574A1F">
        <w:t xml:space="preserve"> « Berthe aux Grands Pieds » ! Un vrai bonheur dans ce pays froid</w:t>
      </w:r>
      <w:r w:rsidR="00126BB9">
        <w:t xml:space="preserve"> (j’habite dans une station de ski !)</w:t>
      </w:r>
      <w:r w:rsidR="00150DAA">
        <w:t>…</w:t>
      </w:r>
      <w:r w:rsidR="00EE325D">
        <w:t xml:space="preserve"> </w:t>
      </w:r>
      <w:r w:rsidRPr="00574A1F">
        <w:t>J’aimerai</w:t>
      </w:r>
      <w:r w:rsidR="00150DAA">
        <w:t>s</w:t>
      </w:r>
      <w:r w:rsidRPr="00574A1F">
        <w:t xml:space="preserve"> faire profiter mes amies de vos produits, mais introuvable</w:t>
      </w:r>
      <w:r>
        <w:t xml:space="preserve">s </w:t>
      </w:r>
      <w:r w:rsidRPr="00574A1F">
        <w:t>! Avez-vous un site marchand sur lequel je</w:t>
      </w:r>
      <w:r w:rsidR="00126BB9">
        <w:t xml:space="preserve"> pourrais réaliser mes achats ?</w:t>
      </w:r>
    </w:p>
    <w:p w:rsidR="00F256ED" w:rsidRDefault="00F256ED" w:rsidP="00F256ED">
      <w:pPr>
        <w:pStyle w:val="EapNormalespaceaprs"/>
        <w:spacing w:after="0"/>
      </w:pPr>
    </w:p>
    <w:p w:rsidR="00F256ED" w:rsidRPr="007239F8" w:rsidRDefault="00150DAA" w:rsidP="007239F8">
      <w:pPr>
        <w:pStyle w:val="SrcSource"/>
      </w:pPr>
      <w:r w:rsidRPr="007239F8">
        <w:t>Source</w:t>
      </w:r>
      <w:r w:rsidR="00F256ED" w:rsidRPr="007239F8">
        <w:t xml:space="preserve"> interne </w:t>
      </w:r>
    </w:p>
    <w:p w:rsidR="000330BD" w:rsidRDefault="000330BD" w:rsidP="00B22871"/>
    <w:p w:rsidR="00F256ED" w:rsidRDefault="00D731AB" w:rsidP="00F0224C">
      <w:pPr>
        <w:pStyle w:val="AnnAnnexe"/>
        <w:ind w:left="1418" w:hanging="1418"/>
      </w:pPr>
      <w:r>
        <w:br w:type="page"/>
      </w:r>
      <w:r w:rsidR="00F256ED" w:rsidRPr="002F767D">
        <w:t>Magasin physique et site e-commerce : un amour impossible ?</w:t>
      </w:r>
    </w:p>
    <w:p w:rsidR="00F256ED" w:rsidRDefault="00626F86" w:rsidP="00AE0840">
      <w:pPr>
        <w:pStyle w:val="EapNormalespaceaprs"/>
        <w:spacing w:after="0"/>
      </w:pPr>
      <w:r>
        <w:t>C</w:t>
      </w:r>
      <w:r w:rsidRPr="00FC5A60">
        <w:t>ertes</w:t>
      </w:r>
      <w:r>
        <w:t>,</w:t>
      </w:r>
      <w:r w:rsidRPr="00FC5A60">
        <w:t xml:space="preserve"> </w:t>
      </w:r>
      <w:r w:rsidR="001E6992">
        <w:t>Internet</w:t>
      </w:r>
      <w:r>
        <w:t xml:space="preserve"> est </w:t>
      </w:r>
      <w:r w:rsidR="00F256ED" w:rsidRPr="00FC5A60">
        <w:t xml:space="preserve">entré dans les </w:t>
      </w:r>
      <w:r w:rsidR="00F256ED">
        <w:t>mœurs</w:t>
      </w:r>
      <w:r>
        <w:t xml:space="preserve">, mais </w:t>
      </w:r>
      <w:r w:rsidR="00F256ED" w:rsidRPr="00FC5A60">
        <w:t xml:space="preserve">les gens achètent toujours autant en magasin. Pour eux, </w:t>
      </w:r>
      <w:r w:rsidR="001E6992">
        <w:t>Internet</w:t>
      </w:r>
      <w:r w:rsidR="00F256ED" w:rsidRPr="00FC5A60">
        <w:t xml:space="preserve"> est même devenu un outil de recherche nécessaire avant de se déplacer dans un point de vente. Désormais, les marques et enseignes de distribution intègrent le parcours en </w:t>
      </w:r>
      <w:r w:rsidR="00150DAA">
        <w:t>multicanal</w:t>
      </w:r>
      <w:r w:rsidR="00F256ED" w:rsidRPr="00FC5A60">
        <w:t xml:space="preserve"> dans leur stratégie, preuve que la donne a changé. </w:t>
      </w:r>
      <w:r w:rsidR="00F256ED" w:rsidRPr="00AE0840">
        <w:t>Pour 83 % des consommateurs français, le commerce du futur se fera à distance</w:t>
      </w:r>
      <w:r w:rsidR="00F256ED" w:rsidRPr="00FC5A60">
        <w:t xml:space="preserve"> (</w:t>
      </w:r>
      <w:r w:rsidR="00150DAA">
        <w:t xml:space="preserve">étude </w:t>
      </w:r>
      <w:r w:rsidR="00F256ED" w:rsidRPr="00FC5A60">
        <w:t>OpinionWay</w:t>
      </w:r>
      <w:r w:rsidR="006912B2">
        <w:rPr>
          <w:rStyle w:val="Appelnotedebasdep"/>
        </w:rPr>
        <w:footnoteReference w:id="9"/>
      </w:r>
      <w:r w:rsidR="00F256ED" w:rsidRPr="00FC5A60">
        <w:t>). Il est donc essentiel pour les marques et les distributeurs de se lancer en ligne.</w:t>
      </w:r>
      <w:r w:rsidR="00415C76">
        <w:t xml:space="preserve"> </w:t>
      </w:r>
      <w:r w:rsidR="00415C76" w:rsidRPr="00AE0840">
        <w:t xml:space="preserve">Le principal </w:t>
      </w:r>
      <w:r w:rsidR="00150DAA" w:rsidRPr="00AE0840">
        <w:t>enjeu réside dans une</w:t>
      </w:r>
      <w:r w:rsidR="00415C76" w:rsidRPr="00AE0840">
        <w:t xml:space="preserve"> logistique efficace qui garantit aux conso</w:t>
      </w:r>
      <w:r w:rsidR="00415C76">
        <w:t>mmateurs une mise à jour régulière des références proposées ainsi qu’une livraison dans les délais.</w:t>
      </w:r>
      <w:r w:rsidR="006912B2">
        <w:t xml:space="preserve"> </w:t>
      </w:r>
    </w:p>
    <w:p w:rsidR="006912B2" w:rsidRPr="00541E39" w:rsidRDefault="006912B2" w:rsidP="00AE0840">
      <w:pPr>
        <w:pStyle w:val="EapNormalespaceaprs"/>
        <w:spacing w:after="0"/>
      </w:pPr>
    </w:p>
    <w:p w:rsidR="001B3253" w:rsidRDefault="00F256ED" w:rsidP="003B39BA">
      <w:pPr>
        <w:pStyle w:val="EapNormalespaceaprs"/>
        <w:spacing w:after="0"/>
      </w:pPr>
      <w:r w:rsidRPr="00AE0840">
        <w:t>Les magas</w:t>
      </w:r>
      <w:r w:rsidR="001B3253" w:rsidRPr="00AE0840">
        <w:t xml:space="preserve">ins offrent des avantages dont </w:t>
      </w:r>
      <w:r w:rsidR="001E6992">
        <w:t>Internet</w:t>
      </w:r>
      <w:r w:rsidRPr="00AE0840">
        <w:t xml:space="preserve"> ne dispose pas : conseil personnalisé, poss</w:t>
      </w:r>
      <w:r w:rsidR="001B3253" w:rsidRPr="00AE0840">
        <w:t>ibi</w:t>
      </w:r>
      <w:r w:rsidR="006912B2">
        <w:t>lité d’essayer les produits.</w:t>
      </w:r>
    </w:p>
    <w:p w:rsidR="00F256ED" w:rsidRDefault="00F256ED" w:rsidP="003B39BA">
      <w:pPr>
        <w:pStyle w:val="EapNormalespaceaprs"/>
        <w:spacing w:after="0"/>
      </w:pPr>
      <w:r w:rsidRPr="00FC5A60">
        <w:t xml:space="preserve">Toutefois, le Web a apporté aux marques beaucoup de nouveaux avantages quant à la </w:t>
      </w:r>
      <w:r w:rsidRPr="00AE0840">
        <w:t>connaissance de leurs consommateurs, ce qu’un magasin physique ne peut pas forcément ou plus difficilement faire</w:t>
      </w:r>
      <w:r w:rsidRPr="00FC5A60">
        <w:t>. En effet, lorsqu’un nouveau client achète sur un site e-commerce, il doit renseigner certains champs : ses coordonnées, son email, sa date d’anniversaire, son adresse… ce qui s’avère plus difficile, voire impossible à mettre en place en magasin. Ces données et la spécificité de la commande du consommateur donnent déjà beaucoup d’indications à la marque qui vient de séduire un nouveau client. À elle de le fidéliser en lui envoyant des messages personnalisés (offres spéciales, codes promotion, livraison gratuite</w:t>
      </w:r>
      <w:r w:rsidR="001B3253">
        <w:t>,</w:t>
      </w:r>
      <w:r w:rsidRPr="00FC5A60">
        <w:t xml:space="preserve"> etc.) pour l’inciter à revenir sur le site. La possibilité de récolter des avis clients permet aussi aux marques de mieux comprendre les attentes et les envies de leurs consommateurs. Il va sans dire que les avis peuvent être à double tranchant, mais lorsque ces derniers sont positifs, les consommateurs fidèles deviennent très vite les meilleurs ambassadeurs de la</w:t>
      </w:r>
      <w:r w:rsidR="00F55184">
        <w:t xml:space="preserve"> marque. En sachant que pour 78 </w:t>
      </w:r>
      <w:r w:rsidRPr="00FC5A60">
        <w:t>% des consommateurs, il est important de connaître l’avis des autres avant d’acheter un produit (</w:t>
      </w:r>
      <w:r w:rsidR="00150DAA">
        <w:t>étude</w:t>
      </w:r>
      <w:r w:rsidRPr="00FC5A60">
        <w:t xml:space="preserve"> </w:t>
      </w:r>
      <w:proofErr w:type="spellStart"/>
      <w:r w:rsidRPr="00FC5A60">
        <w:t>OpinionWay</w:t>
      </w:r>
      <w:proofErr w:type="spellEnd"/>
      <w:r w:rsidRPr="00FC5A60">
        <w:t xml:space="preserve">), il est essentiel pour les </w:t>
      </w:r>
      <w:r w:rsidR="006912B2">
        <w:br/>
      </w:r>
      <w:r w:rsidRPr="00FC5A60">
        <w:t>e-marchands d’offrir cette option sur leurs sites.</w:t>
      </w:r>
    </w:p>
    <w:p w:rsidR="003B39BA" w:rsidRPr="00541E39" w:rsidRDefault="003B39BA" w:rsidP="003B39BA">
      <w:pPr>
        <w:pStyle w:val="EapNormalespaceaprs"/>
        <w:spacing w:after="0"/>
        <w:rPr>
          <w:szCs w:val="16"/>
        </w:rPr>
      </w:pPr>
    </w:p>
    <w:p w:rsidR="003B39BA" w:rsidRDefault="001B3253" w:rsidP="00541E39">
      <w:pPr>
        <w:pStyle w:val="EapNormalespaceaprs"/>
        <w:spacing w:after="0"/>
      </w:pPr>
      <w:r>
        <w:t xml:space="preserve">Opposer magasins et </w:t>
      </w:r>
      <w:r w:rsidR="001E6992">
        <w:t>Internet</w:t>
      </w:r>
      <w:r w:rsidR="00F256ED" w:rsidRPr="00FC5A60">
        <w:t xml:space="preserve"> n’a donc aucun sens, au contraire, ces deux canaux se complètent idé</w:t>
      </w:r>
      <w:r>
        <w:t xml:space="preserve">alement. Avec </w:t>
      </w:r>
      <w:r w:rsidR="001E6992">
        <w:t>Internet</w:t>
      </w:r>
      <w:r w:rsidR="00F256ED" w:rsidRPr="00FC5A60">
        <w:t>, les marques peuvent étendre leur rayon d’action et toucher les consommateurs à tout moment de la journée, par divers moyens (smartphones, tablettes, ordinateurs, etc.). Quant aux magasins physiques, ils sont une étape essentielle dans le parcours client et restent l’un des principaux points de contact entre les clients et une marque.</w:t>
      </w:r>
      <w:r w:rsidR="00F256ED">
        <w:t xml:space="preserve"> </w:t>
      </w:r>
    </w:p>
    <w:p w:rsidR="00741A32" w:rsidRPr="007239F8" w:rsidRDefault="00F256ED" w:rsidP="00541E39">
      <w:pPr>
        <w:pStyle w:val="SrcSource"/>
        <w:spacing w:after="0"/>
      </w:pPr>
      <w:r w:rsidRPr="007239F8">
        <w:t>Source :</w:t>
      </w:r>
      <w:r w:rsidR="00801EFF" w:rsidRPr="007239F8">
        <w:t xml:space="preserve"> </w:t>
      </w:r>
      <w:r w:rsidR="006912B2">
        <w:t xml:space="preserve">d’après </w:t>
      </w:r>
      <w:r w:rsidR="00741A32" w:rsidRPr="007239F8">
        <w:t>prodimarques.com</w:t>
      </w:r>
    </w:p>
    <w:p w:rsidR="00F256ED" w:rsidRPr="00F256ED" w:rsidRDefault="00F256ED" w:rsidP="00F0224C">
      <w:pPr>
        <w:pStyle w:val="AnnAnnexe"/>
        <w:ind w:left="1418" w:hanging="1418"/>
      </w:pPr>
      <w:r w:rsidRPr="00205705">
        <w:t>Se lancer dans l'e-commerce sans braquer ses revendeurs</w:t>
      </w:r>
    </w:p>
    <w:p w:rsidR="00F256ED" w:rsidRDefault="00034C06" w:rsidP="00541E39">
      <w:pPr>
        <w:pStyle w:val="EapNormalespaceaprs"/>
        <w:spacing w:after="0"/>
      </w:pPr>
      <w:r>
        <w:t>Vendre ses</w:t>
      </w:r>
      <w:r w:rsidR="00F256ED" w:rsidRPr="00205705">
        <w:t xml:space="preserve"> produits en mode indirect via un réseau de distribution externe</w:t>
      </w:r>
      <w:r>
        <w:t xml:space="preserve"> et avoir </w:t>
      </w:r>
      <w:r w:rsidR="00F256ED" w:rsidRPr="00205705">
        <w:t xml:space="preserve">envie, dans le même temps, d'ouvrir un site d'e-commerce pour </w:t>
      </w:r>
      <w:r>
        <w:t>s’</w:t>
      </w:r>
      <w:r w:rsidR="00F256ED" w:rsidRPr="00205705">
        <w:t xml:space="preserve">adresser, en direct à </w:t>
      </w:r>
      <w:r>
        <w:t xml:space="preserve">ses </w:t>
      </w:r>
      <w:r w:rsidR="00F256ED" w:rsidRPr="00205705">
        <w:t>clients finaux</w:t>
      </w:r>
      <w:r>
        <w:t xml:space="preserve"> peut </w:t>
      </w:r>
      <w:r w:rsidR="00F256ED" w:rsidRPr="00205705">
        <w:t xml:space="preserve"> </w:t>
      </w:r>
      <w:r>
        <w:t xml:space="preserve">engendrer </w:t>
      </w:r>
      <w:r w:rsidR="00541E39">
        <w:t>des conflits</w:t>
      </w:r>
      <w:r w:rsidR="00F256ED" w:rsidRPr="00205705">
        <w:t>.</w:t>
      </w:r>
    </w:p>
    <w:p w:rsidR="00541E39" w:rsidRPr="00541E39" w:rsidRDefault="00541E39" w:rsidP="00541E39">
      <w:pPr>
        <w:pStyle w:val="EapNormalespaceaprs"/>
        <w:spacing w:after="0"/>
      </w:pPr>
    </w:p>
    <w:p w:rsidR="00F256ED" w:rsidRPr="00205705" w:rsidRDefault="00F256ED" w:rsidP="00541E39">
      <w:pPr>
        <w:pStyle w:val="EapNormalespaceaprs"/>
        <w:spacing w:after="0"/>
      </w:pPr>
      <w:r w:rsidRPr="00205705">
        <w:t>A l'heure où le commerce électronique connaît un essor constant, de nombreux industriels, qui ont fondé leur modèle commercial sur l'indirect en passant par un réseau de revendeurs, sont démangés par l'envie de créer leur propre site de vente en ligne. Mais, en se lançant dans l'e-commerce, ils risquent de faire de l'ombre aux partenaires à qui ils ont délégué la vente de leurs produits... Même s'il ne s'agit, pour ces fournisseurs, que de développer un can</w:t>
      </w:r>
      <w:r w:rsidR="001B3253">
        <w:t xml:space="preserve">al complémentaire de vente via </w:t>
      </w:r>
      <w:r w:rsidR="001E6992">
        <w:t>Internet</w:t>
      </w:r>
      <w:r w:rsidRPr="00205705">
        <w:t xml:space="preserve">, sans pour autant cesser de travailler avec ces distributeurs, cette action peut être ressentie comme hostile par ces derniers. </w:t>
      </w:r>
    </w:p>
    <w:p w:rsidR="004F06D4" w:rsidRPr="004F06D4" w:rsidRDefault="00F256ED" w:rsidP="004F06D4">
      <w:pPr>
        <w:pStyle w:val="SrcSource"/>
      </w:pPr>
      <w:r w:rsidRPr="007239F8">
        <w:t>Source :</w:t>
      </w:r>
      <w:r w:rsidR="004F05E2" w:rsidRPr="007239F8">
        <w:t xml:space="preserve"> </w:t>
      </w:r>
      <w:r w:rsidR="008E15B8" w:rsidRPr="007239F8">
        <w:t>actionco.fr</w:t>
      </w:r>
      <w:r w:rsidR="004F06D4">
        <w:br w:type="page"/>
      </w:r>
    </w:p>
    <w:p w:rsidR="003B39BA" w:rsidRPr="007239F8" w:rsidRDefault="003B39BA" w:rsidP="007239F8">
      <w:pPr>
        <w:pStyle w:val="SrcSource"/>
      </w:pPr>
    </w:p>
    <w:p w:rsidR="00F256ED" w:rsidRPr="00F256ED" w:rsidRDefault="00F256ED" w:rsidP="00F0224C">
      <w:pPr>
        <w:pStyle w:val="AnnAnnexe"/>
        <w:ind w:left="1418" w:hanging="1418"/>
      </w:pPr>
      <w:r>
        <w:t>Présentation du salon « </w:t>
      </w:r>
      <w:r w:rsidRPr="002F767D">
        <w:t>W</w:t>
      </w:r>
      <w:r w:rsidR="00164423" w:rsidRPr="002F767D">
        <w:t>ho’s</w:t>
      </w:r>
      <w:r w:rsidRPr="002F767D">
        <w:t xml:space="preserve"> N</w:t>
      </w:r>
      <w:r w:rsidR="00164423">
        <w:t>ext</w:t>
      </w:r>
      <w:r>
        <w:t> »</w:t>
      </w:r>
    </w:p>
    <w:p w:rsidR="00F256ED" w:rsidRPr="00EA787E" w:rsidRDefault="00164423" w:rsidP="00F256ED">
      <w:pPr>
        <w:rPr>
          <w:rFonts w:cs="Arial"/>
        </w:rPr>
      </w:pPr>
      <w:r>
        <w:t>« </w:t>
      </w:r>
      <w:r w:rsidRPr="002F767D">
        <w:t>Who’s N</w:t>
      </w:r>
      <w:r>
        <w:t xml:space="preserve">ext » </w:t>
      </w:r>
      <w:r w:rsidR="00F256ED" w:rsidRPr="00EA787E">
        <w:rPr>
          <w:rFonts w:cs="Arial"/>
        </w:rPr>
        <w:t>est le rendez-vous incontournable pour tous les acteurs de la mode.</w:t>
      </w:r>
    </w:p>
    <w:p w:rsidR="003B39BA" w:rsidRDefault="003B39BA" w:rsidP="00F256ED">
      <w:pPr>
        <w:rPr>
          <w:rFonts w:cs="Arial"/>
        </w:rPr>
      </w:pPr>
    </w:p>
    <w:p w:rsidR="003B39BA" w:rsidRDefault="00F256ED" w:rsidP="00F256ED">
      <w:pPr>
        <w:rPr>
          <w:rFonts w:cs="Arial"/>
        </w:rPr>
      </w:pPr>
      <w:r w:rsidRPr="00EA787E">
        <w:rPr>
          <w:rFonts w:cs="Arial"/>
        </w:rPr>
        <w:t xml:space="preserve">Réservé aux professionnels, il présente tous les secteurs du marché : prêt-à-porter féminin, mode urbaine et homme, accessoire de mode, chaussure, maroquinerie et bagage, bijou. </w:t>
      </w:r>
    </w:p>
    <w:p w:rsidR="00F256ED" w:rsidRDefault="00F256ED" w:rsidP="00F256ED">
      <w:pPr>
        <w:rPr>
          <w:rFonts w:cs="Arial"/>
        </w:rPr>
      </w:pPr>
      <w:r w:rsidRPr="00EA787E">
        <w:rPr>
          <w:rFonts w:cs="Arial"/>
        </w:rPr>
        <w:t xml:space="preserve">Plus qu’un salon, </w:t>
      </w:r>
      <w:r w:rsidR="00164423">
        <w:t>« </w:t>
      </w:r>
      <w:r w:rsidR="00164423" w:rsidRPr="002F767D">
        <w:t>Who’s N</w:t>
      </w:r>
      <w:r w:rsidR="00164423">
        <w:t xml:space="preserve">ext » </w:t>
      </w:r>
      <w:r w:rsidRPr="00EA787E">
        <w:rPr>
          <w:rFonts w:cs="Arial"/>
        </w:rPr>
        <w:t>est aussi, au travers de ses expositions, défilés et conférences, une source indispensable d’informations sur les tendances.</w:t>
      </w:r>
    </w:p>
    <w:p w:rsidR="00BC709F" w:rsidRPr="00EA787E" w:rsidRDefault="00BC709F" w:rsidP="00F256ED">
      <w:pPr>
        <w:rPr>
          <w:rFonts w:cs="Arial"/>
        </w:rPr>
      </w:pPr>
    </w:p>
    <w:p w:rsidR="00F256ED" w:rsidRDefault="00F256ED" w:rsidP="00F256ED">
      <w:pPr>
        <w:rPr>
          <w:rFonts w:cs="Arial"/>
        </w:rPr>
      </w:pPr>
      <w:r w:rsidRPr="00EA787E">
        <w:rPr>
          <w:rFonts w:cs="Arial"/>
        </w:rPr>
        <w:t xml:space="preserve">Depuis plus de 20 ans, </w:t>
      </w:r>
      <w:r w:rsidR="00164423">
        <w:t>« </w:t>
      </w:r>
      <w:r w:rsidR="00164423" w:rsidRPr="002F767D">
        <w:t>Who’s N</w:t>
      </w:r>
      <w:r w:rsidR="00164423">
        <w:t xml:space="preserve">ext » </w:t>
      </w:r>
      <w:r w:rsidRPr="00EA787E">
        <w:rPr>
          <w:rFonts w:cs="Arial"/>
        </w:rPr>
        <w:t>Prêt-à-porter Paris se positionne comme LE lieu pour promouvoir la création.</w:t>
      </w:r>
    </w:p>
    <w:p w:rsidR="00BC709F" w:rsidRPr="00EA787E" w:rsidRDefault="00BC709F" w:rsidP="00F256ED">
      <w:pPr>
        <w:rPr>
          <w:rFonts w:cs="Arial"/>
        </w:rPr>
      </w:pPr>
    </w:p>
    <w:p w:rsidR="00F256ED" w:rsidRDefault="00F256ED" w:rsidP="00F256ED">
      <w:pPr>
        <w:rPr>
          <w:rFonts w:cs="Arial"/>
        </w:rPr>
      </w:pPr>
      <w:r w:rsidRPr="00EA787E">
        <w:rPr>
          <w:rFonts w:cs="Arial"/>
        </w:rPr>
        <w:t>Des jeunes créateurs de marques bien établies, des labels urbains aux artisans, nos équipes ont toujours mis en avant la beauté des produits et le savoir-faire, quel que soit le contexte ou l’origine.</w:t>
      </w:r>
    </w:p>
    <w:p w:rsidR="00BC709F" w:rsidRPr="00EA787E" w:rsidRDefault="00BC709F" w:rsidP="00F256ED">
      <w:pPr>
        <w:rPr>
          <w:rFonts w:cs="Arial"/>
        </w:rPr>
      </w:pPr>
    </w:p>
    <w:p w:rsidR="00F256ED" w:rsidRDefault="00F256ED" w:rsidP="00F256ED">
      <w:pPr>
        <w:rPr>
          <w:rFonts w:cs="Arial"/>
        </w:rPr>
      </w:pPr>
      <w:r w:rsidRPr="00EA787E">
        <w:rPr>
          <w:rFonts w:cs="Arial"/>
        </w:rPr>
        <w:t>Cette recherche de la nouveauté, de l’innovation et de l’esthétisme, sans oublier la dimension humaine a probablement contribué à ce que nos événements acquièrent une reconnaissance internationale.</w:t>
      </w:r>
    </w:p>
    <w:p w:rsidR="00BC709F" w:rsidRPr="00EA787E" w:rsidRDefault="00BC709F" w:rsidP="00F256ED">
      <w:pPr>
        <w:rPr>
          <w:rFonts w:cs="Arial"/>
        </w:rPr>
      </w:pPr>
    </w:p>
    <w:p w:rsidR="00F256ED" w:rsidRPr="00EA787E" w:rsidRDefault="00F256ED" w:rsidP="00F256ED">
      <w:pPr>
        <w:rPr>
          <w:rFonts w:cs="Arial"/>
        </w:rPr>
      </w:pPr>
      <w:r w:rsidRPr="00EA787E">
        <w:rPr>
          <w:rFonts w:cs="Arial"/>
        </w:rPr>
        <w:t>À une époque où la standardisation et la mondialisation sont partout, nous faisons de notre mieux pour répondre aux questions, aux doutes, aux besoins et aux espoirs des acteurs de la mode.</w:t>
      </w:r>
    </w:p>
    <w:p w:rsidR="00150DAA" w:rsidRDefault="00150DAA" w:rsidP="00150DAA">
      <w:pPr>
        <w:jc w:val="left"/>
        <w:rPr>
          <w:rFonts w:cs="Arial"/>
        </w:rPr>
      </w:pPr>
    </w:p>
    <w:p w:rsidR="00BC709F" w:rsidRDefault="00BC709F" w:rsidP="00150DAA">
      <w:pPr>
        <w:jc w:val="left"/>
        <w:rPr>
          <w:rFonts w:cs="Arial"/>
        </w:rPr>
      </w:pPr>
    </w:p>
    <w:tbl>
      <w:tblPr>
        <w:tblW w:w="0" w:type="auto"/>
        <w:tblInd w:w="709" w:type="dxa"/>
        <w:tblLook w:val="04A0"/>
      </w:tblPr>
      <w:tblGrid>
        <w:gridCol w:w="4306"/>
        <w:gridCol w:w="4271"/>
      </w:tblGrid>
      <w:tr w:rsidR="00150DAA" w:rsidRPr="00F56E01" w:rsidTr="00F56E01">
        <w:tc>
          <w:tcPr>
            <w:tcW w:w="4606" w:type="dxa"/>
            <w:shd w:val="clear" w:color="auto" w:fill="auto"/>
          </w:tcPr>
          <w:p w:rsidR="00150DAA" w:rsidRPr="006B1BF2" w:rsidRDefault="00150DAA" w:rsidP="00F56E01">
            <w:pPr>
              <w:outlineLvl w:val="2"/>
              <w:rPr>
                <w:rFonts w:eastAsia="Calibri" w:cs="Arial"/>
                <w:b/>
                <w:szCs w:val="22"/>
                <w:lang w:eastAsia="en-US"/>
              </w:rPr>
            </w:pPr>
            <w:r w:rsidRPr="006B1BF2">
              <w:rPr>
                <w:rFonts w:eastAsia="Calibri" w:cs="Arial"/>
                <w:b/>
                <w:szCs w:val="22"/>
                <w:lang w:eastAsia="en-US"/>
              </w:rPr>
              <w:t>Chiffres clés</w:t>
            </w:r>
            <w:r w:rsidR="006B1BF2">
              <w:rPr>
                <w:rFonts w:eastAsia="Calibri" w:cs="Arial"/>
                <w:b/>
                <w:szCs w:val="22"/>
                <w:lang w:eastAsia="en-US"/>
              </w:rPr>
              <w:t> :</w:t>
            </w:r>
          </w:p>
          <w:p w:rsidR="00150DAA" w:rsidRPr="00F56E01" w:rsidRDefault="00810E2C" w:rsidP="00F56E01">
            <w:pPr>
              <w:numPr>
                <w:ilvl w:val="0"/>
                <w:numId w:val="7"/>
              </w:numPr>
              <w:ind w:left="709" w:hanging="283"/>
              <w:jc w:val="left"/>
              <w:rPr>
                <w:rFonts w:eastAsia="Calibri" w:cs="Arial"/>
                <w:szCs w:val="22"/>
                <w:lang w:eastAsia="en-US"/>
              </w:rPr>
            </w:pPr>
            <w:r>
              <w:rPr>
                <w:rFonts w:eastAsia="Calibri" w:cs="Arial"/>
                <w:szCs w:val="22"/>
                <w:lang w:eastAsia="en-US"/>
              </w:rPr>
              <w:t>5 </w:t>
            </w:r>
            <w:r w:rsidR="00150DAA" w:rsidRPr="00F56E01">
              <w:rPr>
                <w:rFonts w:eastAsia="Calibri" w:cs="Arial"/>
                <w:szCs w:val="22"/>
                <w:lang w:eastAsia="en-US"/>
              </w:rPr>
              <w:t>000 visiteurs à chaque édition</w:t>
            </w:r>
          </w:p>
          <w:p w:rsidR="00150DAA" w:rsidRPr="00F56E01" w:rsidRDefault="00810E2C" w:rsidP="00F56E01">
            <w:pPr>
              <w:numPr>
                <w:ilvl w:val="0"/>
                <w:numId w:val="7"/>
              </w:numPr>
              <w:ind w:left="709" w:hanging="283"/>
              <w:jc w:val="left"/>
              <w:rPr>
                <w:rFonts w:eastAsia="Calibri" w:cs="Arial"/>
                <w:szCs w:val="22"/>
                <w:lang w:eastAsia="en-US"/>
              </w:rPr>
            </w:pPr>
            <w:r>
              <w:rPr>
                <w:rFonts w:eastAsia="Calibri" w:cs="Arial"/>
                <w:szCs w:val="22"/>
                <w:lang w:eastAsia="en-US"/>
              </w:rPr>
              <w:t>2 </w:t>
            </w:r>
            <w:r w:rsidR="00150DAA" w:rsidRPr="00F56E01">
              <w:rPr>
                <w:rFonts w:eastAsia="Calibri" w:cs="Arial"/>
                <w:szCs w:val="22"/>
                <w:lang w:eastAsia="en-US"/>
              </w:rPr>
              <w:t>000 exposants</w:t>
            </w:r>
          </w:p>
          <w:p w:rsidR="00150DAA" w:rsidRPr="00F56E01" w:rsidRDefault="00150DAA" w:rsidP="00F56E01">
            <w:pPr>
              <w:jc w:val="left"/>
              <w:outlineLvl w:val="2"/>
              <w:rPr>
                <w:rFonts w:eastAsia="Calibri" w:cs="Arial"/>
                <w:szCs w:val="22"/>
                <w:lang w:eastAsia="en-US"/>
              </w:rPr>
            </w:pPr>
          </w:p>
        </w:tc>
        <w:tc>
          <w:tcPr>
            <w:tcW w:w="4606" w:type="dxa"/>
            <w:shd w:val="clear" w:color="auto" w:fill="auto"/>
          </w:tcPr>
          <w:p w:rsidR="00150DAA" w:rsidRPr="00F56E01" w:rsidRDefault="00150DAA" w:rsidP="00F56E01">
            <w:pPr>
              <w:jc w:val="left"/>
              <w:outlineLvl w:val="2"/>
              <w:rPr>
                <w:rFonts w:eastAsia="Calibri" w:cs="Arial"/>
                <w:szCs w:val="22"/>
                <w:lang w:eastAsia="en-US"/>
              </w:rPr>
            </w:pPr>
          </w:p>
        </w:tc>
      </w:tr>
      <w:tr w:rsidR="00150DAA" w:rsidRPr="00F56E01" w:rsidTr="00F56E01">
        <w:tc>
          <w:tcPr>
            <w:tcW w:w="4606" w:type="dxa"/>
            <w:shd w:val="clear" w:color="auto" w:fill="auto"/>
          </w:tcPr>
          <w:p w:rsidR="00150DAA" w:rsidRPr="006B1BF2" w:rsidRDefault="006B1BF2" w:rsidP="00F56E01">
            <w:pPr>
              <w:jc w:val="left"/>
              <w:outlineLvl w:val="2"/>
              <w:rPr>
                <w:rFonts w:eastAsia="Calibri" w:cs="Arial"/>
                <w:b/>
                <w:szCs w:val="22"/>
                <w:lang w:eastAsia="en-US"/>
              </w:rPr>
            </w:pPr>
            <w:r w:rsidRPr="006B1BF2">
              <w:rPr>
                <w:rFonts w:eastAsia="Calibri" w:cs="Arial"/>
                <w:b/>
                <w:szCs w:val="22"/>
                <w:lang w:eastAsia="en-US"/>
              </w:rPr>
              <w:t>Catégories d’</w:t>
            </w:r>
            <w:r w:rsidR="00150DAA" w:rsidRPr="006B1BF2">
              <w:rPr>
                <w:rFonts w:eastAsia="Calibri" w:cs="Arial"/>
                <w:b/>
                <w:szCs w:val="22"/>
                <w:lang w:eastAsia="en-US"/>
              </w:rPr>
              <w:t>exposants</w:t>
            </w:r>
            <w:r w:rsidR="00F0224C" w:rsidRPr="006B1BF2">
              <w:rPr>
                <w:rFonts w:eastAsia="Calibri" w:cs="Arial"/>
                <w:b/>
                <w:szCs w:val="22"/>
                <w:lang w:eastAsia="en-US"/>
              </w:rPr>
              <w:t>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 xml:space="preserve">Vêtements : </w:t>
            </w:r>
            <w:r w:rsidR="00B957DD" w:rsidRPr="00F56E01">
              <w:rPr>
                <w:rFonts w:ascii="Arial" w:eastAsia="Times New Roman" w:hAnsi="Arial" w:cs="Arial"/>
                <w:lang w:eastAsia="fr-FR"/>
              </w:rPr>
              <w:t>39 </w:t>
            </w:r>
            <w:r w:rsidRPr="00F56E01">
              <w:rPr>
                <w:rFonts w:ascii="Arial" w:eastAsia="Times New Roman" w:hAnsi="Arial" w:cs="Arial"/>
                <w:lang w:eastAsia="fr-FR"/>
              </w:rPr>
              <w:t>%</w:t>
            </w:r>
          </w:p>
          <w:p w:rsidR="00870D50" w:rsidRPr="00F56E01" w:rsidRDefault="00870D50" w:rsidP="00870D50">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Bijoux : 15 %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Chaussures : 14 %</w:t>
            </w:r>
          </w:p>
          <w:p w:rsidR="00150DAA" w:rsidRPr="00F56E01" w:rsidRDefault="008C5BEC" w:rsidP="00F56E01">
            <w:pPr>
              <w:pStyle w:val="Paragraphedeliste"/>
              <w:numPr>
                <w:ilvl w:val="0"/>
                <w:numId w:val="8"/>
              </w:numPr>
              <w:spacing w:after="0" w:line="240" w:lineRule="auto"/>
              <w:rPr>
                <w:rFonts w:ascii="Arial" w:eastAsia="Times New Roman" w:hAnsi="Arial" w:cs="Arial"/>
                <w:lang w:eastAsia="fr-FR"/>
              </w:rPr>
            </w:pPr>
            <w:r>
              <w:rPr>
                <w:rFonts w:ascii="Arial" w:eastAsia="Times New Roman" w:hAnsi="Arial" w:cs="Arial"/>
                <w:lang w:eastAsia="fr-FR"/>
              </w:rPr>
              <w:t xml:space="preserve">Maroquinerie, </w:t>
            </w:r>
            <w:r>
              <w:rPr>
                <w:rFonts w:ascii="Arial" w:eastAsia="Times New Roman" w:hAnsi="Arial" w:cs="Arial"/>
                <w:lang w:eastAsia="fr-FR"/>
              </w:rPr>
              <w:br/>
              <w:t>sacs</w:t>
            </w:r>
            <w:r w:rsidR="00810E2C">
              <w:rPr>
                <w:rFonts w:ascii="Arial" w:eastAsia="Times New Roman" w:hAnsi="Arial" w:cs="Arial"/>
                <w:lang w:eastAsia="fr-FR"/>
              </w:rPr>
              <w:t>,</w:t>
            </w:r>
            <w:r>
              <w:rPr>
                <w:rFonts w:ascii="Arial" w:eastAsia="Times New Roman" w:hAnsi="Arial" w:cs="Arial"/>
                <w:lang w:eastAsia="fr-FR"/>
              </w:rPr>
              <w:t xml:space="preserve"> bagages </w:t>
            </w:r>
            <w:r w:rsidR="006B1BF2">
              <w:rPr>
                <w:rFonts w:ascii="Arial" w:eastAsia="Times New Roman" w:hAnsi="Arial" w:cs="Arial"/>
                <w:lang w:eastAsia="fr-FR"/>
              </w:rPr>
              <w:t>:</w:t>
            </w:r>
            <w:r w:rsidR="006B1BF2" w:rsidRPr="00F56E01">
              <w:rPr>
                <w:rFonts w:ascii="Arial" w:eastAsia="Times New Roman" w:hAnsi="Arial" w:cs="Arial"/>
                <w:lang w:eastAsia="fr-FR"/>
              </w:rPr>
              <w:t xml:space="preserve"> 14</w:t>
            </w:r>
            <w:r w:rsidR="00150DAA" w:rsidRPr="00F56E01">
              <w:rPr>
                <w:rFonts w:ascii="Arial" w:eastAsia="Times New Roman" w:hAnsi="Arial" w:cs="Arial"/>
                <w:lang w:eastAsia="fr-FR"/>
              </w:rPr>
              <w:t>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Foulards : 8 %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Chapeaux : 5 %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Autres accessoires : 5</w:t>
            </w:r>
            <w:r w:rsidR="00B957DD" w:rsidRPr="00F56E01">
              <w:rPr>
                <w:rFonts w:ascii="Arial" w:eastAsia="Times New Roman" w:hAnsi="Arial" w:cs="Arial"/>
                <w:lang w:eastAsia="fr-FR"/>
              </w:rPr>
              <w:t> </w:t>
            </w:r>
            <w:r w:rsidRPr="00F56E01">
              <w:rPr>
                <w:rFonts w:ascii="Arial" w:eastAsia="Times New Roman" w:hAnsi="Arial" w:cs="Arial"/>
                <w:lang w:eastAsia="fr-FR"/>
              </w:rPr>
              <w:t>%</w:t>
            </w:r>
          </w:p>
        </w:tc>
        <w:tc>
          <w:tcPr>
            <w:tcW w:w="4606" w:type="dxa"/>
            <w:shd w:val="clear" w:color="auto" w:fill="auto"/>
          </w:tcPr>
          <w:p w:rsidR="00150DAA" w:rsidRPr="006B1BF2" w:rsidRDefault="00150DAA" w:rsidP="00F56E01">
            <w:pPr>
              <w:jc w:val="left"/>
              <w:outlineLvl w:val="2"/>
              <w:rPr>
                <w:rFonts w:eastAsia="Calibri" w:cs="Arial"/>
                <w:b/>
                <w:szCs w:val="22"/>
                <w:lang w:eastAsia="en-US"/>
              </w:rPr>
            </w:pPr>
            <w:r w:rsidRPr="006B1BF2">
              <w:rPr>
                <w:rFonts w:eastAsia="Calibri" w:cs="Arial"/>
                <w:b/>
                <w:szCs w:val="22"/>
                <w:lang w:eastAsia="en-US"/>
              </w:rPr>
              <w:t xml:space="preserve">Profil </w:t>
            </w:r>
            <w:r w:rsidR="00F0224C" w:rsidRPr="006B1BF2">
              <w:rPr>
                <w:rFonts w:eastAsia="Calibri" w:cs="Arial"/>
                <w:b/>
                <w:szCs w:val="22"/>
                <w:lang w:eastAsia="en-US"/>
              </w:rPr>
              <w:t xml:space="preserve">des </w:t>
            </w:r>
            <w:r w:rsidRPr="006B1BF2">
              <w:rPr>
                <w:rFonts w:eastAsia="Calibri" w:cs="Arial"/>
                <w:b/>
                <w:szCs w:val="22"/>
                <w:lang w:eastAsia="en-US"/>
              </w:rPr>
              <w:t>visiteurs</w:t>
            </w:r>
            <w:r w:rsidR="00F0224C" w:rsidRPr="006B1BF2">
              <w:rPr>
                <w:rFonts w:eastAsia="Calibri" w:cs="Arial"/>
                <w:b/>
                <w:szCs w:val="22"/>
                <w:lang w:eastAsia="en-US"/>
              </w:rPr>
              <w:t xml:space="preserve"> professionnels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Acheteurs : 48 %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Agent</w:t>
            </w:r>
            <w:r w:rsidR="00164423">
              <w:rPr>
                <w:rFonts w:ascii="Arial" w:eastAsia="Times New Roman" w:hAnsi="Arial" w:cs="Arial"/>
                <w:lang w:eastAsia="fr-FR"/>
              </w:rPr>
              <w:t>s commerciaux</w:t>
            </w:r>
            <w:r w:rsidR="00B957DD" w:rsidRPr="00F56E01">
              <w:rPr>
                <w:rStyle w:val="Appelnotedebasdep"/>
                <w:rFonts w:ascii="Arial" w:eastAsia="Times New Roman" w:hAnsi="Arial" w:cs="Arial"/>
                <w:lang w:eastAsia="fr-FR"/>
              </w:rPr>
              <w:footnoteReference w:id="10"/>
            </w:r>
            <w:r w:rsidRPr="00F56E01">
              <w:rPr>
                <w:rFonts w:ascii="Arial" w:eastAsia="Times New Roman" w:hAnsi="Arial" w:cs="Arial"/>
                <w:lang w:eastAsia="fr-FR"/>
              </w:rPr>
              <w:t> : 6 %</w:t>
            </w:r>
          </w:p>
          <w:p w:rsidR="00150DAA" w:rsidRPr="00F56E01" w:rsidRDefault="001B3253" w:rsidP="00F56E01">
            <w:pPr>
              <w:pStyle w:val="Paragraphedeliste"/>
              <w:numPr>
                <w:ilvl w:val="0"/>
                <w:numId w:val="8"/>
              </w:numPr>
              <w:spacing w:after="0" w:line="240" w:lineRule="auto"/>
              <w:rPr>
                <w:rFonts w:ascii="Arial" w:eastAsia="Times New Roman" w:hAnsi="Arial" w:cs="Arial"/>
                <w:lang w:eastAsia="fr-FR"/>
              </w:rPr>
            </w:pPr>
            <w:r>
              <w:rPr>
                <w:rFonts w:ascii="Arial" w:eastAsia="Times New Roman" w:hAnsi="Arial" w:cs="Arial"/>
                <w:lang w:eastAsia="fr-FR"/>
              </w:rPr>
              <w:t>Concept s</w:t>
            </w:r>
            <w:r w:rsidR="00150DAA" w:rsidRPr="00F56E01">
              <w:rPr>
                <w:rFonts w:ascii="Arial" w:eastAsia="Times New Roman" w:hAnsi="Arial" w:cs="Arial"/>
                <w:lang w:eastAsia="fr-FR"/>
              </w:rPr>
              <w:t>tores</w:t>
            </w:r>
            <w:r w:rsidR="00B957DD" w:rsidRPr="00F56E01">
              <w:rPr>
                <w:rStyle w:val="Appelnotedebasdep"/>
                <w:rFonts w:ascii="Arial" w:eastAsia="Times New Roman" w:hAnsi="Arial" w:cs="Arial"/>
                <w:lang w:eastAsia="fr-FR"/>
              </w:rPr>
              <w:footnoteReference w:id="11"/>
            </w:r>
            <w:r w:rsidR="00150DAA" w:rsidRPr="00F56E01">
              <w:rPr>
                <w:rFonts w:ascii="Arial" w:eastAsia="Times New Roman" w:hAnsi="Arial" w:cs="Arial"/>
                <w:lang w:eastAsia="fr-FR"/>
              </w:rPr>
              <w:t> : 5 %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Grands Magasins : 4 %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E-commerce : 4 %</w:t>
            </w:r>
          </w:p>
          <w:p w:rsidR="00150DAA" w:rsidRPr="00F56E01" w:rsidRDefault="00150DAA" w:rsidP="00F56E01">
            <w:pPr>
              <w:pStyle w:val="Paragraphedeliste"/>
              <w:numPr>
                <w:ilvl w:val="0"/>
                <w:numId w:val="8"/>
              </w:numPr>
              <w:spacing w:after="0" w:line="240" w:lineRule="auto"/>
              <w:rPr>
                <w:rFonts w:ascii="Arial" w:eastAsia="Times New Roman" w:hAnsi="Arial" w:cs="Arial"/>
                <w:lang w:eastAsia="fr-FR"/>
              </w:rPr>
            </w:pPr>
            <w:r w:rsidRPr="00F56E01">
              <w:rPr>
                <w:rFonts w:ascii="Arial" w:eastAsia="Times New Roman" w:hAnsi="Arial" w:cs="Arial"/>
                <w:lang w:eastAsia="fr-FR"/>
              </w:rPr>
              <w:t>Autres (stylistes….) : 33 %</w:t>
            </w:r>
          </w:p>
          <w:p w:rsidR="00150DAA" w:rsidRPr="00F56E01" w:rsidRDefault="00150DAA" w:rsidP="00F56E01">
            <w:pPr>
              <w:jc w:val="left"/>
              <w:rPr>
                <w:rFonts w:eastAsia="Calibri" w:cs="Arial"/>
                <w:szCs w:val="22"/>
                <w:lang w:eastAsia="en-US"/>
              </w:rPr>
            </w:pPr>
          </w:p>
        </w:tc>
      </w:tr>
    </w:tbl>
    <w:p w:rsidR="00150DAA" w:rsidRPr="00EA787E" w:rsidRDefault="00150DAA" w:rsidP="00150DAA">
      <w:pPr>
        <w:ind w:left="709"/>
        <w:jc w:val="left"/>
        <w:rPr>
          <w:rFonts w:cs="Arial"/>
        </w:rPr>
      </w:pPr>
    </w:p>
    <w:p w:rsidR="004F05E2" w:rsidRPr="007239F8" w:rsidRDefault="00164423" w:rsidP="007239F8">
      <w:pPr>
        <w:pStyle w:val="SrcSource"/>
      </w:pPr>
      <w:r w:rsidRPr="007239F8">
        <w:t xml:space="preserve">Source : </w:t>
      </w:r>
      <w:r w:rsidR="00415C76" w:rsidRPr="007239F8">
        <w:t>promosalons.com</w:t>
      </w:r>
    </w:p>
    <w:p w:rsidR="00F256ED" w:rsidRDefault="00AE0840" w:rsidP="006B1BF2">
      <w:pPr>
        <w:pStyle w:val="AnnAnnexe"/>
        <w:ind w:left="1418" w:hanging="1418"/>
      </w:pPr>
      <w:r>
        <w:br w:type="page"/>
      </w:r>
      <w:r w:rsidR="00F256ED">
        <w:t>C</w:t>
      </w:r>
      <w:r w:rsidR="00F256ED" w:rsidRPr="0031333A">
        <w:t>oût</w:t>
      </w:r>
      <w:r w:rsidR="00F256ED">
        <w:t>s</w:t>
      </w:r>
      <w:r w:rsidR="00F256ED" w:rsidRPr="0031333A">
        <w:t xml:space="preserve"> </w:t>
      </w:r>
      <w:r w:rsidR="00F256ED">
        <w:t>liés</w:t>
      </w:r>
      <w:r w:rsidR="00F256ED" w:rsidRPr="0031333A">
        <w:t xml:space="preserve"> au salon </w:t>
      </w:r>
      <w:r w:rsidR="00164423">
        <w:t>« </w:t>
      </w:r>
      <w:r w:rsidR="00164423" w:rsidRPr="002F767D">
        <w:t>Who’s N</w:t>
      </w:r>
      <w:r w:rsidR="00164423">
        <w:t>ext »</w:t>
      </w:r>
    </w:p>
    <w:p w:rsidR="00626F86" w:rsidRDefault="00F256ED" w:rsidP="00F0224C">
      <w:pPr>
        <w:autoSpaceDE w:val="0"/>
        <w:autoSpaceDN w:val="0"/>
        <w:adjustRightInd w:val="0"/>
        <w:contextualSpacing/>
        <w:rPr>
          <w:rFonts w:cs="Arial"/>
        </w:rPr>
      </w:pPr>
      <w:r w:rsidRPr="00BC709F">
        <w:rPr>
          <w:rFonts w:cs="Arial"/>
        </w:rPr>
        <w:t>Franck Couturier se rendra sur le salon en compagnie de son designer Régis Gautreau</w:t>
      </w:r>
      <w:r w:rsidR="00741A32" w:rsidRPr="00BC709F">
        <w:rPr>
          <w:rFonts w:cs="Arial"/>
        </w:rPr>
        <w:t>, pour une durée de 4 jours</w:t>
      </w:r>
      <w:r w:rsidRPr="00BC709F">
        <w:rPr>
          <w:rFonts w:cs="Arial"/>
        </w:rPr>
        <w:t xml:space="preserve">. </w:t>
      </w:r>
      <w:r w:rsidR="00626F86">
        <w:rPr>
          <w:rFonts w:cs="Arial"/>
        </w:rPr>
        <w:t>Ils seront présents sur un stand de 20 m</w:t>
      </w:r>
      <w:r w:rsidR="00626F86" w:rsidRPr="00626F86">
        <w:rPr>
          <w:rFonts w:cs="Arial"/>
          <w:vertAlign w:val="superscript"/>
        </w:rPr>
        <w:t>2</w:t>
      </w:r>
      <w:r w:rsidR="00626F86" w:rsidRPr="00626F86">
        <w:rPr>
          <w:rFonts w:cs="Arial"/>
        </w:rPr>
        <w:t>.</w:t>
      </w:r>
    </w:p>
    <w:p w:rsidR="00F256ED" w:rsidRPr="00BC709F" w:rsidRDefault="00F256ED" w:rsidP="00BC709F">
      <w:pPr>
        <w:rPr>
          <w:rFonts w:cs="Arial"/>
        </w:rPr>
      </w:pPr>
    </w:p>
    <w:p w:rsidR="00DE3244" w:rsidRPr="00BC709F" w:rsidRDefault="00DE3244" w:rsidP="00BC709F">
      <w:pPr>
        <w:rPr>
          <w:rFonts w:cs="Arial"/>
        </w:rPr>
      </w:pPr>
      <w:r w:rsidRPr="00BC709F">
        <w:rPr>
          <w:rFonts w:cs="Arial"/>
        </w:rPr>
        <w:t xml:space="preserve">Toutes les données fournies sont exprimées hors taxes. </w:t>
      </w:r>
    </w:p>
    <w:p w:rsidR="00BC709F" w:rsidRPr="00DE3244" w:rsidRDefault="00BC709F" w:rsidP="00F256ED">
      <w:pPr>
        <w:autoSpaceDE w:val="0"/>
        <w:autoSpaceDN w:val="0"/>
        <w:adjustRightInd w:val="0"/>
        <w:rPr>
          <w:rFonts w:ascii="Arial Narrow" w:hAnsi="Arial Narrow" w:cs="ArialNarrow-Bold"/>
          <w:b/>
          <w:bCs/>
          <w:sz w:val="24"/>
        </w:rPr>
      </w:pPr>
    </w:p>
    <w:p w:rsidR="00F256ED" w:rsidRPr="00DA17A8" w:rsidRDefault="00F256ED" w:rsidP="00F256ED">
      <w:pPr>
        <w:autoSpaceDE w:val="0"/>
        <w:autoSpaceDN w:val="0"/>
        <w:adjustRightInd w:val="0"/>
        <w:rPr>
          <w:rFonts w:cs="Arial"/>
          <w:b/>
          <w:bCs/>
          <w:szCs w:val="22"/>
        </w:rPr>
      </w:pPr>
      <w:r w:rsidRPr="00DA17A8">
        <w:rPr>
          <w:rFonts w:cs="Arial"/>
          <w:b/>
          <w:bCs/>
          <w:szCs w:val="22"/>
        </w:rPr>
        <w:t>Tarif</w:t>
      </w:r>
      <w:r w:rsidR="004F05E2" w:rsidRPr="00DA17A8">
        <w:rPr>
          <w:rFonts w:cs="Arial"/>
          <w:b/>
          <w:bCs/>
          <w:szCs w:val="22"/>
        </w:rPr>
        <w:t>s</w:t>
      </w:r>
      <w:r w:rsidR="001B3253" w:rsidRPr="00DA17A8">
        <w:rPr>
          <w:rFonts w:cs="Arial"/>
          <w:b/>
          <w:bCs/>
          <w:szCs w:val="22"/>
        </w:rPr>
        <w:t xml:space="preserve"> du s</w:t>
      </w:r>
      <w:r w:rsidRPr="00DA17A8">
        <w:rPr>
          <w:rFonts w:cs="Arial"/>
          <w:b/>
          <w:bCs/>
          <w:szCs w:val="22"/>
        </w:rPr>
        <w:t xml:space="preserve">tand </w:t>
      </w:r>
      <w:r w:rsidR="001B3253" w:rsidRPr="00DA17A8">
        <w:rPr>
          <w:rFonts w:cs="Arial"/>
          <w:b/>
          <w:bCs/>
          <w:szCs w:val="22"/>
        </w:rPr>
        <w:t>de 20 m² au salon</w:t>
      </w:r>
      <w:r w:rsidR="00741A32" w:rsidRPr="00DA17A8">
        <w:rPr>
          <w:rFonts w:cs="Arial"/>
          <w:b/>
          <w:bCs/>
          <w:szCs w:val="22"/>
        </w:rPr>
        <w:t xml:space="preserve"> </w:t>
      </w:r>
      <w:r w:rsidR="00164423" w:rsidRPr="00BC709F">
        <w:rPr>
          <w:rFonts w:cs="Arial"/>
          <w:b/>
          <w:szCs w:val="22"/>
        </w:rPr>
        <w:t>« Who’s Next »</w:t>
      </w:r>
      <w:r w:rsidR="006B1BF2">
        <w:rPr>
          <w:rFonts w:cs="Arial"/>
          <w:b/>
          <w:szCs w:val="22"/>
        </w:rPr>
        <w:t> :</w:t>
      </w:r>
    </w:p>
    <w:p w:rsidR="00F256ED" w:rsidRPr="00BC709F" w:rsidRDefault="00F256ED" w:rsidP="00977537">
      <w:pPr>
        <w:numPr>
          <w:ilvl w:val="0"/>
          <w:numId w:val="9"/>
        </w:numPr>
        <w:autoSpaceDE w:val="0"/>
        <w:autoSpaceDN w:val="0"/>
        <w:adjustRightInd w:val="0"/>
        <w:contextualSpacing/>
        <w:rPr>
          <w:rFonts w:eastAsia="Calibri" w:cs="Arial"/>
          <w:szCs w:val="22"/>
        </w:rPr>
      </w:pPr>
      <w:r w:rsidRPr="00BC709F">
        <w:rPr>
          <w:rFonts w:eastAsia="Calibri" w:cs="Arial"/>
          <w:szCs w:val="22"/>
        </w:rPr>
        <w:t>Frais d’inscription au salon : 1</w:t>
      </w:r>
      <w:r w:rsidR="00AB20A4">
        <w:rPr>
          <w:rFonts w:eastAsia="Calibri" w:cs="Arial"/>
          <w:szCs w:val="22"/>
        </w:rPr>
        <w:t> 000 </w:t>
      </w:r>
      <w:r w:rsidRPr="00BC709F">
        <w:rPr>
          <w:rFonts w:eastAsia="Calibri" w:cs="Arial"/>
          <w:szCs w:val="22"/>
        </w:rPr>
        <w:t>€</w:t>
      </w:r>
    </w:p>
    <w:p w:rsidR="00F256ED" w:rsidRPr="00BC709F" w:rsidRDefault="00F256ED" w:rsidP="00977537">
      <w:pPr>
        <w:numPr>
          <w:ilvl w:val="0"/>
          <w:numId w:val="9"/>
        </w:numPr>
        <w:autoSpaceDE w:val="0"/>
        <w:autoSpaceDN w:val="0"/>
        <w:adjustRightInd w:val="0"/>
        <w:contextualSpacing/>
        <w:rPr>
          <w:rFonts w:eastAsia="Calibri" w:cs="Arial"/>
          <w:szCs w:val="22"/>
        </w:rPr>
      </w:pPr>
      <w:r w:rsidRPr="00BC709F">
        <w:rPr>
          <w:rFonts w:eastAsia="Calibri" w:cs="Arial"/>
          <w:szCs w:val="22"/>
        </w:rPr>
        <w:t>Emplacement nu : 260</w:t>
      </w:r>
      <w:r w:rsidR="00B957DD" w:rsidRPr="00BC709F">
        <w:rPr>
          <w:rFonts w:eastAsia="Calibri" w:cs="Arial"/>
          <w:szCs w:val="22"/>
        </w:rPr>
        <w:t> </w:t>
      </w:r>
      <w:r w:rsidRPr="00BC709F">
        <w:rPr>
          <w:rFonts w:eastAsia="Calibri" w:cs="Arial"/>
          <w:szCs w:val="22"/>
        </w:rPr>
        <w:t>€ par m²</w:t>
      </w:r>
    </w:p>
    <w:p w:rsidR="00F256ED" w:rsidRPr="00BC709F" w:rsidRDefault="00626F86" w:rsidP="00977537">
      <w:pPr>
        <w:numPr>
          <w:ilvl w:val="0"/>
          <w:numId w:val="9"/>
        </w:numPr>
        <w:autoSpaceDE w:val="0"/>
        <w:autoSpaceDN w:val="0"/>
        <w:adjustRightInd w:val="0"/>
        <w:contextualSpacing/>
        <w:rPr>
          <w:rFonts w:eastAsia="Calibri" w:cs="Arial"/>
          <w:szCs w:val="22"/>
        </w:rPr>
      </w:pPr>
      <w:r w:rsidRPr="00BC709F">
        <w:rPr>
          <w:rFonts w:eastAsia="Calibri" w:cs="Arial"/>
          <w:szCs w:val="22"/>
        </w:rPr>
        <w:t>Équipement</w:t>
      </w:r>
      <w:r w:rsidR="00F256ED" w:rsidRPr="00BC709F">
        <w:rPr>
          <w:rFonts w:eastAsia="Calibri" w:cs="Arial"/>
          <w:szCs w:val="22"/>
        </w:rPr>
        <w:t xml:space="preserve"> (tapis, moquette, cloisons, spots, enseignes) : 44</w:t>
      </w:r>
      <w:r w:rsidR="00B957DD" w:rsidRPr="00BC709F">
        <w:rPr>
          <w:rFonts w:eastAsia="Calibri" w:cs="Arial"/>
          <w:szCs w:val="22"/>
        </w:rPr>
        <w:t> </w:t>
      </w:r>
      <w:r w:rsidR="00F256ED" w:rsidRPr="00BC709F">
        <w:rPr>
          <w:rFonts w:eastAsia="Calibri" w:cs="Arial"/>
          <w:szCs w:val="22"/>
        </w:rPr>
        <w:t>€ par m²</w:t>
      </w:r>
    </w:p>
    <w:p w:rsidR="00F256ED" w:rsidRPr="00BC709F" w:rsidRDefault="00F256ED" w:rsidP="00977537">
      <w:pPr>
        <w:numPr>
          <w:ilvl w:val="0"/>
          <w:numId w:val="9"/>
        </w:numPr>
        <w:autoSpaceDE w:val="0"/>
        <w:autoSpaceDN w:val="0"/>
        <w:adjustRightInd w:val="0"/>
        <w:contextualSpacing/>
        <w:rPr>
          <w:rFonts w:eastAsia="Calibri" w:cs="Arial"/>
          <w:szCs w:val="22"/>
        </w:rPr>
      </w:pPr>
      <w:r w:rsidRPr="00BC709F">
        <w:rPr>
          <w:rFonts w:eastAsia="Calibri" w:cs="Arial"/>
          <w:szCs w:val="22"/>
        </w:rPr>
        <w:t>Mobilier (formule haut de gamme : 1 comptoir, fauteuils, table basse) : 350</w:t>
      </w:r>
      <w:r w:rsidR="00B957DD" w:rsidRPr="00BC709F">
        <w:rPr>
          <w:rFonts w:eastAsia="Calibri" w:cs="Arial"/>
          <w:szCs w:val="22"/>
        </w:rPr>
        <w:t> </w:t>
      </w:r>
      <w:r w:rsidRPr="00BC709F">
        <w:rPr>
          <w:rFonts w:eastAsia="Calibri" w:cs="Arial"/>
          <w:szCs w:val="22"/>
        </w:rPr>
        <w:t>€</w:t>
      </w:r>
    </w:p>
    <w:p w:rsidR="00F256ED" w:rsidRPr="00BC709F" w:rsidRDefault="00B957DD" w:rsidP="00977537">
      <w:pPr>
        <w:numPr>
          <w:ilvl w:val="0"/>
          <w:numId w:val="9"/>
        </w:numPr>
        <w:autoSpaceDE w:val="0"/>
        <w:autoSpaceDN w:val="0"/>
        <w:adjustRightInd w:val="0"/>
        <w:contextualSpacing/>
        <w:rPr>
          <w:rFonts w:eastAsia="Calibri" w:cs="Arial"/>
          <w:szCs w:val="22"/>
        </w:rPr>
      </w:pPr>
      <w:r w:rsidRPr="00BC709F">
        <w:rPr>
          <w:rFonts w:eastAsia="Calibri" w:cs="Arial"/>
          <w:szCs w:val="22"/>
        </w:rPr>
        <w:t>Assurance obligatoire : 70 </w:t>
      </w:r>
      <w:r w:rsidR="00F256ED" w:rsidRPr="00BC709F">
        <w:rPr>
          <w:rFonts w:eastAsia="Calibri" w:cs="Arial"/>
          <w:szCs w:val="22"/>
        </w:rPr>
        <w:t>€</w:t>
      </w:r>
    </w:p>
    <w:p w:rsidR="00F256ED" w:rsidRPr="00BC709F" w:rsidRDefault="00B957DD" w:rsidP="00F256ED">
      <w:pPr>
        <w:numPr>
          <w:ilvl w:val="0"/>
          <w:numId w:val="9"/>
        </w:numPr>
        <w:autoSpaceDE w:val="0"/>
        <w:autoSpaceDN w:val="0"/>
        <w:adjustRightInd w:val="0"/>
        <w:contextualSpacing/>
        <w:rPr>
          <w:rFonts w:eastAsia="Calibri" w:cs="Arial"/>
          <w:szCs w:val="22"/>
        </w:rPr>
      </w:pPr>
      <w:r w:rsidRPr="00BC709F">
        <w:rPr>
          <w:rFonts w:eastAsia="Calibri" w:cs="Arial"/>
          <w:szCs w:val="22"/>
        </w:rPr>
        <w:t>Nettoyage du stand : 15 </w:t>
      </w:r>
      <w:r w:rsidR="00F256ED" w:rsidRPr="00BC709F">
        <w:rPr>
          <w:rFonts w:eastAsia="Calibri" w:cs="Arial"/>
          <w:szCs w:val="22"/>
        </w:rPr>
        <w:t>€ par jour</w:t>
      </w:r>
    </w:p>
    <w:p w:rsidR="00BC709F" w:rsidRPr="00BC709F" w:rsidRDefault="00BC709F" w:rsidP="00BC709F">
      <w:pPr>
        <w:autoSpaceDE w:val="0"/>
        <w:autoSpaceDN w:val="0"/>
        <w:adjustRightInd w:val="0"/>
        <w:ind w:left="720"/>
        <w:contextualSpacing/>
        <w:rPr>
          <w:rFonts w:eastAsia="Calibri" w:cs="Arial"/>
          <w:szCs w:val="22"/>
        </w:rPr>
      </w:pPr>
    </w:p>
    <w:p w:rsidR="00F256ED" w:rsidRPr="00BC709F" w:rsidRDefault="00F256ED" w:rsidP="00F256ED">
      <w:pPr>
        <w:autoSpaceDE w:val="0"/>
        <w:autoSpaceDN w:val="0"/>
        <w:adjustRightInd w:val="0"/>
        <w:contextualSpacing/>
        <w:rPr>
          <w:rFonts w:eastAsia="Calibri" w:cs="Arial"/>
          <w:b/>
          <w:szCs w:val="22"/>
        </w:rPr>
      </w:pPr>
      <w:r w:rsidRPr="00BC709F">
        <w:rPr>
          <w:rFonts w:eastAsia="Calibri" w:cs="Arial"/>
          <w:b/>
          <w:szCs w:val="22"/>
        </w:rPr>
        <w:t xml:space="preserve">Charges fixes supplémentaires : </w:t>
      </w:r>
    </w:p>
    <w:p w:rsidR="00F256ED" w:rsidRPr="00BC709F" w:rsidRDefault="00B957DD" w:rsidP="00977537">
      <w:pPr>
        <w:numPr>
          <w:ilvl w:val="0"/>
          <w:numId w:val="10"/>
        </w:numPr>
        <w:autoSpaceDE w:val="0"/>
        <w:autoSpaceDN w:val="0"/>
        <w:adjustRightInd w:val="0"/>
        <w:contextualSpacing/>
        <w:rPr>
          <w:rFonts w:eastAsia="Calibri" w:cs="Arial"/>
          <w:szCs w:val="22"/>
        </w:rPr>
      </w:pPr>
      <w:r w:rsidRPr="00BC709F">
        <w:rPr>
          <w:rFonts w:eastAsia="Calibri" w:cs="Arial"/>
          <w:szCs w:val="22"/>
        </w:rPr>
        <w:t>Forfait hébergement : 85 </w:t>
      </w:r>
      <w:r w:rsidR="00F256ED" w:rsidRPr="00BC709F">
        <w:rPr>
          <w:rFonts w:eastAsia="Calibri" w:cs="Arial"/>
          <w:szCs w:val="22"/>
        </w:rPr>
        <w:t>€ par jour et par personne</w:t>
      </w:r>
    </w:p>
    <w:p w:rsidR="00F256ED" w:rsidRPr="00BC709F" w:rsidRDefault="00F256ED" w:rsidP="00977537">
      <w:pPr>
        <w:numPr>
          <w:ilvl w:val="0"/>
          <w:numId w:val="10"/>
        </w:numPr>
        <w:autoSpaceDE w:val="0"/>
        <w:autoSpaceDN w:val="0"/>
        <w:adjustRightInd w:val="0"/>
        <w:contextualSpacing/>
        <w:rPr>
          <w:rFonts w:eastAsia="Calibri" w:cs="Arial"/>
          <w:szCs w:val="22"/>
        </w:rPr>
      </w:pPr>
      <w:r w:rsidRPr="00BC709F">
        <w:rPr>
          <w:rFonts w:eastAsia="Calibri" w:cs="Arial"/>
          <w:szCs w:val="22"/>
        </w:rPr>
        <w:t>Forfait restauration : 400</w:t>
      </w:r>
      <w:r w:rsidR="00B957DD" w:rsidRPr="00BC709F">
        <w:rPr>
          <w:rFonts w:eastAsia="Calibri" w:cs="Arial"/>
          <w:szCs w:val="22"/>
        </w:rPr>
        <w:t> </w:t>
      </w:r>
      <w:r w:rsidRPr="00BC709F">
        <w:rPr>
          <w:rFonts w:eastAsia="Calibri" w:cs="Arial"/>
          <w:szCs w:val="22"/>
        </w:rPr>
        <w:t>€ par personne pour la totalité du séjour</w:t>
      </w:r>
    </w:p>
    <w:p w:rsidR="00F256ED" w:rsidRDefault="00F256ED" w:rsidP="00977537">
      <w:pPr>
        <w:numPr>
          <w:ilvl w:val="0"/>
          <w:numId w:val="10"/>
        </w:numPr>
        <w:autoSpaceDE w:val="0"/>
        <w:autoSpaceDN w:val="0"/>
        <w:adjustRightInd w:val="0"/>
        <w:contextualSpacing/>
        <w:rPr>
          <w:rFonts w:eastAsia="Calibri" w:cs="Arial"/>
          <w:szCs w:val="22"/>
        </w:rPr>
      </w:pPr>
      <w:r w:rsidRPr="00BC709F">
        <w:rPr>
          <w:rFonts w:eastAsia="Calibri" w:cs="Arial"/>
          <w:szCs w:val="22"/>
        </w:rPr>
        <w:t>Autres charges fixes (frais de déplacement, frais d</w:t>
      </w:r>
      <w:r w:rsidR="00B957DD" w:rsidRPr="00BC709F">
        <w:rPr>
          <w:rFonts w:eastAsia="Calibri" w:cs="Arial"/>
          <w:szCs w:val="22"/>
        </w:rPr>
        <w:t>’accueil des visiteurs….) : 700 </w:t>
      </w:r>
      <w:r w:rsidRPr="00BC709F">
        <w:rPr>
          <w:rFonts w:eastAsia="Calibri" w:cs="Arial"/>
          <w:szCs w:val="22"/>
        </w:rPr>
        <w:t>€</w:t>
      </w:r>
    </w:p>
    <w:p w:rsidR="00626F86" w:rsidRDefault="00626F86" w:rsidP="00626F86">
      <w:pPr>
        <w:autoSpaceDE w:val="0"/>
        <w:autoSpaceDN w:val="0"/>
        <w:adjustRightInd w:val="0"/>
        <w:contextualSpacing/>
        <w:rPr>
          <w:rFonts w:eastAsia="Calibri" w:cs="Arial"/>
          <w:szCs w:val="22"/>
        </w:rPr>
      </w:pPr>
    </w:p>
    <w:p w:rsidR="00626F86" w:rsidRPr="00BC709F" w:rsidRDefault="00626F86" w:rsidP="00626F86">
      <w:pPr>
        <w:autoSpaceDE w:val="0"/>
        <w:autoSpaceDN w:val="0"/>
        <w:adjustRightInd w:val="0"/>
        <w:contextualSpacing/>
        <w:rPr>
          <w:rFonts w:eastAsia="Calibri" w:cs="Arial"/>
          <w:b/>
          <w:szCs w:val="22"/>
        </w:rPr>
      </w:pPr>
      <w:r w:rsidRPr="00BC709F">
        <w:rPr>
          <w:rFonts w:eastAsia="Calibri" w:cs="Arial"/>
          <w:b/>
          <w:szCs w:val="22"/>
        </w:rPr>
        <w:t xml:space="preserve">Charges </w:t>
      </w:r>
      <w:r>
        <w:rPr>
          <w:rFonts w:eastAsia="Calibri" w:cs="Arial"/>
          <w:b/>
          <w:szCs w:val="22"/>
        </w:rPr>
        <w:t>variables</w:t>
      </w:r>
      <w:r w:rsidRPr="00BC709F">
        <w:rPr>
          <w:rFonts w:eastAsia="Calibri" w:cs="Arial"/>
          <w:b/>
          <w:szCs w:val="22"/>
        </w:rPr>
        <w:t xml:space="preserve"> : </w:t>
      </w:r>
    </w:p>
    <w:p w:rsidR="00626F86" w:rsidRDefault="00D61046" w:rsidP="00626F86">
      <w:pPr>
        <w:autoSpaceDE w:val="0"/>
        <w:autoSpaceDN w:val="0"/>
        <w:adjustRightInd w:val="0"/>
        <w:contextualSpacing/>
        <w:rPr>
          <w:rFonts w:eastAsia="Calibri" w:cs="Arial"/>
          <w:szCs w:val="22"/>
        </w:rPr>
      </w:pPr>
      <w:r>
        <w:rPr>
          <w:rFonts w:cs="Arial"/>
        </w:rPr>
        <w:t>Sur cette opération</w:t>
      </w:r>
      <w:r w:rsidR="00331C87">
        <w:rPr>
          <w:rFonts w:cs="Arial"/>
        </w:rPr>
        <w:t>,</w:t>
      </w:r>
      <w:r>
        <w:rPr>
          <w:rFonts w:cs="Arial"/>
        </w:rPr>
        <w:t xml:space="preserve"> les charges variables sont constituées du </w:t>
      </w:r>
      <w:r w:rsidR="00626F86">
        <w:rPr>
          <w:rFonts w:cs="Arial"/>
        </w:rPr>
        <w:t>c</w:t>
      </w:r>
      <w:r w:rsidR="00626F86" w:rsidRPr="00BC709F">
        <w:rPr>
          <w:rFonts w:cs="Arial"/>
        </w:rPr>
        <w:t xml:space="preserve">oût de revient </w:t>
      </w:r>
      <w:r w:rsidR="004A1703">
        <w:rPr>
          <w:rFonts w:cs="Arial"/>
        </w:rPr>
        <w:t xml:space="preserve">moyen </w:t>
      </w:r>
      <w:r>
        <w:rPr>
          <w:rFonts w:cs="Arial"/>
        </w:rPr>
        <w:t xml:space="preserve">qui </w:t>
      </w:r>
      <w:r w:rsidR="006B1BF2">
        <w:rPr>
          <w:rFonts w:cs="Arial"/>
        </w:rPr>
        <w:t>est de 1</w:t>
      </w:r>
      <w:r w:rsidR="00626F86" w:rsidRPr="00BC709F">
        <w:rPr>
          <w:rFonts w:cs="Arial"/>
        </w:rPr>
        <w:t>6 </w:t>
      </w:r>
      <w:r w:rsidR="00626F86">
        <w:rPr>
          <w:rFonts w:cs="Arial"/>
        </w:rPr>
        <w:t>€</w:t>
      </w:r>
      <w:r w:rsidR="00626F86" w:rsidRPr="00BC709F">
        <w:rPr>
          <w:rFonts w:cs="Arial"/>
        </w:rPr>
        <w:t xml:space="preserve"> par produit</w:t>
      </w:r>
      <w:r w:rsidR="006B1BF2">
        <w:rPr>
          <w:rFonts w:cs="Arial"/>
        </w:rPr>
        <w:t xml:space="preserve"> vendu</w:t>
      </w:r>
      <w:r w:rsidR="00626F86">
        <w:rPr>
          <w:rFonts w:eastAsia="Calibri" w:cs="Arial"/>
          <w:szCs w:val="22"/>
        </w:rPr>
        <w:t>.</w:t>
      </w:r>
    </w:p>
    <w:p w:rsidR="001D1FFA" w:rsidRDefault="001D1FFA" w:rsidP="00626F86">
      <w:pPr>
        <w:autoSpaceDE w:val="0"/>
        <w:autoSpaceDN w:val="0"/>
        <w:adjustRightInd w:val="0"/>
        <w:contextualSpacing/>
        <w:rPr>
          <w:rFonts w:eastAsia="Calibri" w:cs="Arial"/>
          <w:szCs w:val="22"/>
        </w:rPr>
      </w:pPr>
    </w:p>
    <w:p w:rsidR="001D1FFA" w:rsidRDefault="001D1FFA" w:rsidP="00626F86">
      <w:pPr>
        <w:autoSpaceDE w:val="0"/>
        <w:autoSpaceDN w:val="0"/>
        <w:adjustRightInd w:val="0"/>
        <w:contextualSpacing/>
        <w:rPr>
          <w:rFonts w:eastAsia="Calibri" w:cs="Arial"/>
          <w:szCs w:val="22"/>
        </w:rPr>
      </w:pPr>
      <w:r w:rsidRPr="001D1FFA">
        <w:rPr>
          <w:rFonts w:eastAsia="Calibri" w:cs="Arial"/>
          <w:b/>
          <w:szCs w:val="22"/>
        </w:rPr>
        <w:t xml:space="preserve">Taux de marge : </w:t>
      </w:r>
    </w:p>
    <w:p w:rsidR="001D1FFA" w:rsidRPr="00F0224C" w:rsidRDefault="001D1FFA" w:rsidP="001D1FFA">
      <w:pPr>
        <w:autoSpaceDE w:val="0"/>
        <w:autoSpaceDN w:val="0"/>
        <w:adjustRightInd w:val="0"/>
        <w:contextualSpacing/>
        <w:rPr>
          <w:rFonts w:eastAsia="Calibri" w:cs="Arial"/>
          <w:szCs w:val="22"/>
        </w:rPr>
      </w:pPr>
      <w:r w:rsidRPr="00BC709F">
        <w:rPr>
          <w:rFonts w:cs="Arial"/>
        </w:rPr>
        <w:t xml:space="preserve">L’entreprise applique un taux de marge </w:t>
      </w:r>
      <w:r>
        <w:rPr>
          <w:rFonts w:cs="Arial"/>
        </w:rPr>
        <w:t>de 40 % sur ses produits.</w:t>
      </w:r>
    </w:p>
    <w:p w:rsidR="001D1FFA" w:rsidRPr="00BC709F" w:rsidRDefault="001D1FFA" w:rsidP="00626F86">
      <w:pPr>
        <w:autoSpaceDE w:val="0"/>
        <w:autoSpaceDN w:val="0"/>
        <w:adjustRightInd w:val="0"/>
        <w:contextualSpacing/>
        <w:rPr>
          <w:rFonts w:eastAsia="Calibri" w:cs="Arial"/>
          <w:szCs w:val="22"/>
        </w:rPr>
      </w:pPr>
    </w:p>
    <w:p w:rsidR="00F256ED" w:rsidRPr="007239F8" w:rsidRDefault="00164423" w:rsidP="007239F8">
      <w:pPr>
        <w:pStyle w:val="SrcSource"/>
      </w:pPr>
      <w:r w:rsidRPr="007239F8">
        <w:t>Source</w:t>
      </w:r>
      <w:r w:rsidR="00F256ED" w:rsidRPr="007239F8">
        <w:t xml:space="preserve"> interne</w:t>
      </w:r>
    </w:p>
    <w:p w:rsidR="00FE3882" w:rsidRPr="002633B7" w:rsidRDefault="00FE3882" w:rsidP="008B2425">
      <w:pPr>
        <w:pStyle w:val="SspartSous-partie"/>
      </w:pPr>
      <w:r w:rsidRPr="002633B7">
        <w:t xml:space="preserve">Question </w:t>
      </w:r>
      <w:r w:rsidR="00DE25DC" w:rsidRPr="002633B7">
        <w:t xml:space="preserve">relative à une problématique </w:t>
      </w:r>
      <w:r w:rsidRPr="002633B7">
        <w:t>de gestion</w:t>
      </w:r>
    </w:p>
    <w:p w:rsidR="00BA4886" w:rsidRPr="002633B7" w:rsidRDefault="00D1536F" w:rsidP="00BA4886">
      <w:pPr>
        <w:pStyle w:val="EavapNormalespaceavantetaprs"/>
      </w:pPr>
      <w:r>
        <w:t>Avec son salon professionnel et ses logo</w:t>
      </w:r>
      <w:r w:rsidR="003E5952">
        <w:t>type</w:t>
      </w:r>
      <w:r>
        <w:t xml:space="preserve">s tricolores, </w:t>
      </w:r>
      <w:r w:rsidR="00B957DD">
        <w:t>« Le M</w:t>
      </w:r>
      <w:r w:rsidR="00C2614D">
        <w:t xml:space="preserve">ade in France » est un concept en plein </w:t>
      </w:r>
      <w:r>
        <w:t>développement</w:t>
      </w:r>
      <w:r w:rsidR="00415C76">
        <w:t>.</w:t>
      </w:r>
      <w:r w:rsidR="006522B5">
        <w:t xml:space="preserve"> Cette notion d’attachement à un territoire se décline</w:t>
      </w:r>
      <w:r w:rsidR="00626F86">
        <w:t xml:space="preserve"> également à un niveau régional </w:t>
      </w:r>
      <w:r w:rsidR="003E5952">
        <w:t>avec, par exemple, l’</w:t>
      </w:r>
      <w:r w:rsidR="006522B5">
        <w:t xml:space="preserve"> « Indication </w:t>
      </w:r>
      <w:r w:rsidR="001B3253">
        <w:t>Géographique</w:t>
      </w:r>
      <w:r w:rsidR="006522B5">
        <w:t xml:space="preserve"> Protégée », l’ « Appellation d’Origine Contrôlée », </w:t>
      </w:r>
      <w:r w:rsidR="003E5952">
        <w:t>qui sont autant de certifications gar</w:t>
      </w:r>
      <w:r w:rsidR="008C5BEC">
        <w:t>antissant l’origine du produit</w:t>
      </w:r>
      <w:r w:rsidR="003E5952">
        <w:t>.</w:t>
      </w:r>
    </w:p>
    <w:p w:rsidR="00DE25DC" w:rsidRPr="00CC47AE" w:rsidRDefault="00DE25DC" w:rsidP="009447B1">
      <w:pPr>
        <w:pStyle w:val="QdG1Consigne"/>
        <w:rPr>
          <w:b w:val="0"/>
        </w:rPr>
      </w:pPr>
      <w:bookmarkStart w:id="0" w:name="_GoBack"/>
      <w:r w:rsidRPr="00CC47AE">
        <w:rPr>
          <w:b w:val="0"/>
        </w:rPr>
        <w:t>En une ou deux pages au maximum, à partir de vos connai</w:t>
      </w:r>
      <w:r w:rsidR="00CC47AE" w:rsidRPr="00CC47AE">
        <w:rPr>
          <w:b w:val="0"/>
        </w:rPr>
        <w:t>ssances et en vous inspirant de la situation présentée</w:t>
      </w:r>
      <w:r w:rsidRPr="00CC47AE">
        <w:rPr>
          <w:b w:val="0"/>
        </w:rPr>
        <w:t xml:space="preserve"> dans la première sous-partie, vous répondrez à la question suivante :</w:t>
      </w:r>
    </w:p>
    <w:bookmarkEnd w:id="0"/>
    <w:p w:rsidR="004F491F" w:rsidRPr="00BC709F" w:rsidRDefault="006522B5" w:rsidP="00520BF0">
      <w:pPr>
        <w:pStyle w:val="Qdg2Question"/>
        <w:rPr>
          <w:b/>
        </w:rPr>
      </w:pPr>
      <w:r w:rsidRPr="00BC709F">
        <w:rPr>
          <w:rFonts w:cs="Arial"/>
          <w:b/>
          <w:color w:val="000000"/>
        </w:rPr>
        <w:t>La labellisation d’origine</w:t>
      </w:r>
      <w:r w:rsidR="00FA7FFA" w:rsidRPr="00BC709F">
        <w:rPr>
          <w:rFonts w:cs="Arial"/>
          <w:b/>
          <w:color w:val="000000"/>
        </w:rPr>
        <w:t xml:space="preserve"> (pays, région)</w:t>
      </w:r>
      <w:r w:rsidRPr="00BC709F">
        <w:rPr>
          <w:rFonts w:cs="Arial"/>
          <w:b/>
          <w:color w:val="000000"/>
        </w:rPr>
        <w:t xml:space="preserve"> influence-t-elle le comportement </w:t>
      </w:r>
      <w:r w:rsidR="006B1BF2">
        <w:rPr>
          <w:rFonts w:cs="Arial"/>
          <w:b/>
          <w:color w:val="000000"/>
        </w:rPr>
        <w:br/>
      </w:r>
      <w:r w:rsidRPr="00BC709F">
        <w:rPr>
          <w:rFonts w:cs="Arial"/>
          <w:b/>
          <w:color w:val="000000"/>
        </w:rPr>
        <w:t>d’achat du consommateur ?</w:t>
      </w:r>
    </w:p>
    <w:sectPr w:rsidR="004F491F" w:rsidRPr="00BC709F" w:rsidSect="00182AE5">
      <w:pgSz w:w="11906" w:h="16838"/>
      <w:pgMar w:top="1134" w:right="1418"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1FFD" w:rsidRDefault="002A1FFD">
      <w:r>
        <w:separator/>
      </w:r>
    </w:p>
  </w:endnote>
  <w:endnote w:type="continuationSeparator" w:id="0">
    <w:p w:rsidR="002A1FFD" w:rsidRDefault="002A1F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Bold">
    <w:panose1 w:val="00000000000000000000"/>
    <w:charset w:val="00"/>
    <w:family w:val="swiss"/>
    <w:notTrueType/>
    <w:pitch w:val="default"/>
    <w:sig w:usb0="00000003" w:usb1="00000000" w:usb2="00000000" w:usb3="00000000" w:csb0="00000001" w:csb1="00000000"/>
  </w:font>
  <w:font w:name="RobotoRegular">
    <w:altName w:val="Times New Roman"/>
    <w:charset w:val="00"/>
    <w:family w:val="auto"/>
    <w:pitch w:val="default"/>
    <w:sig w:usb0="00000000" w:usb1="00000000" w:usb2="00000000" w:usb3="00000000" w:csb0="00000000" w:csb1="00000000"/>
  </w:font>
  <w:font w:name="ArialNarrow-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FFD" w:rsidRPr="00DA17A8" w:rsidRDefault="002A1FFD" w:rsidP="00D50BFB">
    <w:pPr>
      <w:pStyle w:val="PieddepageLigne1"/>
      <w:rPr>
        <w:rFonts w:ascii="Arial" w:hAnsi="Arial" w:cs="Arial"/>
        <w:sz w:val="18"/>
        <w:szCs w:val="18"/>
      </w:rPr>
    </w:pPr>
    <w:r w:rsidRPr="00DA17A8">
      <w:rPr>
        <w:rFonts w:ascii="Arial" w:hAnsi="Arial" w:cs="Arial"/>
        <w:sz w:val="18"/>
        <w:szCs w:val="18"/>
      </w:rPr>
      <w:t>BACCALAURÉAT TECHNOLOGIQUE</w:t>
    </w:r>
    <w:r w:rsidRPr="00DA17A8">
      <w:rPr>
        <w:rFonts w:ascii="Arial" w:hAnsi="Arial" w:cs="Arial"/>
        <w:sz w:val="18"/>
        <w:szCs w:val="18"/>
      </w:rPr>
      <w:tab/>
      <w:t xml:space="preserve">Page </w:t>
    </w:r>
    <w:r w:rsidR="002B407B" w:rsidRPr="00DA17A8">
      <w:rPr>
        <w:rFonts w:ascii="Arial" w:hAnsi="Arial" w:cs="Arial"/>
        <w:sz w:val="18"/>
        <w:szCs w:val="18"/>
      </w:rPr>
      <w:fldChar w:fldCharType="begin"/>
    </w:r>
    <w:r w:rsidRPr="00DA17A8">
      <w:rPr>
        <w:rFonts w:ascii="Arial" w:hAnsi="Arial" w:cs="Arial"/>
        <w:sz w:val="18"/>
        <w:szCs w:val="18"/>
      </w:rPr>
      <w:instrText xml:space="preserve"> PAGE </w:instrText>
    </w:r>
    <w:r w:rsidR="002B407B" w:rsidRPr="00DA17A8">
      <w:rPr>
        <w:rFonts w:ascii="Arial" w:hAnsi="Arial" w:cs="Arial"/>
        <w:sz w:val="18"/>
        <w:szCs w:val="18"/>
      </w:rPr>
      <w:fldChar w:fldCharType="separate"/>
    </w:r>
    <w:r w:rsidR="00810CA6">
      <w:rPr>
        <w:rFonts w:ascii="Arial" w:hAnsi="Arial" w:cs="Arial"/>
        <w:noProof/>
        <w:sz w:val="18"/>
        <w:szCs w:val="18"/>
      </w:rPr>
      <w:t>8</w:t>
    </w:r>
    <w:r w:rsidR="002B407B" w:rsidRPr="00DA17A8">
      <w:rPr>
        <w:rFonts w:ascii="Arial" w:hAnsi="Arial" w:cs="Arial"/>
        <w:sz w:val="18"/>
        <w:szCs w:val="18"/>
      </w:rPr>
      <w:fldChar w:fldCharType="end"/>
    </w:r>
    <w:r w:rsidRPr="00DA17A8">
      <w:rPr>
        <w:rFonts w:ascii="Arial" w:hAnsi="Arial" w:cs="Arial"/>
        <w:sz w:val="18"/>
        <w:szCs w:val="18"/>
      </w:rPr>
      <w:t xml:space="preserve"> sur </w:t>
    </w:r>
    <w:r w:rsidR="002B407B" w:rsidRPr="00DA17A8">
      <w:rPr>
        <w:rFonts w:ascii="Arial" w:hAnsi="Arial" w:cs="Arial"/>
        <w:sz w:val="18"/>
        <w:szCs w:val="18"/>
      </w:rPr>
      <w:fldChar w:fldCharType="begin"/>
    </w:r>
    <w:r w:rsidRPr="00DA17A8">
      <w:rPr>
        <w:rFonts w:ascii="Arial" w:hAnsi="Arial" w:cs="Arial"/>
        <w:sz w:val="18"/>
        <w:szCs w:val="18"/>
      </w:rPr>
      <w:instrText xml:space="preserve"> NUMPAGES </w:instrText>
    </w:r>
    <w:r w:rsidR="002B407B" w:rsidRPr="00DA17A8">
      <w:rPr>
        <w:rFonts w:ascii="Arial" w:hAnsi="Arial" w:cs="Arial"/>
        <w:sz w:val="18"/>
        <w:szCs w:val="18"/>
      </w:rPr>
      <w:fldChar w:fldCharType="separate"/>
    </w:r>
    <w:r w:rsidR="00810CA6">
      <w:rPr>
        <w:rFonts w:ascii="Arial" w:hAnsi="Arial" w:cs="Arial"/>
        <w:noProof/>
        <w:sz w:val="18"/>
        <w:szCs w:val="18"/>
      </w:rPr>
      <w:t>13</w:t>
    </w:r>
    <w:r w:rsidR="002B407B" w:rsidRPr="00DA17A8">
      <w:rPr>
        <w:rFonts w:ascii="Arial" w:hAnsi="Arial" w:cs="Arial"/>
        <w:sz w:val="18"/>
        <w:szCs w:val="18"/>
      </w:rPr>
      <w:fldChar w:fldCharType="end"/>
    </w:r>
  </w:p>
  <w:p w:rsidR="002A1FFD" w:rsidRPr="00DA17A8" w:rsidRDefault="002A1FFD" w:rsidP="00C93AA9">
    <w:pPr>
      <w:pStyle w:val="Pieddepage"/>
      <w:rPr>
        <w:rFonts w:ascii="Arial" w:hAnsi="Arial" w:cs="Arial"/>
        <w:sz w:val="18"/>
        <w:szCs w:val="18"/>
      </w:rPr>
    </w:pPr>
    <w:r w:rsidRPr="00DA17A8">
      <w:rPr>
        <w:rFonts w:ascii="Arial" w:hAnsi="Arial" w:cs="Arial"/>
        <w:sz w:val="18"/>
        <w:szCs w:val="18"/>
      </w:rPr>
      <w:t>STMG - MERCATIQUE – Épreuve de Spécialité</w:t>
    </w:r>
    <w:r w:rsidRPr="00DA17A8">
      <w:rPr>
        <w:rFonts w:ascii="Arial" w:hAnsi="Arial" w:cs="Arial"/>
        <w:sz w:val="18"/>
        <w:szCs w:val="18"/>
      </w:rPr>
      <w:tab/>
      <w:t xml:space="preserve">Repère : </w:t>
    </w:r>
    <w:r w:rsidR="00C93AA9" w:rsidRPr="00C93AA9">
      <w:rPr>
        <w:rFonts w:ascii="Arial" w:hAnsi="Arial" w:cs="Arial"/>
        <w:sz w:val="18"/>
        <w:szCs w:val="18"/>
      </w:rPr>
      <w:t>17MERCMLR3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1FFD" w:rsidRDefault="002A1FFD">
      <w:r>
        <w:separator/>
      </w:r>
    </w:p>
  </w:footnote>
  <w:footnote w:type="continuationSeparator" w:id="0">
    <w:p w:rsidR="002A1FFD" w:rsidRDefault="002A1FFD">
      <w:r>
        <w:continuationSeparator/>
      </w:r>
    </w:p>
  </w:footnote>
  <w:footnote w:id="1">
    <w:p w:rsidR="002A1FFD" w:rsidRDefault="002A1FFD">
      <w:pPr>
        <w:pStyle w:val="Notedebasdepage"/>
      </w:pPr>
      <w:r>
        <w:rPr>
          <w:rStyle w:val="Appelnotedebasdep"/>
        </w:rPr>
        <w:footnoteRef/>
      </w:r>
      <w:r>
        <w:t xml:space="preserve"> </w:t>
      </w:r>
      <w:r w:rsidRPr="006E2998">
        <w:rPr>
          <w:sz w:val="16"/>
          <w:szCs w:val="16"/>
        </w:rPr>
        <w:t>Bonneterie :</w:t>
      </w:r>
      <w:r>
        <w:rPr>
          <w:sz w:val="16"/>
          <w:szCs w:val="16"/>
        </w:rPr>
        <w:t xml:space="preserve"> a</w:t>
      </w:r>
      <w:r w:rsidRPr="006C1F04">
        <w:rPr>
          <w:sz w:val="16"/>
          <w:szCs w:val="16"/>
        </w:rPr>
        <w:t>rticles d'habillement en mail</w:t>
      </w:r>
      <w:r>
        <w:rPr>
          <w:sz w:val="16"/>
          <w:szCs w:val="16"/>
        </w:rPr>
        <w:t xml:space="preserve">le, et tout particulièrement </w:t>
      </w:r>
      <w:hyperlink r:id="rId1" w:tooltip="Chaussette" w:history="1">
        <w:r w:rsidRPr="006C1F04">
          <w:rPr>
            <w:sz w:val="16"/>
            <w:szCs w:val="16"/>
          </w:rPr>
          <w:t>chaussettes</w:t>
        </w:r>
      </w:hyperlink>
      <w:r>
        <w:rPr>
          <w:sz w:val="16"/>
          <w:szCs w:val="16"/>
        </w:rPr>
        <w:t xml:space="preserve"> et </w:t>
      </w:r>
      <w:hyperlink r:id="rId2" w:tooltip="Lingerie" w:history="1">
        <w:r w:rsidRPr="006C1F04">
          <w:rPr>
            <w:sz w:val="16"/>
            <w:szCs w:val="16"/>
          </w:rPr>
          <w:t>lingerie</w:t>
        </w:r>
      </w:hyperlink>
      <w:r w:rsidRPr="006C1F04">
        <w:rPr>
          <w:sz w:val="16"/>
          <w:szCs w:val="16"/>
        </w:rPr>
        <w:t>.</w:t>
      </w:r>
    </w:p>
  </w:footnote>
  <w:footnote w:id="2">
    <w:p w:rsidR="002A1FFD" w:rsidRDefault="002A1FFD" w:rsidP="00E87AD3">
      <w:pPr>
        <w:pStyle w:val="Notedebasdepage"/>
      </w:pPr>
      <w:r>
        <w:rPr>
          <w:rStyle w:val="Appelnotedebasdep"/>
        </w:rPr>
        <w:footnoteRef/>
      </w:r>
      <w:r>
        <w:t xml:space="preserve"> </w:t>
      </w:r>
      <w:r>
        <w:rPr>
          <w:sz w:val="16"/>
          <w:szCs w:val="16"/>
        </w:rPr>
        <w:t>Berthe aux Grands P</w:t>
      </w:r>
      <w:r w:rsidRPr="00190CC8">
        <w:rPr>
          <w:sz w:val="16"/>
          <w:szCs w:val="16"/>
        </w:rPr>
        <w:t xml:space="preserve">ieds : </w:t>
      </w:r>
      <w:r>
        <w:rPr>
          <w:sz w:val="16"/>
          <w:szCs w:val="16"/>
        </w:rPr>
        <w:t>n</w:t>
      </w:r>
      <w:r w:rsidRPr="00D7160B">
        <w:rPr>
          <w:sz w:val="16"/>
          <w:szCs w:val="16"/>
        </w:rPr>
        <w:t xml:space="preserve">ée vers </w:t>
      </w:r>
      <w:hyperlink r:id="rId3" w:tooltip="720" w:history="1">
        <w:r w:rsidRPr="00D7160B">
          <w:rPr>
            <w:sz w:val="16"/>
            <w:szCs w:val="16"/>
          </w:rPr>
          <w:t>720</w:t>
        </w:r>
      </w:hyperlink>
      <w:r>
        <w:rPr>
          <w:sz w:val="16"/>
          <w:szCs w:val="16"/>
        </w:rPr>
        <w:t xml:space="preserve">, </w:t>
      </w:r>
      <w:hyperlink r:id="rId4" w:tooltip="Liste des reines de France" w:history="1">
        <w:r w:rsidRPr="00D7160B">
          <w:rPr>
            <w:sz w:val="16"/>
            <w:szCs w:val="16"/>
          </w:rPr>
          <w:t>épouse</w:t>
        </w:r>
      </w:hyperlink>
      <w:r>
        <w:rPr>
          <w:sz w:val="16"/>
          <w:szCs w:val="16"/>
        </w:rPr>
        <w:t xml:space="preserve"> du roi</w:t>
      </w:r>
      <w:r w:rsidRPr="00D7160B">
        <w:rPr>
          <w:sz w:val="16"/>
          <w:szCs w:val="16"/>
        </w:rPr>
        <w:t xml:space="preserve"> </w:t>
      </w:r>
      <w:hyperlink r:id="rId5" w:tooltip="Pépin le Bref" w:history="1">
        <w:r w:rsidRPr="00D7160B">
          <w:rPr>
            <w:sz w:val="16"/>
            <w:szCs w:val="16"/>
          </w:rPr>
          <w:t>Pépin le Bref</w:t>
        </w:r>
      </w:hyperlink>
      <w:r w:rsidRPr="00D7160B">
        <w:rPr>
          <w:sz w:val="16"/>
          <w:szCs w:val="16"/>
        </w:rPr>
        <w:t xml:space="preserve"> et mère de </w:t>
      </w:r>
      <w:hyperlink r:id="rId6" w:tooltip="Charlemagne" w:history="1">
        <w:r w:rsidRPr="00D7160B">
          <w:rPr>
            <w:sz w:val="16"/>
            <w:szCs w:val="16"/>
          </w:rPr>
          <w:t>Charlemagne</w:t>
        </w:r>
      </w:hyperlink>
      <w:r>
        <w:rPr>
          <w:sz w:val="16"/>
          <w:szCs w:val="16"/>
        </w:rPr>
        <w:t xml:space="preserve"> et, selon la légende, pourvue de grands pieds.</w:t>
      </w:r>
    </w:p>
  </w:footnote>
  <w:footnote w:id="3">
    <w:p w:rsidR="002A1FFD" w:rsidRDefault="002A1FFD" w:rsidP="00E87AD3">
      <w:pPr>
        <w:pStyle w:val="Notedebasdepage"/>
        <w:rPr>
          <w:sz w:val="16"/>
          <w:szCs w:val="16"/>
        </w:rPr>
      </w:pPr>
      <w:r>
        <w:rPr>
          <w:rStyle w:val="Appelnotedebasdep"/>
        </w:rPr>
        <w:footnoteRef/>
      </w:r>
      <w:r>
        <w:t xml:space="preserve"> </w:t>
      </w:r>
      <w:r w:rsidRPr="00D7160B">
        <w:rPr>
          <w:sz w:val="16"/>
          <w:szCs w:val="16"/>
        </w:rPr>
        <w:t>Dagobert</w:t>
      </w:r>
      <w:r>
        <w:rPr>
          <w:sz w:val="16"/>
          <w:szCs w:val="16"/>
        </w:rPr>
        <w:t> : r</w:t>
      </w:r>
      <w:hyperlink r:id="rId7" w:tooltip="Roi des Francs" w:history="1">
        <w:r w:rsidRPr="00D7160B">
          <w:rPr>
            <w:sz w:val="16"/>
            <w:szCs w:val="16"/>
          </w:rPr>
          <w:t>oi des Francs</w:t>
        </w:r>
      </w:hyperlink>
      <w:r w:rsidRPr="00D7160B">
        <w:rPr>
          <w:sz w:val="16"/>
          <w:szCs w:val="16"/>
        </w:rPr>
        <w:t xml:space="preserve"> </w:t>
      </w:r>
      <w:r>
        <w:rPr>
          <w:sz w:val="16"/>
          <w:szCs w:val="16"/>
        </w:rPr>
        <w:t>né en</w:t>
      </w:r>
      <w:r w:rsidRPr="00D7160B">
        <w:rPr>
          <w:sz w:val="16"/>
          <w:szCs w:val="16"/>
        </w:rPr>
        <w:t xml:space="preserve"> </w:t>
      </w:r>
      <w:hyperlink r:id="rId8" w:tooltip="602" w:history="1">
        <w:r w:rsidRPr="00D7160B">
          <w:rPr>
            <w:sz w:val="16"/>
            <w:szCs w:val="16"/>
          </w:rPr>
          <w:t>602</w:t>
        </w:r>
      </w:hyperlink>
      <w:r>
        <w:rPr>
          <w:sz w:val="16"/>
          <w:szCs w:val="16"/>
        </w:rPr>
        <w:t xml:space="preserve">, si </w:t>
      </w:r>
      <w:r w:rsidRPr="00D7160B">
        <w:rPr>
          <w:sz w:val="16"/>
          <w:szCs w:val="16"/>
        </w:rPr>
        <w:t>distrait qu'il avait</w:t>
      </w:r>
      <w:r>
        <w:rPr>
          <w:sz w:val="16"/>
          <w:szCs w:val="16"/>
        </w:rPr>
        <w:t>,</w:t>
      </w:r>
      <w:r w:rsidRPr="00D7160B">
        <w:rPr>
          <w:sz w:val="16"/>
          <w:szCs w:val="16"/>
        </w:rPr>
        <w:t xml:space="preserve"> </w:t>
      </w:r>
      <w:r>
        <w:rPr>
          <w:sz w:val="16"/>
          <w:szCs w:val="16"/>
        </w:rPr>
        <w:t>selon la légende,</w:t>
      </w:r>
      <w:r w:rsidRPr="00D7160B">
        <w:rPr>
          <w:sz w:val="16"/>
          <w:szCs w:val="16"/>
        </w:rPr>
        <w:t xml:space="preserve"> l'habitude de mettre ses culottes à l'envers</w:t>
      </w:r>
      <w:r>
        <w:rPr>
          <w:sz w:val="16"/>
          <w:szCs w:val="16"/>
        </w:rPr>
        <w:t>.</w:t>
      </w:r>
    </w:p>
    <w:p w:rsidR="00182AE5" w:rsidRDefault="00182AE5" w:rsidP="00E87AD3">
      <w:pPr>
        <w:pStyle w:val="Notedebasdepage"/>
      </w:pPr>
    </w:p>
  </w:footnote>
  <w:footnote w:id="4">
    <w:p w:rsidR="006E5254" w:rsidRDefault="006E5254" w:rsidP="006E5254">
      <w:pPr>
        <w:pStyle w:val="Notedebasdepage"/>
        <w:rPr>
          <w:sz w:val="16"/>
          <w:szCs w:val="16"/>
        </w:rPr>
      </w:pPr>
      <w:r>
        <w:rPr>
          <w:rStyle w:val="Appelnotedebasdep"/>
        </w:rPr>
        <w:footnoteRef/>
      </w:r>
      <w:r>
        <w:t xml:space="preserve"> </w:t>
      </w:r>
      <w:r>
        <w:rPr>
          <w:sz w:val="16"/>
          <w:szCs w:val="16"/>
        </w:rPr>
        <w:t>Cocarde tricolore</w:t>
      </w:r>
      <w:r>
        <w:rPr>
          <w:bCs/>
          <w:sz w:val="16"/>
          <w:szCs w:val="16"/>
        </w:rPr>
        <w:t xml:space="preserve"> : </w:t>
      </w:r>
      <w:r w:rsidRPr="006C1F04">
        <w:rPr>
          <w:sz w:val="16"/>
          <w:szCs w:val="16"/>
        </w:rPr>
        <w:t xml:space="preserve">symbole de la </w:t>
      </w:r>
      <w:hyperlink r:id="rId9" w:tooltip="France" w:history="1">
        <w:r w:rsidRPr="006C1F04">
          <w:rPr>
            <w:sz w:val="16"/>
            <w:szCs w:val="16"/>
          </w:rPr>
          <w:t>France</w:t>
        </w:r>
      </w:hyperlink>
      <w:r>
        <w:rPr>
          <w:sz w:val="16"/>
          <w:szCs w:val="16"/>
        </w:rPr>
        <w:t xml:space="preserve"> composé</w:t>
      </w:r>
      <w:r w:rsidRPr="006C1F04">
        <w:rPr>
          <w:sz w:val="16"/>
          <w:szCs w:val="16"/>
        </w:rPr>
        <w:t xml:space="preserve"> des trois couleurs du </w:t>
      </w:r>
      <w:hyperlink r:id="rId10" w:tooltip="Drapeau de la France" w:history="1">
        <w:r w:rsidRPr="006C1F04">
          <w:rPr>
            <w:sz w:val="16"/>
            <w:szCs w:val="16"/>
          </w:rPr>
          <w:t xml:space="preserve">drapeau </w:t>
        </w:r>
        <w:r>
          <w:rPr>
            <w:sz w:val="16"/>
            <w:szCs w:val="16"/>
          </w:rPr>
          <w:t>français</w:t>
        </w:r>
      </w:hyperlink>
      <w:r>
        <w:rPr>
          <w:sz w:val="16"/>
          <w:szCs w:val="16"/>
        </w:rPr>
        <w:t>.</w:t>
      </w:r>
    </w:p>
    <w:p w:rsidR="006E5254" w:rsidRDefault="006E5254" w:rsidP="006E5254">
      <w:pPr>
        <w:pStyle w:val="Notedebasdepage"/>
      </w:pPr>
    </w:p>
  </w:footnote>
  <w:footnote w:id="5">
    <w:p w:rsidR="002A1FFD" w:rsidRDefault="002A1FFD">
      <w:pPr>
        <w:pStyle w:val="Notedebasdepage"/>
      </w:pPr>
      <w:r>
        <w:rPr>
          <w:rStyle w:val="Appelnotedebasdep"/>
        </w:rPr>
        <w:footnoteRef/>
      </w:r>
      <w:r>
        <w:t xml:space="preserve"> </w:t>
      </w:r>
      <w:r w:rsidRPr="00681650">
        <w:rPr>
          <w:sz w:val="16"/>
          <w:szCs w:val="16"/>
        </w:rPr>
        <w:t>Chaussants : articles qui chaussent le pied</w:t>
      </w:r>
      <w:r>
        <w:rPr>
          <w:sz w:val="16"/>
          <w:szCs w:val="16"/>
        </w:rPr>
        <w:t>.</w:t>
      </w:r>
    </w:p>
  </w:footnote>
  <w:footnote w:id="6">
    <w:p w:rsidR="002A1FFD" w:rsidRDefault="002A1FFD">
      <w:pPr>
        <w:pStyle w:val="Notedebasdepage"/>
        <w:rPr>
          <w:sz w:val="16"/>
          <w:szCs w:val="16"/>
        </w:rPr>
      </w:pPr>
      <w:r>
        <w:rPr>
          <w:rStyle w:val="Appelnotedebasdep"/>
        </w:rPr>
        <w:footnoteRef/>
      </w:r>
      <w:r>
        <w:t xml:space="preserve"> </w:t>
      </w:r>
      <w:r w:rsidRPr="00190CC8">
        <w:rPr>
          <w:sz w:val="16"/>
          <w:szCs w:val="16"/>
        </w:rPr>
        <w:t>Vieux métiers : machines à tisser traditionnelles.</w:t>
      </w:r>
    </w:p>
    <w:p w:rsidR="00182AE5" w:rsidRDefault="00182AE5">
      <w:pPr>
        <w:pStyle w:val="Notedebasdepage"/>
      </w:pPr>
    </w:p>
  </w:footnote>
  <w:footnote w:id="7">
    <w:p w:rsidR="002A1FFD" w:rsidRDefault="002A1FFD">
      <w:pPr>
        <w:pStyle w:val="Notedebasdepage"/>
        <w:rPr>
          <w:sz w:val="16"/>
          <w:szCs w:val="16"/>
        </w:rPr>
      </w:pPr>
      <w:r>
        <w:rPr>
          <w:rStyle w:val="Appelnotedebasdep"/>
        </w:rPr>
        <w:footnoteRef/>
      </w:r>
      <w:r>
        <w:t xml:space="preserve"> </w:t>
      </w:r>
      <w:r w:rsidRPr="004D13FD">
        <w:rPr>
          <w:sz w:val="16"/>
          <w:szCs w:val="16"/>
        </w:rPr>
        <w:t>Saône &amp; Loire CREATIVE LABourgogne</w:t>
      </w:r>
      <w:r>
        <w:rPr>
          <w:sz w:val="16"/>
          <w:szCs w:val="16"/>
        </w:rPr>
        <w:t> : marque faisant la promotion de l’artisanat en Bourgogne.</w:t>
      </w:r>
    </w:p>
    <w:p w:rsidR="00810CA6" w:rsidRDefault="00810CA6">
      <w:pPr>
        <w:pStyle w:val="Notedebasdepage"/>
        <w:rPr>
          <w:sz w:val="16"/>
          <w:szCs w:val="16"/>
        </w:rPr>
      </w:pPr>
    </w:p>
    <w:p w:rsidR="00810CA6" w:rsidRDefault="00810CA6">
      <w:pPr>
        <w:pStyle w:val="Notedebasdepage"/>
      </w:pPr>
    </w:p>
  </w:footnote>
  <w:footnote w:id="8">
    <w:p w:rsidR="002A1FFD" w:rsidRDefault="002A1FFD">
      <w:pPr>
        <w:pStyle w:val="Notedebasdepage"/>
      </w:pPr>
      <w:r>
        <w:rPr>
          <w:rStyle w:val="Appelnotedebasdep"/>
        </w:rPr>
        <w:footnoteRef/>
      </w:r>
      <w:r>
        <w:t xml:space="preserve"> Mâcon : ville du département de</w:t>
      </w:r>
      <w:r w:rsidRPr="00163C15">
        <w:rPr>
          <w:rFonts w:cs="Arial"/>
        </w:rPr>
        <w:t xml:space="preserve"> </w:t>
      </w:r>
      <w:r w:rsidRPr="0038369E">
        <w:rPr>
          <w:rFonts w:cs="Arial"/>
        </w:rPr>
        <w:t>Saône-et-Loire</w:t>
      </w:r>
      <w:r>
        <w:t>.</w:t>
      </w:r>
    </w:p>
  </w:footnote>
  <w:footnote w:id="9">
    <w:p w:rsidR="002A1FFD" w:rsidRDefault="002A1FFD">
      <w:pPr>
        <w:pStyle w:val="Notedebasdepage"/>
      </w:pPr>
      <w:r>
        <w:rPr>
          <w:rStyle w:val="Appelnotedebasdep"/>
        </w:rPr>
        <w:footnoteRef/>
      </w:r>
      <w:r>
        <w:t xml:space="preserve"> OpinionWay : entreprise de sondages politiques et d’études marketing.</w:t>
      </w:r>
    </w:p>
    <w:p w:rsidR="004F06D4" w:rsidRDefault="004F06D4">
      <w:pPr>
        <w:pStyle w:val="Notedebasdepage"/>
      </w:pPr>
    </w:p>
  </w:footnote>
  <w:footnote w:id="10">
    <w:p w:rsidR="002A1FFD" w:rsidRDefault="002A1FFD">
      <w:pPr>
        <w:pStyle w:val="Notedebasdepage"/>
      </w:pPr>
      <w:r>
        <w:rPr>
          <w:rStyle w:val="Appelnotedebasdep"/>
        </w:rPr>
        <w:footnoteRef/>
      </w:r>
      <w:r>
        <w:t xml:space="preserve"> </w:t>
      </w:r>
      <w:r w:rsidRPr="00B957DD">
        <w:rPr>
          <w:sz w:val="16"/>
          <w:szCs w:val="16"/>
        </w:rPr>
        <w:t>A</w:t>
      </w:r>
      <w:r w:rsidRPr="00B957DD">
        <w:rPr>
          <w:bCs/>
          <w:sz w:val="16"/>
          <w:szCs w:val="16"/>
        </w:rPr>
        <w:t>gent commercial :</w:t>
      </w:r>
      <w:r w:rsidRPr="00B957DD">
        <w:rPr>
          <w:sz w:val="16"/>
          <w:szCs w:val="16"/>
        </w:rPr>
        <w:t xml:space="preserve"> intermédiaire agissant pour le compte d'un fournisseur auprès de clients</w:t>
      </w:r>
      <w:r>
        <w:rPr>
          <w:sz w:val="16"/>
          <w:szCs w:val="16"/>
        </w:rPr>
        <w:t>.</w:t>
      </w:r>
    </w:p>
  </w:footnote>
  <w:footnote w:id="11">
    <w:p w:rsidR="002A1FFD" w:rsidRDefault="002A1FFD">
      <w:pPr>
        <w:pStyle w:val="Notedebasdepage"/>
      </w:pPr>
      <w:r>
        <w:rPr>
          <w:rStyle w:val="Appelnotedebasdep"/>
        </w:rPr>
        <w:footnoteRef/>
      </w:r>
      <w:r>
        <w:t xml:space="preserve"> </w:t>
      </w:r>
      <w:r>
        <w:rPr>
          <w:sz w:val="16"/>
          <w:szCs w:val="16"/>
        </w:rPr>
        <w:t xml:space="preserve">Concept store : </w:t>
      </w:r>
      <w:r w:rsidRPr="00B957DD">
        <w:rPr>
          <w:sz w:val="16"/>
          <w:szCs w:val="16"/>
        </w:rPr>
        <w:t>commerce de détail thématique</w:t>
      </w:r>
      <w:r>
        <w:rPr>
          <w:sz w:val="16"/>
          <w:szCs w:val="16"/>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73D5BD6"/>
    <w:multiLevelType w:val="hybridMultilevel"/>
    <w:tmpl w:val="B1D49D66"/>
    <w:lvl w:ilvl="0" w:tplc="1D383420">
      <w:start w:val="1"/>
      <w:numFmt w:val="bullet"/>
      <w:lvlText w:val="-"/>
      <w:lvlJc w:val="left"/>
      <w:pPr>
        <w:ind w:left="720" w:hanging="360"/>
      </w:pPr>
      <w:rPr>
        <w:rFonts w:ascii="Arial Narrow" w:eastAsia="Times New Roman" w:hAnsi="Arial Narrow"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0F7CE7"/>
    <w:multiLevelType w:val="hybridMultilevel"/>
    <w:tmpl w:val="6DA6E4C2"/>
    <w:lvl w:ilvl="0" w:tplc="1D383420">
      <w:start w:val="1"/>
      <w:numFmt w:val="bullet"/>
      <w:lvlText w:val="-"/>
      <w:lvlJc w:val="left"/>
      <w:pPr>
        <w:ind w:left="720" w:hanging="360"/>
      </w:pPr>
      <w:rPr>
        <w:rFonts w:ascii="Arial Narrow" w:eastAsia="Times New Roman" w:hAnsi="Arial Narrow" w:cs="Times New Roman" w:hint="default"/>
      </w:rPr>
    </w:lvl>
    <w:lvl w:ilvl="1" w:tplc="80DC0702">
      <w:start w:val="1"/>
      <w:numFmt w:val="bullet"/>
      <w:lvlText w:val=""/>
      <w:lvlJc w:val="left"/>
      <w:pPr>
        <w:ind w:left="1440" w:hanging="360"/>
      </w:pPr>
      <w:rPr>
        <w:rFonts w:ascii="Arial Narrow" w:eastAsia="SymbolMT" w:hAnsi="Arial Narrow" w:cs="SymbolMT"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95224A"/>
    <w:multiLevelType w:val="hybridMultilevel"/>
    <w:tmpl w:val="482E5ABA"/>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5">
    <w:nsid w:val="1C9B22E9"/>
    <w:multiLevelType w:val="hybridMultilevel"/>
    <w:tmpl w:val="0E9E46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E4C0A74"/>
    <w:multiLevelType w:val="hybridMultilevel"/>
    <w:tmpl w:val="7D54877A"/>
    <w:lvl w:ilvl="0" w:tplc="D3D4F31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48B1C7C"/>
    <w:multiLevelType w:val="hybridMultilevel"/>
    <w:tmpl w:val="7856DF4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33E221B1"/>
    <w:multiLevelType w:val="hybridMultilevel"/>
    <w:tmpl w:val="90DE09F2"/>
    <w:lvl w:ilvl="0" w:tplc="1D383420">
      <w:start w:val="1"/>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8AC6598"/>
    <w:multiLevelType w:val="hybridMultilevel"/>
    <w:tmpl w:val="59FA3C66"/>
    <w:lvl w:ilvl="0" w:tplc="D3D4F31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A7600EB"/>
    <w:multiLevelType w:val="hybridMultilevel"/>
    <w:tmpl w:val="E6EA1FCE"/>
    <w:lvl w:ilvl="0" w:tplc="8314180E">
      <w:start w:val="1"/>
      <w:numFmt w:val="decimal"/>
      <w:pStyle w:val="AnnAnnexe"/>
      <w:lvlText w:val="ANNEXE %1 : "/>
      <w:lvlJc w:val="left"/>
      <w:pPr>
        <w:tabs>
          <w:tab w:val="num" w:pos="1702"/>
        </w:tabs>
        <w:ind w:left="284" w:firstLine="0"/>
      </w:pPr>
      <w:rPr>
        <w:rFonts w:ascii="Arial Narrow" w:hAnsi="Arial Narrow" w:hint="default"/>
        <w:b/>
        <w:i w:val="0"/>
        <w:caps w:val="0"/>
        <w:strike w:val="0"/>
        <w:dstrike w:val="0"/>
        <w:vanish w:val="0"/>
        <w:color w:val="000000"/>
        <w:sz w:val="24"/>
        <w:vertAlign w:val="baseline"/>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
    <w:nsid w:val="3F845951"/>
    <w:multiLevelType w:val="hybridMultilevel"/>
    <w:tmpl w:val="78C493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D794DA0"/>
    <w:multiLevelType w:val="hybridMultilevel"/>
    <w:tmpl w:val="701C50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79673F94"/>
    <w:multiLevelType w:val="multilevel"/>
    <w:tmpl w:val="6CAA13E4"/>
    <w:lvl w:ilvl="0">
      <w:start w:val="1"/>
      <w:numFmt w:val="decimal"/>
      <w:pStyle w:val="SspartSous-partie"/>
      <w:lvlText w:val="Sous-partie %1 :"/>
      <w:lvlJc w:val="left"/>
      <w:pPr>
        <w:ind w:left="360" w:hanging="360"/>
      </w:pPr>
      <w:rPr>
        <w:rFonts w:hint="default"/>
        <w:b/>
        <w:bCs w:val="0"/>
        <w:i w:val="0"/>
        <w:iCs w:val="0"/>
        <w:caps w:val="0"/>
        <w:smallCaps w:val="0"/>
        <w:strike w:val="0"/>
        <w:dstrike w:val="0"/>
        <w:vanish w:val="0"/>
        <w:color w:val="FFFFFF"/>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0"/>
  </w:num>
  <w:num w:numId="4">
    <w:abstractNumId w:val="15"/>
  </w:num>
  <w:num w:numId="5">
    <w:abstractNumId w:val="14"/>
  </w:num>
  <w:num w:numId="6">
    <w:abstractNumId w:val="5"/>
  </w:num>
  <w:num w:numId="7">
    <w:abstractNumId w:val="4"/>
  </w:num>
  <w:num w:numId="8">
    <w:abstractNumId w:val="11"/>
  </w:num>
  <w:num w:numId="9">
    <w:abstractNumId w:val="3"/>
  </w:num>
  <w:num w:numId="10">
    <w:abstractNumId w:val="2"/>
  </w:num>
  <w:num w:numId="11">
    <w:abstractNumId w:val="7"/>
  </w:num>
  <w:num w:numId="12">
    <w:abstractNumId w:val="8"/>
  </w:num>
  <w:num w:numId="13">
    <w:abstractNumId w:val="10"/>
  </w:num>
  <w:num w:numId="14">
    <w:abstractNumId w:val="10"/>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0"/>
  </w:num>
  <w:num w:numId="24">
    <w:abstractNumId w:val="10"/>
  </w:num>
  <w:num w:numId="25">
    <w:abstractNumId w:val="10"/>
  </w:num>
  <w:num w:numId="26">
    <w:abstractNumId w:val="9"/>
  </w:num>
  <w:num w:numId="27">
    <w:abstractNumId w:val="6"/>
  </w:num>
  <w:num w:numId="28">
    <w:abstractNumId w:val="12"/>
  </w:num>
  <w:num w:numId="29">
    <w:abstractNumId w:val="1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proofState w:spelling="clean" w:grammar="clean"/>
  <w:attachedTemplate r:id="rId1"/>
  <w:stylePaneFormatFilter w:val="BE01"/>
  <w:defaultTabStop w:val="709"/>
  <w:hyphenationZone w:val="425"/>
  <w:characterSpacingControl w:val="doNotCompress"/>
  <w:footnotePr>
    <w:footnote w:id="-1"/>
    <w:footnote w:id="0"/>
  </w:footnotePr>
  <w:endnotePr>
    <w:endnote w:id="-1"/>
    <w:endnote w:id="0"/>
  </w:endnotePr>
  <w:compat/>
  <w:rsids>
    <w:rsidRoot w:val="00B37B85"/>
    <w:rsid w:val="00006818"/>
    <w:rsid w:val="00006851"/>
    <w:rsid w:val="00014F15"/>
    <w:rsid w:val="000250CF"/>
    <w:rsid w:val="0003106D"/>
    <w:rsid w:val="00032817"/>
    <w:rsid w:val="000330BD"/>
    <w:rsid w:val="00034C06"/>
    <w:rsid w:val="00035C75"/>
    <w:rsid w:val="00070364"/>
    <w:rsid w:val="000710CA"/>
    <w:rsid w:val="00074F23"/>
    <w:rsid w:val="00083304"/>
    <w:rsid w:val="0009268D"/>
    <w:rsid w:val="000B5A53"/>
    <w:rsid w:val="000C6401"/>
    <w:rsid w:val="000D011F"/>
    <w:rsid w:val="000D06DA"/>
    <w:rsid w:val="000D54F9"/>
    <w:rsid w:val="000D7262"/>
    <w:rsid w:val="000E2A16"/>
    <w:rsid w:val="000E3941"/>
    <w:rsid w:val="000F4DEA"/>
    <w:rsid w:val="001100BB"/>
    <w:rsid w:val="00116960"/>
    <w:rsid w:val="00120B01"/>
    <w:rsid w:val="00126BB9"/>
    <w:rsid w:val="00127798"/>
    <w:rsid w:val="001331DD"/>
    <w:rsid w:val="00133EB4"/>
    <w:rsid w:val="0013499C"/>
    <w:rsid w:val="00150DAA"/>
    <w:rsid w:val="00160593"/>
    <w:rsid w:val="001620B6"/>
    <w:rsid w:val="00163C15"/>
    <w:rsid w:val="00164423"/>
    <w:rsid w:val="00164D2A"/>
    <w:rsid w:val="00181260"/>
    <w:rsid w:val="00182AE5"/>
    <w:rsid w:val="00190CC8"/>
    <w:rsid w:val="00191F11"/>
    <w:rsid w:val="0019631D"/>
    <w:rsid w:val="001B3253"/>
    <w:rsid w:val="001C6E0E"/>
    <w:rsid w:val="001D1C86"/>
    <w:rsid w:val="001D1FFA"/>
    <w:rsid w:val="001E26AB"/>
    <w:rsid w:val="001E3267"/>
    <w:rsid w:val="001E6992"/>
    <w:rsid w:val="001F0825"/>
    <w:rsid w:val="001F3EDB"/>
    <w:rsid w:val="001F4E73"/>
    <w:rsid w:val="001F5A05"/>
    <w:rsid w:val="001F5AF4"/>
    <w:rsid w:val="00202C69"/>
    <w:rsid w:val="002072AD"/>
    <w:rsid w:val="002127E6"/>
    <w:rsid w:val="002179D7"/>
    <w:rsid w:val="00237451"/>
    <w:rsid w:val="00250D47"/>
    <w:rsid w:val="002633B7"/>
    <w:rsid w:val="0028763E"/>
    <w:rsid w:val="0029747E"/>
    <w:rsid w:val="002A1FFD"/>
    <w:rsid w:val="002A5E39"/>
    <w:rsid w:val="002A67BC"/>
    <w:rsid w:val="002A6F24"/>
    <w:rsid w:val="002B407B"/>
    <w:rsid w:val="002C20DD"/>
    <w:rsid w:val="002C3855"/>
    <w:rsid w:val="002E115E"/>
    <w:rsid w:val="002E2E88"/>
    <w:rsid w:val="002E4912"/>
    <w:rsid w:val="002F3EF9"/>
    <w:rsid w:val="002F6D2A"/>
    <w:rsid w:val="0030515A"/>
    <w:rsid w:val="0030777E"/>
    <w:rsid w:val="003137F4"/>
    <w:rsid w:val="00331C87"/>
    <w:rsid w:val="00345BCB"/>
    <w:rsid w:val="003470BF"/>
    <w:rsid w:val="00347BBE"/>
    <w:rsid w:val="00364DE5"/>
    <w:rsid w:val="0036532D"/>
    <w:rsid w:val="00371035"/>
    <w:rsid w:val="003755A3"/>
    <w:rsid w:val="00377EA0"/>
    <w:rsid w:val="00382109"/>
    <w:rsid w:val="0038369E"/>
    <w:rsid w:val="003A17F0"/>
    <w:rsid w:val="003B39BA"/>
    <w:rsid w:val="003C0010"/>
    <w:rsid w:val="003C14B9"/>
    <w:rsid w:val="003D084F"/>
    <w:rsid w:val="003E5952"/>
    <w:rsid w:val="003F7536"/>
    <w:rsid w:val="004011A6"/>
    <w:rsid w:val="00415C76"/>
    <w:rsid w:val="0041793D"/>
    <w:rsid w:val="00426195"/>
    <w:rsid w:val="0043782C"/>
    <w:rsid w:val="004419BC"/>
    <w:rsid w:val="004425F5"/>
    <w:rsid w:val="00464E91"/>
    <w:rsid w:val="004820F5"/>
    <w:rsid w:val="00487898"/>
    <w:rsid w:val="00495B47"/>
    <w:rsid w:val="004A1204"/>
    <w:rsid w:val="004A1703"/>
    <w:rsid w:val="004B5426"/>
    <w:rsid w:val="004B6FBC"/>
    <w:rsid w:val="004C6688"/>
    <w:rsid w:val="004D13FD"/>
    <w:rsid w:val="004D25F0"/>
    <w:rsid w:val="004F05E2"/>
    <w:rsid w:val="004F06D4"/>
    <w:rsid w:val="004F2692"/>
    <w:rsid w:val="004F491F"/>
    <w:rsid w:val="004F70B5"/>
    <w:rsid w:val="00505918"/>
    <w:rsid w:val="00520BF0"/>
    <w:rsid w:val="00521E40"/>
    <w:rsid w:val="005267EA"/>
    <w:rsid w:val="00541E39"/>
    <w:rsid w:val="005456EB"/>
    <w:rsid w:val="00587C64"/>
    <w:rsid w:val="00591C76"/>
    <w:rsid w:val="005960D0"/>
    <w:rsid w:val="005A0FF6"/>
    <w:rsid w:val="005A7156"/>
    <w:rsid w:val="005B34AB"/>
    <w:rsid w:val="005C0E0D"/>
    <w:rsid w:val="005C6F72"/>
    <w:rsid w:val="005D2018"/>
    <w:rsid w:val="005E77C6"/>
    <w:rsid w:val="005F2BE4"/>
    <w:rsid w:val="005F445E"/>
    <w:rsid w:val="00615B4C"/>
    <w:rsid w:val="00626F86"/>
    <w:rsid w:val="006342AC"/>
    <w:rsid w:val="006522B5"/>
    <w:rsid w:val="006719B2"/>
    <w:rsid w:val="00672E1C"/>
    <w:rsid w:val="00681650"/>
    <w:rsid w:val="006819B1"/>
    <w:rsid w:val="00684140"/>
    <w:rsid w:val="00687099"/>
    <w:rsid w:val="006912B2"/>
    <w:rsid w:val="00694AD0"/>
    <w:rsid w:val="006A24CC"/>
    <w:rsid w:val="006A4CA6"/>
    <w:rsid w:val="006B1BF2"/>
    <w:rsid w:val="006B300F"/>
    <w:rsid w:val="006C1F04"/>
    <w:rsid w:val="006C2BC9"/>
    <w:rsid w:val="006D5225"/>
    <w:rsid w:val="006E2998"/>
    <w:rsid w:val="006E5254"/>
    <w:rsid w:val="0071382F"/>
    <w:rsid w:val="00717423"/>
    <w:rsid w:val="00717482"/>
    <w:rsid w:val="0071772B"/>
    <w:rsid w:val="007239F8"/>
    <w:rsid w:val="00723CDA"/>
    <w:rsid w:val="0072428B"/>
    <w:rsid w:val="00736C8A"/>
    <w:rsid w:val="00741A32"/>
    <w:rsid w:val="007431FE"/>
    <w:rsid w:val="007470A3"/>
    <w:rsid w:val="00753261"/>
    <w:rsid w:val="00753CD9"/>
    <w:rsid w:val="00755F4E"/>
    <w:rsid w:val="00763694"/>
    <w:rsid w:val="00775AA9"/>
    <w:rsid w:val="007852E6"/>
    <w:rsid w:val="007B66CF"/>
    <w:rsid w:val="007B77F0"/>
    <w:rsid w:val="007C04A7"/>
    <w:rsid w:val="007F2E6E"/>
    <w:rsid w:val="007F7B5D"/>
    <w:rsid w:val="00801EFF"/>
    <w:rsid w:val="00803E11"/>
    <w:rsid w:val="00810CA6"/>
    <w:rsid w:val="00810E2C"/>
    <w:rsid w:val="00815980"/>
    <w:rsid w:val="00825600"/>
    <w:rsid w:val="0082667A"/>
    <w:rsid w:val="00833C4E"/>
    <w:rsid w:val="0084119F"/>
    <w:rsid w:val="008566D7"/>
    <w:rsid w:val="00870D50"/>
    <w:rsid w:val="00871125"/>
    <w:rsid w:val="00881E5A"/>
    <w:rsid w:val="00882428"/>
    <w:rsid w:val="0089359D"/>
    <w:rsid w:val="008A5711"/>
    <w:rsid w:val="008B2425"/>
    <w:rsid w:val="008B63B6"/>
    <w:rsid w:val="008C5BEC"/>
    <w:rsid w:val="008D5568"/>
    <w:rsid w:val="008E15B8"/>
    <w:rsid w:val="008F1066"/>
    <w:rsid w:val="009123DC"/>
    <w:rsid w:val="00915CBF"/>
    <w:rsid w:val="00921F95"/>
    <w:rsid w:val="009330AA"/>
    <w:rsid w:val="009447B1"/>
    <w:rsid w:val="00951DEA"/>
    <w:rsid w:val="00960649"/>
    <w:rsid w:val="00977537"/>
    <w:rsid w:val="009808ED"/>
    <w:rsid w:val="009A12E0"/>
    <w:rsid w:val="009A50FB"/>
    <w:rsid w:val="009D1564"/>
    <w:rsid w:val="009F02FA"/>
    <w:rsid w:val="00A05363"/>
    <w:rsid w:val="00A218BF"/>
    <w:rsid w:val="00A42225"/>
    <w:rsid w:val="00A4320C"/>
    <w:rsid w:val="00A53913"/>
    <w:rsid w:val="00A54528"/>
    <w:rsid w:val="00A626EB"/>
    <w:rsid w:val="00A74542"/>
    <w:rsid w:val="00A82D30"/>
    <w:rsid w:val="00A84EB7"/>
    <w:rsid w:val="00AA14F2"/>
    <w:rsid w:val="00AA196B"/>
    <w:rsid w:val="00AA3C9D"/>
    <w:rsid w:val="00AA6D82"/>
    <w:rsid w:val="00AA7397"/>
    <w:rsid w:val="00AB1E68"/>
    <w:rsid w:val="00AB20A4"/>
    <w:rsid w:val="00AB297D"/>
    <w:rsid w:val="00AB5EDB"/>
    <w:rsid w:val="00AE0840"/>
    <w:rsid w:val="00AE4C6F"/>
    <w:rsid w:val="00AE72C5"/>
    <w:rsid w:val="00AF4EF8"/>
    <w:rsid w:val="00B1208A"/>
    <w:rsid w:val="00B152AF"/>
    <w:rsid w:val="00B20F41"/>
    <w:rsid w:val="00B22871"/>
    <w:rsid w:val="00B24980"/>
    <w:rsid w:val="00B27431"/>
    <w:rsid w:val="00B37B85"/>
    <w:rsid w:val="00B44899"/>
    <w:rsid w:val="00B45951"/>
    <w:rsid w:val="00B50E63"/>
    <w:rsid w:val="00B52C50"/>
    <w:rsid w:val="00B53E87"/>
    <w:rsid w:val="00B545B1"/>
    <w:rsid w:val="00B67E6D"/>
    <w:rsid w:val="00B815E2"/>
    <w:rsid w:val="00B81604"/>
    <w:rsid w:val="00B87274"/>
    <w:rsid w:val="00B957DD"/>
    <w:rsid w:val="00BA10B5"/>
    <w:rsid w:val="00BA1D26"/>
    <w:rsid w:val="00BA4886"/>
    <w:rsid w:val="00BA4F11"/>
    <w:rsid w:val="00BB1C53"/>
    <w:rsid w:val="00BB33BE"/>
    <w:rsid w:val="00BC00F6"/>
    <w:rsid w:val="00BC2FD6"/>
    <w:rsid w:val="00BC709F"/>
    <w:rsid w:val="00BE0E5F"/>
    <w:rsid w:val="00BF419F"/>
    <w:rsid w:val="00BF7175"/>
    <w:rsid w:val="00C01B60"/>
    <w:rsid w:val="00C04EBD"/>
    <w:rsid w:val="00C0675E"/>
    <w:rsid w:val="00C13FF6"/>
    <w:rsid w:val="00C2614D"/>
    <w:rsid w:val="00C2793F"/>
    <w:rsid w:val="00C30A08"/>
    <w:rsid w:val="00C348B0"/>
    <w:rsid w:val="00C3662F"/>
    <w:rsid w:val="00C4004F"/>
    <w:rsid w:val="00C453F6"/>
    <w:rsid w:val="00C51D61"/>
    <w:rsid w:val="00C52724"/>
    <w:rsid w:val="00C56263"/>
    <w:rsid w:val="00C62867"/>
    <w:rsid w:val="00C73118"/>
    <w:rsid w:val="00C77052"/>
    <w:rsid w:val="00C82DED"/>
    <w:rsid w:val="00C8423D"/>
    <w:rsid w:val="00C93AA9"/>
    <w:rsid w:val="00CB067A"/>
    <w:rsid w:val="00CB2F1A"/>
    <w:rsid w:val="00CC47AE"/>
    <w:rsid w:val="00CD2819"/>
    <w:rsid w:val="00CE67B7"/>
    <w:rsid w:val="00CF0252"/>
    <w:rsid w:val="00CF5705"/>
    <w:rsid w:val="00D03428"/>
    <w:rsid w:val="00D1536F"/>
    <w:rsid w:val="00D202E5"/>
    <w:rsid w:val="00D342C7"/>
    <w:rsid w:val="00D34F39"/>
    <w:rsid w:val="00D4054D"/>
    <w:rsid w:val="00D5003B"/>
    <w:rsid w:val="00D50064"/>
    <w:rsid w:val="00D50BFB"/>
    <w:rsid w:val="00D60043"/>
    <w:rsid w:val="00D61046"/>
    <w:rsid w:val="00D63DF3"/>
    <w:rsid w:val="00D70F51"/>
    <w:rsid w:val="00D7160B"/>
    <w:rsid w:val="00D731AB"/>
    <w:rsid w:val="00D77791"/>
    <w:rsid w:val="00D84F1E"/>
    <w:rsid w:val="00D90DED"/>
    <w:rsid w:val="00DA17A8"/>
    <w:rsid w:val="00DD10B4"/>
    <w:rsid w:val="00DE064E"/>
    <w:rsid w:val="00DE25DC"/>
    <w:rsid w:val="00DE3244"/>
    <w:rsid w:val="00DF41D0"/>
    <w:rsid w:val="00E03513"/>
    <w:rsid w:val="00E13FDD"/>
    <w:rsid w:val="00E16EC8"/>
    <w:rsid w:val="00E3423B"/>
    <w:rsid w:val="00E76E4A"/>
    <w:rsid w:val="00E82BC6"/>
    <w:rsid w:val="00E86D7A"/>
    <w:rsid w:val="00E87AD3"/>
    <w:rsid w:val="00E95064"/>
    <w:rsid w:val="00EA1D0B"/>
    <w:rsid w:val="00EA7B98"/>
    <w:rsid w:val="00EB2419"/>
    <w:rsid w:val="00EC0BA8"/>
    <w:rsid w:val="00EC7D01"/>
    <w:rsid w:val="00EE325D"/>
    <w:rsid w:val="00EE34F0"/>
    <w:rsid w:val="00F0224C"/>
    <w:rsid w:val="00F0318F"/>
    <w:rsid w:val="00F1288B"/>
    <w:rsid w:val="00F21FD1"/>
    <w:rsid w:val="00F256ED"/>
    <w:rsid w:val="00F360A5"/>
    <w:rsid w:val="00F364BE"/>
    <w:rsid w:val="00F4006A"/>
    <w:rsid w:val="00F44BAB"/>
    <w:rsid w:val="00F45DA7"/>
    <w:rsid w:val="00F531BC"/>
    <w:rsid w:val="00F53315"/>
    <w:rsid w:val="00F55184"/>
    <w:rsid w:val="00F56E01"/>
    <w:rsid w:val="00F665BF"/>
    <w:rsid w:val="00F77BDC"/>
    <w:rsid w:val="00F8636E"/>
    <w:rsid w:val="00F86B04"/>
    <w:rsid w:val="00F91E57"/>
    <w:rsid w:val="00F959D7"/>
    <w:rsid w:val="00FA4AB9"/>
    <w:rsid w:val="00FA6AB7"/>
    <w:rsid w:val="00FA7FFA"/>
    <w:rsid w:val="00FC165C"/>
    <w:rsid w:val="00FC207A"/>
    <w:rsid w:val="00FC3069"/>
    <w:rsid w:val="00FD0901"/>
    <w:rsid w:val="00FE0A58"/>
    <w:rsid w:val="00FE2622"/>
    <w:rsid w:val="00FE3882"/>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Hyperlink" w:uiPriority="99"/>
    <w:lsdException w:name="Strong" w:uiPriority="22"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5"/>
      </w:numPr>
      <w:pBdr>
        <w:top w:val="single" w:sz="4" w:space="6" w:color="auto"/>
        <w:left w:val="single" w:sz="48" w:space="6" w:color="auto"/>
      </w:pBdr>
      <w:spacing w:before="480" w:after="120"/>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5"/>
      </w:numPr>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5"/>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5"/>
      </w:numPr>
      <w:spacing w:before="480" w:after="240"/>
      <w:jc w:val="center"/>
    </w:pPr>
    <w:rPr>
      <w:b/>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paragraph" w:styleId="Textedebulles">
    <w:name w:val="Balloon Text"/>
    <w:basedOn w:val="Normal"/>
    <w:link w:val="TextedebullesCar"/>
    <w:rsid w:val="0009268D"/>
    <w:rPr>
      <w:rFonts w:ascii="Tahoma" w:hAnsi="Tahoma" w:cs="Tahoma"/>
      <w:sz w:val="16"/>
      <w:szCs w:val="16"/>
    </w:rPr>
  </w:style>
  <w:style w:type="character" w:customStyle="1" w:styleId="TextedebullesCar">
    <w:name w:val="Texte de bulles Car"/>
    <w:link w:val="Textedebulles"/>
    <w:rsid w:val="0009268D"/>
    <w:rPr>
      <w:rFonts w:ascii="Tahoma" w:hAnsi="Tahoma" w:cs="Tahoma"/>
      <w:sz w:val="16"/>
      <w:szCs w:val="16"/>
    </w:rPr>
  </w:style>
  <w:style w:type="table" w:styleId="Grilledutableau">
    <w:name w:val="Table Grid"/>
    <w:basedOn w:val="TableauNormal"/>
    <w:uiPriority w:val="59"/>
    <w:rsid w:val="00127798"/>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ev">
    <w:name w:val="Strong"/>
    <w:uiPriority w:val="22"/>
    <w:qFormat/>
    <w:rsid w:val="00127798"/>
    <w:rPr>
      <w:b/>
      <w:bCs/>
    </w:rPr>
  </w:style>
  <w:style w:type="table" w:customStyle="1" w:styleId="Grilledutableau1">
    <w:name w:val="Grille du tableau1"/>
    <w:basedOn w:val="TableauNormal"/>
    <w:next w:val="Grilledutableau"/>
    <w:uiPriority w:val="59"/>
    <w:rsid w:val="00B22871"/>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uiPriority w:val="99"/>
    <w:unhideWhenUsed/>
    <w:rsid w:val="00F256ED"/>
    <w:rPr>
      <w:color w:val="0000FF"/>
      <w:u w:val="single"/>
    </w:rPr>
  </w:style>
  <w:style w:type="paragraph" w:styleId="Paragraphedeliste">
    <w:name w:val="List Paragraph"/>
    <w:basedOn w:val="Normal"/>
    <w:uiPriority w:val="34"/>
    <w:qFormat/>
    <w:rsid w:val="00F256ED"/>
    <w:pPr>
      <w:spacing w:after="200" w:line="276" w:lineRule="auto"/>
      <w:ind w:left="720"/>
      <w:contextualSpacing/>
      <w:jc w:val="left"/>
    </w:pPr>
    <w:rPr>
      <w:rFonts w:ascii="Calibri" w:eastAsia="Calibri" w:hAnsi="Calibri"/>
      <w:szCs w:val="22"/>
      <w:lang w:eastAsia="en-US"/>
    </w:rPr>
  </w:style>
  <w:style w:type="paragraph" w:styleId="Notedebasdepage">
    <w:name w:val="footnote text"/>
    <w:basedOn w:val="Normal"/>
    <w:link w:val="NotedebasdepageCar"/>
    <w:rsid w:val="0072428B"/>
    <w:rPr>
      <w:sz w:val="20"/>
      <w:szCs w:val="20"/>
    </w:rPr>
  </w:style>
  <w:style w:type="character" w:customStyle="1" w:styleId="NotedebasdepageCar">
    <w:name w:val="Note de bas de page Car"/>
    <w:link w:val="Notedebasdepage"/>
    <w:rsid w:val="0072428B"/>
    <w:rPr>
      <w:rFonts w:ascii="Arial" w:hAnsi="Arial"/>
    </w:rPr>
  </w:style>
  <w:style w:type="character" w:styleId="Appelnotedebasdep">
    <w:name w:val="footnote reference"/>
    <w:rsid w:val="0072428B"/>
    <w:rPr>
      <w:vertAlign w:val="superscript"/>
    </w:rPr>
  </w:style>
  <w:style w:type="character" w:customStyle="1" w:styleId="nbsp1">
    <w:name w:val="nbsp1"/>
    <w:rsid w:val="0072428B"/>
  </w:style>
  <w:style w:type="paragraph" w:styleId="Notedefin">
    <w:name w:val="endnote text"/>
    <w:basedOn w:val="Normal"/>
    <w:link w:val="NotedefinCar"/>
    <w:rsid w:val="002F3EF9"/>
    <w:rPr>
      <w:sz w:val="20"/>
      <w:szCs w:val="20"/>
    </w:rPr>
  </w:style>
  <w:style w:type="character" w:customStyle="1" w:styleId="NotedefinCar">
    <w:name w:val="Note de fin Car"/>
    <w:link w:val="Notedefin"/>
    <w:rsid w:val="002F3EF9"/>
    <w:rPr>
      <w:rFonts w:ascii="Arial" w:hAnsi="Arial"/>
    </w:rPr>
  </w:style>
  <w:style w:type="character" w:styleId="Appeldenotedefin">
    <w:name w:val="endnote reference"/>
    <w:rsid w:val="002F3EF9"/>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8.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redoc.fr"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mbassadeurs-bourgogne.fr/wp-content/uploads/2013/06/LOGO-dagobert-web.jpg" TargetMode="External"/><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lsa-conso.fr/collants-et-chaussettes-sortent-le-grand-jeu,135800" TargetMode="External"/><Relationship Id="rId10" Type="http://schemas.openxmlformats.org/officeDocument/2006/relationships/image" Target="media/image2.png"/><Relationship Id="rId19" Type="http://schemas.openxmlformats.org/officeDocument/2006/relationships/hyperlink" Target="http://www.ambassadeurs-bourgogne.fr/wp-content/uploads/2013/06/logo-chaussettes-francaises-web.jpg"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hyperlink" Target="http://www.100pour100-madeinfrance.fr/"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fr.wikipedia.org/wiki/602" TargetMode="External"/><Relationship Id="rId3" Type="http://schemas.openxmlformats.org/officeDocument/2006/relationships/hyperlink" Target="https://fr.wikipedia.org/wiki/720" TargetMode="External"/><Relationship Id="rId7" Type="http://schemas.openxmlformats.org/officeDocument/2006/relationships/hyperlink" Target="https://fr.wikipedia.org/wiki/Roi_des_Francs" TargetMode="External"/><Relationship Id="rId2" Type="http://schemas.openxmlformats.org/officeDocument/2006/relationships/hyperlink" Target="https://fr.wikipedia.org/wiki/Lingerie" TargetMode="External"/><Relationship Id="rId1" Type="http://schemas.openxmlformats.org/officeDocument/2006/relationships/hyperlink" Target="https://fr.wikipedia.org/wiki/Chaussette" TargetMode="External"/><Relationship Id="rId6" Type="http://schemas.openxmlformats.org/officeDocument/2006/relationships/hyperlink" Target="https://fr.wikipedia.org/wiki/Charlemagne" TargetMode="External"/><Relationship Id="rId5" Type="http://schemas.openxmlformats.org/officeDocument/2006/relationships/hyperlink" Target="https://fr.wikipedia.org/wiki/P%C3%A9pin_le_Bref" TargetMode="External"/><Relationship Id="rId10" Type="http://schemas.openxmlformats.org/officeDocument/2006/relationships/hyperlink" Target="https://fr.wikipedia.org/wiki/Drapeau_de_la_France" TargetMode="External"/><Relationship Id="rId4" Type="http://schemas.openxmlformats.org/officeDocument/2006/relationships/hyperlink" Target="https://fr.wikipedia.org/wiki/Liste_des_reines_de_France" TargetMode="External"/><Relationship Id="rId9" Type="http://schemas.openxmlformats.org/officeDocument/2006/relationships/hyperlink" Target="https://fr.wikipedia.org/wiki/Franc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tilisateur\AppData\Local\Microsoft\Windows\Temporary%20Internet%20Files\Content.Outlook\ZIQDXJYW\maquette_stmg_2015.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E4F637-5CBF-4DE6-BEBC-C2ED2538B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maquette_stmg_2015.dot</Template>
  <TotalTime>210</TotalTime>
  <Pages>13</Pages>
  <Words>4158</Words>
  <Characters>21273</Characters>
  <DocSecurity>0</DocSecurity>
  <Lines>177</Lines>
  <Paragraphs>50</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25381</CharactersWithSpaces>
  <SharedDoc>false</SharedDoc>
  <HLinks>
    <vt:vector size="36" baseType="variant">
      <vt:variant>
        <vt:i4>6619261</vt:i4>
      </vt:variant>
      <vt:variant>
        <vt:i4>6</vt:i4>
      </vt:variant>
      <vt:variant>
        <vt:i4>0</vt:i4>
      </vt:variant>
      <vt:variant>
        <vt:i4>5</vt:i4>
      </vt:variant>
      <vt:variant>
        <vt:lpwstr>http://www.ambassadeurs-bourgogne.fr/wp-content/uploads/2013/06/logo-chaussettes-francaises-web.jpg</vt:lpwstr>
      </vt:variant>
      <vt:variant>
        <vt:lpwstr/>
      </vt:variant>
      <vt:variant>
        <vt:i4>852045</vt:i4>
      </vt:variant>
      <vt:variant>
        <vt:i4>3</vt:i4>
      </vt:variant>
      <vt:variant>
        <vt:i4>0</vt:i4>
      </vt:variant>
      <vt:variant>
        <vt:i4>5</vt:i4>
      </vt:variant>
      <vt:variant>
        <vt:lpwstr>http://www.ambassadeurs-bourgogne.fr/wp-content/uploads/2013/06/LOGO-dagobert-web.jpg</vt:lpwstr>
      </vt:variant>
      <vt:variant>
        <vt:lpwstr/>
      </vt:variant>
      <vt:variant>
        <vt:i4>6357025</vt:i4>
      </vt:variant>
      <vt:variant>
        <vt:i4>0</vt:i4>
      </vt:variant>
      <vt:variant>
        <vt:i4>0</vt:i4>
      </vt:variant>
      <vt:variant>
        <vt:i4>5</vt:i4>
      </vt:variant>
      <vt:variant>
        <vt:lpwstr>http://www.ambassadeurs-bourgogne.fr/wp-content/uploads/2013/06/Berthe-logo-web.jpg</vt:lpwstr>
      </vt:variant>
      <vt:variant>
        <vt:lpwstr/>
      </vt:variant>
      <vt:variant>
        <vt:i4>6357025</vt:i4>
      </vt:variant>
      <vt:variant>
        <vt:i4>12914</vt:i4>
      </vt:variant>
      <vt:variant>
        <vt:i4>1027</vt:i4>
      </vt:variant>
      <vt:variant>
        <vt:i4>4</vt:i4>
      </vt:variant>
      <vt:variant>
        <vt:lpwstr>http://www.ambassadeurs-bourgogne.fr/wp-content/uploads/2013/06/Berthe-logo-web.jpg</vt:lpwstr>
      </vt:variant>
      <vt:variant>
        <vt:lpwstr/>
      </vt:variant>
      <vt:variant>
        <vt:i4>852045</vt:i4>
      </vt:variant>
      <vt:variant>
        <vt:i4>13178</vt:i4>
      </vt:variant>
      <vt:variant>
        <vt:i4>1028</vt:i4>
      </vt:variant>
      <vt:variant>
        <vt:i4>4</vt:i4>
      </vt:variant>
      <vt:variant>
        <vt:lpwstr>http://www.ambassadeurs-bourgogne.fr/wp-content/uploads/2013/06/LOGO-dagobert-web.jpg</vt:lpwstr>
      </vt:variant>
      <vt:variant>
        <vt:lpwstr/>
      </vt:variant>
      <vt:variant>
        <vt:i4>6619261</vt:i4>
      </vt:variant>
      <vt:variant>
        <vt:i4>13447</vt:i4>
      </vt:variant>
      <vt:variant>
        <vt:i4>1029</vt:i4>
      </vt:variant>
      <vt:variant>
        <vt:i4>4</vt:i4>
      </vt:variant>
      <vt:variant>
        <vt:lpwstr>http://www.ambassadeurs-bourgogne.fr/wp-content/uploads/2013/06/logo-chaussettes-francaises-web.jpg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2017-01-18T14:29:00Z</cp:lastPrinted>
  <dcterms:created xsi:type="dcterms:W3CDTF">2016-12-07T10:23:00Z</dcterms:created>
  <dcterms:modified xsi:type="dcterms:W3CDTF">2017-02-08T09:58:00Z</dcterms:modified>
</cp:coreProperties>
</file>