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8174CD" w14:textId="77777777" w:rsidR="00EA31FD" w:rsidRDefault="00EA31FD">
      <w:pPr>
        <w:rPr>
          <w:rFonts w:ascii="Arial" w:hAnsi="Arial" w:cs="Arial"/>
          <w:sz w:val="36"/>
          <w:szCs w:val="36"/>
        </w:rPr>
      </w:pPr>
    </w:p>
    <w:p w14:paraId="1A6AD0D7" w14:textId="77777777" w:rsidR="00EA31FD" w:rsidRDefault="00EA31FD">
      <w:pPr>
        <w:jc w:val="center"/>
        <w:rPr>
          <w:rFonts w:ascii="Arial" w:hAnsi="Arial" w:cs="Arial"/>
          <w:sz w:val="36"/>
          <w:szCs w:val="36"/>
        </w:rPr>
      </w:pPr>
    </w:p>
    <w:p w14:paraId="0EDA7F08" w14:textId="77777777" w:rsidR="00EA31FD" w:rsidRDefault="007E0CEA">
      <w:pPr>
        <w:pStyle w:val="Corpsdetexte2"/>
        <w:pBdr>
          <w:top w:val="nil"/>
          <w:left w:val="nil"/>
          <w:bottom w:val="nil"/>
          <w:right w:val="nil"/>
        </w:pBdr>
        <w:jc w:val="center"/>
        <w:rPr>
          <w:sz w:val="36"/>
          <w:szCs w:val="36"/>
        </w:rPr>
      </w:pPr>
      <w:r>
        <w:rPr>
          <w:sz w:val="36"/>
          <w:szCs w:val="36"/>
        </w:rPr>
        <w:t>BREVET DE TECHNICIEN SUPÉRIEUR</w:t>
      </w:r>
    </w:p>
    <w:p w14:paraId="6F480ED9" w14:textId="77777777" w:rsidR="00EA31FD" w:rsidRDefault="007E0CEA">
      <w:pPr>
        <w:jc w:val="center"/>
        <w:rPr>
          <w:rFonts w:ascii="Arial" w:hAnsi="Arial" w:cs="Arial"/>
          <w:b/>
          <w:sz w:val="36"/>
          <w:szCs w:val="36"/>
        </w:rPr>
      </w:pPr>
      <w:r>
        <w:rPr>
          <w:rFonts w:ascii="Arial" w:hAnsi="Arial" w:cs="Arial"/>
          <w:b/>
          <w:sz w:val="36"/>
          <w:szCs w:val="36"/>
        </w:rPr>
        <w:t xml:space="preserve">NÉGOCIATION ET DIGITALISATION </w:t>
      </w:r>
    </w:p>
    <w:p w14:paraId="3A6E9CD5" w14:textId="77777777" w:rsidR="00EA31FD" w:rsidRDefault="007E0CEA">
      <w:pPr>
        <w:jc w:val="center"/>
        <w:rPr>
          <w:rFonts w:ascii="Arial" w:hAnsi="Arial" w:cs="Arial"/>
          <w:b/>
          <w:sz w:val="36"/>
          <w:szCs w:val="36"/>
        </w:rPr>
      </w:pPr>
      <w:r>
        <w:rPr>
          <w:rFonts w:ascii="Arial" w:hAnsi="Arial" w:cs="Arial"/>
          <w:b/>
          <w:sz w:val="36"/>
          <w:szCs w:val="36"/>
        </w:rPr>
        <w:t>DE LA RELATION CLIENT</w:t>
      </w:r>
    </w:p>
    <w:p w14:paraId="408376EA" w14:textId="77777777" w:rsidR="00EA31FD" w:rsidRDefault="00EA31FD" w:rsidP="00E20404">
      <w:pPr>
        <w:jc w:val="right"/>
        <w:rPr>
          <w:rFonts w:ascii="Arial" w:hAnsi="Arial" w:cs="Arial"/>
          <w:b/>
          <w:sz w:val="28"/>
        </w:rPr>
      </w:pPr>
    </w:p>
    <w:p w14:paraId="0E75B931" w14:textId="77777777" w:rsidR="00EA31FD" w:rsidRDefault="00EA31FD">
      <w:pPr>
        <w:jc w:val="center"/>
        <w:rPr>
          <w:rFonts w:ascii="Arial" w:hAnsi="Arial" w:cs="Arial"/>
          <w:b/>
          <w:sz w:val="28"/>
        </w:rPr>
      </w:pPr>
    </w:p>
    <w:p w14:paraId="554E3988" w14:textId="77777777" w:rsidR="00EA31FD" w:rsidRDefault="00EA31FD">
      <w:pPr>
        <w:jc w:val="center"/>
        <w:rPr>
          <w:rFonts w:ascii="Arial" w:hAnsi="Arial" w:cs="Arial"/>
          <w:b/>
          <w:sz w:val="28"/>
        </w:rPr>
      </w:pPr>
    </w:p>
    <w:p w14:paraId="3502011B" w14:textId="77777777" w:rsidR="00EA31FD" w:rsidRDefault="007E0CEA">
      <w:pPr>
        <w:jc w:val="center"/>
        <w:rPr>
          <w:rFonts w:ascii="Arial" w:hAnsi="Arial" w:cs="Arial"/>
          <w:b/>
          <w:sz w:val="20"/>
          <w:szCs w:val="20"/>
        </w:rPr>
      </w:pPr>
      <w:r>
        <w:rPr>
          <w:rFonts w:ascii="Arial" w:hAnsi="Arial" w:cs="Arial"/>
          <w:b/>
          <w:sz w:val="28"/>
          <w:szCs w:val="28"/>
        </w:rPr>
        <w:t>ÉPREUVE E5 : Relation client à distance et digitalisation</w:t>
      </w:r>
      <w:r>
        <w:rPr>
          <w:rFonts w:ascii="Arial" w:hAnsi="Arial" w:cs="Arial"/>
          <w:b/>
          <w:sz w:val="20"/>
          <w:szCs w:val="20"/>
        </w:rPr>
        <w:t xml:space="preserve"> </w:t>
      </w:r>
    </w:p>
    <w:p w14:paraId="28F13576" w14:textId="77777777" w:rsidR="00EA31FD" w:rsidRDefault="00EA31FD">
      <w:pPr>
        <w:rPr>
          <w:rFonts w:ascii="Arial" w:hAnsi="Arial" w:cs="Arial"/>
          <w:b/>
          <w:sz w:val="28"/>
          <w:szCs w:val="28"/>
        </w:rPr>
      </w:pPr>
    </w:p>
    <w:p w14:paraId="489CC2BD" w14:textId="77777777" w:rsidR="00EA31FD" w:rsidRDefault="007E0CEA">
      <w:pPr>
        <w:jc w:val="center"/>
        <w:rPr>
          <w:rFonts w:ascii="Arial" w:hAnsi="Arial" w:cs="Arial"/>
          <w:b/>
          <w:sz w:val="28"/>
          <w:szCs w:val="28"/>
        </w:rPr>
      </w:pPr>
      <w:r>
        <w:rPr>
          <w:rFonts w:ascii="Arial" w:hAnsi="Arial" w:cs="Arial"/>
          <w:b/>
          <w:sz w:val="28"/>
          <w:szCs w:val="28"/>
        </w:rPr>
        <w:t xml:space="preserve">Première partie – Épreuve ponctuelle écrite </w:t>
      </w:r>
    </w:p>
    <w:p w14:paraId="40E7A274" w14:textId="77777777" w:rsidR="00EA31FD" w:rsidRDefault="00EA31FD">
      <w:pPr>
        <w:jc w:val="center"/>
        <w:rPr>
          <w:rFonts w:ascii="Arial" w:hAnsi="Arial" w:cs="Arial"/>
          <w:b/>
          <w:sz w:val="28"/>
        </w:rPr>
      </w:pPr>
    </w:p>
    <w:p w14:paraId="11501529" w14:textId="77777777" w:rsidR="00EA31FD" w:rsidRDefault="00EA31FD">
      <w:pPr>
        <w:jc w:val="center"/>
        <w:rPr>
          <w:rFonts w:ascii="Arial" w:hAnsi="Arial" w:cs="Arial"/>
          <w:b/>
          <w:sz w:val="28"/>
          <w:szCs w:val="28"/>
        </w:rPr>
      </w:pPr>
    </w:p>
    <w:p w14:paraId="48487147" w14:textId="77777777" w:rsidR="00EA31FD" w:rsidRDefault="00EA31FD">
      <w:pPr>
        <w:jc w:val="center"/>
        <w:rPr>
          <w:rFonts w:ascii="Arial" w:hAnsi="Arial" w:cs="Arial"/>
          <w:b/>
          <w:sz w:val="28"/>
          <w:szCs w:val="28"/>
        </w:rPr>
      </w:pPr>
    </w:p>
    <w:p w14:paraId="1E2E9127" w14:textId="77777777" w:rsidR="00EA31FD" w:rsidRDefault="00EA31FD">
      <w:pPr>
        <w:jc w:val="center"/>
        <w:rPr>
          <w:rFonts w:ascii="Arial" w:hAnsi="Arial" w:cs="Arial"/>
          <w:b/>
          <w:sz w:val="28"/>
          <w:szCs w:val="28"/>
        </w:rPr>
      </w:pPr>
    </w:p>
    <w:p w14:paraId="7B834F45" w14:textId="77777777" w:rsidR="00EA31FD" w:rsidRDefault="007E0CEA">
      <w:pPr>
        <w:jc w:val="center"/>
        <w:rPr>
          <w:rFonts w:ascii="Arial" w:hAnsi="Arial" w:cs="Arial"/>
          <w:b/>
          <w:sz w:val="28"/>
          <w:szCs w:val="28"/>
        </w:rPr>
      </w:pPr>
      <w:r>
        <w:rPr>
          <w:rFonts w:ascii="Arial" w:hAnsi="Arial" w:cs="Arial"/>
          <w:b/>
          <w:sz w:val="28"/>
          <w:szCs w:val="28"/>
        </w:rPr>
        <w:t>SESSION 2025</w:t>
      </w:r>
    </w:p>
    <w:p w14:paraId="7784FC8E" w14:textId="77777777" w:rsidR="00EA31FD" w:rsidRDefault="00EA31FD">
      <w:pPr>
        <w:rPr>
          <w:rFonts w:ascii="Arial" w:hAnsi="Arial" w:cs="Arial"/>
          <w:sz w:val="28"/>
          <w:szCs w:val="28"/>
        </w:rPr>
      </w:pPr>
    </w:p>
    <w:p w14:paraId="43D9C268" w14:textId="77777777" w:rsidR="00EA31FD" w:rsidRDefault="00EA31FD">
      <w:pPr>
        <w:rPr>
          <w:rFonts w:ascii="Arial" w:hAnsi="Arial" w:cs="Arial"/>
          <w:sz w:val="28"/>
          <w:szCs w:val="28"/>
        </w:rPr>
      </w:pPr>
    </w:p>
    <w:p w14:paraId="1403DC23" w14:textId="77777777" w:rsidR="00EA31FD" w:rsidRDefault="007E0CEA">
      <w:pPr>
        <w:jc w:val="center"/>
        <w:rPr>
          <w:rFonts w:ascii="Arial" w:hAnsi="Arial" w:cs="Arial"/>
          <w:sz w:val="28"/>
          <w:szCs w:val="28"/>
        </w:rPr>
      </w:pPr>
      <w:r>
        <w:rPr>
          <w:rFonts w:ascii="Arial" w:hAnsi="Arial" w:cs="Arial"/>
          <w:sz w:val="28"/>
          <w:szCs w:val="28"/>
        </w:rPr>
        <w:t>Durée : 3 heures</w:t>
      </w:r>
    </w:p>
    <w:p w14:paraId="7320E1B6" w14:textId="77777777" w:rsidR="00EA31FD" w:rsidRDefault="007E0CEA">
      <w:pPr>
        <w:jc w:val="center"/>
        <w:rPr>
          <w:rFonts w:ascii="Arial" w:hAnsi="Arial" w:cs="Arial"/>
          <w:sz w:val="28"/>
          <w:szCs w:val="28"/>
        </w:rPr>
      </w:pPr>
      <w:r>
        <w:rPr>
          <w:rFonts w:ascii="Arial" w:hAnsi="Arial" w:cs="Arial"/>
          <w:sz w:val="28"/>
          <w:szCs w:val="28"/>
        </w:rPr>
        <w:t>Coefficient : 2</w:t>
      </w:r>
    </w:p>
    <w:p w14:paraId="4F7FE965" w14:textId="77777777" w:rsidR="00EA31FD" w:rsidRDefault="00EA31FD">
      <w:pPr>
        <w:jc w:val="center"/>
        <w:rPr>
          <w:rFonts w:ascii="Arial" w:hAnsi="Arial" w:cs="Arial"/>
          <w:sz w:val="28"/>
        </w:rPr>
      </w:pPr>
    </w:p>
    <w:p w14:paraId="79299F48" w14:textId="77777777" w:rsidR="00EA31FD" w:rsidRDefault="00EA31FD">
      <w:pPr>
        <w:jc w:val="center"/>
        <w:rPr>
          <w:rFonts w:ascii="Arial" w:hAnsi="Arial" w:cs="Arial"/>
          <w:sz w:val="28"/>
        </w:rPr>
      </w:pPr>
    </w:p>
    <w:p w14:paraId="4CD073F5" w14:textId="77777777" w:rsidR="00EA31FD" w:rsidRDefault="00EA31FD">
      <w:pPr>
        <w:jc w:val="center"/>
        <w:rPr>
          <w:rFonts w:ascii="Arial" w:hAnsi="Arial" w:cs="Arial"/>
          <w:sz w:val="28"/>
        </w:rPr>
      </w:pPr>
    </w:p>
    <w:p w14:paraId="73FD5FEF" w14:textId="77777777" w:rsidR="00EA31FD" w:rsidRDefault="007E0CEA">
      <w:pPr>
        <w:rPr>
          <w:rFonts w:ascii="Arial" w:hAnsi="Arial" w:cs="Arial"/>
        </w:rPr>
      </w:pPr>
      <w:r>
        <w:rPr>
          <w:rFonts w:ascii="Arial" w:hAnsi="Arial" w:cs="Arial"/>
          <w:b/>
        </w:rPr>
        <w:t>Matériel autorisé</w:t>
      </w:r>
      <w:r>
        <w:rPr>
          <w:rFonts w:ascii="Arial" w:hAnsi="Arial" w:cs="Arial"/>
        </w:rPr>
        <w:t xml:space="preserve"> : </w:t>
      </w:r>
    </w:p>
    <w:p w14:paraId="5A563D2C" w14:textId="77777777" w:rsidR="00EA31FD" w:rsidRDefault="007E0CEA">
      <w:pPr>
        <w:rPr>
          <w:rFonts w:ascii="Arial" w:hAnsi="Arial" w:cs="Arial"/>
        </w:rPr>
      </w:pPr>
      <w:r>
        <w:rPr>
          <w:rFonts w:ascii="Arial" w:hAnsi="Arial" w:cs="Arial"/>
        </w:rPr>
        <w:t>L'usage de la calculatrice avec mode examen actif est autorisé.</w:t>
      </w:r>
    </w:p>
    <w:p w14:paraId="3975A9CF" w14:textId="7606C8A1" w:rsidR="00EA31FD" w:rsidRDefault="007E0CEA">
      <w:pPr>
        <w:rPr>
          <w:rFonts w:ascii="Arial" w:hAnsi="Arial" w:cs="Arial"/>
          <w:b/>
        </w:rPr>
      </w:pPr>
      <w:r>
        <w:rPr>
          <w:rFonts w:ascii="Arial" w:hAnsi="Arial" w:cs="Arial"/>
        </w:rPr>
        <w:t>L'usage de la calculatrice sans mémoire, « type collège » est autorisé.</w:t>
      </w:r>
    </w:p>
    <w:p w14:paraId="72004875" w14:textId="77777777" w:rsidR="00EA31FD" w:rsidRDefault="00EA31FD">
      <w:pPr>
        <w:rPr>
          <w:rFonts w:ascii="Arial" w:hAnsi="Arial" w:cs="Arial"/>
          <w:b/>
        </w:rPr>
      </w:pPr>
    </w:p>
    <w:p w14:paraId="0FE89DAD" w14:textId="77777777" w:rsidR="00EA31FD" w:rsidRDefault="00EA31FD">
      <w:pPr>
        <w:rPr>
          <w:rFonts w:ascii="Arial" w:hAnsi="Arial" w:cs="Arial"/>
          <w:b/>
        </w:rPr>
      </w:pPr>
    </w:p>
    <w:p w14:paraId="69F5C259" w14:textId="77777777" w:rsidR="00EA31FD" w:rsidRDefault="007E0CEA">
      <w:pPr>
        <w:rPr>
          <w:rFonts w:ascii="Arial" w:hAnsi="Arial" w:cs="Arial"/>
          <w:b/>
        </w:rPr>
      </w:pPr>
      <w:r>
        <w:rPr>
          <w:rFonts w:ascii="Arial" w:hAnsi="Arial" w:cs="Arial"/>
          <w:b/>
        </w:rPr>
        <w:t>Aucun document autorisé.</w:t>
      </w:r>
    </w:p>
    <w:p w14:paraId="142DBBA2" w14:textId="77777777" w:rsidR="00EA31FD" w:rsidRDefault="00EA31FD">
      <w:pPr>
        <w:rPr>
          <w:rFonts w:ascii="Arial" w:hAnsi="Arial" w:cs="Arial"/>
        </w:rPr>
      </w:pPr>
    </w:p>
    <w:p w14:paraId="3983ED86" w14:textId="77777777" w:rsidR="00EA31FD" w:rsidRDefault="00EA31FD">
      <w:pPr>
        <w:rPr>
          <w:rFonts w:ascii="Arial" w:hAnsi="Arial" w:cs="Arial"/>
        </w:rPr>
      </w:pPr>
    </w:p>
    <w:p w14:paraId="153C05F3" w14:textId="77777777" w:rsidR="00EA31FD" w:rsidRDefault="00EA31FD">
      <w:pPr>
        <w:rPr>
          <w:rFonts w:ascii="Arial" w:hAnsi="Arial" w:cs="Arial"/>
        </w:rPr>
      </w:pPr>
    </w:p>
    <w:p w14:paraId="3ABCEDB4" w14:textId="77777777" w:rsidR="00EA31FD" w:rsidRDefault="007E0CEA">
      <w:pPr>
        <w:jc w:val="center"/>
        <w:rPr>
          <w:rFonts w:ascii="Arial" w:hAnsi="Arial" w:cs="Arial"/>
        </w:rPr>
      </w:pPr>
      <w:r>
        <w:rPr>
          <w:rFonts w:ascii="Arial" w:hAnsi="Arial" w:cs="Arial"/>
        </w:rPr>
        <w:t>Dès que le sujet vous est remis, assurez-vous qu’il est complet.</w:t>
      </w:r>
    </w:p>
    <w:p w14:paraId="7CF7F598" w14:textId="77777777" w:rsidR="00EA31FD" w:rsidRDefault="00EA31FD">
      <w:pPr>
        <w:jc w:val="center"/>
        <w:rPr>
          <w:rFonts w:ascii="Arial" w:hAnsi="Arial" w:cs="Arial"/>
        </w:rPr>
      </w:pPr>
    </w:p>
    <w:p w14:paraId="4F95B4F0" w14:textId="77777777" w:rsidR="00EA31FD" w:rsidRDefault="00EA31FD">
      <w:pPr>
        <w:jc w:val="center"/>
        <w:rPr>
          <w:rFonts w:ascii="Arial" w:hAnsi="Arial" w:cs="Arial"/>
        </w:rPr>
      </w:pPr>
    </w:p>
    <w:p w14:paraId="3D4B4A9B" w14:textId="35E91EA8" w:rsidR="00EA31FD" w:rsidRDefault="007E0CEA">
      <w:pPr>
        <w:jc w:val="center"/>
        <w:rPr>
          <w:rFonts w:ascii="Arial" w:hAnsi="Arial"/>
          <w:b/>
        </w:rPr>
      </w:pPr>
      <w:r>
        <w:rPr>
          <w:rFonts w:ascii="Arial" w:hAnsi="Arial"/>
          <w:b/>
        </w:rPr>
        <w:t>Le sujet comporte </w:t>
      </w:r>
      <w:r w:rsidR="00E076DF">
        <w:rPr>
          <w:rFonts w:ascii="Arial" w:hAnsi="Arial"/>
          <w:b/>
        </w:rPr>
        <w:t>12</w:t>
      </w:r>
      <w:r>
        <w:rPr>
          <w:rFonts w:ascii="Arial" w:hAnsi="Arial"/>
          <w:b/>
        </w:rPr>
        <w:t xml:space="preserve"> pages numérotées de 1 à </w:t>
      </w:r>
      <w:r w:rsidR="00E076DF">
        <w:rPr>
          <w:rFonts w:ascii="Arial" w:hAnsi="Arial"/>
          <w:b/>
        </w:rPr>
        <w:t>12</w:t>
      </w:r>
    </w:p>
    <w:p w14:paraId="0C79F9F9" w14:textId="7CDCE49F" w:rsidR="00EA31FD" w:rsidRDefault="007E0CEA">
      <w:pPr>
        <w:jc w:val="center"/>
        <w:rPr>
          <w:rFonts w:ascii="Arial" w:hAnsi="Arial" w:cs="Arial"/>
          <w:b/>
          <w:sz w:val="28"/>
          <w:szCs w:val="28"/>
        </w:rPr>
      </w:pPr>
      <w:r>
        <w:rPr>
          <w:rFonts w:ascii="Arial" w:hAnsi="Arial"/>
          <w:b/>
        </w:rPr>
        <w:t xml:space="preserve">et comprend </w:t>
      </w:r>
      <w:r w:rsidR="00BB3076">
        <w:rPr>
          <w:rFonts w:ascii="Arial" w:hAnsi="Arial"/>
          <w:b/>
        </w:rPr>
        <w:t>9</w:t>
      </w:r>
      <w:r>
        <w:rPr>
          <w:rFonts w:ascii="Arial" w:hAnsi="Arial"/>
          <w:b/>
        </w:rPr>
        <w:t xml:space="preserve"> annexes numérotées de 1 à </w:t>
      </w:r>
      <w:r w:rsidR="00BB3076">
        <w:rPr>
          <w:rFonts w:ascii="Arial" w:hAnsi="Arial"/>
          <w:b/>
        </w:rPr>
        <w:t>9</w:t>
      </w:r>
    </w:p>
    <w:p w14:paraId="3E777AE2" w14:textId="77777777" w:rsidR="00EA31FD" w:rsidRDefault="00EA31FD">
      <w:pPr>
        <w:jc w:val="center"/>
        <w:rPr>
          <w:rFonts w:ascii="Arial" w:hAnsi="Arial" w:cs="Arial"/>
          <w:b/>
          <w:sz w:val="28"/>
          <w:szCs w:val="28"/>
        </w:rPr>
      </w:pPr>
    </w:p>
    <w:p w14:paraId="08B1F723" w14:textId="77777777" w:rsidR="00EA31FD" w:rsidRDefault="007E0CEA">
      <w:pPr>
        <w:rPr>
          <w:rFonts w:ascii="Arial" w:hAnsi="Arial" w:cs="Arial"/>
          <w:b/>
          <w:sz w:val="28"/>
          <w:szCs w:val="28"/>
        </w:rPr>
      </w:pPr>
      <w:r>
        <w:br w:type="page"/>
      </w:r>
    </w:p>
    <w:p w14:paraId="2E62B4AF" w14:textId="77777777" w:rsidR="00EA31FD" w:rsidRDefault="00EA31FD">
      <w:pPr>
        <w:rPr>
          <w:rFonts w:ascii="Arial" w:hAnsi="Arial" w:cs="Arial"/>
          <w:b/>
          <w:sz w:val="28"/>
          <w:szCs w:val="28"/>
        </w:rPr>
      </w:pPr>
    </w:p>
    <w:p w14:paraId="1BBA758B" w14:textId="77777777" w:rsidR="00EA31FD" w:rsidRDefault="007E0CEA">
      <w:pPr>
        <w:jc w:val="center"/>
        <w:rPr>
          <w:rFonts w:ascii="Arial" w:hAnsi="Arial"/>
          <w:b/>
          <w:sz w:val="36"/>
          <w:szCs w:val="36"/>
        </w:rPr>
      </w:pPr>
      <w:r>
        <w:rPr>
          <w:rFonts w:ascii="Arial" w:hAnsi="Arial"/>
          <w:b/>
          <w:sz w:val="36"/>
          <w:szCs w:val="36"/>
        </w:rPr>
        <w:t>Composition du sujet</w:t>
      </w:r>
    </w:p>
    <w:p w14:paraId="5B3C1269" w14:textId="2779735C" w:rsidR="00EA31FD" w:rsidRDefault="0098488A">
      <w:pPr>
        <w:jc w:val="center"/>
        <w:rPr>
          <w:rFonts w:ascii="Arial" w:hAnsi="Arial"/>
          <w:b/>
          <w:sz w:val="28"/>
          <w:szCs w:val="28"/>
        </w:rPr>
      </w:pPr>
      <w:r>
        <w:rPr>
          <w:rFonts w:ascii="Arial" w:hAnsi="Arial"/>
          <w:b/>
          <w:sz w:val="28"/>
          <w:szCs w:val="28"/>
        </w:rPr>
        <w:t xml:space="preserve">LE </w:t>
      </w:r>
      <w:r w:rsidR="00E20404">
        <w:rPr>
          <w:rFonts w:ascii="Arial" w:hAnsi="Arial"/>
          <w:b/>
          <w:sz w:val="28"/>
          <w:szCs w:val="28"/>
        </w:rPr>
        <w:t>MARKSTEIN</w:t>
      </w:r>
    </w:p>
    <w:p w14:paraId="2A9B39D6" w14:textId="77777777" w:rsidR="00EA31FD" w:rsidRDefault="00EA31FD">
      <w:pPr>
        <w:jc w:val="center"/>
        <w:rPr>
          <w:rFonts w:ascii="Arial" w:hAnsi="Arial"/>
          <w:b/>
          <w:sz w:val="44"/>
          <w:szCs w:val="44"/>
        </w:rPr>
      </w:pPr>
    </w:p>
    <w:p w14:paraId="20068B9B" w14:textId="77777777" w:rsidR="00EA31FD" w:rsidRDefault="007E0CEA">
      <w:pPr>
        <w:jc w:val="both"/>
        <w:rPr>
          <w:rFonts w:ascii="Arial" w:hAnsi="Arial"/>
        </w:rPr>
      </w:pPr>
      <w:r>
        <w:rPr>
          <w:rFonts w:ascii="Arial" w:hAnsi="Arial"/>
        </w:rPr>
        <w:t>Cette étude part de données réelles qui ont été modifiées pour des raisons de confidentialité.</w:t>
      </w:r>
    </w:p>
    <w:p w14:paraId="36266A03" w14:textId="77777777" w:rsidR="00EA31FD" w:rsidRDefault="00EA31FD">
      <w:pPr>
        <w:rPr>
          <w:rFonts w:ascii="Arial" w:hAnsi="Arial"/>
        </w:rPr>
      </w:pPr>
    </w:p>
    <w:p w14:paraId="7ABDD179" w14:textId="729799B3" w:rsidR="00EA31FD" w:rsidRDefault="007E0CEA">
      <w:pPr>
        <w:rPr>
          <w:rFonts w:ascii="Arial" w:hAnsi="Arial"/>
          <w:b/>
          <w:sz w:val="28"/>
          <w:szCs w:val="28"/>
          <w:lang w:eastAsia="en-US"/>
        </w:rPr>
      </w:pPr>
      <w:r>
        <w:rPr>
          <w:rFonts w:ascii="Arial" w:hAnsi="Arial"/>
          <w:b/>
          <w:sz w:val="28"/>
          <w:szCs w:val="28"/>
          <w:lang w:eastAsia="en-US"/>
        </w:rPr>
        <w:t xml:space="preserve">Dossier 1 : </w:t>
      </w:r>
      <w:r w:rsidR="00D05678" w:rsidRPr="00D05678">
        <w:rPr>
          <w:rFonts w:ascii="Arial" w:hAnsi="Arial" w:cs="Arial"/>
          <w:b/>
          <w:sz w:val="28"/>
        </w:rPr>
        <w:t>Réactiver et fidéliser une cible</w:t>
      </w:r>
    </w:p>
    <w:p w14:paraId="5F1A0DBC" w14:textId="77777777" w:rsidR="00EA31FD" w:rsidRDefault="007E0CEA">
      <w:pPr>
        <w:rPr>
          <w:rFonts w:ascii="Arial" w:hAnsi="Arial" w:cs="Arial"/>
        </w:rPr>
      </w:pPr>
      <w:r>
        <w:rPr>
          <w:rFonts w:ascii="Arial" w:hAnsi="Arial"/>
          <w:b/>
          <w:sz w:val="28"/>
          <w:szCs w:val="28"/>
          <w:lang w:eastAsia="en-US"/>
        </w:rPr>
        <w:t xml:space="preserve"> </w:t>
      </w:r>
    </w:p>
    <w:p w14:paraId="058DCC07" w14:textId="77777777" w:rsidR="00EA31FD" w:rsidRDefault="007E0CEA">
      <w:pPr>
        <w:rPr>
          <w:rFonts w:ascii="Arial" w:hAnsi="Arial" w:cs="Arial"/>
        </w:rPr>
      </w:pPr>
      <w:r>
        <w:rPr>
          <w:rFonts w:ascii="Arial" w:hAnsi="Arial" w:cs="Arial"/>
        </w:rPr>
        <w:t>Ce dossier vise à apprécier votre capacité à :</w:t>
      </w:r>
    </w:p>
    <w:p w14:paraId="2BD8DD25" w14:textId="77777777" w:rsidR="00EA31FD" w:rsidRDefault="00EA31FD">
      <w:pPr>
        <w:rPr>
          <w:rFonts w:ascii="Arial" w:hAnsi="Arial" w:cs="Arial"/>
        </w:rPr>
      </w:pPr>
    </w:p>
    <w:p w14:paraId="39A89B8D" w14:textId="77777777" w:rsidR="00EA31FD" w:rsidRDefault="007E0CEA">
      <w:pPr>
        <w:numPr>
          <w:ilvl w:val="0"/>
          <w:numId w:val="1"/>
        </w:numPr>
        <w:rPr>
          <w:rFonts w:ascii="Arial" w:hAnsi="Arial" w:cs="Arial"/>
        </w:rPr>
      </w:pPr>
      <w:r>
        <w:rPr>
          <w:rFonts w:ascii="Arial" w:hAnsi="Arial" w:cs="Arial"/>
        </w:rPr>
        <w:t>Identifier et qualifier une cible.</w:t>
      </w:r>
    </w:p>
    <w:p w14:paraId="1464322A" w14:textId="6DFA5077" w:rsidR="00EA31FD" w:rsidRDefault="007E0CEA">
      <w:pPr>
        <w:numPr>
          <w:ilvl w:val="0"/>
          <w:numId w:val="1"/>
        </w:numPr>
        <w:rPr>
          <w:rFonts w:ascii="Arial" w:hAnsi="Arial" w:cs="Arial"/>
        </w:rPr>
      </w:pPr>
      <w:r>
        <w:rPr>
          <w:rFonts w:ascii="Arial" w:hAnsi="Arial" w:cs="Arial"/>
        </w:rPr>
        <w:t>Proposer et justifier une approche multicanale.</w:t>
      </w:r>
    </w:p>
    <w:p w14:paraId="36EDE0F0" w14:textId="1879C3D6" w:rsidR="00CD6169" w:rsidRDefault="00CD6169">
      <w:pPr>
        <w:numPr>
          <w:ilvl w:val="0"/>
          <w:numId w:val="1"/>
        </w:numPr>
        <w:rPr>
          <w:rFonts w:ascii="Arial" w:hAnsi="Arial" w:cs="Arial"/>
        </w:rPr>
      </w:pPr>
      <w:r>
        <w:rPr>
          <w:rFonts w:ascii="Arial" w:hAnsi="Arial" w:cs="Arial"/>
        </w:rPr>
        <w:t>Développer les ventes en m-commerce</w:t>
      </w:r>
    </w:p>
    <w:p w14:paraId="62E522BD" w14:textId="77777777" w:rsidR="00EA31FD" w:rsidRDefault="00EA31FD">
      <w:pPr>
        <w:ind w:left="360"/>
        <w:rPr>
          <w:rFonts w:ascii="Arial" w:hAnsi="Arial" w:cs="Arial"/>
        </w:rPr>
      </w:pPr>
    </w:p>
    <w:p w14:paraId="0B729051" w14:textId="41CCCF3E" w:rsidR="00EA31FD" w:rsidRDefault="007E0CEA">
      <w:pPr>
        <w:rPr>
          <w:rFonts w:ascii="Arial" w:hAnsi="Arial" w:cs="Arial"/>
          <w:i/>
        </w:rPr>
      </w:pPr>
      <w:r>
        <w:rPr>
          <w:rFonts w:ascii="Arial" w:hAnsi="Arial" w:cs="Arial"/>
          <w:i/>
        </w:rPr>
        <w:t xml:space="preserve">Pour </w:t>
      </w:r>
      <w:r w:rsidR="00A723DA">
        <w:rPr>
          <w:rFonts w:ascii="Arial" w:hAnsi="Arial" w:cs="Arial"/>
          <w:i/>
        </w:rPr>
        <w:t>le dossier 1 : annexes n°1 à n°3</w:t>
      </w:r>
    </w:p>
    <w:p w14:paraId="45173D3B" w14:textId="77777777" w:rsidR="00EA31FD" w:rsidRDefault="00EA31FD">
      <w:pPr>
        <w:rPr>
          <w:rFonts w:ascii="Arial" w:hAnsi="Arial" w:cs="Arial"/>
          <w:sz w:val="32"/>
        </w:rPr>
      </w:pPr>
    </w:p>
    <w:p w14:paraId="140AE6AA" w14:textId="76A4683E" w:rsidR="00EA31FD" w:rsidRPr="00D05678" w:rsidRDefault="007E0CEA">
      <w:pPr>
        <w:rPr>
          <w:rFonts w:ascii="Arial" w:hAnsi="Arial" w:cs="Arial"/>
          <w:b/>
          <w:sz w:val="28"/>
        </w:rPr>
      </w:pPr>
      <w:r>
        <w:rPr>
          <w:rFonts w:ascii="Arial" w:hAnsi="Arial" w:cs="Arial"/>
          <w:b/>
          <w:bCs/>
          <w:sz w:val="28"/>
          <w:szCs w:val="28"/>
        </w:rPr>
        <w:t>Dossier 2 :</w:t>
      </w:r>
      <w:r>
        <w:rPr>
          <w:rFonts w:ascii="Arial" w:hAnsi="Arial" w:cs="Arial"/>
          <w:b/>
          <w:sz w:val="28"/>
          <w:szCs w:val="28"/>
        </w:rPr>
        <w:t xml:space="preserve"> </w:t>
      </w:r>
      <w:r w:rsidR="00D05678">
        <w:rPr>
          <w:rFonts w:ascii="Arial" w:hAnsi="Arial" w:cs="Arial"/>
          <w:b/>
          <w:sz w:val="28"/>
        </w:rPr>
        <w:t>C</w:t>
      </w:r>
      <w:r w:rsidR="00D05678" w:rsidRPr="00D05678">
        <w:rPr>
          <w:rFonts w:ascii="Arial" w:hAnsi="Arial" w:cs="Arial"/>
          <w:b/>
          <w:sz w:val="28"/>
        </w:rPr>
        <w:t>onstruire une image et veiller à l’e-réputation</w:t>
      </w:r>
    </w:p>
    <w:p w14:paraId="013FD28A" w14:textId="77777777" w:rsidR="00EA31FD" w:rsidRPr="00D05678" w:rsidRDefault="00EA31FD">
      <w:pPr>
        <w:rPr>
          <w:rFonts w:ascii="Arial" w:hAnsi="Arial" w:cs="Arial"/>
          <w:b/>
          <w:sz w:val="28"/>
        </w:rPr>
      </w:pPr>
    </w:p>
    <w:p w14:paraId="61E0DA07" w14:textId="77777777" w:rsidR="0004500E" w:rsidRDefault="0004500E" w:rsidP="0004500E">
      <w:pPr>
        <w:rPr>
          <w:rFonts w:ascii="Arial" w:hAnsi="Arial" w:cs="Arial"/>
        </w:rPr>
      </w:pPr>
      <w:r>
        <w:rPr>
          <w:rFonts w:ascii="Arial" w:hAnsi="Arial" w:cs="Arial"/>
        </w:rPr>
        <w:t>Ce dossier vise à apprécier votre capacité à :</w:t>
      </w:r>
    </w:p>
    <w:p w14:paraId="0A191A69" w14:textId="77777777" w:rsidR="0004500E" w:rsidRDefault="0004500E" w:rsidP="0004500E">
      <w:pPr>
        <w:numPr>
          <w:ilvl w:val="0"/>
          <w:numId w:val="5"/>
        </w:numPr>
        <w:rPr>
          <w:rFonts w:ascii="Arial" w:hAnsi="Arial" w:cs="Arial"/>
        </w:rPr>
      </w:pPr>
      <w:r>
        <w:rPr>
          <w:rFonts w:ascii="Arial" w:hAnsi="Arial" w:cs="Arial"/>
        </w:rPr>
        <w:t>Proposer des contenus digitaux cohérents et pertinents.</w:t>
      </w:r>
    </w:p>
    <w:p w14:paraId="0016D5C9" w14:textId="43EDD7EF" w:rsidR="0004500E" w:rsidRDefault="0004500E" w:rsidP="0004500E">
      <w:pPr>
        <w:numPr>
          <w:ilvl w:val="0"/>
          <w:numId w:val="5"/>
        </w:numPr>
        <w:rPr>
          <w:rFonts w:ascii="Arial" w:hAnsi="Arial" w:cs="Arial"/>
        </w:rPr>
      </w:pPr>
      <w:r>
        <w:rPr>
          <w:rFonts w:ascii="Arial" w:hAnsi="Arial" w:cs="Arial"/>
        </w:rPr>
        <w:t>Développer l’e-trafic.</w:t>
      </w:r>
    </w:p>
    <w:p w14:paraId="071436DF" w14:textId="1681B196" w:rsidR="0004500E" w:rsidRPr="0004500E" w:rsidRDefault="0004500E" w:rsidP="0004500E">
      <w:pPr>
        <w:pStyle w:val="western"/>
        <w:numPr>
          <w:ilvl w:val="0"/>
          <w:numId w:val="5"/>
        </w:numPr>
        <w:spacing w:after="0" w:line="240" w:lineRule="auto"/>
      </w:pPr>
      <w:r>
        <w:rPr>
          <w:rFonts w:ascii="Arial" w:hAnsi="Arial" w:cs="Arial"/>
        </w:rPr>
        <w:t>Renforcer l’e-réputation.</w:t>
      </w:r>
    </w:p>
    <w:p w14:paraId="79D1D8DE" w14:textId="77777777" w:rsidR="0004500E" w:rsidRDefault="0004500E" w:rsidP="0004500E">
      <w:pPr>
        <w:rPr>
          <w:rFonts w:ascii="Arial" w:hAnsi="Arial" w:cs="Arial"/>
          <w:i/>
        </w:rPr>
      </w:pPr>
    </w:p>
    <w:p w14:paraId="2D89BAFE" w14:textId="4644DC69" w:rsidR="0004500E" w:rsidRDefault="00A723DA" w:rsidP="0004500E">
      <w:pPr>
        <w:rPr>
          <w:rFonts w:ascii="Arial" w:hAnsi="Arial" w:cs="Arial"/>
          <w:i/>
        </w:rPr>
      </w:pPr>
      <w:r>
        <w:rPr>
          <w:rFonts w:ascii="Arial" w:hAnsi="Arial" w:cs="Arial"/>
          <w:i/>
        </w:rPr>
        <w:t>Pour le dossier 2 : annexes n°4</w:t>
      </w:r>
      <w:r w:rsidR="00FE5D4B">
        <w:rPr>
          <w:rFonts w:ascii="Arial" w:hAnsi="Arial" w:cs="Arial"/>
          <w:i/>
        </w:rPr>
        <w:t xml:space="preserve"> à n°9</w:t>
      </w:r>
    </w:p>
    <w:p w14:paraId="69CF287A" w14:textId="77777777" w:rsidR="00EA31FD" w:rsidRDefault="00EA31FD">
      <w:pPr>
        <w:rPr>
          <w:rFonts w:ascii="Arial" w:hAnsi="Arial" w:cs="Arial"/>
          <w:i/>
        </w:rPr>
      </w:pPr>
    </w:p>
    <w:p w14:paraId="4B50CE59" w14:textId="1000AEF8" w:rsidR="00EA31FD" w:rsidRDefault="007E0CEA" w:rsidP="007E0CEA">
      <w:pPr>
        <w:tabs>
          <w:tab w:val="right" w:pos="9910"/>
        </w:tabs>
        <w:jc w:val="both"/>
        <w:rPr>
          <w:rFonts w:ascii="Arial" w:hAnsi="Arial" w:cs="Arial"/>
          <w:b/>
          <w:bCs/>
          <w:sz w:val="28"/>
          <w:szCs w:val="28"/>
        </w:rPr>
      </w:pPr>
      <w:r>
        <w:rPr>
          <w:rFonts w:ascii="Arial" w:hAnsi="Arial" w:cs="Arial"/>
          <w:b/>
          <w:bCs/>
          <w:sz w:val="28"/>
          <w:szCs w:val="28"/>
        </w:rPr>
        <w:t>Réflexion commerciale structurée</w:t>
      </w:r>
    </w:p>
    <w:p w14:paraId="76091A19" w14:textId="77777777" w:rsidR="00EA31FD" w:rsidRDefault="00EA31FD">
      <w:pPr>
        <w:rPr>
          <w:rFonts w:ascii="Arial" w:hAnsi="Arial" w:cs="Arial"/>
        </w:rPr>
      </w:pPr>
    </w:p>
    <w:p w14:paraId="563B3541" w14:textId="77777777" w:rsidR="00EA31FD" w:rsidRDefault="00EA31FD">
      <w:pPr>
        <w:ind w:left="360" w:right="-2"/>
        <w:jc w:val="both"/>
        <w:rPr>
          <w:rFonts w:ascii="Arial" w:hAnsi="Arial"/>
        </w:rPr>
      </w:pPr>
    </w:p>
    <w:p w14:paraId="3876E856" w14:textId="77777777" w:rsidR="00EA31FD" w:rsidRDefault="00EA31FD">
      <w:pPr>
        <w:pBdr>
          <w:top w:val="single" w:sz="8" w:space="1" w:color="000000"/>
          <w:bottom w:val="single" w:sz="8" w:space="1" w:color="000000"/>
        </w:pBdr>
        <w:jc w:val="center"/>
        <w:rPr>
          <w:rFonts w:ascii="Arial" w:hAnsi="Arial"/>
        </w:rPr>
      </w:pPr>
    </w:p>
    <w:p w14:paraId="44BC1065" w14:textId="77777777" w:rsidR="00EA31FD" w:rsidRDefault="007E0CEA">
      <w:pPr>
        <w:pBdr>
          <w:top w:val="single" w:sz="8" w:space="1" w:color="000000"/>
          <w:bottom w:val="single" w:sz="8" w:space="1" w:color="000000"/>
        </w:pBdr>
        <w:jc w:val="center"/>
        <w:rPr>
          <w:rFonts w:ascii="Arial" w:hAnsi="Arial"/>
          <w:sz w:val="28"/>
          <w:szCs w:val="28"/>
        </w:rPr>
      </w:pPr>
      <w:r>
        <w:rPr>
          <w:rFonts w:ascii="Arial" w:hAnsi="Arial"/>
          <w:sz w:val="28"/>
          <w:szCs w:val="28"/>
        </w:rPr>
        <w:t>RECOMMANDATIONS IMPORTANTES</w:t>
      </w:r>
    </w:p>
    <w:p w14:paraId="7DCDD4C5" w14:textId="77777777" w:rsidR="00EA31FD" w:rsidRDefault="00EA31FD">
      <w:pPr>
        <w:pBdr>
          <w:top w:val="single" w:sz="8" w:space="1" w:color="000000"/>
          <w:bottom w:val="single" w:sz="8" w:space="1" w:color="000000"/>
        </w:pBdr>
        <w:rPr>
          <w:rFonts w:ascii="Arial" w:hAnsi="Arial"/>
          <w:sz w:val="16"/>
          <w:szCs w:val="16"/>
        </w:rPr>
      </w:pPr>
    </w:p>
    <w:p w14:paraId="5C6880DA" w14:textId="77777777" w:rsidR="00EA31FD" w:rsidRDefault="007E0CEA">
      <w:pPr>
        <w:pBdr>
          <w:top w:val="single" w:sz="8" w:space="1" w:color="000000"/>
          <w:bottom w:val="single" w:sz="8" w:space="1" w:color="000000"/>
        </w:pBdr>
        <w:jc w:val="both"/>
        <w:rPr>
          <w:rFonts w:ascii="Arial" w:hAnsi="Arial"/>
          <w:b/>
        </w:rPr>
      </w:pPr>
      <w:r>
        <w:rPr>
          <w:rFonts w:ascii="Arial" w:hAnsi="Arial"/>
          <w:b/>
        </w:rPr>
        <w:t>La candidate ou le candidat peut traiter chaque dossier de manière indépendante.</w:t>
      </w:r>
    </w:p>
    <w:p w14:paraId="30240BA1" w14:textId="77777777" w:rsidR="00EA31FD" w:rsidRDefault="00EA31FD">
      <w:pPr>
        <w:pBdr>
          <w:top w:val="single" w:sz="8" w:space="1" w:color="000000"/>
          <w:bottom w:val="single" w:sz="8" w:space="1" w:color="000000"/>
        </w:pBdr>
        <w:jc w:val="both"/>
        <w:rPr>
          <w:rFonts w:ascii="Arial" w:hAnsi="Arial"/>
          <w:sz w:val="16"/>
          <w:szCs w:val="16"/>
        </w:rPr>
      </w:pPr>
    </w:p>
    <w:p w14:paraId="71DEF08F" w14:textId="77777777" w:rsidR="00EA31FD" w:rsidRDefault="007E0CEA">
      <w:pPr>
        <w:pBdr>
          <w:top w:val="single" w:sz="8" w:space="1" w:color="000000"/>
          <w:bottom w:val="single" w:sz="8" w:space="1" w:color="000000"/>
        </w:pBdr>
        <w:jc w:val="both"/>
        <w:rPr>
          <w:rFonts w:ascii="Arial" w:hAnsi="Arial"/>
        </w:rPr>
      </w:pPr>
      <w:r>
        <w:rPr>
          <w:rFonts w:ascii="Arial" w:hAnsi="Arial"/>
        </w:rPr>
        <w:t>La candidate ou le candidat ne doit en aucun cas faire figurer ou apparaître son nom propre dans la copie.</w:t>
      </w:r>
    </w:p>
    <w:p w14:paraId="10BF8C52" w14:textId="77777777" w:rsidR="00EA31FD" w:rsidRDefault="00EA31FD">
      <w:pPr>
        <w:pBdr>
          <w:top w:val="single" w:sz="8" w:space="1" w:color="000000"/>
          <w:bottom w:val="single" w:sz="8" w:space="1" w:color="000000"/>
        </w:pBdr>
        <w:jc w:val="both"/>
        <w:rPr>
          <w:rFonts w:ascii="Arial" w:hAnsi="Arial"/>
        </w:rPr>
      </w:pPr>
    </w:p>
    <w:p w14:paraId="1F76EEB2" w14:textId="77777777" w:rsidR="00EA31FD" w:rsidRDefault="007E0CEA">
      <w:pPr>
        <w:rPr>
          <w:rFonts w:ascii="Arial" w:hAnsi="Arial" w:cs="Arial"/>
        </w:rPr>
      </w:pPr>
      <w:r>
        <w:br w:type="page"/>
      </w:r>
    </w:p>
    <w:p w14:paraId="30AFF264" w14:textId="77777777" w:rsidR="00EA31FD" w:rsidRDefault="007E0CEA">
      <w:pPr>
        <w:pStyle w:val="Titre7"/>
      </w:pPr>
      <w:r>
        <w:lastRenderedPageBreak/>
        <w:t xml:space="preserve">Liste des annexes </w:t>
      </w:r>
    </w:p>
    <w:p w14:paraId="68F2A3FE" w14:textId="77777777" w:rsidR="00EA31FD" w:rsidRDefault="00EA31FD">
      <w:pPr>
        <w:rPr>
          <w:rFonts w:ascii="Arial" w:hAnsi="Arial" w:cs="Arial"/>
          <w:b/>
        </w:rPr>
      </w:pPr>
    </w:p>
    <w:p w14:paraId="3F8A33EB" w14:textId="77777777" w:rsidR="00EA31FD" w:rsidRDefault="00EA31FD">
      <w:pPr>
        <w:rPr>
          <w:rFonts w:ascii="Arial" w:hAnsi="Arial" w:cs="Arial"/>
          <w:b/>
        </w:rPr>
      </w:pPr>
    </w:p>
    <w:p w14:paraId="33F6A6BF" w14:textId="77777777" w:rsidR="00EA31FD" w:rsidRDefault="00EA31FD">
      <w:pPr>
        <w:rPr>
          <w:rFonts w:ascii="Arial" w:hAnsi="Arial" w:cs="Arial"/>
          <w:b/>
        </w:rPr>
      </w:pPr>
    </w:p>
    <w:tbl>
      <w:tblPr>
        <w:tblW w:w="9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79"/>
        <w:gridCol w:w="6246"/>
        <w:gridCol w:w="1487"/>
      </w:tblGrid>
      <w:tr w:rsidR="00EA31FD" w14:paraId="7B87825E" w14:textId="77777777" w:rsidTr="009F1E07">
        <w:trPr>
          <w:trHeight w:val="776"/>
          <w:jc w:val="center"/>
        </w:trPr>
        <w:tc>
          <w:tcPr>
            <w:tcW w:w="1479" w:type="dxa"/>
            <w:vAlign w:val="center"/>
          </w:tcPr>
          <w:p w14:paraId="1867C834" w14:textId="77777777" w:rsidR="00EA31FD" w:rsidRDefault="007E0CEA">
            <w:pPr>
              <w:pStyle w:val="Titre3"/>
              <w:widowControl w:val="0"/>
              <w:spacing w:before="120" w:after="120" w:line="240" w:lineRule="auto"/>
              <w:jc w:val="center"/>
            </w:pPr>
            <w:r>
              <w:t>Annexes n°</w:t>
            </w:r>
          </w:p>
        </w:tc>
        <w:tc>
          <w:tcPr>
            <w:tcW w:w="6246" w:type="dxa"/>
            <w:vAlign w:val="center"/>
          </w:tcPr>
          <w:p w14:paraId="60782C0F" w14:textId="77777777" w:rsidR="00EA31FD" w:rsidRDefault="007E0CEA">
            <w:pPr>
              <w:pStyle w:val="En-tte"/>
              <w:widowControl w:val="0"/>
              <w:tabs>
                <w:tab w:val="clear" w:pos="4536"/>
                <w:tab w:val="clear" w:pos="9072"/>
              </w:tabs>
              <w:spacing w:before="120" w:after="120"/>
              <w:jc w:val="center"/>
              <w:rPr>
                <w:rFonts w:ascii="Arial" w:hAnsi="Arial" w:cs="Arial"/>
                <w:b/>
              </w:rPr>
            </w:pPr>
            <w:r>
              <w:rPr>
                <w:rFonts w:ascii="Arial" w:hAnsi="Arial" w:cs="Arial"/>
                <w:b/>
              </w:rPr>
              <w:t>Intitulé</w:t>
            </w:r>
          </w:p>
        </w:tc>
        <w:tc>
          <w:tcPr>
            <w:tcW w:w="1487" w:type="dxa"/>
            <w:vAlign w:val="center"/>
          </w:tcPr>
          <w:p w14:paraId="7D3F2BFD" w14:textId="77777777" w:rsidR="00EA31FD" w:rsidRDefault="007E0CEA">
            <w:pPr>
              <w:widowControl w:val="0"/>
              <w:spacing w:before="120" w:after="120"/>
              <w:jc w:val="center"/>
              <w:rPr>
                <w:rFonts w:ascii="Arial" w:hAnsi="Arial" w:cs="Arial"/>
                <w:b/>
              </w:rPr>
            </w:pPr>
            <w:r>
              <w:rPr>
                <w:rFonts w:ascii="Arial" w:hAnsi="Arial" w:cs="Arial"/>
                <w:b/>
              </w:rPr>
              <w:t>Page(s) n°</w:t>
            </w:r>
          </w:p>
        </w:tc>
      </w:tr>
      <w:tr w:rsidR="00EA31FD" w14:paraId="094CED43" w14:textId="77777777" w:rsidTr="00202108">
        <w:trPr>
          <w:jc w:val="center"/>
        </w:trPr>
        <w:tc>
          <w:tcPr>
            <w:tcW w:w="1479" w:type="dxa"/>
          </w:tcPr>
          <w:p w14:paraId="18A13AED" w14:textId="77777777" w:rsidR="00EA31FD" w:rsidRDefault="007E0CEA">
            <w:pPr>
              <w:pStyle w:val="Titre3"/>
              <w:widowControl w:val="0"/>
              <w:spacing w:before="120" w:after="120" w:line="240" w:lineRule="auto"/>
              <w:jc w:val="center"/>
              <w:rPr>
                <w:bCs/>
              </w:rPr>
            </w:pPr>
            <w:r>
              <w:t>1</w:t>
            </w:r>
          </w:p>
        </w:tc>
        <w:tc>
          <w:tcPr>
            <w:tcW w:w="6246" w:type="dxa"/>
          </w:tcPr>
          <w:p w14:paraId="7C5E436D" w14:textId="5A5C435A" w:rsidR="00EA31FD" w:rsidRPr="00FE5D4B" w:rsidRDefault="00FE5D4B" w:rsidP="009E527D">
            <w:pPr>
              <w:pStyle w:val="En-tte"/>
              <w:widowControl w:val="0"/>
              <w:tabs>
                <w:tab w:val="clear" w:pos="4536"/>
                <w:tab w:val="clear" w:pos="9072"/>
              </w:tabs>
              <w:spacing w:before="120" w:after="120"/>
              <w:jc w:val="both"/>
              <w:rPr>
                <w:rFonts w:ascii="Arial" w:hAnsi="Arial" w:cs="Arial"/>
                <w:bCs/>
                <w:i/>
                <w:iCs/>
              </w:rPr>
            </w:pPr>
            <w:r w:rsidRPr="00FE5D4B">
              <w:rPr>
                <w:rFonts w:ascii="Arial" w:hAnsi="Arial" w:cs="Arial"/>
              </w:rPr>
              <w:t xml:space="preserve">Extrait d’une interview de Thomas </w:t>
            </w:r>
            <w:r w:rsidR="00187594">
              <w:rPr>
                <w:rFonts w:ascii="Arial" w:hAnsi="Arial" w:cs="Arial"/>
              </w:rPr>
              <w:t>CRON</w:t>
            </w:r>
            <w:r w:rsidRPr="00FE5D4B">
              <w:rPr>
                <w:rFonts w:ascii="Arial" w:hAnsi="Arial" w:cs="Arial"/>
              </w:rPr>
              <w:t xml:space="preserve"> </w:t>
            </w:r>
            <w:r w:rsidR="007F2B03">
              <w:rPr>
                <w:rFonts w:ascii="Arial" w:hAnsi="Arial" w:cs="Arial"/>
              </w:rPr>
              <w:t xml:space="preserve">(responsable d’exploitation du SMMB) </w:t>
            </w:r>
            <w:r w:rsidRPr="00FE5D4B">
              <w:rPr>
                <w:rFonts w:ascii="Arial" w:hAnsi="Arial" w:cs="Arial"/>
              </w:rPr>
              <w:t>accordée à la presse locale</w:t>
            </w:r>
          </w:p>
        </w:tc>
        <w:tc>
          <w:tcPr>
            <w:tcW w:w="1487" w:type="dxa"/>
          </w:tcPr>
          <w:p w14:paraId="474DA8AE" w14:textId="161A4752" w:rsidR="00EA31FD" w:rsidRPr="0047097A" w:rsidRDefault="009F1E07">
            <w:pPr>
              <w:widowControl w:val="0"/>
              <w:spacing w:before="120" w:after="120"/>
              <w:jc w:val="center"/>
              <w:rPr>
                <w:rFonts w:ascii="Arial" w:hAnsi="Arial" w:cs="Arial"/>
                <w:bCs/>
                <w:color w:val="000000" w:themeColor="text1"/>
              </w:rPr>
            </w:pPr>
            <w:r w:rsidRPr="0047097A">
              <w:rPr>
                <w:rFonts w:ascii="Arial" w:hAnsi="Arial" w:cs="Arial"/>
                <w:bCs/>
                <w:color w:val="000000" w:themeColor="text1"/>
              </w:rPr>
              <w:t>7</w:t>
            </w:r>
          </w:p>
        </w:tc>
      </w:tr>
      <w:tr w:rsidR="00EA31FD" w14:paraId="5D891AEF" w14:textId="77777777" w:rsidTr="00202108">
        <w:trPr>
          <w:jc w:val="center"/>
        </w:trPr>
        <w:tc>
          <w:tcPr>
            <w:tcW w:w="1479" w:type="dxa"/>
          </w:tcPr>
          <w:p w14:paraId="6736D2D8" w14:textId="09755607" w:rsidR="00EA31FD" w:rsidRDefault="00202108">
            <w:pPr>
              <w:pStyle w:val="Titre3"/>
              <w:widowControl w:val="0"/>
              <w:spacing w:before="120" w:after="120" w:line="240" w:lineRule="auto"/>
              <w:jc w:val="center"/>
            </w:pPr>
            <w:r>
              <w:t>2</w:t>
            </w:r>
          </w:p>
        </w:tc>
        <w:tc>
          <w:tcPr>
            <w:tcW w:w="6246" w:type="dxa"/>
          </w:tcPr>
          <w:p w14:paraId="3D438874" w14:textId="4583CADE" w:rsidR="00EA31FD" w:rsidRPr="00FE5D4B" w:rsidRDefault="00A723DA" w:rsidP="009E527D">
            <w:pPr>
              <w:pStyle w:val="Titre8"/>
              <w:widowControl w:val="0"/>
              <w:spacing w:before="120" w:after="120"/>
              <w:jc w:val="both"/>
              <w:rPr>
                <w:iCs w:val="0"/>
              </w:rPr>
            </w:pPr>
            <w:r w:rsidRPr="00FE5D4B">
              <w:rPr>
                <w:bCs/>
                <w:i w:val="0"/>
              </w:rPr>
              <w:t>Extrait des donn</w:t>
            </w:r>
            <w:r w:rsidR="00A05971">
              <w:rPr>
                <w:bCs/>
                <w:i w:val="0"/>
              </w:rPr>
              <w:t>ées de la plateforme de vente</w:t>
            </w:r>
            <w:r w:rsidRPr="00FE5D4B">
              <w:rPr>
                <w:bCs/>
                <w:i w:val="0"/>
              </w:rPr>
              <w:t xml:space="preserve"> des forfaits en ligne</w:t>
            </w:r>
          </w:p>
        </w:tc>
        <w:tc>
          <w:tcPr>
            <w:tcW w:w="1487" w:type="dxa"/>
          </w:tcPr>
          <w:p w14:paraId="62D697C4" w14:textId="27244338" w:rsidR="00EA31FD" w:rsidRPr="0047097A" w:rsidRDefault="009F1E07">
            <w:pPr>
              <w:widowControl w:val="0"/>
              <w:spacing w:before="120" w:after="120"/>
              <w:jc w:val="center"/>
              <w:rPr>
                <w:rFonts w:ascii="Arial" w:hAnsi="Arial" w:cs="Arial"/>
                <w:bCs/>
                <w:color w:val="000000" w:themeColor="text1"/>
              </w:rPr>
            </w:pPr>
            <w:r w:rsidRPr="0047097A">
              <w:rPr>
                <w:rFonts w:ascii="Arial" w:hAnsi="Arial" w:cs="Arial"/>
                <w:bCs/>
                <w:color w:val="000000" w:themeColor="text1"/>
              </w:rPr>
              <w:t>8</w:t>
            </w:r>
          </w:p>
        </w:tc>
      </w:tr>
      <w:tr w:rsidR="00EA31FD" w14:paraId="14FE5E80" w14:textId="77777777" w:rsidTr="00202108">
        <w:trPr>
          <w:jc w:val="center"/>
        </w:trPr>
        <w:tc>
          <w:tcPr>
            <w:tcW w:w="1479" w:type="dxa"/>
          </w:tcPr>
          <w:p w14:paraId="6FDB2FC4" w14:textId="634D8F50" w:rsidR="00EA31FD" w:rsidRDefault="00202108">
            <w:pPr>
              <w:pStyle w:val="Titre3"/>
              <w:widowControl w:val="0"/>
              <w:spacing w:before="120" w:after="120" w:line="240" w:lineRule="auto"/>
              <w:jc w:val="center"/>
            </w:pPr>
            <w:r>
              <w:t>3</w:t>
            </w:r>
          </w:p>
        </w:tc>
        <w:tc>
          <w:tcPr>
            <w:tcW w:w="6246" w:type="dxa"/>
          </w:tcPr>
          <w:p w14:paraId="46C47674" w14:textId="6A2E9015" w:rsidR="00EA31FD" w:rsidRPr="00FE5D4B" w:rsidRDefault="00A723DA" w:rsidP="009E527D">
            <w:pPr>
              <w:pStyle w:val="Titre8"/>
              <w:widowControl w:val="0"/>
              <w:spacing w:before="120" w:after="120"/>
              <w:jc w:val="both"/>
              <w:rPr>
                <w:i w:val="0"/>
                <w:iCs w:val="0"/>
              </w:rPr>
            </w:pPr>
            <w:r>
              <w:rPr>
                <w:i w:val="0"/>
              </w:rPr>
              <w:t xml:space="preserve">Le </w:t>
            </w:r>
            <w:r w:rsidRPr="00FE5D4B">
              <w:rPr>
                <w:i w:val="0"/>
              </w:rPr>
              <w:t>marché des applications</w:t>
            </w:r>
          </w:p>
        </w:tc>
        <w:tc>
          <w:tcPr>
            <w:tcW w:w="1487" w:type="dxa"/>
          </w:tcPr>
          <w:p w14:paraId="7A010A8B" w14:textId="0F361202" w:rsidR="00EA31FD" w:rsidRPr="0047097A" w:rsidRDefault="009F1E07">
            <w:pPr>
              <w:widowControl w:val="0"/>
              <w:spacing w:before="120" w:after="120"/>
              <w:jc w:val="center"/>
              <w:rPr>
                <w:rFonts w:ascii="Arial" w:hAnsi="Arial" w:cs="Arial"/>
                <w:bCs/>
                <w:color w:val="000000" w:themeColor="text1"/>
              </w:rPr>
            </w:pPr>
            <w:r w:rsidRPr="0047097A">
              <w:rPr>
                <w:rFonts w:ascii="Arial" w:hAnsi="Arial" w:cs="Arial"/>
                <w:bCs/>
                <w:color w:val="000000" w:themeColor="text1"/>
              </w:rPr>
              <w:t>9</w:t>
            </w:r>
          </w:p>
        </w:tc>
      </w:tr>
      <w:tr w:rsidR="00EA31FD" w14:paraId="40CB3F64" w14:textId="77777777" w:rsidTr="00202108">
        <w:trPr>
          <w:jc w:val="center"/>
        </w:trPr>
        <w:tc>
          <w:tcPr>
            <w:tcW w:w="1479" w:type="dxa"/>
          </w:tcPr>
          <w:p w14:paraId="7D7C0C78" w14:textId="68DFF482" w:rsidR="00EA31FD" w:rsidRDefault="00202108">
            <w:pPr>
              <w:pStyle w:val="Titre3"/>
              <w:widowControl w:val="0"/>
              <w:spacing w:before="120" w:after="120" w:line="240" w:lineRule="auto"/>
              <w:jc w:val="center"/>
            </w:pPr>
            <w:r>
              <w:t>4</w:t>
            </w:r>
          </w:p>
        </w:tc>
        <w:tc>
          <w:tcPr>
            <w:tcW w:w="6246" w:type="dxa"/>
          </w:tcPr>
          <w:p w14:paraId="1AF74BBC" w14:textId="61EF15BD" w:rsidR="00EA31FD" w:rsidRPr="00FE5D4B" w:rsidRDefault="00A723DA" w:rsidP="009E527D">
            <w:pPr>
              <w:pStyle w:val="Titre8"/>
              <w:widowControl w:val="0"/>
              <w:spacing w:before="120" w:after="120"/>
              <w:jc w:val="both"/>
              <w:rPr>
                <w:i w:val="0"/>
                <w:iCs w:val="0"/>
              </w:rPr>
            </w:pPr>
            <w:r w:rsidRPr="00FE5D4B">
              <w:rPr>
                <w:i w:val="0"/>
              </w:rPr>
              <w:t>Exemples de stations écoresponsables</w:t>
            </w:r>
          </w:p>
        </w:tc>
        <w:tc>
          <w:tcPr>
            <w:tcW w:w="1487" w:type="dxa"/>
          </w:tcPr>
          <w:p w14:paraId="1C2133C1" w14:textId="57ABFFA2" w:rsidR="00EA31FD" w:rsidRPr="0047097A" w:rsidRDefault="009F1E07">
            <w:pPr>
              <w:widowControl w:val="0"/>
              <w:spacing w:before="120" w:after="120"/>
              <w:jc w:val="center"/>
              <w:rPr>
                <w:rFonts w:ascii="Arial" w:hAnsi="Arial" w:cs="Arial"/>
                <w:bCs/>
                <w:color w:val="000000" w:themeColor="text1"/>
              </w:rPr>
            </w:pPr>
            <w:r w:rsidRPr="0047097A">
              <w:rPr>
                <w:rFonts w:ascii="Arial" w:hAnsi="Arial" w:cs="Arial"/>
                <w:bCs/>
                <w:color w:val="000000" w:themeColor="text1"/>
              </w:rPr>
              <w:t>10</w:t>
            </w:r>
          </w:p>
        </w:tc>
      </w:tr>
      <w:tr w:rsidR="00EA31FD" w14:paraId="1B0C081E" w14:textId="77777777" w:rsidTr="00202108">
        <w:trPr>
          <w:jc w:val="center"/>
        </w:trPr>
        <w:tc>
          <w:tcPr>
            <w:tcW w:w="1479" w:type="dxa"/>
          </w:tcPr>
          <w:p w14:paraId="504BB5B8" w14:textId="72B419F5" w:rsidR="00EA31FD" w:rsidRDefault="00202108">
            <w:pPr>
              <w:pStyle w:val="Titre3"/>
              <w:widowControl w:val="0"/>
              <w:spacing w:before="120" w:after="120" w:line="240" w:lineRule="auto"/>
              <w:jc w:val="center"/>
            </w:pPr>
            <w:r>
              <w:t>5</w:t>
            </w:r>
          </w:p>
        </w:tc>
        <w:tc>
          <w:tcPr>
            <w:tcW w:w="6246" w:type="dxa"/>
          </w:tcPr>
          <w:p w14:paraId="03873E3F" w14:textId="44131341" w:rsidR="00EA31FD" w:rsidRPr="00B56C78" w:rsidRDefault="00B56C78" w:rsidP="00AD6C46">
            <w:pPr>
              <w:pStyle w:val="Titre8"/>
              <w:widowControl w:val="0"/>
              <w:spacing w:before="120" w:after="120"/>
              <w:jc w:val="both"/>
              <w:rPr>
                <w:i w:val="0"/>
                <w:iCs w:val="0"/>
              </w:rPr>
            </w:pPr>
            <w:r w:rsidRPr="00B56C78">
              <w:rPr>
                <w:bCs/>
                <w:i w:val="0"/>
              </w:rPr>
              <w:t xml:space="preserve">Les engagements écoresponsables de la station </w:t>
            </w:r>
            <w:r w:rsidR="00AD6C46">
              <w:rPr>
                <w:bCs/>
                <w:i w:val="0"/>
              </w:rPr>
              <w:t>Le</w:t>
            </w:r>
            <w:r w:rsidRPr="00B56C78">
              <w:rPr>
                <w:bCs/>
                <w:i w:val="0"/>
              </w:rPr>
              <w:t xml:space="preserve"> MARKSTEIN</w:t>
            </w:r>
          </w:p>
        </w:tc>
        <w:tc>
          <w:tcPr>
            <w:tcW w:w="1487" w:type="dxa"/>
          </w:tcPr>
          <w:p w14:paraId="766BA7A9" w14:textId="009A4356" w:rsidR="00EA31FD" w:rsidRPr="0047097A" w:rsidRDefault="0047097A">
            <w:pPr>
              <w:widowControl w:val="0"/>
              <w:spacing w:before="120" w:after="120"/>
              <w:jc w:val="center"/>
              <w:rPr>
                <w:rFonts w:ascii="Arial" w:hAnsi="Arial" w:cs="Arial"/>
                <w:bCs/>
                <w:color w:val="FF0000"/>
              </w:rPr>
            </w:pPr>
            <w:r w:rsidRPr="0047097A">
              <w:rPr>
                <w:rFonts w:ascii="Arial" w:hAnsi="Arial" w:cs="Arial"/>
                <w:bCs/>
                <w:color w:val="000000" w:themeColor="text1"/>
              </w:rPr>
              <w:t>10</w:t>
            </w:r>
          </w:p>
        </w:tc>
      </w:tr>
      <w:tr w:rsidR="00EA31FD" w14:paraId="509230E0" w14:textId="77777777" w:rsidTr="00202108">
        <w:trPr>
          <w:jc w:val="center"/>
        </w:trPr>
        <w:tc>
          <w:tcPr>
            <w:tcW w:w="1479" w:type="dxa"/>
          </w:tcPr>
          <w:p w14:paraId="37A014FB" w14:textId="33D5BC8E" w:rsidR="00EA31FD" w:rsidRDefault="00E20404">
            <w:pPr>
              <w:pStyle w:val="Titre3"/>
              <w:widowControl w:val="0"/>
              <w:spacing w:before="120" w:after="120" w:line="240" w:lineRule="auto"/>
              <w:jc w:val="center"/>
            </w:pPr>
            <w:r>
              <w:t>6</w:t>
            </w:r>
          </w:p>
        </w:tc>
        <w:tc>
          <w:tcPr>
            <w:tcW w:w="6246" w:type="dxa"/>
          </w:tcPr>
          <w:p w14:paraId="1351AFDD" w14:textId="658C1D77" w:rsidR="00EA31FD" w:rsidRPr="00FE5D4B" w:rsidRDefault="00FE5D4B" w:rsidP="009E527D">
            <w:pPr>
              <w:pStyle w:val="Titre8"/>
              <w:widowControl w:val="0"/>
              <w:spacing w:before="120" w:after="120"/>
              <w:jc w:val="both"/>
              <w:rPr>
                <w:i w:val="0"/>
              </w:rPr>
            </w:pPr>
            <w:r w:rsidRPr="00FE5D4B">
              <w:rPr>
                <w:i w:val="0"/>
              </w:rPr>
              <w:t>Projet de contenu</w:t>
            </w:r>
            <w:r w:rsidR="00C3197E">
              <w:rPr>
                <w:i w:val="0"/>
              </w:rPr>
              <w:t xml:space="preserve"> éditorial</w:t>
            </w:r>
          </w:p>
        </w:tc>
        <w:tc>
          <w:tcPr>
            <w:tcW w:w="1487" w:type="dxa"/>
          </w:tcPr>
          <w:p w14:paraId="3FD45A1F" w14:textId="578B4809" w:rsidR="00EA31FD" w:rsidRPr="003008C2" w:rsidRDefault="003008C2">
            <w:pPr>
              <w:widowControl w:val="0"/>
              <w:spacing w:before="120" w:after="120"/>
              <w:jc w:val="center"/>
              <w:rPr>
                <w:rFonts w:ascii="Arial" w:hAnsi="Arial" w:cs="Arial"/>
                <w:bCs/>
                <w:color w:val="000000" w:themeColor="text1"/>
              </w:rPr>
            </w:pPr>
            <w:r w:rsidRPr="003008C2">
              <w:rPr>
                <w:rFonts w:ascii="Arial" w:hAnsi="Arial" w:cs="Arial"/>
                <w:bCs/>
                <w:color w:val="000000" w:themeColor="text1"/>
              </w:rPr>
              <w:t>11</w:t>
            </w:r>
          </w:p>
        </w:tc>
      </w:tr>
      <w:tr w:rsidR="00EA31FD" w14:paraId="45CD54D1" w14:textId="77777777" w:rsidTr="00202108">
        <w:trPr>
          <w:jc w:val="center"/>
        </w:trPr>
        <w:tc>
          <w:tcPr>
            <w:tcW w:w="1479" w:type="dxa"/>
          </w:tcPr>
          <w:p w14:paraId="1369E482" w14:textId="0EBB95AE" w:rsidR="00EA31FD" w:rsidRDefault="00E20404">
            <w:pPr>
              <w:pStyle w:val="Titre3"/>
              <w:widowControl w:val="0"/>
              <w:spacing w:before="120" w:after="120" w:line="240" w:lineRule="auto"/>
              <w:jc w:val="center"/>
            </w:pPr>
            <w:r>
              <w:t>7</w:t>
            </w:r>
          </w:p>
        </w:tc>
        <w:tc>
          <w:tcPr>
            <w:tcW w:w="6246" w:type="dxa"/>
          </w:tcPr>
          <w:p w14:paraId="60700E9D" w14:textId="1EEC83B4" w:rsidR="00EA31FD" w:rsidRPr="00FE5D4B" w:rsidRDefault="00FE5D4B" w:rsidP="009E527D">
            <w:pPr>
              <w:pStyle w:val="Titre8"/>
              <w:widowControl w:val="0"/>
              <w:spacing w:before="120" w:after="120"/>
              <w:jc w:val="both"/>
              <w:rPr>
                <w:i w:val="0"/>
                <w:iCs w:val="0"/>
              </w:rPr>
            </w:pPr>
            <w:r w:rsidRPr="00FE5D4B">
              <w:rPr>
                <w:i w:val="0"/>
              </w:rPr>
              <w:t xml:space="preserve">Extrait de la charte </w:t>
            </w:r>
            <w:r w:rsidR="00CA5D87">
              <w:rPr>
                <w:i w:val="0"/>
              </w:rPr>
              <w:t xml:space="preserve">éditoriale </w:t>
            </w:r>
            <w:r w:rsidRPr="00FE5D4B">
              <w:rPr>
                <w:i w:val="0"/>
              </w:rPr>
              <w:t>du SMMB</w:t>
            </w:r>
          </w:p>
        </w:tc>
        <w:tc>
          <w:tcPr>
            <w:tcW w:w="1487" w:type="dxa"/>
          </w:tcPr>
          <w:p w14:paraId="45ED9080" w14:textId="2C094AFD" w:rsidR="00EA31FD" w:rsidRPr="003008C2" w:rsidRDefault="003008C2">
            <w:pPr>
              <w:widowControl w:val="0"/>
              <w:spacing w:before="120" w:after="120"/>
              <w:jc w:val="center"/>
              <w:rPr>
                <w:rFonts w:ascii="Arial" w:hAnsi="Arial" w:cs="Arial"/>
                <w:bCs/>
                <w:color w:val="000000" w:themeColor="text1"/>
              </w:rPr>
            </w:pPr>
            <w:r w:rsidRPr="003008C2">
              <w:rPr>
                <w:rFonts w:ascii="Arial" w:hAnsi="Arial" w:cs="Arial"/>
                <w:bCs/>
                <w:color w:val="000000" w:themeColor="text1"/>
              </w:rPr>
              <w:t>11</w:t>
            </w:r>
          </w:p>
        </w:tc>
      </w:tr>
      <w:tr w:rsidR="00EA31FD" w14:paraId="6262A41F" w14:textId="77777777" w:rsidTr="00202108">
        <w:trPr>
          <w:jc w:val="center"/>
        </w:trPr>
        <w:tc>
          <w:tcPr>
            <w:tcW w:w="1479" w:type="dxa"/>
          </w:tcPr>
          <w:p w14:paraId="713BB95A" w14:textId="4D69F34D" w:rsidR="00EA31FD" w:rsidRDefault="00E20404">
            <w:pPr>
              <w:pStyle w:val="Titre3"/>
              <w:widowControl w:val="0"/>
              <w:spacing w:before="120" w:after="120" w:line="240" w:lineRule="auto"/>
              <w:jc w:val="center"/>
            </w:pPr>
            <w:r>
              <w:t>8</w:t>
            </w:r>
          </w:p>
        </w:tc>
        <w:tc>
          <w:tcPr>
            <w:tcW w:w="6246" w:type="dxa"/>
          </w:tcPr>
          <w:p w14:paraId="1B42B353" w14:textId="65ADE64E" w:rsidR="00EA31FD" w:rsidRPr="00FE5D4B" w:rsidRDefault="00FE5D4B" w:rsidP="009E527D">
            <w:pPr>
              <w:pStyle w:val="Titre8"/>
              <w:widowControl w:val="0"/>
              <w:spacing w:before="120" w:after="120"/>
              <w:jc w:val="both"/>
              <w:rPr>
                <w:i w:val="0"/>
              </w:rPr>
            </w:pPr>
            <w:r w:rsidRPr="00FE5D4B">
              <w:rPr>
                <w:i w:val="0"/>
              </w:rPr>
              <w:t xml:space="preserve">Avis Google </w:t>
            </w:r>
            <w:r w:rsidR="00CF74D3">
              <w:rPr>
                <w:i w:val="0"/>
              </w:rPr>
              <w:t>M</w:t>
            </w:r>
            <w:r w:rsidR="00CA5D87">
              <w:rPr>
                <w:i w:val="0"/>
              </w:rPr>
              <w:t xml:space="preserve">aps </w:t>
            </w:r>
            <w:r w:rsidRPr="00FE5D4B">
              <w:rPr>
                <w:i w:val="0"/>
              </w:rPr>
              <w:t>et réponse de la station</w:t>
            </w:r>
          </w:p>
        </w:tc>
        <w:tc>
          <w:tcPr>
            <w:tcW w:w="1487" w:type="dxa"/>
          </w:tcPr>
          <w:p w14:paraId="68E633EB" w14:textId="0900A39D" w:rsidR="00EA31FD" w:rsidRPr="003008C2" w:rsidRDefault="003008C2">
            <w:pPr>
              <w:widowControl w:val="0"/>
              <w:spacing w:before="120" w:after="120"/>
              <w:jc w:val="center"/>
              <w:rPr>
                <w:rFonts w:ascii="Arial" w:hAnsi="Arial" w:cs="Arial"/>
                <w:bCs/>
                <w:color w:val="000000" w:themeColor="text1"/>
              </w:rPr>
            </w:pPr>
            <w:r w:rsidRPr="003008C2">
              <w:rPr>
                <w:rFonts w:ascii="Arial" w:hAnsi="Arial" w:cs="Arial"/>
                <w:bCs/>
                <w:color w:val="000000" w:themeColor="text1"/>
              </w:rPr>
              <w:t>12</w:t>
            </w:r>
          </w:p>
        </w:tc>
      </w:tr>
      <w:tr w:rsidR="00EA31FD" w14:paraId="6DB61087" w14:textId="77777777" w:rsidTr="00202108">
        <w:trPr>
          <w:jc w:val="center"/>
        </w:trPr>
        <w:tc>
          <w:tcPr>
            <w:tcW w:w="1479" w:type="dxa"/>
          </w:tcPr>
          <w:p w14:paraId="7D3F2CB9" w14:textId="74A7A890" w:rsidR="00EA31FD" w:rsidRDefault="00E20404">
            <w:pPr>
              <w:pStyle w:val="Titre3"/>
              <w:widowControl w:val="0"/>
              <w:spacing w:before="120" w:after="120" w:line="240" w:lineRule="auto"/>
              <w:jc w:val="center"/>
            </w:pPr>
            <w:r>
              <w:t>9</w:t>
            </w:r>
          </w:p>
        </w:tc>
        <w:tc>
          <w:tcPr>
            <w:tcW w:w="6246" w:type="dxa"/>
          </w:tcPr>
          <w:p w14:paraId="7BA3B1E2" w14:textId="69029B70" w:rsidR="00EA31FD" w:rsidRPr="00C3197E" w:rsidRDefault="00C3197E" w:rsidP="00C3197E">
            <w:pPr>
              <w:jc w:val="both"/>
              <w:rPr>
                <w:rFonts w:ascii="Arial" w:hAnsi="Arial" w:cs="Arial"/>
              </w:rPr>
            </w:pPr>
            <w:r>
              <w:rPr>
                <w:rFonts w:ascii="Arial" w:hAnsi="Arial" w:cs="Arial"/>
              </w:rPr>
              <w:t>Résultats de l’enquête menée auprès de</w:t>
            </w:r>
            <w:r w:rsidR="00CA5D87">
              <w:rPr>
                <w:rFonts w:ascii="Arial" w:hAnsi="Arial" w:cs="Arial"/>
              </w:rPr>
              <w:t xml:space="preserve"> </w:t>
            </w:r>
            <w:r>
              <w:rPr>
                <w:rFonts w:ascii="Arial" w:hAnsi="Arial" w:cs="Arial"/>
              </w:rPr>
              <w:t>100 skieurs de la station</w:t>
            </w:r>
          </w:p>
        </w:tc>
        <w:tc>
          <w:tcPr>
            <w:tcW w:w="1487" w:type="dxa"/>
          </w:tcPr>
          <w:p w14:paraId="51EC34E5" w14:textId="4E109C87" w:rsidR="00EA31FD" w:rsidRPr="003008C2" w:rsidRDefault="003008C2">
            <w:pPr>
              <w:widowControl w:val="0"/>
              <w:spacing w:before="120" w:after="120"/>
              <w:jc w:val="center"/>
              <w:rPr>
                <w:rFonts w:ascii="Arial" w:hAnsi="Arial" w:cs="Arial"/>
                <w:bCs/>
                <w:color w:val="000000" w:themeColor="text1"/>
              </w:rPr>
            </w:pPr>
            <w:r w:rsidRPr="003008C2">
              <w:rPr>
                <w:rFonts w:ascii="Arial" w:hAnsi="Arial" w:cs="Arial"/>
                <w:bCs/>
                <w:color w:val="000000" w:themeColor="text1"/>
              </w:rPr>
              <w:t>12</w:t>
            </w:r>
          </w:p>
        </w:tc>
      </w:tr>
    </w:tbl>
    <w:p w14:paraId="1411113F" w14:textId="77777777" w:rsidR="00EA31FD" w:rsidRDefault="00EA31FD">
      <w:pPr>
        <w:rPr>
          <w:rFonts w:ascii="Arial" w:hAnsi="Arial" w:cs="Arial"/>
          <w:b/>
        </w:rPr>
      </w:pPr>
    </w:p>
    <w:p w14:paraId="6DCF6644" w14:textId="77777777" w:rsidR="00EA31FD" w:rsidRDefault="00EA31FD">
      <w:pPr>
        <w:rPr>
          <w:rFonts w:ascii="Arial" w:hAnsi="Arial" w:cs="Arial"/>
        </w:rPr>
      </w:pPr>
    </w:p>
    <w:p w14:paraId="48932A60" w14:textId="77777777" w:rsidR="00EA31FD" w:rsidRDefault="007E0CEA">
      <w:pPr>
        <w:rPr>
          <w:rFonts w:ascii="Arial" w:hAnsi="Arial" w:cs="Arial"/>
          <w:b/>
        </w:rPr>
      </w:pPr>
      <w:r>
        <w:br w:type="page"/>
      </w:r>
    </w:p>
    <w:p w14:paraId="50CD7F76" w14:textId="7336FDC2" w:rsidR="00EA31FD" w:rsidRDefault="00926B56">
      <w:pPr>
        <w:pBdr>
          <w:top w:val="single" w:sz="4" w:space="1" w:color="000000"/>
          <w:left w:val="single" w:sz="4" w:space="4" w:color="000000"/>
          <w:bottom w:val="single" w:sz="4" w:space="1" w:color="000000"/>
          <w:right w:val="single" w:sz="4" w:space="4" w:color="000000"/>
        </w:pBdr>
        <w:jc w:val="center"/>
        <w:rPr>
          <w:rFonts w:ascii="Arial" w:hAnsi="Arial" w:cs="Arial"/>
          <w:b/>
          <w:sz w:val="32"/>
          <w:szCs w:val="32"/>
        </w:rPr>
      </w:pPr>
      <w:r>
        <w:rPr>
          <w:rFonts w:ascii="Arial" w:hAnsi="Arial" w:cs="Arial"/>
          <w:b/>
          <w:sz w:val="32"/>
          <w:szCs w:val="32"/>
        </w:rPr>
        <w:lastRenderedPageBreak/>
        <w:t xml:space="preserve">Le </w:t>
      </w:r>
      <w:r w:rsidR="00E20404">
        <w:rPr>
          <w:rFonts w:ascii="Arial" w:hAnsi="Arial" w:cs="Arial"/>
          <w:b/>
          <w:sz w:val="32"/>
          <w:szCs w:val="32"/>
        </w:rPr>
        <w:t>MARKSTEIN</w:t>
      </w:r>
    </w:p>
    <w:p w14:paraId="769FC2DB" w14:textId="77777777" w:rsidR="00EA31FD" w:rsidRDefault="00EA31FD">
      <w:pPr>
        <w:rPr>
          <w:rFonts w:ascii="Arial" w:hAnsi="Arial" w:cs="Arial"/>
          <w:b/>
        </w:rPr>
      </w:pPr>
    </w:p>
    <w:p w14:paraId="6A034876" w14:textId="5D5E3705" w:rsidR="00EA31FD" w:rsidRDefault="007E0CEA">
      <w:pPr>
        <w:jc w:val="center"/>
        <w:rPr>
          <w:b/>
          <w:bCs/>
          <w:i/>
          <w:iCs/>
          <w:sz w:val="22"/>
          <w:szCs w:val="22"/>
        </w:rPr>
      </w:pPr>
      <w:r>
        <w:rPr>
          <w:noProof/>
        </w:rPr>
        <w:drawing>
          <wp:inline distT="0" distB="0" distL="0" distR="0" wp14:anchorId="62FE6A27" wp14:editId="553B49E3">
            <wp:extent cx="1003300" cy="628650"/>
            <wp:effectExtent l="0" t="0" r="0" b="0"/>
            <wp:docPr id="1" name="Image 1" descr="Guide-O-Parc - Markstein Grand-Bal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Guide-O-Parc - Markstein Grand-Ballon"/>
                    <pic:cNvPicPr>
                      <a:picLocks noChangeAspect="1" noChangeArrowheads="1"/>
                    </pic:cNvPicPr>
                  </pic:nvPicPr>
                  <pic:blipFill>
                    <a:blip r:embed="rId11"/>
                    <a:srcRect t="18399" b="18800"/>
                    <a:stretch>
                      <a:fillRect/>
                    </a:stretch>
                  </pic:blipFill>
                  <pic:spPr bwMode="auto">
                    <a:xfrm>
                      <a:off x="0" y="0"/>
                      <a:ext cx="1003300" cy="628650"/>
                    </a:xfrm>
                    <a:prstGeom prst="rect">
                      <a:avLst/>
                    </a:prstGeom>
                  </pic:spPr>
                </pic:pic>
              </a:graphicData>
            </a:graphic>
          </wp:inline>
        </w:drawing>
      </w:r>
    </w:p>
    <w:p w14:paraId="23B96FFE" w14:textId="77777777" w:rsidR="00396437" w:rsidRDefault="00396437">
      <w:pPr>
        <w:jc w:val="both"/>
        <w:rPr>
          <w:rFonts w:ascii="Arial" w:hAnsi="Arial" w:cs="Arial"/>
          <w:b/>
          <w:bCs/>
          <w:i/>
          <w:iCs/>
        </w:rPr>
      </w:pPr>
    </w:p>
    <w:p w14:paraId="1AFFCF48" w14:textId="04D71B64" w:rsidR="00EA31FD" w:rsidRDefault="00A05971">
      <w:pPr>
        <w:jc w:val="both"/>
        <w:rPr>
          <w:rFonts w:ascii="Arial" w:hAnsi="Arial" w:cs="Arial"/>
        </w:rPr>
      </w:pPr>
      <w:r>
        <w:rPr>
          <w:rFonts w:ascii="Arial" w:hAnsi="Arial" w:cs="Arial"/>
          <w:b/>
          <w:bCs/>
          <w:i/>
          <w:iCs/>
        </w:rPr>
        <w:t>Le</w:t>
      </w:r>
      <w:r w:rsidR="007E0CEA">
        <w:rPr>
          <w:rFonts w:ascii="Arial" w:hAnsi="Arial" w:cs="Arial"/>
          <w:b/>
          <w:bCs/>
          <w:i/>
          <w:iCs/>
        </w:rPr>
        <w:t xml:space="preserve"> </w:t>
      </w:r>
      <w:r w:rsidR="00E20404">
        <w:rPr>
          <w:rFonts w:ascii="Arial" w:hAnsi="Arial" w:cs="Arial"/>
          <w:b/>
          <w:bCs/>
          <w:i/>
          <w:iCs/>
        </w:rPr>
        <w:t>MARKSTEIN</w:t>
      </w:r>
      <w:r w:rsidR="007E0CEA">
        <w:rPr>
          <w:rFonts w:ascii="Arial" w:hAnsi="Arial" w:cs="Arial"/>
        </w:rPr>
        <w:t xml:space="preserve"> es</w:t>
      </w:r>
      <w:r w:rsidR="00FE5D4B">
        <w:rPr>
          <w:rFonts w:ascii="Arial" w:hAnsi="Arial" w:cs="Arial"/>
        </w:rPr>
        <w:t>t une station de sport d’hiver</w:t>
      </w:r>
      <w:r w:rsidR="007E0CEA">
        <w:rPr>
          <w:rFonts w:ascii="Arial" w:hAnsi="Arial" w:cs="Arial"/>
        </w:rPr>
        <w:t xml:space="preserve"> et de loisirs</w:t>
      </w:r>
      <w:r w:rsidR="00190028">
        <w:rPr>
          <w:rFonts w:ascii="Arial" w:hAnsi="Arial" w:cs="Arial"/>
        </w:rPr>
        <w:t>,</w:t>
      </w:r>
      <w:r w:rsidR="007E0CEA">
        <w:rPr>
          <w:rFonts w:ascii="Arial" w:hAnsi="Arial" w:cs="Arial"/>
        </w:rPr>
        <w:t xml:space="preserve"> située au cœur du massif des Vosges en A</w:t>
      </w:r>
      <w:r w:rsidR="00A336BD">
        <w:rPr>
          <w:rFonts w:ascii="Arial" w:hAnsi="Arial" w:cs="Arial"/>
        </w:rPr>
        <w:t>lsace</w:t>
      </w:r>
      <w:r w:rsidR="007E0CEA">
        <w:rPr>
          <w:rFonts w:ascii="Arial" w:hAnsi="Arial" w:cs="Arial"/>
        </w:rPr>
        <w:t>.</w:t>
      </w:r>
    </w:p>
    <w:p w14:paraId="6E4FAF60" w14:textId="77777777" w:rsidR="00EA31FD" w:rsidRPr="00D42052" w:rsidRDefault="00EA31FD">
      <w:pPr>
        <w:pStyle w:val="NormalWeb"/>
        <w:shd w:val="clear" w:color="auto" w:fill="FFFFFF"/>
        <w:spacing w:beforeAutospacing="0" w:afterAutospacing="0"/>
        <w:jc w:val="both"/>
        <w:textAlignment w:val="baseline"/>
        <w:rPr>
          <w:rFonts w:ascii="Arial" w:hAnsi="Arial" w:cs="Arial"/>
          <w:sz w:val="20"/>
        </w:rPr>
      </w:pPr>
    </w:p>
    <w:p w14:paraId="14D81A67" w14:textId="7813F0EF" w:rsidR="00EA31FD" w:rsidRDefault="007E0CEA" w:rsidP="00FE5D4B">
      <w:pPr>
        <w:pStyle w:val="NormalWeb"/>
        <w:shd w:val="clear" w:color="auto" w:fill="FFFFFF"/>
        <w:spacing w:beforeAutospacing="0" w:after="135" w:afterAutospacing="0"/>
        <w:jc w:val="both"/>
        <w:textAlignment w:val="baseline"/>
        <w:rPr>
          <w:rFonts w:ascii="Arial" w:hAnsi="Arial" w:cs="Arial"/>
        </w:rPr>
      </w:pPr>
      <w:r>
        <w:rPr>
          <w:rFonts w:ascii="Arial" w:hAnsi="Arial" w:cs="Arial"/>
        </w:rPr>
        <w:t>Simple, conviviale, authentique et à</w:t>
      </w:r>
      <w:r w:rsidR="00F15848">
        <w:rPr>
          <w:rFonts w:ascii="Arial" w:hAnsi="Arial" w:cs="Arial"/>
        </w:rPr>
        <w:t xml:space="preserve"> taille humaine, v</w:t>
      </w:r>
      <w:r>
        <w:rPr>
          <w:rFonts w:ascii="Arial" w:hAnsi="Arial" w:cs="Arial"/>
        </w:rPr>
        <w:t xml:space="preserve">oilà ce qui décrit le mieux cet espace de nature, de sport et de rencontres. Située au </w:t>
      </w:r>
      <w:r w:rsidR="00F1752F">
        <w:rPr>
          <w:rFonts w:ascii="Arial" w:hAnsi="Arial" w:cs="Arial"/>
        </w:rPr>
        <w:t>s</w:t>
      </w:r>
      <w:r>
        <w:rPr>
          <w:rFonts w:ascii="Arial" w:hAnsi="Arial" w:cs="Arial"/>
        </w:rPr>
        <w:t>ud du Parc naturel régional des Ballons des Vosges, la station alsacienne a su tirer profit de son environne</w:t>
      </w:r>
      <w:r w:rsidR="00A05971">
        <w:rPr>
          <w:rFonts w:ascii="Arial" w:hAnsi="Arial" w:cs="Arial"/>
        </w:rPr>
        <w:t>ment et de l’état d’esprit qui</w:t>
      </w:r>
      <w:r>
        <w:rPr>
          <w:rFonts w:ascii="Arial" w:hAnsi="Arial" w:cs="Arial"/>
        </w:rPr>
        <w:t xml:space="preserve"> y règne.</w:t>
      </w:r>
    </w:p>
    <w:p w14:paraId="4179AFEF" w14:textId="5CE3AF5C" w:rsidR="00EA31FD" w:rsidRDefault="007E0CEA">
      <w:pPr>
        <w:pStyle w:val="NormalWeb"/>
        <w:shd w:val="clear" w:color="auto" w:fill="FFFFFF"/>
        <w:spacing w:beforeAutospacing="0" w:afterAutospacing="0"/>
        <w:jc w:val="both"/>
        <w:textAlignment w:val="baseline"/>
        <w:rPr>
          <w:rFonts w:ascii="Arial" w:hAnsi="Arial" w:cs="Arial"/>
        </w:rPr>
      </w:pPr>
      <w:r>
        <w:rPr>
          <w:rFonts w:ascii="Arial" w:hAnsi="Arial" w:cs="Arial"/>
        </w:rPr>
        <w:t>Historiquement, la station fut sous le feu des projecteurs aux hivers 1983 et 1987 où elle a</w:t>
      </w:r>
      <w:r w:rsidR="00190028">
        <w:rPr>
          <w:rFonts w:ascii="Arial" w:hAnsi="Arial" w:cs="Arial"/>
        </w:rPr>
        <w:t>c</w:t>
      </w:r>
      <w:r>
        <w:rPr>
          <w:rFonts w:ascii="Arial" w:hAnsi="Arial" w:cs="Arial"/>
        </w:rPr>
        <w:t>cueillit à deux reprises une étape de la coupe du monde de ski alpin.</w:t>
      </w:r>
    </w:p>
    <w:p w14:paraId="049566EB" w14:textId="43E03D95" w:rsidR="00EA31FD" w:rsidRDefault="007E0CEA">
      <w:pPr>
        <w:pStyle w:val="NormalWeb"/>
        <w:shd w:val="clear" w:color="auto" w:fill="FFFFFF"/>
        <w:spacing w:beforeAutospacing="0" w:afterAutospacing="0"/>
        <w:jc w:val="both"/>
        <w:textAlignment w:val="baseline"/>
        <w:rPr>
          <w:rFonts w:ascii="Arial" w:hAnsi="Arial" w:cs="Arial"/>
        </w:rPr>
      </w:pPr>
      <w:r>
        <w:rPr>
          <w:rFonts w:ascii="Arial" w:hAnsi="Arial" w:cs="Arial"/>
        </w:rPr>
        <w:t>Composée de 11 pistes de ski alpin</w:t>
      </w:r>
      <w:r w:rsidR="00A01148">
        <w:rPr>
          <w:rFonts w:ascii="Arial" w:hAnsi="Arial" w:cs="Arial"/>
        </w:rPr>
        <w:t>,</w:t>
      </w:r>
      <w:r w:rsidR="00F15848">
        <w:rPr>
          <w:rFonts w:ascii="Arial" w:hAnsi="Arial" w:cs="Arial"/>
        </w:rPr>
        <w:t xml:space="preserve"> de </w:t>
      </w:r>
      <w:r w:rsidR="00295519">
        <w:rPr>
          <w:rFonts w:ascii="Arial" w:hAnsi="Arial" w:cs="Arial"/>
        </w:rPr>
        <w:t>4</w:t>
      </w:r>
      <w:r w:rsidR="00F15848">
        <w:rPr>
          <w:rFonts w:ascii="Arial" w:hAnsi="Arial" w:cs="Arial"/>
        </w:rPr>
        <w:t xml:space="preserve"> restaurants (</w:t>
      </w:r>
      <w:r w:rsidR="00A05971">
        <w:rPr>
          <w:rFonts w:ascii="Arial" w:hAnsi="Arial" w:cs="Arial"/>
        </w:rPr>
        <w:t>un café, une brasserie et</w:t>
      </w:r>
      <w:r>
        <w:rPr>
          <w:rFonts w:ascii="Arial" w:hAnsi="Arial" w:cs="Arial"/>
        </w:rPr>
        <w:t xml:space="preserve"> deux fermes-auberges</w:t>
      </w:r>
      <w:r w:rsidR="00F15848">
        <w:rPr>
          <w:rFonts w:ascii="Arial" w:hAnsi="Arial" w:cs="Arial"/>
        </w:rPr>
        <w:t>)</w:t>
      </w:r>
      <w:r>
        <w:rPr>
          <w:rFonts w:ascii="Arial" w:hAnsi="Arial" w:cs="Arial"/>
        </w:rPr>
        <w:t>, d’un magasin de location de matériel de glisse ainsi que d’une zone d’initiation au ski et d’un chemin pédestre, elle possède tous les critères d’une station familiale.</w:t>
      </w:r>
    </w:p>
    <w:p w14:paraId="7299F88B" w14:textId="77777777" w:rsidR="00EA31FD" w:rsidRPr="00D42052" w:rsidRDefault="00EA31FD">
      <w:pPr>
        <w:pStyle w:val="NormalWeb"/>
        <w:shd w:val="clear" w:color="auto" w:fill="FFFFFF"/>
        <w:spacing w:beforeAutospacing="0" w:afterAutospacing="0"/>
        <w:jc w:val="both"/>
        <w:textAlignment w:val="baseline"/>
        <w:rPr>
          <w:rFonts w:ascii="Arial" w:hAnsi="Arial" w:cs="Arial"/>
          <w:sz w:val="20"/>
        </w:rPr>
      </w:pPr>
    </w:p>
    <w:p w14:paraId="17E0EF06" w14:textId="28C39BB2" w:rsidR="00EA31FD" w:rsidRDefault="003B016B">
      <w:pPr>
        <w:pStyle w:val="NormalWeb"/>
        <w:shd w:val="clear" w:color="auto" w:fill="FFFFFF"/>
        <w:spacing w:beforeAutospacing="0" w:afterAutospacing="0"/>
        <w:jc w:val="both"/>
        <w:textAlignment w:val="baseline"/>
        <w:rPr>
          <w:rFonts w:ascii="Arial" w:hAnsi="Arial" w:cs="Arial"/>
        </w:rPr>
      </w:pPr>
      <w:r>
        <w:rPr>
          <w:rFonts w:ascii="Arial" w:hAnsi="Arial" w:cs="Arial"/>
        </w:rPr>
        <w:t>En été, les amateurs de cyclisme et de VTT sont comblés en découvrant les traces du Tour d</w:t>
      </w:r>
      <w:r w:rsidR="000B5292">
        <w:rPr>
          <w:rFonts w:ascii="Arial" w:hAnsi="Arial" w:cs="Arial"/>
        </w:rPr>
        <w:t>e France,</w:t>
      </w:r>
      <w:r>
        <w:rPr>
          <w:rFonts w:ascii="Arial" w:hAnsi="Arial" w:cs="Arial"/>
        </w:rPr>
        <w:t xml:space="preserve"> Le </w:t>
      </w:r>
      <w:r w:rsidR="00E20404">
        <w:rPr>
          <w:rFonts w:ascii="Arial" w:hAnsi="Arial" w:cs="Arial"/>
        </w:rPr>
        <w:t>MARKSTEIN</w:t>
      </w:r>
      <w:r>
        <w:rPr>
          <w:rFonts w:ascii="Arial" w:hAnsi="Arial" w:cs="Arial"/>
        </w:rPr>
        <w:t xml:space="preserve"> ayant accueilli des étapes</w:t>
      </w:r>
      <w:r w:rsidR="00202108">
        <w:rPr>
          <w:rFonts w:ascii="Arial" w:hAnsi="Arial" w:cs="Arial"/>
        </w:rPr>
        <w:t xml:space="preserve"> de la grande boucle</w:t>
      </w:r>
      <w:r>
        <w:rPr>
          <w:rFonts w:ascii="Arial" w:hAnsi="Arial" w:cs="Arial"/>
        </w:rPr>
        <w:t xml:space="preserve"> lors des éditions 2014, 2019 et 2023.</w:t>
      </w:r>
    </w:p>
    <w:p w14:paraId="4CB8538F" w14:textId="304F8E35" w:rsidR="00EA31FD" w:rsidRDefault="007E0CEA">
      <w:pPr>
        <w:pStyle w:val="NormalWeb"/>
        <w:shd w:val="clear" w:color="auto" w:fill="FFFFFF"/>
        <w:spacing w:beforeAutospacing="0" w:afterAutospacing="0"/>
        <w:jc w:val="both"/>
        <w:textAlignment w:val="baseline"/>
        <w:rPr>
          <w:rFonts w:ascii="Arial" w:hAnsi="Arial" w:cs="Arial"/>
        </w:rPr>
      </w:pPr>
      <w:r>
        <w:rPr>
          <w:rFonts w:ascii="Arial" w:hAnsi="Arial" w:cs="Arial"/>
        </w:rPr>
        <w:t>Depuis 2014, la luge sur rail </w:t>
      </w:r>
      <w:r w:rsidR="00926B56">
        <w:rPr>
          <w:rFonts w:ascii="Arial" w:hAnsi="Arial" w:cs="Arial"/>
        </w:rPr>
        <w:t>apporte</w:t>
      </w:r>
      <w:r>
        <w:rPr>
          <w:rFonts w:ascii="Arial" w:hAnsi="Arial" w:cs="Arial"/>
        </w:rPr>
        <w:t xml:space="preserve"> sensations fortes aux petits comme aux grands. </w:t>
      </w:r>
      <w:r w:rsidR="003B016B">
        <w:rPr>
          <w:rFonts w:ascii="Arial" w:hAnsi="Arial" w:cs="Arial"/>
        </w:rPr>
        <w:t>U</w:t>
      </w:r>
      <w:r>
        <w:rPr>
          <w:rFonts w:ascii="Arial" w:hAnsi="Arial" w:cs="Arial"/>
        </w:rPr>
        <w:t xml:space="preserve">n parcours </w:t>
      </w:r>
      <w:r w:rsidR="00202108">
        <w:rPr>
          <w:rFonts w:ascii="Arial" w:hAnsi="Arial" w:cs="Arial"/>
        </w:rPr>
        <w:t xml:space="preserve">long </w:t>
      </w:r>
      <w:r>
        <w:rPr>
          <w:rFonts w:ascii="Arial" w:hAnsi="Arial" w:cs="Arial"/>
        </w:rPr>
        <w:t>de plus d’un ki</w:t>
      </w:r>
      <w:r w:rsidR="00D03A6C">
        <w:rPr>
          <w:rFonts w:ascii="Arial" w:hAnsi="Arial" w:cs="Arial"/>
        </w:rPr>
        <w:t>lomètre et d’un dénivelé de soixante-dix mètres</w:t>
      </w:r>
      <w:r>
        <w:rPr>
          <w:rFonts w:ascii="Arial" w:hAnsi="Arial" w:cs="Arial"/>
        </w:rPr>
        <w:t xml:space="preserve">, </w:t>
      </w:r>
      <w:r w:rsidR="003B016B">
        <w:rPr>
          <w:rFonts w:ascii="Arial" w:hAnsi="Arial" w:cs="Arial"/>
        </w:rPr>
        <w:t>offre des</w:t>
      </w:r>
      <w:r>
        <w:rPr>
          <w:rFonts w:ascii="Arial" w:hAnsi="Arial" w:cs="Arial"/>
        </w:rPr>
        <w:t> panoramas magnifiques de la région.</w:t>
      </w:r>
    </w:p>
    <w:p w14:paraId="6D5D28ED" w14:textId="12D578F5" w:rsidR="003B016B" w:rsidRDefault="007E0CEA" w:rsidP="003B016B">
      <w:pPr>
        <w:pStyle w:val="NormalWeb"/>
        <w:shd w:val="clear" w:color="auto" w:fill="FFFFFF"/>
        <w:spacing w:beforeAutospacing="0" w:afterAutospacing="0"/>
        <w:jc w:val="both"/>
        <w:textAlignment w:val="baseline"/>
        <w:rPr>
          <w:rFonts w:ascii="Arial" w:hAnsi="Arial" w:cs="Arial"/>
        </w:rPr>
      </w:pPr>
      <w:r>
        <w:rPr>
          <w:rFonts w:ascii="Arial" w:hAnsi="Arial" w:cs="Arial"/>
        </w:rPr>
        <w:t>Pour les passio</w:t>
      </w:r>
      <w:r w:rsidR="00CA5D87">
        <w:rPr>
          <w:rFonts w:ascii="Arial" w:hAnsi="Arial" w:cs="Arial"/>
        </w:rPr>
        <w:t>nnés de vol libre (parapente), L</w:t>
      </w:r>
      <w:r>
        <w:rPr>
          <w:rFonts w:ascii="Arial" w:hAnsi="Arial" w:cs="Arial"/>
        </w:rPr>
        <w:t xml:space="preserve">e </w:t>
      </w:r>
      <w:r w:rsidR="00E20404">
        <w:rPr>
          <w:rFonts w:ascii="Arial" w:hAnsi="Arial" w:cs="Arial"/>
        </w:rPr>
        <w:t>MARKSTEIN</w:t>
      </w:r>
      <w:r>
        <w:rPr>
          <w:rFonts w:ascii="Arial" w:hAnsi="Arial" w:cs="Arial"/>
        </w:rPr>
        <w:t xml:space="preserve"> </w:t>
      </w:r>
      <w:r w:rsidR="000573B6">
        <w:rPr>
          <w:rFonts w:ascii="Arial" w:hAnsi="Arial" w:cs="Arial"/>
        </w:rPr>
        <w:t>propose</w:t>
      </w:r>
      <w:r>
        <w:rPr>
          <w:rFonts w:ascii="Arial" w:hAnsi="Arial" w:cs="Arial"/>
        </w:rPr>
        <w:t xml:space="preserve"> le plus grand site de vol libre </w:t>
      </w:r>
      <w:r w:rsidR="00190028">
        <w:rPr>
          <w:rFonts w:ascii="Arial" w:hAnsi="Arial" w:cs="Arial"/>
        </w:rPr>
        <w:t>de</w:t>
      </w:r>
      <w:r>
        <w:rPr>
          <w:rFonts w:ascii="Arial" w:hAnsi="Arial" w:cs="Arial"/>
        </w:rPr>
        <w:t xml:space="preserve"> l’</w:t>
      </w:r>
      <w:r w:rsidR="00DD3EA9">
        <w:rPr>
          <w:rFonts w:ascii="Arial" w:hAnsi="Arial" w:cs="Arial"/>
        </w:rPr>
        <w:t>E</w:t>
      </w:r>
      <w:r>
        <w:rPr>
          <w:rFonts w:ascii="Arial" w:hAnsi="Arial" w:cs="Arial"/>
        </w:rPr>
        <w:t>st de la France. </w:t>
      </w:r>
    </w:p>
    <w:p w14:paraId="7C776DAF" w14:textId="77777777" w:rsidR="003B016B" w:rsidRPr="00D42052" w:rsidRDefault="003B016B" w:rsidP="003B016B">
      <w:pPr>
        <w:pStyle w:val="NormalWeb"/>
        <w:shd w:val="clear" w:color="auto" w:fill="FFFFFF"/>
        <w:spacing w:beforeAutospacing="0" w:afterAutospacing="0"/>
        <w:jc w:val="both"/>
        <w:textAlignment w:val="baseline"/>
        <w:rPr>
          <w:rFonts w:ascii="Arial" w:hAnsi="Arial" w:cs="Arial"/>
          <w:sz w:val="20"/>
        </w:rPr>
      </w:pPr>
    </w:p>
    <w:p w14:paraId="3AF139A6" w14:textId="10FA6560" w:rsidR="00281D96" w:rsidRDefault="00F15848" w:rsidP="00281D96">
      <w:pPr>
        <w:jc w:val="both"/>
        <w:rPr>
          <w:rFonts w:ascii="Arial" w:hAnsi="Arial" w:cs="Arial"/>
        </w:rPr>
      </w:pPr>
      <w:r>
        <w:rPr>
          <w:rFonts w:ascii="Arial" w:hAnsi="Arial" w:cs="Arial"/>
        </w:rPr>
        <w:t>La station est</w:t>
      </w:r>
      <w:r w:rsidR="007E0CEA">
        <w:rPr>
          <w:rFonts w:ascii="Arial" w:hAnsi="Arial" w:cs="Arial"/>
        </w:rPr>
        <w:t xml:space="preserve"> gérée par le SMMB (Syndicat Mixte du </w:t>
      </w:r>
      <w:r w:rsidR="00E20404">
        <w:rPr>
          <w:rFonts w:ascii="Arial" w:hAnsi="Arial" w:cs="Arial"/>
        </w:rPr>
        <w:t>MARKSTEIN</w:t>
      </w:r>
      <w:r w:rsidR="00036E15">
        <w:rPr>
          <w:rFonts w:ascii="Arial" w:hAnsi="Arial" w:cs="Arial"/>
        </w:rPr>
        <w:t xml:space="preserve"> G</w:t>
      </w:r>
      <w:r w:rsidR="007E0CEA">
        <w:rPr>
          <w:rFonts w:ascii="Arial" w:hAnsi="Arial" w:cs="Arial"/>
        </w:rPr>
        <w:t>rand Ballon)</w:t>
      </w:r>
      <w:r w:rsidR="00A336BD">
        <w:rPr>
          <w:rStyle w:val="Appelnotedebasdep"/>
          <w:rFonts w:ascii="Arial" w:hAnsi="Arial" w:cs="Arial"/>
        </w:rPr>
        <w:footnoteReference w:id="1"/>
      </w:r>
      <w:r w:rsidR="007E0CEA">
        <w:rPr>
          <w:rFonts w:ascii="Arial" w:hAnsi="Arial" w:cs="Arial"/>
        </w:rPr>
        <w:t xml:space="preserve"> qui doit faire face aux problématiques environnementales (gestion des ressources et manque d’enneigement pour les stations de moyenne montagne) et de fréquentation des segments de marché les plus jeunes.</w:t>
      </w:r>
      <w:r w:rsidR="00281D96">
        <w:rPr>
          <w:rFonts w:ascii="Arial" w:hAnsi="Arial" w:cs="Arial"/>
        </w:rPr>
        <w:t xml:space="preserve"> </w:t>
      </w:r>
    </w:p>
    <w:p w14:paraId="457CB163" w14:textId="555669D8" w:rsidR="00DB195A" w:rsidRPr="00D42052" w:rsidRDefault="00DB195A" w:rsidP="00281D96">
      <w:pPr>
        <w:jc w:val="both"/>
        <w:rPr>
          <w:rFonts w:ascii="Arial" w:hAnsi="Arial" w:cs="Arial"/>
          <w:sz w:val="20"/>
        </w:rPr>
      </w:pPr>
    </w:p>
    <w:p w14:paraId="6F27628D" w14:textId="466B9E5A" w:rsidR="00DB195A" w:rsidRDefault="00DB195A" w:rsidP="00281D96">
      <w:pPr>
        <w:jc w:val="both"/>
        <w:rPr>
          <w:rFonts w:ascii="Arial" w:hAnsi="Arial" w:cs="Arial"/>
        </w:rPr>
      </w:pPr>
      <w:r>
        <w:rPr>
          <w:rFonts w:ascii="Arial" w:hAnsi="Arial" w:cs="Arial"/>
        </w:rPr>
        <w:t>Depuis quelques années, la station s’est engagée dans des actions de protection de l’environnement et de développement durable.</w:t>
      </w:r>
    </w:p>
    <w:p w14:paraId="5A3DA5C7" w14:textId="77777777" w:rsidR="00281D96" w:rsidRPr="00D42052" w:rsidRDefault="00281D96" w:rsidP="00281D96">
      <w:pPr>
        <w:jc w:val="both"/>
        <w:rPr>
          <w:rFonts w:ascii="Arial" w:hAnsi="Arial" w:cs="Arial"/>
          <w:color w:val="000000" w:themeColor="text1"/>
          <w:sz w:val="20"/>
        </w:rPr>
      </w:pPr>
    </w:p>
    <w:p w14:paraId="2545918E" w14:textId="1AB933D1" w:rsidR="00281D96" w:rsidRPr="00802999" w:rsidRDefault="00CA5D87" w:rsidP="009C041A">
      <w:pPr>
        <w:jc w:val="both"/>
        <w:rPr>
          <w:rFonts w:ascii="Arial" w:hAnsi="Arial" w:cs="Arial"/>
          <w:color w:val="000000" w:themeColor="text1"/>
        </w:rPr>
      </w:pPr>
      <w:r>
        <w:rPr>
          <w:rFonts w:ascii="Arial" w:hAnsi="Arial" w:cs="Arial"/>
          <w:color w:val="000000" w:themeColor="text1"/>
        </w:rPr>
        <w:t>Le</w:t>
      </w:r>
      <w:r w:rsidR="00281D96" w:rsidRPr="00802999">
        <w:rPr>
          <w:rFonts w:ascii="Arial" w:hAnsi="Arial" w:cs="Arial"/>
          <w:color w:val="000000" w:themeColor="text1"/>
        </w:rPr>
        <w:t xml:space="preserve"> MARKSTEIN offre 2 possibilités pour l’acquisition des forfaits : l’achat direct à la station ou l’achat en ligne via la plateforme </w:t>
      </w:r>
      <w:r w:rsidR="00281D96" w:rsidRPr="00CA5D87">
        <w:rPr>
          <w:rFonts w:ascii="Arial" w:hAnsi="Arial" w:cs="Arial"/>
          <w:bCs/>
          <w:iCs/>
          <w:color w:val="000000" w:themeColor="text1"/>
        </w:rPr>
        <w:t>@Mark’PASS</w:t>
      </w:r>
      <w:r w:rsidR="00187594" w:rsidRPr="00802999">
        <w:rPr>
          <w:rFonts w:ascii="Arial" w:hAnsi="Arial" w:cs="Arial"/>
          <w:color w:val="000000" w:themeColor="text1"/>
        </w:rPr>
        <w:t xml:space="preserve"> à laquelle la</w:t>
      </w:r>
      <w:r w:rsidR="00802999" w:rsidRPr="00802999">
        <w:rPr>
          <w:rFonts w:ascii="Arial" w:hAnsi="Arial" w:cs="Arial"/>
          <w:color w:val="000000" w:themeColor="text1"/>
        </w:rPr>
        <w:t xml:space="preserve"> station a</w:t>
      </w:r>
      <w:r w:rsidR="00187594" w:rsidRPr="00802999">
        <w:rPr>
          <w:rFonts w:ascii="Arial" w:hAnsi="Arial" w:cs="Arial"/>
          <w:color w:val="000000" w:themeColor="text1"/>
        </w:rPr>
        <w:t xml:space="preserve"> sous-traité la gestion de la vente en ligne des forfaits</w:t>
      </w:r>
      <w:r w:rsidR="00802999" w:rsidRPr="00802999">
        <w:rPr>
          <w:rFonts w:ascii="Arial" w:hAnsi="Arial" w:cs="Arial"/>
          <w:color w:val="000000" w:themeColor="text1"/>
        </w:rPr>
        <w:t xml:space="preserve"> en période hivernale uniquement</w:t>
      </w:r>
      <w:r w:rsidR="00187594" w:rsidRPr="00802999">
        <w:rPr>
          <w:rFonts w:ascii="Arial" w:hAnsi="Arial" w:cs="Arial"/>
          <w:color w:val="000000" w:themeColor="text1"/>
        </w:rPr>
        <w:t>.</w:t>
      </w:r>
    </w:p>
    <w:p w14:paraId="2EC9A966" w14:textId="59FF1B97" w:rsidR="00EA31FD" w:rsidRPr="00D42052" w:rsidRDefault="00EA31FD">
      <w:pPr>
        <w:pStyle w:val="NormalWeb"/>
        <w:shd w:val="clear" w:color="auto" w:fill="FFFFFF"/>
        <w:spacing w:beforeAutospacing="0" w:afterAutospacing="0"/>
        <w:jc w:val="both"/>
        <w:textAlignment w:val="baseline"/>
        <w:rPr>
          <w:rFonts w:ascii="Arial" w:hAnsi="Arial" w:cs="Arial"/>
          <w:color w:val="000000" w:themeColor="text1"/>
          <w:sz w:val="20"/>
        </w:rPr>
      </w:pPr>
    </w:p>
    <w:p w14:paraId="4D970F99" w14:textId="21989674" w:rsidR="00EA31FD" w:rsidRDefault="00281D96" w:rsidP="009C041A">
      <w:pPr>
        <w:pStyle w:val="NormalWeb"/>
        <w:shd w:val="clear" w:color="auto" w:fill="FFFFFF"/>
        <w:suppressAutoHyphens/>
        <w:spacing w:beforeAutospacing="0" w:afterAutospacing="0"/>
        <w:jc w:val="both"/>
        <w:textAlignment w:val="baseline"/>
        <w:rPr>
          <w:rFonts w:ascii="Arial" w:hAnsi="Arial" w:cs="Arial"/>
        </w:rPr>
      </w:pPr>
      <w:r>
        <w:rPr>
          <w:rFonts w:ascii="Arial" w:hAnsi="Arial" w:cs="Arial"/>
        </w:rPr>
        <w:t xml:space="preserve">En plus de son site </w:t>
      </w:r>
      <w:r w:rsidRPr="00281D96">
        <w:rPr>
          <w:rFonts w:ascii="Arial" w:hAnsi="Arial" w:cs="Arial"/>
          <w:i/>
        </w:rPr>
        <w:t>web</w:t>
      </w:r>
      <w:r>
        <w:rPr>
          <w:rFonts w:ascii="Arial" w:hAnsi="Arial" w:cs="Arial"/>
        </w:rPr>
        <w:t xml:space="preserve">, qui est peu animé, </w:t>
      </w:r>
      <w:r w:rsidR="00F15848">
        <w:rPr>
          <w:rFonts w:ascii="Arial" w:hAnsi="Arial" w:cs="Arial"/>
        </w:rPr>
        <w:t xml:space="preserve">Le MARKSTEIN dispose </w:t>
      </w:r>
      <w:r w:rsidR="007E0CEA">
        <w:rPr>
          <w:rFonts w:ascii="Arial" w:hAnsi="Arial" w:cs="Arial"/>
        </w:rPr>
        <w:t xml:space="preserve">d’une page </w:t>
      </w:r>
      <w:r w:rsidR="003B016B">
        <w:rPr>
          <w:rFonts w:ascii="Arial" w:hAnsi="Arial" w:cs="Arial"/>
        </w:rPr>
        <w:t>Facebook</w:t>
      </w:r>
      <w:r>
        <w:rPr>
          <w:rFonts w:ascii="Arial" w:hAnsi="Arial" w:cs="Arial"/>
        </w:rPr>
        <w:t xml:space="preserve"> </w:t>
      </w:r>
      <w:r w:rsidR="007E0CEA">
        <w:rPr>
          <w:rFonts w:ascii="Arial" w:hAnsi="Arial" w:cs="Arial"/>
        </w:rPr>
        <w:t>peu alimentée et à vocation essentiellement informative.</w:t>
      </w:r>
      <w:r w:rsidR="00D42052">
        <w:rPr>
          <w:rFonts w:ascii="Arial" w:hAnsi="Arial" w:cs="Arial"/>
        </w:rPr>
        <w:t xml:space="preserve"> Le SMMB </w:t>
      </w:r>
      <w:r w:rsidR="00F15848">
        <w:rPr>
          <w:rFonts w:ascii="Arial" w:hAnsi="Arial" w:cs="Arial"/>
        </w:rPr>
        <w:t xml:space="preserve">envisage de développer </w:t>
      </w:r>
      <w:r w:rsidR="0045251F">
        <w:rPr>
          <w:rFonts w:ascii="Arial" w:hAnsi="Arial" w:cs="Arial"/>
        </w:rPr>
        <w:t xml:space="preserve">sa stratégie digitale, </w:t>
      </w:r>
      <w:r w:rsidR="0048453D">
        <w:rPr>
          <w:rFonts w:ascii="Arial" w:hAnsi="Arial" w:cs="Arial"/>
        </w:rPr>
        <w:t xml:space="preserve">pour améliorer son image </w:t>
      </w:r>
      <w:r w:rsidR="0045251F">
        <w:rPr>
          <w:rFonts w:ascii="Arial" w:hAnsi="Arial" w:cs="Arial"/>
        </w:rPr>
        <w:t>notam</w:t>
      </w:r>
      <w:r w:rsidR="0048453D">
        <w:rPr>
          <w:rFonts w:ascii="Arial" w:hAnsi="Arial" w:cs="Arial"/>
        </w:rPr>
        <w:t>ment à destination des jeunes</w:t>
      </w:r>
      <w:r w:rsidR="0045251F">
        <w:rPr>
          <w:rFonts w:ascii="Arial" w:hAnsi="Arial" w:cs="Arial"/>
        </w:rPr>
        <w:t xml:space="preserve">. Dans ce contexte, on vous confie deux missions principales. </w:t>
      </w:r>
    </w:p>
    <w:p w14:paraId="6A98E44A" w14:textId="39EC57C1" w:rsidR="00EA31FD" w:rsidRDefault="007E0CEA">
      <w:pPr>
        <w:pStyle w:val="Titre4"/>
        <w:pBdr>
          <w:top w:val="single" w:sz="12" w:space="1" w:color="000000"/>
          <w:left w:val="single" w:sz="12" w:space="4" w:color="000000"/>
          <w:bottom w:val="single" w:sz="12" w:space="1" w:color="000000"/>
          <w:right w:val="single" w:sz="12" w:space="4" w:color="000000"/>
        </w:pBdr>
        <w:spacing w:before="0"/>
        <w:rPr>
          <w:rFonts w:ascii="Arial" w:hAnsi="Arial" w:cs="Arial"/>
        </w:rPr>
      </w:pPr>
      <w:r>
        <w:rPr>
          <w:rFonts w:ascii="Arial" w:hAnsi="Arial" w:cs="Arial"/>
        </w:rPr>
        <w:lastRenderedPageBreak/>
        <w:t>DOSSIER 1</w:t>
      </w:r>
      <w:r w:rsidR="00D42052">
        <w:rPr>
          <w:rFonts w:ascii="Arial" w:hAnsi="Arial" w:cs="Arial"/>
        </w:rPr>
        <w:t> :</w:t>
      </w:r>
      <w:r>
        <w:rPr>
          <w:rFonts w:ascii="Arial" w:hAnsi="Arial" w:cs="Arial"/>
        </w:rPr>
        <w:t xml:space="preserve"> </w:t>
      </w:r>
      <w:r w:rsidR="00D42052">
        <w:rPr>
          <w:rFonts w:ascii="Arial" w:hAnsi="Arial" w:cs="Arial"/>
        </w:rPr>
        <w:t>Réactiver et fidéliser une cible</w:t>
      </w:r>
    </w:p>
    <w:p w14:paraId="067AE552" w14:textId="77777777" w:rsidR="00EA31FD" w:rsidRDefault="00EA31FD">
      <w:pPr>
        <w:rPr>
          <w:rFonts w:ascii="Arial" w:hAnsi="Arial" w:cs="Arial"/>
        </w:rPr>
      </w:pPr>
    </w:p>
    <w:p w14:paraId="64300B64" w14:textId="74A87CFB" w:rsidR="00202108" w:rsidRPr="006F76D0" w:rsidRDefault="00202108" w:rsidP="00202108">
      <w:pPr>
        <w:jc w:val="both"/>
        <w:rPr>
          <w:rFonts w:ascii="Arial" w:hAnsi="Arial" w:cs="Arial"/>
          <w:color w:val="000000"/>
          <w:sz w:val="20"/>
          <w:szCs w:val="20"/>
        </w:rPr>
      </w:pPr>
      <w:r w:rsidRPr="006F76D0">
        <w:rPr>
          <w:rFonts w:ascii="Arial" w:hAnsi="Arial" w:cs="Arial"/>
          <w:bCs/>
          <w:color w:val="000000"/>
        </w:rPr>
        <w:t xml:space="preserve">La station Le </w:t>
      </w:r>
      <w:r w:rsidR="00E20404" w:rsidRPr="006F76D0">
        <w:rPr>
          <w:rFonts w:ascii="Arial" w:hAnsi="Arial" w:cs="Arial"/>
          <w:bCs/>
          <w:color w:val="000000"/>
        </w:rPr>
        <w:t>MARKSTEIN</w:t>
      </w:r>
      <w:r w:rsidR="006F76D0">
        <w:rPr>
          <w:rFonts w:ascii="Arial" w:hAnsi="Arial" w:cs="Arial"/>
          <w:bCs/>
          <w:color w:val="000000"/>
        </w:rPr>
        <w:t xml:space="preserve"> doit faire face </w:t>
      </w:r>
      <w:r w:rsidR="00954B08" w:rsidRPr="006F76D0">
        <w:rPr>
          <w:rFonts w:ascii="Arial" w:hAnsi="Arial" w:cs="Arial"/>
          <w:bCs/>
          <w:color w:val="000000"/>
        </w:rPr>
        <w:t>à</w:t>
      </w:r>
      <w:r w:rsidRPr="006F76D0">
        <w:rPr>
          <w:rFonts w:ascii="Arial" w:hAnsi="Arial" w:cs="Arial"/>
          <w:bCs/>
          <w:color w:val="000000"/>
        </w:rPr>
        <w:t xml:space="preserve"> une image vieillissante ainsi qu’</w:t>
      </w:r>
      <w:r w:rsidR="00954B08" w:rsidRPr="006F76D0">
        <w:rPr>
          <w:rFonts w:ascii="Arial" w:hAnsi="Arial" w:cs="Arial"/>
          <w:bCs/>
          <w:color w:val="000000"/>
        </w:rPr>
        <w:t xml:space="preserve">à </w:t>
      </w:r>
      <w:r w:rsidR="006F76D0">
        <w:rPr>
          <w:rFonts w:ascii="Arial" w:hAnsi="Arial" w:cs="Arial"/>
          <w:bCs/>
          <w:color w:val="000000"/>
        </w:rPr>
        <w:t xml:space="preserve">une fréquentation en baisse, </w:t>
      </w:r>
      <w:r w:rsidRPr="006F76D0">
        <w:rPr>
          <w:rFonts w:ascii="Arial" w:hAnsi="Arial" w:cs="Arial"/>
          <w:bCs/>
          <w:color w:val="000000"/>
        </w:rPr>
        <w:t xml:space="preserve">du fait de la concurrence des stations alpines et </w:t>
      </w:r>
      <w:r w:rsidR="006F76D0">
        <w:rPr>
          <w:rFonts w:ascii="Arial" w:hAnsi="Arial" w:cs="Arial"/>
          <w:bCs/>
          <w:color w:val="000000"/>
        </w:rPr>
        <w:t xml:space="preserve">du manque de neige. </w:t>
      </w:r>
    </w:p>
    <w:p w14:paraId="3EAF3FD1" w14:textId="77777777" w:rsidR="00202108" w:rsidRDefault="00202108" w:rsidP="00202108">
      <w:pPr>
        <w:pStyle w:val="En-tte"/>
        <w:tabs>
          <w:tab w:val="clear" w:pos="4536"/>
          <w:tab w:val="clear" w:pos="9072"/>
        </w:tabs>
        <w:jc w:val="both"/>
        <w:rPr>
          <w:rFonts w:ascii="Arial" w:hAnsi="Arial" w:cs="Arial"/>
          <w:b/>
        </w:rPr>
      </w:pPr>
    </w:p>
    <w:p w14:paraId="54228591" w14:textId="3279A4EE" w:rsidR="00EA31FD" w:rsidRDefault="006F76D0" w:rsidP="00202108">
      <w:pPr>
        <w:pStyle w:val="En-tte"/>
        <w:tabs>
          <w:tab w:val="clear" w:pos="4536"/>
          <w:tab w:val="clear" w:pos="9072"/>
        </w:tabs>
        <w:jc w:val="both"/>
        <w:rPr>
          <w:rFonts w:ascii="Arial" w:hAnsi="Arial" w:cs="Arial"/>
          <w:b/>
        </w:rPr>
      </w:pPr>
      <w:r>
        <w:rPr>
          <w:rFonts w:ascii="Arial" w:hAnsi="Arial" w:cs="Arial"/>
          <w:b/>
        </w:rPr>
        <w:t>Partie 1 : Le ciblage du segment</w:t>
      </w:r>
      <w:r w:rsidR="007E0CEA">
        <w:rPr>
          <w:rFonts w:ascii="Arial" w:hAnsi="Arial" w:cs="Arial"/>
          <w:b/>
        </w:rPr>
        <w:t xml:space="preserve"> </w:t>
      </w:r>
      <w:r>
        <w:rPr>
          <w:rFonts w:ascii="Arial" w:hAnsi="Arial" w:cs="Arial"/>
          <w:b/>
        </w:rPr>
        <w:t>« </w:t>
      </w:r>
      <w:r w:rsidR="007E0CEA">
        <w:rPr>
          <w:rFonts w:ascii="Arial" w:hAnsi="Arial" w:cs="Arial"/>
          <w:b/>
        </w:rPr>
        <w:t>jeunes</w:t>
      </w:r>
      <w:r>
        <w:rPr>
          <w:rFonts w:ascii="Arial" w:hAnsi="Arial" w:cs="Arial"/>
          <w:b/>
        </w:rPr>
        <w:t> »</w:t>
      </w:r>
    </w:p>
    <w:p w14:paraId="4B6AE36B" w14:textId="77777777" w:rsidR="00EA31FD" w:rsidRDefault="00EA31FD" w:rsidP="00202108">
      <w:pPr>
        <w:jc w:val="both"/>
        <w:rPr>
          <w:rFonts w:ascii="Arial" w:hAnsi="Arial" w:cs="Arial"/>
          <w:b/>
          <w:bCs/>
          <w:color w:val="000000"/>
        </w:rPr>
      </w:pPr>
    </w:p>
    <w:p w14:paraId="48680ED4" w14:textId="40FB1138" w:rsidR="00EA31FD" w:rsidRDefault="007E0CEA">
      <w:pPr>
        <w:jc w:val="both"/>
        <w:rPr>
          <w:rFonts w:ascii="Arial" w:hAnsi="Arial" w:cs="Arial"/>
        </w:rPr>
      </w:pPr>
      <w:r>
        <w:rPr>
          <w:rFonts w:ascii="Arial" w:hAnsi="Arial" w:cs="Arial"/>
        </w:rPr>
        <w:t xml:space="preserve">La station souhaite profiter des données collectées lors de l’achat en ligne des forfaits </w:t>
      </w:r>
      <w:r w:rsidR="00802999">
        <w:rPr>
          <w:rFonts w:ascii="Arial" w:hAnsi="Arial" w:cs="Arial"/>
        </w:rPr>
        <w:t>sur la plateforme @Mark’PASS pour analyser la clientèle et notamment la cible jeune. En effet, la cible des 15-24 ans est une cible stratégique pour la pérennisation et le développement de l’activité.</w:t>
      </w:r>
    </w:p>
    <w:p w14:paraId="11C18AB8" w14:textId="77777777" w:rsidR="00E20404" w:rsidRDefault="00E20404">
      <w:pPr>
        <w:jc w:val="both"/>
        <w:rPr>
          <w:rFonts w:ascii="Arial" w:hAnsi="Arial" w:cs="Arial"/>
        </w:rPr>
      </w:pPr>
    </w:p>
    <w:p w14:paraId="5B0DADCF" w14:textId="7CA35E79" w:rsidR="00EA31FD" w:rsidRDefault="000573B6">
      <w:pPr>
        <w:jc w:val="both"/>
        <w:rPr>
          <w:rFonts w:ascii="Arial" w:hAnsi="Arial" w:cs="Arial"/>
        </w:rPr>
      </w:pPr>
      <w:r>
        <w:rPr>
          <w:rFonts w:ascii="Arial" w:hAnsi="Arial" w:cs="Arial"/>
        </w:rPr>
        <w:t xml:space="preserve">Dans une même logique, l’ouverture d’un compte Instagram est </w:t>
      </w:r>
      <w:r w:rsidR="006F76D0">
        <w:rPr>
          <w:rFonts w:ascii="Arial" w:hAnsi="Arial" w:cs="Arial"/>
        </w:rPr>
        <w:t>prévue</w:t>
      </w:r>
      <w:r>
        <w:rPr>
          <w:rFonts w:ascii="Arial" w:hAnsi="Arial" w:cs="Arial"/>
        </w:rPr>
        <w:t xml:space="preserve"> </w:t>
      </w:r>
      <w:r w:rsidR="00B53379">
        <w:rPr>
          <w:rFonts w:ascii="Arial" w:hAnsi="Arial" w:cs="Arial"/>
        </w:rPr>
        <w:t xml:space="preserve">au début du mois de novembre </w:t>
      </w:r>
      <w:r>
        <w:rPr>
          <w:rFonts w:ascii="Arial" w:hAnsi="Arial" w:cs="Arial"/>
        </w:rPr>
        <w:t>pour préparer la saison 2025/2026.</w:t>
      </w:r>
    </w:p>
    <w:p w14:paraId="36D1D363" w14:textId="77777777" w:rsidR="00EA31FD" w:rsidRDefault="00EA31FD">
      <w:pPr>
        <w:rPr>
          <w:rFonts w:ascii="Arial" w:hAnsi="Arial" w:cs="Arial"/>
        </w:rPr>
      </w:pPr>
    </w:p>
    <w:p w14:paraId="2AA75A1A" w14:textId="1C80B3DA" w:rsidR="00EA31FD" w:rsidRPr="00835E55" w:rsidRDefault="007E0CEA" w:rsidP="00CA07AD">
      <w:pPr>
        <w:ind w:left="1418" w:hanging="1418"/>
        <w:jc w:val="both"/>
        <w:rPr>
          <w:rFonts w:ascii="Arial" w:hAnsi="Arial" w:cs="Arial"/>
          <w:b/>
          <w:i/>
        </w:rPr>
      </w:pPr>
      <w:r w:rsidRPr="00835E55">
        <w:rPr>
          <w:rFonts w:ascii="Arial" w:hAnsi="Arial" w:cs="Arial"/>
          <w:b/>
          <w:i/>
        </w:rPr>
        <w:t xml:space="preserve">Annexe 1 : </w:t>
      </w:r>
      <w:r w:rsidR="00875D45" w:rsidRPr="00875D45">
        <w:rPr>
          <w:rFonts w:ascii="Arial" w:hAnsi="Arial" w:cs="Arial"/>
          <w:b/>
          <w:i/>
        </w:rPr>
        <w:t xml:space="preserve">Extrait d’une interview de Thomas CRON </w:t>
      </w:r>
      <w:r w:rsidR="00875D45">
        <w:rPr>
          <w:rFonts w:ascii="Arial" w:hAnsi="Arial" w:cs="Arial"/>
          <w:b/>
          <w:i/>
        </w:rPr>
        <w:t xml:space="preserve">(responsable </w:t>
      </w:r>
      <w:r w:rsidR="00875D45" w:rsidRPr="00875D45">
        <w:rPr>
          <w:rFonts w:ascii="Arial" w:hAnsi="Arial" w:cs="Arial"/>
          <w:b/>
          <w:i/>
        </w:rPr>
        <w:t xml:space="preserve">d’exploitation du SMMB) accordée à la presse locale </w:t>
      </w:r>
    </w:p>
    <w:p w14:paraId="1C19FDCF" w14:textId="71216CC7" w:rsidR="00EA31FD" w:rsidRPr="00835E55" w:rsidRDefault="00835E55">
      <w:pPr>
        <w:jc w:val="both"/>
        <w:rPr>
          <w:rFonts w:ascii="Arial" w:hAnsi="Arial" w:cs="Arial"/>
          <w:b/>
          <w:bCs/>
          <w:i/>
        </w:rPr>
      </w:pPr>
      <w:r w:rsidRPr="00835E55">
        <w:rPr>
          <w:rFonts w:ascii="Arial" w:hAnsi="Arial" w:cs="Arial"/>
          <w:b/>
          <w:i/>
        </w:rPr>
        <w:t>Annexe 2</w:t>
      </w:r>
      <w:r w:rsidR="007E0CEA" w:rsidRPr="00835E55">
        <w:rPr>
          <w:rFonts w:ascii="Arial" w:hAnsi="Arial" w:cs="Arial"/>
          <w:b/>
          <w:i/>
        </w:rPr>
        <w:t> </w:t>
      </w:r>
      <w:r w:rsidR="007E0CEA" w:rsidRPr="00835E55">
        <w:rPr>
          <w:rFonts w:ascii="Arial" w:hAnsi="Arial" w:cs="Arial"/>
          <w:b/>
          <w:bCs/>
          <w:i/>
        </w:rPr>
        <w:t>: Extrait des donn</w:t>
      </w:r>
      <w:r w:rsidR="00A05971">
        <w:rPr>
          <w:rFonts w:ascii="Arial" w:hAnsi="Arial" w:cs="Arial"/>
          <w:b/>
          <w:bCs/>
          <w:i/>
        </w:rPr>
        <w:t>ées de la plateforme de vente</w:t>
      </w:r>
      <w:r w:rsidR="007E0CEA" w:rsidRPr="00835E55">
        <w:rPr>
          <w:rFonts w:ascii="Arial" w:hAnsi="Arial" w:cs="Arial"/>
          <w:b/>
          <w:bCs/>
          <w:i/>
        </w:rPr>
        <w:t xml:space="preserve"> des forfaits en ligne</w:t>
      </w:r>
    </w:p>
    <w:p w14:paraId="2C2AA69F" w14:textId="77777777" w:rsidR="00EA31FD" w:rsidRDefault="00EA31FD">
      <w:pPr>
        <w:jc w:val="both"/>
        <w:rPr>
          <w:rFonts w:ascii="Arial" w:hAnsi="Arial" w:cs="Arial"/>
        </w:rPr>
      </w:pPr>
    </w:p>
    <w:p w14:paraId="7B46F2FB" w14:textId="77777777" w:rsidR="00EA31FD" w:rsidRDefault="007E0CEA">
      <w:pPr>
        <w:pBdr>
          <w:top w:val="single" w:sz="4" w:space="1" w:color="000000"/>
          <w:left w:val="single" w:sz="4" w:space="4" w:color="000000"/>
          <w:bottom w:val="single" w:sz="4" w:space="1" w:color="000000"/>
          <w:right w:val="single" w:sz="4" w:space="4" w:color="000000"/>
        </w:pBdr>
        <w:rPr>
          <w:rFonts w:ascii="Arial" w:hAnsi="Arial" w:cs="Arial"/>
          <w:b/>
        </w:rPr>
      </w:pPr>
      <w:r>
        <w:rPr>
          <w:rFonts w:ascii="Arial" w:hAnsi="Arial" w:cs="Arial"/>
          <w:b/>
        </w:rPr>
        <w:t>Travail à faire</w:t>
      </w:r>
    </w:p>
    <w:p w14:paraId="6BE4837D" w14:textId="77777777" w:rsidR="00EA31FD" w:rsidRDefault="00EA31FD">
      <w:pPr>
        <w:pBdr>
          <w:top w:val="single" w:sz="4" w:space="1" w:color="000000"/>
          <w:left w:val="single" w:sz="4" w:space="4" w:color="000000"/>
          <w:bottom w:val="single" w:sz="4" w:space="1" w:color="000000"/>
          <w:right w:val="single" w:sz="4" w:space="4" w:color="000000"/>
        </w:pBdr>
        <w:rPr>
          <w:rFonts w:ascii="Arial" w:hAnsi="Arial" w:cs="Arial"/>
          <w:b/>
        </w:rPr>
      </w:pPr>
    </w:p>
    <w:p w14:paraId="332025B7" w14:textId="49926926" w:rsidR="00E20404" w:rsidRDefault="007E0CEA" w:rsidP="00EE25AA">
      <w:pPr>
        <w:pStyle w:val="Corpsdetexte2"/>
        <w:numPr>
          <w:ilvl w:val="1"/>
          <w:numId w:val="4"/>
        </w:numPr>
        <w:rPr>
          <w:b w:val="0"/>
        </w:rPr>
      </w:pPr>
      <w:r>
        <w:rPr>
          <w:b w:val="0"/>
        </w:rPr>
        <w:t xml:space="preserve">Vérifier </w:t>
      </w:r>
      <w:r w:rsidR="006F76D0">
        <w:rPr>
          <w:b w:val="0"/>
        </w:rPr>
        <w:t xml:space="preserve">à l’aide d’une méthode de </w:t>
      </w:r>
      <w:r w:rsidR="006F76D0" w:rsidRPr="006F76D0">
        <w:rPr>
          <w:b w:val="0"/>
          <w:i/>
        </w:rPr>
        <w:t>scoring</w:t>
      </w:r>
      <w:r w:rsidR="005543FD">
        <w:rPr>
          <w:b w:val="0"/>
        </w:rPr>
        <w:t xml:space="preserve"> </w:t>
      </w:r>
      <w:r w:rsidR="006F76D0">
        <w:rPr>
          <w:b w:val="0"/>
        </w:rPr>
        <w:t>que l</w:t>
      </w:r>
      <w:r>
        <w:rPr>
          <w:b w:val="0"/>
        </w:rPr>
        <w:t>es 15</w:t>
      </w:r>
      <w:r w:rsidR="00954B08">
        <w:rPr>
          <w:b w:val="0"/>
        </w:rPr>
        <w:t>-</w:t>
      </w:r>
      <w:r>
        <w:rPr>
          <w:b w:val="0"/>
        </w:rPr>
        <w:t xml:space="preserve">24 ans </w:t>
      </w:r>
      <w:r w:rsidR="006F76D0">
        <w:rPr>
          <w:b w:val="0"/>
        </w:rPr>
        <w:t>sont</w:t>
      </w:r>
      <w:r>
        <w:rPr>
          <w:b w:val="0"/>
        </w:rPr>
        <w:t xml:space="preserve"> bien une cible à réactiver.</w:t>
      </w:r>
    </w:p>
    <w:p w14:paraId="07161DAA" w14:textId="77777777" w:rsidR="00E20404" w:rsidRDefault="00E20404" w:rsidP="00E20404">
      <w:pPr>
        <w:pStyle w:val="Corpsdetexte2"/>
        <w:rPr>
          <w:b w:val="0"/>
        </w:rPr>
      </w:pPr>
    </w:p>
    <w:p w14:paraId="78CB37C0" w14:textId="11880185" w:rsidR="00EA31FD" w:rsidRDefault="007E0CEA" w:rsidP="00CA07AD">
      <w:pPr>
        <w:pStyle w:val="Corpsdetexte2"/>
        <w:numPr>
          <w:ilvl w:val="1"/>
          <w:numId w:val="4"/>
        </w:numPr>
        <w:rPr>
          <w:b w:val="0"/>
        </w:rPr>
      </w:pPr>
      <w:r>
        <w:rPr>
          <w:b w:val="0"/>
        </w:rPr>
        <w:t xml:space="preserve">Rédiger le post </w:t>
      </w:r>
      <w:r w:rsidR="006F76D0">
        <w:rPr>
          <w:b w:val="0"/>
        </w:rPr>
        <w:t>de lancement</w:t>
      </w:r>
      <w:r>
        <w:rPr>
          <w:b w:val="0"/>
        </w:rPr>
        <w:t xml:space="preserve"> du compte Instagram.</w:t>
      </w:r>
    </w:p>
    <w:p w14:paraId="5E10C234" w14:textId="77777777" w:rsidR="00CA07AD" w:rsidRDefault="00CA07AD" w:rsidP="00CA07AD">
      <w:pPr>
        <w:pStyle w:val="Corpsdetexte2"/>
        <w:rPr>
          <w:b w:val="0"/>
        </w:rPr>
      </w:pPr>
    </w:p>
    <w:p w14:paraId="2726A66E" w14:textId="77777777" w:rsidR="00EA31FD" w:rsidRDefault="00EA31FD">
      <w:pPr>
        <w:rPr>
          <w:rFonts w:ascii="Arial" w:hAnsi="Arial" w:cs="Arial"/>
          <w:b/>
        </w:rPr>
      </w:pPr>
    </w:p>
    <w:p w14:paraId="10CB902C" w14:textId="147AAACF" w:rsidR="00EA31FD" w:rsidRDefault="007E0CEA">
      <w:pPr>
        <w:rPr>
          <w:rFonts w:ascii="Arial" w:hAnsi="Arial" w:cs="Arial"/>
          <w:b/>
          <w:bCs/>
          <w:color w:val="000000"/>
        </w:rPr>
      </w:pPr>
      <w:r>
        <w:rPr>
          <w:rFonts w:ascii="Arial" w:hAnsi="Arial" w:cs="Arial"/>
          <w:b/>
        </w:rPr>
        <w:t xml:space="preserve">Partie 2 : </w:t>
      </w:r>
      <w:r w:rsidR="006F76D0">
        <w:rPr>
          <w:rFonts w:ascii="Arial" w:hAnsi="Arial" w:cs="Arial"/>
          <w:b/>
        </w:rPr>
        <w:t xml:space="preserve">La </w:t>
      </w:r>
      <w:r w:rsidR="006F76D0">
        <w:rPr>
          <w:rFonts w:ascii="Arial" w:hAnsi="Arial" w:cs="Arial"/>
          <w:b/>
          <w:bCs/>
          <w:color w:val="000000"/>
        </w:rPr>
        <w:t>m</w:t>
      </w:r>
      <w:r>
        <w:rPr>
          <w:rFonts w:ascii="Arial" w:hAnsi="Arial" w:cs="Arial"/>
          <w:b/>
          <w:bCs/>
          <w:color w:val="000000"/>
        </w:rPr>
        <w:t>ise en place d'une application mobile</w:t>
      </w:r>
    </w:p>
    <w:p w14:paraId="6C66A307" w14:textId="77777777" w:rsidR="00EA31FD" w:rsidRDefault="00EA31FD">
      <w:pPr>
        <w:pStyle w:val="En-tte"/>
        <w:tabs>
          <w:tab w:val="clear" w:pos="4536"/>
          <w:tab w:val="clear" w:pos="9072"/>
        </w:tabs>
        <w:rPr>
          <w:rFonts w:ascii="Arial" w:hAnsi="Arial" w:cs="Arial"/>
          <w:b/>
        </w:rPr>
      </w:pPr>
    </w:p>
    <w:p w14:paraId="3889227A" w14:textId="1E4E62B1" w:rsidR="00EA31FD" w:rsidRDefault="007E0CEA">
      <w:pPr>
        <w:jc w:val="both"/>
        <w:rPr>
          <w:rFonts w:ascii="Arial" w:hAnsi="Arial" w:cs="Arial"/>
        </w:rPr>
      </w:pPr>
      <w:r>
        <w:rPr>
          <w:rFonts w:ascii="Arial" w:hAnsi="Arial" w:cs="Arial"/>
        </w:rPr>
        <w:t xml:space="preserve">La station </w:t>
      </w:r>
      <w:r w:rsidR="00954B08">
        <w:rPr>
          <w:rFonts w:ascii="Arial" w:hAnsi="Arial" w:cs="Arial"/>
        </w:rPr>
        <w:t>Le</w:t>
      </w:r>
      <w:r>
        <w:rPr>
          <w:rFonts w:ascii="Arial" w:hAnsi="Arial" w:cs="Arial"/>
        </w:rPr>
        <w:t xml:space="preserve"> </w:t>
      </w:r>
      <w:r w:rsidR="00E20404">
        <w:rPr>
          <w:rFonts w:ascii="Arial" w:hAnsi="Arial" w:cs="Arial"/>
        </w:rPr>
        <w:t>MARKSTEIN</w:t>
      </w:r>
      <w:r w:rsidR="00396437">
        <w:rPr>
          <w:rFonts w:ascii="Arial" w:hAnsi="Arial" w:cs="Arial"/>
        </w:rPr>
        <w:t xml:space="preserve"> </w:t>
      </w:r>
      <w:r>
        <w:rPr>
          <w:rFonts w:ascii="Arial" w:hAnsi="Arial" w:cs="Arial"/>
        </w:rPr>
        <w:t>a décidé d’impulser une véritable approche multicanale dans le cadre de sa stratégie de communication digitale en direction des jeunes.</w:t>
      </w:r>
    </w:p>
    <w:p w14:paraId="7FFC818D" w14:textId="77777777" w:rsidR="00EA31FD" w:rsidRDefault="007E0CEA">
      <w:pPr>
        <w:jc w:val="both"/>
        <w:rPr>
          <w:rFonts w:ascii="Arial" w:hAnsi="Arial" w:cs="Arial"/>
        </w:rPr>
      </w:pPr>
      <w:r>
        <w:rPr>
          <w:rFonts w:ascii="Arial" w:hAnsi="Arial" w:cs="Arial"/>
        </w:rPr>
        <w:t>Outre la refonte du site, une réflexion est lancée quant à l’opportunité de développer une application mobile.</w:t>
      </w:r>
    </w:p>
    <w:p w14:paraId="1502F942" w14:textId="77777777" w:rsidR="00EA31FD" w:rsidRDefault="00EA31FD">
      <w:pPr>
        <w:jc w:val="both"/>
        <w:rPr>
          <w:rFonts w:ascii="Arial" w:hAnsi="Arial" w:cs="Arial"/>
        </w:rPr>
      </w:pPr>
    </w:p>
    <w:p w14:paraId="1213159E" w14:textId="7F45D247" w:rsidR="00202108" w:rsidRPr="00835E55" w:rsidRDefault="00835E55">
      <w:pPr>
        <w:rPr>
          <w:rFonts w:ascii="Arial" w:hAnsi="Arial" w:cs="Arial"/>
          <w:b/>
          <w:i/>
        </w:rPr>
      </w:pPr>
      <w:r w:rsidRPr="00835E55">
        <w:rPr>
          <w:rFonts w:ascii="Arial" w:hAnsi="Arial" w:cs="Arial"/>
          <w:b/>
          <w:i/>
        </w:rPr>
        <w:t>Annexe 3</w:t>
      </w:r>
      <w:r w:rsidR="00202108" w:rsidRPr="00835E55">
        <w:rPr>
          <w:rFonts w:ascii="Arial" w:hAnsi="Arial" w:cs="Arial"/>
          <w:b/>
          <w:i/>
        </w:rPr>
        <w:t xml:space="preserve"> : </w:t>
      </w:r>
      <w:r w:rsidR="00DB1CB4">
        <w:rPr>
          <w:rFonts w:ascii="Arial" w:hAnsi="Arial" w:cs="Arial"/>
          <w:b/>
          <w:i/>
        </w:rPr>
        <w:t xml:space="preserve"> </w:t>
      </w:r>
      <w:r w:rsidR="006F76D0" w:rsidRPr="00835E55">
        <w:rPr>
          <w:rFonts w:ascii="Arial" w:hAnsi="Arial" w:cs="Arial"/>
          <w:b/>
          <w:i/>
        </w:rPr>
        <w:t>Le marché des applications</w:t>
      </w:r>
    </w:p>
    <w:p w14:paraId="5ED39185" w14:textId="77777777" w:rsidR="00EA31FD" w:rsidRDefault="00EA31FD">
      <w:pPr>
        <w:rPr>
          <w:rFonts w:ascii="Arial" w:hAnsi="Arial" w:cs="Arial"/>
        </w:rPr>
      </w:pPr>
    </w:p>
    <w:p w14:paraId="758274A1" w14:textId="77777777" w:rsidR="00EA31FD" w:rsidRDefault="007E0CEA" w:rsidP="00455A6D">
      <w:pPr>
        <w:pBdr>
          <w:top w:val="single" w:sz="4" w:space="1" w:color="000000"/>
          <w:left w:val="single" w:sz="4" w:space="4" w:color="000000"/>
          <w:bottom w:val="single" w:sz="4" w:space="0" w:color="000000"/>
          <w:right w:val="single" w:sz="4" w:space="4" w:color="000000"/>
        </w:pBdr>
        <w:rPr>
          <w:rFonts w:ascii="Arial" w:hAnsi="Arial" w:cs="Arial"/>
          <w:b/>
        </w:rPr>
      </w:pPr>
      <w:r>
        <w:rPr>
          <w:rFonts w:ascii="Arial" w:hAnsi="Arial" w:cs="Arial"/>
          <w:b/>
        </w:rPr>
        <w:t>Travail à faire</w:t>
      </w:r>
    </w:p>
    <w:p w14:paraId="28C1321C" w14:textId="77777777" w:rsidR="00EA31FD" w:rsidRDefault="00EA31FD" w:rsidP="00455A6D">
      <w:pPr>
        <w:pBdr>
          <w:top w:val="single" w:sz="4" w:space="1" w:color="000000"/>
          <w:left w:val="single" w:sz="4" w:space="4" w:color="000000"/>
          <w:bottom w:val="single" w:sz="4" w:space="0" w:color="000000"/>
          <w:right w:val="single" w:sz="4" w:space="4" w:color="000000"/>
        </w:pBdr>
        <w:rPr>
          <w:rFonts w:ascii="Arial" w:hAnsi="Arial" w:cs="Arial"/>
          <w:b/>
        </w:rPr>
      </w:pPr>
    </w:p>
    <w:p w14:paraId="35232EEE" w14:textId="0D7ADD4A" w:rsidR="004021B8" w:rsidRDefault="007E0CEA" w:rsidP="004021B8">
      <w:pPr>
        <w:pStyle w:val="Corpsdetexte2"/>
        <w:numPr>
          <w:ilvl w:val="1"/>
          <w:numId w:val="2"/>
        </w:numPr>
        <w:pBdr>
          <w:bottom w:val="single" w:sz="4" w:space="0" w:color="000000"/>
        </w:pBdr>
        <w:jc w:val="left"/>
        <w:rPr>
          <w:b w:val="0"/>
        </w:rPr>
      </w:pPr>
      <w:r>
        <w:rPr>
          <w:b w:val="0"/>
        </w:rPr>
        <w:t>Justifier la mise en place d’une app</w:t>
      </w:r>
      <w:r w:rsidR="006F76D0">
        <w:rPr>
          <w:b w:val="0"/>
        </w:rPr>
        <w:t>lication mobile pour la station</w:t>
      </w:r>
      <w:r>
        <w:rPr>
          <w:b w:val="0"/>
        </w:rPr>
        <w:t>.</w:t>
      </w:r>
      <w:bookmarkStart w:id="0" w:name="_Hlk178012259"/>
    </w:p>
    <w:p w14:paraId="3D881755" w14:textId="77777777" w:rsidR="007750A5" w:rsidRPr="004021B8" w:rsidRDefault="007750A5" w:rsidP="007750A5">
      <w:pPr>
        <w:pStyle w:val="Corpsdetexte2"/>
        <w:pBdr>
          <w:bottom w:val="single" w:sz="4" w:space="0" w:color="000000"/>
        </w:pBdr>
        <w:jc w:val="left"/>
        <w:rPr>
          <w:b w:val="0"/>
        </w:rPr>
      </w:pPr>
    </w:p>
    <w:p w14:paraId="71289C93" w14:textId="2FF06A1A" w:rsidR="004021B8" w:rsidRPr="004021B8" w:rsidRDefault="004021B8" w:rsidP="00CA07AD">
      <w:pPr>
        <w:pStyle w:val="Corpsdetexte2"/>
        <w:numPr>
          <w:ilvl w:val="1"/>
          <w:numId w:val="2"/>
        </w:numPr>
        <w:pBdr>
          <w:bottom w:val="single" w:sz="4" w:space="0" w:color="000000"/>
        </w:pBdr>
        <w:rPr>
          <w:b w:val="0"/>
        </w:rPr>
      </w:pPr>
      <w:r w:rsidRPr="004021B8">
        <w:rPr>
          <w:b w:val="0"/>
          <w:bCs/>
        </w:rPr>
        <w:t>Proposer les principales fonctionnalités qui pourraient figurer dans l’application afin d’améliorer d’une part l’expérience des utilisateurs et d’autre part leur engagement.</w:t>
      </w:r>
    </w:p>
    <w:p w14:paraId="7941294C" w14:textId="14F7CA76" w:rsidR="00E20404" w:rsidRDefault="00E20404" w:rsidP="004021B8">
      <w:pPr>
        <w:pStyle w:val="Corpsdetexte2"/>
        <w:pBdr>
          <w:bottom w:val="single" w:sz="4" w:space="0" w:color="000000"/>
        </w:pBdr>
        <w:rPr>
          <w:b w:val="0"/>
        </w:rPr>
      </w:pPr>
    </w:p>
    <w:bookmarkEnd w:id="0"/>
    <w:p w14:paraId="08B05238" w14:textId="1D88A29E" w:rsidR="00FC0695" w:rsidRDefault="00EE25AA" w:rsidP="00DB1CB4">
      <w:pPr>
        <w:pStyle w:val="Titre4"/>
        <w:pBdr>
          <w:top w:val="single" w:sz="12" w:space="1" w:color="000000"/>
          <w:left w:val="single" w:sz="12" w:space="4" w:color="000000"/>
          <w:bottom w:val="single" w:sz="12" w:space="1" w:color="000000"/>
          <w:right w:val="single" w:sz="12" w:space="4" w:color="000000"/>
        </w:pBdr>
        <w:spacing w:before="0"/>
        <w:rPr>
          <w:rFonts w:ascii="Arial" w:hAnsi="Arial" w:cs="Arial"/>
        </w:rPr>
      </w:pPr>
      <w:r>
        <w:rPr>
          <w:rFonts w:ascii="Arial" w:hAnsi="Arial" w:cs="Arial"/>
          <w:szCs w:val="32"/>
        </w:rPr>
        <w:br w:type="page"/>
      </w:r>
      <w:r w:rsidR="00FC0695">
        <w:rPr>
          <w:rFonts w:ascii="Arial" w:hAnsi="Arial" w:cs="Arial"/>
        </w:rPr>
        <w:lastRenderedPageBreak/>
        <w:t>DOSSIER 2</w:t>
      </w:r>
      <w:r w:rsidR="00D42052">
        <w:rPr>
          <w:rFonts w:ascii="Arial" w:hAnsi="Arial" w:cs="Arial"/>
        </w:rPr>
        <w:t> : Construire une image et veiller à l’e-réputation</w:t>
      </w:r>
    </w:p>
    <w:p w14:paraId="73776738" w14:textId="77777777" w:rsidR="00FC0695" w:rsidRDefault="00FC0695">
      <w:pPr>
        <w:rPr>
          <w:rFonts w:ascii="Arial" w:hAnsi="Arial" w:cs="Arial"/>
          <w:b/>
          <w:bCs/>
          <w:sz w:val="28"/>
          <w:szCs w:val="32"/>
        </w:rPr>
      </w:pPr>
    </w:p>
    <w:p w14:paraId="25176660" w14:textId="713972C7" w:rsidR="0004500E" w:rsidRDefault="0004500E" w:rsidP="0004500E">
      <w:pPr>
        <w:jc w:val="both"/>
        <w:rPr>
          <w:rFonts w:ascii="Arial" w:hAnsi="Arial" w:cs="Arial"/>
        </w:rPr>
      </w:pPr>
      <w:r>
        <w:rPr>
          <w:rFonts w:ascii="Arial" w:hAnsi="Arial" w:cs="Arial"/>
        </w:rPr>
        <w:t xml:space="preserve">Votre responsable est convaincu que l'avenir de la </w:t>
      </w:r>
      <w:r w:rsidR="00DB195A">
        <w:rPr>
          <w:rFonts w:ascii="Arial" w:hAnsi="Arial" w:cs="Arial"/>
        </w:rPr>
        <w:t>station passe par l’amélioration de son image</w:t>
      </w:r>
      <w:r>
        <w:rPr>
          <w:rFonts w:ascii="Arial" w:hAnsi="Arial" w:cs="Arial"/>
        </w:rPr>
        <w:t xml:space="preserve">. Le </w:t>
      </w:r>
      <w:r w:rsidR="00E20404">
        <w:rPr>
          <w:rFonts w:ascii="Arial" w:hAnsi="Arial" w:cs="Arial"/>
        </w:rPr>
        <w:t>MARKSTEIN</w:t>
      </w:r>
      <w:r>
        <w:rPr>
          <w:rFonts w:ascii="Arial" w:hAnsi="Arial" w:cs="Arial"/>
        </w:rPr>
        <w:t xml:space="preserve"> doit apparaître dans l'esprit du public comme une station </w:t>
      </w:r>
      <w:r w:rsidR="00011EA0">
        <w:rPr>
          <w:rFonts w:ascii="Arial" w:hAnsi="Arial" w:cs="Arial"/>
        </w:rPr>
        <w:t>écoresponsable</w:t>
      </w:r>
      <w:r>
        <w:rPr>
          <w:rFonts w:ascii="Arial" w:hAnsi="Arial" w:cs="Arial"/>
        </w:rPr>
        <w:t xml:space="preserve"> et une station d’hiver mais aussi d’été. Pour promouvoir cette image, il vous demande d'envisager la publication de contenus appropriés.</w:t>
      </w:r>
    </w:p>
    <w:p w14:paraId="3D717DE6" w14:textId="77777777" w:rsidR="00E20404" w:rsidRDefault="00E20404" w:rsidP="0004500E">
      <w:pPr>
        <w:jc w:val="both"/>
        <w:rPr>
          <w:rFonts w:ascii="Arial" w:hAnsi="Arial" w:cs="Arial"/>
        </w:rPr>
      </w:pPr>
    </w:p>
    <w:p w14:paraId="7D96CC2D" w14:textId="59514C9D" w:rsidR="0004500E" w:rsidRDefault="0004500E" w:rsidP="00C3197E">
      <w:pPr>
        <w:spacing w:after="160" w:line="276" w:lineRule="auto"/>
        <w:jc w:val="both"/>
        <w:rPr>
          <w:rFonts w:ascii="Arial" w:hAnsi="Arial" w:cs="Arial"/>
        </w:rPr>
      </w:pPr>
      <w:r>
        <w:rPr>
          <w:rFonts w:ascii="Arial" w:hAnsi="Arial" w:cs="Arial"/>
        </w:rPr>
        <w:t xml:space="preserve">Conscient que l’image ainsi construite </w:t>
      </w:r>
      <w:r w:rsidR="00E600D7">
        <w:rPr>
          <w:rFonts w:ascii="Arial" w:hAnsi="Arial" w:cs="Arial"/>
        </w:rPr>
        <w:t xml:space="preserve">peut </w:t>
      </w:r>
      <w:r>
        <w:rPr>
          <w:rFonts w:ascii="Arial" w:hAnsi="Arial" w:cs="Arial"/>
        </w:rPr>
        <w:t>reste</w:t>
      </w:r>
      <w:r w:rsidR="00E600D7">
        <w:rPr>
          <w:rFonts w:ascii="Arial" w:hAnsi="Arial" w:cs="Arial"/>
        </w:rPr>
        <w:t>r</w:t>
      </w:r>
      <w:r>
        <w:rPr>
          <w:rFonts w:ascii="Arial" w:hAnsi="Arial" w:cs="Arial"/>
        </w:rPr>
        <w:t xml:space="preserve"> fragile</w:t>
      </w:r>
      <w:r w:rsidR="00DB195A">
        <w:rPr>
          <w:rFonts w:ascii="Arial" w:hAnsi="Arial" w:cs="Arial"/>
        </w:rPr>
        <w:t>,</w:t>
      </w:r>
      <w:r>
        <w:rPr>
          <w:rFonts w:ascii="Arial" w:hAnsi="Arial" w:cs="Arial"/>
        </w:rPr>
        <w:t xml:space="preserve"> il vous </w:t>
      </w:r>
      <w:r w:rsidR="00DB195A">
        <w:rPr>
          <w:rFonts w:ascii="Arial" w:hAnsi="Arial" w:cs="Arial"/>
        </w:rPr>
        <w:t>confie la protection et le</w:t>
      </w:r>
      <w:r>
        <w:rPr>
          <w:rFonts w:ascii="Arial" w:hAnsi="Arial" w:cs="Arial"/>
        </w:rPr>
        <w:t xml:space="preserve"> suivi de l’e-réputation. </w:t>
      </w:r>
    </w:p>
    <w:p w14:paraId="1D23D9BA" w14:textId="2D0E79D0" w:rsidR="0004500E" w:rsidRPr="00835E55" w:rsidRDefault="00835E55" w:rsidP="0004500E">
      <w:pPr>
        <w:ind w:left="1276" w:hanging="1276"/>
        <w:jc w:val="both"/>
        <w:rPr>
          <w:rFonts w:ascii="Arial" w:hAnsi="Arial" w:cs="Arial"/>
          <w:b/>
          <w:i/>
        </w:rPr>
      </w:pPr>
      <w:r w:rsidRPr="00835E55">
        <w:rPr>
          <w:rFonts w:ascii="Arial" w:hAnsi="Arial" w:cs="Arial"/>
          <w:b/>
          <w:i/>
        </w:rPr>
        <w:t>Annexe 4</w:t>
      </w:r>
      <w:r w:rsidR="0004500E" w:rsidRPr="00835E55">
        <w:rPr>
          <w:rFonts w:ascii="Arial" w:hAnsi="Arial" w:cs="Arial"/>
          <w:b/>
          <w:i/>
        </w:rPr>
        <w:t> :</w:t>
      </w:r>
      <w:r w:rsidR="00C3197E" w:rsidRPr="00835E55">
        <w:rPr>
          <w:rFonts w:ascii="Arial" w:hAnsi="Arial" w:cs="Arial"/>
          <w:b/>
          <w:i/>
        </w:rPr>
        <w:t xml:space="preserve"> Exemples de</w:t>
      </w:r>
      <w:r w:rsidR="0004500E" w:rsidRPr="00835E55">
        <w:rPr>
          <w:rFonts w:ascii="Arial" w:hAnsi="Arial" w:cs="Arial"/>
          <w:b/>
          <w:i/>
        </w:rPr>
        <w:t xml:space="preserve"> stations </w:t>
      </w:r>
      <w:r w:rsidR="00D03A6C">
        <w:rPr>
          <w:rFonts w:ascii="Arial" w:hAnsi="Arial" w:cs="Arial"/>
          <w:b/>
          <w:i/>
        </w:rPr>
        <w:t>éco</w:t>
      </w:r>
      <w:r w:rsidR="00011EA0" w:rsidRPr="00835E55">
        <w:rPr>
          <w:rFonts w:ascii="Arial" w:hAnsi="Arial" w:cs="Arial"/>
          <w:b/>
          <w:i/>
        </w:rPr>
        <w:t>responsables</w:t>
      </w:r>
    </w:p>
    <w:p w14:paraId="3B08571A" w14:textId="07CF56CA" w:rsidR="00835E55" w:rsidRPr="00835E55" w:rsidRDefault="00835E55" w:rsidP="0004500E">
      <w:pPr>
        <w:jc w:val="both"/>
        <w:rPr>
          <w:rFonts w:ascii="Arial" w:hAnsi="Arial" w:cs="Arial"/>
          <w:b/>
          <w:i/>
        </w:rPr>
      </w:pPr>
      <w:r w:rsidRPr="00835E55">
        <w:rPr>
          <w:rFonts w:ascii="Arial" w:hAnsi="Arial" w:cs="Arial"/>
          <w:b/>
          <w:i/>
        </w:rPr>
        <w:t>Annexe 5</w:t>
      </w:r>
      <w:r w:rsidR="0004500E" w:rsidRPr="00835E55">
        <w:rPr>
          <w:rFonts w:ascii="Arial" w:hAnsi="Arial" w:cs="Arial"/>
          <w:b/>
          <w:i/>
        </w:rPr>
        <w:t xml:space="preserve"> : </w:t>
      </w:r>
      <w:r w:rsidR="00CA5D87" w:rsidRPr="00CA5D87">
        <w:rPr>
          <w:rFonts w:ascii="Arial" w:hAnsi="Arial" w:cs="Arial"/>
          <w:b/>
          <w:i/>
        </w:rPr>
        <w:t xml:space="preserve">Les engagements </w:t>
      </w:r>
      <w:r w:rsidR="00D03A6C">
        <w:rPr>
          <w:rFonts w:ascii="Arial" w:hAnsi="Arial" w:cs="Arial"/>
          <w:b/>
          <w:i/>
        </w:rPr>
        <w:t>écoresponsables de la station Le</w:t>
      </w:r>
      <w:r w:rsidR="00CA5D87" w:rsidRPr="00CA5D87">
        <w:rPr>
          <w:rFonts w:ascii="Arial" w:hAnsi="Arial" w:cs="Arial"/>
          <w:b/>
          <w:i/>
        </w:rPr>
        <w:t xml:space="preserve"> MARKSTEIN</w:t>
      </w:r>
    </w:p>
    <w:p w14:paraId="03648652" w14:textId="6C01C4BC" w:rsidR="0004500E" w:rsidRPr="00835E55" w:rsidRDefault="00835E55" w:rsidP="0004500E">
      <w:pPr>
        <w:jc w:val="both"/>
        <w:rPr>
          <w:rFonts w:ascii="Arial" w:hAnsi="Arial" w:cs="Arial"/>
          <w:b/>
          <w:i/>
        </w:rPr>
      </w:pPr>
      <w:r w:rsidRPr="00835E55">
        <w:rPr>
          <w:rFonts w:ascii="Arial" w:hAnsi="Arial" w:cs="Arial"/>
          <w:b/>
          <w:i/>
        </w:rPr>
        <w:t xml:space="preserve">Annexe 6 : </w:t>
      </w:r>
      <w:r w:rsidR="0004500E" w:rsidRPr="00835E55">
        <w:rPr>
          <w:rFonts w:ascii="Arial" w:hAnsi="Arial" w:cs="Arial"/>
          <w:b/>
          <w:i/>
          <w:color w:val="000000"/>
        </w:rPr>
        <w:t>Projet de contenu</w:t>
      </w:r>
      <w:r w:rsidR="00C3197E" w:rsidRPr="00835E55">
        <w:rPr>
          <w:rFonts w:ascii="Arial" w:hAnsi="Arial" w:cs="Arial"/>
          <w:b/>
          <w:i/>
          <w:color w:val="000000"/>
        </w:rPr>
        <w:t xml:space="preserve"> éditorial</w:t>
      </w:r>
    </w:p>
    <w:p w14:paraId="4281B1C9" w14:textId="538239B3" w:rsidR="0004500E" w:rsidRPr="00835E55" w:rsidRDefault="00C3197E" w:rsidP="0004500E">
      <w:pPr>
        <w:ind w:left="1276" w:hanging="1276"/>
        <w:jc w:val="both"/>
        <w:rPr>
          <w:rFonts w:ascii="Arial" w:hAnsi="Arial" w:cs="Arial"/>
          <w:b/>
          <w:i/>
        </w:rPr>
      </w:pPr>
      <w:r w:rsidRPr="00835E55">
        <w:rPr>
          <w:rFonts w:ascii="Arial" w:hAnsi="Arial" w:cs="Arial"/>
          <w:b/>
          <w:i/>
        </w:rPr>
        <w:t>Annexe 7</w:t>
      </w:r>
      <w:r w:rsidR="0004500E" w:rsidRPr="00835E55">
        <w:rPr>
          <w:rFonts w:ascii="Arial" w:hAnsi="Arial" w:cs="Arial"/>
          <w:b/>
          <w:i/>
        </w:rPr>
        <w:t xml:space="preserve"> : </w:t>
      </w:r>
      <w:r w:rsidRPr="00835E55">
        <w:rPr>
          <w:rFonts w:ascii="Arial" w:hAnsi="Arial" w:cs="Arial"/>
          <w:b/>
          <w:i/>
        </w:rPr>
        <w:t>Extrait de la charte éditoriale du SMMB</w:t>
      </w:r>
    </w:p>
    <w:p w14:paraId="048E3621" w14:textId="52CE0F7B" w:rsidR="0004500E" w:rsidRPr="00835E55" w:rsidRDefault="00C3197E" w:rsidP="0004500E">
      <w:pPr>
        <w:ind w:left="1276" w:hanging="1276"/>
        <w:jc w:val="both"/>
        <w:rPr>
          <w:rFonts w:ascii="Arial" w:hAnsi="Arial" w:cs="Arial"/>
          <w:b/>
          <w:i/>
        </w:rPr>
      </w:pPr>
      <w:r w:rsidRPr="00835E55">
        <w:rPr>
          <w:rFonts w:ascii="Arial" w:hAnsi="Arial" w:cs="Arial"/>
          <w:b/>
          <w:i/>
        </w:rPr>
        <w:t>Annexe 8</w:t>
      </w:r>
      <w:r w:rsidR="0004500E" w:rsidRPr="00835E55">
        <w:rPr>
          <w:rFonts w:ascii="Arial" w:hAnsi="Arial" w:cs="Arial"/>
          <w:b/>
          <w:i/>
        </w:rPr>
        <w:t xml:space="preserve"> : </w:t>
      </w:r>
      <w:r w:rsidRPr="00835E55">
        <w:rPr>
          <w:rFonts w:ascii="Arial" w:hAnsi="Arial" w:cs="Arial"/>
          <w:b/>
          <w:i/>
        </w:rPr>
        <w:t>Avis Google</w:t>
      </w:r>
      <w:r w:rsidR="00CF74D3">
        <w:rPr>
          <w:rFonts w:ascii="Arial" w:hAnsi="Arial" w:cs="Arial"/>
          <w:b/>
          <w:i/>
        </w:rPr>
        <w:t xml:space="preserve"> M</w:t>
      </w:r>
      <w:r w:rsidR="00D03A6C">
        <w:rPr>
          <w:rFonts w:ascii="Arial" w:hAnsi="Arial" w:cs="Arial"/>
          <w:b/>
          <w:i/>
        </w:rPr>
        <w:t>aps</w:t>
      </w:r>
      <w:r w:rsidRPr="00835E55">
        <w:rPr>
          <w:rFonts w:ascii="Arial" w:hAnsi="Arial" w:cs="Arial"/>
          <w:b/>
          <w:i/>
        </w:rPr>
        <w:t xml:space="preserve"> et réponse de la station</w:t>
      </w:r>
      <w:bookmarkStart w:id="1" w:name="_GoBack"/>
      <w:bookmarkEnd w:id="1"/>
    </w:p>
    <w:p w14:paraId="5EBF35C0" w14:textId="7A2184AA" w:rsidR="0004500E" w:rsidRPr="00835E55" w:rsidRDefault="00C3197E" w:rsidP="0004500E">
      <w:pPr>
        <w:ind w:left="1276" w:hanging="1276"/>
        <w:jc w:val="both"/>
        <w:rPr>
          <w:rFonts w:ascii="Arial" w:hAnsi="Arial" w:cs="Arial"/>
          <w:b/>
          <w:i/>
        </w:rPr>
      </w:pPr>
      <w:r w:rsidRPr="00835E55">
        <w:rPr>
          <w:rFonts w:ascii="Arial" w:hAnsi="Arial" w:cs="Arial"/>
          <w:b/>
          <w:i/>
        </w:rPr>
        <w:t>Annexe 9</w:t>
      </w:r>
      <w:r w:rsidR="0004500E" w:rsidRPr="00835E55">
        <w:rPr>
          <w:rFonts w:ascii="Arial" w:hAnsi="Arial" w:cs="Arial"/>
          <w:b/>
          <w:i/>
        </w:rPr>
        <w:t xml:space="preserve"> : </w:t>
      </w:r>
      <w:r w:rsidRPr="00835E55">
        <w:rPr>
          <w:rFonts w:ascii="Arial" w:hAnsi="Arial" w:cs="Arial"/>
          <w:b/>
          <w:i/>
        </w:rPr>
        <w:t>Résultats de l’enquête menée auprès de</w:t>
      </w:r>
      <w:r w:rsidR="006F3C5F">
        <w:rPr>
          <w:rFonts w:ascii="Arial" w:hAnsi="Arial" w:cs="Arial"/>
          <w:b/>
          <w:i/>
        </w:rPr>
        <w:t xml:space="preserve"> </w:t>
      </w:r>
      <w:r w:rsidRPr="00835E55">
        <w:rPr>
          <w:rFonts w:ascii="Arial" w:hAnsi="Arial" w:cs="Arial"/>
          <w:b/>
          <w:i/>
        </w:rPr>
        <w:t>100 skieurs de la station</w:t>
      </w:r>
    </w:p>
    <w:p w14:paraId="687DF591" w14:textId="4995C2EF" w:rsidR="0004500E" w:rsidRDefault="0004500E" w:rsidP="0004500E">
      <w:pPr>
        <w:ind w:left="1276" w:hanging="1276"/>
        <w:jc w:val="both"/>
        <w:rPr>
          <w:rFonts w:ascii="Arial" w:hAnsi="Arial" w:cs="Arial"/>
        </w:rPr>
      </w:pPr>
    </w:p>
    <w:p w14:paraId="4342AE51" w14:textId="77777777" w:rsidR="0004500E" w:rsidRDefault="0004500E" w:rsidP="0004500E">
      <w:pPr>
        <w:jc w:val="both"/>
        <w:rPr>
          <w:rFonts w:ascii="Arial" w:hAnsi="Arial" w:cs="Arial"/>
        </w:rPr>
      </w:pPr>
    </w:p>
    <w:p w14:paraId="70262FD1" w14:textId="47711EE5" w:rsidR="0004500E" w:rsidRDefault="0004500E" w:rsidP="0004500E">
      <w:pPr>
        <w:pBdr>
          <w:top w:val="single" w:sz="4" w:space="1" w:color="000000"/>
          <w:left w:val="single" w:sz="4" w:space="4" w:color="000000"/>
          <w:bottom w:val="single" w:sz="4" w:space="1" w:color="000000"/>
          <w:right w:val="single" w:sz="4" w:space="4" w:color="000000"/>
        </w:pBdr>
        <w:jc w:val="both"/>
        <w:rPr>
          <w:rFonts w:ascii="Arial" w:hAnsi="Arial" w:cs="Arial"/>
          <w:b/>
        </w:rPr>
      </w:pPr>
      <w:r>
        <w:rPr>
          <w:rFonts w:ascii="Arial" w:hAnsi="Arial" w:cs="Arial"/>
          <w:b/>
        </w:rPr>
        <w:t>Travail à faire :</w:t>
      </w:r>
    </w:p>
    <w:p w14:paraId="04054F54" w14:textId="77777777" w:rsidR="0004500E" w:rsidRDefault="0004500E" w:rsidP="0004500E">
      <w:pPr>
        <w:pBdr>
          <w:top w:val="single" w:sz="4" w:space="1" w:color="000000"/>
          <w:left w:val="single" w:sz="4" w:space="4" w:color="000000"/>
          <w:bottom w:val="single" w:sz="4" w:space="1" w:color="000000"/>
          <w:right w:val="single" w:sz="4" w:space="4" w:color="000000"/>
        </w:pBdr>
        <w:jc w:val="both"/>
        <w:rPr>
          <w:rFonts w:ascii="Arial" w:hAnsi="Arial" w:cs="Arial"/>
          <w:b/>
        </w:rPr>
      </w:pPr>
    </w:p>
    <w:p w14:paraId="5AC0FA4B" w14:textId="28B9B3E0" w:rsidR="0004500E" w:rsidRDefault="0004500E" w:rsidP="0004500E">
      <w:pPr>
        <w:pStyle w:val="Corpsdetexte2"/>
        <w:ind w:left="426" w:hanging="426"/>
        <w:rPr>
          <w:b w:val="0"/>
        </w:rPr>
      </w:pPr>
      <w:bookmarkStart w:id="2" w:name="_Hlk178060340"/>
      <w:r w:rsidRPr="00F57905">
        <w:t>2.1</w:t>
      </w:r>
      <w:r w:rsidR="00EF081E">
        <w:rPr>
          <w:b w:val="0"/>
        </w:rPr>
        <w:tab/>
      </w:r>
      <w:r w:rsidR="00011EA0">
        <w:rPr>
          <w:b w:val="0"/>
        </w:rPr>
        <w:t>Présenter</w:t>
      </w:r>
      <w:r>
        <w:rPr>
          <w:b w:val="0"/>
        </w:rPr>
        <w:t xml:space="preserve"> les externalités </w:t>
      </w:r>
      <w:r w:rsidR="00011EA0">
        <w:rPr>
          <w:b w:val="0"/>
        </w:rPr>
        <w:t xml:space="preserve">négatives </w:t>
      </w:r>
      <w:r>
        <w:rPr>
          <w:b w:val="0"/>
        </w:rPr>
        <w:t>des stations de montagne et les</w:t>
      </w:r>
      <w:r w:rsidR="00D72C8A">
        <w:rPr>
          <w:b w:val="0"/>
        </w:rPr>
        <w:t xml:space="preserve"> solutions </w:t>
      </w:r>
      <w:r w:rsidR="00604DA4">
        <w:rPr>
          <w:b w:val="0"/>
        </w:rPr>
        <w:t>pour y remédier</w:t>
      </w:r>
      <w:r>
        <w:rPr>
          <w:b w:val="0"/>
        </w:rPr>
        <w:t>.</w:t>
      </w:r>
      <w:bookmarkEnd w:id="2"/>
    </w:p>
    <w:p w14:paraId="384EF29A" w14:textId="77777777" w:rsidR="0004500E" w:rsidRDefault="0004500E" w:rsidP="0004500E">
      <w:pPr>
        <w:pStyle w:val="Corpsdetexte2"/>
        <w:rPr>
          <w:b w:val="0"/>
        </w:rPr>
      </w:pPr>
    </w:p>
    <w:p w14:paraId="47BDD23D" w14:textId="489E0F66" w:rsidR="0004500E" w:rsidRPr="000D5ABD" w:rsidRDefault="0004500E" w:rsidP="0004500E">
      <w:pPr>
        <w:pStyle w:val="Corpsdetexte2"/>
        <w:ind w:left="426" w:hanging="426"/>
        <w:rPr>
          <w:b w:val="0"/>
        </w:rPr>
      </w:pPr>
      <w:r w:rsidRPr="00F57905">
        <w:t>2.2</w:t>
      </w:r>
      <w:r w:rsidR="00EF081E">
        <w:tab/>
      </w:r>
      <w:r w:rsidR="009F03D7">
        <w:rPr>
          <w:b w:val="0"/>
        </w:rPr>
        <w:t>Réalis</w:t>
      </w:r>
      <w:r>
        <w:rPr>
          <w:b w:val="0"/>
        </w:rPr>
        <w:t xml:space="preserve">er un </w:t>
      </w:r>
      <w:r w:rsidR="00DB0579">
        <w:rPr>
          <w:b w:val="0"/>
        </w:rPr>
        <w:t>projet de contenu</w:t>
      </w:r>
      <w:r w:rsidR="009F03D7">
        <w:rPr>
          <w:b w:val="0"/>
        </w:rPr>
        <w:t xml:space="preserve"> éditorial </w:t>
      </w:r>
      <w:r w:rsidR="00DB0579">
        <w:rPr>
          <w:b w:val="0"/>
        </w:rPr>
        <w:t xml:space="preserve">pour les </w:t>
      </w:r>
      <w:r w:rsidR="009F03D7">
        <w:rPr>
          <w:b w:val="0"/>
        </w:rPr>
        <w:t>mois de novembre, décembre</w:t>
      </w:r>
      <w:r w:rsidR="00DB0579">
        <w:rPr>
          <w:b w:val="0"/>
        </w:rPr>
        <w:t xml:space="preserve">, mars et </w:t>
      </w:r>
      <w:r w:rsidR="00E04F3F">
        <w:rPr>
          <w:b w:val="0"/>
        </w:rPr>
        <w:t>avril</w:t>
      </w:r>
      <w:r w:rsidR="009F03D7">
        <w:rPr>
          <w:b w:val="0"/>
        </w:rPr>
        <w:t xml:space="preserve"> des articles à paraître sur le site qui mettro</w:t>
      </w:r>
      <w:r>
        <w:rPr>
          <w:b w:val="0"/>
        </w:rPr>
        <w:t>nt en avant</w:t>
      </w:r>
      <w:r w:rsidR="00F1752F">
        <w:rPr>
          <w:b w:val="0"/>
        </w:rPr>
        <w:t xml:space="preserve"> les activités de la station et</w:t>
      </w:r>
      <w:r>
        <w:rPr>
          <w:b w:val="0"/>
        </w:rPr>
        <w:t xml:space="preserve"> l’</w:t>
      </w:r>
      <w:r w:rsidR="00D03A6C">
        <w:rPr>
          <w:b w:val="0"/>
        </w:rPr>
        <w:t>écoresponsabilité</w:t>
      </w:r>
      <w:r w:rsidR="009F03D7">
        <w:rPr>
          <w:b w:val="0"/>
        </w:rPr>
        <w:t>.</w:t>
      </w:r>
    </w:p>
    <w:p w14:paraId="58375543" w14:textId="77777777" w:rsidR="0004500E" w:rsidRDefault="0004500E" w:rsidP="0004500E">
      <w:pPr>
        <w:pStyle w:val="Corpsdetexte2"/>
        <w:ind w:left="426" w:hanging="426"/>
        <w:rPr>
          <w:b w:val="0"/>
        </w:rPr>
      </w:pPr>
    </w:p>
    <w:p w14:paraId="5DCEC2C8" w14:textId="4D8EBD12" w:rsidR="0004500E" w:rsidRDefault="0004500E" w:rsidP="0004500E">
      <w:pPr>
        <w:pStyle w:val="Corpsdetexte2"/>
        <w:ind w:left="426" w:hanging="426"/>
        <w:rPr>
          <w:b w:val="0"/>
        </w:rPr>
      </w:pPr>
      <w:bookmarkStart w:id="3" w:name="_Hlk178061343"/>
      <w:bookmarkStart w:id="4" w:name="_Hlk178070518"/>
      <w:bookmarkEnd w:id="3"/>
      <w:r w:rsidRPr="00F57905">
        <w:t>2.3</w:t>
      </w:r>
      <w:r w:rsidR="00EF081E">
        <w:tab/>
      </w:r>
      <w:r w:rsidRPr="0004500E">
        <w:rPr>
          <w:b w:val="0"/>
          <w:bCs/>
        </w:rPr>
        <w:t>Analyser</w:t>
      </w:r>
      <w:r>
        <w:rPr>
          <w:b w:val="0"/>
        </w:rPr>
        <w:t xml:space="preserve"> la réponse de la station</w:t>
      </w:r>
      <w:r w:rsidR="003147E9">
        <w:rPr>
          <w:b w:val="0"/>
        </w:rPr>
        <w:t xml:space="preserve"> à l’avis Google</w:t>
      </w:r>
      <w:r w:rsidR="00F1752F">
        <w:rPr>
          <w:b w:val="0"/>
        </w:rPr>
        <w:t xml:space="preserve"> M</w:t>
      </w:r>
      <w:r w:rsidR="00D03A6C">
        <w:rPr>
          <w:b w:val="0"/>
        </w:rPr>
        <w:t>aps</w:t>
      </w:r>
      <w:r>
        <w:rPr>
          <w:b w:val="0"/>
        </w:rPr>
        <w:t xml:space="preserve"> et </w:t>
      </w:r>
      <w:r w:rsidR="00AE032F">
        <w:rPr>
          <w:b w:val="0"/>
        </w:rPr>
        <w:t>rédiger une nouvelle proposition</w:t>
      </w:r>
      <w:r>
        <w:rPr>
          <w:b w:val="0"/>
        </w:rPr>
        <w:t>.</w:t>
      </w:r>
    </w:p>
    <w:p w14:paraId="60134B85" w14:textId="77777777" w:rsidR="0004500E" w:rsidRDefault="0004500E" w:rsidP="0004500E">
      <w:pPr>
        <w:pStyle w:val="Corpsdetexte2"/>
        <w:ind w:left="426" w:hanging="426"/>
        <w:rPr>
          <w:b w:val="0"/>
        </w:rPr>
      </w:pPr>
    </w:p>
    <w:p w14:paraId="2881F7D1" w14:textId="75AD61C1" w:rsidR="00E20404" w:rsidRDefault="0004500E" w:rsidP="0004500E">
      <w:pPr>
        <w:pStyle w:val="Corpsdetexte2"/>
        <w:ind w:left="426" w:hanging="426"/>
        <w:rPr>
          <w:b w:val="0"/>
        </w:rPr>
      </w:pPr>
      <w:r w:rsidRPr="00F57905">
        <w:rPr>
          <w:bCs/>
        </w:rPr>
        <w:t>2.4</w:t>
      </w:r>
      <w:r w:rsidR="00EF081E">
        <w:rPr>
          <w:b w:val="0"/>
        </w:rPr>
        <w:tab/>
      </w:r>
      <w:r w:rsidR="009F03D7">
        <w:rPr>
          <w:b w:val="0"/>
        </w:rPr>
        <w:t>Analyser et commenter le Net Promoter Score</w:t>
      </w:r>
      <w:bookmarkEnd w:id="4"/>
      <w:r w:rsidR="009F03D7">
        <w:rPr>
          <w:b w:val="0"/>
        </w:rPr>
        <w:t xml:space="preserve"> (NPS).</w:t>
      </w:r>
    </w:p>
    <w:p w14:paraId="05B59109" w14:textId="77777777" w:rsidR="00F57905" w:rsidRDefault="00F57905" w:rsidP="0004500E">
      <w:pPr>
        <w:pStyle w:val="Corpsdetexte2"/>
        <w:ind w:left="426" w:hanging="426"/>
        <w:rPr>
          <w:b w:val="0"/>
        </w:rPr>
      </w:pPr>
    </w:p>
    <w:p w14:paraId="751B67BF" w14:textId="77777777" w:rsidR="009F03D7" w:rsidRDefault="009F03D7" w:rsidP="00E20404">
      <w:pPr>
        <w:jc w:val="both"/>
        <w:rPr>
          <w:rFonts w:ascii="Arial" w:hAnsi="Arial" w:cs="Arial"/>
          <w:b/>
          <w:bCs/>
          <w:sz w:val="28"/>
          <w:szCs w:val="32"/>
        </w:rPr>
      </w:pPr>
    </w:p>
    <w:p w14:paraId="2277393E" w14:textId="77777777" w:rsidR="009F03D7" w:rsidRDefault="009F03D7" w:rsidP="00E20404">
      <w:pPr>
        <w:jc w:val="both"/>
        <w:rPr>
          <w:rFonts w:ascii="Arial" w:hAnsi="Arial" w:cs="Arial"/>
          <w:b/>
          <w:bCs/>
          <w:sz w:val="28"/>
          <w:szCs w:val="32"/>
        </w:rPr>
      </w:pPr>
    </w:p>
    <w:p w14:paraId="4C9B614C" w14:textId="788ED5EC" w:rsidR="009F03D7" w:rsidRPr="009F03D7" w:rsidRDefault="009F03D7" w:rsidP="00F57905">
      <w:pPr>
        <w:pBdr>
          <w:top w:val="single" w:sz="4" w:space="1" w:color="auto"/>
          <w:left w:val="single" w:sz="4" w:space="4" w:color="auto"/>
          <w:bottom w:val="single" w:sz="4" w:space="1" w:color="auto"/>
          <w:right w:val="single" w:sz="4" w:space="4" w:color="auto"/>
        </w:pBdr>
        <w:jc w:val="center"/>
        <w:rPr>
          <w:rFonts w:ascii="Arial" w:hAnsi="Arial" w:cs="Arial"/>
          <w:b/>
          <w:bCs/>
          <w:sz w:val="28"/>
          <w:szCs w:val="28"/>
        </w:rPr>
      </w:pPr>
      <w:r w:rsidRPr="009F03D7">
        <w:rPr>
          <w:rFonts w:ascii="Arial" w:hAnsi="Arial" w:cs="Arial"/>
          <w:b/>
          <w:bCs/>
          <w:sz w:val="28"/>
          <w:szCs w:val="28"/>
        </w:rPr>
        <w:t>RÉFLEXION COMMERCIALE STRUCTURÉE</w:t>
      </w:r>
    </w:p>
    <w:p w14:paraId="30A2DAEF" w14:textId="77777777" w:rsidR="009F03D7" w:rsidRPr="009F03D7" w:rsidRDefault="009F03D7" w:rsidP="00E20404">
      <w:pPr>
        <w:jc w:val="both"/>
        <w:rPr>
          <w:rFonts w:ascii="Arial" w:hAnsi="Arial" w:cs="Arial"/>
          <w:bCs/>
          <w:sz w:val="28"/>
          <w:szCs w:val="32"/>
        </w:rPr>
      </w:pPr>
    </w:p>
    <w:p w14:paraId="133BAE92" w14:textId="77777777" w:rsidR="009F03D7" w:rsidRPr="009F03D7" w:rsidRDefault="009F03D7" w:rsidP="00E20404">
      <w:pPr>
        <w:jc w:val="both"/>
        <w:rPr>
          <w:rFonts w:ascii="Arial" w:hAnsi="Arial" w:cs="Arial"/>
          <w:b/>
          <w:bCs/>
        </w:rPr>
      </w:pPr>
    </w:p>
    <w:p w14:paraId="04932256" w14:textId="41B6CD5D" w:rsidR="009F03D7" w:rsidRDefault="009F03D7" w:rsidP="00E20404">
      <w:pPr>
        <w:jc w:val="both"/>
        <w:rPr>
          <w:rFonts w:ascii="Arial" w:hAnsi="Arial" w:cs="Arial"/>
          <w:bCs/>
        </w:rPr>
      </w:pPr>
      <w:r>
        <w:rPr>
          <w:rFonts w:ascii="Arial" w:hAnsi="Arial" w:cs="Arial"/>
          <w:bCs/>
        </w:rPr>
        <w:t>En s’inspirant du cas traité et en mobilisant vos connaissances, proposer, en une trentaine de lignes maximum, une réflexion commerciale structurée qui répondra à la question suivante :</w:t>
      </w:r>
    </w:p>
    <w:p w14:paraId="1CF141BA" w14:textId="4679060C" w:rsidR="009F03D7" w:rsidRDefault="009F03D7" w:rsidP="00E20404">
      <w:pPr>
        <w:jc w:val="both"/>
        <w:rPr>
          <w:rFonts w:ascii="Arial" w:hAnsi="Arial" w:cs="Arial"/>
          <w:bCs/>
        </w:rPr>
      </w:pPr>
    </w:p>
    <w:p w14:paraId="2BE9CB49" w14:textId="10F52919" w:rsidR="009F03D7" w:rsidRDefault="009F03D7" w:rsidP="00E20404">
      <w:pPr>
        <w:jc w:val="both"/>
        <w:rPr>
          <w:rFonts w:ascii="Arial" w:hAnsi="Arial" w:cs="Arial"/>
          <w:bCs/>
        </w:rPr>
      </w:pPr>
    </w:p>
    <w:p w14:paraId="28366AD1" w14:textId="56E8A7E8" w:rsidR="009F03D7" w:rsidRPr="009F03D7" w:rsidRDefault="009F03D7" w:rsidP="009F03D7">
      <w:pPr>
        <w:jc w:val="center"/>
        <w:rPr>
          <w:rFonts w:ascii="Arial" w:hAnsi="Arial" w:cs="Arial"/>
          <w:b/>
          <w:bCs/>
        </w:rPr>
      </w:pPr>
      <w:r>
        <w:rPr>
          <w:rFonts w:ascii="Arial" w:hAnsi="Arial" w:cs="Arial"/>
          <w:b/>
          <w:bCs/>
        </w:rPr>
        <w:t>En quoi les outils digitaux impactent-ils l’image de l’</w:t>
      </w:r>
      <w:r w:rsidR="004C04DF">
        <w:rPr>
          <w:rFonts w:ascii="Arial" w:hAnsi="Arial" w:cs="Arial"/>
          <w:b/>
          <w:bCs/>
        </w:rPr>
        <w:t>organisation</w:t>
      </w:r>
      <w:r>
        <w:rPr>
          <w:rFonts w:ascii="Arial" w:hAnsi="Arial" w:cs="Arial"/>
          <w:b/>
          <w:bCs/>
        </w:rPr>
        <w:t> ?</w:t>
      </w:r>
    </w:p>
    <w:p w14:paraId="73B42487" w14:textId="6194E9C9" w:rsidR="00D97983" w:rsidRDefault="00FC0695" w:rsidP="00D97983">
      <w:pPr>
        <w:jc w:val="both"/>
        <w:rPr>
          <w:rFonts w:ascii="Arial" w:hAnsi="Arial" w:cs="Arial"/>
          <w:b/>
          <w:bCs/>
        </w:rPr>
      </w:pPr>
      <w:r>
        <w:rPr>
          <w:rFonts w:ascii="Arial" w:hAnsi="Arial" w:cs="Arial"/>
          <w:b/>
          <w:bCs/>
          <w:sz w:val="28"/>
          <w:szCs w:val="32"/>
        </w:rPr>
        <w:br w:type="page"/>
      </w:r>
      <w:r w:rsidR="00D97983" w:rsidRPr="00C3197E">
        <w:rPr>
          <w:rFonts w:ascii="Arial" w:hAnsi="Arial" w:cs="Arial"/>
          <w:b/>
          <w:bCs/>
        </w:rPr>
        <w:lastRenderedPageBreak/>
        <w:t>Annexe</w:t>
      </w:r>
      <w:r w:rsidR="00D97983">
        <w:rPr>
          <w:rFonts w:ascii="Arial" w:hAnsi="Arial" w:cs="Arial"/>
          <w:b/>
          <w:bCs/>
        </w:rPr>
        <w:t xml:space="preserve"> 1</w:t>
      </w:r>
      <w:r w:rsidR="00F57905">
        <w:rPr>
          <w:rFonts w:ascii="Arial" w:hAnsi="Arial" w:cs="Arial"/>
          <w:b/>
          <w:bCs/>
        </w:rPr>
        <w:t> :</w:t>
      </w:r>
      <w:r w:rsidR="00D97983" w:rsidRPr="00C3197E">
        <w:rPr>
          <w:rFonts w:ascii="Arial" w:hAnsi="Arial" w:cs="Arial"/>
          <w:b/>
          <w:bCs/>
        </w:rPr>
        <w:t xml:space="preserve"> Ext</w:t>
      </w:r>
      <w:r w:rsidR="00187594">
        <w:rPr>
          <w:rFonts w:ascii="Arial" w:hAnsi="Arial" w:cs="Arial"/>
          <w:b/>
          <w:bCs/>
        </w:rPr>
        <w:t>rait d’une interview de Thomas C</w:t>
      </w:r>
      <w:r w:rsidR="00D97983" w:rsidRPr="00C3197E">
        <w:rPr>
          <w:rFonts w:ascii="Arial" w:hAnsi="Arial" w:cs="Arial"/>
          <w:b/>
          <w:bCs/>
        </w:rPr>
        <w:t xml:space="preserve">RON </w:t>
      </w:r>
      <w:r w:rsidR="00CC1B0F" w:rsidRPr="00CC1B0F">
        <w:rPr>
          <w:rFonts w:ascii="Arial" w:hAnsi="Arial" w:cs="Arial"/>
          <w:b/>
          <w:bCs/>
        </w:rPr>
        <w:t>(responsable d’exploitation du SMMB)</w:t>
      </w:r>
      <w:r w:rsidR="00CC1B0F">
        <w:rPr>
          <w:rFonts w:ascii="Arial" w:hAnsi="Arial" w:cs="Arial"/>
        </w:rPr>
        <w:t xml:space="preserve"> </w:t>
      </w:r>
      <w:r w:rsidR="00D97983" w:rsidRPr="00C3197E">
        <w:rPr>
          <w:rFonts w:ascii="Arial" w:hAnsi="Arial" w:cs="Arial"/>
          <w:b/>
          <w:bCs/>
        </w:rPr>
        <w:t>accordée à la presse locale</w:t>
      </w:r>
    </w:p>
    <w:p w14:paraId="60EA37CB" w14:textId="77777777" w:rsidR="00D97983" w:rsidRDefault="00D97983" w:rsidP="00D97983">
      <w:pPr>
        <w:rPr>
          <w:rFonts w:ascii="Arial" w:hAnsi="Arial" w:cs="Arial"/>
          <w:b/>
          <w:bCs/>
          <w:sz w:val="28"/>
          <w:szCs w:val="32"/>
        </w:rPr>
      </w:pPr>
    </w:p>
    <w:p w14:paraId="146B3E31" w14:textId="77777777" w:rsidR="00D97983" w:rsidRDefault="00D97983" w:rsidP="00D97983">
      <w:pPr>
        <w:jc w:val="both"/>
        <w:rPr>
          <w:rFonts w:ascii="Arial" w:hAnsi="Arial" w:cs="Arial"/>
        </w:rPr>
      </w:pPr>
      <w:r>
        <w:rPr>
          <w:rFonts w:ascii="Arial" w:hAnsi="Arial" w:cs="Arial"/>
          <w:b/>
          <w:bCs/>
          <w:i/>
          <w:iCs/>
        </w:rPr>
        <w:t>Journaliste</w:t>
      </w:r>
      <w:r>
        <w:rPr>
          <w:rFonts w:ascii="Arial" w:hAnsi="Arial" w:cs="Arial"/>
          <w:b/>
          <w:bCs/>
          <w:sz w:val="28"/>
          <w:szCs w:val="32"/>
        </w:rPr>
        <w:t> </w:t>
      </w:r>
      <w:r>
        <w:rPr>
          <w:rFonts w:ascii="Arial" w:hAnsi="Arial" w:cs="Arial"/>
        </w:rPr>
        <w:t>- La saison 2024 s’est clôturée par une baisse globale du chiffre d’affaires des stations de moyenne montagne. Votre station a-t-elle été impactée de la même manière ?</w:t>
      </w:r>
    </w:p>
    <w:p w14:paraId="713D904D" w14:textId="77777777" w:rsidR="00D97983" w:rsidRDefault="00D97983" w:rsidP="00D97983">
      <w:pPr>
        <w:jc w:val="both"/>
        <w:rPr>
          <w:rFonts w:ascii="Arial" w:hAnsi="Arial" w:cs="Arial"/>
        </w:rPr>
      </w:pPr>
    </w:p>
    <w:p w14:paraId="61D5C425" w14:textId="595C58C4" w:rsidR="00D97983" w:rsidRDefault="00187594" w:rsidP="00D97983">
      <w:pPr>
        <w:jc w:val="both"/>
        <w:rPr>
          <w:rFonts w:ascii="Arial" w:hAnsi="Arial" w:cs="Arial"/>
        </w:rPr>
      </w:pPr>
      <w:r>
        <w:rPr>
          <w:rFonts w:ascii="Arial" w:hAnsi="Arial" w:cs="Arial"/>
          <w:b/>
          <w:bCs/>
          <w:i/>
          <w:iCs/>
        </w:rPr>
        <w:t>Thomas C</w:t>
      </w:r>
      <w:r w:rsidR="00D97983">
        <w:rPr>
          <w:rFonts w:ascii="Arial" w:hAnsi="Arial" w:cs="Arial"/>
          <w:b/>
          <w:bCs/>
          <w:i/>
          <w:iCs/>
        </w:rPr>
        <w:t>RON</w:t>
      </w:r>
      <w:r w:rsidR="00BF55C6">
        <w:rPr>
          <w:rFonts w:ascii="Arial" w:hAnsi="Arial" w:cs="Arial"/>
        </w:rPr>
        <w:t> – La station Le</w:t>
      </w:r>
      <w:r w:rsidR="00D97983">
        <w:rPr>
          <w:rFonts w:ascii="Arial" w:hAnsi="Arial" w:cs="Arial"/>
        </w:rPr>
        <w:t xml:space="preserve"> MARKSTEIN n’échappe pas aux aléas climatiques, et le manque de neige cette saison a fortement impacté les comptes.</w:t>
      </w:r>
    </w:p>
    <w:p w14:paraId="60D2A81D" w14:textId="77777777" w:rsidR="00D97983" w:rsidRDefault="00D97983" w:rsidP="00D97983">
      <w:pPr>
        <w:jc w:val="both"/>
        <w:rPr>
          <w:rFonts w:ascii="Arial" w:hAnsi="Arial" w:cs="Arial"/>
        </w:rPr>
      </w:pPr>
    </w:p>
    <w:p w14:paraId="0C88573A" w14:textId="77777777" w:rsidR="00D97983" w:rsidRDefault="00D97983" w:rsidP="00D97983">
      <w:pPr>
        <w:jc w:val="both"/>
        <w:rPr>
          <w:rFonts w:ascii="Arial" w:hAnsi="Arial" w:cs="Arial"/>
        </w:rPr>
      </w:pPr>
      <w:r>
        <w:rPr>
          <w:rFonts w:ascii="Arial" w:hAnsi="Arial" w:cs="Arial"/>
          <w:b/>
          <w:bCs/>
          <w:i/>
          <w:iCs/>
        </w:rPr>
        <w:t>Journaliste</w:t>
      </w:r>
      <w:r>
        <w:rPr>
          <w:rFonts w:ascii="Arial" w:hAnsi="Arial" w:cs="Arial"/>
        </w:rPr>
        <w:t xml:space="preserve"> – Les difficultés économiques de la station sont-elles exclusivement liées aux bouleversements climatiques ou existe-t-il d’autres causes ?</w:t>
      </w:r>
    </w:p>
    <w:p w14:paraId="6586F4C1" w14:textId="77777777" w:rsidR="00D97983" w:rsidRDefault="00D97983" w:rsidP="00D97983">
      <w:pPr>
        <w:jc w:val="both"/>
        <w:rPr>
          <w:rFonts w:ascii="Arial" w:hAnsi="Arial" w:cs="Arial"/>
        </w:rPr>
      </w:pPr>
    </w:p>
    <w:p w14:paraId="05688228" w14:textId="16156B2B" w:rsidR="00D97983" w:rsidRDefault="00187594" w:rsidP="00D97983">
      <w:pPr>
        <w:jc w:val="both"/>
        <w:rPr>
          <w:rFonts w:ascii="Arial" w:hAnsi="Arial" w:cs="Arial"/>
        </w:rPr>
      </w:pPr>
      <w:r>
        <w:rPr>
          <w:rFonts w:ascii="Arial" w:hAnsi="Arial" w:cs="Arial"/>
          <w:b/>
          <w:bCs/>
          <w:i/>
          <w:iCs/>
        </w:rPr>
        <w:t>Thomas C</w:t>
      </w:r>
      <w:r w:rsidR="00D97983">
        <w:rPr>
          <w:rFonts w:ascii="Arial" w:hAnsi="Arial" w:cs="Arial"/>
          <w:b/>
          <w:bCs/>
          <w:i/>
          <w:iCs/>
        </w:rPr>
        <w:t>RON</w:t>
      </w:r>
      <w:r w:rsidR="00D97983">
        <w:rPr>
          <w:rFonts w:ascii="Arial" w:hAnsi="Arial" w:cs="Arial"/>
        </w:rPr>
        <w:t xml:space="preserve"> – Si le changement climatique est un élément clé de notre activité, il existe des facteurs tout aussi importants qui pèsent sur la fréquentation de la station.</w:t>
      </w:r>
    </w:p>
    <w:p w14:paraId="1555FD8B" w14:textId="77777777" w:rsidR="00D97983" w:rsidRDefault="00D97983" w:rsidP="00D97983">
      <w:pPr>
        <w:jc w:val="both"/>
        <w:rPr>
          <w:rFonts w:ascii="Arial" w:hAnsi="Arial" w:cs="Arial"/>
        </w:rPr>
      </w:pPr>
      <w:r>
        <w:rPr>
          <w:rFonts w:ascii="Arial" w:hAnsi="Arial" w:cs="Arial"/>
        </w:rPr>
        <w:t>Nous constatons une perte de clientèle sur les plus jeunes et un vieillissement de notre clientèle la plus fidèle.</w:t>
      </w:r>
    </w:p>
    <w:p w14:paraId="1EEC7C23" w14:textId="77777777" w:rsidR="00D97983" w:rsidRDefault="00D97983" w:rsidP="00D97983">
      <w:pPr>
        <w:jc w:val="both"/>
        <w:rPr>
          <w:rFonts w:ascii="Arial" w:hAnsi="Arial" w:cs="Arial"/>
        </w:rPr>
      </w:pPr>
    </w:p>
    <w:p w14:paraId="71631EDB" w14:textId="09FDBD1D" w:rsidR="00D97983" w:rsidRDefault="00D97983" w:rsidP="00D97983">
      <w:pPr>
        <w:jc w:val="both"/>
        <w:rPr>
          <w:rFonts w:ascii="Arial" w:hAnsi="Arial" w:cs="Arial"/>
        </w:rPr>
      </w:pPr>
      <w:r>
        <w:rPr>
          <w:rFonts w:ascii="Arial" w:hAnsi="Arial" w:cs="Arial"/>
          <w:b/>
          <w:bCs/>
          <w:i/>
          <w:iCs/>
        </w:rPr>
        <w:t>Journaliste</w:t>
      </w:r>
      <w:r>
        <w:rPr>
          <w:rFonts w:ascii="Arial" w:hAnsi="Arial" w:cs="Arial"/>
        </w:rPr>
        <w:t xml:space="preserve"> – En</w:t>
      </w:r>
      <w:r w:rsidR="007E3E02">
        <w:rPr>
          <w:rFonts w:ascii="Arial" w:hAnsi="Arial" w:cs="Arial"/>
        </w:rPr>
        <w:t xml:space="preserve"> quoi ces éléments contraignent-</w:t>
      </w:r>
      <w:r>
        <w:rPr>
          <w:rFonts w:ascii="Arial" w:hAnsi="Arial" w:cs="Arial"/>
        </w:rPr>
        <w:t>ils votre activité ?</w:t>
      </w:r>
    </w:p>
    <w:p w14:paraId="02A3B717" w14:textId="77777777" w:rsidR="00D97983" w:rsidRDefault="00D97983" w:rsidP="00D97983">
      <w:pPr>
        <w:jc w:val="both"/>
        <w:rPr>
          <w:rFonts w:ascii="Arial" w:hAnsi="Arial" w:cs="Arial"/>
        </w:rPr>
      </w:pPr>
    </w:p>
    <w:p w14:paraId="5DB3A6D3" w14:textId="77AEF9F7" w:rsidR="00D97983" w:rsidRDefault="00187594" w:rsidP="00D97983">
      <w:pPr>
        <w:jc w:val="both"/>
        <w:rPr>
          <w:rFonts w:ascii="Arial" w:hAnsi="Arial" w:cs="Arial"/>
        </w:rPr>
      </w:pPr>
      <w:r>
        <w:rPr>
          <w:rFonts w:ascii="Arial" w:hAnsi="Arial" w:cs="Arial"/>
          <w:b/>
          <w:bCs/>
          <w:i/>
          <w:iCs/>
        </w:rPr>
        <w:t>Thomas C</w:t>
      </w:r>
      <w:r w:rsidR="00D97983">
        <w:rPr>
          <w:rFonts w:ascii="Arial" w:hAnsi="Arial" w:cs="Arial"/>
          <w:b/>
          <w:bCs/>
          <w:i/>
          <w:iCs/>
        </w:rPr>
        <w:t>RON</w:t>
      </w:r>
      <w:r w:rsidR="00D97983">
        <w:rPr>
          <w:rFonts w:ascii="Arial" w:hAnsi="Arial" w:cs="Arial"/>
        </w:rPr>
        <w:t xml:space="preserve"> – La clientèle des 15-24 ans est fondamentale. C’est en étant attractif auprès des jeunes et en les fidélisant que nous construisons la pérennité et la rentabilité de demain.</w:t>
      </w:r>
    </w:p>
    <w:p w14:paraId="5013D2B5" w14:textId="47D5AAC6" w:rsidR="00D97983" w:rsidRDefault="00D97983" w:rsidP="00D97983">
      <w:pPr>
        <w:jc w:val="both"/>
        <w:rPr>
          <w:rFonts w:ascii="Arial" w:hAnsi="Arial" w:cs="Arial"/>
        </w:rPr>
      </w:pPr>
      <w:r>
        <w:rPr>
          <w:rFonts w:ascii="Arial" w:hAnsi="Arial" w:cs="Arial"/>
        </w:rPr>
        <w:t>Nous nous</w:t>
      </w:r>
      <w:r w:rsidR="000F6B0D">
        <w:rPr>
          <w:rFonts w:ascii="Arial" w:hAnsi="Arial" w:cs="Arial"/>
        </w:rPr>
        <w:t xml:space="preserve"> situons sur une activité somme</w:t>
      </w:r>
      <w:r>
        <w:rPr>
          <w:rFonts w:ascii="Arial" w:hAnsi="Arial" w:cs="Arial"/>
        </w:rPr>
        <w:t xml:space="preserve"> toute physique, il est donc important de ne pas laisser filer la moyenne d’âge de nos clients.</w:t>
      </w:r>
    </w:p>
    <w:p w14:paraId="2387435F" w14:textId="77777777" w:rsidR="00D97983" w:rsidRDefault="00D97983" w:rsidP="00D97983">
      <w:pPr>
        <w:jc w:val="both"/>
        <w:rPr>
          <w:rFonts w:ascii="Arial" w:hAnsi="Arial" w:cs="Arial"/>
        </w:rPr>
      </w:pPr>
    </w:p>
    <w:p w14:paraId="17305048" w14:textId="77777777" w:rsidR="00D97983" w:rsidRDefault="00D97983" w:rsidP="00D97983">
      <w:pPr>
        <w:jc w:val="both"/>
        <w:rPr>
          <w:rFonts w:ascii="Arial" w:hAnsi="Arial" w:cs="Arial"/>
        </w:rPr>
      </w:pPr>
      <w:r>
        <w:rPr>
          <w:rFonts w:ascii="Arial" w:hAnsi="Arial" w:cs="Arial"/>
          <w:b/>
          <w:bCs/>
          <w:i/>
          <w:iCs/>
        </w:rPr>
        <w:t>Journaliste</w:t>
      </w:r>
      <w:r>
        <w:rPr>
          <w:rFonts w:ascii="Arial" w:hAnsi="Arial" w:cs="Arial"/>
        </w:rPr>
        <w:t xml:space="preserve"> – Avez-vous envisagé des solutions pour l’avenir ?</w:t>
      </w:r>
    </w:p>
    <w:p w14:paraId="3384998C" w14:textId="77777777" w:rsidR="00D97983" w:rsidRDefault="00D97983" w:rsidP="00D97983">
      <w:pPr>
        <w:jc w:val="both"/>
        <w:rPr>
          <w:rFonts w:ascii="Arial" w:hAnsi="Arial" w:cs="Arial"/>
        </w:rPr>
      </w:pPr>
    </w:p>
    <w:p w14:paraId="01035CF7" w14:textId="7D1D1C5A" w:rsidR="00D97983" w:rsidRDefault="00187594" w:rsidP="00D97983">
      <w:pPr>
        <w:jc w:val="both"/>
        <w:rPr>
          <w:rFonts w:ascii="Arial" w:hAnsi="Arial" w:cs="Arial"/>
        </w:rPr>
      </w:pPr>
      <w:r>
        <w:rPr>
          <w:rFonts w:ascii="Arial" w:hAnsi="Arial" w:cs="Arial"/>
          <w:b/>
          <w:bCs/>
          <w:i/>
          <w:iCs/>
        </w:rPr>
        <w:t>Thomas C</w:t>
      </w:r>
      <w:r w:rsidR="00D97983">
        <w:rPr>
          <w:rFonts w:ascii="Arial" w:hAnsi="Arial" w:cs="Arial"/>
          <w:b/>
          <w:bCs/>
          <w:i/>
          <w:iCs/>
        </w:rPr>
        <w:t>RON</w:t>
      </w:r>
      <w:r w:rsidR="00D97983">
        <w:rPr>
          <w:rFonts w:ascii="Arial" w:hAnsi="Arial" w:cs="Arial"/>
        </w:rPr>
        <w:t xml:space="preserve"> - Bien sûr. Nous misons sur les atouts naturels d’un site d’exception au cœur de nos montagnes qu’il faut valoriser par la diversification de nos activités et le développement de notre marketing digital.</w:t>
      </w:r>
    </w:p>
    <w:p w14:paraId="79121FAE" w14:textId="77777777" w:rsidR="00D97983" w:rsidRDefault="00D97983" w:rsidP="00D97983">
      <w:pPr>
        <w:jc w:val="both"/>
        <w:rPr>
          <w:rFonts w:ascii="Arial" w:hAnsi="Arial" w:cs="Arial"/>
        </w:rPr>
      </w:pPr>
      <w:r>
        <w:rPr>
          <w:rFonts w:ascii="Arial" w:hAnsi="Arial" w:cs="Arial"/>
        </w:rPr>
        <w:t>Cela passe par une présence active sur les plateformes sociales qui nous permettront de diffuser en temps réel les plus beaux panoramas des Vosges ou encore de promouvoir nos activités.</w:t>
      </w:r>
    </w:p>
    <w:p w14:paraId="47566001" w14:textId="77777777" w:rsidR="00D97983" w:rsidRDefault="00D97983" w:rsidP="00D97983">
      <w:pPr>
        <w:jc w:val="both"/>
        <w:rPr>
          <w:rFonts w:ascii="Arial" w:hAnsi="Arial" w:cs="Arial"/>
        </w:rPr>
      </w:pPr>
      <w:r>
        <w:rPr>
          <w:rFonts w:ascii="Arial" w:hAnsi="Arial" w:cs="Arial"/>
        </w:rPr>
        <w:t>Nous devons également nous adapter aux nouveaux modes de consommation en proposant des outils digitaux adéquats. Je pense notamment à la mise à disposition d’une application mobile.</w:t>
      </w:r>
    </w:p>
    <w:p w14:paraId="57ADED3D" w14:textId="77777777" w:rsidR="00D97983" w:rsidRDefault="00D97983" w:rsidP="00D97983"/>
    <w:p w14:paraId="5064DEF3" w14:textId="376FBC68" w:rsidR="000D5ABD" w:rsidRPr="005E4703" w:rsidRDefault="008C420D" w:rsidP="00D97983">
      <w:pPr>
        <w:jc w:val="right"/>
        <w:rPr>
          <w:sz w:val="18"/>
          <w:szCs w:val="18"/>
        </w:rPr>
      </w:pPr>
      <w:r w:rsidRPr="005E4703">
        <w:rPr>
          <w:rFonts w:ascii="Arial" w:hAnsi="Arial" w:cs="Arial"/>
          <w:b/>
          <w:bCs/>
          <w:i/>
          <w:iCs/>
          <w:sz w:val="18"/>
          <w:szCs w:val="18"/>
        </w:rPr>
        <w:t>Source </w:t>
      </w:r>
      <w:r w:rsidR="00D97983" w:rsidRPr="005E4703">
        <w:rPr>
          <w:rFonts w:ascii="Arial" w:hAnsi="Arial" w:cs="Arial"/>
          <w:b/>
          <w:bCs/>
          <w:i/>
          <w:iCs/>
          <w:sz w:val="18"/>
          <w:szCs w:val="18"/>
        </w:rPr>
        <w:t>interne</w:t>
      </w:r>
      <w:r w:rsidR="00D97983" w:rsidRPr="005E4703">
        <w:rPr>
          <w:sz w:val="18"/>
          <w:szCs w:val="18"/>
        </w:rPr>
        <w:t xml:space="preserve"> </w:t>
      </w:r>
    </w:p>
    <w:p w14:paraId="4673260F" w14:textId="3166D0CC" w:rsidR="00D97983" w:rsidRDefault="00D97983" w:rsidP="00D97983">
      <w:pPr>
        <w:jc w:val="right"/>
        <w:rPr>
          <w:rFonts w:ascii="Arial" w:hAnsi="Arial" w:cs="Arial"/>
          <w:b/>
          <w:bCs/>
          <w:sz w:val="28"/>
          <w:szCs w:val="32"/>
        </w:rPr>
      </w:pPr>
      <w:r>
        <w:br w:type="page"/>
      </w:r>
    </w:p>
    <w:p w14:paraId="64B3BAE1" w14:textId="201681B5" w:rsidR="00EA31FD" w:rsidRPr="00011EA0" w:rsidRDefault="00011EA0">
      <w:pPr>
        <w:jc w:val="both"/>
        <w:rPr>
          <w:rFonts w:ascii="Arial" w:hAnsi="Arial" w:cs="Arial"/>
          <w:b/>
          <w:bCs/>
        </w:rPr>
      </w:pPr>
      <w:r w:rsidRPr="00011EA0">
        <w:rPr>
          <w:rFonts w:ascii="Arial" w:hAnsi="Arial" w:cs="Arial"/>
          <w:b/>
          <w:bCs/>
        </w:rPr>
        <w:lastRenderedPageBreak/>
        <w:t>Annexe</w:t>
      </w:r>
      <w:r w:rsidR="00413A72">
        <w:rPr>
          <w:rFonts w:ascii="Arial" w:hAnsi="Arial" w:cs="Arial"/>
          <w:b/>
          <w:bCs/>
        </w:rPr>
        <w:t xml:space="preserve"> 2</w:t>
      </w:r>
      <w:r w:rsidR="00F57905">
        <w:rPr>
          <w:rFonts w:ascii="Arial" w:hAnsi="Arial" w:cs="Arial"/>
          <w:b/>
          <w:bCs/>
        </w:rPr>
        <w:t> :</w:t>
      </w:r>
      <w:r w:rsidR="007E0CEA" w:rsidRPr="00011EA0">
        <w:rPr>
          <w:rFonts w:ascii="Arial" w:hAnsi="Arial" w:cs="Arial"/>
          <w:b/>
          <w:bCs/>
        </w:rPr>
        <w:t xml:space="preserve"> Extrait des données de la plat</w:t>
      </w:r>
      <w:r w:rsidR="00A05971">
        <w:rPr>
          <w:rFonts w:ascii="Arial" w:hAnsi="Arial" w:cs="Arial"/>
          <w:b/>
          <w:bCs/>
        </w:rPr>
        <w:t>eforme de vente</w:t>
      </w:r>
      <w:r w:rsidR="007E0CEA" w:rsidRPr="00011EA0">
        <w:rPr>
          <w:rFonts w:ascii="Arial" w:hAnsi="Arial" w:cs="Arial"/>
          <w:b/>
          <w:bCs/>
        </w:rPr>
        <w:t xml:space="preserve"> des forfaits en ligne</w:t>
      </w:r>
    </w:p>
    <w:p w14:paraId="5E152DFE" w14:textId="77777777" w:rsidR="00EA31FD" w:rsidRDefault="00EA31FD">
      <w:pPr>
        <w:jc w:val="both"/>
      </w:pPr>
    </w:p>
    <w:p w14:paraId="6D924475" w14:textId="3608051A" w:rsidR="00EA31FD" w:rsidRDefault="007E0CEA">
      <w:pPr>
        <w:jc w:val="both"/>
        <w:rPr>
          <w:rFonts w:ascii="Arial" w:hAnsi="Arial" w:cs="Arial"/>
        </w:rPr>
      </w:pPr>
      <w:r>
        <w:rPr>
          <w:rFonts w:ascii="Arial" w:hAnsi="Arial" w:cs="Arial"/>
        </w:rPr>
        <w:t xml:space="preserve">Extraction des données relatives au comportement d’achat des clients de 15 </w:t>
      </w:r>
      <w:r w:rsidR="00CA5D87">
        <w:rPr>
          <w:rFonts w:ascii="Arial" w:hAnsi="Arial" w:cs="Arial"/>
        </w:rPr>
        <w:t>à 64 ans de la station de ski Le</w:t>
      </w:r>
      <w:r>
        <w:rPr>
          <w:rFonts w:ascii="Arial" w:hAnsi="Arial" w:cs="Arial"/>
        </w:rPr>
        <w:t xml:space="preserve"> </w:t>
      </w:r>
      <w:r w:rsidR="00E20404">
        <w:rPr>
          <w:rFonts w:ascii="Arial" w:hAnsi="Arial" w:cs="Arial"/>
        </w:rPr>
        <w:t>MARKSTEIN</w:t>
      </w:r>
      <w:r w:rsidR="00A16F4F">
        <w:rPr>
          <w:rFonts w:ascii="Arial" w:hAnsi="Arial" w:cs="Arial"/>
        </w:rPr>
        <w:t xml:space="preserve"> </w:t>
      </w:r>
      <w:r w:rsidR="003C32C4">
        <w:rPr>
          <w:rFonts w:ascii="Arial" w:hAnsi="Arial" w:cs="Arial"/>
        </w:rPr>
        <w:t xml:space="preserve">sur une année (échantillon représentatif de la tendance globale observée). </w:t>
      </w:r>
    </w:p>
    <w:p w14:paraId="1F593EE2" w14:textId="77777777" w:rsidR="00EA31FD" w:rsidRDefault="00EA31FD">
      <w:pPr>
        <w:jc w:val="both"/>
        <w:rPr>
          <w:rFonts w:ascii="Arial" w:hAnsi="Arial" w:cs="Arial"/>
        </w:rPr>
      </w:pPr>
    </w:p>
    <w:tbl>
      <w:tblPr>
        <w:tblStyle w:val="Grilledutableau"/>
        <w:tblW w:w="9494" w:type="dxa"/>
        <w:jc w:val="center"/>
        <w:tblLayout w:type="fixed"/>
        <w:tblLook w:val="04A0" w:firstRow="1" w:lastRow="0" w:firstColumn="1" w:lastColumn="0" w:noHBand="0" w:noVBand="1"/>
      </w:tblPr>
      <w:tblGrid>
        <w:gridCol w:w="1418"/>
        <w:gridCol w:w="1275"/>
        <w:gridCol w:w="2268"/>
        <w:gridCol w:w="2552"/>
        <w:gridCol w:w="1981"/>
      </w:tblGrid>
      <w:tr w:rsidR="00EA31FD" w14:paraId="743FCA66" w14:textId="77777777" w:rsidTr="009F1E07">
        <w:trPr>
          <w:trHeight w:val="1498"/>
          <w:jc w:val="center"/>
        </w:trPr>
        <w:tc>
          <w:tcPr>
            <w:tcW w:w="1418" w:type="dxa"/>
            <w:shd w:val="clear" w:color="auto" w:fill="D9D9D9" w:themeFill="background1" w:themeFillShade="D9"/>
            <w:vAlign w:val="center"/>
          </w:tcPr>
          <w:p w14:paraId="3DCE19AD" w14:textId="72E4AE34" w:rsidR="00EA31FD" w:rsidRDefault="003C12D8">
            <w:pPr>
              <w:jc w:val="center"/>
              <w:rPr>
                <w:rFonts w:ascii="Arial" w:hAnsi="Arial" w:cs="Arial"/>
              </w:rPr>
            </w:pPr>
            <w:r>
              <w:rPr>
                <w:rFonts w:ascii="Arial" w:eastAsia="Calibri" w:hAnsi="Arial" w:cs="Arial"/>
              </w:rPr>
              <w:t>N°</w:t>
            </w:r>
            <w:r w:rsidR="007E0CEA">
              <w:rPr>
                <w:rFonts w:ascii="Arial" w:eastAsia="Calibri" w:hAnsi="Arial" w:cs="Arial"/>
              </w:rPr>
              <w:t xml:space="preserve"> CLIENT</w:t>
            </w:r>
          </w:p>
        </w:tc>
        <w:tc>
          <w:tcPr>
            <w:tcW w:w="1275" w:type="dxa"/>
            <w:shd w:val="clear" w:color="auto" w:fill="D9D9D9" w:themeFill="background1" w:themeFillShade="D9"/>
            <w:vAlign w:val="center"/>
          </w:tcPr>
          <w:p w14:paraId="26BBD6D1" w14:textId="2DC91310" w:rsidR="00EA31FD" w:rsidRDefault="00BF55C6">
            <w:pPr>
              <w:jc w:val="center"/>
              <w:rPr>
                <w:rFonts w:ascii="Arial" w:hAnsi="Arial" w:cs="Arial"/>
              </w:rPr>
            </w:pPr>
            <w:r>
              <w:rPr>
                <w:rFonts w:ascii="Arial" w:eastAsia="Calibri" w:hAnsi="Arial" w:cs="Arial"/>
              </w:rPr>
              <w:t>Â</w:t>
            </w:r>
            <w:r w:rsidR="007E0CEA">
              <w:rPr>
                <w:rFonts w:ascii="Arial" w:eastAsia="Calibri" w:hAnsi="Arial" w:cs="Arial"/>
              </w:rPr>
              <w:t>ge</w:t>
            </w:r>
          </w:p>
        </w:tc>
        <w:tc>
          <w:tcPr>
            <w:tcW w:w="2268" w:type="dxa"/>
            <w:shd w:val="clear" w:color="auto" w:fill="D9D9D9" w:themeFill="background1" w:themeFillShade="D9"/>
            <w:vAlign w:val="center"/>
          </w:tcPr>
          <w:p w14:paraId="0F2CE905" w14:textId="77777777" w:rsidR="00EA31FD" w:rsidRDefault="007E0CEA">
            <w:pPr>
              <w:jc w:val="center"/>
              <w:rPr>
                <w:rFonts w:ascii="Arial" w:hAnsi="Arial" w:cs="Arial"/>
              </w:rPr>
            </w:pPr>
            <w:r>
              <w:rPr>
                <w:rFonts w:ascii="Arial" w:eastAsia="Calibri" w:hAnsi="Arial" w:cs="Arial"/>
              </w:rPr>
              <w:t>Nombre de jours depuis le dernier achat</w:t>
            </w:r>
          </w:p>
        </w:tc>
        <w:tc>
          <w:tcPr>
            <w:tcW w:w="2552" w:type="dxa"/>
            <w:shd w:val="clear" w:color="auto" w:fill="D9D9D9" w:themeFill="background1" w:themeFillShade="D9"/>
            <w:vAlign w:val="center"/>
          </w:tcPr>
          <w:p w14:paraId="48F4172B" w14:textId="77777777" w:rsidR="00EA31FD" w:rsidRDefault="007E0CEA">
            <w:pPr>
              <w:jc w:val="center"/>
              <w:rPr>
                <w:rFonts w:ascii="Arial" w:hAnsi="Arial" w:cs="Arial"/>
              </w:rPr>
            </w:pPr>
            <w:r>
              <w:rPr>
                <w:rFonts w:ascii="Arial" w:eastAsia="Calibri" w:hAnsi="Arial" w:cs="Arial"/>
              </w:rPr>
              <w:t>Nombre de transactions réalisées sur la période</w:t>
            </w:r>
          </w:p>
        </w:tc>
        <w:tc>
          <w:tcPr>
            <w:tcW w:w="1981" w:type="dxa"/>
            <w:shd w:val="clear" w:color="auto" w:fill="D9D9D9" w:themeFill="background1" w:themeFillShade="D9"/>
            <w:vAlign w:val="center"/>
          </w:tcPr>
          <w:p w14:paraId="5729A8DB" w14:textId="2A5449F8" w:rsidR="00EA31FD" w:rsidRDefault="007E0CEA">
            <w:pPr>
              <w:jc w:val="center"/>
              <w:rPr>
                <w:rFonts w:ascii="Arial" w:hAnsi="Arial" w:cs="Arial"/>
              </w:rPr>
            </w:pPr>
            <w:r>
              <w:rPr>
                <w:rFonts w:ascii="Arial" w:eastAsia="Calibri" w:hAnsi="Arial" w:cs="Arial"/>
              </w:rPr>
              <w:t>Montant dépensé au cours de la période</w:t>
            </w:r>
            <w:r w:rsidR="001F33CC">
              <w:rPr>
                <w:rFonts w:ascii="Arial" w:eastAsia="Calibri" w:hAnsi="Arial" w:cs="Arial"/>
              </w:rPr>
              <w:t xml:space="preserve"> (€)</w:t>
            </w:r>
          </w:p>
        </w:tc>
      </w:tr>
      <w:tr w:rsidR="00EA31FD" w14:paraId="645293DD" w14:textId="77777777" w:rsidTr="009F1E07">
        <w:trPr>
          <w:jc w:val="center"/>
        </w:trPr>
        <w:tc>
          <w:tcPr>
            <w:tcW w:w="1418" w:type="dxa"/>
          </w:tcPr>
          <w:p w14:paraId="4E449A06" w14:textId="77777777" w:rsidR="00EA31FD" w:rsidRPr="005F4F99" w:rsidRDefault="007E0CEA">
            <w:pPr>
              <w:jc w:val="center"/>
              <w:rPr>
                <w:rFonts w:ascii="Arial" w:hAnsi="Arial" w:cs="Arial"/>
              </w:rPr>
            </w:pPr>
            <w:r w:rsidRPr="005F4F99">
              <w:rPr>
                <w:rFonts w:ascii="Arial" w:eastAsia="Calibri" w:hAnsi="Arial" w:cs="Arial"/>
              </w:rPr>
              <w:t>1</w:t>
            </w:r>
          </w:p>
        </w:tc>
        <w:tc>
          <w:tcPr>
            <w:tcW w:w="1275" w:type="dxa"/>
            <w:shd w:val="clear" w:color="auto" w:fill="auto"/>
          </w:tcPr>
          <w:p w14:paraId="38D5B278" w14:textId="77777777" w:rsidR="00EA31FD" w:rsidRPr="005F4F99" w:rsidRDefault="007E0CEA">
            <w:pPr>
              <w:jc w:val="center"/>
              <w:rPr>
                <w:rFonts w:ascii="Arial" w:hAnsi="Arial" w:cs="Arial"/>
              </w:rPr>
            </w:pPr>
            <w:r w:rsidRPr="005F4F99">
              <w:rPr>
                <w:rFonts w:ascii="Arial" w:eastAsia="Calibri" w:hAnsi="Arial" w:cs="Arial"/>
              </w:rPr>
              <w:t>18</w:t>
            </w:r>
          </w:p>
        </w:tc>
        <w:tc>
          <w:tcPr>
            <w:tcW w:w="2268" w:type="dxa"/>
            <w:shd w:val="clear" w:color="auto" w:fill="auto"/>
          </w:tcPr>
          <w:p w14:paraId="792C7AB6" w14:textId="77777777" w:rsidR="00EA31FD" w:rsidRPr="005F4F99" w:rsidRDefault="007E0CEA">
            <w:pPr>
              <w:jc w:val="center"/>
              <w:rPr>
                <w:rFonts w:ascii="Arial" w:hAnsi="Arial" w:cs="Arial"/>
              </w:rPr>
            </w:pPr>
            <w:r w:rsidRPr="005F4F99">
              <w:rPr>
                <w:rFonts w:ascii="Arial" w:eastAsia="Calibri" w:hAnsi="Arial" w:cs="Arial"/>
              </w:rPr>
              <w:t>20</w:t>
            </w:r>
          </w:p>
        </w:tc>
        <w:tc>
          <w:tcPr>
            <w:tcW w:w="2552" w:type="dxa"/>
            <w:shd w:val="clear" w:color="auto" w:fill="auto"/>
          </w:tcPr>
          <w:p w14:paraId="3A6C7F25" w14:textId="77777777" w:rsidR="00EA31FD" w:rsidRPr="005F4F99" w:rsidRDefault="007E0CEA">
            <w:pPr>
              <w:jc w:val="center"/>
              <w:rPr>
                <w:rFonts w:ascii="Arial" w:hAnsi="Arial" w:cs="Arial"/>
              </w:rPr>
            </w:pPr>
            <w:r w:rsidRPr="005F4F99">
              <w:rPr>
                <w:rFonts w:ascii="Arial" w:eastAsia="Calibri" w:hAnsi="Arial" w:cs="Arial"/>
              </w:rPr>
              <w:t>5</w:t>
            </w:r>
          </w:p>
        </w:tc>
        <w:tc>
          <w:tcPr>
            <w:tcW w:w="1981" w:type="dxa"/>
            <w:shd w:val="clear" w:color="auto" w:fill="auto"/>
          </w:tcPr>
          <w:p w14:paraId="6F567EFD" w14:textId="77777777" w:rsidR="00EA31FD" w:rsidRPr="005F4F99" w:rsidRDefault="007E0CEA">
            <w:pPr>
              <w:jc w:val="center"/>
              <w:rPr>
                <w:rFonts w:ascii="Arial" w:hAnsi="Arial" w:cs="Arial"/>
              </w:rPr>
            </w:pPr>
            <w:r w:rsidRPr="005F4F99">
              <w:rPr>
                <w:rFonts w:ascii="Arial" w:eastAsia="Calibri" w:hAnsi="Arial" w:cs="Arial"/>
              </w:rPr>
              <w:t>250</w:t>
            </w:r>
          </w:p>
        </w:tc>
      </w:tr>
      <w:tr w:rsidR="00EA31FD" w14:paraId="114C56AA" w14:textId="77777777" w:rsidTr="009F1E07">
        <w:trPr>
          <w:jc w:val="center"/>
        </w:trPr>
        <w:tc>
          <w:tcPr>
            <w:tcW w:w="1418" w:type="dxa"/>
          </w:tcPr>
          <w:p w14:paraId="4EFF6B1D" w14:textId="77777777" w:rsidR="00EA31FD" w:rsidRPr="005F4F99" w:rsidRDefault="007E0CEA">
            <w:pPr>
              <w:jc w:val="center"/>
              <w:rPr>
                <w:rFonts w:ascii="Arial" w:hAnsi="Arial" w:cs="Arial"/>
              </w:rPr>
            </w:pPr>
            <w:r w:rsidRPr="005F4F99">
              <w:rPr>
                <w:rFonts w:ascii="Arial" w:eastAsia="Calibri" w:hAnsi="Arial" w:cs="Arial"/>
              </w:rPr>
              <w:t>2</w:t>
            </w:r>
          </w:p>
        </w:tc>
        <w:tc>
          <w:tcPr>
            <w:tcW w:w="1275" w:type="dxa"/>
            <w:shd w:val="clear" w:color="auto" w:fill="auto"/>
          </w:tcPr>
          <w:p w14:paraId="37BD0B9B" w14:textId="77777777" w:rsidR="00EA31FD" w:rsidRPr="005F4F99" w:rsidRDefault="007E0CEA">
            <w:pPr>
              <w:jc w:val="center"/>
              <w:rPr>
                <w:rFonts w:ascii="Arial" w:hAnsi="Arial" w:cs="Arial"/>
              </w:rPr>
            </w:pPr>
            <w:r w:rsidRPr="005F4F99">
              <w:rPr>
                <w:rFonts w:ascii="Arial" w:eastAsia="Calibri" w:hAnsi="Arial" w:cs="Arial"/>
              </w:rPr>
              <w:t>52</w:t>
            </w:r>
          </w:p>
        </w:tc>
        <w:tc>
          <w:tcPr>
            <w:tcW w:w="2268" w:type="dxa"/>
            <w:shd w:val="clear" w:color="auto" w:fill="auto"/>
          </w:tcPr>
          <w:p w14:paraId="6A730B81" w14:textId="77777777" w:rsidR="00EA31FD" w:rsidRPr="005F4F99" w:rsidRDefault="007E0CEA">
            <w:pPr>
              <w:jc w:val="center"/>
              <w:rPr>
                <w:rFonts w:ascii="Arial" w:hAnsi="Arial" w:cs="Arial"/>
              </w:rPr>
            </w:pPr>
            <w:r w:rsidRPr="005F4F99">
              <w:rPr>
                <w:rFonts w:ascii="Arial" w:eastAsia="Calibri" w:hAnsi="Arial" w:cs="Arial"/>
              </w:rPr>
              <w:t>5</w:t>
            </w:r>
          </w:p>
        </w:tc>
        <w:tc>
          <w:tcPr>
            <w:tcW w:w="2552" w:type="dxa"/>
            <w:shd w:val="clear" w:color="auto" w:fill="auto"/>
          </w:tcPr>
          <w:p w14:paraId="5A8D37AB" w14:textId="77777777" w:rsidR="00EA31FD" w:rsidRPr="005F4F99" w:rsidRDefault="007E0CEA">
            <w:pPr>
              <w:jc w:val="center"/>
              <w:rPr>
                <w:rFonts w:ascii="Arial" w:hAnsi="Arial" w:cs="Arial"/>
              </w:rPr>
            </w:pPr>
            <w:r w:rsidRPr="005F4F99">
              <w:rPr>
                <w:rFonts w:ascii="Arial" w:eastAsia="Calibri" w:hAnsi="Arial" w:cs="Arial"/>
              </w:rPr>
              <w:t>20</w:t>
            </w:r>
          </w:p>
        </w:tc>
        <w:tc>
          <w:tcPr>
            <w:tcW w:w="1981" w:type="dxa"/>
            <w:shd w:val="clear" w:color="auto" w:fill="auto"/>
          </w:tcPr>
          <w:p w14:paraId="769D72DC" w14:textId="77777777" w:rsidR="00EA31FD" w:rsidRPr="005F4F99" w:rsidRDefault="007E0CEA">
            <w:pPr>
              <w:jc w:val="center"/>
              <w:rPr>
                <w:rFonts w:ascii="Arial" w:hAnsi="Arial" w:cs="Arial"/>
              </w:rPr>
            </w:pPr>
            <w:r w:rsidRPr="005F4F99">
              <w:rPr>
                <w:rFonts w:ascii="Arial" w:eastAsia="Calibri" w:hAnsi="Arial" w:cs="Arial"/>
              </w:rPr>
              <w:t>800</w:t>
            </w:r>
          </w:p>
        </w:tc>
      </w:tr>
      <w:tr w:rsidR="00EA31FD" w14:paraId="68084B8D" w14:textId="77777777" w:rsidTr="009F1E07">
        <w:trPr>
          <w:jc w:val="center"/>
        </w:trPr>
        <w:tc>
          <w:tcPr>
            <w:tcW w:w="1418" w:type="dxa"/>
          </w:tcPr>
          <w:p w14:paraId="38A56B3C" w14:textId="77777777" w:rsidR="00EA31FD" w:rsidRPr="005F4F99" w:rsidRDefault="007E0CEA">
            <w:pPr>
              <w:jc w:val="center"/>
              <w:rPr>
                <w:rFonts w:ascii="Arial" w:hAnsi="Arial" w:cs="Arial"/>
              </w:rPr>
            </w:pPr>
            <w:r w:rsidRPr="005F4F99">
              <w:rPr>
                <w:rFonts w:ascii="Arial" w:eastAsia="Calibri" w:hAnsi="Arial" w:cs="Arial"/>
              </w:rPr>
              <w:t>3</w:t>
            </w:r>
          </w:p>
        </w:tc>
        <w:tc>
          <w:tcPr>
            <w:tcW w:w="1275" w:type="dxa"/>
            <w:shd w:val="clear" w:color="auto" w:fill="auto"/>
          </w:tcPr>
          <w:p w14:paraId="3D0FAE78" w14:textId="77777777" w:rsidR="00EA31FD" w:rsidRPr="005F4F99" w:rsidRDefault="007E0CEA">
            <w:pPr>
              <w:jc w:val="center"/>
              <w:rPr>
                <w:rFonts w:ascii="Arial" w:hAnsi="Arial" w:cs="Arial"/>
              </w:rPr>
            </w:pPr>
            <w:r w:rsidRPr="005F4F99">
              <w:rPr>
                <w:rFonts w:ascii="Arial" w:eastAsia="Calibri" w:hAnsi="Arial" w:cs="Arial"/>
              </w:rPr>
              <w:t>41</w:t>
            </w:r>
          </w:p>
        </w:tc>
        <w:tc>
          <w:tcPr>
            <w:tcW w:w="2268" w:type="dxa"/>
            <w:shd w:val="clear" w:color="auto" w:fill="auto"/>
          </w:tcPr>
          <w:p w14:paraId="1DA50AFC" w14:textId="77777777" w:rsidR="00EA31FD" w:rsidRPr="005F4F99" w:rsidRDefault="007E0CEA">
            <w:pPr>
              <w:jc w:val="center"/>
              <w:rPr>
                <w:rFonts w:ascii="Arial" w:hAnsi="Arial" w:cs="Arial"/>
              </w:rPr>
            </w:pPr>
            <w:r w:rsidRPr="005F4F99">
              <w:rPr>
                <w:rFonts w:ascii="Arial" w:eastAsia="Calibri" w:hAnsi="Arial" w:cs="Arial"/>
              </w:rPr>
              <w:t>10</w:t>
            </w:r>
          </w:p>
        </w:tc>
        <w:tc>
          <w:tcPr>
            <w:tcW w:w="2552" w:type="dxa"/>
            <w:shd w:val="clear" w:color="auto" w:fill="auto"/>
          </w:tcPr>
          <w:p w14:paraId="5FA333C5" w14:textId="77777777" w:rsidR="00EA31FD" w:rsidRPr="005F4F99" w:rsidRDefault="007E0CEA">
            <w:pPr>
              <w:jc w:val="center"/>
              <w:rPr>
                <w:rFonts w:ascii="Arial" w:hAnsi="Arial" w:cs="Arial"/>
              </w:rPr>
            </w:pPr>
            <w:r w:rsidRPr="005F4F99">
              <w:rPr>
                <w:rFonts w:ascii="Arial" w:eastAsia="Calibri" w:hAnsi="Arial" w:cs="Arial"/>
              </w:rPr>
              <w:t>15</w:t>
            </w:r>
          </w:p>
        </w:tc>
        <w:tc>
          <w:tcPr>
            <w:tcW w:w="1981" w:type="dxa"/>
            <w:shd w:val="clear" w:color="auto" w:fill="auto"/>
          </w:tcPr>
          <w:p w14:paraId="1305FEAF" w14:textId="77777777" w:rsidR="00EA31FD" w:rsidRPr="005F4F99" w:rsidRDefault="007E0CEA">
            <w:pPr>
              <w:jc w:val="center"/>
              <w:rPr>
                <w:rFonts w:ascii="Arial" w:hAnsi="Arial" w:cs="Arial"/>
              </w:rPr>
            </w:pPr>
            <w:r w:rsidRPr="005F4F99">
              <w:rPr>
                <w:rFonts w:ascii="Arial" w:eastAsia="Calibri" w:hAnsi="Arial" w:cs="Arial"/>
              </w:rPr>
              <w:t>600</w:t>
            </w:r>
          </w:p>
        </w:tc>
      </w:tr>
      <w:tr w:rsidR="00EA31FD" w14:paraId="175D071A" w14:textId="77777777" w:rsidTr="009F1E07">
        <w:trPr>
          <w:jc w:val="center"/>
        </w:trPr>
        <w:tc>
          <w:tcPr>
            <w:tcW w:w="1418" w:type="dxa"/>
          </w:tcPr>
          <w:p w14:paraId="2147411B" w14:textId="77777777" w:rsidR="00EA31FD" w:rsidRPr="005F4F99" w:rsidRDefault="007E0CEA">
            <w:pPr>
              <w:jc w:val="center"/>
              <w:rPr>
                <w:rFonts w:ascii="Arial" w:hAnsi="Arial" w:cs="Arial"/>
              </w:rPr>
            </w:pPr>
            <w:r w:rsidRPr="005F4F99">
              <w:rPr>
                <w:rFonts w:ascii="Arial" w:eastAsia="Calibri" w:hAnsi="Arial" w:cs="Arial"/>
              </w:rPr>
              <w:t>4</w:t>
            </w:r>
          </w:p>
        </w:tc>
        <w:tc>
          <w:tcPr>
            <w:tcW w:w="1275" w:type="dxa"/>
            <w:shd w:val="clear" w:color="auto" w:fill="auto"/>
          </w:tcPr>
          <w:p w14:paraId="45997D54" w14:textId="77777777" w:rsidR="00EA31FD" w:rsidRPr="005F4F99" w:rsidRDefault="007E0CEA">
            <w:pPr>
              <w:jc w:val="center"/>
              <w:rPr>
                <w:rFonts w:ascii="Arial" w:hAnsi="Arial" w:cs="Arial"/>
              </w:rPr>
            </w:pPr>
            <w:r w:rsidRPr="005F4F99">
              <w:rPr>
                <w:rFonts w:ascii="Arial" w:eastAsia="Calibri" w:hAnsi="Arial" w:cs="Arial"/>
              </w:rPr>
              <w:t>60</w:t>
            </w:r>
          </w:p>
        </w:tc>
        <w:tc>
          <w:tcPr>
            <w:tcW w:w="2268" w:type="dxa"/>
            <w:shd w:val="clear" w:color="auto" w:fill="auto"/>
          </w:tcPr>
          <w:p w14:paraId="2C69D529" w14:textId="77777777" w:rsidR="00EA31FD" w:rsidRPr="005F4F99" w:rsidRDefault="007E0CEA">
            <w:pPr>
              <w:jc w:val="center"/>
              <w:rPr>
                <w:rFonts w:ascii="Arial" w:hAnsi="Arial" w:cs="Arial"/>
              </w:rPr>
            </w:pPr>
            <w:r w:rsidRPr="005F4F99">
              <w:rPr>
                <w:rFonts w:ascii="Arial" w:eastAsia="Calibri" w:hAnsi="Arial" w:cs="Arial"/>
              </w:rPr>
              <w:t>7</w:t>
            </w:r>
          </w:p>
        </w:tc>
        <w:tc>
          <w:tcPr>
            <w:tcW w:w="2552" w:type="dxa"/>
            <w:shd w:val="clear" w:color="auto" w:fill="auto"/>
          </w:tcPr>
          <w:p w14:paraId="732350F8" w14:textId="77777777" w:rsidR="00EA31FD" w:rsidRPr="005F4F99" w:rsidRDefault="007E0CEA">
            <w:pPr>
              <w:jc w:val="center"/>
              <w:rPr>
                <w:rFonts w:ascii="Arial" w:hAnsi="Arial" w:cs="Arial"/>
              </w:rPr>
            </w:pPr>
            <w:r w:rsidRPr="005F4F99">
              <w:rPr>
                <w:rFonts w:ascii="Arial" w:eastAsia="Calibri" w:hAnsi="Arial" w:cs="Arial"/>
              </w:rPr>
              <w:t>23</w:t>
            </w:r>
          </w:p>
        </w:tc>
        <w:tc>
          <w:tcPr>
            <w:tcW w:w="1981" w:type="dxa"/>
            <w:shd w:val="clear" w:color="auto" w:fill="auto"/>
          </w:tcPr>
          <w:p w14:paraId="2CE63A73" w14:textId="77777777" w:rsidR="00EA31FD" w:rsidRPr="005F4F99" w:rsidRDefault="007E0CEA">
            <w:pPr>
              <w:jc w:val="center"/>
              <w:rPr>
                <w:rFonts w:ascii="Arial" w:hAnsi="Arial" w:cs="Arial"/>
              </w:rPr>
            </w:pPr>
            <w:r w:rsidRPr="005F4F99">
              <w:rPr>
                <w:rFonts w:ascii="Arial" w:eastAsia="Calibri" w:hAnsi="Arial" w:cs="Arial"/>
              </w:rPr>
              <w:t>830</w:t>
            </w:r>
          </w:p>
        </w:tc>
      </w:tr>
      <w:tr w:rsidR="00EA31FD" w14:paraId="780483A3" w14:textId="77777777" w:rsidTr="009F1E07">
        <w:trPr>
          <w:jc w:val="center"/>
        </w:trPr>
        <w:tc>
          <w:tcPr>
            <w:tcW w:w="1418" w:type="dxa"/>
          </w:tcPr>
          <w:p w14:paraId="66E62232" w14:textId="77777777" w:rsidR="00EA31FD" w:rsidRPr="005F4F99" w:rsidRDefault="007E0CEA">
            <w:pPr>
              <w:jc w:val="center"/>
              <w:rPr>
                <w:rFonts w:ascii="Arial" w:hAnsi="Arial" w:cs="Arial"/>
              </w:rPr>
            </w:pPr>
            <w:r w:rsidRPr="005F4F99">
              <w:rPr>
                <w:rFonts w:ascii="Arial" w:eastAsia="Calibri" w:hAnsi="Arial" w:cs="Arial"/>
              </w:rPr>
              <w:t>5</w:t>
            </w:r>
          </w:p>
        </w:tc>
        <w:tc>
          <w:tcPr>
            <w:tcW w:w="1275" w:type="dxa"/>
            <w:shd w:val="clear" w:color="auto" w:fill="auto"/>
          </w:tcPr>
          <w:p w14:paraId="25BAC962" w14:textId="77777777" w:rsidR="00EA31FD" w:rsidRPr="005F4F99" w:rsidRDefault="007E0CEA">
            <w:pPr>
              <w:jc w:val="center"/>
              <w:rPr>
                <w:rFonts w:ascii="Arial" w:hAnsi="Arial" w:cs="Arial"/>
              </w:rPr>
            </w:pPr>
            <w:r w:rsidRPr="005F4F99">
              <w:rPr>
                <w:rFonts w:ascii="Arial" w:eastAsia="Calibri" w:hAnsi="Arial" w:cs="Arial"/>
              </w:rPr>
              <w:t>20</w:t>
            </w:r>
          </w:p>
        </w:tc>
        <w:tc>
          <w:tcPr>
            <w:tcW w:w="2268" w:type="dxa"/>
            <w:shd w:val="clear" w:color="auto" w:fill="auto"/>
          </w:tcPr>
          <w:p w14:paraId="09CC79B0" w14:textId="77777777" w:rsidR="00EA31FD" w:rsidRPr="005F4F99" w:rsidRDefault="007E0CEA">
            <w:pPr>
              <w:jc w:val="center"/>
              <w:rPr>
                <w:rFonts w:ascii="Arial" w:hAnsi="Arial" w:cs="Arial"/>
              </w:rPr>
            </w:pPr>
            <w:r w:rsidRPr="005F4F99">
              <w:rPr>
                <w:rFonts w:ascii="Arial" w:eastAsia="Calibri" w:hAnsi="Arial" w:cs="Arial"/>
              </w:rPr>
              <w:t>30</w:t>
            </w:r>
          </w:p>
        </w:tc>
        <w:tc>
          <w:tcPr>
            <w:tcW w:w="2552" w:type="dxa"/>
            <w:shd w:val="clear" w:color="auto" w:fill="auto"/>
          </w:tcPr>
          <w:p w14:paraId="04651A8D" w14:textId="77777777" w:rsidR="00EA31FD" w:rsidRPr="005F4F99" w:rsidRDefault="007E0CEA">
            <w:pPr>
              <w:jc w:val="center"/>
              <w:rPr>
                <w:rFonts w:ascii="Arial" w:hAnsi="Arial" w:cs="Arial"/>
              </w:rPr>
            </w:pPr>
            <w:r w:rsidRPr="005F4F99">
              <w:rPr>
                <w:rFonts w:ascii="Arial" w:eastAsia="Calibri" w:hAnsi="Arial" w:cs="Arial"/>
              </w:rPr>
              <w:t>7</w:t>
            </w:r>
          </w:p>
        </w:tc>
        <w:tc>
          <w:tcPr>
            <w:tcW w:w="1981" w:type="dxa"/>
            <w:shd w:val="clear" w:color="auto" w:fill="auto"/>
          </w:tcPr>
          <w:p w14:paraId="35B83CE2" w14:textId="77777777" w:rsidR="00EA31FD" w:rsidRPr="005F4F99" w:rsidRDefault="007E0CEA">
            <w:pPr>
              <w:jc w:val="center"/>
              <w:rPr>
                <w:rFonts w:ascii="Arial" w:hAnsi="Arial" w:cs="Arial"/>
              </w:rPr>
            </w:pPr>
            <w:r w:rsidRPr="005F4F99">
              <w:rPr>
                <w:rFonts w:ascii="Arial" w:eastAsia="Calibri" w:hAnsi="Arial" w:cs="Arial"/>
              </w:rPr>
              <w:t>430</w:t>
            </w:r>
          </w:p>
        </w:tc>
      </w:tr>
      <w:tr w:rsidR="00EA31FD" w14:paraId="489B68E7" w14:textId="77777777" w:rsidTr="009F1E07">
        <w:trPr>
          <w:jc w:val="center"/>
        </w:trPr>
        <w:tc>
          <w:tcPr>
            <w:tcW w:w="1418" w:type="dxa"/>
          </w:tcPr>
          <w:p w14:paraId="603B06BD" w14:textId="77777777" w:rsidR="00EA31FD" w:rsidRPr="005F4F99" w:rsidRDefault="007E0CEA">
            <w:pPr>
              <w:jc w:val="center"/>
              <w:rPr>
                <w:rFonts w:ascii="Arial" w:hAnsi="Arial" w:cs="Arial"/>
              </w:rPr>
            </w:pPr>
            <w:r w:rsidRPr="005F4F99">
              <w:rPr>
                <w:rFonts w:ascii="Arial" w:eastAsia="Calibri" w:hAnsi="Arial" w:cs="Arial"/>
              </w:rPr>
              <w:t>6</w:t>
            </w:r>
          </w:p>
        </w:tc>
        <w:tc>
          <w:tcPr>
            <w:tcW w:w="1275" w:type="dxa"/>
            <w:shd w:val="clear" w:color="auto" w:fill="auto"/>
          </w:tcPr>
          <w:p w14:paraId="537E6AAF" w14:textId="77777777" w:rsidR="00EA31FD" w:rsidRPr="005F4F99" w:rsidRDefault="007E0CEA">
            <w:pPr>
              <w:jc w:val="center"/>
              <w:rPr>
                <w:rFonts w:ascii="Arial" w:hAnsi="Arial" w:cs="Arial"/>
              </w:rPr>
            </w:pPr>
            <w:r w:rsidRPr="005F4F99">
              <w:rPr>
                <w:rFonts w:ascii="Arial" w:eastAsia="Calibri" w:hAnsi="Arial" w:cs="Arial"/>
              </w:rPr>
              <w:t>56</w:t>
            </w:r>
          </w:p>
        </w:tc>
        <w:tc>
          <w:tcPr>
            <w:tcW w:w="2268" w:type="dxa"/>
            <w:shd w:val="clear" w:color="auto" w:fill="auto"/>
          </w:tcPr>
          <w:p w14:paraId="33CF963D" w14:textId="77777777" w:rsidR="00EA31FD" w:rsidRPr="005F4F99" w:rsidRDefault="007E0CEA">
            <w:pPr>
              <w:jc w:val="center"/>
              <w:rPr>
                <w:rFonts w:ascii="Arial" w:hAnsi="Arial" w:cs="Arial"/>
              </w:rPr>
            </w:pPr>
            <w:r w:rsidRPr="005F4F99">
              <w:rPr>
                <w:rFonts w:ascii="Arial" w:eastAsia="Calibri" w:hAnsi="Arial" w:cs="Arial"/>
              </w:rPr>
              <w:t>8</w:t>
            </w:r>
          </w:p>
        </w:tc>
        <w:tc>
          <w:tcPr>
            <w:tcW w:w="2552" w:type="dxa"/>
            <w:shd w:val="clear" w:color="auto" w:fill="auto"/>
          </w:tcPr>
          <w:p w14:paraId="3DC373C2" w14:textId="77777777" w:rsidR="00EA31FD" w:rsidRPr="005F4F99" w:rsidRDefault="007E0CEA">
            <w:pPr>
              <w:jc w:val="center"/>
              <w:rPr>
                <w:rFonts w:ascii="Arial" w:hAnsi="Arial" w:cs="Arial"/>
              </w:rPr>
            </w:pPr>
            <w:r w:rsidRPr="005F4F99">
              <w:rPr>
                <w:rFonts w:ascii="Arial" w:eastAsia="Calibri" w:hAnsi="Arial" w:cs="Arial"/>
              </w:rPr>
              <w:t>30</w:t>
            </w:r>
          </w:p>
        </w:tc>
        <w:tc>
          <w:tcPr>
            <w:tcW w:w="1981" w:type="dxa"/>
            <w:shd w:val="clear" w:color="auto" w:fill="auto"/>
          </w:tcPr>
          <w:p w14:paraId="0E3CABE7" w14:textId="6E30F9B3" w:rsidR="00EA31FD" w:rsidRPr="005F4F99" w:rsidRDefault="007E0CEA">
            <w:pPr>
              <w:jc w:val="center"/>
              <w:rPr>
                <w:rFonts w:ascii="Arial" w:hAnsi="Arial" w:cs="Arial"/>
              </w:rPr>
            </w:pPr>
            <w:r w:rsidRPr="005F4F99">
              <w:rPr>
                <w:rFonts w:ascii="Arial" w:eastAsia="Calibri" w:hAnsi="Arial" w:cs="Arial"/>
              </w:rPr>
              <w:t>1</w:t>
            </w:r>
            <w:r w:rsidR="007B704E">
              <w:rPr>
                <w:rFonts w:ascii="Arial" w:eastAsia="Calibri" w:hAnsi="Arial" w:cs="Arial"/>
              </w:rPr>
              <w:t xml:space="preserve"> </w:t>
            </w:r>
            <w:r w:rsidRPr="005F4F99">
              <w:rPr>
                <w:rFonts w:ascii="Arial" w:eastAsia="Calibri" w:hAnsi="Arial" w:cs="Arial"/>
              </w:rPr>
              <w:t>000</w:t>
            </w:r>
          </w:p>
        </w:tc>
      </w:tr>
      <w:tr w:rsidR="00EA31FD" w14:paraId="5AB102A9" w14:textId="77777777" w:rsidTr="009F1E07">
        <w:trPr>
          <w:jc w:val="center"/>
        </w:trPr>
        <w:tc>
          <w:tcPr>
            <w:tcW w:w="1418" w:type="dxa"/>
          </w:tcPr>
          <w:p w14:paraId="0D14314D" w14:textId="77777777" w:rsidR="00EA31FD" w:rsidRPr="005F4F99" w:rsidRDefault="007E0CEA">
            <w:pPr>
              <w:jc w:val="center"/>
              <w:rPr>
                <w:rFonts w:ascii="Arial" w:hAnsi="Arial" w:cs="Arial"/>
              </w:rPr>
            </w:pPr>
            <w:r w:rsidRPr="005F4F99">
              <w:rPr>
                <w:rFonts w:ascii="Arial" w:eastAsia="Calibri" w:hAnsi="Arial" w:cs="Arial"/>
              </w:rPr>
              <w:t>7</w:t>
            </w:r>
          </w:p>
        </w:tc>
        <w:tc>
          <w:tcPr>
            <w:tcW w:w="1275" w:type="dxa"/>
            <w:shd w:val="clear" w:color="auto" w:fill="auto"/>
          </w:tcPr>
          <w:p w14:paraId="5AB4001B" w14:textId="77777777" w:rsidR="00EA31FD" w:rsidRPr="005F4F99" w:rsidRDefault="007E0CEA">
            <w:pPr>
              <w:jc w:val="center"/>
              <w:rPr>
                <w:rFonts w:ascii="Arial" w:hAnsi="Arial" w:cs="Arial"/>
              </w:rPr>
            </w:pPr>
            <w:r w:rsidRPr="005F4F99">
              <w:rPr>
                <w:rFonts w:ascii="Arial" w:eastAsia="Calibri" w:hAnsi="Arial" w:cs="Arial"/>
              </w:rPr>
              <w:t>23</w:t>
            </w:r>
          </w:p>
        </w:tc>
        <w:tc>
          <w:tcPr>
            <w:tcW w:w="2268" w:type="dxa"/>
            <w:shd w:val="clear" w:color="auto" w:fill="auto"/>
          </w:tcPr>
          <w:p w14:paraId="4675014C" w14:textId="77777777" w:rsidR="00EA31FD" w:rsidRPr="005F4F99" w:rsidRDefault="007E0CEA">
            <w:pPr>
              <w:jc w:val="center"/>
              <w:rPr>
                <w:rFonts w:ascii="Arial" w:hAnsi="Arial" w:cs="Arial"/>
              </w:rPr>
            </w:pPr>
            <w:r w:rsidRPr="005F4F99">
              <w:rPr>
                <w:rFonts w:ascii="Arial" w:eastAsia="Calibri" w:hAnsi="Arial" w:cs="Arial"/>
              </w:rPr>
              <w:t>5</w:t>
            </w:r>
          </w:p>
        </w:tc>
        <w:tc>
          <w:tcPr>
            <w:tcW w:w="2552" w:type="dxa"/>
            <w:shd w:val="clear" w:color="auto" w:fill="auto"/>
          </w:tcPr>
          <w:p w14:paraId="11BF9342" w14:textId="77777777" w:rsidR="00EA31FD" w:rsidRPr="005F4F99" w:rsidRDefault="007E0CEA">
            <w:pPr>
              <w:jc w:val="center"/>
              <w:rPr>
                <w:rFonts w:ascii="Arial" w:hAnsi="Arial" w:cs="Arial"/>
              </w:rPr>
            </w:pPr>
            <w:r w:rsidRPr="005F4F99">
              <w:rPr>
                <w:rFonts w:ascii="Arial" w:eastAsia="Calibri" w:hAnsi="Arial" w:cs="Arial"/>
              </w:rPr>
              <w:t>8</w:t>
            </w:r>
          </w:p>
        </w:tc>
        <w:tc>
          <w:tcPr>
            <w:tcW w:w="1981" w:type="dxa"/>
            <w:shd w:val="clear" w:color="auto" w:fill="auto"/>
          </w:tcPr>
          <w:p w14:paraId="7D810BDC" w14:textId="77777777" w:rsidR="00EA31FD" w:rsidRPr="005F4F99" w:rsidRDefault="007E0CEA">
            <w:pPr>
              <w:jc w:val="center"/>
              <w:rPr>
                <w:rFonts w:ascii="Arial" w:hAnsi="Arial" w:cs="Arial"/>
              </w:rPr>
            </w:pPr>
            <w:r w:rsidRPr="005F4F99">
              <w:rPr>
                <w:rFonts w:ascii="Arial" w:eastAsia="Calibri" w:hAnsi="Arial" w:cs="Arial"/>
              </w:rPr>
              <w:t>240</w:t>
            </w:r>
          </w:p>
        </w:tc>
      </w:tr>
      <w:tr w:rsidR="00EA31FD" w14:paraId="066CC4CF" w14:textId="77777777" w:rsidTr="009F1E07">
        <w:trPr>
          <w:jc w:val="center"/>
        </w:trPr>
        <w:tc>
          <w:tcPr>
            <w:tcW w:w="1418" w:type="dxa"/>
          </w:tcPr>
          <w:p w14:paraId="53C00474" w14:textId="77777777" w:rsidR="00EA31FD" w:rsidRPr="005F4F99" w:rsidRDefault="007E0CEA">
            <w:pPr>
              <w:jc w:val="center"/>
              <w:rPr>
                <w:rFonts w:ascii="Arial" w:hAnsi="Arial" w:cs="Arial"/>
              </w:rPr>
            </w:pPr>
            <w:r w:rsidRPr="005F4F99">
              <w:rPr>
                <w:rFonts w:ascii="Arial" w:eastAsia="Calibri" w:hAnsi="Arial" w:cs="Arial"/>
              </w:rPr>
              <w:t>8</w:t>
            </w:r>
          </w:p>
        </w:tc>
        <w:tc>
          <w:tcPr>
            <w:tcW w:w="1275" w:type="dxa"/>
            <w:shd w:val="clear" w:color="auto" w:fill="auto"/>
          </w:tcPr>
          <w:p w14:paraId="0877C809" w14:textId="77777777" w:rsidR="00EA31FD" w:rsidRPr="005F4F99" w:rsidRDefault="007E0CEA">
            <w:pPr>
              <w:jc w:val="center"/>
              <w:rPr>
                <w:rFonts w:ascii="Arial" w:hAnsi="Arial" w:cs="Arial"/>
              </w:rPr>
            </w:pPr>
            <w:r w:rsidRPr="005F4F99">
              <w:rPr>
                <w:rFonts w:ascii="Arial" w:eastAsia="Calibri" w:hAnsi="Arial" w:cs="Arial"/>
              </w:rPr>
              <w:t>32</w:t>
            </w:r>
          </w:p>
        </w:tc>
        <w:tc>
          <w:tcPr>
            <w:tcW w:w="2268" w:type="dxa"/>
            <w:shd w:val="clear" w:color="auto" w:fill="auto"/>
          </w:tcPr>
          <w:p w14:paraId="7641B857" w14:textId="77777777" w:rsidR="00EA31FD" w:rsidRPr="005F4F99" w:rsidRDefault="007E0CEA">
            <w:pPr>
              <w:jc w:val="center"/>
              <w:rPr>
                <w:rFonts w:ascii="Arial" w:hAnsi="Arial" w:cs="Arial"/>
              </w:rPr>
            </w:pPr>
            <w:r w:rsidRPr="005F4F99">
              <w:rPr>
                <w:rFonts w:ascii="Arial" w:eastAsia="Calibri" w:hAnsi="Arial" w:cs="Arial"/>
              </w:rPr>
              <w:t>15</w:t>
            </w:r>
          </w:p>
        </w:tc>
        <w:tc>
          <w:tcPr>
            <w:tcW w:w="2552" w:type="dxa"/>
            <w:shd w:val="clear" w:color="auto" w:fill="auto"/>
          </w:tcPr>
          <w:p w14:paraId="5249CEDA" w14:textId="77777777" w:rsidR="00EA31FD" w:rsidRPr="005F4F99" w:rsidRDefault="007E0CEA">
            <w:pPr>
              <w:jc w:val="center"/>
              <w:rPr>
                <w:rFonts w:ascii="Arial" w:hAnsi="Arial" w:cs="Arial"/>
              </w:rPr>
            </w:pPr>
            <w:r w:rsidRPr="005F4F99">
              <w:rPr>
                <w:rFonts w:ascii="Arial" w:eastAsia="Calibri" w:hAnsi="Arial" w:cs="Arial"/>
              </w:rPr>
              <w:t>10</w:t>
            </w:r>
          </w:p>
        </w:tc>
        <w:tc>
          <w:tcPr>
            <w:tcW w:w="1981" w:type="dxa"/>
            <w:shd w:val="clear" w:color="auto" w:fill="auto"/>
          </w:tcPr>
          <w:p w14:paraId="749154BD" w14:textId="77777777" w:rsidR="00EA31FD" w:rsidRPr="005F4F99" w:rsidRDefault="007E0CEA">
            <w:pPr>
              <w:jc w:val="center"/>
              <w:rPr>
                <w:rFonts w:ascii="Arial" w:hAnsi="Arial" w:cs="Arial"/>
              </w:rPr>
            </w:pPr>
            <w:r w:rsidRPr="005F4F99">
              <w:rPr>
                <w:rFonts w:ascii="Arial" w:eastAsia="Calibri" w:hAnsi="Arial" w:cs="Arial"/>
              </w:rPr>
              <w:t>400</w:t>
            </w:r>
          </w:p>
        </w:tc>
      </w:tr>
      <w:tr w:rsidR="00EA31FD" w14:paraId="2A1C347E" w14:textId="77777777" w:rsidTr="009F1E07">
        <w:trPr>
          <w:jc w:val="center"/>
        </w:trPr>
        <w:tc>
          <w:tcPr>
            <w:tcW w:w="1418" w:type="dxa"/>
          </w:tcPr>
          <w:p w14:paraId="15C6ED47" w14:textId="77777777" w:rsidR="00EA31FD" w:rsidRPr="005F4F99" w:rsidRDefault="007E0CEA">
            <w:pPr>
              <w:jc w:val="center"/>
              <w:rPr>
                <w:rFonts w:ascii="Arial" w:hAnsi="Arial" w:cs="Arial"/>
              </w:rPr>
            </w:pPr>
            <w:r w:rsidRPr="005F4F99">
              <w:rPr>
                <w:rFonts w:ascii="Arial" w:eastAsia="Calibri" w:hAnsi="Arial" w:cs="Arial"/>
              </w:rPr>
              <w:t>9</w:t>
            </w:r>
          </w:p>
        </w:tc>
        <w:tc>
          <w:tcPr>
            <w:tcW w:w="1275" w:type="dxa"/>
            <w:shd w:val="clear" w:color="auto" w:fill="auto"/>
          </w:tcPr>
          <w:p w14:paraId="0B89797D" w14:textId="77777777" w:rsidR="00EA31FD" w:rsidRPr="005F4F99" w:rsidRDefault="007E0CEA">
            <w:pPr>
              <w:jc w:val="center"/>
              <w:rPr>
                <w:rFonts w:ascii="Arial" w:hAnsi="Arial" w:cs="Arial"/>
              </w:rPr>
            </w:pPr>
            <w:r w:rsidRPr="005F4F99">
              <w:rPr>
                <w:rFonts w:ascii="Arial" w:eastAsia="Calibri" w:hAnsi="Arial" w:cs="Arial"/>
              </w:rPr>
              <w:t>35</w:t>
            </w:r>
          </w:p>
        </w:tc>
        <w:tc>
          <w:tcPr>
            <w:tcW w:w="2268" w:type="dxa"/>
            <w:shd w:val="clear" w:color="auto" w:fill="auto"/>
          </w:tcPr>
          <w:p w14:paraId="340668D5" w14:textId="77777777" w:rsidR="00EA31FD" w:rsidRPr="005F4F99" w:rsidRDefault="007E0CEA">
            <w:pPr>
              <w:jc w:val="center"/>
              <w:rPr>
                <w:rFonts w:ascii="Arial" w:hAnsi="Arial" w:cs="Arial"/>
              </w:rPr>
            </w:pPr>
            <w:r w:rsidRPr="005F4F99">
              <w:rPr>
                <w:rFonts w:ascii="Arial" w:eastAsia="Calibri" w:hAnsi="Arial" w:cs="Arial"/>
              </w:rPr>
              <w:t>12</w:t>
            </w:r>
          </w:p>
        </w:tc>
        <w:tc>
          <w:tcPr>
            <w:tcW w:w="2552" w:type="dxa"/>
            <w:shd w:val="clear" w:color="auto" w:fill="auto"/>
          </w:tcPr>
          <w:p w14:paraId="74F08499" w14:textId="77777777" w:rsidR="00EA31FD" w:rsidRPr="005F4F99" w:rsidRDefault="007E0CEA">
            <w:pPr>
              <w:jc w:val="center"/>
              <w:rPr>
                <w:rFonts w:ascii="Arial" w:hAnsi="Arial" w:cs="Arial"/>
              </w:rPr>
            </w:pPr>
            <w:r w:rsidRPr="005F4F99">
              <w:rPr>
                <w:rFonts w:ascii="Arial" w:eastAsia="Calibri" w:hAnsi="Arial" w:cs="Arial"/>
              </w:rPr>
              <w:t>17</w:t>
            </w:r>
          </w:p>
        </w:tc>
        <w:tc>
          <w:tcPr>
            <w:tcW w:w="1981" w:type="dxa"/>
            <w:shd w:val="clear" w:color="auto" w:fill="auto"/>
          </w:tcPr>
          <w:p w14:paraId="4A1BDDE3" w14:textId="77777777" w:rsidR="00EA31FD" w:rsidRPr="005F4F99" w:rsidRDefault="007E0CEA">
            <w:pPr>
              <w:jc w:val="center"/>
              <w:rPr>
                <w:rFonts w:ascii="Arial" w:hAnsi="Arial" w:cs="Arial"/>
              </w:rPr>
            </w:pPr>
            <w:r w:rsidRPr="005F4F99">
              <w:rPr>
                <w:rFonts w:ascii="Arial" w:eastAsia="Calibri" w:hAnsi="Arial" w:cs="Arial"/>
              </w:rPr>
              <w:t>700</w:t>
            </w:r>
          </w:p>
        </w:tc>
      </w:tr>
      <w:tr w:rsidR="00EA31FD" w14:paraId="5A4F39EB" w14:textId="77777777" w:rsidTr="009F1E07">
        <w:trPr>
          <w:jc w:val="center"/>
        </w:trPr>
        <w:tc>
          <w:tcPr>
            <w:tcW w:w="1418" w:type="dxa"/>
            <w:shd w:val="clear" w:color="auto" w:fill="auto"/>
          </w:tcPr>
          <w:p w14:paraId="17169640" w14:textId="77777777" w:rsidR="00EA31FD" w:rsidRPr="005F4F99" w:rsidRDefault="007E0CEA">
            <w:pPr>
              <w:jc w:val="center"/>
              <w:rPr>
                <w:rFonts w:ascii="Arial" w:eastAsia="Calibri" w:hAnsi="Arial" w:cs="Arial"/>
              </w:rPr>
            </w:pPr>
            <w:r w:rsidRPr="005F4F99">
              <w:rPr>
                <w:rFonts w:ascii="Arial" w:eastAsia="Calibri" w:hAnsi="Arial" w:cs="Arial"/>
              </w:rPr>
              <w:t>10</w:t>
            </w:r>
          </w:p>
        </w:tc>
        <w:tc>
          <w:tcPr>
            <w:tcW w:w="1275" w:type="dxa"/>
            <w:shd w:val="clear" w:color="auto" w:fill="auto"/>
          </w:tcPr>
          <w:p w14:paraId="588ECBDF" w14:textId="77777777" w:rsidR="00EA31FD" w:rsidRPr="005F4F99" w:rsidRDefault="007E0CEA">
            <w:pPr>
              <w:jc w:val="center"/>
              <w:rPr>
                <w:rFonts w:ascii="Arial" w:eastAsia="Calibri" w:hAnsi="Arial" w:cs="Arial"/>
              </w:rPr>
            </w:pPr>
            <w:r w:rsidRPr="005F4F99">
              <w:rPr>
                <w:rFonts w:ascii="Arial" w:eastAsia="Calibri" w:hAnsi="Arial" w:cs="Arial"/>
              </w:rPr>
              <w:t xml:space="preserve">49 </w:t>
            </w:r>
          </w:p>
        </w:tc>
        <w:tc>
          <w:tcPr>
            <w:tcW w:w="2268" w:type="dxa"/>
            <w:shd w:val="clear" w:color="auto" w:fill="auto"/>
          </w:tcPr>
          <w:p w14:paraId="793013CF" w14:textId="77777777" w:rsidR="00EA31FD" w:rsidRPr="005F4F99" w:rsidRDefault="007E0CEA">
            <w:pPr>
              <w:jc w:val="center"/>
              <w:rPr>
                <w:rFonts w:ascii="Arial" w:eastAsia="Calibri" w:hAnsi="Arial" w:cs="Arial"/>
              </w:rPr>
            </w:pPr>
            <w:r w:rsidRPr="005F4F99">
              <w:rPr>
                <w:rFonts w:ascii="Arial" w:eastAsia="Calibri" w:hAnsi="Arial" w:cs="Arial"/>
              </w:rPr>
              <w:t>14</w:t>
            </w:r>
          </w:p>
        </w:tc>
        <w:tc>
          <w:tcPr>
            <w:tcW w:w="2552" w:type="dxa"/>
            <w:shd w:val="clear" w:color="auto" w:fill="auto"/>
          </w:tcPr>
          <w:p w14:paraId="4474D852" w14:textId="77777777" w:rsidR="00EA31FD" w:rsidRPr="005F4F99" w:rsidRDefault="007E0CEA">
            <w:pPr>
              <w:jc w:val="center"/>
              <w:rPr>
                <w:rFonts w:ascii="Arial" w:eastAsia="Calibri" w:hAnsi="Arial" w:cs="Arial"/>
              </w:rPr>
            </w:pPr>
            <w:r w:rsidRPr="005F4F99">
              <w:rPr>
                <w:rFonts w:ascii="Arial" w:eastAsia="Calibri" w:hAnsi="Arial" w:cs="Arial"/>
              </w:rPr>
              <w:t>21</w:t>
            </w:r>
          </w:p>
        </w:tc>
        <w:tc>
          <w:tcPr>
            <w:tcW w:w="1981" w:type="dxa"/>
            <w:shd w:val="clear" w:color="auto" w:fill="auto"/>
          </w:tcPr>
          <w:p w14:paraId="519B9FD3" w14:textId="77777777" w:rsidR="00EA31FD" w:rsidRPr="005F4F99" w:rsidRDefault="007E0CEA">
            <w:pPr>
              <w:jc w:val="center"/>
              <w:rPr>
                <w:rFonts w:ascii="Arial" w:eastAsia="Calibri" w:hAnsi="Arial" w:cs="Arial"/>
              </w:rPr>
            </w:pPr>
            <w:r w:rsidRPr="005F4F99">
              <w:rPr>
                <w:rFonts w:ascii="Arial" w:eastAsia="Calibri" w:hAnsi="Arial" w:cs="Arial"/>
              </w:rPr>
              <w:t>810</w:t>
            </w:r>
          </w:p>
        </w:tc>
      </w:tr>
    </w:tbl>
    <w:p w14:paraId="4B7D70EB" w14:textId="77777777" w:rsidR="00EA31FD" w:rsidRDefault="00EA31FD">
      <w:pPr>
        <w:jc w:val="both"/>
        <w:rPr>
          <w:rFonts w:ascii="Arial" w:hAnsi="Arial" w:cs="Arial"/>
        </w:rPr>
      </w:pPr>
    </w:p>
    <w:p w14:paraId="2661CC4D" w14:textId="4105A38E" w:rsidR="00EA31FD" w:rsidRDefault="007E0CEA">
      <w:pPr>
        <w:jc w:val="both"/>
        <w:rPr>
          <w:rFonts w:ascii="Arial" w:hAnsi="Arial" w:cs="Arial"/>
          <w:b/>
          <w:i/>
        </w:rPr>
      </w:pPr>
      <w:r>
        <w:rPr>
          <w:rFonts w:ascii="Arial" w:hAnsi="Arial" w:cs="Arial"/>
          <w:b/>
          <w:i/>
        </w:rPr>
        <w:t>Les scores conseill</w:t>
      </w:r>
      <w:r w:rsidR="003147E9">
        <w:rPr>
          <w:rFonts w:ascii="Arial" w:hAnsi="Arial" w:cs="Arial"/>
          <w:b/>
          <w:i/>
        </w:rPr>
        <w:t>é</w:t>
      </w:r>
      <w:r>
        <w:rPr>
          <w:rFonts w:ascii="Arial" w:hAnsi="Arial" w:cs="Arial"/>
          <w:b/>
          <w:i/>
        </w:rPr>
        <w:t xml:space="preserve">s </w:t>
      </w:r>
      <w:r w:rsidR="007D547E">
        <w:rPr>
          <w:rFonts w:ascii="Arial" w:hAnsi="Arial" w:cs="Arial"/>
          <w:b/>
          <w:i/>
        </w:rPr>
        <w:t>pour ce</w:t>
      </w:r>
      <w:r>
        <w:rPr>
          <w:rFonts w:ascii="Arial" w:hAnsi="Arial" w:cs="Arial"/>
          <w:b/>
          <w:i/>
        </w:rPr>
        <w:t xml:space="preserve"> secteur d’activité :</w:t>
      </w:r>
    </w:p>
    <w:p w14:paraId="10E77327" w14:textId="77777777" w:rsidR="00EA31FD" w:rsidRDefault="00EA31FD">
      <w:pPr>
        <w:jc w:val="both"/>
        <w:rPr>
          <w:rFonts w:ascii="Arial" w:hAnsi="Arial" w:cs="Arial"/>
        </w:rPr>
      </w:pPr>
    </w:p>
    <w:tbl>
      <w:tblPr>
        <w:tblStyle w:val="Grilledutableau"/>
        <w:tblW w:w="9369" w:type="dxa"/>
        <w:jc w:val="center"/>
        <w:tblLayout w:type="fixed"/>
        <w:tblLook w:val="04A0" w:firstRow="1" w:lastRow="0" w:firstColumn="1" w:lastColumn="0" w:noHBand="0" w:noVBand="1"/>
      </w:tblPr>
      <w:tblGrid>
        <w:gridCol w:w="1253"/>
        <w:gridCol w:w="709"/>
        <w:gridCol w:w="992"/>
        <w:gridCol w:w="709"/>
        <w:gridCol w:w="750"/>
        <w:gridCol w:w="951"/>
        <w:gridCol w:w="709"/>
        <w:gridCol w:w="850"/>
        <w:gridCol w:w="1134"/>
        <w:gridCol w:w="1312"/>
      </w:tblGrid>
      <w:tr w:rsidR="00EA31FD" w14:paraId="50AA6932" w14:textId="77777777" w:rsidTr="007B704E">
        <w:trPr>
          <w:trHeight w:val="1027"/>
          <w:jc w:val="center"/>
        </w:trPr>
        <w:tc>
          <w:tcPr>
            <w:tcW w:w="1253" w:type="dxa"/>
            <w:vMerge w:val="restart"/>
            <w:tcBorders>
              <w:top w:val="single" w:sz="18" w:space="0" w:color="000000"/>
              <w:left w:val="single" w:sz="18" w:space="0" w:color="000000"/>
              <w:right w:val="single" w:sz="18" w:space="0" w:color="000000"/>
            </w:tcBorders>
            <w:shd w:val="clear" w:color="auto" w:fill="F2F2F2" w:themeFill="background1" w:themeFillShade="F2"/>
            <w:vAlign w:val="center"/>
          </w:tcPr>
          <w:p w14:paraId="24A88FAB" w14:textId="77777777" w:rsidR="00EA31FD" w:rsidRDefault="007E0CEA">
            <w:pPr>
              <w:jc w:val="center"/>
              <w:rPr>
                <w:rFonts w:ascii="Arial" w:hAnsi="Arial" w:cs="Arial"/>
                <w:b/>
                <w:bCs/>
                <w:sz w:val="22"/>
                <w:szCs w:val="22"/>
              </w:rPr>
            </w:pPr>
            <w:r>
              <w:rPr>
                <w:rFonts w:ascii="Arial" w:eastAsia="Calibri" w:hAnsi="Arial" w:cs="Arial"/>
                <w:b/>
                <w:bCs/>
                <w:sz w:val="22"/>
                <w:szCs w:val="22"/>
              </w:rPr>
              <w:t>Critères</w:t>
            </w:r>
          </w:p>
        </w:tc>
        <w:tc>
          <w:tcPr>
            <w:tcW w:w="2410" w:type="dxa"/>
            <w:gridSpan w:val="3"/>
            <w:tcBorders>
              <w:top w:val="single" w:sz="18" w:space="0" w:color="000000"/>
              <w:left w:val="single" w:sz="18" w:space="0" w:color="000000"/>
              <w:right w:val="single" w:sz="18" w:space="0" w:color="000000"/>
            </w:tcBorders>
            <w:shd w:val="clear" w:color="auto" w:fill="F2F2F2" w:themeFill="background1" w:themeFillShade="F2"/>
            <w:vAlign w:val="center"/>
          </w:tcPr>
          <w:p w14:paraId="719C4864" w14:textId="3AE788ED" w:rsidR="00EA31FD" w:rsidRDefault="007E0CEA">
            <w:pPr>
              <w:jc w:val="center"/>
              <w:rPr>
                <w:rFonts w:ascii="Arial" w:hAnsi="Arial" w:cs="Arial"/>
                <w:b/>
                <w:bCs/>
                <w:sz w:val="22"/>
                <w:szCs w:val="22"/>
              </w:rPr>
            </w:pPr>
            <w:r>
              <w:rPr>
                <w:rFonts w:ascii="Arial" w:eastAsia="Calibri" w:hAnsi="Arial" w:cs="Arial"/>
                <w:b/>
                <w:bCs/>
                <w:sz w:val="22"/>
                <w:szCs w:val="22"/>
              </w:rPr>
              <w:t>N</w:t>
            </w:r>
            <w:r w:rsidR="009B3A6E">
              <w:rPr>
                <w:rFonts w:ascii="Arial" w:eastAsia="Calibri" w:hAnsi="Arial" w:cs="Arial"/>
                <w:b/>
                <w:bCs/>
                <w:sz w:val="22"/>
                <w:szCs w:val="22"/>
              </w:rPr>
              <w:t>om</w:t>
            </w:r>
            <w:r>
              <w:rPr>
                <w:rFonts w:ascii="Arial" w:eastAsia="Calibri" w:hAnsi="Arial" w:cs="Arial"/>
                <w:b/>
                <w:bCs/>
                <w:sz w:val="22"/>
                <w:szCs w:val="22"/>
              </w:rPr>
              <w:t>bre de jours depuis le dernier achat</w:t>
            </w:r>
          </w:p>
        </w:tc>
        <w:tc>
          <w:tcPr>
            <w:tcW w:w="2410" w:type="dxa"/>
            <w:gridSpan w:val="3"/>
            <w:tcBorders>
              <w:top w:val="single" w:sz="18" w:space="0" w:color="000000"/>
              <w:left w:val="single" w:sz="18" w:space="0" w:color="000000"/>
              <w:right w:val="single" w:sz="18" w:space="0" w:color="000000"/>
            </w:tcBorders>
            <w:shd w:val="clear" w:color="auto" w:fill="F2F2F2" w:themeFill="background1" w:themeFillShade="F2"/>
            <w:vAlign w:val="center"/>
          </w:tcPr>
          <w:p w14:paraId="13922A27" w14:textId="77777777" w:rsidR="00EA31FD" w:rsidRDefault="007E0CEA">
            <w:pPr>
              <w:jc w:val="center"/>
              <w:rPr>
                <w:rFonts w:ascii="Arial" w:hAnsi="Arial" w:cs="Arial"/>
                <w:b/>
                <w:bCs/>
                <w:sz w:val="22"/>
                <w:szCs w:val="22"/>
              </w:rPr>
            </w:pPr>
            <w:r>
              <w:rPr>
                <w:rFonts w:ascii="Arial" w:eastAsia="Calibri" w:hAnsi="Arial" w:cs="Arial"/>
                <w:b/>
                <w:bCs/>
                <w:sz w:val="22"/>
                <w:szCs w:val="22"/>
              </w:rPr>
              <w:t>Nombre de transactions réalisées</w:t>
            </w:r>
          </w:p>
        </w:tc>
        <w:tc>
          <w:tcPr>
            <w:tcW w:w="3296" w:type="dxa"/>
            <w:gridSpan w:val="3"/>
            <w:tcBorders>
              <w:top w:val="single" w:sz="18" w:space="0" w:color="000000"/>
              <w:left w:val="single" w:sz="18" w:space="0" w:color="000000"/>
              <w:right w:val="single" w:sz="18" w:space="0" w:color="000000"/>
            </w:tcBorders>
            <w:shd w:val="clear" w:color="auto" w:fill="F2F2F2" w:themeFill="background1" w:themeFillShade="F2"/>
            <w:vAlign w:val="center"/>
          </w:tcPr>
          <w:p w14:paraId="6967DD87" w14:textId="77777777" w:rsidR="00EA31FD" w:rsidRDefault="007E0CEA">
            <w:pPr>
              <w:jc w:val="center"/>
              <w:rPr>
                <w:rFonts w:ascii="Arial" w:hAnsi="Arial" w:cs="Arial"/>
                <w:b/>
                <w:bCs/>
                <w:sz w:val="22"/>
                <w:szCs w:val="22"/>
              </w:rPr>
            </w:pPr>
            <w:r>
              <w:rPr>
                <w:rFonts w:ascii="Arial" w:eastAsia="Calibri" w:hAnsi="Arial" w:cs="Arial"/>
                <w:b/>
                <w:bCs/>
                <w:sz w:val="22"/>
                <w:szCs w:val="22"/>
              </w:rPr>
              <w:t>Montant dépensé</w:t>
            </w:r>
          </w:p>
        </w:tc>
      </w:tr>
      <w:tr w:rsidR="00EA31FD" w14:paraId="072D2F27" w14:textId="77777777" w:rsidTr="007B704E">
        <w:trPr>
          <w:trHeight w:val="701"/>
          <w:jc w:val="center"/>
        </w:trPr>
        <w:tc>
          <w:tcPr>
            <w:tcW w:w="1253" w:type="dxa"/>
            <w:vMerge/>
            <w:tcBorders>
              <w:left w:val="single" w:sz="18" w:space="0" w:color="000000"/>
              <w:right w:val="single" w:sz="18" w:space="0" w:color="000000"/>
            </w:tcBorders>
            <w:shd w:val="clear" w:color="auto" w:fill="F2F2F2" w:themeFill="background1" w:themeFillShade="F2"/>
            <w:vAlign w:val="center"/>
          </w:tcPr>
          <w:p w14:paraId="3492853F" w14:textId="77777777" w:rsidR="00EA31FD" w:rsidRDefault="00EA31FD">
            <w:pPr>
              <w:rPr>
                <w:rFonts w:ascii="Arial" w:hAnsi="Arial" w:cs="Arial"/>
                <w:sz w:val="22"/>
                <w:szCs w:val="22"/>
              </w:rPr>
            </w:pPr>
          </w:p>
        </w:tc>
        <w:tc>
          <w:tcPr>
            <w:tcW w:w="709" w:type="dxa"/>
            <w:tcBorders>
              <w:left w:val="single" w:sz="18" w:space="0" w:color="000000"/>
            </w:tcBorders>
            <w:vAlign w:val="center"/>
          </w:tcPr>
          <w:p w14:paraId="740E92CE" w14:textId="40C7FAD2" w:rsidR="00EA31FD" w:rsidRDefault="007E0CEA">
            <w:pPr>
              <w:jc w:val="center"/>
              <w:rPr>
                <w:rFonts w:ascii="Arial" w:hAnsi="Arial" w:cs="Arial"/>
                <w:sz w:val="22"/>
                <w:szCs w:val="22"/>
              </w:rPr>
            </w:pPr>
            <w:r>
              <w:rPr>
                <w:rFonts w:ascii="Arial" w:eastAsia="Calibri" w:hAnsi="Arial" w:cs="Arial"/>
                <w:sz w:val="22"/>
                <w:szCs w:val="22"/>
              </w:rPr>
              <w:t>≥</w:t>
            </w:r>
            <w:r w:rsidR="007B704E">
              <w:rPr>
                <w:rFonts w:ascii="Arial" w:eastAsia="Calibri" w:hAnsi="Arial" w:cs="Arial"/>
                <w:sz w:val="22"/>
                <w:szCs w:val="22"/>
              </w:rPr>
              <w:t xml:space="preserve"> </w:t>
            </w:r>
            <w:r>
              <w:rPr>
                <w:rFonts w:ascii="Arial" w:eastAsia="Calibri" w:hAnsi="Arial" w:cs="Arial"/>
                <w:sz w:val="22"/>
                <w:szCs w:val="22"/>
              </w:rPr>
              <w:t>15</w:t>
            </w:r>
          </w:p>
        </w:tc>
        <w:tc>
          <w:tcPr>
            <w:tcW w:w="992" w:type="dxa"/>
            <w:vAlign w:val="center"/>
          </w:tcPr>
          <w:p w14:paraId="6E22EFA1" w14:textId="641F3462" w:rsidR="00EA31FD" w:rsidRDefault="007E0CEA">
            <w:pPr>
              <w:jc w:val="center"/>
              <w:rPr>
                <w:rFonts w:ascii="Arial" w:hAnsi="Arial" w:cs="Arial"/>
                <w:sz w:val="22"/>
                <w:szCs w:val="22"/>
              </w:rPr>
            </w:pPr>
            <w:r>
              <w:rPr>
                <w:rFonts w:ascii="Arial" w:eastAsia="Calibri" w:hAnsi="Arial" w:cs="Arial"/>
                <w:sz w:val="22"/>
                <w:szCs w:val="22"/>
              </w:rPr>
              <w:t>&gt;</w:t>
            </w:r>
            <w:r w:rsidR="007B704E">
              <w:rPr>
                <w:rFonts w:ascii="Arial" w:eastAsia="Calibri" w:hAnsi="Arial" w:cs="Arial"/>
                <w:sz w:val="22"/>
                <w:szCs w:val="22"/>
              </w:rPr>
              <w:t xml:space="preserve"> </w:t>
            </w:r>
            <w:r>
              <w:rPr>
                <w:rFonts w:ascii="Arial" w:eastAsia="Calibri" w:hAnsi="Arial" w:cs="Arial"/>
                <w:sz w:val="22"/>
                <w:szCs w:val="22"/>
              </w:rPr>
              <w:t>10 et &lt; 15</w:t>
            </w:r>
          </w:p>
        </w:tc>
        <w:tc>
          <w:tcPr>
            <w:tcW w:w="709" w:type="dxa"/>
            <w:tcBorders>
              <w:right w:val="single" w:sz="18" w:space="0" w:color="000000"/>
            </w:tcBorders>
            <w:vAlign w:val="center"/>
          </w:tcPr>
          <w:p w14:paraId="4D4FEB00" w14:textId="1F7BE4C9" w:rsidR="00EA31FD" w:rsidRDefault="007E0CEA">
            <w:pPr>
              <w:jc w:val="center"/>
              <w:rPr>
                <w:rFonts w:ascii="Arial" w:hAnsi="Arial" w:cs="Arial"/>
                <w:sz w:val="22"/>
                <w:szCs w:val="22"/>
              </w:rPr>
            </w:pPr>
            <w:r>
              <w:rPr>
                <w:rFonts w:ascii="Arial" w:eastAsia="Calibri" w:hAnsi="Arial" w:cs="Arial"/>
                <w:sz w:val="22"/>
                <w:szCs w:val="22"/>
              </w:rPr>
              <w:t>≤</w:t>
            </w:r>
            <w:r w:rsidR="007B704E">
              <w:rPr>
                <w:rFonts w:ascii="Arial" w:eastAsia="Calibri" w:hAnsi="Arial" w:cs="Arial"/>
                <w:sz w:val="22"/>
                <w:szCs w:val="22"/>
              </w:rPr>
              <w:t xml:space="preserve"> </w:t>
            </w:r>
            <w:r>
              <w:rPr>
                <w:rFonts w:ascii="Arial" w:eastAsia="Calibri" w:hAnsi="Arial" w:cs="Arial"/>
                <w:sz w:val="22"/>
                <w:szCs w:val="22"/>
              </w:rPr>
              <w:t>10</w:t>
            </w:r>
          </w:p>
        </w:tc>
        <w:tc>
          <w:tcPr>
            <w:tcW w:w="750" w:type="dxa"/>
            <w:tcBorders>
              <w:left w:val="single" w:sz="18" w:space="0" w:color="000000"/>
            </w:tcBorders>
            <w:vAlign w:val="center"/>
          </w:tcPr>
          <w:p w14:paraId="0DF72E0D" w14:textId="40CE61C3" w:rsidR="00EA31FD" w:rsidRDefault="007E0CEA">
            <w:pPr>
              <w:jc w:val="center"/>
              <w:rPr>
                <w:rFonts w:ascii="Arial" w:hAnsi="Arial" w:cs="Arial"/>
                <w:sz w:val="22"/>
                <w:szCs w:val="22"/>
              </w:rPr>
            </w:pPr>
            <w:r>
              <w:rPr>
                <w:rFonts w:ascii="Arial" w:eastAsia="Calibri" w:hAnsi="Arial" w:cs="Arial"/>
                <w:sz w:val="22"/>
                <w:szCs w:val="22"/>
              </w:rPr>
              <w:t>&lt;</w:t>
            </w:r>
            <w:r w:rsidR="007B704E">
              <w:rPr>
                <w:rFonts w:ascii="Arial" w:eastAsia="Calibri" w:hAnsi="Arial" w:cs="Arial"/>
                <w:sz w:val="22"/>
                <w:szCs w:val="22"/>
              </w:rPr>
              <w:t xml:space="preserve"> </w:t>
            </w:r>
            <w:r>
              <w:rPr>
                <w:rFonts w:ascii="Arial" w:eastAsia="Calibri" w:hAnsi="Arial" w:cs="Arial"/>
                <w:sz w:val="22"/>
                <w:szCs w:val="22"/>
              </w:rPr>
              <w:t>10</w:t>
            </w:r>
          </w:p>
        </w:tc>
        <w:tc>
          <w:tcPr>
            <w:tcW w:w="951" w:type="dxa"/>
            <w:vAlign w:val="center"/>
          </w:tcPr>
          <w:p w14:paraId="5EAE7466" w14:textId="1A71C1E0" w:rsidR="00EA31FD" w:rsidRDefault="007E0CEA">
            <w:pPr>
              <w:jc w:val="center"/>
              <w:rPr>
                <w:rFonts w:ascii="Arial" w:hAnsi="Arial" w:cs="Arial"/>
                <w:sz w:val="22"/>
                <w:szCs w:val="22"/>
              </w:rPr>
            </w:pPr>
            <w:r>
              <w:rPr>
                <w:rFonts w:ascii="Arial" w:eastAsia="Calibri" w:hAnsi="Arial" w:cs="Arial"/>
                <w:sz w:val="22"/>
                <w:szCs w:val="22"/>
              </w:rPr>
              <w:t>≥</w:t>
            </w:r>
            <w:r w:rsidR="007B704E">
              <w:rPr>
                <w:rFonts w:ascii="Arial" w:eastAsia="Calibri" w:hAnsi="Arial" w:cs="Arial"/>
                <w:sz w:val="22"/>
                <w:szCs w:val="22"/>
              </w:rPr>
              <w:t xml:space="preserve"> </w:t>
            </w:r>
            <w:r>
              <w:rPr>
                <w:rFonts w:ascii="Arial" w:eastAsia="Calibri" w:hAnsi="Arial" w:cs="Arial"/>
                <w:sz w:val="22"/>
                <w:szCs w:val="22"/>
              </w:rPr>
              <w:t>10 et &lt;</w:t>
            </w:r>
            <w:r w:rsidR="007B704E">
              <w:rPr>
                <w:rFonts w:ascii="Arial" w:eastAsia="Calibri" w:hAnsi="Arial" w:cs="Arial"/>
                <w:sz w:val="22"/>
                <w:szCs w:val="22"/>
              </w:rPr>
              <w:t xml:space="preserve"> </w:t>
            </w:r>
            <w:r>
              <w:rPr>
                <w:rFonts w:ascii="Arial" w:eastAsia="Calibri" w:hAnsi="Arial" w:cs="Arial"/>
                <w:sz w:val="22"/>
                <w:szCs w:val="22"/>
              </w:rPr>
              <w:t>20</w:t>
            </w:r>
          </w:p>
        </w:tc>
        <w:tc>
          <w:tcPr>
            <w:tcW w:w="709" w:type="dxa"/>
            <w:tcBorders>
              <w:right w:val="single" w:sz="18" w:space="0" w:color="000000"/>
            </w:tcBorders>
            <w:vAlign w:val="center"/>
          </w:tcPr>
          <w:p w14:paraId="65B4586D" w14:textId="431D9C48" w:rsidR="00EA31FD" w:rsidRDefault="007E0CEA">
            <w:pPr>
              <w:jc w:val="center"/>
              <w:rPr>
                <w:rFonts w:ascii="Arial" w:hAnsi="Arial" w:cs="Arial"/>
                <w:sz w:val="22"/>
                <w:szCs w:val="22"/>
              </w:rPr>
            </w:pPr>
            <w:r>
              <w:rPr>
                <w:rFonts w:ascii="Arial" w:eastAsia="Calibri" w:hAnsi="Arial" w:cs="Arial"/>
                <w:sz w:val="22"/>
                <w:szCs w:val="22"/>
              </w:rPr>
              <w:t>≥</w:t>
            </w:r>
            <w:r w:rsidR="007B704E">
              <w:rPr>
                <w:rFonts w:ascii="Arial" w:eastAsia="Calibri" w:hAnsi="Arial" w:cs="Arial"/>
                <w:sz w:val="22"/>
                <w:szCs w:val="22"/>
              </w:rPr>
              <w:t xml:space="preserve"> </w:t>
            </w:r>
            <w:r>
              <w:rPr>
                <w:rFonts w:ascii="Arial" w:eastAsia="Calibri" w:hAnsi="Arial" w:cs="Arial"/>
                <w:sz w:val="22"/>
                <w:szCs w:val="22"/>
              </w:rPr>
              <w:t>20</w:t>
            </w:r>
          </w:p>
        </w:tc>
        <w:tc>
          <w:tcPr>
            <w:tcW w:w="850" w:type="dxa"/>
            <w:tcBorders>
              <w:left w:val="single" w:sz="18" w:space="0" w:color="000000"/>
            </w:tcBorders>
            <w:vAlign w:val="center"/>
          </w:tcPr>
          <w:p w14:paraId="52B1329A" w14:textId="0CEA7087" w:rsidR="00EA31FD" w:rsidRDefault="00BF55C6">
            <w:pPr>
              <w:jc w:val="center"/>
              <w:rPr>
                <w:rFonts w:ascii="Arial" w:hAnsi="Arial" w:cs="Arial"/>
                <w:sz w:val="22"/>
                <w:szCs w:val="22"/>
              </w:rPr>
            </w:pPr>
            <w:r>
              <w:rPr>
                <w:rFonts w:ascii="Arial" w:eastAsia="Calibri" w:hAnsi="Arial" w:cs="Arial"/>
                <w:sz w:val="22"/>
                <w:szCs w:val="22"/>
              </w:rPr>
              <w:t>&lt;</w:t>
            </w:r>
            <w:r w:rsidR="007B704E">
              <w:rPr>
                <w:rFonts w:ascii="Arial" w:eastAsia="Calibri" w:hAnsi="Arial" w:cs="Arial"/>
                <w:sz w:val="22"/>
                <w:szCs w:val="22"/>
              </w:rPr>
              <w:t xml:space="preserve"> </w:t>
            </w:r>
            <w:r w:rsidR="007E0CEA">
              <w:rPr>
                <w:rFonts w:ascii="Arial" w:eastAsia="Calibri" w:hAnsi="Arial" w:cs="Arial"/>
                <w:sz w:val="22"/>
                <w:szCs w:val="22"/>
              </w:rPr>
              <w:t>400</w:t>
            </w:r>
          </w:p>
        </w:tc>
        <w:tc>
          <w:tcPr>
            <w:tcW w:w="1134" w:type="dxa"/>
            <w:vAlign w:val="center"/>
          </w:tcPr>
          <w:p w14:paraId="72EF1216" w14:textId="4C7CBDB3" w:rsidR="00EA31FD" w:rsidRDefault="007E0CEA">
            <w:pPr>
              <w:jc w:val="center"/>
              <w:rPr>
                <w:rFonts w:ascii="Arial" w:hAnsi="Arial" w:cs="Arial"/>
                <w:sz w:val="22"/>
                <w:szCs w:val="22"/>
              </w:rPr>
            </w:pPr>
            <w:r>
              <w:rPr>
                <w:rFonts w:ascii="Arial" w:eastAsia="Calibri" w:hAnsi="Arial" w:cs="Arial"/>
                <w:sz w:val="22"/>
                <w:szCs w:val="22"/>
              </w:rPr>
              <w:t>≥</w:t>
            </w:r>
            <w:r w:rsidR="007B704E">
              <w:rPr>
                <w:rFonts w:ascii="Arial" w:eastAsia="Calibri" w:hAnsi="Arial" w:cs="Arial"/>
                <w:sz w:val="22"/>
                <w:szCs w:val="22"/>
              </w:rPr>
              <w:t xml:space="preserve"> </w:t>
            </w:r>
            <w:r>
              <w:rPr>
                <w:rFonts w:ascii="Arial" w:eastAsia="Calibri" w:hAnsi="Arial" w:cs="Arial"/>
                <w:sz w:val="22"/>
                <w:szCs w:val="22"/>
              </w:rPr>
              <w:t>400 et &lt;</w:t>
            </w:r>
            <w:r w:rsidR="007B704E">
              <w:rPr>
                <w:rFonts w:ascii="Arial" w:eastAsia="Calibri" w:hAnsi="Arial" w:cs="Arial"/>
                <w:sz w:val="22"/>
                <w:szCs w:val="22"/>
              </w:rPr>
              <w:t xml:space="preserve"> </w:t>
            </w:r>
            <w:r>
              <w:rPr>
                <w:rFonts w:ascii="Arial" w:eastAsia="Calibri" w:hAnsi="Arial" w:cs="Arial"/>
                <w:sz w:val="22"/>
                <w:szCs w:val="22"/>
              </w:rPr>
              <w:t>800</w:t>
            </w:r>
          </w:p>
        </w:tc>
        <w:tc>
          <w:tcPr>
            <w:tcW w:w="1312" w:type="dxa"/>
            <w:tcBorders>
              <w:right w:val="single" w:sz="18" w:space="0" w:color="000000"/>
            </w:tcBorders>
            <w:vAlign w:val="center"/>
          </w:tcPr>
          <w:p w14:paraId="5895D585" w14:textId="01A43D6A" w:rsidR="00EA31FD" w:rsidRDefault="00823B7E">
            <w:pPr>
              <w:jc w:val="center"/>
              <w:rPr>
                <w:rFonts w:ascii="Arial" w:hAnsi="Arial" w:cs="Arial"/>
                <w:sz w:val="22"/>
                <w:szCs w:val="22"/>
              </w:rPr>
            </w:pPr>
            <w:r>
              <w:rPr>
                <w:rFonts w:ascii="Arial" w:eastAsia="Calibri" w:hAnsi="Arial" w:cs="Arial"/>
                <w:sz w:val="22"/>
                <w:szCs w:val="22"/>
              </w:rPr>
              <w:t>≥</w:t>
            </w:r>
            <w:r w:rsidR="007B704E">
              <w:rPr>
                <w:rFonts w:ascii="Arial" w:eastAsia="Calibri" w:hAnsi="Arial" w:cs="Arial"/>
                <w:sz w:val="22"/>
                <w:szCs w:val="22"/>
              </w:rPr>
              <w:t xml:space="preserve"> </w:t>
            </w:r>
            <w:r w:rsidR="007E0CEA">
              <w:rPr>
                <w:rFonts w:ascii="Arial" w:eastAsia="Calibri" w:hAnsi="Arial" w:cs="Arial"/>
                <w:sz w:val="22"/>
                <w:szCs w:val="22"/>
              </w:rPr>
              <w:t>800</w:t>
            </w:r>
          </w:p>
        </w:tc>
      </w:tr>
      <w:tr w:rsidR="00EA31FD" w14:paraId="3BE78D50" w14:textId="77777777" w:rsidTr="007B704E">
        <w:trPr>
          <w:trHeight w:val="669"/>
          <w:jc w:val="center"/>
        </w:trPr>
        <w:tc>
          <w:tcPr>
            <w:tcW w:w="1253" w:type="dxa"/>
            <w:tcBorders>
              <w:left w:val="single" w:sz="18" w:space="0" w:color="000000"/>
              <w:bottom w:val="single" w:sz="18" w:space="0" w:color="000000"/>
              <w:right w:val="single" w:sz="18" w:space="0" w:color="000000"/>
            </w:tcBorders>
            <w:shd w:val="clear" w:color="auto" w:fill="F2F2F2" w:themeFill="background1" w:themeFillShade="F2"/>
            <w:vAlign w:val="center"/>
          </w:tcPr>
          <w:p w14:paraId="6B76AADB" w14:textId="77777777" w:rsidR="00EA31FD" w:rsidRDefault="007E0CEA">
            <w:pPr>
              <w:jc w:val="center"/>
              <w:rPr>
                <w:rFonts w:ascii="Arial" w:hAnsi="Arial" w:cs="Arial"/>
                <w:b/>
                <w:bCs/>
                <w:sz w:val="22"/>
                <w:szCs w:val="22"/>
              </w:rPr>
            </w:pPr>
            <w:r>
              <w:rPr>
                <w:rFonts w:ascii="Arial" w:eastAsia="Calibri" w:hAnsi="Arial" w:cs="Arial"/>
                <w:b/>
                <w:bCs/>
                <w:sz w:val="22"/>
                <w:szCs w:val="22"/>
              </w:rPr>
              <w:t>Scores</w:t>
            </w:r>
          </w:p>
        </w:tc>
        <w:tc>
          <w:tcPr>
            <w:tcW w:w="709" w:type="dxa"/>
            <w:tcBorders>
              <w:left w:val="single" w:sz="18" w:space="0" w:color="000000"/>
              <w:bottom w:val="single" w:sz="18" w:space="0" w:color="000000"/>
            </w:tcBorders>
            <w:vAlign w:val="center"/>
          </w:tcPr>
          <w:p w14:paraId="42857C89" w14:textId="77777777" w:rsidR="00EA31FD" w:rsidRDefault="007E0CEA">
            <w:pPr>
              <w:jc w:val="center"/>
              <w:rPr>
                <w:rFonts w:ascii="Arial" w:hAnsi="Arial" w:cs="Arial"/>
                <w:sz w:val="22"/>
                <w:szCs w:val="22"/>
              </w:rPr>
            </w:pPr>
            <w:r>
              <w:rPr>
                <w:rFonts w:ascii="Arial" w:eastAsia="Calibri" w:hAnsi="Arial" w:cs="Arial"/>
                <w:sz w:val="22"/>
                <w:szCs w:val="22"/>
              </w:rPr>
              <w:t>0</w:t>
            </w:r>
          </w:p>
        </w:tc>
        <w:tc>
          <w:tcPr>
            <w:tcW w:w="992" w:type="dxa"/>
            <w:tcBorders>
              <w:bottom w:val="single" w:sz="18" w:space="0" w:color="000000"/>
            </w:tcBorders>
            <w:vAlign w:val="center"/>
          </w:tcPr>
          <w:p w14:paraId="160759AE" w14:textId="77777777" w:rsidR="00EA31FD" w:rsidRDefault="007E0CEA">
            <w:pPr>
              <w:jc w:val="center"/>
              <w:rPr>
                <w:rFonts w:ascii="Arial" w:hAnsi="Arial" w:cs="Arial"/>
                <w:sz w:val="22"/>
                <w:szCs w:val="22"/>
              </w:rPr>
            </w:pPr>
            <w:r>
              <w:rPr>
                <w:rFonts w:ascii="Arial" w:eastAsia="Calibri" w:hAnsi="Arial" w:cs="Arial"/>
                <w:sz w:val="22"/>
                <w:szCs w:val="22"/>
              </w:rPr>
              <w:t>3</w:t>
            </w:r>
          </w:p>
        </w:tc>
        <w:tc>
          <w:tcPr>
            <w:tcW w:w="709" w:type="dxa"/>
            <w:tcBorders>
              <w:bottom w:val="single" w:sz="18" w:space="0" w:color="000000"/>
              <w:right w:val="single" w:sz="18" w:space="0" w:color="000000"/>
            </w:tcBorders>
            <w:vAlign w:val="center"/>
          </w:tcPr>
          <w:p w14:paraId="33082DBF" w14:textId="77777777" w:rsidR="00EA31FD" w:rsidRDefault="007E0CEA">
            <w:pPr>
              <w:jc w:val="center"/>
              <w:rPr>
                <w:rFonts w:ascii="Arial" w:hAnsi="Arial" w:cs="Arial"/>
                <w:sz w:val="22"/>
                <w:szCs w:val="22"/>
              </w:rPr>
            </w:pPr>
            <w:r>
              <w:rPr>
                <w:rFonts w:ascii="Arial" w:eastAsia="Calibri" w:hAnsi="Arial" w:cs="Arial"/>
                <w:sz w:val="22"/>
                <w:szCs w:val="22"/>
              </w:rPr>
              <w:t>5</w:t>
            </w:r>
          </w:p>
        </w:tc>
        <w:tc>
          <w:tcPr>
            <w:tcW w:w="750" w:type="dxa"/>
            <w:tcBorders>
              <w:left w:val="single" w:sz="18" w:space="0" w:color="000000"/>
              <w:bottom w:val="single" w:sz="18" w:space="0" w:color="000000"/>
            </w:tcBorders>
            <w:vAlign w:val="center"/>
          </w:tcPr>
          <w:p w14:paraId="5BCFC171" w14:textId="77777777" w:rsidR="00EA31FD" w:rsidRDefault="007E0CEA">
            <w:pPr>
              <w:jc w:val="center"/>
              <w:rPr>
                <w:rFonts w:ascii="Arial" w:hAnsi="Arial" w:cs="Arial"/>
                <w:sz w:val="22"/>
                <w:szCs w:val="22"/>
              </w:rPr>
            </w:pPr>
            <w:r>
              <w:rPr>
                <w:rFonts w:ascii="Arial" w:eastAsia="Calibri" w:hAnsi="Arial" w:cs="Arial"/>
                <w:sz w:val="22"/>
                <w:szCs w:val="22"/>
              </w:rPr>
              <w:t>0</w:t>
            </w:r>
          </w:p>
        </w:tc>
        <w:tc>
          <w:tcPr>
            <w:tcW w:w="951" w:type="dxa"/>
            <w:tcBorders>
              <w:bottom w:val="single" w:sz="18" w:space="0" w:color="000000"/>
            </w:tcBorders>
            <w:vAlign w:val="center"/>
          </w:tcPr>
          <w:p w14:paraId="4C3CE9B6" w14:textId="77777777" w:rsidR="00EA31FD" w:rsidRDefault="007E0CEA">
            <w:pPr>
              <w:jc w:val="center"/>
              <w:rPr>
                <w:rFonts w:ascii="Arial" w:hAnsi="Arial" w:cs="Arial"/>
                <w:sz w:val="22"/>
                <w:szCs w:val="22"/>
              </w:rPr>
            </w:pPr>
            <w:r>
              <w:rPr>
                <w:rFonts w:ascii="Arial" w:eastAsia="Calibri" w:hAnsi="Arial" w:cs="Arial"/>
                <w:sz w:val="22"/>
                <w:szCs w:val="22"/>
              </w:rPr>
              <w:t>4</w:t>
            </w:r>
          </w:p>
        </w:tc>
        <w:tc>
          <w:tcPr>
            <w:tcW w:w="709" w:type="dxa"/>
            <w:tcBorders>
              <w:bottom w:val="single" w:sz="18" w:space="0" w:color="000000"/>
              <w:right w:val="single" w:sz="18" w:space="0" w:color="000000"/>
            </w:tcBorders>
            <w:vAlign w:val="center"/>
          </w:tcPr>
          <w:p w14:paraId="57DEC6E7" w14:textId="77777777" w:rsidR="00EA31FD" w:rsidRDefault="007E0CEA">
            <w:pPr>
              <w:jc w:val="center"/>
              <w:rPr>
                <w:rFonts w:ascii="Arial" w:hAnsi="Arial" w:cs="Arial"/>
                <w:sz w:val="22"/>
                <w:szCs w:val="22"/>
              </w:rPr>
            </w:pPr>
            <w:r>
              <w:rPr>
                <w:rFonts w:ascii="Arial" w:eastAsia="Calibri" w:hAnsi="Arial" w:cs="Arial"/>
                <w:sz w:val="22"/>
                <w:szCs w:val="22"/>
              </w:rPr>
              <w:t>6</w:t>
            </w:r>
          </w:p>
        </w:tc>
        <w:tc>
          <w:tcPr>
            <w:tcW w:w="850" w:type="dxa"/>
            <w:tcBorders>
              <w:left w:val="single" w:sz="18" w:space="0" w:color="000000"/>
              <w:bottom w:val="single" w:sz="18" w:space="0" w:color="000000"/>
            </w:tcBorders>
            <w:vAlign w:val="center"/>
          </w:tcPr>
          <w:p w14:paraId="18817951" w14:textId="77777777" w:rsidR="00EA31FD" w:rsidRDefault="007E0CEA">
            <w:pPr>
              <w:jc w:val="center"/>
              <w:rPr>
                <w:rFonts w:ascii="Arial" w:hAnsi="Arial" w:cs="Arial"/>
                <w:sz w:val="22"/>
                <w:szCs w:val="22"/>
              </w:rPr>
            </w:pPr>
            <w:r>
              <w:rPr>
                <w:rFonts w:ascii="Arial" w:eastAsia="Calibri" w:hAnsi="Arial" w:cs="Arial"/>
                <w:sz w:val="22"/>
                <w:szCs w:val="22"/>
              </w:rPr>
              <w:t>0</w:t>
            </w:r>
          </w:p>
        </w:tc>
        <w:tc>
          <w:tcPr>
            <w:tcW w:w="1134" w:type="dxa"/>
            <w:tcBorders>
              <w:bottom w:val="single" w:sz="18" w:space="0" w:color="000000"/>
            </w:tcBorders>
            <w:vAlign w:val="center"/>
          </w:tcPr>
          <w:p w14:paraId="3A17D365" w14:textId="77777777" w:rsidR="00EA31FD" w:rsidRDefault="007E0CEA">
            <w:pPr>
              <w:jc w:val="center"/>
              <w:rPr>
                <w:rFonts w:ascii="Arial" w:hAnsi="Arial" w:cs="Arial"/>
                <w:sz w:val="22"/>
                <w:szCs w:val="22"/>
              </w:rPr>
            </w:pPr>
            <w:r>
              <w:rPr>
                <w:rFonts w:ascii="Arial" w:eastAsia="Calibri" w:hAnsi="Arial" w:cs="Arial"/>
                <w:sz w:val="22"/>
                <w:szCs w:val="22"/>
              </w:rPr>
              <w:t>3</w:t>
            </w:r>
          </w:p>
        </w:tc>
        <w:tc>
          <w:tcPr>
            <w:tcW w:w="1312" w:type="dxa"/>
            <w:tcBorders>
              <w:bottom w:val="single" w:sz="18" w:space="0" w:color="000000"/>
              <w:right w:val="single" w:sz="18" w:space="0" w:color="000000"/>
            </w:tcBorders>
            <w:vAlign w:val="center"/>
          </w:tcPr>
          <w:p w14:paraId="3F15A1A8" w14:textId="77777777" w:rsidR="00EA31FD" w:rsidRDefault="007E0CEA">
            <w:pPr>
              <w:jc w:val="center"/>
              <w:rPr>
                <w:rFonts w:ascii="Arial" w:hAnsi="Arial" w:cs="Arial"/>
                <w:sz w:val="22"/>
                <w:szCs w:val="22"/>
              </w:rPr>
            </w:pPr>
            <w:r>
              <w:rPr>
                <w:rFonts w:ascii="Arial" w:eastAsia="Calibri" w:hAnsi="Arial" w:cs="Arial"/>
                <w:sz w:val="22"/>
                <w:szCs w:val="22"/>
              </w:rPr>
              <w:t>5</w:t>
            </w:r>
          </w:p>
        </w:tc>
      </w:tr>
    </w:tbl>
    <w:p w14:paraId="3D250364" w14:textId="77777777" w:rsidR="00EA31FD" w:rsidRDefault="00EA31FD">
      <w:pPr>
        <w:rPr>
          <w:rFonts w:ascii="Arial" w:hAnsi="Arial" w:cs="Arial"/>
        </w:rPr>
      </w:pPr>
    </w:p>
    <w:p w14:paraId="35D7DEB9" w14:textId="77777777" w:rsidR="000573B6" w:rsidRDefault="000573B6">
      <w:pPr>
        <w:rPr>
          <w:rFonts w:ascii="Arial" w:hAnsi="Arial" w:cs="Arial"/>
        </w:rPr>
      </w:pPr>
    </w:p>
    <w:tbl>
      <w:tblPr>
        <w:tblStyle w:val="Grilledutableau"/>
        <w:tblW w:w="9333" w:type="dxa"/>
        <w:jc w:val="center"/>
        <w:tblLayout w:type="fixed"/>
        <w:tblLook w:val="04A0" w:firstRow="1" w:lastRow="0" w:firstColumn="1" w:lastColumn="0" w:noHBand="0" w:noVBand="1"/>
      </w:tblPr>
      <w:tblGrid>
        <w:gridCol w:w="2420"/>
        <w:gridCol w:w="2256"/>
        <w:gridCol w:w="2257"/>
        <w:gridCol w:w="2400"/>
      </w:tblGrid>
      <w:tr w:rsidR="00EA31FD" w14:paraId="4DD6EC02" w14:textId="77777777" w:rsidTr="007B704E">
        <w:trPr>
          <w:trHeight w:val="625"/>
          <w:jc w:val="center"/>
        </w:trPr>
        <w:tc>
          <w:tcPr>
            <w:tcW w:w="2420" w:type="dxa"/>
            <w:tcBorders>
              <w:top w:val="single" w:sz="18" w:space="0" w:color="000000"/>
              <w:left w:val="single" w:sz="18" w:space="0" w:color="000000"/>
            </w:tcBorders>
            <w:vAlign w:val="center"/>
          </w:tcPr>
          <w:p w14:paraId="25158082" w14:textId="77777777" w:rsidR="00EA31FD" w:rsidRDefault="007E0CEA">
            <w:pPr>
              <w:jc w:val="center"/>
              <w:rPr>
                <w:rFonts w:ascii="Arial" w:hAnsi="Arial" w:cs="Arial"/>
                <w:b/>
                <w:bCs/>
              </w:rPr>
            </w:pPr>
            <w:r>
              <w:rPr>
                <w:rFonts w:ascii="Arial" w:eastAsia="Calibri" w:hAnsi="Arial" w:cs="Arial"/>
                <w:b/>
                <w:bCs/>
              </w:rPr>
              <w:t>Très bon client</w:t>
            </w:r>
          </w:p>
        </w:tc>
        <w:tc>
          <w:tcPr>
            <w:tcW w:w="2256" w:type="dxa"/>
            <w:tcBorders>
              <w:top w:val="single" w:sz="18" w:space="0" w:color="000000"/>
            </w:tcBorders>
            <w:vAlign w:val="center"/>
          </w:tcPr>
          <w:p w14:paraId="44EFB140" w14:textId="77777777" w:rsidR="00EA31FD" w:rsidRDefault="007E0CEA">
            <w:pPr>
              <w:jc w:val="center"/>
              <w:rPr>
                <w:rFonts w:ascii="Arial" w:hAnsi="Arial" w:cs="Arial"/>
                <w:b/>
                <w:bCs/>
              </w:rPr>
            </w:pPr>
            <w:r>
              <w:rPr>
                <w:rFonts w:ascii="Arial" w:eastAsia="Calibri" w:hAnsi="Arial" w:cs="Arial"/>
                <w:b/>
                <w:bCs/>
              </w:rPr>
              <w:t>Bon client</w:t>
            </w:r>
          </w:p>
        </w:tc>
        <w:tc>
          <w:tcPr>
            <w:tcW w:w="2257" w:type="dxa"/>
            <w:tcBorders>
              <w:top w:val="single" w:sz="18" w:space="0" w:color="000000"/>
            </w:tcBorders>
            <w:vAlign w:val="center"/>
          </w:tcPr>
          <w:p w14:paraId="3A6FBCAB" w14:textId="77777777" w:rsidR="00EA31FD" w:rsidRDefault="007E0CEA">
            <w:pPr>
              <w:jc w:val="center"/>
              <w:rPr>
                <w:rFonts w:ascii="Arial" w:hAnsi="Arial" w:cs="Arial"/>
                <w:b/>
                <w:bCs/>
              </w:rPr>
            </w:pPr>
            <w:r>
              <w:rPr>
                <w:rFonts w:ascii="Arial" w:eastAsia="Calibri" w:hAnsi="Arial" w:cs="Arial"/>
                <w:b/>
                <w:bCs/>
              </w:rPr>
              <w:t>Client à fidéliser</w:t>
            </w:r>
          </w:p>
        </w:tc>
        <w:tc>
          <w:tcPr>
            <w:tcW w:w="2400" w:type="dxa"/>
            <w:tcBorders>
              <w:top w:val="single" w:sz="18" w:space="0" w:color="000000"/>
              <w:right w:val="single" w:sz="18" w:space="0" w:color="000000"/>
            </w:tcBorders>
            <w:vAlign w:val="center"/>
          </w:tcPr>
          <w:p w14:paraId="6BA5AC7B" w14:textId="77777777" w:rsidR="00EA31FD" w:rsidRDefault="007E0CEA">
            <w:pPr>
              <w:jc w:val="center"/>
              <w:rPr>
                <w:rFonts w:ascii="Arial" w:hAnsi="Arial" w:cs="Arial"/>
                <w:b/>
                <w:bCs/>
              </w:rPr>
            </w:pPr>
            <w:r>
              <w:rPr>
                <w:rFonts w:ascii="Arial" w:eastAsia="Calibri" w:hAnsi="Arial" w:cs="Arial"/>
                <w:b/>
                <w:bCs/>
              </w:rPr>
              <w:t>Client à réactiver</w:t>
            </w:r>
          </w:p>
        </w:tc>
      </w:tr>
      <w:tr w:rsidR="00EA31FD" w14:paraId="565BB77E" w14:textId="77777777" w:rsidTr="007B704E">
        <w:trPr>
          <w:trHeight w:val="635"/>
          <w:jc w:val="center"/>
        </w:trPr>
        <w:tc>
          <w:tcPr>
            <w:tcW w:w="2420" w:type="dxa"/>
            <w:tcBorders>
              <w:left w:val="single" w:sz="18" w:space="0" w:color="000000"/>
              <w:bottom w:val="single" w:sz="18" w:space="0" w:color="000000"/>
            </w:tcBorders>
            <w:vAlign w:val="center"/>
          </w:tcPr>
          <w:p w14:paraId="4928F659" w14:textId="77777777" w:rsidR="00EA31FD" w:rsidRDefault="007E0CEA">
            <w:pPr>
              <w:jc w:val="center"/>
              <w:rPr>
                <w:rFonts w:ascii="Arial" w:hAnsi="Arial" w:cs="Arial"/>
              </w:rPr>
            </w:pPr>
            <w:r>
              <w:rPr>
                <w:rFonts w:ascii="Arial" w:eastAsia="Calibri" w:hAnsi="Arial" w:cs="Arial"/>
              </w:rPr>
              <w:t>Score ≥ 15</w:t>
            </w:r>
          </w:p>
        </w:tc>
        <w:tc>
          <w:tcPr>
            <w:tcW w:w="2256" w:type="dxa"/>
            <w:tcBorders>
              <w:bottom w:val="single" w:sz="18" w:space="0" w:color="000000"/>
            </w:tcBorders>
            <w:vAlign w:val="center"/>
          </w:tcPr>
          <w:p w14:paraId="437F8435" w14:textId="77777777" w:rsidR="00EA31FD" w:rsidRDefault="007E0CEA">
            <w:pPr>
              <w:jc w:val="center"/>
              <w:rPr>
                <w:rFonts w:ascii="Arial" w:hAnsi="Arial" w:cs="Arial"/>
              </w:rPr>
            </w:pPr>
            <w:r>
              <w:rPr>
                <w:rFonts w:ascii="Arial" w:eastAsia="Calibri" w:hAnsi="Arial" w:cs="Arial"/>
              </w:rPr>
              <w:t>14 ≥ Score ≥ 9</w:t>
            </w:r>
          </w:p>
        </w:tc>
        <w:tc>
          <w:tcPr>
            <w:tcW w:w="2257" w:type="dxa"/>
            <w:tcBorders>
              <w:bottom w:val="single" w:sz="18" w:space="0" w:color="000000"/>
            </w:tcBorders>
            <w:vAlign w:val="center"/>
          </w:tcPr>
          <w:p w14:paraId="0DFFB0DC" w14:textId="537AC50A" w:rsidR="00EA31FD" w:rsidRDefault="007E0CEA">
            <w:pPr>
              <w:jc w:val="center"/>
              <w:rPr>
                <w:rFonts w:ascii="Arial" w:hAnsi="Arial" w:cs="Arial"/>
              </w:rPr>
            </w:pPr>
            <w:r>
              <w:rPr>
                <w:rFonts w:ascii="Arial" w:eastAsia="Calibri" w:hAnsi="Arial" w:cs="Arial"/>
              </w:rPr>
              <w:t>9 &gt; Score &gt;</w:t>
            </w:r>
            <w:r w:rsidR="007B704E">
              <w:rPr>
                <w:rFonts w:ascii="Arial" w:eastAsia="Calibri" w:hAnsi="Arial" w:cs="Arial"/>
              </w:rPr>
              <w:t xml:space="preserve"> </w:t>
            </w:r>
            <w:r>
              <w:rPr>
                <w:rFonts w:ascii="Arial" w:eastAsia="Calibri" w:hAnsi="Arial" w:cs="Arial"/>
              </w:rPr>
              <w:t>5</w:t>
            </w:r>
          </w:p>
        </w:tc>
        <w:tc>
          <w:tcPr>
            <w:tcW w:w="2400" w:type="dxa"/>
            <w:tcBorders>
              <w:bottom w:val="single" w:sz="18" w:space="0" w:color="000000"/>
              <w:right w:val="single" w:sz="18" w:space="0" w:color="000000"/>
            </w:tcBorders>
            <w:vAlign w:val="center"/>
          </w:tcPr>
          <w:p w14:paraId="2530A5F7" w14:textId="77777777" w:rsidR="00EA31FD" w:rsidRDefault="007E0CEA">
            <w:pPr>
              <w:jc w:val="center"/>
              <w:rPr>
                <w:rFonts w:ascii="Arial" w:hAnsi="Arial" w:cs="Arial"/>
              </w:rPr>
            </w:pPr>
            <w:r>
              <w:rPr>
                <w:rFonts w:ascii="Arial" w:eastAsia="Calibri" w:hAnsi="Arial" w:cs="Arial"/>
              </w:rPr>
              <w:t>Score ≤ 5</w:t>
            </w:r>
          </w:p>
        </w:tc>
      </w:tr>
    </w:tbl>
    <w:p w14:paraId="179B308C" w14:textId="77777777" w:rsidR="00EA31FD" w:rsidRDefault="00EA31FD">
      <w:pPr>
        <w:rPr>
          <w:rFonts w:ascii="Arial" w:hAnsi="Arial" w:cs="Arial"/>
        </w:rPr>
      </w:pPr>
    </w:p>
    <w:p w14:paraId="37A2212F" w14:textId="77777777" w:rsidR="00EA31FD" w:rsidRDefault="00EA31FD">
      <w:pPr>
        <w:rPr>
          <w:rFonts w:ascii="Arial" w:hAnsi="Arial" w:cs="Arial"/>
        </w:rPr>
      </w:pPr>
    </w:p>
    <w:p w14:paraId="61DFD5FF" w14:textId="77777777" w:rsidR="00EA31FD" w:rsidRDefault="00EA31FD">
      <w:pPr>
        <w:rPr>
          <w:rFonts w:ascii="Arial" w:hAnsi="Arial" w:cs="Arial"/>
        </w:rPr>
      </w:pPr>
    </w:p>
    <w:p w14:paraId="6321943E" w14:textId="0AF720D1" w:rsidR="00EA31FD" w:rsidRPr="005E4703" w:rsidRDefault="008C420D" w:rsidP="009F1E07">
      <w:pPr>
        <w:jc w:val="right"/>
        <w:rPr>
          <w:rFonts w:ascii="Arial" w:hAnsi="Arial" w:cs="Arial"/>
          <w:b/>
          <w:bCs/>
          <w:i/>
          <w:iCs/>
          <w:sz w:val="18"/>
          <w:szCs w:val="18"/>
        </w:rPr>
      </w:pPr>
      <w:r w:rsidRPr="005E4703">
        <w:rPr>
          <w:rFonts w:ascii="Arial" w:hAnsi="Arial" w:cs="Arial"/>
          <w:b/>
          <w:bCs/>
          <w:i/>
          <w:iCs/>
          <w:sz w:val="18"/>
          <w:szCs w:val="18"/>
        </w:rPr>
        <w:t>Source </w:t>
      </w:r>
      <w:r w:rsidR="009F1E07" w:rsidRPr="005E4703">
        <w:rPr>
          <w:rFonts w:ascii="Arial" w:hAnsi="Arial" w:cs="Arial"/>
          <w:b/>
          <w:bCs/>
          <w:i/>
          <w:iCs/>
          <w:sz w:val="18"/>
          <w:szCs w:val="18"/>
        </w:rPr>
        <w:t>interne</w:t>
      </w:r>
    </w:p>
    <w:p w14:paraId="252D887C" w14:textId="60265425" w:rsidR="00EA31FD" w:rsidRPr="000D5ABD" w:rsidRDefault="00E20404">
      <w:pPr>
        <w:rPr>
          <w:rFonts w:ascii="Arial" w:hAnsi="Arial" w:cs="Arial"/>
          <w:b/>
          <w:bCs/>
          <w:sz w:val="28"/>
          <w:szCs w:val="32"/>
        </w:rPr>
      </w:pPr>
      <w:bookmarkStart w:id="5" w:name="__DdeLink__52_1472064506"/>
      <w:r>
        <w:rPr>
          <w:rFonts w:ascii="Arial" w:hAnsi="Arial" w:cs="Arial"/>
          <w:b/>
          <w:bCs/>
          <w:sz w:val="28"/>
          <w:szCs w:val="32"/>
        </w:rPr>
        <w:br w:type="page"/>
      </w:r>
      <w:r w:rsidR="00413A72">
        <w:rPr>
          <w:rFonts w:ascii="Arial" w:hAnsi="Arial" w:cs="Arial"/>
          <w:b/>
          <w:bCs/>
        </w:rPr>
        <w:lastRenderedPageBreak/>
        <w:t>Annexe 3</w:t>
      </w:r>
      <w:r w:rsidR="00F57905">
        <w:rPr>
          <w:rFonts w:ascii="Arial" w:hAnsi="Arial" w:cs="Arial"/>
          <w:b/>
          <w:bCs/>
        </w:rPr>
        <w:t> :</w:t>
      </w:r>
      <w:r w:rsidR="007E0CEA" w:rsidRPr="00C3197E">
        <w:rPr>
          <w:rFonts w:ascii="Arial" w:hAnsi="Arial" w:cs="Arial"/>
          <w:b/>
          <w:bCs/>
        </w:rPr>
        <w:t xml:space="preserve"> </w:t>
      </w:r>
      <w:r w:rsidR="000573B6" w:rsidRPr="00C3197E">
        <w:rPr>
          <w:rFonts w:ascii="Arial" w:hAnsi="Arial" w:cs="Arial"/>
          <w:b/>
          <w:bCs/>
        </w:rPr>
        <w:t>Le</w:t>
      </w:r>
      <w:r w:rsidR="007E0CEA" w:rsidRPr="00C3197E">
        <w:rPr>
          <w:rFonts w:ascii="Arial" w:hAnsi="Arial" w:cs="Arial"/>
          <w:b/>
          <w:bCs/>
        </w:rPr>
        <w:t xml:space="preserve"> marché des applications</w:t>
      </w:r>
    </w:p>
    <w:p w14:paraId="5ED9BCE2" w14:textId="77777777" w:rsidR="00EA31FD" w:rsidRDefault="00EA31FD">
      <w:pPr>
        <w:rPr>
          <w:rFonts w:ascii="Arial" w:hAnsi="Arial" w:cs="Arial"/>
        </w:rPr>
      </w:pPr>
    </w:p>
    <w:p w14:paraId="62302103" w14:textId="446F63F4" w:rsidR="00EA31FD" w:rsidRDefault="003A6036" w:rsidP="00E1265E">
      <w:pPr>
        <w:shd w:val="clear" w:color="auto" w:fill="FFFFFF" w:themeFill="background1"/>
        <w:jc w:val="both"/>
        <w:rPr>
          <w:rFonts w:ascii="Arial" w:hAnsi="Arial" w:cs="Arial"/>
        </w:rPr>
      </w:pPr>
      <w:r>
        <w:rPr>
          <w:rFonts w:ascii="Arial" w:hAnsi="Arial" w:cs="Arial"/>
        </w:rPr>
        <w:t xml:space="preserve">Selon la dernière étude INSEE disponible, </w:t>
      </w:r>
      <w:r w:rsidR="007E0CEA">
        <w:rPr>
          <w:rFonts w:ascii="Arial" w:hAnsi="Arial" w:cs="Arial"/>
        </w:rPr>
        <w:t>94 % des jeunes de 15 à 29 ans disposent d’un smartphone</w:t>
      </w:r>
      <w:r w:rsidR="00601FA7">
        <w:rPr>
          <w:rFonts w:ascii="Arial" w:hAnsi="Arial" w:cs="Arial"/>
        </w:rPr>
        <w:t xml:space="preserve"> en 2021</w:t>
      </w:r>
      <w:r w:rsidR="007E0CEA">
        <w:rPr>
          <w:rFonts w:ascii="Arial" w:hAnsi="Arial" w:cs="Arial"/>
        </w:rPr>
        <w:t>.</w:t>
      </w:r>
    </w:p>
    <w:p w14:paraId="6B6F540B" w14:textId="158BCB43" w:rsidR="00EA31FD" w:rsidRDefault="008C420D" w:rsidP="005E4703">
      <w:pPr>
        <w:jc w:val="right"/>
        <w:rPr>
          <w:rFonts w:ascii="Arial" w:hAnsi="Arial" w:cs="Arial"/>
          <w:b/>
          <w:bCs/>
          <w:i/>
          <w:iCs/>
        </w:rPr>
      </w:pPr>
      <w:r w:rsidRPr="005E4703">
        <w:rPr>
          <w:rFonts w:ascii="Arial" w:hAnsi="Arial" w:cs="Arial"/>
          <w:b/>
          <w:bCs/>
          <w:i/>
          <w:iCs/>
          <w:sz w:val="18"/>
          <w:szCs w:val="18"/>
        </w:rPr>
        <w:t>Source :</w:t>
      </w:r>
      <w:r w:rsidR="007E0CEA" w:rsidRPr="005E4703">
        <w:rPr>
          <w:rFonts w:ascii="Arial" w:hAnsi="Arial" w:cs="Arial"/>
          <w:b/>
          <w:bCs/>
          <w:i/>
          <w:iCs/>
          <w:sz w:val="18"/>
          <w:szCs w:val="18"/>
        </w:rPr>
        <w:t xml:space="preserve"> Insee</w:t>
      </w:r>
    </w:p>
    <w:p w14:paraId="7CB0BE69" w14:textId="2D6BA844" w:rsidR="000573B6" w:rsidRDefault="000573B6">
      <w:pPr>
        <w:jc w:val="both"/>
        <w:rPr>
          <w:rFonts w:ascii="Arial" w:hAnsi="Arial" w:cs="Arial"/>
        </w:rPr>
      </w:pPr>
    </w:p>
    <w:p w14:paraId="16230AE7" w14:textId="77777777" w:rsidR="0004397D" w:rsidRDefault="0004397D">
      <w:pPr>
        <w:jc w:val="both"/>
        <w:rPr>
          <w:rFonts w:ascii="Arial" w:hAnsi="Arial" w:cs="Arial"/>
        </w:rPr>
      </w:pPr>
    </w:p>
    <w:p w14:paraId="4F7E260E" w14:textId="0326A5BC" w:rsidR="00EA31FD" w:rsidRDefault="007E0CEA" w:rsidP="00CA5D87">
      <w:pPr>
        <w:shd w:val="clear" w:color="auto" w:fill="FFFFFF" w:themeFill="background1"/>
        <w:jc w:val="both"/>
        <w:rPr>
          <w:rFonts w:ascii="Arial" w:hAnsi="Arial" w:cs="Arial"/>
        </w:rPr>
      </w:pPr>
      <w:r>
        <w:rPr>
          <w:rFonts w:ascii="Arial" w:hAnsi="Arial" w:cs="Arial"/>
        </w:rPr>
        <w:t>5 heures par jour, c'est le temps moyen passé sur les applications mobiles en 2022 dans le monde. Notre smartphone est omniprésent dans notre quotidien. Alors qu'il nous accompagne dans tous les lieux que l'on fréquente, il semblerait que 88% de notre temps passé sur celui-ci ait lieu sur nos applications. Le marché des applications mobiles explose. […] d'après le </w:t>
      </w:r>
      <w:r w:rsidRPr="003B016B">
        <w:rPr>
          <w:rFonts w:ascii="Arial" w:hAnsi="Arial" w:cs="Arial"/>
        </w:rPr>
        <w:t>rapport annuel data.ai</w:t>
      </w:r>
      <w:r>
        <w:rPr>
          <w:rFonts w:ascii="Arial" w:hAnsi="Arial" w:cs="Arial"/>
        </w:rPr>
        <w:t>.</w:t>
      </w:r>
    </w:p>
    <w:p w14:paraId="3586C87E" w14:textId="77777777" w:rsidR="00EA31FD" w:rsidRPr="0004397D" w:rsidRDefault="00EA31FD" w:rsidP="00CA5D87">
      <w:pPr>
        <w:shd w:val="clear" w:color="auto" w:fill="FFFFFF" w:themeFill="background1"/>
        <w:jc w:val="both"/>
        <w:rPr>
          <w:rFonts w:ascii="Arial" w:hAnsi="Arial" w:cs="Arial"/>
          <w:b/>
          <w:bCs/>
          <w:sz w:val="16"/>
          <w:szCs w:val="28"/>
        </w:rPr>
      </w:pPr>
    </w:p>
    <w:p w14:paraId="0EC668B6" w14:textId="5BD63C3A" w:rsidR="00EA31FD" w:rsidRDefault="00413A72" w:rsidP="00CA5D87">
      <w:pPr>
        <w:shd w:val="clear" w:color="auto" w:fill="FFFFFF" w:themeFill="background1"/>
        <w:jc w:val="both"/>
        <w:rPr>
          <w:rFonts w:ascii="Arial" w:hAnsi="Arial" w:cs="Arial"/>
          <w:b/>
          <w:bCs/>
          <w:szCs w:val="28"/>
        </w:rPr>
      </w:pPr>
      <w:r>
        <w:rPr>
          <w:rFonts w:ascii="Arial" w:hAnsi="Arial" w:cs="Arial"/>
          <w:b/>
          <w:bCs/>
          <w:szCs w:val="28"/>
        </w:rPr>
        <w:t>Un marché</w:t>
      </w:r>
      <w:r w:rsidR="007E0CEA">
        <w:rPr>
          <w:rFonts w:ascii="Arial" w:hAnsi="Arial" w:cs="Arial"/>
          <w:b/>
          <w:bCs/>
          <w:szCs w:val="28"/>
        </w:rPr>
        <w:t xml:space="preserve"> en croissance constante</w:t>
      </w:r>
    </w:p>
    <w:p w14:paraId="6CABC6E9" w14:textId="77777777" w:rsidR="00EA31FD" w:rsidRPr="0004397D" w:rsidRDefault="00EA31FD" w:rsidP="00CA5D87">
      <w:pPr>
        <w:shd w:val="clear" w:color="auto" w:fill="FFFFFF" w:themeFill="background1"/>
        <w:jc w:val="both"/>
        <w:rPr>
          <w:rFonts w:ascii="Arial" w:hAnsi="Arial" w:cs="Arial"/>
          <w:sz w:val="16"/>
        </w:rPr>
      </w:pPr>
    </w:p>
    <w:p w14:paraId="748C2387" w14:textId="54109297" w:rsidR="00EA31FD" w:rsidRPr="00BF55C6" w:rsidRDefault="007E0CEA" w:rsidP="00BF55C6">
      <w:pPr>
        <w:shd w:val="clear" w:color="auto" w:fill="FFFFFF" w:themeFill="background1"/>
        <w:jc w:val="both"/>
        <w:rPr>
          <w:rFonts w:ascii="Arial" w:hAnsi="Arial" w:cs="Arial"/>
        </w:rPr>
      </w:pPr>
      <w:r>
        <w:rPr>
          <w:rFonts w:ascii="Arial" w:hAnsi="Arial" w:cs="Arial"/>
        </w:rPr>
        <w:t>2022, c'est : 255 milliards de nouveaux téléchargeme</w:t>
      </w:r>
      <w:r w:rsidR="00E1265E">
        <w:rPr>
          <w:rFonts w:ascii="Arial" w:hAnsi="Arial" w:cs="Arial"/>
        </w:rPr>
        <w:t>nts d'applications, dont 111,11 </w:t>
      </w:r>
      <w:r>
        <w:rPr>
          <w:rFonts w:ascii="Arial" w:hAnsi="Arial" w:cs="Arial"/>
        </w:rPr>
        <w:t>milliards en Chine et 2,13 milliards</w:t>
      </w:r>
      <w:r w:rsidR="00E1265E">
        <w:rPr>
          <w:rFonts w:ascii="Arial" w:hAnsi="Arial" w:cs="Arial"/>
        </w:rPr>
        <w:t xml:space="preserve"> en France. Par minute, 485 000 </w:t>
      </w:r>
      <w:r>
        <w:rPr>
          <w:rFonts w:ascii="Arial" w:hAnsi="Arial" w:cs="Arial"/>
        </w:rPr>
        <w:t xml:space="preserve">nouvelles applications sont téléchargées. 167 milliards de dollars sont dépensés dans les </w:t>
      </w:r>
      <w:r w:rsidRPr="009C041A">
        <w:rPr>
          <w:rFonts w:ascii="Arial" w:hAnsi="Arial" w:cs="Arial"/>
          <w:i/>
        </w:rPr>
        <w:t>app stores</w:t>
      </w:r>
      <w:r>
        <w:rPr>
          <w:rFonts w:ascii="Arial" w:hAnsi="Arial" w:cs="Arial"/>
        </w:rPr>
        <w:t xml:space="preserve">, dont 110 milliards de dollars par les </w:t>
      </w:r>
      <w:r w:rsidRPr="009C041A">
        <w:rPr>
          <w:rFonts w:ascii="Arial" w:hAnsi="Arial" w:cs="Arial"/>
          <w:i/>
        </w:rPr>
        <w:t>gamers</w:t>
      </w:r>
      <w:r>
        <w:rPr>
          <w:rFonts w:ascii="Arial" w:hAnsi="Arial" w:cs="Arial"/>
        </w:rPr>
        <w:t xml:space="preserve"> pour une moyenne par minute de 318 000 dollars.</w:t>
      </w:r>
    </w:p>
    <w:p w14:paraId="3F3BE1D6" w14:textId="421F5F8A" w:rsidR="00EA31FD" w:rsidRPr="005E4703" w:rsidRDefault="007E0CEA" w:rsidP="005E4703">
      <w:pPr>
        <w:jc w:val="right"/>
        <w:rPr>
          <w:rFonts w:ascii="Arial" w:hAnsi="Arial" w:cs="Arial"/>
          <w:b/>
          <w:bCs/>
          <w:i/>
          <w:iCs/>
          <w:sz w:val="18"/>
          <w:szCs w:val="18"/>
        </w:rPr>
      </w:pPr>
      <w:r w:rsidRPr="005E4703">
        <w:rPr>
          <w:rFonts w:ascii="Arial" w:hAnsi="Arial" w:cs="Arial"/>
          <w:b/>
          <w:bCs/>
          <w:i/>
          <w:iCs/>
          <w:sz w:val="18"/>
          <w:szCs w:val="18"/>
        </w:rPr>
        <w:t>Source : https://fr.linkedin.com/</w:t>
      </w:r>
    </w:p>
    <w:p w14:paraId="7A780748" w14:textId="76CB2DD2" w:rsidR="00BF55C6" w:rsidRDefault="00BF55C6" w:rsidP="00CA5D87">
      <w:pPr>
        <w:shd w:val="clear" w:color="auto" w:fill="FFFFFF" w:themeFill="background1"/>
        <w:jc w:val="both"/>
        <w:rPr>
          <w:rFonts w:ascii="Arial" w:hAnsi="Arial" w:cs="Arial"/>
        </w:rPr>
      </w:pPr>
    </w:p>
    <w:p w14:paraId="6BA9BE28" w14:textId="77777777" w:rsidR="0004397D" w:rsidRDefault="0004397D" w:rsidP="00CA5D87">
      <w:pPr>
        <w:shd w:val="clear" w:color="auto" w:fill="FFFFFF" w:themeFill="background1"/>
        <w:jc w:val="both"/>
        <w:rPr>
          <w:rFonts w:ascii="Arial" w:hAnsi="Arial" w:cs="Arial"/>
        </w:rPr>
      </w:pPr>
    </w:p>
    <w:p w14:paraId="333E9293" w14:textId="71B65216" w:rsidR="00EA31FD" w:rsidRDefault="007E0CEA" w:rsidP="00BF55C6">
      <w:pPr>
        <w:shd w:val="clear" w:color="auto" w:fill="FFFFFF" w:themeFill="background1"/>
        <w:spacing w:after="120"/>
        <w:jc w:val="both"/>
        <w:rPr>
          <w:rFonts w:ascii="Arial" w:hAnsi="Arial" w:cs="Arial"/>
        </w:rPr>
      </w:pPr>
      <w:r>
        <w:rPr>
          <w:rFonts w:ascii="Arial" w:hAnsi="Arial" w:cs="Arial"/>
        </w:rPr>
        <w:t>En 2019, </w:t>
      </w:r>
      <w:r w:rsidRPr="003B016B">
        <w:rPr>
          <w:rFonts w:ascii="Arial" w:hAnsi="Arial" w:cs="Arial"/>
          <w:b/>
          <w:bCs/>
          <w:i/>
          <w:iCs/>
        </w:rPr>
        <w:t>France Num</w:t>
      </w:r>
      <w:r>
        <w:rPr>
          <w:rFonts w:ascii="Arial" w:hAnsi="Arial" w:cs="Arial"/>
        </w:rPr>
        <w:t>, portail o</w:t>
      </w:r>
      <w:bookmarkEnd w:id="5"/>
      <w:r>
        <w:rPr>
          <w:rFonts w:ascii="Arial" w:hAnsi="Arial" w:cs="Arial"/>
        </w:rPr>
        <w:t>fficiel du gouvernement pour la transformation numérique des entreprises, publiait ces chiffres :</w:t>
      </w:r>
    </w:p>
    <w:p w14:paraId="58141EFB" w14:textId="476D9447" w:rsidR="00EA31FD" w:rsidRPr="00BF55C6" w:rsidRDefault="007E0CEA" w:rsidP="00BF55C6">
      <w:pPr>
        <w:pStyle w:val="Paragraphedeliste"/>
        <w:numPr>
          <w:ilvl w:val="0"/>
          <w:numId w:val="6"/>
        </w:numPr>
        <w:shd w:val="clear" w:color="auto" w:fill="FFFFFF" w:themeFill="background1"/>
        <w:contextualSpacing w:val="0"/>
        <w:jc w:val="both"/>
        <w:rPr>
          <w:rFonts w:ascii="Arial" w:hAnsi="Arial" w:cs="Arial"/>
        </w:rPr>
      </w:pPr>
      <w:r w:rsidRPr="00BF55C6">
        <w:rPr>
          <w:rFonts w:ascii="Arial" w:hAnsi="Arial" w:cs="Arial"/>
        </w:rPr>
        <w:t>Les applications comptent pour 89 % du temps passé sur un téléphone par les Français.</w:t>
      </w:r>
    </w:p>
    <w:p w14:paraId="16F55527" w14:textId="77777777" w:rsidR="00EA31FD" w:rsidRPr="00BF55C6" w:rsidRDefault="007E0CEA" w:rsidP="00BF55C6">
      <w:pPr>
        <w:pStyle w:val="Paragraphedeliste"/>
        <w:numPr>
          <w:ilvl w:val="0"/>
          <w:numId w:val="6"/>
        </w:numPr>
        <w:shd w:val="clear" w:color="auto" w:fill="FFFFFF" w:themeFill="background1"/>
        <w:contextualSpacing w:val="0"/>
        <w:jc w:val="both"/>
        <w:rPr>
          <w:rFonts w:ascii="Arial" w:hAnsi="Arial" w:cs="Arial"/>
        </w:rPr>
      </w:pPr>
      <w:r w:rsidRPr="00BF55C6">
        <w:rPr>
          <w:rFonts w:ascii="Arial" w:hAnsi="Arial" w:cs="Arial"/>
        </w:rPr>
        <w:t>Le taux de conversion sur les applications est 7 fois plus élevé que sur les versions mobiles des sites.</w:t>
      </w:r>
    </w:p>
    <w:p w14:paraId="5CD074F6" w14:textId="4CFE9AC2" w:rsidR="00EA31FD" w:rsidRPr="005E4703" w:rsidRDefault="007E0CEA" w:rsidP="005E4703">
      <w:pPr>
        <w:jc w:val="right"/>
        <w:rPr>
          <w:rFonts w:ascii="Arial" w:hAnsi="Arial" w:cs="Arial"/>
          <w:b/>
          <w:bCs/>
          <w:i/>
          <w:iCs/>
          <w:sz w:val="18"/>
          <w:szCs w:val="18"/>
        </w:rPr>
      </w:pPr>
      <w:r w:rsidRPr="005E4703">
        <w:rPr>
          <w:rFonts w:ascii="Arial" w:hAnsi="Arial" w:cs="Arial"/>
          <w:b/>
          <w:bCs/>
          <w:i/>
          <w:iCs/>
          <w:sz w:val="18"/>
          <w:szCs w:val="18"/>
        </w:rPr>
        <w:t>Source</w:t>
      </w:r>
      <w:r w:rsidR="008C420D" w:rsidRPr="005E4703">
        <w:rPr>
          <w:rFonts w:ascii="Arial" w:hAnsi="Arial" w:cs="Arial"/>
          <w:b/>
          <w:bCs/>
          <w:i/>
          <w:iCs/>
          <w:sz w:val="18"/>
          <w:szCs w:val="18"/>
        </w:rPr>
        <w:t xml:space="preserve"> : </w:t>
      </w:r>
      <w:r w:rsidRPr="005E4703">
        <w:rPr>
          <w:rFonts w:ascii="Arial" w:hAnsi="Arial" w:cs="Arial"/>
          <w:b/>
          <w:bCs/>
          <w:i/>
          <w:iCs/>
          <w:sz w:val="18"/>
          <w:szCs w:val="18"/>
        </w:rPr>
        <w:t>https://blog.hubspot.fr/</w:t>
      </w:r>
    </w:p>
    <w:p w14:paraId="2E52954A" w14:textId="1C684C22" w:rsidR="00EA31FD" w:rsidRDefault="00EA31FD" w:rsidP="00CA5D87">
      <w:pPr>
        <w:shd w:val="clear" w:color="auto" w:fill="FFFFFF" w:themeFill="background1"/>
        <w:rPr>
          <w:rFonts w:asciiTheme="minorHAnsi" w:hAnsiTheme="minorHAnsi" w:cstheme="minorBidi"/>
        </w:rPr>
      </w:pPr>
    </w:p>
    <w:p w14:paraId="683D87BF" w14:textId="77777777" w:rsidR="0004397D" w:rsidRDefault="0004397D" w:rsidP="00CA5D87">
      <w:pPr>
        <w:shd w:val="clear" w:color="auto" w:fill="FFFFFF" w:themeFill="background1"/>
        <w:rPr>
          <w:rFonts w:asciiTheme="minorHAnsi" w:hAnsiTheme="minorHAnsi" w:cstheme="minorBidi"/>
        </w:rPr>
      </w:pPr>
    </w:p>
    <w:p w14:paraId="602C0581" w14:textId="4F5D5C6F" w:rsidR="00EA31FD" w:rsidRDefault="000573B6" w:rsidP="00CA5D87">
      <w:pPr>
        <w:shd w:val="clear" w:color="auto" w:fill="FFFFFF" w:themeFill="background1"/>
        <w:rPr>
          <w:rFonts w:ascii="Arial" w:hAnsi="Arial" w:cs="Arial"/>
        </w:rPr>
      </w:pPr>
      <w:r>
        <w:t>D</w:t>
      </w:r>
      <w:r>
        <w:rPr>
          <w:rFonts w:ascii="Arial" w:hAnsi="Arial" w:cs="Arial"/>
        </w:rPr>
        <w:t xml:space="preserve">e nos jours, plus personne ne part sur les pistes sans son smartphone. </w:t>
      </w:r>
    </w:p>
    <w:p w14:paraId="13DC07F3" w14:textId="77777777" w:rsidR="00EA31FD" w:rsidRDefault="00EA31FD" w:rsidP="00CA5D87">
      <w:pPr>
        <w:shd w:val="clear" w:color="auto" w:fill="FFFFFF" w:themeFill="background1"/>
        <w:jc w:val="both"/>
        <w:rPr>
          <w:rFonts w:ascii="Arial" w:hAnsi="Arial" w:cs="Arial"/>
        </w:rPr>
      </w:pPr>
    </w:p>
    <w:p w14:paraId="7B299FD5" w14:textId="6273DCA5" w:rsidR="00EA31FD" w:rsidRDefault="007E0CEA" w:rsidP="00CA5D87">
      <w:pPr>
        <w:shd w:val="clear" w:color="auto" w:fill="FFFFFF" w:themeFill="background1"/>
        <w:jc w:val="both"/>
        <w:rPr>
          <w:rFonts w:ascii="Arial" w:hAnsi="Arial" w:cs="Arial"/>
        </w:rPr>
      </w:pPr>
      <w:r>
        <w:rPr>
          <w:rFonts w:ascii="Arial" w:hAnsi="Arial" w:cs="Arial"/>
        </w:rPr>
        <w:t xml:space="preserve">Après tout, tout le monde veut partager un cliché sur la piste ou un </w:t>
      </w:r>
      <w:r w:rsidRPr="009C041A">
        <w:rPr>
          <w:rFonts w:ascii="Arial" w:hAnsi="Arial" w:cs="Arial"/>
          <w:i/>
        </w:rPr>
        <w:t>trick</w:t>
      </w:r>
      <w:r w:rsidR="00823B7E">
        <w:rPr>
          <w:rStyle w:val="Appelnotedebasdep"/>
          <w:rFonts w:ascii="Arial" w:hAnsi="Arial" w:cs="Arial"/>
        </w:rPr>
        <w:footnoteReference w:id="2"/>
      </w:r>
      <w:r w:rsidR="00CA5D87">
        <w:rPr>
          <w:rFonts w:ascii="Arial" w:hAnsi="Arial" w:cs="Arial"/>
        </w:rPr>
        <w:t xml:space="preserve"> réussi […]</w:t>
      </w:r>
      <w:r>
        <w:rPr>
          <w:rFonts w:ascii="Arial" w:hAnsi="Arial" w:cs="Arial"/>
        </w:rPr>
        <w:t xml:space="preserve"> sur Facebook, Instagram ou dans le groupe WhatsApp avec les amis qui ne sont pas venus à la montagne.</w:t>
      </w:r>
    </w:p>
    <w:p w14:paraId="06E5B52E" w14:textId="77777777" w:rsidR="00EA31FD" w:rsidRPr="0004397D" w:rsidRDefault="00EA31FD" w:rsidP="00CA5D87">
      <w:pPr>
        <w:shd w:val="clear" w:color="auto" w:fill="FFFFFF" w:themeFill="background1"/>
        <w:jc w:val="both"/>
        <w:rPr>
          <w:rFonts w:ascii="Arial" w:hAnsi="Arial" w:cs="Arial"/>
          <w:sz w:val="18"/>
        </w:rPr>
      </w:pPr>
    </w:p>
    <w:p w14:paraId="3564507F" w14:textId="77777777" w:rsidR="00EA31FD" w:rsidRDefault="007E0CEA" w:rsidP="00CA5D87">
      <w:pPr>
        <w:shd w:val="clear" w:color="auto" w:fill="FFFFFF" w:themeFill="background1"/>
        <w:jc w:val="both"/>
        <w:rPr>
          <w:rFonts w:ascii="Arial" w:hAnsi="Arial" w:cs="Arial"/>
        </w:rPr>
      </w:pPr>
      <w:r>
        <w:rPr>
          <w:rFonts w:ascii="Arial" w:hAnsi="Arial" w:cs="Arial"/>
        </w:rPr>
        <w:t xml:space="preserve">Grâce aux </w:t>
      </w:r>
      <w:r w:rsidRPr="009C041A">
        <w:rPr>
          <w:rFonts w:ascii="Arial" w:hAnsi="Arial" w:cs="Arial"/>
          <w:i/>
        </w:rPr>
        <w:t>hotspots</w:t>
      </w:r>
      <w:r>
        <w:rPr>
          <w:rFonts w:ascii="Arial" w:hAnsi="Arial" w:cs="Arial"/>
        </w:rPr>
        <w:t xml:space="preserve"> Wi-Fi gratuits dans de nombreuses stations de ski, plus rien ne s’oppose à la création de contenu à la montagne. </w:t>
      </w:r>
    </w:p>
    <w:p w14:paraId="6470E71C" w14:textId="77777777" w:rsidR="00EA31FD" w:rsidRPr="0004397D" w:rsidRDefault="00EA31FD" w:rsidP="00CA5D87">
      <w:pPr>
        <w:shd w:val="clear" w:color="auto" w:fill="FFFFFF" w:themeFill="background1"/>
        <w:jc w:val="both"/>
        <w:rPr>
          <w:rFonts w:ascii="Arial" w:hAnsi="Arial" w:cs="Arial"/>
          <w:sz w:val="18"/>
        </w:rPr>
      </w:pPr>
    </w:p>
    <w:p w14:paraId="5A5F083E" w14:textId="77777777" w:rsidR="00EA31FD" w:rsidRDefault="007E0CEA" w:rsidP="00CA5D87">
      <w:pPr>
        <w:shd w:val="clear" w:color="auto" w:fill="FFFFFF" w:themeFill="background1"/>
        <w:jc w:val="both"/>
        <w:rPr>
          <w:rFonts w:ascii="Arial" w:hAnsi="Arial" w:cs="Arial"/>
        </w:rPr>
      </w:pPr>
      <w:r>
        <w:rPr>
          <w:rFonts w:ascii="Arial" w:hAnsi="Arial" w:cs="Arial"/>
        </w:rPr>
        <w:t xml:space="preserve">De plus, les </w:t>
      </w:r>
      <w:r w:rsidRPr="00BF55C6">
        <w:rPr>
          <w:rFonts w:ascii="Arial" w:hAnsi="Arial" w:cs="Arial"/>
          <w:i/>
        </w:rPr>
        <w:t>stores</w:t>
      </w:r>
      <w:r>
        <w:rPr>
          <w:rFonts w:ascii="Arial" w:hAnsi="Arial" w:cs="Arial"/>
        </w:rPr>
        <w:t xml:space="preserve"> comme </w:t>
      </w:r>
      <w:r w:rsidRPr="009C041A">
        <w:rPr>
          <w:rFonts w:ascii="Arial" w:hAnsi="Arial" w:cs="Arial"/>
          <w:i/>
        </w:rPr>
        <w:t>Google Play</w:t>
      </w:r>
      <w:r>
        <w:rPr>
          <w:rFonts w:ascii="Arial" w:hAnsi="Arial" w:cs="Arial"/>
        </w:rPr>
        <w:t xml:space="preserve"> ou l’</w:t>
      </w:r>
      <w:r w:rsidRPr="009C041A">
        <w:rPr>
          <w:rFonts w:ascii="Arial" w:hAnsi="Arial" w:cs="Arial"/>
          <w:i/>
        </w:rPr>
        <w:t>App-Store</w:t>
      </w:r>
      <w:r>
        <w:rPr>
          <w:rFonts w:ascii="Arial" w:hAnsi="Arial" w:cs="Arial"/>
        </w:rPr>
        <w:t xml:space="preserve"> d’Apple proposent d’innombrables applications sur le thème des sports d’hiver, qui facilitent le quotidien sur les pistes et offrent de nombreux services.</w:t>
      </w:r>
    </w:p>
    <w:p w14:paraId="0745EF7E" w14:textId="5F183901" w:rsidR="000D5ABD" w:rsidRPr="005E4703" w:rsidRDefault="008C420D" w:rsidP="005E4703">
      <w:pPr>
        <w:jc w:val="right"/>
        <w:rPr>
          <w:rFonts w:ascii="Arial" w:hAnsi="Arial" w:cs="Arial"/>
          <w:b/>
          <w:bCs/>
          <w:i/>
          <w:iCs/>
          <w:sz w:val="18"/>
          <w:szCs w:val="18"/>
        </w:rPr>
      </w:pPr>
      <w:r w:rsidRPr="005E4703">
        <w:rPr>
          <w:rFonts w:ascii="Arial" w:hAnsi="Arial" w:cs="Arial"/>
          <w:b/>
          <w:bCs/>
          <w:i/>
          <w:iCs/>
          <w:sz w:val="18"/>
          <w:szCs w:val="18"/>
        </w:rPr>
        <w:t xml:space="preserve">Source : </w:t>
      </w:r>
      <w:r w:rsidR="000D5ABD" w:rsidRPr="005E4703">
        <w:rPr>
          <w:rFonts w:ascii="Arial" w:hAnsi="Arial" w:cs="Arial"/>
          <w:b/>
          <w:bCs/>
          <w:i/>
          <w:iCs/>
          <w:sz w:val="18"/>
          <w:szCs w:val="18"/>
        </w:rPr>
        <w:t>https://www.snowtrex.fr</w:t>
      </w:r>
    </w:p>
    <w:p w14:paraId="6E071F0B" w14:textId="2DBEEB92" w:rsidR="00BF55C6" w:rsidRDefault="005E4703" w:rsidP="005E4703">
      <w:pPr>
        <w:rPr>
          <w:rFonts w:ascii="Arial" w:hAnsi="Arial" w:cs="Arial"/>
          <w:b/>
          <w:bCs/>
        </w:rPr>
      </w:pPr>
      <w:r>
        <w:rPr>
          <w:rFonts w:ascii="Arial" w:hAnsi="Arial" w:cs="Arial"/>
          <w:b/>
          <w:bCs/>
        </w:rPr>
        <w:br w:type="page"/>
      </w:r>
    </w:p>
    <w:p w14:paraId="76228927" w14:textId="68630E5C" w:rsidR="004C29C4" w:rsidRPr="000D5ABD" w:rsidRDefault="004C29C4" w:rsidP="000D5ABD">
      <w:pPr>
        <w:shd w:val="clear" w:color="auto" w:fill="FFFFFF" w:themeFill="background1"/>
        <w:rPr>
          <w:rFonts w:ascii="Arial" w:hAnsi="Arial" w:cs="Arial"/>
          <w:b/>
          <w:bCs/>
          <w:i/>
          <w:iCs/>
        </w:rPr>
      </w:pPr>
      <w:r w:rsidRPr="000D5ABD">
        <w:rPr>
          <w:rFonts w:ascii="Arial" w:hAnsi="Arial" w:cs="Arial"/>
          <w:b/>
          <w:bCs/>
        </w:rPr>
        <w:lastRenderedPageBreak/>
        <w:t xml:space="preserve">Annexe </w:t>
      </w:r>
      <w:r w:rsidR="00413A72">
        <w:rPr>
          <w:rFonts w:ascii="Arial" w:hAnsi="Arial" w:cs="Arial"/>
          <w:b/>
          <w:bCs/>
        </w:rPr>
        <w:t>4</w:t>
      </w:r>
      <w:r w:rsidR="00021295">
        <w:rPr>
          <w:rFonts w:ascii="Arial" w:hAnsi="Arial" w:cs="Arial"/>
          <w:b/>
          <w:bCs/>
        </w:rPr>
        <w:t> :</w:t>
      </w:r>
      <w:r w:rsidRPr="000D5ABD">
        <w:rPr>
          <w:rFonts w:ascii="Arial" w:hAnsi="Arial" w:cs="Arial"/>
          <w:b/>
          <w:bCs/>
        </w:rPr>
        <w:t xml:space="preserve"> </w:t>
      </w:r>
      <w:r w:rsidR="002655FB" w:rsidRPr="000D5ABD">
        <w:rPr>
          <w:rFonts w:ascii="Arial" w:hAnsi="Arial" w:cs="Arial"/>
          <w:b/>
          <w:bCs/>
        </w:rPr>
        <w:t>Exemples de</w:t>
      </w:r>
      <w:r w:rsidR="00CA5D87">
        <w:rPr>
          <w:rFonts w:ascii="Arial" w:hAnsi="Arial" w:cs="Arial"/>
          <w:b/>
          <w:bCs/>
        </w:rPr>
        <w:t xml:space="preserve"> stations éco</w:t>
      </w:r>
      <w:r w:rsidRPr="000D5ABD">
        <w:rPr>
          <w:rFonts w:ascii="Arial" w:hAnsi="Arial" w:cs="Arial"/>
          <w:b/>
          <w:bCs/>
        </w:rPr>
        <w:t>responsables</w:t>
      </w:r>
    </w:p>
    <w:p w14:paraId="3129DB28" w14:textId="5CCEBA7E" w:rsidR="004C29C4" w:rsidRDefault="004C29C4" w:rsidP="004C29C4">
      <w:pPr>
        <w:spacing w:before="278" w:after="278" w:line="259" w:lineRule="auto"/>
        <w:jc w:val="both"/>
        <w:rPr>
          <w:rFonts w:ascii="Arial" w:hAnsi="Arial" w:cs="Arial"/>
          <w:color w:val="000000"/>
        </w:rPr>
      </w:pPr>
      <w:r>
        <w:rPr>
          <w:rFonts w:ascii="Arial" w:hAnsi="Arial" w:cs="Arial"/>
          <w:color w:val="000000"/>
        </w:rPr>
        <w:t xml:space="preserve">Vous êtes un amoureux du ski et vous vous souciez de la préservation de l’environnement ? </w:t>
      </w:r>
      <w:r w:rsidR="00CA5D87">
        <w:rPr>
          <w:rFonts w:ascii="Arial" w:hAnsi="Arial" w:cs="Arial"/>
        </w:rPr>
        <w:t>[…]</w:t>
      </w:r>
      <w:r>
        <w:rPr>
          <w:rFonts w:ascii="Arial" w:hAnsi="Arial" w:cs="Arial"/>
          <w:color w:val="000000"/>
        </w:rPr>
        <w:t xml:space="preserve"> Alors pourquoi</w:t>
      </w:r>
      <w:r w:rsidR="00823B7E">
        <w:rPr>
          <w:rFonts w:ascii="Arial" w:hAnsi="Arial" w:cs="Arial"/>
          <w:color w:val="000000"/>
        </w:rPr>
        <w:t xml:space="preserve"> ne</w:t>
      </w:r>
      <w:r>
        <w:rPr>
          <w:rFonts w:ascii="Arial" w:hAnsi="Arial" w:cs="Arial"/>
          <w:color w:val="000000"/>
        </w:rPr>
        <w:t xml:space="preserve"> pas</w:t>
      </w:r>
      <w:r w:rsidR="00BF55C6">
        <w:rPr>
          <w:rFonts w:ascii="Arial" w:hAnsi="Arial" w:cs="Arial"/>
          <w:color w:val="000000"/>
        </w:rPr>
        <w:t xml:space="preserve"> choisir une station de ski éco</w:t>
      </w:r>
      <w:r>
        <w:rPr>
          <w:rFonts w:ascii="Arial" w:hAnsi="Arial" w:cs="Arial"/>
          <w:color w:val="000000"/>
        </w:rPr>
        <w:t xml:space="preserve">responsable pour vos vacances à la montagne ? De nos jours, nous retrouvons de plus en plus de touristes qui favorisent le tourisme durable afin de protéger au maximum la nature. </w:t>
      </w:r>
      <w:r w:rsidR="00CA5D87">
        <w:rPr>
          <w:rFonts w:ascii="Arial" w:hAnsi="Arial" w:cs="Arial"/>
        </w:rPr>
        <w:t>[…]</w:t>
      </w:r>
    </w:p>
    <w:p w14:paraId="232D9213" w14:textId="7F413528" w:rsidR="004C29C4" w:rsidRDefault="004C29C4" w:rsidP="004C29C4">
      <w:pPr>
        <w:spacing w:before="278" w:after="278" w:line="259" w:lineRule="auto"/>
        <w:jc w:val="both"/>
        <w:rPr>
          <w:rFonts w:ascii="Arial" w:hAnsi="Arial" w:cs="Arial"/>
          <w:color w:val="000000"/>
        </w:rPr>
      </w:pPr>
      <w:r>
        <w:rPr>
          <w:rFonts w:ascii="Arial" w:hAnsi="Arial" w:cs="Arial"/>
          <w:b/>
          <w:bCs/>
          <w:color w:val="000000"/>
        </w:rPr>
        <w:t>Chamonix Mont Blanc</w:t>
      </w:r>
      <w:r w:rsidR="00CA5D87">
        <w:rPr>
          <w:rFonts w:ascii="Arial" w:hAnsi="Arial" w:cs="Arial"/>
          <w:b/>
          <w:bCs/>
          <w:color w:val="000000"/>
        </w:rPr>
        <w:t xml:space="preserve"> </w:t>
      </w:r>
      <w:r w:rsidR="00CA5D87">
        <w:rPr>
          <w:rFonts w:ascii="Arial" w:hAnsi="Arial" w:cs="Arial"/>
        </w:rPr>
        <w:t>[…]</w:t>
      </w:r>
      <w:r>
        <w:rPr>
          <w:rFonts w:ascii="Arial" w:hAnsi="Arial" w:cs="Arial"/>
          <w:color w:val="000000"/>
        </w:rPr>
        <w:t xml:space="preserve"> s’est appuyée sur deux actions phares : la mise en place d’un plan climat sur tout son territoire ainsi que le développement des transports en commun sur la Vallée. Depuis des années, elle ne cesse de développer des démarches environnementales afin de réduire au maximum la pollution sur sa station et son domaine skiable.</w:t>
      </w:r>
    </w:p>
    <w:p w14:paraId="7090B39B" w14:textId="69FB457F" w:rsidR="004C29C4" w:rsidRDefault="004C29C4" w:rsidP="004C29C4">
      <w:pPr>
        <w:spacing w:before="278" w:after="278" w:line="259" w:lineRule="auto"/>
        <w:jc w:val="both"/>
        <w:rPr>
          <w:rFonts w:ascii="Arial" w:hAnsi="Arial" w:cs="Arial"/>
          <w:color w:val="000000"/>
        </w:rPr>
      </w:pPr>
      <w:r>
        <w:rPr>
          <w:rFonts w:ascii="Arial" w:hAnsi="Arial" w:cs="Arial"/>
          <w:b/>
          <w:bCs/>
          <w:color w:val="000000"/>
        </w:rPr>
        <w:t>Châtel</w:t>
      </w:r>
      <w:r w:rsidR="00CA5D87">
        <w:rPr>
          <w:rFonts w:ascii="Arial" w:hAnsi="Arial" w:cs="Arial"/>
          <w:b/>
          <w:bCs/>
          <w:color w:val="000000"/>
        </w:rPr>
        <w:t xml:space="preserve"> </w:t>
      </w:r>
      <w:r w:rsidR="00CA5D87">
        <w:rPr>
          <w:rFonts w:ascii="Arial" w:hAnsi="Arial" w:cs="Arial"/>
        </w:rPr>
        <w:t xml:space="preserve">[…] </w:t>
      </w:r>
      <w:r>
        <w:rPr>
          <w:rFonts w:ascii="Arial" w:hAnsi="Arial" w:cs="Arial"/>
          <w:color w:val="000000"/>
        </w:rPr>
        <w:t>s’est engagée sur la mobilité douce et la réduction des déchets sur tout son territoire</w:t>
      </w:r>
      <w:r w:rsidR="00CA5D87">
        <w:rPr>
          <w:rFonts w:ascii="Arial" w:hAnsi="Arial" w:cs="Arial"/>
          <w:color w:val="000000"/>
        </w:rPr>
        <w:t xml:space="preserve"> </w:t>
      </w:r>
      <w:r w:rsidR="00CA5D87">
        <w:rPr>
          <w:rFonts w:ascii="Arial" w:hAnsi="Arial" w:cs="Arial"/>
        </w:rPr>
        <w:t>[…]</w:t>
      </w:r>
      <w:r>
        <w:rPr>
          <w:rFonts w:ascii="Arial" w:hAnsi="Arial" w:cs="Arial"/>
          <w:color w:val="000000"/>
        </w:rPr>
        <w:t xml:space="preserve"> (et le) maint</w:t>
      </w:r>
      <w:r w:rsidR="00BF55C6">
        <w:rPr>
          <w:rFonts w:ascii="Arial" w:hAnsi="Arial" w:cs="Arial"/>
          <w:color w:val="000000"/>
        </w:rPr>
        <w:t>ien des activités pastorales (</w:t>
      </w:r>
      <w:r>
        <w:rPr>
          <w:rFonts w:ascii="Arial" w:hAnsi="Arial" w:cs="Arial"/>
          <w:color w:val="000000"/>
        </w:rPr>
        <w:t>élevage d’animaux : vaches…) de sa station pour mettre en avant la tradition.</w:t>
      </w:r>
    </w:p>
    <w:p w14:paraId="1844CBF6" w14:textId="452A483C" w:rsidR="004C29C4" w:rsidRDefault="004C29C4" w:rsidP="004C29C4">
      <w:pPr>
        <w:spacing w:before="278" w:after="278" w:line="259" w:lineRule="auto"/>
        <w:jc w:val="both"/>
        <w:rPr>
          <w:rFonts w:ascii="Arial" w:hAnsi="Arial" w:cs="Arial"/>
          <w:color w:val="000000"/>
        </w:rPr>
      </w:pPr>
      <w:r>
        <w:rPr>
          <w:rFonts w:ascii="Arial" w:hAnsi="Arial" w:cs="Arial"/>
          <w:b/>
          <w:bCs/>
          <w:color w:val="000000"/>
        </w:rPr>
        <w:t>Avoriaz</w:t>
      </w:r>
      <w:r w:rsidR="00CA5D87">
        <w:rPr>
          <w:rFonts w:ascii="Arial" w:hAnsi="Arial" w:cs="Arial"/>
          <w:b/>
          <w:bCs/>
          <w:color w:val="000000"/>
        </w:rPr>
        <w:t xml:space="preserve"> </w:t>
      </w:r>
      <w:r w:rsidR="00CA5D87">
        <w:rPr>
          <w:rFonts w:ascii="Arial" w:hAnsi="Arial" w:cs="Arial"/>
        </w:rPr>
        <w:t>[…]</w:t>
      </w:r>
      <w:r>
        <w:rPr>
          <w:rFonts w:ascii="Arial" w:hAnsi="Arial" w:cs="Arial"/>
          <w:color w:val="000000"/>
        </w:rPr>
        <w:t xml:space="preserve"> ne cesse d’innover sur le plan environnemental afin de préserver au maximum sa richesse naturelle. Elle mise tout d’abord sur des constructions totalement durables</w:t>
      </w:r>
      <w:r w:rsidR="00CA5D87">
        <w:rPr>
          <w:rFonts w:ascii="Arial" w:hAnsi="Arial" w:cs="Arial"/>
          <w:color w:val="000000"/>
        </w:rPr>
        <w:t xml:space="preserve"> </w:t>
      </w:r>
      <w:r w:rsidR="00CA5D87">
        <w:rPr>
          <w:rFonts w:ascii="Arial" w:hAnsi="Arial" w:cs="Arial"/>
        </w:rPr>
        <w:t>[…]</w:t>
      </w:r>
      <w:r>
        <w:rPr>
          <w:rFonts w:ascii="Arial" w:hAnsi="Arial" w:cs="Arial"/>
          <w:color w:val="000000"/>
        </w:rPr>
        <w:t xml:space="preserve"> Elle favorise également</w:t>
      </w:r>
      <w:r w:rsidR="00CA5D87">
        <w:rPr>
          <w:rFonts w:ascii="Arial" w:hAnsi="Arial" w:cs="Arial"/>
          <w:color w:val="000000"/>
        </w:rPr>
        <w:t xml:space="preserve"> </w:t>
      </w:r>
      <w:r w:rsidR="00CA5D87">
        <w:rPr>
          <w:rFonts w:ascii="Arial" w:hAnsi="Arial" w:cs="Arial"/>
        </w:rPr>
        <w:t>[…]</w:t>
      </w:r>
      <w:r>
        <w:rPr>
          <w:rFonts w:ascii="Arial" w:hAnsi="Arial" w:cs="Arial"/>
          <w:color w:val="000000"/>
        </w:rPr>
        <w:t xml:space="preserve"> le tri des déchets</w:t>
      </w:r>
      <w:r w:rsidR="00CA5D87">
        <w:rPr>
          <w:rFonts w:ascii="Arial" w:hAnsi="Arial" w:cs="Arial"/>
          <w:color w:val="000000"/>
        </w:rPr>
        <w:t xml:space="preserve"> </w:t>
      </w:r>
      <w:r w:rsidR="00CA5D87">
        <w:rPr>
          <w:rFonts w:ascii="Arial" w:hAnsi="Arial" w:cs="Arial"/>
        </w:rPr>
        <w:t>[…]</w:t>
      </w:r>
    </w:p>
    <w:p w14:paraId="644E204A" w14:textId="45220159" w:rsidR="00E20404" w:rsidRDefault="004C29C4" w:rsidP="00E20404">
      <w:pPr>
        <w:spacing w:before="278" w:after="278" w:line="259" w:lineRule="auto"/>
        <w:jc w:val="both"/>
        <w:rPr>
          <w:rFonts w:ascii="Arial" w:hAnsi="Arial" w:cs="Arial"/>
          <w:color w:val="000000"/>
        </w:rPr>
      </w:pPr>
      <w:r>
        <w:rPr>
          <w:rFonts w:ascii="Arial" w:hAnsi="Arial" w:cs="Arial"/>
          <w:b/>
          <w:bCs/>
          <w:color w:val="000000"/>
        </w:rPr>
        <w:t>Serre Chevalier</w:t>
      </w:r>
      <w:r w:rsidR="00CA5D87">
        <w:rPr>
          <w:rFonts w:ascii="Arial" w:hAnsi="Arial" w:cs="Arial"/>
          <w:b/>
          <w:bCs/>
          <w:color w:val="000000"/>
        </w:rPr>
        <w:t xml:space="preserve"> </w:t>
      </w:r>
      <w:r w:rsidR="00CA5D87">
        <w:rPr>
          <w:rFonts w:ascii="Arial" w:hAnsi="Arial" w:cs="Arial"/>
        </w:rPr>
        <w:t>[…]</w:t>
      </w:r>
      <w:r w:rsidR="003849EB">
        <w:rPr>
          <w:rFonts w:ascii="Arial" w:hAnsi="Arial" w:cs="Arial"/>
          <w:color w:val="000000"/>
        </w:rPr>
        <w:t xml:space="preserve"> </w:t>
      </w:r>
      <w:r>
        <w:rPr>
          <w:rFonts w:ascii="Arial" w:hAnsi="Arial" w:cs="Arial"/>
          <w:color w:val="000000"/>
        </w:rPr>
        <w:t>s’engage dans le développement durable sur toutes les activités et service</w:t>
      </w:r>
      <w:r w:rsidR="001B7EC1">
        <w:rPr>
          <w:rFonts w:ascii="Arial" w:hAnsi="Arial" w:cs="Arial"/>
          <w:color w:val="000000"/>
        </w:rPr>
        <w:t>s</w:t>
      </w:r>
      <w:r w:rsidR="003849EB">
        <w:rPr>
          <w:rFonts w:ascii="Arial" w:hAnsi="Arial" w:cs="Arial"/>
          <w:color w:val="000000"/>
        </w:rPr>
        <w:t xml:space="preserve"> </w:t>
      </w:r>
      <w:r w:rsidR="00282A3C">
        <w:rPr>
          <w:rFonts w:ascii="Arial" w:hAnsi="Arial" w:cs="Arial"/>
          <w:color w:val="000000"/>
        </w:rPr>
        <w:t>: r</w:t>
      </w:r>
      <w:r>
        <w:rPr>
          <w:rFonts w:ascii="Arial" w:hAnsi="Arial" w:cs="Arial"/>
          <w:color w:val="000000"/>
        </w:rPr>
        <w:t>emon</w:t>
      </w:r>
      <w:r w:rsidR="00823B7E">
        <w:rPr>
          <w:rFonts w:ascii="Arial" w:hAnsi="Arial" w:cs="Arial"/>
          <w:color w:val="000000"/>
        </w:rPr>
        <w:t>tées mécaniques, pistes, damage</w:t>
      </w:r>
      <w:r>
        <w:rPr>
          <w:rFonts w:ascii="Arial" w:hAnsi="Arial" w:cs="Arial"/>
          <w:color w:val="000000"/>
        </w:rPr>
        <w:t>, production de neige</w:t>
      </w:r>
      <w:r w:rsidR="00CA5D87">
        <w:rPr>
          <w:rFonts w:ascii="Arial" w:hAnsi="Arial" w:cs="Arial"/>
          <w:color w:val="000000"/>
        </w:rPr>
        <w:t xml:space="preserve"> </w:t>
      </w:r>
      <w:r w:rsidR="00CA5D87">
        <w:rPr>
          <w:rFonts w:ascii="Arial" w:hAnsi="Arial" w:cs="Arial"/>
        </w:rPr>
        <w:t>[…]</w:t>
      </w:r>
    </w:p>
    <w:p w14:paraId="4AC85859" w14:textId="2439B0A5" w:rsidR="004C29C4" w:rsidRPr="005E4703" w:rsidRDefault="004C29C4" w:rsidP="005E4703">
      <w:pPr>
        <w:jc w:val="right"/>
        <w:rPr>
          <w:rFonts w:ascii="Arial" w:hAnsi="Arial" w:cs="Arial"/>
          <w:b/>
          <w:bCs/>
          <w:i/>
          <w:iCs/>
          <w:sz w:val="18"/>
          <w:szCs w:val="18"/>
        </w:rPr>
      </w:pPr>
      <w:r w:rsidRPr="005E4703">
        <w:rPr>
          <w:rFonts w:ascii="Arial" w:hAnsi="Arial" w:cs="Arial"/>
          <w:b/>
          <w:bCs/>
          <w:i/>
          <w:iCs/>
          <w:sz w:val="18"/>
          <w:szCs w:val="18"/>
        </w:rPr>
        <w:t>Source : https://www.travelski.com/</w:t>
      </w:r>
    </w:p>
    <w:p w14:paraId="53D95B47" w14:textId="77777777" w:rsidR="009B3A6E" w:rsidRDefault="009B3A6E" w:rsidP="00835E55">
      <w:pPr>
        <w:rPr>
          <w:rFonts w:ascii="Arial" w:hAnsi="Arial" w:cs="Arial"/>
          <w:b/>
          <w:bCs/>
        </w:rPr>
      </w:pPr>
    </w:p>
    <w:p w14:paraId="456192E5" w14:textId="07867EEC" w:rsidR="00835E55" w:rsidRPr="00835E55" w:rsidRDefault="00413A72" w:rsidP="00835E55">
      <w:pPr>
        <w:rPr>
          <w:rFonts w:ascii="Arial" w:hAnsi="Arial" w:cs="Arial"/>
          <w:b/>
          <w:bCs/>
        </w:rPr>
      </w:pPr>
      <w:r w:rsidRPr="000D5ABD">
        <w:rPr>
          <w:rFonts w:ascii="Arial" w:hAnsi="Arial" w:cs="Arial"/>
          <w:b/>
          <w:bCs/>
        </w:rPr>
        <w:t xml:space="preserve">Annexe </w:t>
      </w:r>
      <w:r>
        <w:rPr>
          <w:rFonts w:ascii="Arial" w:hAnsi="Arial" w:cs="Arial"/>
          <w:b/>
          <w:bCs/>
        </w:rPr>
        <w:t>5</w:t>
      </w:r>
      <w:r w:rsidR="00021295">
        <w:rPr>
          <w:rFonts w:ascii="Arial" w:hAnsi="Arial" w:cs="Arial"/>
          <w:b/>
          <w:bCs/>
        </w:rPr>
        <w:t> :</w:t>
      </w:r>
      <w:r w:rsidR="00CA5D87">
        <w:rPr>
          <w:rFonts w:ascii="Arial" w:hAnsi="Arial" w:cs="Arial"/>
          <w:b/>
          <w:bCs/>
        </w:rPr>
        <w:t xml:space="preserve"> </w:t>
      </w:r>
      <w:r w:rsidR="00835E55" w:rsidRPr="00835E55">
        <w:rPr>
          <w:rFonts w:ascii="Arial" w:hAnsi="Arial" w:cs="Arial"/>
          <w:b/>
          <w:bCs/>
        </w:rPr>
        <w:t xml:space="preserve">Les engagements </w:t>
      </w:r>
      <w:r w:rsidR="00D72F1F">
        <w:rPr>
          <w:rFonts w:ascii="Arial" w:hAnsi="Arial" w:cs="Arial"/>
          <w:b/>
          <w:bCs/>
        </w:rPr>
        <w:t>écoresponsables de la station Le</w:t>
      </w:r>
      <w:r w:rsidR="00835E55" w:rsidRPr="00835E55">
        <w:rPr>
          <w:rFonts w:ascii="Arial" w:hAnsi="Arial" w:cs="Arial"/>
          <w:b/>
          <w:bCs/>
        </w:rPr>
        <w:t xml:space="preserve"> MARKSTEIN</w:t>
      </w:r>
    </w:p>
    <w:p w14:paraId="4B4D2658" w14:textId="77777777" w:rsidR="00835E55" w:rsidRPr="00835E55" w:rsidRDefault="00835E55" w:rsidP="00835E55">
      <w:pPr>
        <w:rPr>
          <w:rFonts w:ascii="Arial" w:hAnsi="Arial" w:cs="Arial"/>
          <w:bCs/>
        </w:rPr>
      </w:pPr>
    </w:p>
    <w:p w14:paraId="40A90596" w14:textId="7E75D9B6" w:rsidR="00835E55" w:rsidRPr="00835E55" w:rsidRDefault="00835E55" w:rsidP="00B56C78">
      <w:pPr>
        <w:spacing w:after="120"/>
        <w:jc w:val="both"/>
        <w:rPr>
          <w:rFonts w:ascii="Arial" w:hAnsi="Arial" w:cs="Arial"/>
          <w:bCs/>
        </w:rPr>
      </w:pPr>
      <w:r w:rsidRPr="00835E55">
        <w:rPr>
          <w:rFonts w:ascii="Arial" w:hAnsi="Arial" w:cs="Arial"/>
          <w:bCs/>
        </w:rPr>
        <w:t>Dans le cadre de ses engagement</w:t>
      </w:r>
      <w:r w:rsidR="00D72F1F">
        <w:rPr>
          <w:rFonts w:ascii="Arial" w:hAnsi="Arial" w:cs="Arial"/>
          <w:bCs/>
        </w:rPr>
        <w:t>s écoresponsables, la station Le</w:t>
      </w:r>
      <w:r w:rsidR="005E4703">
        <w:rPr>
          <w:rFonts w:ascii="Arial" w:hAnsi="Arial" w:cs="Arial"/>
          <w:bCs/>
        </w:rPr>
        <w:t xml:space="preserve"> MARKSTEIN a adhéré aux é</w:t>
      </w:r>
      <w:r w:rsidRPr="00835E55">
        <w:rPr>
          <w:rFonts w:ascii="Arial" w:hAnsi="Arial" w:cs="Arial"/>
          <w:bCs/>
        </w:rPr>
        <w:t>co-engagements collectif</w:t>
      </w:r>
      <w:r w:rsidR="00B56C78">
        <w:rPr>
          <w:rFonts w:ascii="Arial" w:hAnsi="Arial" w:cs="Arial"/>
          <w:bCs/>
        </w:rPr>
        <w:t>s des « Domaines Skiables de France »</w:t>
      </w:r>
      <w:r w:rsidRPr="00835E55">
        <w:rPr>
          <w:rFonts w:ascii="Arial" w:hAnsi="Arial" w:cs="Arial"/>
          <w:bCs/>
        </w:rPr>
        <w:t>.</w:t>
      </w:r>
    </w:p>
    <w:p w14:paraId="7C8DEDE7" w14:textId="18E5696F" w:rsidR="00835E55" w:rsidRPr="00835E55" w:rsidRDefault="00835E55" w:rsidP="00B56C78">
      <w:pPr>
        <w:spacing w:after="120"/>
        <w:jc w:val="both"/>
        <w:rPr>
          <w:rFonts w:ascii="Arial" w:hAnsi="Arial" w:cs="Arial"/>
          <w:bCs/>
        </w:rPr>
      </w:pPr>
      <w:r w:rsidRPr="00835E55">
        <w:rPr>
          <w:rFonts w:ascii="Arial" w:hAnsi="Arial" w:cs="Arial"/>
          <w:bCs/>
        </w:rPr>
        <w:t>Cette démarche se traduit par seize éco-engagements couvrant les enjeux climatiques au travers d’un plan d’action visant à économiser l’énergie et à progressivement décarboner l’activité pour attei</w:t>
      </w:r>
      <w:r w:rsidR="00B56C78">
        <w:rPr>
          <w:rFonts w:ascii="Arial" w:hAnsi="Arial" w:cs="Arial"/>
          <w:bCs/>
        </w:rPr>
        <w:t>ndre d’ici 2037 zéro émission…</w:t>
      </w:r>
    </w:p>
    <w:p w14:paraId="72B897E6" w14:textId="35CE8D8D" w:rsidR="00835E55" w:rsidRPr="00835E55" w:rsidRDefault="00D72F1F" w:rsidP="00835E55">
      <w:pPr>
        <w:spacing w:after="80"/>
        <w:rPr>
          <w:rFonts w:ascii="Arial" w:hAnsi="Arial" w:cs="Arial"/>
          <w:bCs/>
        </w:rPr>
      </w:pPr>
      <w:r>
        <w:rPr>
          <w:rFonts w:ascii="Arial" w:hAnsi="Arial" w:cs="Arial"/>
          <w:bCs/>
        </w:rPr>
        <w:t>La station Le MARKSTEIN</w:t>
      </w:r>
      <w:r w:rsidR="00835E55" w:rsidRPr="00835E55">
        <w:rPr>
          <w:rFonts w:ascii="Arial" w:hAnsi="Arial" w:cs="Arial"/>
          <w:bCs/>
        </w:rPr>
        <w:t xml:space="preserve"> s'eng</w:t>
      </w:r>
      <w:r w:rsidR="00835E55">
        <w:rPr>
          <w:rFonts w:ascii="Arial" w:hAnsi="Arial" w:cs="Arial"/>
          <w:bCs/>
        </w:rPr>
        <w:t>age plus particulièrement sur :</w:t>
      </w:r>
    </w:p>
    <w:p w14:paraId="0B8FA1D0" w14:textId="6B2DFA45" w:rsidR="00835E55" w:rsidRPr="00835E55" w:rsidRDefault="00835E55" w:rsidP="00B56C78">
      <w:pPr>
        <w:spacing w:after="60"/>
        <w:rPr>
          <w:rFonts w:ascii="Arial" w:hAnsi="Arial" w:cs="Arial"/>
          <w:bCs/>
        </w:rPr>
      </w:pPr>
      <w:r w:rsidRPr="00835E55">
        <w:rPr>
          <w:rFonts w:ascii="Arial" w:hAnsi="Arial" w:cs="Arial"/>
          <w:bCs/>
        </w:rPr>
        <w:t xml:space="preserve">·   </w:t>
      </w:r>
      <w:r>
        <w:rPr>
          <w:rFonts w:ascii="Arial" w:hAnsi="Arial" w:cs="Arial"/>
          <w:bCs/>
        </w:rPr>
        <w:t xml:space="preserve">    L'éco-conduite des dameuses</w:t>
      </w:r>
      <w:r w:rsidR="00B56C78">
        <w:rPr>
          <w:rStyle w:val="Appelnotedebasdep"/>
          <w:rFonts w:ascii="Arial" w:hAnsi="Arial" w:cs="Arial"/>
          <w:bCs/>
        </w:rPr>
        <w:footnoteReference w:id="3"/>
      </w:r>
    </w:p>
    <w:p w14:paraId="38E8E6BF" w14:textId="6A90E91C" w:rsidR="00835E55" w:rsidRPr="00835E55" w:rsidRDefault="00835E55" w:rsidP="00B56C78">
      <w:pPr>
        <w:spacing w:after="60"/>
        <w:rPr>
          <w:rFonts w:ascii="Arial" w:hAnsi="Arial" w:cs="Arial"/>
          <w:bCs/>
        </w:rPr>
      </w:pPr>
      <w:r w:rsidRPr="00835E55">
        <w:rPr>
          <w:rFonts w:ascii="Arial" w:hAnsi="Arial" w:cs="Arial"/>
          <w:bCs/>
        </w:rPr>
        <w:t>·       La gestion</w:t>
      </w:r>
      <w:r>
        <w:rPr>
          <w:rFonts w:ascii="Arial" w:hAnsi="Arial" w:cs="Arial"/>
          <w:bCs/>
        </w:rPr>
        <w:t xml:space="preserve"> de l'eau pour les agriculteurs</w:t>
      </w:r>
    </w:p>
    <w:p w14:paraId="5ACCF8FE" w14:textId="5B1A0347" w:rsidR="00835E55" w:rsidRPr="00835E55" w:rsidRDefault="00835E55" w:rsidP="00B56C78">
      <w:pPr>
        <w:spacing w:after="60"/>
        <w:rPr>
          <w:rFonts w:ascii="Arial" w:hAnsi="Arial" w:cs="Arial"/>
          <w:bCs/>
        </w:rPr>
      </w:pPr>
      <w:r w:rsidRPr="00835E55">
        <w:rPr>
          <w:rFonts w:ascii="Arial" w:hAnsi="Arial" w:cs="Arial"/>
          <w:bCs/>
        </w:rPr>
        <w:t>·       Les mesu</w:t>
      </w:r>
      <w:r w:rsidR="00B56C78">
        <w:rPr>
          <w:rFonts w:ascii="Arial" w:hAnsi="Arial" w:cs="Arial"/>
          <w:bCs/>
        </w:rPr>
        <w:t>res d'économie d’</w:t>
      </w:r>
      <w:r>
        <w:rPr>
          <w:rFonts w:ascii="Arial" w:hAnsi="Arial" w:cs="Arial"/>
          <w:bCs/>
        </w:rPr>
        <w:t>électricité</w:t>
      </w:r>
    </w:p>
    <w:p w14:paraId="333E6E18" w14:textId="190B438C" w:rsidR="00835E55" w:rsidRPr="00835E55" w:rsidRDefault="00835E55" w:rsidP="00B56C78">
      <w:pPr>
        <w:spacing w:after="60"/>
        <w:rPr>
          <w:rFonts w:ascii="Arial" w:hAnsi="Arial" w:cs="Arial"/>
          <w:bCs/>
        </w:rPr>
      </w:pPr>
      <w:r>
        <w:rPr>
          <w:rFonts w:ascii="Arial" w:hAnsi="Arial" w:cs="Arial"/>
          <w:bCs/>
        </w:rPr>
        <w:t>·       La protection de la biodiversité</w:t>
      </w:r>
    </w:p>
    <w:p w14:paraId="5293BE3B" w14:textId="2DD28E81" w:rsidR="00B56C78" w:rsidRDefault="00B56C78" w:rsidP="00B56C78">
      <w:pPr>
        <w:spacing w:after="60"/>
        <w:rPr>
          <w:rFonts w:ascii="Arial" w:hAnsi="Arial" w:cs="Arial"/>
          <w:bCs/>
        </w:rPr>
      </w:pPr>
      <w:r>
        <w:rPr>
          <w:rFonts w:ascii="Arial" w:hAnsi="Arial" w:cs="Arial"/>
          <w:bCs/>
        </w:rPr>
        <w:t>·       La gestion des déchets</w:t>
      </w:r>
    </w:p>
    <w:p w14:paraId="2FEAFCAC" w14:textId="015883EC" w:rsidR="000D5ABD" w:rsidRPr="00B56C78" w:rsidRDefault="00282A3C" w:rsidP="005E4703">
      <w:pPr>
        <w:jc w:val="right"/>
        <w:rPr>
          <w:rFonts w:ascii="Arial" w:hAnsi="Arial" w:cs="Arial"/>
          <w:bCs/>
        </w:rPr>
      </w:pPr>
      <w:r w:rsidRPr="005E4703">
        <w:rPr>
          <w:rFonts w:ascii="Arial" w:hAnsi="Arial" w:cs="Arial"/>
          <w:b/>
          <w:bCs/>
          <w:i/>
          <w:iCs/>
          <w:sz w:val="18"/>
          <w:szCs w:val="18"/>
        </w:rPr>
        <w:t>Source </w:t>
      </w:r>
      <w:r w:rsidR="00835E55" w:rsidRPr="005E4703">
        <w:rPr>
          <w:rFonts w:ascii="Arial" w:hAnsi="Arial" w:cs="Arial"/>
          <w:b/>
          <w:bCs/>
          <w:i/>
          <w:iCs/>
          <w:sz w:val="18"/>
          <w:szCs w:val="18"/>
        </w:rPr>
        <w:t>interne</w:t>
      </w:r>
      <w:r w:rsidR="000D5ABD" w:rsidRPr="00835E55">
        <w:rPr>
          <w:rFonts w:ascii="Arial" w:hAnsi="Arial" w:cs="Arial"/>
          <w:b/>
          <w:bCs/>
        </w:rPr>
        <w:br w:type="page"/>
      </w:r>
    </w:p>
    <w:p w14:paraId="6604DCBF" w14:textId="5EE51931" w:rsidR="004C29C4" w:rsidRPr="00C3197E" w:rsidRDefault="004C29C4" w:rsidP="004C29C4">
      <w:pPr>
        <w:rPr>
          <w:rFonts w:ascii="Arial" w:hAnsi="Arial" w:cs="Arial"/>
          <w:b/>
          <w:bCs/>
        </w:rPr>
      </w:pPr>
      <w:r w:rsidRPr="00C3197E">
        <w:rPr>
          <w:rFonts w:ascii="Arial" w:hAnsi="Arial" w:cs="Arial"/>
          <w:b/>
          <w:bCs/>
        </w:rPr>
        <w:lastRenderedPageBreak/>
        <w:t xml:space="preserve">Annexe </w:t>
      </w:r>
      <w:r w:rsidR="00413A72">
        <w:rPr>
          <w:rFonts w:ascii="Arial" w:hAnsi="Arial" w:cs="Arial"/>
          <w:b/>
          <w:bCs/>
        </w:rPr>
        <w:t>6</w:t>
      </w:r>
      <w:r w:rsidR="00021295">
        <w:rPr>
          <w:rFonts w:ascii="Arial" w:hAnsi="Arial" w:cs="Arial"/>
          <w:b/>
          <w:bCs/>
        </w:rPr>
        <w:t> :</w:t>
      </w:r>
      <w:r w:rsidRPr="00C3197E">
        <w:rPr>
          <w:rFonts w:ascii="Arial" w:hAnsi="Arial" w:cs="Arial"/>
          <w:b/>
          <w:bCs/>
        </w:rPr>
        <w:t xml:space="preserve"> Projet de contenu</w:t>
      </w:r>
      <w:r w:rsidR="00823B7E">
        <w:rPr>
          <w:rFonts w:ascii="Arial" w:hAnsi="Arial" w:cs="Arial"/>
          <w:b/>
          <w:bCs/>
        </w:rPr>
        <w:t xml:space="preserve"> éditorial</w:t>
      </w:r>
    </w:p>
    <w:p w14:paraId="790AE931" w14:textId="1BD30B94" w:rsidR="004C29C4" w:rsidRDefault="004C29C4" w:rsidP="009F1E07">
      <w:pPr>
        <w:spacing w:before="278" w:line="252" w:lineRule="auto"/>
        <w:jc w:val="both"/>
        <w:rPr>
          <w:rFonts w:ascii="Arial" w:hAnsi="Arial" w:cs="Arial"/>
          <w:color w:val="000000"/>
        </w:rPr>
      </w:pPr>
      <w:r>
        <w:rPr>
          <w:rFonts w:ascii="Arial" w:hAnsi="Arial" w:cs="Arial"/>
          <w:color w:val="000000"/>
        </w:rPr>
        <w:t xml:space="preserve">Pour estimer la faisabilité de notre projet de contenu </w:t>
      </w:r>
      <w:r w:rsidR="003849EB">
        <w:rPr>
          <w:rFonts w:ascii="Arial" w:hAnsi="Arial" w:cs="Arial"/>
          <w:color w:val="000000"/>
        </w:rPr>
        <w:t>il convient</w:t>
      </w:r>
      <w:r>
        <w:rPr>
          <w:rFonts w:ascii="Arial" w:hAnsi="Arial" w:cs="Arial"/>
          <w:color w:val="000000"/>
        </w:rPr>
        <w:t xml:space="preserve"> de réaliser un </w:t>
      </w:r>
      <w:r w:rsidR="00066344">
        <w:rPr>
          <w:rFonts w:ascii="Arial" w:hAnsi="Arial" w:cs="Arial"/>
          <w:color w:val="000000"/>
        </w:rPr>
        <w:t>contenu</w:t>
      </w:r>
      <w:r>
        <w:rPr>
          <w:rFonts w:ascii="Arial" w:hAnsi="Arial" w:cs="Arial"/>
          <w:color w:val="000000"/>
        </w:rPr>
        <w:t xml:space="preserve"> éditorial. </w:t>
      </w:r>
      <w:r w:rsidR="003849EB">
        <w:rPr>
          <w:rFonts w:ascii="Arial" w:hAnsi="Arial" w:cs="Arial"/>
          <w:color w:val="000000"/>
        </w:rPr>
        <w:t>U</w:t>
      </w:r>
      <w:r>
        <w:rPr>
          <w:rFonts w:ascii="Arial" w:hAnsi="Arial" w:cs="Arial"/>
          <w:color w:val="000000"/>
        </w:rPr>
        <w:t xml:space="preserve">n article </w:t>
      </w:r>
      <w:r w:rsidR="003849EB">
        <w:rPr>
          <w:rFonts w:ascii="Arial" w:hAnsi="Arial" w:cs="Arial"/>
          <w:color w:val="000000"/>
        </w:rPr>
        <w:t>sera édité chaque</w:t>
      </w:r>
      <w:r>
        <w:rPr>
          <w:rFonts w:ascii="Arial" w:hAnsi="Arial" w:cs="Arial"/>
          <w:color w:val="000000"/>
        </w:rPr>
        <w:t xml:space="preserve"> mois. L’objectif n’est pas de délivrer des propositions commerciales mais de construire </w:t>
      </w:r>
      <w:r w:rsidR="003849EB">
        <w:rPr>
          <w:rFonts w:ascii="Arial" w:hAnsi="Arial" w:cs="Arial"/>
          <w:color w:val="000000"/>
        </w:rPr>
        <w:t>une</w:t>
      </w:r>
      <w:r>
        <w:rPr>
          <w:rFonts w:ascii="Arial" w:hAnsi="Arial" w:cs="Arial"/>
          <w:color w:val="000000"/>
        </w:rPr>
        <w:t xml:space="preserve"> image. Le format </w:t>
      </w:r>
      <w:r w:rsidR="003849EB">
        <w:rPr>
          <w:rFonts w:ascii="Arial" w:hAnsi="Arial" w:cs="Arial"/>
          <w:color w:val="000000"/>
        </w:rPr>
        <w:t>doit</w:t>
      </w:r>
      <w:r>
        <w:rPr>
          <w:rFonts w:ascii="Arial" w:hAnsi="Arial" w:cs="Arial"/>
          <w:color w:val="000000"/>
        </w:rPr>
        <w:t xml:space="preserve"> être court</w:t>
      </w:r>
      <w:r w:rsidR="003849EB">
        <w:rPr>
          <w:rFonts w:ascii="Arial" w:hAnsi="Arial" w:cs="Arial"/>
          <w:color w:val="000000"/>
        </w:rPr>
        <w:t> :</w:t>
      </w:r>
      <w:r>
        <w:rPr>
          <w:rFonts w:ascii="Arial" w:hAnsi="Arial" w:cs="Arial"/>
          <w:color w:val="000000"/>
        </w:rPr>
        <w:t xml:space="preserve"> 600 mots. Le contenu serait axé sur des suggestions, des actualités, des aspects régionaux ou environnementaux… </w:t>
      </w:r>
    </w:p>
    <w:p w14:paraId="5C100237" w14:textId="77777777" w:rsidR="00601DB3" w:rsidRDefault="004C29C4" w:rsidP="00601DB3">
      <w:pPr>
        <w:spacing w:after="238" w:line="252" w:lineRule="auto"/>
        <w:jc w:val="both"/>
        <w:rPr>
          <w:rFonts w:ascii="Arial" w:hAnsi="Arial" w:cs="Arial"/>
          <w:color w:val="000000"/>
        </w:rPr>
      </w:pPr>
      <w:r>
        <w:rPr>
          <w:rFonts w:ascii="Arial" w:hAnsi="Arial" w:cs="Arial"/>
          <w:color w:val="000000"/>
        </w:rPr>
        <w:t xml:space="preserve">Ces articles seraient intégrés au site </w:t>
      </w:r>
      <w:r w:rsidRPr="00066344">
        <w:rPr>
          <w:rFonts w:ascii="Arial" w:hAnsi="Arial" w:cs="Arial"/>
          <w:i/>
          <w:color w:val="000000"/>
        </w:rPr>
        <w:t>web</w:t>
      </w:r>
      <w:r>
        <w:rPr>
          <w:rFonts w:ascii="Arial" w:hAnsi="Arial" w:cs="Arial"/>
          <w:color w:val="000000"/>
        </w:rPr>
        <w:t xml:space="preserve"> et pourquoi pas sur l’application afin de multiplier les contacts. Ils pourraient aussi être intégrés dans une </w:t>
      </w:r>
      <w:r w:rsidRPr="00066344">
        <w:rPr>
          <w:rFonts w:ascii="Arial" w:hAnsi="Arial" w:cs="Arial"/>
          <w:i/>
          <w:color w:val="000000"/>
        </w:rPr>
        <w:t>newsletter</w:t>
      </w:r>
      <w:r>
        <w:rPr>
          <w:rFonts w:ascii="Arial" w:hAnsi="Arial" w:cs="Arial"/>
          <w:color w:val="000000"/>
        </w:rPr>
        <w:t xml:space="preserve">. </w:t>
      </w:r>
    </w:p>
    <w:p w14:paraId="32A0EF71" w14:textId="78E8E468" w:rsidR="004C29C4" w:rsidRPr="00823B7E" w:rsidRDefault="004C29C4" w:rsidP="004C29C4">
      <w:pPr>
        <w:spacing w:before="278" w:after="238" w:line="252" w:lineRule="auto"/>
        <w:jc w:val="both"/>
        <w:rPr>
          <w:rFonts w:ascii="Arial" w:hAnsi="Arial" w:cs="Arial"/>
          <w:bCs/>
          <w:color w:val="000000"/>
        </w:rPr>
      </w:pPr>
      <w:r w:rsidRPr="00823B7E">
        <w:rPr>
          <w:rFonts w:ascii="Arial" w:hAnsi="Arial" w:cs="Arial"/>
          <w:bCs/>
          <w:color w:val="000000"/>
        </w:rPr>
        <w:t xml:space="preserve">Pour y voir un peu plus clair </w:t>
      </w:r>
      <w:r w:rsidR="00601DB3" w:rsidRPr="00823B7E">
        <w:rPr>
          <w:rFonts w:ascii="Arial" w:hAnsi="Arial" w:cs="Arial"/>
          <w:bCs/>
          <w:color w:val="000000"/>
        </w:rPr>
        <w:t>vous</w:t>
      </w:r>
      <w:r w:rsidRPr="00823B7E">
        <w:rPr>
          <w:rFonts w:ascii="Arial" w:hAnsi="Arial" w:cs="Arial"/>
          <w:bCs/>
          <w:color w:val="000000"/>
        </w:rPr>
        <w:t xml:space="preserve"> renseigner</w:t>
      </w:r>
      <w:r w:rsidR="00601DB3" w:rsidRPr="00823B7E">
        <w:rPr>
          <w:rFonts w:ascii="Arial" w:hAnsi="Arial" w:cs="Arial"/>
          <w:bCs/>
          <w:color w:val="000000"/>
        </w:rPr>
        <w:t>ez</w:t>
      </w:r>
      <w:r w:rsidRPr="00823B7E">
        <w:rPr>
          <w:rFonts w:ascii="Arial" w:hAnsi="Arial" w:cs="Arial"/>
          <w:bCs/>
          <w:color w:val="000000"/>
        </w:rPr>
        <w:t xml:space="preserve"> </w:t>
      </w:r>
      <w:r w:rsidR="00066344">
        <w:rPr>
          <w:rFonts w:ascii="Arial" w:hAnsi="Arial" w:cs="Arial"/>
          <w:bCs/>
          <w:color w:val="000000"/>
        </w:rPr>
        <w:t xml:space="preserve">des idées d’articles </w:t>
      </w:r>
      <w:r w:rsidRPr="00823B7E">
        <w:rPr>
          <w:rFonts w:ascii="Arial" w:hAnsi="Arial" w:cs="Arial"/>
          <w:bCs/>
          <w:color w:val="000000"/>
        </w:rPr>
        <w:t xml:space="preserve">pour novembre et décembre afin d’introduire la période hivernale puis pour mars et avril afin de valoriser la saison printemps été. </w:t>
      </w:r>
    </w:p>
    <w:p w14:paraId="630E9897" w14:textId="3E618BCE" w:rsidR="004C29C4" w:rsidRDefault="004C29C4" w:rsidP="004C29C4">
      <w:pPr>
        <w:spacing w:before="278" w:after="238" w:line="252" w:lineRule="auto"/>
        <w:jc w:val="both"/>
        <w:rPr>
          <w:rFonts w:ascii="Arial" w:hAnsi="Arial" w:cs="Arial"/>
          <w:color w:val="000000"/>
        </w:rPr>
      </w:pPr>
      <w:r>
        <w:rPr>
          <w:rFonts w:ascii="Arial" w:hAnsi="Arial" w:cs="Arial"/>
          <w:color w:val="000000"/>
        </w:rPr>
        <w:t>Utilise</w:t>
      </w:r>
      <w:r w:rsidR="00B939C5">
        <w:rPr>
          <w:rFonts w:ascii="Arial" w:hAnsi="Arial" w:cs="Arial"/>
          <w:color w:val="000000"/>
        </w:rPr>
        <w:t>z</w:t>
      </w:r>
      <w:r>
        <w:rPr>
          <w:rFonts w:ascii="Arial" w:hAnsi="Arial" w:cs="Arial"/>
          <w:color w:val="000000"/>
        </w:rPr>
        <w:t xml:space="preserve"> la trame suivante pour </w:t>
      </w:r>
      <w:r w:rsidR="007D547E">
        <w:rPr>
          <w:rFonts w:ascii="Arial" w:hAnsi="Arial" w:cs="Arial"/>
          <w:color w:val="000000"/>
        </w:rPr>
        <w:t>proposer un projet de contenu</w:t>
      </w:r>
      <w:r>
        <w:rPr>
          <w:rFonts w:ascii="Arial" w:hAnsi="Arial" w:cs="Arial"/>
          <w:color w:val="000000"/>
        </w:rPr>
        <w:t xml:space="preserve"> éditorial</w:t>
      </w:r>
      <w:r w:rsidR="00445282">
        <w:rPr>
          <w:rFonts w:ascii="Arial" w:hAnsi="Arial" w:cs="Arial"/>
          <w:color w:val="000000"/>
        </w:rPr>
        <w:t xml:space="preserve"> (à</w:t>
      </w:r>
      <w:r w:rsidR="007D547E">
        <w:rPr>
          <w:rFonts w:ascii="Arial" w:hAnsi="Arial" w:cs="Arial"/>
          <w:color w:val="000000"/>
        </w:rPr>
        <w:t xml:space="preserve"> reproduire sur la copie)</w:t>
      </w:r>
      <w:r>
        <w:rPr>
          <w:rFonts w:ascii="Arial" w:hAnsi="Arial" w:cs="Arial"/>
          <w:color w:val="000000"/>
        </w:rPr>
        <w:t>.</w:t>
      </w:r>
    </w:p>
    <w:tbl>
      <w:tblPr>
        <w:tblStyle w:val="Grilledutableau"/>
        <w:tblW w:w="9067" w:type="dxa"/>
        <w:tblLayout w:type="fixed"/>
        <w:tblLook w:val="04A0" w:firstRow="1" w:lastRow="0" w:firstColumn="1" w:lastColumn="0" w:noHBand="0" w:noVBand="1"/>
      </w:tblPr>
      <w:tblGrid>
        <w:gridCol w:w="2801"/>
        <w:gridCol w:w="6266"/>
      </w:tblGrid>
      <w:tr w:rsidR="004C29C4" w:rsidRPr="004C29C4" w14:paraId="4B0E9E22" w14:textId="77777777" w:rsidTr="007D547E">
        <w:trPr>
          <w:trHeight w:val="407"/>
        </w:trPr>
        <w:tc>
          <w:tcPr>
            <w:tcW w:w="2801" w:type="dxa"/>
            <w:vAlign w:val="center"/>
          </w:tcPr>
          <w:p w14:paraId="4200D131" w14:textId="77777777" w:rsidR="004C29C4" w:rsidRPr="004C29C4" w:rsidRDefault="004C29C4" w:rsidP="004C29C4">
            <w:pPr>
              <w:suppressAutoHyphens w:val="0"/>
              <w:rPr>
                <w:rFonts w:ascii="Arial" w:hAnsi="Arial" w:cs="Arial"/>
                <w:b/>
                <w:bCs/>
                <w:i/>
                <w:iCs/>
                <w:color w:val="000000"/>
              </w:rPr>
            </w:pPr>
            <w:r w:rsidRPr="004C29C4">
              <w:rPr>
                <w:rFonts w:ascii="Arial" w:eastAsia="Calibri" w:hAnsi="Arial" w:cs="Arial"/>
                <w:b/>
                <w:bCs/>
                <w:i/>
                <w:iCs/>
                <w:color w:val="000000"/>
              </w:rPr>
              <w:t>Date de l’article 1</w:t>
            </w:r>
          </w:p>
        </w:tc>
        <w:tc>
          <w:tcPr>
            <w:tcW w:w="6266" w:type="dxa"/>
            <w:vAlign w:val="center"/>
          </w:tcPr>
          <w:p w14:paraId="346613B4" w14:textId="77777777" w:rsidR="004C29C4" w:rsidRPr="004C29C4" w:rsidRDefault="004C29C4" w:rsidP="004C29C4">
            <w:pPr>
              <w:suppressAutoHyphens w:val="0"/>
              <w:rPr>
                <w:rFonts w:ascii="Arial" w:hAnsi="Arial" w:cs="Arial"/>
                <w:color w:val="000000"/>
              </w:rPr>
            </w:pPr>
          </w:p>
        </w:tc>
      </w:tr>
      <w:tr w:rsidR="004C29C4" w:rsidRPr="004C29C4" w14:paraId="3CCC7AB7" w14:textId="77777777" w:rsidTr="007D547E">
        <w:trPr>
          <w:trHeight w:val="454"/>
        </w:trPr>
        <w:tc>
          <w:tcPr>
            <w:tcW w:w="2801" w:type="dxa"/>
            <w:vAlign w:val="center"/>
          </w:tcPr>
          <w:p w14:paraId="0AD54B9B" w14:textId="77777777" w:rsidR="004C29C4" w:rsidRPr="004C29C4" w:rsidRDefault="004C29C4" w:rsidP="004C29C4">
            <w:pPr>
              <w:suppressAutoHyphens w:val="0"/>
              <w:rPr>
                <w:rFonts w:ascii="Arial" w:hAnsi="Arial" w:cs="Arial"/>
                <w:b/>
                <w:bCs/>
                <w:i/>
                <w:iCs/>
                <w:color w:val="000000"/>
              </w:rPr>
            </w:pPr>
            <w:r w:rsidRPr="004C29C4">
              <w:rPr>
                <w:rFonts w:ascii="Arial" w:eastAsia="Calibri" w:hAnsi="Arial" w:cs="Arial"/>
                <w:b/>
                <w:bCs/>
                <w:i/>
                <w:iCs/>
                <w:color w:val="000000"/>
              </w:rPr>
              <w:t>Titre de l’article</w:t>
            </w:r>
          </w:p>
        </w:tc>
        <w:tc>
          <w:tcPr>
            <w:tcW w:w="6266" w:type="dxa"/>
            <w:vAlign w:val="center"/>
          </w:tcPr>
          <w:p w14:paraId="33C23733" w14:textId="77777777" w:rsidR="004C29C4" w:rsidRPr="004C29C4" w:rsidRDefault="004C29C4" w:rsidP="004C29C4">
            <w:pPr>
              <w:suppressAutoHyphens w:val="0"/>
              <w:rPr>
                <w:rFonts w:ascii="Arial" w:hAnsi="Arial" w:cs="Arial"/>
                <w:color w:val="000000"/>
              </w:rPr>
            </w:pPr>
          </w:p>
        </w:tc>
      </w:tr>
      <w:tr w:rsidR="004C29C4" w:rsidRPr="004C29C4" w14:paraId="70D4AE15" w14:textId="77777777" w:rsidTr="007D547E">
        <w:trPr>
          <w:trHeight w:val="454"/>
        </w:trPr>
        <w:tc>
          <w:tcPr>
            <w:tcW w:w="2801" w:type="dxa"/>
            <w:vAlign w:val="center"/>
          </w:tcPr>
          <w:p w14:paraId="0B8C9A7F" w14:textId="54A25EDE" w:rsidR="004C29C4" w:rsidRPr="004C29C4" w:rsidRDefault="004C29C4" w:rsidP="004C29C4">
            <w:pPr>
              <w:suppressAutoHyphens w:val="0"/>
              <w:rPr>
                <w:rFonts w:ascii="Arial" w:hAnsi="Arial" w:cs="Arial"/>
                <w:b/>
                <w:bCs/>
                <w:i/>
                <w:iCs/>
                <w:color w:val="000000"/>
              </w:rPr>
            </w:pPr>
            <w:r w:rsidRPr="004C29C4">
              <w:rPr>
                <w:rFonts w:ascii="Arial" w:eastAsia="Calibri" w:hAnsi="Arial" w:cs="Arial"/>
                <w:b/>
                <w:bCs/>
                <w:i/>
                <w:iCs/>
                <w:color w:val="000000"/>
              </w:rPr>
              <w:t>Objectif</w:t>
            </w:r>
            <w:r w:rsidR="00823B7E">
              <w:rPr>
                <w:rFonts w:ascii="Arial" w:eastAsia="Calibri" w:hAnsi="Arial" w:cs="Arial"/>
                <w:b/>
                <w:bCs/>
                <w:i/>
                <w:iCs/>
                <w:color w:val="000000"/>
              </w:rPr>
              <w:t>s</w:t>
            </w:r>
            <w:r w:rsidRPr="004C29C4">
              <w:rPr>
                <w:rFonts w:ascii="Arial" w:eastAsia="Calibri" w:hAnsi="Arial" w:cs="Arial"/>
                <w:b/>
                <w:bCs/>
                <w:i/>
                <w:iCs/>
                <w:color w:val="000000"/>
              </w:rPr>
              <w:t xml:space="preserve"> de l’article</w:t>
            </w:r>
          </w:p>
        </w:tc>
        <w:tc>
          <w:tcPr>
            <w:tcW w:w="6266" w:type="dxa"/>
            <w:vAlign w:val="center"/>
          </w:tcPr>
          <w:p w14:paraId="2C0FAFB6" w14:textId="77777777" w:rsidR="004C29C4" w:rsidRPr="004C29C4" w:rsidRDefault="004C29C4" w:rsidP="004C29C4">
            <w:pPr>
              <w:suppressAutoHyphens w:val="0"/>
              <w:rPr>
                <w:rFonts w:ascii="Arial" w:hAnsi="Arial" w:cs="Arial"/>
                <w:color w:val="000000"/>
              </w:rPr>
            </w:pPr>
          </w:p>
        </w:tc>
      </w:tr>
      <w:tr w:rsidR="00823B7E" w:rsidRPr="004C29C4" w14:paraId="0B022814" w14:textId="77777777" w:rsidTr="007D547E">
        <w:trPr>
          <w:trHeight w:val="383"/>
        </w:trPr>
        <w:tc>
          <w:tcPr>
            <w:tcW w:w="2801" w:type="dxa"/>
            <w:vAlign w:val="center"/>
          </w:tcPr>
          <w:p w14:paraId="37BFD9F0" w14:textId="024EA8E2" w:rsidR="00823B7E" w:rsidRPr="004C29C4" w:rsidRDefault="00823B7E" w:rsidP="004C29C4">
            <w:pPr>
              <w:suppressAutoHyphens w:val="0"/>
              <w:rPr>
                <w:rFonts w:ascii="Arial" w:eastAsia="Calibri" w:hAnsi="Arial" w:cs="Arial"/>
                <w:b/>
                <w:bCs/>
                <w:i/>
                <w:iCs/>
                <w:color w:val="000000"/>
              </w:rPr>
            </w:pPr>
            <w:r>
              <w:rPr>
                <w:rFonts w:ascii="Arial" w:eastAsia="Calibri" w:hAnsi="Arial" w:cs="Arial"/>
                <w:b/>
                <w:bCs/>
                <w:i/>
                <w:iCs/>
                <w:color w:val="000000"/>
              </w:rPr>
              <w:t>Idées de contenus</w:t>
            </w:r>
          </w:p>
        </w:tc>
        <w:tc>
          <w:tcPr>
            <w:tcW w:w="6266" w:type="dxa"/>
            <w:vAlign w:val="center"/>
          </w:tcPr>
          <w:p w14:paraId="5618A86C" w14:textId="77777777" w:rsidR="00823B7E" w:rsidRPr="004C29C4" w:rsidRDefault="00823B7E" w:rsidP="004C29C4">
            <w:pPr>
              <w:suppressAutoHyphens w:val="0"/>
              <w:rPr>
                <w:rFonts w:ascii="Arial" w:hAnsi="Arial" w:cs="Arial"/>
                <w:color w:val="000000"/>
              </w:rPr>
            </w:pPr>
          </w:p>
        </w:tc>
      </w:tr>
      <w:tr w:rsidR="004C29C4" w:rsidRPr="004C29C4" w14:paraId="240C3A17" w14:textId="77777777" w:rsidTr="007D547E">
        <w:trPr>
          <w:trHeight w:val="383"/>
        </w:trPr>
        <w:tc>
          <w:tcPr>
            <w:tcW w:w="2801" w:type="dxa"/>
            <w:vAlign w:val="center"/>
          </w:tcPr>
          <w:p w14:paraId="2F87D17C" w14:textId="77777777" w:rsidR="004C29C4" w:rsidRPr="004C29C4" w:rsidRDefault="004C29C4" w:rsidP="004C29C4">
            <w:pPr>
              <w:suppressAutoHyphens w:val="0"/>
              <w:rPr>
                <w:rFonts w:ascii="Arial" w:hAnsi="Arial" w:cs="Arial"/>
                <w:b/>
                <w:bCs/>
                <w:i/>
                <w:iCs/>
                <w:color w:val="000000"/>
              </w:rPr>
            </w:pPr>
            <w:r w:rsidRPr="004C29C4">
              <w:rPr>
                <w:rFonts w:ascii="Arial" w:eastAsia="Calibri" w:hAnsi="Arial" w:cs="Arial"/>
                <w:b/>
                <w:bCs/>
                <w:i/>
                <w:iCs/>
                <w:color w:val="000000"/>
              </w:rPr>
              <w:t>Date de l’article 2</w:t>
            </w:r>
          </w:p>
        </w:tc>
        <w:tc>
          <w:tcPr>
            <w:tcW w:w="6266" w:type="dxa"/>
            <w:vAlign w:val="center"/>
          </w:tcPr>
          <w:p w14:paraId="087C4FC0" w14:textId="77777777" w:rsidR="004C29C4" w:rsidRPr="004C29C4" w:rsidRDefault="004C29C4" w:rsidP="004C29C4">
            <w:pPr>
              <w:suppressAutoHyphens w:val="0"/>
              <w:rPr>
                <w:rFonts w:ascii="Arial" w:hAnsi="Arial" w:cs="Arial"/>
                <w:color w:val="000000"/>
              </w:rPr>
            </w:pPr>
          </w:p>
        </w:tc>
      </w:tr>
      <w:tr w:rsidR="00823B7E" w:rsidRPr="004C29C4" w14:paraId="0420813D" w14:textId="77777777" w:rsidTr="007D547E">
        <w:trPr>
          <w:trHeight w:val="383"/>
        </w:trPr>
        <w:tc>
          <w:tcPr>
            <w:tcW w:w="2801" w:type="dxa"/>
            <w:vAlign w:val="center"/>
          </w:tcPr>
          <w:p w14:paraId="24F4C785" w14:textId="2ECDB06D" w:rsidR="00823B7E" w:rsidRPr="004C29C4" w:rsidRDefault="00823B7E" w:rsidP="004C29C4">
            <w:pPr>
              <w:suppressAutoHyphens w:val="0"/>
              <w:rPr>
                <w:rFonts w:ascii="Arial" w:eastAsia="Calibri" w:hAnsi="Arial" w:cs="Arial"/>
                <w:b/>
                <w:bCs/>
                <w:i/>
                <w:iCs/>
                <w:color w:val="000000"/>
              </w:rPr>
            </w:pPr>
            <w:r>
              <w:rPr>
                <w:rFonts w:ascii="Arial" w:eastAsia="Calibri" w:hAnsi="Arial" w:cs="Arial"/>
                <w:b/>
                <w:bCs/>
                <w:i/>
                <w:iCs/>
                <w:color w:val="000000"/>
              </w:rPr>
              <w:t>…</w:t>
            </w:r>
          </w:p>
        </w:tc>
        <w:tc>
          <w:tcPr>
            <w:tcW w:w="6266" w:type="dxa"/>
            <w:vAlign w:val="center"/>
          </w:tcPr>
          <w:p w14:paraId="5D96FACD" w14:textId="77777777" w:rsidR="00823B7E" w:rsidRPr="004C29C4" w:rsidRDefault="00823B7E" w:rsidP="004C29C4">
            <w:pPr>
              <w:suppressAutoHyphens w:val="0"/>
              <w:rPr>
                <w:rFonts w:ascii="Arial" w:hAnsi="Arial" w:cs="Arial"/>
                <w:color w:val="000000"/>
              </w:rPr>
            </w:pPr>
          </w:p>
        </w:tc>
      </w:tr>
    </w:tbl>
    <w:p w14:paraId="3FDF69C2" w14:textId="77777777" w:rsidR="005E4703" w:rsidRDefault="005E4703" w:rsidP="005E4703">
      <w:pPr>
        <w:jc w:val="right"/>
        <w:rPr>
          <w:rFonts w:ascii="Arial" w:hAnsi="Arial" w:cs="Arial"/>
          <w:b/>
          <w:bCs/>
          <w:i/>
          <w:iCs/>
          <w:sz w:val="18"/>
          <w:szCs w:val="18"/>
        </w:rPr>
      </w:pPr>
    </w:p>
    <w:p w14:paraId="72329E2F" w14:textId="7443DC8D" w:rsidR="004C29C4" w:rsidRDefault="004C29C4" w:rsidP="005E4703">
      <w:pPr>
        <w:jc w:val="right"/>
        <w:rPr>
          <w:rFonts w:ascii="Arial" w:hAnsi="Arial" w:cs="Arial"/>
          <w:b/>
          <w:bCs/>
          <w:i/>
          <w:iCs/>
          <w:sz w:val="18"/>
          <w:szCs w:val="18"/>
        </w:rPr>
      </w:pPr>
      <w:r w:rsidRPr="005E4703">
        <w:rPr>
          <w:rFonts w:ascii="Arial" w:hAnsi="Arial" w:cs="Arial"/>
          <w:b/>
          <w:bCs/>
          <w:i/>
          <w:iCs/>
          <w:sz w:val="18"/>
          <w:szCs w:val="18"/>
        </w:rPr>
        <w:t>Source</w:t>
      </w:r>
      <w:r w:rsidR="00282A3C" w:rsidRPr="005E4703">
        <w:rPr>
          <w:rFonts w:ascii="Arial" w:hAnsi="Arial" w:cs="Arial"/>
          <w:b/>
          <w:bCs/>
          <w:i/>
          <w:iCs/>
          <w:sz w:val="18"/>
          <w:szCs w:val="18"/>
        </w:rPr>
        <w:t> </w:t>
      </w:r>
      <w:r w:rsidRPr="005E4703">
        <w:rPr>
          <w:rFonts w:ascii="Arial" w:hAnsi="Arial" w:cs="Arial"/>
          <w:b/>
          <w:bCs/>
          <w:i/>
          <w:iCs/>
          <w:sz w:val="18"/>
          <w:szCs w:val="18"/>
        </w:rPr>
        <w:t>interne</w:t>
      </w:r>
    </w:p>
    <w:p w14:paraId="6A71081A" w14:textId="77777777" w:rsidR="005E4703" w:rsidRPr="005E4703" w:rsidRDefault="005E4703" w:rsidP="005E4703">
      <w:pPr>
        <w:jc w:val="right"/>
        <w:rPr>
          <w:rFonts w:ascii="Arial" w:hAnsi="Arial" w:cs="Arial"/>
          <w:b/>
          <w:bCs/>
          <w:i/>
          <w:iCs/>
          <w:sz w:val="18"/>
          <w:szCs w:val="18"/>
        </w:rPr>
      </w:pPr>
    </w:p>
    <w:p w14:paraId="584CCA49" w14:textId="12271F2A" w:rsidR="000D5ABD" w:rsidRPr="00C3197E" w:rsidRDefault="000D5ABD" w:rsidP="000D5ABD">
      <w:pPr>
        <w:rPr>
          <w:rFonts w:ascii="Arial" w:hAnsi="Arial" w:cs="Arial"/>
          <w:b/>
          <w:bCs/>
        </w:rPr>
      </w:pPr>
      <w:r w:rsidRPr="00C3197E">
        <w:rPr>
          <w:rFonts w:ascii="Arial" w:hAnsi="Arial" w:cs="Arial"/>
          <w:b/>
          <w:bCs/>
        </w:rPr>
        <w:t xml:space="preserve">Annexe </w:t>
      </w:r>
      <w:r w:rsidR="00413A72">
        <w:rPr>
          <w:rFonts w:ascii="Arial" w:hAnsi="Arial" w:cs="Arial"/>
          <w:b/>
          <w:bCs/>
        </w:rPr>
        <w:t>7</w:t>
      </w:r>
      <w:r w:rsidR="00021295">
        <w:rPr>
          <w:rFonts w:ascii="Arial" w:hAnsi="Arial" w:cs="Arial"/>
          <w:b/>
          <w:bCs/>
        </w:rPr>
        <w:t> :</w:t>
      </w:r>
      <w:r w:rsidRPr="00C3197E">
        <w:rPr>
          <w:rFonts w:ascii="Arial" w:hAnsi="Arial" w:cs="Arial"/>
          <w:b/>
          <w:bCs/>
        </w:rPr>
        <w:t xml:space="preserve"> Extrait de la charte éditoriale du SMMB</w:t>
      </w:r>
    </w:p>
    <w:p w14:paraId="14F93D72" w14:textId="77777777" w:rsidR="000D5ABD" w:rsidRDefault="000D5ABD" w:rsidP="000D5ABD">
      <w:pPr>
        <w:rPr>
          <w:rFonts w:ascii="Arial" w:hAnsi="Arial" w:cs="Arial"/>
          <w:b/>
          <w:bCs/>
          <w:sz w:val="28"/>
          <w:szCs w:val="28"/>
        </w:rPr>
      </w:pPr>
    </w:p>
    <w:p w14:paraId="38B6F99C" w14:textId="77777777" w:rsidR="000D5ABD" w:rsidRDefault="000D5ABD" w:rsidP="000D5ABD">
      <w:pPr>
        <w:pBdr>
          <w:top w:val="single" w:sz="4" w:space="1" w:color="auto"/>
          <w:left w:val="single" w:sz="4" w:space="4" w:color="auto"/>
          <w:bottom w:val="single" w:sz="4" w:space="1" w:color="auto"/>
          <w:right w:val="single" w:sz="4" w:space="4" w:color="auto"/>
        </w:pBdr>
        <w:spacing w:after="160" w:line="276" w:lineRule="auto"/>
        <w:rPr>
          <w:rFonts w:ascii="Arial" w:hAnsi="Arial" w:cs="Arial"/>
          <w:b/>
          <w:bCs/>
          <w:i/>
          <w:iCs/>
          <w:color w:val="000000"/>
        </w:rPr>
      </w:pPr>
      <w:r>
        <w:rPr>
          <w:rFonts w:ascii="Arial" w:hAnsi="Arial" w:cs="Arial"/>
          <w:b/>
          <w:bCs/>
          <w:i/>
          <w:iCs/>
          <w:color w:val="000000"/>
        </w:rPr>
        <w:t>Style rédactionnel</w:t>
      </w:r>
    </w:p>
    <w:p w14:paraId="5E929C2E" w14:textId="77777777" w:rsidR="000D5ABD" w:rsidRDefault="000D5ABD" w:rsidP="000D5ABD">
      <w:pPr>
        <w:jc w:val="both"/>
        <w:rPr>
          <w:rFonts w:ascii="Arial" w:hAnsi="Arial" w:cs="Arial"/>
          <w:color w:val="000000"/>
        </w:rPr>
      </w:pPr>
      <w:r w:rsidRPr="00E20404">
        <w:rPr>
          <w:rFonts w:ascii="Arial" w:hAnsi="Arial" w:cs="Arial"/>
          <w:b/>
          <w:bCs/>
          <w:color w:val="000000"/>
        </w:rPr>
        <w:t>Phrases courtes</w:t>
      </w:r>
      <w:r>
        <w:rPr>
          <w:rFonts w:ascii="Arial" w:hAnsi="Arial" w:cs="Arial"/>
          <w:color w:val="000000"/>
        </w:rPr>
        <w:t> : Faire preuve de concision.</w:t>
      </w:r>
    </w:p>
    <w:p w14:paraId="397E67A1" w14:textId="77777777" w:rsidR="000D5ABD" w:rsidRDefault="000D5ABD" w:rsidP="000D5ABD">
      <w:pPr>
        <w:jc w:val="both"/>
        <w:rPr>
          <w:rFonts w:ascii="Arial" w:hAnsi="Arial" w:cs="Arial"/>
          <w:color w:val="000000"/>
        </w:rPr>
      </w:pPr>
      <w:r w:rsidRPr="00E20404">
        <w:rPr>
          <w:rFonts w:ascii="Arial" w:hAnsi="Arial" w:cs="Arial"/>
          <w:b/>
          <w:bCs/>
          <w:color w:val="000000"/>
        </w:rPr>
        <w:t>Majuscules</w:t>
      </w:r>
      <w:r>
        <w:rPr>
          <w:rFonts w:ascii="Arial" w:hAnsi="Arial" w:cs="Arial"/>
          <w:color w:val="000000"/>
        </w:rPr>
        <w:t xml:space="preserve"> : Sur le nom MARKSTEIN.</w:t>
      </w:r>
    </w:p>
    <w:p w14:paraId="415A59F0" w14:textId="77777777" w:rsidR="000D5ABD" w:rsidRDefault="000D5ABD" w:rsidP="000D5ABD">
      <w:pPr>
        <w:jc w:val="both"/>
        <w:rPr>
          <w:rFonts w:ascii="Arial" w:hAnsi="Arial" w:cs="Arial"/>
          <w:color w:val="000000"/>
        </w:rPr>
      </w:pPr>
      <w:r w:rsidRPr="00E20404">
        <w:rPr>
          <w:rFonts w:ascii="Arial" w:hAnsi="Arial" w:cs="Arial"/>
          <w:b/>
          <w:bCs/>
          <w:color w:val="000000"/>
        </w:rPr>
        <w:t>Abréviations</w:t>
      </w:r>
      <w:r>
        <w:rPr>
          <w:rFonts w:ascii="Arial" w:hAnsi="Arial" w:cs="Arial"/>
          <w:color w:val="000000"/>
        </w:rPr>
        <w:t xml:space="preserve"> : Ne pas utiliser d’abréviation.</w:t>
      </w:r>
    </w:p>
    <w:p w14:paraId="42392CD8" w14:textId="77777777" w:rsidR="000D5ABD" w:rsidRDefault="000D5ABD" w:rsidP="000D5ABD">
      <w:pPr>
        <w:jc w:val="both"/>
        <w:rPr>
          <w:rFonts w:ascii="Arial" w:hAnsi="Arial" w:cs="Arial"/>
          <w:color w:val="000000"/>
        </w:rPr>
      </w:pPr>
      <w:r w:rsidRPr="00E20404">
        <w:rPr>
          <w:rFonts w:ascii="Arial" w:hAnsi="Arial" w:cs="Arial"/>
          <w:b/>
          <w:bCs/>
          <w:color w:val="000000"/>
        </w:rPr>
        <w:t>Orthographe</w:t>
      </w:r>
      <w:r>
        <w:rPr>
          <w:rFonts w:ascii="Arial" w:hAnsi="Arial" w:cs="Arial"/>
          <w:color w:val="000000"/>
        </w:rPr>
        <w:t xml:space="preserve"> </w:t>
      </w:r>
      <w:r w:rsidRPr="009A2504">
        <w:rPr>
          <w:rFonts w:ascii="Arial" w:hAnsi="Arial" w:cs="Arial"/>
          <w:b/>
          <w:color w:val="000000"/>
        </w:rPr>
        <w:t>et ponctuation</w:t>
      </w:r>
      <w:r>
        <w:rPr>
          <w:rFonts w:ascii="Arial" w:hAnsi="Arial" w:cs="Arial"/>
          <w:color w:val="000000"/>
        </w:rPr>
        <w:t xml:space="preserve"> : Respecter les règles d’orthographe et de ponctuation.</w:t>
      </w:r>
    </w:p>
    <w:p w14:paraId="267A4073" w14:textId="77777777" w:rsidR="000D5ABD" w:rsidRDefault="000D5ABD" w:rsidP="000D5ABD">
      <w:pPr>
        <w:jc w:val="both"/>
        <w:rPr>
          <w:rFonts w:ascii="Arial" w:hAnsi="Arial" w:cs="Arial"/>
          <w:color w:val="000000"/>
        </w:rPr>
      </w:pPr>
      <w:r w:rsidRPr="00E20404">
        <w:rPr>
          <w:rFonts w:ascii="Arial" w:hAnsi="Arial" w:cs="Arial"/>
          <w:b/>
          <w:bCs/>
          <w:color w:val="000000"/>
        </w:rPr>
        <w:t>Anglicismes</w:t>
      </w:r>
      <w:r>
        <w:rPr>
          <w:rFonts w:ascii="Arial" w:hAnsi="Arial" w:cs="Arial"/>
          <w:color w:val="000000"/>
        </w:rPr>
        <w:t xml:space="preserve"> : Limité.</w:t>
      </w:r>
    </w:p>
    <w:p w14:paraId="3B07376C" w14:textId="77777777" w:rsidR="000D5ABD" w:rsidRDefault="000D5ABD" w:rsidP="000D5ABD">
      <w:pPr>
        <w:jc w:val="both"/>
        <w:rPr>
          <w:rFonts w:ascii="Arial" w:hAnsi="Arial" w:cs="Arial"/>
          <w:color w:val="000000"/>
        </w:rPr>
      </w:pPr>
    </w:p>
    <w:p w14:paraId="1EE5F431" w14:textId="77777777" w:rsidR="000D5ABD" w:rsidRDefault="000D5ABD" w:rsidP="000D5ABD">
      <w:pPr>
        <w:pBdr>
          <w:top w:val="single" w:sz="4" w:space="1" w:color="auto"/>
          <w:left w:val="single" w:sz="4" w:space="4" w:color="auto"/>
          <w:bottom w:val="single" w:sz="4" w:space="1" w:color="auto"/>
          <w:right w:val="single" w:sz="4" w:space="4" w:color="auto"/>
        </w:pBdr>
        <w:spacing w:after="160" w:line="276" w:lineRule="auto"/>
        <w:rPr>
          <w:rFonts w:ascii="Arial" w:hAnsi="Arial" w:cs="Arial"/>
          <w:b/>
          <w:bCs/>
          <w:i/>
          <w:iCs/>
          <w:color w:val="000000"/>
        </w:rPr>
      </w:pPr>
      <w:r>
        <w:rPr>
          <w:rFonts w:ascii="Arial" w:hAnsi="Arial" w:cs="Arial"/>
          <w:b/>
          <w:bCs/>
          <w:i/>
          <w:iCs/>
          <w:color w:val="000000"/>
        </w:rPr>
        <w:t>Ton</w:t>
      </w:r>
    </w:p>
    <w:p w14:paraId="76D5B9FD" w14:textId="77777777" w:rsidR="000D5ABD" w:rsidRDefault="000D5ABD" w:rsidP="000D5ABD">
      <w:pPr>
        <w:jc w:val="both"/>
        <w:rPr>
          <w:rFonts w:ascii="Arial" w:hAnsi="Arial" w:cs="Arial"/>
          <w:color w:val="000000"/>
        </w:rPr>
      </w:pPr>
      <w:r w:rsidRPr="00E20404">
        <w:rPr>
          <w:rFonts w:ascii="Arial" w:hAnsi="Arial" w:cs="Arial"/>
          <w:b/>
          <w:bCs/>
          <w:color w:val="000000"/>
        </w:rPr>
        <w:t>Ton</w:t>
      </w:r>
      <w:r>
        <w:rPr>
          <w:rFonts w:ascii="Arial" w:hAnsi="Arial" w:cs="Arial"/>
          <w:color w:val="000000"/>
        </w:rPr>
        <w:t xml:space="preserve"> : Toujours positif, décontracté, accueillant.</w:t>
      </w:r>
    </w:p>
    <w:p w14:paraId="004D15FA" w14:textId="77777777" w:rsidR="000D5ABD" w:rsidRDefault="000D5ABD" w:rsidP="000D5ABD">
      <w:pPr>
        <w:jc w:val="both"/>
        <w:rPr>
          <w:rFonts w:ascii="Arial" w:hAnsi="Arial" w:cs="Arial"/>
          <w:color w:val="000000"/>
        </w:rPr>
      </w:pPr>
      <w:r w:rsidRPr="00E20404">
        <w:rPr>
          <w:rFonts w:ascii="Arial" w:hAnsi="Arial" w:cs="Arial"/>
          <w:b/>
          <w:bCs/>
          <w:color w:val="000000"/>
        </w:rPr>
        <w:t>Langage</w:t>
      </w:r>
      <w:r>
        <w:rPr>
          <w:rFonts w:ascii="Arial" w:hAnsi="Arial" w:cs="Arial"/>
          <w:color w:val="000000"/>
        </w:rPr>
        <w:t xml:space="preserve"> : Courant.</w:t>
      </w:r>
    </w:p>
    <w:p w14:paraId="2850BD10" w14:textId="77777777" w:rsidR="000D5ABD" w:rsidRDefault="000D5ABD" w:rsidP="000D5ABD">
      <w:pPr>
        <w:jc w:val="both"/>
        <w:rPr>
          <w:rFonts w:ascii="Arial" w:hAnsi="Arial" w:cs="Arial"/>
          <w:color w:val="000000"/>
        </w:rPr>
      </w:pPr>
      <w:r w:rsidRPr="00E20404">
        <w:rPr>
          <w:rFonts w:ascii="Arial" w:hAnsi="Arial" w:cs="Arial"/>
          <w:b/>
          <w:bCs/>
          <w:color w:val="000000"/>
        </w:rPr>
        <w:t>Vouvoiement</w:t>
      </w:r>
      <w:r>
        <w:rPr>
          <w:rFonts w:ascii="Arial" w:hAnsi="Arial" w:cs="Arial"/>
          <w:color w:val="000000"/>
        </w:rPr>
        <w:t xml:space="preserve"> : Nous nous adressons à “vous”, les skieurs, les vacanciers, les familles...</w:t>
      </w:r>
    </w:p>
    <w:p w14:paraId="6DBCF4BA" w14:textId="290F75AE" w:rsidR="000D5ABD" w:rsidRDefault="000D5ABD" w:rsidP="000D5ABD">
      <w:pPr>
        <w:jc w:val="both"/>
        <w:rPr>
          <w:rFonts w:ascii="Arial" w:hAnsi="Arial" w:cs="Arial"/>
          <w:b/>
          <w:bCs/>
          <w:color w:val="000000"/>
        </w:rPr>
      </w:pPr>
      <w:r>
        <w:rPr>
          <w:rFonts w:ascii="Arial" w:hAnsi="Arial" w:cs="Arial"/>
          <w:color w:val="000000"/>
        </w:rPr>
        <w:t>“Nous” : Nous communiquons en tant que station de montagne et/ou syndicat mixte, “Nous vous accueillons” “Nos équipes ont...” “Nous sommes ouverts...”.</w:t>
      </w:r>
      <w:r>
        <w:rPr>
          <w:rFonts w:ascii="Arial" w:hAnsi="Arial" w:cs="Arial"/>
          <w:b/>
          <w:bCs/>
          <w:color w:val="000000"/>
        </w:rPr>
        <w:t xml:space="preserve"> </w:t>
      </w:r>
    </w:p>
    <w:p w14:paraId="140BE00E" w14:textId="224B8126" w:rsidR="005E4703" w:rsidRDefault="00B56C78" w:rsidP="005E4703">
      <w:pPr>
        <w:jc w:val="right"/>
        <w:rPr>
          <w:rFonts w:ascii="Arial" w:hAnsi="Arial" w:cs="Arial"/>
          <w:b/>
          <w:bCs/>
          <w:i/>
          <w:iCs/>
          <w:sz w:val="18"/>
          <w:szCs w:val="18"/>
        </w:rPr>
      </w:pPr>
      <w:r w:rsidRPr="005E4703">
        <w:rPr>
          <w:rFonts w:ascii="Arial" w:hAnsi="Arial" w:cs="Arial"/>
          <w:b/>
          <w:bCs/>
          <w:i/>
          <w:iCs/>
          <w:sz w:val="18"/>
          <w:szCs w:val="18"/>
        </w:rPr>
        <w:t>Source interne</w:t>
      </w:r>
    </w:p>
    <w:p w14:paraId="5167B874" w14:textId="77777777" w:rsidR="005E4703" w:rsidRDefault="005E4703">
      <w:pPr>
        <w:rPr>
          <w:rFonts w:ascii="Arial" w:hAnsi="Arial" w:cs="Arial"/>
          <w:b/>
          <w:bCs/>
          <w:i/>
          <w:iCs/>
          <w:sz w:val="18"/>
          <w:szCs w:val="18"/>
        </w:rPr>
      </w:pPr>
      <w:r>
        <w:rPr>
          <w:rFonts w:ascii="Arial" w:hAnsi="Arial" w:cs="Arial"/>
          <w:b/>
          <w:bCs/>
          <w:i/>
          <w:iCs/>
          <w:sz w:val="18"/>
          <w:szCs w:val="18"/>
        </w:rPr>
        <w:br w:type="page"/>
      </w:r>
    </w:p>
    <w:p w14:paraId="5F9B3150" w14:textId="42EC1AF6" w:rsidR="004C29C4" w:rsidRPr="00C3197E" w:rsidRDefault="00413A72" w:rsidP="004C29C4">
      <w:pPr>
        <w:rPr>
          <w:rFonts w:ascii="Arial" w:hAnsi="Arial" w:cs="Arial"/>
          <w:b/>
          <w:bCs/>
        </w:rPr>
      </w:pPr>
      <w:bookmarkStart w:id="6" w:name="_Hlk178070925"/>
      <w:r>
        <w:rPr>
          <w:rFonts w:ascii="Arial" w:hAnsi="Arial" w:cs="Arial"/>
          <w:b/>
          <w:bCs/>
        </w:rPr>
        <w:lastRenderedPageBreak/>
        <w:t>Annexe 8</w:t>
      </w:r>
      <w:r w:rsidR="00021295">
        <w:rPr>
          <w:rFonts w:ascii="Arial" w:hAnsi="Arial" w:cs="Arial"/>
          <w:b/>
          <w:bCs/>
        </w:rPr>
        <w:t> :</w:t>
      </w:r>
      <w:r w:rsidR="004C29C4" w:rsidRPr="00C3197E">
        <w:rPr>
          <w:rFonts w:ascii="Arial" w:hAnsi="Arial" w:cs="Arial"/>
          <w:b/>
          <w:bCs/>
        </w:rPr>
        <w:t xml:space="preserve"> Avis Google</w:t>
      </w:r>
      <w:r w:rsidR="005E4703">
        <w:rPr>
          <w:rFonts w:ascii="Arial" w:hAnsi="Arial" w:cs="Arial"/>
          <w:b/>
          <w:bCs/>
        </w:rPr>
        <w:t xml:space="preserve"> M</w:t>
      </w:r>
      <w:r w:rsidR="00115277">
        <w:rPr>
          <w:rFonts w:ascii="Arial" w:hAnsi="Arial" w:cs="Arial"/>
          <w:b/>
          <w:bCs/>
        </w:rPr>
        <w:t>aps</w:t>
      </w:r>
      <w:r w:rsidR="004C29C4" w:rsidRPr="00C3197E">
        <w:rPr>
          <w:rFonts w:ascii="Arial" w:hAnsi="Arial" w:cs="Arial"/>
          <w:b/>
          <w:bCs/>
        </w:rPr>
        <w:t xml:space="preserve"> et réponse de la station</w:t>
      </w:r>
    </w:p>
    <w:p w14:paraId="68750F08" w14:textId="404BB494" w:rsidR="00BC3E87" w:rsidRDefault="00BC3E87" w:rsidP="004C29C4">
      <w:pPr>
        <w:rPr>
          <w:rFonts w:ascii="Arial" w:hAnsi="Arial" w:cs="Arial"/>
          <w:b/>
          <w:bCs/>
          <w:sz w:val="28"/>
          <w:szCs w:val="28"/>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7371"/>
      </w:tblGrid>
      <w:tr w:rsidR="00BC3E87" w14:paraId="02D70D1D" w14:textId="77777777" w:rsidTr="00DD1D24">
        <w:tc>
          <w:tcPr>
            <w:tcW w:w="7792" w:type="dxa"/>
            <w:gridSpan w:val="2"/>
          </w:tcPr>
          <w:p w14:paraId="41C6CDEE" w14:textId="534F27E1" w:rsidR="00BC3E87" w:rsidRDefault="00DD1D24" w:rsidP="00DD1D24">
            <w:pPr>
              <w:tabs>
                <w:tab w:val="left" w:pos="2910"/>
              </w:tabs>
              <w:rPr>
                <w:rFonts w:ascii="Arial" w:hAnsi="Arial" w:cs="Arial"/>
                <w:b/>
                <w:bCs/>
                <w:sz w:val="28"/>
                <w:szCs w:val="28"/>
              </w:rPr>
            </w:pPr>
            <w:r>
              <w:rPr>
                <w:noProof/>
              </w:rPr>
              <mc:AlternateContent>
                <mc:Choice Requires="wps">
                  <w:drawing>
                    <wp:anchor distT="0" distB="0" distL="114300" distR="114300" simplePos="0" relativeHeight="251661312" behindDoc="0" locked="0" layoutInCell="1" allowOverlap="1" wp14:anchorId="6787431C" wp14:editId="5FAED196">
                      <wp:simplePos x="0" y="0"/>
                      <wp:positionH relativeFrom="margin">
                        <wp:posOffset>1319530</wp:posOffset>
                      </wp:positionH>
                      <wp:positionV relativeFrom="margin">
                        <wp:posOffset>71120</wp:posOffset>
                      </wp:positionV>
                      <wp:extent cx="215900" cy="219075"/>
                      <wp:effectExtent l="0" t="0" r="0" b="9525"/>
                      <wp:wrapSquare wrapText="bothSides"/>
                      <wp:docPr id="6" name="Zone de texte 6"/>
                      <wp:cNvGraphicFramePr/>
                      <a:graphic xmlns:a="http://schemas.openxmlformats.org/drawingml/2006/main">
                        <a:graphicData uri="http://schemas.microsoft.com/office/word/2010/wordprocessingShape">
                          <wps:wsp>
                            <wps:cNvSpPr txBox="1"/>
                            <wps:spPr>
                              <a:xfrm>
                                <a:off x="0" y="0"/>
                                <a:ext cx="215900" cy="219075"/>
                              </a:xfrm>
                              <a:prstGeom prst="rect">
                                <a:avLst/>
                              </a:prstGeom>
                              <a:solidFill>
                                <a:schemeClr val="lt1"/>
                              </a:solidFill>
                              <a:ln w="6350">
                                <a:noFill/>
                              </a:ln>
                            </wps:spPr>
                            <wps:txbx>
                              <w:txbxContent>
                                <w:p w14:paraId="282A2431" w14:textId="22318292" w:rsidR="00B56C78" w:rsidRDefault="00B56C78" w:rsidP="00DD1D24">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787431C" id="_x0000_t202" coordsize="21600,21600" o:spt="202" path="m,l,21600r21600,l21600,xe">
                      <v:stroke joinstyle="miter"/>
                      <v:path gradientshapeok="t" o:connecttype="rect"/>
                    </v:shapetype>
                    <v:shape id="Zone de texte 6" o:spid="_x0000_s1026" type="#_x0000_t202" style="position:absolute;margin-left:103.9pt;margin-top:5.6pt;width:17pt;height:17.25pt;z-index:251661312;visibility:visible;mso-wrap-style:square;mso-width-percent:0;mso-wrap-distance-left:9pt;mso-wrap-distance-top:0;mso-wrap-distance-right:9pt;mso-wrap-distance-bottom:0;mso-position-horizontal:absolute;mso-position-horizontal-relative:margin;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" fillcolor="white [3201]" stroked="f" strokeweight=".5pt">
                      <v:textbox>
                        <w:txbxContent>
                          <w:p w14:paraId="282A2431" w14:textId="22318292" w:rsidR="00B56C78" w:rsidRDefault="00B56C78" w:rsidP="00DD1D24">
                            <w:r>
                              <w:t>*</w:t>
                            </w:r>
                          </w:p>
                        </w:txbxContent>
                      </v:textbox>
                      <w10:wrap type="square" anchorx="margin" anchory="margin"/>
                    </v:shape>
                  </w:pict>
                </mc:Fallback>
              </mc:AlternateContent>
            </w:r>
            <w:r>
              <w:rPr>
                <w:noProof/>
              </w:rPr>
              <w:drawing>
                <wp:anchor distT="0" distB="0" distL="114300" distR="114300" simplePos="0" relativeHeight="251660288" behindDoc="0" locked="0" layoutInCell="1" allowOverlap="1" wp14:anchorId="278D13B7" wp14:editId="251EFC1D">
                  <wp:simplePos x="0" y="0"/>
                  <wp:positionH relativeFrom="column">
                    <wp:posOffset>-68580</wp:posOffset>
                  </wp:positionH>
                  <wp:positionV relativeFrom="paragraph">
                    <wp:posOffset>318</wp:posOffset>
                  </wp:positionV>
                  <wp:extent cx="1543050" cy="742950"/>
                  <wp:effectExtent l="0" t="0" r="0"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BEBA8EAE-BF5A-486C-A8C5-ECC9F3942E4B}">
                                <a14:imgProps xmlns:a14="http://schemas.microsoft.com/office/drawing/2010/main">
                                  <a14:imgLayer r:embed="rId13">
                                    <a14:imgEffect>
                                      <a14:sharpenSoften amount="50000"/>
                                    </a14:imgEffect>
                                    <a14:imgEffect>
                                      <a14:colorTemperature colorTemp="7200"/>
                                    </a14:imgEffect>
                                  </a14:imgLayer>
                                </a14:imgProps>
                              </a:ext>
                              <a:ext uri="{28A0092B-C50C-407E-A947-70E740481C1C}">
                                <a14:useLocalDpi xmlns:a14="http://schemas.microsoft.com/office/drawing/2010/main" val="0"/>
                              </a:ext>
                            </a:extLst>
                          </a:blip>
                          <a:stretch>
                            <a:fillRect/>
                          </a:stretch>
                        </pic:blipFill>
                        <pic:spPr>
                          <a:xfrm>
                            <a:off x="0" y="0"/>
                            <a:ext cx="1543050" cy="742950"/>
                          </a:xfrm>
                          <a:prstGeom prst="rect">
                            <a:avLst/>
                          </a:prstGeom>
                        </pic:spPr>
                      </pic:pic>
                    </a:graphicData>
                  </a:graphic>
                </wp:anchor>
              </w:drawing>
            </w:r>
            <w:r>
              <w:rPr>
                <w:rFonts w:ascii="Arial" w:hAnsi="Arial" w:cs="Arial"/>
                <w:b/>
                <w:bCs/>
                <w:sz w:val="28"/>
                <w:szCs w:val="28"/>
              </w:rPr>
              <w:tab/>
            </w:r>
          </w:p>
        </w:tc>
      </w:tr>
      <w:tr w:rsidR="00BC3E87" w14:paraId="2B1F8E44" w14:textId="77777777" w:rsidTr="00DD1D24">
        <w:tc>
          <w:tcPr>
            <w:tcW w:w="7792" w:type="dxa"/>
            <w:gridSpan w:val="2"/>
          </w:tcPr>
          <w:p w14:paraId="497D8423" w14:textId="77777777" w:rsidR="00BC3E87" w:rsidRPr="00BC3E87" w:rsidRDefault="00BC3E87" w:rsidP="004C29C4">
            <w:pPr>
              <w:rPr>
                <w:rFonts w:ascii="Arial" w:eastAsia="Microsoft YaHei UI" w:hAnsi="Arial" w:cs="Arial"/>
                <w:bCs/>
                <w:color w:val="000000" w:themeColor="text1"/>
              </w:rPr>
            </w:pPr>
            <w:r w:rsidRPr="00BC3E87">
              <w:rPr>
                <w:rFonts w:ascii="Arial" w:eastAsia="Microsoft YaHei UI" w:hAnsi="Arial" w:cs="Arial"/>
                <w:bCs/>
                <w:color w:val="000000" w:themeColor="text1"/>
              </w:rPr>
              <w:t>J’ai essayé de les joindre pour des renseignements, aucune communication en interne, on nous renvoie sur un site sans numéro afin de faire tourner en bourrique les clients.</w:t>
            </w:r>
          </w:p>
          <w:p w14:paraId="6719264A" w14:textId="77777777" w:rsidR="00BC3E87" w:rsidRPr="00DD1D24" w:rsidRDefault="00BC3E87" w:rsidP="004C29C4">
            <w:pPr>
              <w:rPr>
                <w:rFonts w:ascii="Arial" w:eastAsia="Microsoft YaHei UI" w:hAnsi="Arial" w:cs="Arial"/>
                <w:bCs/>
                <w:color w:val="000000" w:themeColor="text1"/>
              </w:rPr>
            </w:pPr>
            <w:r w:rsidRPr="00BC3E87">
              <w:rPr>
                <w:rFonts w:ascii="Arial" w:eastAsia="Microsoft YaHei UI" w:hAnsi="Arial" w:cs="Arial"/>
                <w:bCs/>
                <w:color w:val="000000" w:themeColor="text1"/>
              </w:rPr>
              <w:t>Personnel</w:t>
            </w:r>
            <w:r w:rsidRPr="00DD1D24">
              <w:rPr>
                <w:rFonts w:ascii="Arial" w:eastAsia="Microsoft YaHei UI" w:hAnsi="Arial" w:cs="Arial"/>
                <w:bCs/>
                <w:color w:val="000000" w:themeColor="text1"/>
              </w:rPr>
              <w:t xml:space="preserve"> </w:t>
            </w:r>
            <w:r w:rsidR="00DD1D24" w:rsidRPr="00DD1D24">
              <w:rPr>
                <w:rFonts w:ascii="Arial" w:eastAsia="Microsoft YaHei UI" w:hAnsi="Arial" w:cs="Arial"/>
                <w:bCs/>
                <w:color w:val="000000" w:themeColor="text1"/>
              </w:rPr>
              <w:t>au téléphone mal aimable et aucun conseil.</w:t>
            </w:r>
          </w:p>
          <w:p w14:paraId="251CEAF1" w14:textId="77777777" w:rsidR="00DD1D24" w:rsidRDefault="00DD1D24" w:rsidP="004C29C4">
            <w:pPr>
              <w:rPr>
                <w:rFonts w:ascii="Arial" w:eastAsia="Microsoft YaHei UI" w:hAnsi="Arial" w:cs="Arial"/>
                <w:bCs/>
                <w:color w:val="000000" w:themeColor="text1"/>
              </w:rPr>
            </w:pPr>
            <w:r w:rsidRPr="00DD1D24">
              <w:rPr>
                <w:rFonts w:ascii="Arial" w:eastAsia="Microsoft YaHei UI" w:hAnsi="Arial" w:cs="Arial"/>
                <w:bCs/>
                <w:color w:val="000000" w:themeColor="text1"/>
              </w:rPr>
              <w:t>Malgré leur grand domaine, je déconseille, d’autres st</w:t>
            </w:r>
            <w:r>
              <w:rPr>
                <w:rFonts w:ascii="Arial" w:eastAsia="Microsoft YaHei UI" w:hAnsi="Arial" w:cs="Arial"/>
                <w:bCs/>
                <w:color w:val="000000" w:themeColor="text1"/>
              </w:rPr>
              <w:t>ations comme la Bresse ou le Schnepfenried sont beaucoup plus sympathiques et familiales !</w:t>
            </w:r>
          </w:p>
          <w:p w14:paraId="0F1EC95C" w14:textId="3C8067DA" w:rsidR="00DD1D24" w:rsidRPr="00BC3E87" w:rsidRDefault="00DD1D24" w:rsidP="004C29C4">
            <w:pPr>
              <w:rPr>
                <w:rFonts w:ascii="Microsoft YaHei UI" w:eastAsia="Microsoft YaHei UI" w:hAnsi="Microsoft YaHei UI" w:cs="Arial"/>
                <w:bCs/>
                <w:sz w:val="22"/>
                <w:szCs w:val="22"/>
              </w:rPr>
            </w:pPr>
          </w:p>
        </w:tc>
      </w:tr>
      <w:tr w:rsidR="00BC3E87" w14:paraId="73E710B7" w14:textId="77777777" w:rsidTr="00DD1D24">
        <w:trPr>
          <w:gridBefore w:val="1"/>
          <w:wBefore w:w="421" w:type="dxa"/>
        </w:trPr>
        <w:tc>
          <w:tcPr>
            <w:tcW w:w="7371" w:type="dxa"/>
          </w:tcPr>
          <w:p w14:paraId="74A187E3" w14:textId="686FD679" w:rsidR="00BC3E87" w:rsidRDefault="00DD1D24" w:rsidP="004C29C4">
            <w:pPr>
              <w:rPr>
                <w:rFonts w:ascii="Arial" w:hAnsi="Arial" w:cs="Arial"/>
                <w:b/>
                <w:bCs/>
                <w:sz w:val="28"/>
                <w:szCs w:val="28"/>
              </w:rPr>
            </w:pPr>
            <w:r>
              <w:rPr>
                <w:noProof/>
              </w:rPr>
              <w:drawing>
                <wp:inline distT="0" distB="0" distL="0" distR="0" wp14:anchorId="2583DDB0" wp14:editId="4EDC7AD5">
                  <wp:extent cx="3000375" cy="466725"/>
                  <wp:effectExtent l="0" t="0" r="9525" b="95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00375" cy="466725"/>
                          </a:xfrm>
                          <a:prstGeom prst="rect">
                            <a:avLst/>
                          </a:prstGeom>
                        </pic:spPr>
                      </pic:pic>
                    </a:graphicData>
                  </a:graphic>
                </wp:inline>
              </w:drawing>
            </w:r>
          </w:p>
        </w:tc>
      </w:tr>
      <w:tr w:rsidR="00BC3E87" w14:paraId="7C42C38C" w14:textId="77777777" w:rsidTr="00DD1D24">
        <w:trPr>
          <w:gridBefore w:val="1"/>
          <w:wBefore w:w="421" w:type="dxa"/>
        </w:trPr>
        <w:tc>
          <w:tcPr>
            <w:tcW w:w="7371" w:type="dxa"/>
          </w:tcPr>
          <w:p w14:paraId="6BAD9C55" w14:textId="77777777" w:rsidR="00BC3E87" w:rsidRPr="00DD1D24" w:rsidRDefault="00DD1D24" w:rsidP="004C29C4">
            <w:pPr>
              <w:rPr>
                <w:rFonts w:ascii="Arial" w:eastAsia="Microsoft YaHei UI" w:hAnsi="Arial" w:cs="Arial"/>
                <w:bCs/>
                <w:color w:val="000000" w:themeColor="text1"/>
              </w:rPr>
            </w:pPr>
            <w:r w:rsidRPr="00DD1D24">
              <w:rPr>
                <w:rFonts w:ascii="Arial" w:eastAsia="Microsoft YaHei UI" w:hAnsi="Arial" w:cs="Arial"/>
                <w:bCs/>
                <w:color w:val="000000" w:themeColor="text1"/>
              </w:rPr>
              <w:t>Bonjour, nous sommes étonnés de votre commentaire, le site est pourtant clair et mis à jour quotidiennement avec les numéros de téléphone si vous avez besoin d’un renseignement supplémentaire.</w:t>
            </w:r>
          </w:p>
          <w:p w14:paraId="02792310" w14:textId="3FE6D1A6" w:rsidR="00DD1D24" w:rsidRPr="00DD1D24" w:rsidRDefault="00DD1D24" w:rsidP="004C29C4">
            <w:pPr>
              <w:rPr>
                <w:rFonts w:ascii="Arial" w:eastAsia="Microsoft YaHei UI" w:hAnsi="Arial" w:cs="Arial"/>
                <w:bCs/>
                <w:color w:val="000000" w:themeColor="text1"/>
              </w:rPr>
            </w:pPr>
            <w:r w:rsidRPr="00DD1D24">
              <w:rPr>
                <w:rFonts w:ascii="Arial" w:eastAsia="Microsoft YaHei UI" w:hAnsi="Arial" w:cs="Arial"/>
                <w:bCs/>
                <w:color w:val="000000" w:themeColor="text1"/>
              </w:rPr>
              <w:t>Bonne journée.</w:t>
            </w:r>
          </w:p>
        </w:tc>
      </w:tr>
    </w:tbl>
    <w:p w14:paraId="4A6131B2" w14:textId="607F9327" w:rsidR="00BC3E87" w:rsidRDefault="00BC3E87" w:rsidP="004C29C4">
      <w:pPr>
        <w:rPr>
          <w:rFonts w:ascii="Arial" w:hAnsi="Arial" w:cs="Arial"/>
          <w:b/>
          <w:bCs/>
          <w:sz w:val="28"/>
          <w:szCs w:val="28"/>
        </w:rPr>
      </w:pPr>
    </w:p>
    <w:p w14:paraId="193D2B24" w14:textId="47D7017D" w:rsidR="00BC3E87" w:rsidRPr="00B56C78" w:rsidRDefault="00521EE9" w:rsidP="00521EE9">
      <w:pPr>
        <w:rPr>
          <w:rFonts w:ascii="Arial" w:hAnsi="Arial" w:cs="Arial"/>
          <w:bCs/>
          <w:sz w:val="20"/>
          <w:szCs w:val="20"/>
        </w:rPr>
      </w:pPr>
      <w:r w:rsidRPr="00B56C78">
        <w:rPr>
          <w:rFonts w:ascii="Arial" w:hAnsi="Arial" w:cs="Arial"/>
          <w:b/>
          <w:bCs/>
          <w:sz w:val="20"/>
          <w:szCs w:val="20"/>
        </w:rPr>
        <w:t xml:space="preserve">* </w:t>
      </w:r>
      <w:r w:rsidRPr="00B56C78">
        <w:rPr>
          <w:rFonts w:ascii="Arial" w:hAnsi="Arial" w:cs="Arial"/>
          <w:bCs/>
          <w:sz w:val="20"/>
          <w:szCs w:val="20"/>
        </w:rPr>
        <w:t>Le nom a été modifié pour des raisons de confidentialité</w:t>
      </w:r>
    </w:p>
    <w:p w14:paraId="1E610535" w14:textId="5B42774B" w:rsidR="00B56C78" w:rsidRPr="00980CFF" w:rsidRDefault="00B56C78" w:rsidP="00980CFF">
      <w:pPr>
        <w:jc w:val="right"/>
        <w:rPr>
          <w:rFonts w:ascii="Arial" w:hAnsi="Arial" w:cs="Arial"/>
          <w:b/>
          <w:bCs/>
          <w:i/>
          <w:iCs/>
          <w:sz w:val="18"/>
          <w:szCs w:val="18"/>
        </w:rPr>
      </w:pPr>
      <w:r w:rsidRPr="00980CFF">
        <w:rPr>
          <w:rFonts w:ascii="Arial" w:hAnsi="Arial" w:cs="Arial"/>
          <w:b/>
          <w:bCs/>
          <w:i/>
          <w:iCs/>
          <w:sz w:val="18"/>
          <w:szCs w:val="18"/>
        </w:rPr>
        <w:t xml:space="preserve">Source : Google </w:t>
      </w:r>
      <w:r w:rsidR="00980CFF">
        <w:rPr>
          <w:rFonts w:ascii="Arial" w:hAnsi="Arial" w:cs="Arial"/>
          <w:b/>
          <w:bCs/>
          <w:i/>
          <w:iCs/>
          <w:sz w:val="18"/>
          <w:szCs w:val="18"/>
        </w:rPr>
        <w:t>M</w:t>
      </w:r>
      <w:r w:rsidRPr="00980CFF">
        <w:rPr>
          <w:rFonts w:ascii="Arial" w:hAnsi="Arial" w:cs="Arial"/>
          <w:b/>
          <w:bCs/>
          <w:i/>
          <w:iCs/>
          <w:sz w:val="18"/>
          <w:szCs w:val="18"/>
        </w:rPr>
        <w:t xml:space="preserve">aps </w:t>
      </w:r>
    </w:p>
    <w:p w14:paraId="565B9F7E" w14:textId="77777777" w:rsidR="0098488A" w:rsidRDefault="0098488A" w:rsidP="004C29C4">
      <w:pPr>
        <w:rPr>
          <w:rFonts w:ascii="Arial" w:hAnsi="Arial" w:cs="Arial"/>
          <w:b/>
          <w:bCs/>
          <w:sz w:val="28"/>
          <w:szCs w:val="32"/>
        </w:rPr>
      </w:pPr>
    </w:p>
    <w:p w14:paraId="559B9B23" w14:textId="503D782F" w:rsidR="00C3197E" w:rsidRPr="00C3197E" w:rsidRDefault="00413A72" w:rsidP="00C3197E">
      <w:pPr>
        <w:ind w:left="1276" w:hanging="1276"/>
        <w:jc w:val="both"/>
        <w:rPr>
          <w:rFonts w:ascii="Arial" w:hAnsi="Arial" w:cs="Arial"/>
          <w:b/>
        </w:rPr>
      </w:pPr>
      <w:r>
        <w:rPr>
          <w:rFonts w:ascii="Arial" w:hAnsi="Arial" w:cs="Arial"/>
          <w:b/>
          <w:bCs/>
        </w:rPr>
        <w:t>Annexe 9</w:t>
      </w:r>
      <w:r w:rsidR="00021295">
        <w:rPr>
          <w:rFonts w:ascii="Arial" w:hAnsi="Arial" w:cs="Arial"/>
          <w:b/>
          <w:bCs/>
        </w:rPr>
        <w:t> :</w:t>
      </w:r>
      <w:r w:rsidR="005D4063">
        <w:rPr>
          <w:rFonts w:ascii="Arial" w:hAnsi="Arial" w:cs="Arial"/>
          <w:b/>
          <w:bCs/>
        </w:rPr>
        <w:t xml:space="preserve"> </w:t>
      </w:r>
      <w:r w:rsidR="00C3197E" w:rsidRPr="00C3197E">
        <w:rPr>
          <w:rFonts w:ascii="Arial" w:hAnsi="Arial" w:cs="Arial"/>
          <w:b/>
        </w:rPr>
        <w:t>Résultats de l’enquête menée auprès de</w:t>
      </w:r>
      <w:r w:rsidR="009A2504">
        <w:rPr>
          <w:rFonts w:ascii="Arial" w:hAnsi="Arial" w:cs="Arial"/>
          <w:b/>
        </w:rPr>
        <w:t xml:space="preserve"> </w:t>
      </w:r>
      <w:r w:rsidR="00C3197E" w:rsidRPr="00C3197E">
        <w:rPr>
          <w:rFonts w:ascii="Arial" w:hAnsi="Arial" w:cs="Arial"/>
          <w:b/>
        </w:rPr>
        <w:t>100 skieurs de la station</w:t>
      </w:r>
    </w:p>
    <w:p w14:paraId="35742C72" w14:textId="2EBE0781" w:rsidR="004C29C4" w:rsidRDefault="004C29C4" w:rsidP="004C29C4">
      <w:pPr>
        <w:rPr>
          <w:rFonts w:ascii="Arial" w:hAnsi="Arial" w:cs="Arial"/>
          <w:b/>
          <w:bCs/>
          <w:sz w:val="28"/>
          <w:szCs w:val="28"/>
        </w:rPr>
      </w:pPr>
    </w:p>
    <w:p w14:paraId="44D9E6D5" w14:textId="0C75A256" w:rsidR="004C29C4" w:rsidRDefault="00C3197E" w:rsidP="004C29C4">
      <w:pPr>
        <w:spacing w:line="276" w:lineRule="auto"/>
        <w:jc w:val="both"/>
        <w:rPr>
          <w:rFonts w:ascii="Arial" w:hAnsi="Arial" w:cs="Arial"/>
          <w:color w:val="000000"/>
        </w:rPr>
      </w:pPr>
      <w:r>
        <w:rPr>
          <w:rFonts w:ascii="Arial" w:hAnsi="Arial" w:cs="Arial"/>
          <w:color w:val="000000"/>
        </w:rPr>
        <w:t>Des données ont été collectées auprès</w:t>
      </w:r>
      <w:r w:rsidR="004C29C4">
        <w:rPr>
          <w:rFonts w:ascii="Arial" w:hAnsi="Arial" w:cs="Arial"/>
          <w:color w:val="000000"/>
        </w:rPr>
        <w:t xml:space="preserve"> d’une cent</w:t>
      </w:r>
      <w:r>
        <w:rPr>
          <w:rFonts w:ascii="Arial" w:hAnsi="Arial" w:cs="Arial"/>
          <w:color w:val="000000"/>
        </w:rPr>
        <w:t>aine de skieurs. L’</w:t>
      </w:r>
      <w:r w:rsidR="004C29C4">
        <w:rPr>
          <w:rFonts w:ascii="Arial" w:hAnsi="Arial" w:cs="Arial"/>
          <w:color w:val="000000"/>
        </w:rPr>
        <w:t>enquête reposait sur la question</w:t>
      </w:r>
      <w:bookmarkEnd w:id="6"/>
      <w:r w:rsidR="004C29C4">
        <w:rPr>
          <w:rFonts w:ascii="Arial" w:hAnsi="Arial" w:cs="Arial"/>
          <w:color w:val="000000"/>
        </w:rPr>
        <w:t xml:space="preserve"> suivante : « </w:t>
      </w:r>
      <w:r w:rsidR="009C6D8C">
        <w:rPr>
          <w:rFonts w:ascii="Arial" w:hAnsi="Arial" w:cs="Arial"/>
          <w:color w:val="000000"/>
        </w:rPr>
        <w:t xml:space="preserve">Sur une échelle de 0 à 10, quelle est la probabilité </w:t>
      </w:r>
      <w:r w:rsidR="00A6286A">
        <w:rPr>
          <w:rFonts w:ascii="Arial" w:hAnsi="Arial" w:cs="Arial"/>
          <w:color w:val="000000"/>
        </w:rPr>
        <w:t xml:space="preserve">pour </w:t>
      </w:r>
      <w:r w:rsidR="009C6D8C">
        <w:rPr>
          <w:rFonts w:ascii="Arial" w:hAnsi="Arial" w:cs="Arial"/>
          <w:color w:val="000000"/>
        </w:rPr>
        <w:t>que vous recommanderiez</w:t>
      </w:r>
      <w:r w:rsidR="00115277">
        <w:rPr>
          <w:rFonts w:ascii="Arial" w:hAnsi="Arial" w:cs="Arial"/>
          <w:color w:val="000000"/>
        </w:rPr>
        <w:t xml:space="preserve"> la station Le</w:t>
      </w:r>
      <w:r w:rsidR="004C29C4">
        <w:rPr>
          <w:rFonts w:ascii="Arial" w:hAnsi="Arial" w:cs="Arial"/>
          <w:color w:val="000000"/>
        </w:rPr>
        <w:t xml:space="preserve"> </w:t>
      </w:r>
      <w:r w:rsidR="00E20404">
        <w:rPr>
          <w:rFonts w:ascii="Arial" w:hAnsi="Arial" w:cs="Arial"/>
          <w:color w:val="000000"/>
        </w:rPr>
        <w:t>MARKSTEIN</w:t>
      </w:r>
      <w:r w:rsidR="004C29C4">
        <w:rPr>
          <w:rFonts w:ascii="Arial" w:hAnsi="Arial" w:cs="Arial"/>
          <w:color w:val="000000"/>
        </w:rPr>
        <w:t xml:space="preserve"> </w:t>
      </w:r>
      <w:r w:rsidR="00A6286A">
        <w:rPr>
          <w:rFonts w:ascii="Arial" w:hAnsi="Arial" w:cs="Arial"/>
          <w:color w:val="000000"/>
        </w:rPr>
        <w:t xml:space="preserve">à un ami, à un collègue ou à un proche </w:t>
      </w:r>
      <w:r w:rsidR="004C29C4">
        <w:rPr>
          <w:rFonts w:ascii="Arial" w:hAnsi="Arial" w:cs="Arial"/>
          <w:color w:val="000000"/>
        </w:rPr>
        <w:t>pour faire du ski </w:t>
      </w:r>
      <w:r>
        <w:rPr>
          <w:rFonts w:ascii="Arial" w:hAnsi="Arial" w:cs="Arial"/>
          <w:color w:val="000000"/>
        </w:rPr>
        <w:t>? »</w:t>
      </w:r>
      <w:r w:rsidR="004C29C4">
        <w:rPr>
          <w:rFonts w:ascii="Arial" w:hAnsi="Arial" w:cs="Arial"/>
          <w:color w:val="000000"/>
        </w:rPr>
        <w:t xml:space="preserve">.  </w:t>
      </w:r>
    </w:p>
    <w:p w14:paraId="21A78AA3" w14:textId="1DDD38F4" w:rsidR="004C29C4" w:rsidRDefault="004C29C4" w:rsidP="004C29C4">
      <w:pPr>
        <w:spacing w:line="252" w:lineRule="auto"/>
        <w:jc w:val="both"/>
        <w:rPr>
          <w:rFonts w:ascii="Arial" w:hAnsi="Arial" w:cs="Arial"/>
          <w:b/>
          <w:bCs/>
          <w:color w:val="000000"/>
        </w:rPr>
      </w:pPr>
    </w:p>
    <w:p w14:paraId="4ADE9F0A" w14:textId="2262156F" w:rsidR="00C3197E" w:rsidRDefault="00C3197E" w:rsidP="004C29C4">
      <w:pPr>
        <w:spacing w:line="252" w:lineRule="auto"/>
        <w:jc w:val="both"/>
        <w:rPr>
          <w:rFonts w:ascii="Arial" w:hAnsi="Arial" w:cs="Arial"/>
          <w:color w:val="000000"/>
        </w:rPr>
      </w:pPr>
      <w:r>
        <w:rPr>
          <w:rFonts w:ascii="Arial" w:hAnsi="Arial" w:cs="Arial"/>
          <w:b/>
          <w:bCs/>
          <w:color w:val="000000"/>
        </w:rPr>
        <w:t>Les résultats de l’enquête</w:t>
      </w:r>
    </w:p>
    <w:tbl>
      <w:tblPr>
        <w:tblW w:w="9493" w:type="dxa"/>
        <w:jc w:val="center"/>
        <w:tblLayout w:type="fixed"/>
        <w:tblCellMar>
          <w:left w:w="70" w:type="dxa"/>
          <w:right w:w="70" w:type="dxa"/>
        </w:tblCellMar>
        <w:tblLook w:val="04A0" w:firstRow="1" w:lastRow="0" w:firstColumn="1" w:lastColumn="0" w:noHBand="0" w:noVBand="1"/>
      </w:tblPr>
      <w:tblGrid>
        <w:gridCol w:w="3123"/>
        <w:gridCol w:w="567"/>
        <w:gridCol w:w="568"/>
        <w:gridCol w:w="566"/>
        <w:gridCol w:w="567"/>
        <w:gridCol w:w="568"/>
        <w:gridCol w:w="567"/>
        <w:gridCol w:w="566"/>
        <w:gridCol w:w="568"/>
        <w:gridCol w:w="567"/>
        <w:gridCol w:w="566"/>
        <w:gridCol w:w="700"/>
      </w:tblGrid>
      <w:tr w:rsidR="004C29C4" w14:paraId="5D98E157" w14:textId="77777777" w:rsidTr="0076110C">
        <w:trPr>
          <w:trHeight w:val="658"/>
          <w:jc w:val="center"/>
        </w:trPr>
        <w:tc>
          <w:tcPr>
            <w:tcW w:w="312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E1D85D" w14:textId="3C77EB2D" w:rsidR="004C29C4" w:rsidRDefault="004C29C4" w:rsidP="007E0CEA">
            <w:pPr>
              <w:jc w:val="both"/>
              <w:rPr>
                <w:rFonts w:ascii="Arial" w:hAnsi="Arial" w:cs="Arial"/>
                <w:b/>
                <w:bCs/>
                <w:i/>
                <w:iCs/>
                <w:color w:val="000000"/>
                <w:sz w:val="22"/>
                <w:szCs w:val="22"/>
              </w:rPr>
            </w:pPr>
            <w:r>
              <w:rPr>
                <w:rFonts w:ascii="Arial" w:hAnsi="Arial" w:cs="Arial"/>
                <w:b/>
                <w:bCs/>
                <w:i/>
                <w:iCs/>
                <w:color w:val="000000"/>
                <w:sz w:val="22"/>
                <w:szCs w:val="22"/>
              </w:rPr>
              <w:t xml:space="preserve">Notes </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36200F" w14:textId="08C1BDB8" w:rsidR="004C29C4" w:rsidRDefault="004C29C4" w:rsidP="00E20404">
            <w:pPr>
              <w:jc w:val="center"/>
              <w:rPr>
                <w:rFonts w:ascii="Arial" w:hAnsi="Arial" w:cs="Arial"/>
                <w:color w:val="000000"/>
              </w:rPr>
            </w:pPr>
            <w:r>
              <w:rPr>
                <w:rFonts w:ascii="Arial" w:hAnsi="Arial" w:cs="Arial"/>
                <w:color w:val="000000"/>
              </w:rPr>
              <w:t>0</w:t>
            </w:r>
            <w:r w:rsidR="009C6D8C">
              <w:rPr>
                <w:rFonts w:ascii="Arial" w:hAnsi="Arial" w:cs="Arial"/>
                <w:color w:val="000000"/>
              </w:rPr>
              <w:t>*</w:t>
            </w:r>
          </w:p>
        </w:tc>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78A2BD" w14:textId="77777777" w:rsidR="004C29C4" w:rsidRDefault="004C29C4" w:rsidP="00E20404">
            <w:pPr>
              <w:jc w:val="center"/>
              <w:rPr>
                <w:rFonts w:ascii="Arial" w:hAnsi="Arial" w:cs="Arial"/>
                <w:color w:val="000000"/>
              </w:rPr>
            </w:pPr>
            <w:r>
              <w:rPr>
                <w:rFonts w:ascii="Arial" w:hAnsi="Arial" w:cs="Arial"/>
                <w:color w:val="000000"/>
              </w:rPr>
              <w:t>1</w:t>
            </w:r>
          </w:p>
        </w:tc>
        <w:tc>
          <w:tcPr>
            <w:tcW w:w="56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07E47C" w14:textId="77777777" w:rsidR="004C29C4" w:rsidRDefault="004C29C4" w:rsidP="00E20404">
            <w:pPr>
              <w:jc w:val="center"/>
              <w:rPr>
                <w:rFonts w:ascii="Arial" w:hAnsi="Arial" w:cs="Arial"/>
                <w:color w:val="000000"/>
              </w:rPr>
            </w:pPr>
            <w:r>
              <w:rPr>
                <w:rFonts w:ascii="Arial" w:hAnsi="Arial" w:cs="Arial"/>
                <w:color w:val="000000"/>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D528E3" w14:textId="77777777" w:rsidR="004C29C4" w:rsidRDefault="004C29C4" w:rsidP="00E20404">
            <w:pPr>
              <w:jc w:val="center"/>
              <w:rPr>
                <w:rFonts w:ascii="Arial" w:hAnsi="Arial" w:cs="Arial"/>
                <w:color w:val="000000"/>
              </w:rPr>
            </w:pPr>
            <w:r>
              <w:rPr>
                <w:rFonts w:ascii="Arial" w:hAnsi="Arial" w:cs="Arial"/>
                <w:color w:val="000000"/>
              </w:rPr>
              <w:t>3</w:t>
            </w:r>
          </w:p>
        </w:tc>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8E5D04" w14:textId="77777777" w:rsidR="004C29C4" w:rsidRDefault="004C29C4" w:rsidP="00E20404">
            <w:pPr>
              <w:jc w:val="center"/>
              <w:rPr>
                <w:rFonts w:ascii="Arial" w:hAnsi="Arial" w:cs="Arial"/>
                <w:color w:val="000000"/>
              </w:rPr>
            </w:pPr>
            <w:r>
              <w:rPr>
                <w:rFonts w:ascii="Arial" w:hAnsi="Arial" w:cs="Arial"/>
                <w:color w:val="000000"/>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93200C" w14:textId="77777777" w:rsidR="004C29C4" w:rsidRDefault="004C29C4" w:rsidP="00E20404">
            <w:pPr>
              <w:jc w:val="center"/>
              <w:rPr>
                <w:rFonts w:ascii="Arial" w:hAnsi="Arial" w:cs="Arial"/>
                <w:color w:val="000000"/>
              </w:rPr>
            </w:pPr>
            <w:r>
              <w:rPr>
                <w:rFonts w:ascii="Arial" w:hAnsi="Arial" w:cs="Arial"/>
                <w:color w:val="000000"/>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412BAC" w14:textId="77777777" w:rsidR="004C29C4" w:rsidRDefault="004C29C4" w:rsidP="00E20404">
            <w:pPr>
              <w:jc w:val="center"/>
              <w:rPr>
                <w:rFonts w:ascii="Arial" w:hAnsi="Arial" w:cs="Arial"/>
                <w:color w:val="000000"/>
              </w:rPr>
            </w:pPr>
            <w:r>
              <w:rPr>
                <w:rFonts w:ascii="Arial" w:hAnsi="Arial" w:cs="Arial"/>
                <w:color w:val="000000"/>
              </w:rPr>
              <w:t>6</w:t>
            </w:r>
          </w:p>
        </w:tc>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3551FB" w14:textId="77777777" w:rsidR="004C29C4" w:rsidRDefault="004C29C4" w:rsidP="00E20404">
            <w:pPr>
              <w:jc w:val="center"/>
              <w:rPr>
                <w:rFonts w:ascii="Arial" w:hAnsi="Arial" w:cs="Arial"/>
                <w:color w:val="000000"/>
              </w:rPr>
            </w:pPr>
            <w:r>
              <w:rPr>
                <w:rFonts w:ascii="Arial" w:hAnsi="Arial" w:cs="Arial"/>
                <w:color w:val="000000"/>
              </w:rPr>
              <w:t>7</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96E49F" w14:textId="77777777" w:rsidR="004C29C4" w:rsidRDefault="004C29C4" w:rsidP="00E20404">
            <w:pPr>
              <w:jc w:val="center"/>
              <w:rPr>
                <w:rFonts w:ascii="Arial" w:hAnsi="Arial" w:cs="Arial"/>
                <w:color w:val="000000"/>
              </w:rPr>
            </w:pPr>
            <w:r>
              <w:rPr>
                <w:rFonts w:ascii="Arial" w:hAnsi="Arial" w:cs="Arial"/>
                <w:color w:val="000000"/>
              </w:rPr>
              <w:t>8</w:t>
            </w:r>
          </w:p>
        </w:tc>
        <w:tc>
          <w:tcPr>
            <w:tcW w:w="56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CD8AD2" w14:textId="77777777" w:rsidR="004C29C4" w:rsidRDefault="004C29C4" w:rsidP="00E20404">
            <w:pPr>
              <w:jc w:val="center"/>
              <w:rPr>
                <w:rFonts w:ascii="Arial" w:hAnsi="Arial" w:cs="Arial"/>
                <w:color w:val="000000"/>
              </w:rPr>
            </w:pPr>
            <w:r>
              <w:rPr>
                <w:rFonts w:ascii="Arial" w:hAnsi="Arial" w:cs="Arial"/>
                <w:color w:val="000000"/>
              </w:rPr>
              <w:t>9</w:t>
            </w:r>
          </w:p>
        </w:tc>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5352B5" w14:textId="1CD7FBAB" w:rsidR="004C29C4" w:rsidRDefault="004C29C4" w:rsidP="00E20404">
            <w:pPr>
              <w:jc w:val="center"/>
              <w:rPr>
                <w:rFonts w:ascii="Arial" w:hAnsi="Arial" w:cs="Arial"/>
                <w:color w:val="000000"/>
              </w:rPr>
            </w:pPr>
            <w:r>
              <w:rPr>
                <w:rFonts w:ascii="Arial" w:hAnsi="Arial" w:cs="Arial"/>
                <w:color w:val="000000"/>
              </w:rPr>
              <w:t>10</w:t>
            </w:r>
            <w:r w:rsidR="009C6D8C">
              <w:rPr>
                <w:rFonts w:ascii="Arial" w:hAnsi="Arial" w:cs="Arial"/>
                <w:color w:val="000000"/>
              </w:rPr>
              <w:t>**</w:t>
            </w:r>
          </w:p>
        </w:tc>
      </w:tr>
      <w:tr w:rsidR="004C29C4" w14:paraId="57D7FFE5" w14:textId="77777777" w:rsidTr="009C6D8C">
        <w:trPr>
          <w:trHeight w:val="564"/>
          <w:jc w:val="center"/>
        </w:trPr>
        <w:tc>
          <w:tcPr>
            <w:tcW w:w="312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CB03F6" w14:textId="77777777" w:rsidR="00E20404" w:rsidRDefault="004C29C4" w:rsidP="007E0CEA">
            <w:pPr>
              <w:jc w:val="both"/>
              <w:rPr>
                <w:rFonts w:ascii="Arial" w:hAnsi="Arial" w:cs="Arial"/>
                <w:b/>
                <w:bCs/>
                <w:i/>
                <w:iCs/>
                <w:color w:val="000000"/>
                <w:sz w:val="22"/>
                <w:szCs w:val="22"/>
              </w:rPr>
            </w:pPr>
            <w:r>
              <w:rPr>
                <w:rFonts w:ascii="Arial" w:hAnsi="Arial" w:cs="Arial"/>
                <w:b/>
                <w:bCs/>
                <w:i/>
                <w:iCs/>
                <w:color w:val="000000"/>
                <w:sz w:val="22"/>
                <w:szCs w:val="22"/>
              </w:rPr>
              <w:t xml:space="preserve">Nombre de réponses </w:t>
            </w:r>
          </w:p>
          <w:p w14:paraId="4D099C8C" w14:textId="1B119D44" w:rsidR="004C29C4" w:rsidRDefault="004C29C4" w:rsidP="007E0CEA">
            <w:pPr>
              <w:jc w:val="both"/>
              <w:rPr>
                <w:rFonts w:ascii="Arial" w:hAnsi="Arial" w:cs="Arial"/>
                <w:b/>
                <w:bCs/>
                <w:i/>
                <w:iCs/>
                <w:color w:val="000000"/>
                <w:sz w:val="22"/>
                <w:szCs w:val="22"/>
              </w:rPr>
            </w:pPr>
            <w:r>
              <w:rPr>
                <w:rFonts w:ascii="Arial" w:hAnsi="Arial" w:cs="Arial"/>
                <w:b/>
                <w:bCs/>
                <w:i/>
                <w:iCs/>
                <w:color w:val="000000"/>
                <w:sz w:val="22"/>
                <w:szCs w:val="22"/>
              </w:rPr>
              <w:t>des skieurs</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C78DD1" w14:textId="77777777" w:rsidR="004C29C4" w:rsidRDefault="004C29C4" w:rsidP="00E20404">
            <w:pPr>
              <w:jc w:val="center"/>
              <w:rPr>
                <w:rFonts w:ascii="Arial" w:hAnsi="Arial" w:cs="Arial"/>
                <w:color w:val="000000"/>
              </w:rPr>
            </w:pPr>
            <w:r>
              <w:rPr>
                <w:rFonts w:ascii="Arial" w:hAnsi="Arial" w:cs="Arial"/>
                <w:color w:val="000000"/>
              </w:rPr>
              <w:t>2</w:t>
            </w:r>
          </w:p>
        </w:tc>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982E10" w14:textId="77777777" w:rsidR="004C29C4" w:rsidRDefault="004C29C4" w:rsidP="00E20404">
            <w:pPr>
              <w:jc w:val="center"/>
              <w:rPr>
                <w:rFonts w:ascii="Arial" w:hAnsi="Arial" w:cs="Arial"/>
                <w:color w:val="000000"/>
              </w:rPr>
            </w:pPr>
            <w:r>
              <w:rPr>
                <w:rFonts w:ascii="Arial" w:hAnsi="Arial" w:cs="Arial"/>
                <w:color w:val="000000"/>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2C2348" w14:textId="77777777" w:rsidR="004C29C4" w:rsidRDefault="004C29C4" w:rsidP="00E20404">
            <w:pPr>
              <w:jc w:val="center"/>
              <w:rPr>
                <w:rFonts w:ascii="Arial" w:hAnsi="Arial" w:cs="Arial"/>
                <w:color w:val="000000"/>
              </w:rPr>
            </w:pPr>
            <w:r>
              <w:rPr>
                <w:rFonts w:ascii="Arial" w:hAnsi="Arial" w:cs="Arial"/>
                <w:color w:val="000000"/>
              </w:rPr>
              <w:t>0</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526A96" w14:textId="3C78ECDB" w:rsidR="004C29C4" w:rsidRDefault="004C29C4" w:rsidP="00E20404">
            <w:pPr>
              <w:jc w:val="center"/>
              <w:rPr>
                <w:rFonts w:ascii="Arial" w:hAnsi="Arial" w:cs="Arial"/>
                <w:color w:val="000000"/>
              </w:rPr>
            </w:pPr>
            <w:r>
              <w:rPr>
                <w:rFonts w:ascii="Arial" w:hAnsi="Arial" w:cs="Arial"/>
                <w:color w:val="000000"/>
              </w:rPr>
              <w:t>1</w:t>
            </w:r>
          </w:p>
        </w:tc>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CF9F6A" w14:textId="77777777" w:rsidR="004C29C4" w:rsidRDefault="004C29C4" w:rsidP="00E20404">
            <w:pPr>
              <w:jc w:val="center"/>
              <w:rPr>
                <w:rFonts w:ascii="Arial" w:hAnsi="Arial" w:cs="Arial"/>
                <w:color w:val="000000"/>
              </w:rPr>
            </w:pPr>
            <w:r>
              <w:rPr>
                <w:rFonts w:ascii="Arial" w:hAnsi="Arial" w:cs="Arial"/>
                <w:color w:val="000000"/>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234B5A" w14:textId="77777777" w:rsidR="004C29C4" w:rsidRDefault="004C29C4" w:rsidP="00E20404">
            <w:pPr>
              <w:jc w:val="center"/>
              <w:rPr>
                <w:rFonts w:ascii="Arial" w:hAnsi="Arial" w:cs="Arial"/>
                <w:color w:val="000000"/>
              </w:rPr>
            </w:pPr>
            <w:r>
              <w:rPr>
                <w:rFonts w:ascii="Arial" w:hAnsi="Arial" w:cs="Arial"/>
                <w:color w:val="000000"/>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0E7BBF" w14:textId="77777777" w:rsidR="004C29C4" w:rsidRDefault="004C29C4" w:rsidP="00E20404">
            <w:pPr>
              <w:jc w:val="center"/>
              <w:rPr>
                <w:rFonts w:ascii="Arial" w:hAnsi="Arial" w:cs="Arial"/>
                <w:color w:val="000000"/>
              </w:rPr>
            </w:pPr>
            <w:r>
              <w:rPr>
                <w:rFonts w:ascii="Arial" w:hAnsi="Arial" w:cs="Arial"/>
                <w:color w:val="000000"/>
              </w:rPr>
              <w:t>4</w:t>
            </w:r>
          </w:p>
        </w:tc>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AE4AEB" w14:textId="77777777" w:rsidR="004C29C4" w:rsidRDefault="004C29C4" w:rsidP="00E20404">
            <w:pPr>
              <w:jc w:val="center"/>
              <w:rPr>
                <w:rFonts w:ascii="Arial" w:hAnsi="Arial" w:cs="Arial"/>
                <w:color w:val="000000"/>
              </w:rPr>
            </w:pPr>
            <w:r>
              <w:rPr>
                <w:rFonts w:ascii="Arial" w:hAnsi="Arial" w:cs="Arial"/>
                <w:color w:val="000000"/>
              </w:rPr>
              <w:t>10</w:t>
            </w:r>
          </w:p>
        </w:tc>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7CEEDE" w14:textId="77777777" w:rsidR="004C29C4" w:rsidRDefault="004C29C4" w:rsidP="00E20404">
            <w:pPr>
              <w:jc w:val="center"/>
              <w:rPr>
                <w:rFonts w:ascii="Arial" w:hAnsi="Arial" w:cs="Arial"/>
                <w:color w:val="000000"/>
              </w:rPr>
            </w:pPr>
            <w:r>
              <w:rPr>
                <w:rFonts w:ascii="Arial" w:hAnsi="Arial" w:cs="Arial"/>
                <w:color w:val="000000"/>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E477CA" w14:textId="77777777" w:rsidR="004C29C4" w:rsidRDefault="004C29C4" w:rsidP="00E20404">
            <w:pPr>
              <w:jc w:val="center"/>
              <w:rPr>
                <w:rFonts w:ascii="Arial" w:hAnsi="Arial" w:cs="Arial"/>
                <w:color w:val="000000"/>
              </w:rPr>
            </w:pPr>
            <w:r>
              <w:rPr>
                <w:rFonts w:ascii="Arial" w:hAnsi="Arial" w:cs="Arial"/>
                <w:color w:val="000000"/>
              </w:rPr>
              <w:t>40</w:t>
            </w:r>
          </w:p>
        </w:tc>
        <w:tc>
          <w:tcPr>
            <w:tcW w:w="7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D4629C" w14:textId="77777777" w:rsidR="004C29C4" w:rsidRDefault="004C29C4" w:rsidP="00E20404">
            <w:pPr>
              <w:jc w:val="center"/>
              <w:rPr>
                <w:rFonts w:ascii="Arial" w:hAnsi="Arial" w:cs="Arial"/>
                <w:color w:val="000000"/>
              </w:rPr>
            </w:pPr>
            <w:r>
              <w:rPr>
                <w:rFonts w:ascii="Arial" w:hAnsi="Arial" w:cs="Arial"/>
                <w:color w:val="000000"/>
              </w:rPr>
              <w:t>30</w:t>
            </w:r>
            <w:bookmarkStart w:id="7" w:name="_Hlk178075492"/>
            <w:bookmarkEnd w:id="7"/>
          </w:p>
        </w:tc>
      </w:tr>
    </w:tbl>
    <w:p w14:paraId="1A1511CD" w14:textId="6F8E74ED" w:rsidR="009C6D8C" w:rsidRPr="00980CFF" w:rsidRDefault="009C6D8C" w:rsidP="009C6D8C">
      <w:pPr>
        <w:rPr>
          <w:rFonts w:ascii="Arial" w:hAnsi="Arial" w:cs="Arial"/>
          <w:b/>
          <w:bCs/>
          <w:i/>
          <w:iCs/>
          <w:sz w:val="18"/>
          <w:szCs w:val="18"/>
        </w:rPr>
      </w:pPr>
      <w:r>
        <w:rPr>
          <w:rFonts w:ascii="Arial" w:hAnsi="Arial" w:cs="Arial"/>
          <w:b/>
          <w:bCs/>
          <w:i/>
          <w:iCs/>
          <w:sz w:val="18"/>
          <w:szCs w:val="18"/>
        </w:rPr>
        <w:t>* P</w:t>
      </w:r>
      <w:r w:rsidR="00A6286A">
        <w:rPr>
          <w:rFonts w:ascii="Arial" w:hAnsi="Arial" w:cs="Arial"/>
          <w:b/>
          <w:bCs/>
          <w:i/>
          <w:iCs/>
          <w:sz w:val="18"/>
          <w:szCs w:val="18"/>
        </w:rPr>
        <w:t>as du tout</w:t>
      </w:r>
      <w:r>
        <w:rPr>
          <w:rFonts w:ascii="Arial" w:hAnsi="Arial" w:cs="Arial"/>
          <w:b/>
          <w:bCs/>
          <w:i/>
          <w:iCs/>
          <w:sz w:val="18"/>
          <w:szCs w:val="18"/>
        </w:rPr>
        <w:t xml:space="preserve"> probable</w:t>
      </w:r>
      <w:r>
        <w:rPr>
          <w:rFonts w:ascii="Arial" w:hAnsi="Arial" w:cs="Arial"/>
          <w:b/>
          <w:bCs/>
          <w:i/>
          <w:iCs/>
          <w:sz w:val="18"/>
          <w:szCs w:val="18"/>
        </w:rPr>
        <w:tab/>
        <w:t>** Très probable</w:t>
      </w:r>
    </w:p>
    <w:p w14:paraId="7BEF3B0D" w14:textId="77777777" w:rsidR="00980CFF" w:rsidRDefault="00980CFF" w:rsidP="00980CFF">
      <w:pPr>
        <w:jc w:val="right"/>
        <w:rPr>
          <w:rFonts w:ascii="Arial" w:hAnsi="Arial" w:cs="Arial"/>
          <w:b/>
          <w:bCs/>
          <w:i/>
          <w:iCs/>
          <w:sz w:val="18"/>
          <w:szCs w:val="18"/>
        </w:rPr>
      </w:pPr>
    </w:p>
    <w:p w14:paraId="3EC692E6" w14:textId="2063A217" w:rsidR="00EA31FD" w:rsidRDefault="00980CFF" w:rsidP="00980CFF">
      <w:pPr>
        <w:jc w:val="right"/>
        <w:rPr>
          <w:rFonts w:ascii="Arial" w:hAnsi="Arial" w:cs="Arial"/>
          <w:b/>
          <w:bCs/>
          <w:i/>
          <w:iCs/>
          <w:sz w:val="18"/>
          <w:szCs w:val="18"/>
        </w:rPr>
      </w:pPr>
      <w:r>
        <w:rPr>
          <w:rFonts w:ascii="Arial" w:hAnsi="Arial" w:cs="Arial"/>
          <w:b/>
          <w:bCs/>
          <w:i/>
          <w:iCs/>
          <w:sz w:val="18"/>
          <w:szCs w:val="18"/>
        </w:rPr>
        <w:t>Source i</w:t>
      </w:r>
      <w:r w:rsidR="004C29C4" w:rsidRPr="00980CFF">
        <w:rPr>
          <w:rFonts w:ascii="Arial" w:hAnsi="Arial" w:cs="Arial"/>
          <w:b/>
          <w:bCs/>
          <w:i/>
          <w:iCs/>
          <w:sz w:val="18"/>
          <w:szCs w:val="18"/>
        </w:rPr>
        <w:t>nterne</w:t>
      </w:r>
    </w:p>
    <w:p w14:paraId="294E120A" w14:textId="366CF5E8" w:rsidR="009C6D8C" w:rsidRDefault="00A6286A" w:rsidP="00A6286A">
      <w:pPr>
        <w:tabs>
          <w:tab w:val="left" w:pos="3125"/>
        </w:tabs>
        <w:rPr>
          <w:rFonts w:ascii="Arial" w:hAnsi="Arial" w:cs="Arial"/>
          <w:b/>
          <w:bCs/>
          <w:i/>
          <w:iCs/>
          <w:sz w:val="18"/>
          <w:szCs w:val="18"/>
        </w:rPr>
      </w:pPr>
      <w:r>
        <w:rPr>
          <w:rFonts w:ascii="Arial" w:hAnsi="Arial" w:cs="Arial"/>
          <w:b/>
          <w:bCs/>
          <w:i/>
          <w:iCs/>
          <w:sz w:val="18"/>
          <w:szCs w:val="18"/>
        </w:rPr>
        <w:tab/>
      </w:r>
    </w:p>
    <w:sectPr w:rsidR="009C6D8C" w:rsidSect="000D5ABD">
      <w:footerReference w:type="default" r:id="rId15"/>
      <w:footerReference w:type="first" r:id="rId16"/>
      <w:pgSz w:w="11906" w:h="16838"/>
      <w:pgMar w:top="1417" w:right="1417" w:bottom="1417" w:left="1417" w:header="0" w:footer="266"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936A55" w14:textId="77777777" w:rsidR="00902AA8" w:rsidRDefault="00902AA8">
      <w:r>
        <w:separator/>
      </w:r>
    </w:p>
  </w:endnote>
  <w:endnote w:type="continuationSeparator" w:id="0">
    <w:p w14:paraId="4F99577D" w14:textId="77777777" w:rsidR="00902AA8" w:rsidRDefault="00902A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rlito">
    <w:altName w:val="Calibri"/>
    <w:panose1 w:val="020F0502020204030204"/>
    <w:charset w:val="01"/>
    <w:family w:val="swiss"/>
    <w:pitch w:val="variable"/>
    <w:sig w:usb0="E10002FF" w:usb1="5000ECFF" w:usb2="00000009" w:usb3="00000000" w:csb0="0000019F" w:csb1="00000000"/>
  </w:font>
  <w:font w:name="Noto Sans SC Regular">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7BD90" w14:textId="0B59CEDA" w:rsidR="00B56C78" w:rsidRDefault="00B56C78">
    <w:pPr>
      <w:pStyle w:val="Pieddepage"/>
      <w:tabs>
        <w:tab w:val="left" w:pos="285"/>
      </w:tabs>
    </w:pPr>
  </w:p>
  <w:tbl>
    <w:tblPr>
      <w:tblW w:w="5159" w:type="pct"/>
      <w:jc w:val="center"/>
      <w:tblLayout w:type="fixed"/>
      <w:tblLook w:val="01E0" w:firstRow="1" w:lastRow="1" w:firstColumn="1" w:lastColumn="1" w:noHBand="0" w:noVBand="0"/>
    </w:tblPr>
    <w:tblGrid>
      <w:gridCol w:w="4558"/>
      <w:gridCol w:w="2949"/>
      <w:gridCol w:w="1843"/>
    </w:tblGrid>
    <w:tr w:rsidR="00B56C78" w14:paraId="5420BB6D" w14:textId="77777777" w:rsidTr="007E3E02">
      <w:trPr>
        <w:trHeight w:val="557"/>
        <w:jc w:val="center"/>
      </w:trPr>
      <w:tc>
        <w:tcPr>
          <w:tcW w:w="7508" w:type="dxa"/>
          <w:gridSpan w:val="2"/>
          <w:tcBorders>
            <w:top w:val="single" w:sz="4" w:space="0" w:color="000000"/>
            <w:left w:val="single" w:sz="4" w:space="0" w:color="000000"/>
            <w:bottom w:val="single" w:sz="4" w:space="0" w:color="000000"/>
            <w:right w:val="single" w:sz="4" w:space="0" w:color="000000"/>
          </w:tcBorders>
          <w:vAlign w:val="center"/>
        </w:tcPr>
        <w:p w14:paraId="47B026BD" w14:textId="77777777" w:rsidR="00B56C78" w:rsidRDefault="00B56C78">
          <w:pPr>
            <w:pStyle w:val="Pieddepage"/>
            <w:widowControl w:val="0"/>
            <w:tabs>
              <w:tab w:val="clear" w:pos="4536"/>
            </w:tabs>
            <w:rPr>
              <w:rFonts w:ascii="Arial" w:hAnsi="Arial" w:cs="Arial"/>
              <w:sz w:val="20"/>
              <w:szCs w:val="20"/>
            </w:rPr>
          </w:pPr>
          <w:r>
            <w:rPr>
              <w:rFonts w:ascii="Arial" w:hAnsi="Arial" w:cs="Arial"/>
              <w:sz w:val="20"/>
              <w:szCs w:val="20"/>
            </w:rPr>
            <w:t>BREVET DE TECHNICIEN SUPÉRIEUR</w:t>
          </w:r>
        </w:p>
        <w:p w14:paraId="4BCAEA04" w14:textId="77777777" w:rsidR="00B56C78" w:rsidRDefault="00B56C78">
          <w:pPr>
            <w:pStyle w:val="Pieddepage"/>
            <w:widowControl w:val="0"/>
            <w:tabs>
              <w:tab w:val="clear" w:pos="4536"/>
            </w:tabs>
            <w:rPr>
              <w:rFonts w:ascii="Arial" w:hAnsi="Arial" w:cs="Arial"/>
              <w:sz w:val="20"/>
              <w:szCs w:val="20"/>
            </w:rPr>
          </w:pPr>
          <w:r>
            <w:rPr>
              <w:rFonts w:ascii="Arial" w:hAnsi="Arial" w:cs="Arial"/>
              <w:sz w:val="20"/>
              <w:szCs w:val="20"/>
            </w:rPr>
            <w:t>NÉGOCIATION ET DIGITALISATION DE LA RELATION CLIENT</w:t>
          </w:r>
        </w:p>
      </w:tc>
      <w:tc>
        <w:tcPr>
          <w:tcW w:w="1843" w:type="dxa"/>
          <w:tcBorders>
            <w:top w:val="single" w:sz="4" w:space="0" w:color="000000"/>
            <w:left w:val="single" w:sz="4" w:space="0" w:color="000000"/>
            <w:bottom w:val="single" w:sz="4" w:space="0" w:color="000000"/>
            <w:right w:val="single" w:sz="4" w:space="0" w:color="000000"/>
          </w:tcBorders>
          <w:vAlign w:val="center"/>
        </w:tcPr>
        <w:p w14:paraId="42806EA0" w14:textId="77777777" w:rsidR="00B56C78" w:rsidRDefault="00B56C78">
          <w:pPr>
            <w:pStyle w:val="Pieddepage"/>
            <w:widowControl w:val="0"/>
            <w:jc w:val="center"/>
            <w:rPr>
              <w:rFonts w:ascii="Arial" w:hAnsi="Arial" w:cs="Arial"/>
              <w:sz w:val="20"/>
              <w:szCs w:val="20"/>
            </w:rPr>
          </w:pPr>
          <w:r>
            <w:rPr>
              <w:rFonts w:ascii="Arial" w:hAnsi="Arial" w:cs="Arial"/>
              <w:sz w:val="20"/>
              <w:szCs w:val="20"/>
            </w:rPr>
            <w:t>Session 2025</w:t>
          </w:r>
        </w:p>
      </w:tc>
    </w:tr>
    <w:tr w:rsidR="00B56C78" w14:paraId="736B9ED2" w14:textId="77777777" w:rsidTr="007E3E02">
      <w:trPr>
        <w:jc w:val="center"/>
      </w:trPr>
      <w:tc>
        <w:tcPr>
          <w:tcW w:w="4559" w:type="dxa"/>
          <w:tcBorders>
            <w:top w:val="single" w:sz="4" w:space="0" w:color="000000"/>
            <w:left w:val="single" w:sz="4" w:space="0" w:color="000000"/>
            <w:bottom w:val="single" w:sz="4" w:space="0" w:color="000000"/>
            <w:right w:val="single" w:sz="4" w:space="0" w:color="000000"/>
          </w:tcBorders>
          <w:vAlign w:val="center"/>
        </w:tcPr>
        <w:p w14:paraId="06C3337F" w14:textId="77777777" w:rsidR="00B56C78" w:rsidRDefault="00B56C78">
          <w:pPr>
            <w:widowControl w:val="0"/>
            <w:rPr>
              <w:rFonts w:ascii="Arial" w:hAnsi="Arial" w:cs="Arial"/>
              <w:b/>
              <w:sz w:val="16"/>
              <w:szCs w:val="16"/>
            </w:rPr>
          </w:pPr>
          <w:r>
            <w:rPr>
              <w:rFonts w:ascii="Arial" w:hAnsi="Arial" w:cs="Arial"/>
              <w:b/>
              <w:sz w:val="16"/>
              <w:szCs w:val="16"/>
            </w:rPr>
            <w:t>ÉPREUVE E5 : Relation client à distance et digitalisation</w:t>
          </w:r>
        </w:p>
        <w:p w14:paraId="099B3C06" w14:textId="77777777" w:rsidR="00B56C78" w:rsidRDefault="00B56C78">
          <w:pPr>
            <w:pStyle w:val="Pieddepage"/>
            <w:widowControl w:val="0"/>
            <w:rPr>
              <w:rFonts w:ascii="Arial" w:hAnsi="Arial" w:cs="Arial"/>
              <w:sz w:val="20"/>
              <w:szCs w:val="20"/>
            </w:rPr>
          </w:pPr>
          <w:r>
            <w:rPr>
              <w:rFonts w:ascii="Arial" w:hAnsi="Arial" w:cs="Arial"/>
              <w:b/>
              <w:sz w:val="16"/>
              <w:szCs w:val="16"/>
            </w:rPr>
            <w:t>Première partie – Épreuve ponctuelle écrite</w:t>
          </w:r>
        </w:p>
      </w:tc>
      <w:tc>
        <w:tcPr>
          <w:tcW w:w="2949" w:type="dxa"/>
          <w:tcBorders>
            <w:top w:val="single" w:sz="4" w:space="0" w:color="000000"/>
            <w:left w:val="single" w:sz="4" w:space="0" w:color="000000"/>
            <w:bottom w:val="single" w:sz="4" w:space="0" w:color="000000"/>
            <w:right w:val="single" w:sz="4" w:space="0" w:color="000000"/>
          </w:tcBorders>
          <w:vAlign w:val="center"/>
        </w:tcPr>
        <w:p w14:paraId="235A5E17" w14:textId="42C09E0F" w:rsidR="00B56C78" w:rsidRDefault="00B56C78">
          <w:pPr>
            <w:pStyle w:val="Pieddepage"/>
            <w:widowControl w:val="0"/>
            <w:rPr>
              <w:rFonts w:ascii="Arial" w:hAnsi="Arial" w:cs="Arial"/>
              <w:b/>
              <w:sz w:val="20"/>
              <w:szCs w:val="20"/>
            </w:rPr>
          </w:pPr>
          <w:r>
            <w:rPr>
              <w:rFonts w:ascii="Arial" w:hAnsi="Arial" w:cs="Arial"/>
              <w:b/>
              <w:sz w:val="20"/>
              <w:szCs w:val="20"/>
            </w:rPr>
            <w:t>Code Sujet :</w:t>
          </w:r>
          <w:r w:rsidR="007E3E02">
            <w:rPr>
              <w:rFonts w:ascii="Arial" w:hAnsi="Arial" w:cs="Arial"/>
              <w:b/>
              <w:sz w:val="20"/>
              <w:szCs w:val="20"/>
            </w:rPr>
            <w:t xml:space="preserve"> 25NDRCU5E-</w:t>
          </w:r>
          <w:r w:rsidR="00340FD1">
            <w:rPr>
              <w:rFonts w:ascii="Arial" w:hAnsi="Arial" w:cs="Arial"/>
              <w:b/>
              <w:sz w:val="20"/>
              <w:szCs w:val="20"/>
            </w:rPr>
            <w:t>P</w:t>
          </w:r>
        </w:p>
      </w:tc>
      <w:tc>
        <w:tcPr>
          <w:tcW w:w="1843" w:type="dxa"/>
          <w:tcBorders>
            <w:top w:val="single" w:sz="4" w:space="0" w:color="000000"/>
            <w:left w:val="single" w:sz="4" w:space="0" w:color="000000"/>
            <w:bottom w:val="single" w:sz="4" w:space="0" w:color="000000"/>
            <w:right w:val="single" w:sz="4" w:space="0" w:color="000000"/>
          </w:tcBorders>
          <w:vAlign w:val="center"/>
        </w:tcPr>
        <w:p w14:paraId="5CD85CC3" w14:textId="42B3B7BC" w:rsidR="00B56C78" w:rsidRDefault="00B56C78">
          <w:pPr>
            <w:pStyle w:val="Pieddepage"/>
            <w:widowControl w:val="0"/>
            <w:jc w:val="center"/>
            <w:rPr>
              <w:rFonts w:ascii="Arial" w:hAnsi="Arial" w:cs="Arial"/>
              <w:sz w:val="20"/>
              <w:szCs w:val="20"/>
            </w:rPr>
          </w:pPr>
          <w:r>
            <w:rPr>
              <w:rFonts w:ascii="Arial" w:hAnsi="Arial" w:cs="Arial"/>
              <w:sz w:val="20"/>
              <w:szCs w:val="20"/>
            </w:rPr>
            <w:t xml:space="preserve">Page </w:t>
          </w:r>
          <w:r>
            <w:rPr>
              <w:rFonts w:ascii="Arial" w:hAnsi="Arial" w:cs="Arial"/>
              <w:sz w:val="20"/>
              <w:szCs w:val="20"/>
            </w:rPr>
            <w:fldChar w:fldCharType="begin"/>
          </w:r>
          <w:r>
            <w:rPr>
              <w:rFonts w:ascii="Arial" w:hAnsi="Arial" w:cs="Arial"/>
              <w:sz w:val="20"/>
              <w:szCs w:val="20"/>
            </w:rPr>
            <w:instrText xml:space="preserve"> PAGE </w:instrText>
          </w:r>
          <w:r>
            <w:rPr>
              <w:rFonts w:ascii="Arial" w:hAnsi="Arial" w:cs="Arial"/>
              <w:sz w:val="20"/>
              <w:szCs w:val="20"/>
            </w:rPr>
            <w:fldChar w:fldCharType="separate"/>
          </w:r>
          <w:r w:rsidR="006F3C5F">
            <w:rPr>
              <w:rFonts w:ascii="Arial" w:hAnsi="Arial" w:cs="Arial"/>
              <w:noProof/>
              <w:sz w:val="20"/>
              <w:szCs w:val="20"/>
            </w:rPr>
            <w:t>7</w:t>
          </w:r>
          <w:r>
            <w:rPr>
              <w:rFonts w:ascii="Arial" w:hAnsi="Arial" w:cs="Arial"/>
              <w:sz w:val="20"/>
              <w:szCs w:val="20"/>
            </w:rPr>
            <w:fldChar w:fldCharType="end"/>
          </w:r>
          <w:r>
            <w:rPr>
              <w:rFonts w:ascii="Arial" w:hAnsi="Arial" w:cs="Arial"/>
              <w:sz w:val="20"/>
              <w:szCs w:val="20"/>
            </w:rPr>
            <w:t xml:space="preserve"> sur </w:t>
          </w:r>
          <w:r>
            <w:rPr>
              <w:rFonts w:ascii="Arial" w:hAnsi="Arial" w:cs="Arial"/>
              <w:sz w:val="20"/>
              <w:szCs w:val="20"/>
            </w:rPr>
            <w:fldChar w:fldCharType="begin"/>
          </w:r>
          <w:r>
            <w:rPr>
              <w:rFonts w:ascii="Arial" w:hAnsi="Arial" w:cs="Arial"/>
              <w:sz w:val="20"/>
              <w:szCs w:val="20"/>
            </w:rPr>
            <w:instrText xml:space="preserve"> NUMPAGES </w:instrText>
          </w:r>
          <w:r>
            <w:rPr>
              <w:rFonts w:ascii="Arial" w:hAnsi="Arial" w:cs="Arial"/>
              <w:sz w:val="20"/>
              <w:szCs w:val="20"/>
            </w:rPr>
            <w:fldChar w:fldCharType="separate"/>
          </w:r>
          <w:r w:rsidR="006F3C5F">
            <w:rPr>
              <w:rFonts w:ascii="Arial" w:hAnsi="Arial" w:cs="Arial"/>
              <w:noProof/>
              <w:sz w:val="20"/>
              <w:szCs w:val="20"/>
            </w:rPr>
            <w:t>12</w:t>
          </w:r>
          <w:r>
            <w:rPr>
              <w:rFonts w:ascii="Arial" w:hAnsi="Arial" w:cs="Arial"/>
              <w:sz w:val="20"/>
              <w:szCs w:val="20"/>
            </w:rPr>
            <w:fldChar w:fldCharType="end"/>
          </w:r>
        </w:p>
      </w:tc>
    </w:tr>
  </w:tbl>
  <w:p w14:paraId="0792ECAA" w14:textId="2C48B566" w:rsidR="00B56C78" w:rsidRDefault="00B56C78" w:rsidP="00ED2E07">
    <w:pPr>
      <w:pStyle w:val="Pieddepage"/>
      <w:tabs>
        <w:tab w:val="left" w:pos="285"/>
      </w:tabs>
      <w:rPr>
        <w:rFonts w:ascii="Arial" w:hAnsi="Arial" w:cs="Aria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573364"/>
      <w:docPartObj>
        <w:docPartGallery w:val="Page Numbers (Top of Page)"/>
        <w:docPartUnique/>
      </w:docPartObj>
    </w:sdtPr>
    <w:sdtEndPr/>
    <w:sdtContent>
      <w:p w14:paraId="219E26F0" w14:textId="77777777" w:rsidR="00B56C78" w:rsidRDefault="006F3C5F">
        <w:pPr>
          <w:pStyle w:val="Pieddepage"/>
          <w:tabs>
            <w:tab w:val="left" w:pos="285"/>
          </w:tabs>
        </w:pPr>
      </w:p>
    </w:sdtContent>
  </w:sdt>
  <w:tbl>
    <w:tblPr>
      <w:tblW w:w="5000" w:type="pct"/>
      <w:jc w:val="center"/>
      <w:tblLayout w:type="fixed"/>
      <w:tblLook w:val="01E0" w:firstRow="1" w:lastRow="1" w:firstColumn="1" w:lastColumn="1" w:noHBand="0" w:noVBand="0"/>
    </w:tblPr>
    <w:tblGrid>
      <w:gridCol w:w="4559"/>
      <w:gridCol w:w="2816"/>
      <w:gridCol w:w="1687"/>
    </w:tblGrid>
    <w:tr w:rsidR="00B56C78" w14:paraId="05413C9A" w14:textId="77777777">
      <w:trPr>
        <w:trHeight w:val="349"/>
        <w:jc w:val="center"/>
      </w:trPr>
      <w:tc>
        <w:tcPr>
          <w:tcW w:w="7383" w:type="dxa"/>
          <w:gridSpan w:val="2"/>
          <w:tcBorders>
            <w:top w:val="single" w:sz="4" w:space="0" w:color="000000"/>
            <w:left w:val="single" w:sz="4" w:space="0" w:color="000000"/>
            <w:bottom w:val="single" w:sz="4" w:space="0" w:color="000000"/>
            <w:right w:val="single" w:sz="4" w:space="0" w:color="000000"/>
          </w:tcBorders>
          <w:vAlign w:val="center"/>
        </w:tcPr>
        <w:p w14:paraId="4B488F7B" w14:textId="77777777" w:rsidR="00B56C78" w:rsidRDefault="00B56C78">
          <w:pPr>
            <w:pStyle w:val="Pieddepage"/>
            <w:widowControl w:val="0"/>
            <w:tabs>
              <w:tab w:val="clear" w:pos="4536"/>
            </w:tabs>
            <w:rPr>
              <w:rFonts w:ascii="Arial" w:hAnsi="Arial" w:cs="Arial"/>
              <w:sz w:val="20"/>
              <w:szCs w:val="20"/>
            </w:rPr>
          </w:pPr>
          <w:r>
            <w:rPr>
              <w:rFonts w:ascii="Arial" w:hAnsi="Arial" w:cs="Arial"/>
              <w:sz w:val="20"/>
              <w:szCs w:val="20"/>
            </w:rPr>
            <w:t>BREVET DE TECHNICIEN SUPÉRIEUR</w:t>
          </w:r>
        </w:p>
        <w:p w14:paraId="39B52C0D" w14:textId="77777777" w:rsidR="00B56C78" w:rsidRDefault="00B56C78">
          <w:pPr>
            <w:pStyle w:val="Pieddepage"/>
            <w:widowControl w:val="0"/>
            <w:tabs>
              <w:tab w:val="clear" w:pos="4536"/>
            </w:tabs>
            <w:rPr>
              <w:rFonts w:ascii="Arial" w:hAnsi="Arial" w:cs="Arial"/>
              <w:sz w:val="20"/>
              <w:szCs w:val="20"/>
            </w:rPr>
          </w:pPr>
          <w:r>
            <w:rPr>
              <w:rFonts w:ascii="Arial" w:hAnsi="Arial" w:cs="Arial"/>
              <w:sz w:val="20"/>
              <w:szCs w:val="20"/>
            </w:rPr>
            <w:t>NÉGOCIATION ET DIGITALISATION DE LA RELATION CLIENT</w:t>
          </w:r>
        </w:p>
      </w:tc>
      <w:tc>
        <w:tcPr>
          <w:tcW w:w="1689" w:type="dxa"/>
          <w:tcBorders>
            <w:top w:val="single" w:sz="4" w:space="0" w:color="000000"/>
            <w:left w:val="single" w:sz="4" w:space="0" w:color="000000"/>
            <w:bottom w:val="single" w:sz="4" w:space="0" w:color="000000"/>
            <w:right w:val="single" w:sz="4" w:space="0" w:color="000000"/>
          </w:tcBorders>
          <w:vAlign w:val="center"/>
        </w:tcPr>
        <w:p w14:paraId="7667C017" w14:textId="77777777" w:rsidR="00B56C78" w:rsidRDefault="00B56C78">
          <w:pPr>
            <w:pStyle w:val="Pieddepage"/>
            <w:widowControl w:val="0"/>
            <w:jc w:val="center"/>
            <w:rPr>
              <w:rFonts w:ascii="Arial" w:hAnsi="Arial" w:cs="Arial"/>
              <w:sz w:val="20"/>
              <w:szCs w:val="20"/>
            </w:rPr>
          </w:pPr>
          <w:r>
            <w:rPr>
              <w:rFonts w:ascii="Arial" w:hAnsi="Arial" w:cs="Arial"/>
              <w:sz w:val="20"/>
              <w:szCs w:val="20"/>
            </w:rPr>
            <w:t>Session 2025</w:t>
          </w:r>
        </w:p>
      </w:tc>
    </w:tr>
    <w:tr w:rsidR="00B56C78" w14:paraId="3432A439" w14:textId="77777777">
      <w:trPr>
        <w:jc w:val="center"/>
      </w:trPr>
      <w:tc>
        <w:tcPr>
          <w:tcW w:w="4564" w:type="dxa"/>
          <w:tcBorders>
            <w:top w:val="single" w:sz="4" w:space="0" w:color="000000"/>
            <w:left w:val="single" w:sz="4" w:space="0" w:color="000000"/>
            <w:bottom w:val="single" w:sz="4" w:space="0" w:color="000000"/>
            <w:right w:val="single" w:sz="4" w:space="0" w:color="000000"/>
          </w:tcBorders>
          <w:vAlign w:val="center"/>
        </w:tcPr>
        <w:p w14:paraId="32BE985E" w14:textId="77777777" w:rsidR="00B56C78" w:rsidRDefault="00B56C78">
          <w:pPr>
            <w:widowControl w:val="0"/>
            <w:rPr>
              <w:rFonts w:ascii="Arial" w:hAnsi="Arial" w:cs="Arial"/>
              <w:b/>
              <w:sz w:val="16"/>
              <w:szCs w:val="16"/>
            </w:rPr>
          </w:pPr>
          <w:r>
            <w:rPr>
              <w:rFonts w:ascii="Arial" w:hAnsi="Arial" w:cs="Arial"/>
              <w:b/>
              <w:sz w:val="16"/>
              <w:szCs w:val="16"/>
            </w:rPr>
            <w:t>ÉPREUVE E5 : Relation client à distance et digitalisation</w:t>
          </w:r>
        </w:p>
        <w:p w14:paraId="54E81F5F" w14:textId="77777777" w:rsidR="00B56C78" w:rsidRDefault="00B56C78">
          <w:pPr>
            <w:pStyle w:val="Pieddepage"/>
            <w:widowControl w:val="0"/>
            <w:rPr>
              <w:rFonts w:ascii="Arial" w:hAnsi="Arial" w:cs="Arial"/>
              <w:sz w:val="20"/>
              <w:szCs w:val="20"/>
            </w:rPr>
          </w:pPr>
          <w:r>
            <w:rPr>
              <w:rFonts w:ascii="Arial" w:hAnsi="Arial" w:cs="Arial"/>
              <w:b/>
              <w:sz w:val="16"/>
              <w:szCs w:val="16"/>
            </w:rPr>
            <w:t>Première partie – Épreuve ponctuelle écrite</w:t>
          </w:r>
        </w:p>
      </w:tc>
      <w:tc>
        <w:tcPr>
          <w:tcW w:w="2819" w:type="dxa"/>
          <w:tcBorders>
            <w:top w:val="single" w:sz="4" w:space="0" w:color="000000"/>
            <w:left w:val="single" w:sz="4" w:space="0" w:color="000000"/>
            <w:bottom w:val="single" w:sz="4" w:space="0" w:color="000000"/>
            <w:right w:val="single" w:sz="4" w:space="0" w:color="000000"/>
          </w:tcBorders>
          <w:vAlign w:val="center"/>
        </w:tcPr>
        <w:p w14:paraId="68085574" w14:textId="77777777" w:rsidR="00B56C78" w:rsidRDefault="00B56C78">
          <w:pPr>
            <w:pStyle w:val="Pieddepage"/>
            <w:widowControl w:val="0"/>
            <w:rPr>
              <w:rFonts w:ascii="Arial" w:hAnsi="Arial" w:cs="Arial"/>
              <w:b/>
              <w:sz w:val="20"/>
              <w:szCs w:val="20"/>
            </w:rPr>
          </w:pPr>
          <w:r>
            <w:rPr>
              <w:rFonts w:ascii="Arial" w:hAnsi="Arial" w:cs="Arial"/>
              <w:b/>
              <w:sz w:val="20"/>
              <w:szCs w:val="20"/>
            </w:rPr>
            <w:t>Code Sujet :</w:t>
          </w:r>
        </w:p>
      </w:tc>
      <w:tc>
        <w:tcPr>
          <w:tcW w:w="1689" w:type="dxa"/>
          <w:tcBorders>
            <w:top w:val="single" w:sz="4" w:space="0" w:color="000000"/>
            <w:left w:val="single" w:sz="4" w:space="0" w:color="000000"/>
            <w:bottom w:val="single" w:sz="4" w:space="0" w:color="000000"/>
            <w:right w:val="single" w:sz="4" w:space="0" w:color="000000"/>
          </w:tcBorders>
          <w:vAlign w:val="center"/>
        </w:tcPr>
        <w:p w14:paraId="22C32A18" w14:textId="5071E455" w:rsidR="00B56C78" w:rsidRDefault="00B56C78">
          <w:pPr>
            <w:pStyle w:val="Pieddepage"/>
            <w:widowControl w:val="0"/>
            <w:jc w:val="center"/>
            <w:rPr>
              <w:rFonts w:ascii="Arial" w:hAnsi="Arial" w:cs="Arial"/>
              <w:sz w:val="20"/>
              <w:szCs w:val="20"/>
            </w:rPr>
          </w:pPr>
          <w:r>
            <w:rPr>
              <w:rFonts w:ascii="Arial" w:hAnsi="Arial" w:cs="Arial"/>
              <w:sz w:val="20"/>
              <w:szCs w:val="20"/>
            </w:rPr>
            <w:t xml:space="preserve">Page </w:t>
          </w:r>
          <w:r>
            <w:rPr>
              <w:rFonts w:ascii="Arial" w:hAnsi="Arial" w:cs="Arial"/>
              <w:sz w:val="20"/>
              <w:szCs w:val="20"/>
            </w:rPr>
            <w:fldChar w:fldCharType="begin"/>
          </w:r>
          <w:r>
            <w:rPr>
              <w:rFonts w:ascii="Arial" w:hAnsi="Arial" w:cs="Arial"/>
              <w:sz w:val="20"/>
              <w:szCs w:val="20"/>
            </w:rPr>
            <w:instrText xml:space="preserve"> PAGE </w:instrText>
          </w:r>
          <w:r>
            <w:rPr>
              <w:rFonts w:ascii="Arial" w:hAnsi="Arial" w:cs="Arial"/>
              <w:sz w:val="20"/>
              <w:szCs w:val="20"/>
            </w:rPr>
            <w:fldChar w:fldCharType="separate"/>
          </w:r>
          <w:r>
            <w:rPr>
              <w:rFonts w:ascii="Arial" w:hAnsi="Arial" w:cs="Arial"/>
              <w:sz w:val="20"/>
              <w:szCs w:val="20"/>
            </w:rPr>
            <w:t>14</w:t>
          </w:r>
          <w:r>
            <w:rPr>
              <w:rFonts w:ascii="Arial" w:hAnsi="Arial" w:cs="Arial"/>
              <w:sz w:val="20"/>
              <w:szCs w:val="20"/>
            </w:rPr>
            <w:fldChar w:fldCharType="end"/>
          </w:r>
          <w:r>
            <w:rPr>
              <w:rFonts w:ascii="Arial" w:hAnsi="Arial" w:cs="Arial"/>
              <w:sz w:val="20"/>
              <w:szCs w:val="20"/>
            </w:rPr>
            <w:t xml:space="preserve"> sur </w:t>
          </w:r>
          <w:r>
            <w:rPr>
              <w:rFonts w:ascii="Arial" w:hAnsi="Arial" w:cs="Arial"/>
              <w:sz w:val="20"/>
              <w:szCs w:val="20"/>
            </w:rPr>
            <w:fldChar w:fldCharType="begin"/>
          </w:r>
          <w:r>
            <w:rPr>
              <w:rFonts w:ascii="Arial" w:hAnsi="Arial" w:cs="Arial"/>
              <w:sz w:val="20"/>
              <w:szCs w:val="20"/>
            </w:rPr>
            <w:instrText xml:space="preserve"> NUMPAGES </w:instrText>
          </w:r>
          <w:r>
            <w:rPr>
              <w:rFonts w:ascii="Arial" w:hAnsi="Arial" w:cs="Arial"/>
              <w:sz w:val="20"/>
              <w:szCs w:val="20"/>
            </w:rPr>
            <w:fldChar w:fldCharType="separate"/>
          </w:r>
          <w:r w:rsidR="00ED2E07">
            <w:rPr>
              <w:rFonts w:ascii="Arial" w:hAnsi="Arial" w:cs="Arial"/>
              <w:noProof/>
              <w:sz w:val="20"/>
              <w:szCs w:val="20"/>
            </w:rPr>
            <w:t>12</w:t>
          </w:r>
          <w:r>
            <w:rPr>
              <w:rFonts w:ascii="Arial" w:hAnsi="Arial" w:cs="Arial"/>
              <w:sz w:val="20"/>
              <w:szCs w:val="20"/>
            </w:rPr>
            <w:fldChar w:fldCharType="end"/>
          </w:r>
        </w:p>
      </w:tc>
    </w:tr>
  </w:tbl>
  <w:p w14:paraId="15D2FFD1" w14:textId="77777777" w:rsidR="00B56C78" w:rsidRDefault="00B56C78">
    <w:pPr>
      <w:pStyle w:val="Pieddepage"/>
      <w:tabs>
        <w:tab w:val="left" w:pos="285"/>
      </w:tabs>
      <w:rPr>
        <w:rFonts w:ascii="Arial" w:hAnsi="Arial" w:cs="Arial"/>
      </w:rPr>
    </w:pPr>
    <w:r>
      <w:tab/>
    </w:r>
    <w:r>
      <w:tab/>
    </w:r>
  </w:p>
  <w:p w14:paraId="5AACB7FC" w14:textId="77777777" w:rsidR="00B56C78" w:rsidRDefault="00B56C78">
    <w:pPr>
      <w:pStyle w:val="Pieddepage"/>
      <w:jc w:val="cen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AF4A89" w14:textId="77777777" w:rsidR="00902AA8" w:rsidRDefault="00902AA8">
      <w:r>
        <w:separator/>
      </w:r>
    </w:p>
  </w:footnote>
  <w:footnote w:type="continuationSeparator" w:id="0">
    <w:p w14:paraId="42333448" w14:textId="77777777" w:rsidR="00902AA8" w:rsidRDefault="00902AA8">
      <w:r>
        <w:continuationSeparator/>
      </w:r>
    </w:p>
  </w:footnote>
  <w:footnote w:id="1">
    <w:p w14:paraId="710FCD7E" w14:textId="64545B42" w:rsidR="00A336BD" w:rsidRPr="00F57905" w:rsidRDefault="00A336BD">
      <w:pPr>
        <w:pStyle w:val="Notedebasdepage"/>
        <w:rPr>
          <w:rFonts w:ascii="Arial" w:hAnsi="Arial" w:cs="Arial"/>
        </w:rPr>
      </w:pPr>
      <w:r w:rsidRPr="00F57905">
        <w:rPr>
          <w:rStyle w:val="Appelnotedebasdep"/>
          <w:rFonts w:ascii="Arial" w:hAnsi="Arial" w:cs="Arial"/>
        </w:rPr>
        <w:footnoteRef/>
      </w:r>
      <w:r w:rsidRPr="00F57905">
        <w:rPr>
          <w:rFonts w:ascii="Arial" w:hAnsi="Arial" w:cs="Arial"/>
        </w:rPr>
        <w:t xml:space="preserve"> Grand Ballon : le grand Ballon est le plus grand sommet du massif Vosgien (région Grand Est)</w:t>
      </w:r>
    </w:p>
  </w:footnote>
  <w:footnote w:id="2">
    <w:p w14:paraId="68691313" w14:textId="65885C1B" w:rsidR="00B56C78" w:rsidRDefault="00B56C78">
      <w:pPr>
        <w:pStyle w:val="Notedebasdepage"/>
      </w:pPr>
      <w:r>
        <w:rPr>
          <w:rStyle w:val="Appelnotedebasdep"/>
        </w:rPr>
        <w:footnoteRef/>
      </w:r>
      <w:r>
        <w:t xml:space="preserve"> </w:t>
      </w:r>
      <w:r w:rsidRPr="00413A72">
        <w:rPr>
          <w:rFonts w:ascii="Arial" w:hAnsi="Arial" w:cs="Arial"/>
        </w:rPr>
        <w:t>Tri</w:t>
      </w:r>
      <w:r w:rsidR="00BF55C6">
        <w:rPr>
          <w:rFonts w:ascii="Arial" w:hAnsi="Arial" w:cs="Arial"/>
        </w:rPr>
        <w:t>c</w:t>
      </w:r>
      <w:r w:rsidRPr="00413A72">
        <w:rPr>
          <w:rFonts w:ascii="Arial" w:hAnsi="Arial" w:cs="Arial"/>
        </w:rPr>
        <w:t>k : figure acrobatique effectuée par le pratiquant d’un sport de glisse.</w:t>
      </w:r>
    </w:p>
  </w:footnote>
  <w:footnote w:id="3">
    <w:p w14:paraId="5DE70F58" w14:textId="3BF27D28" w:rsidR="00B56C78" w:rsidRDefault="00B56C78">
      <w:pPr>
        <w:pStyle w:val="Notedebasdepage"/>
      </w:pPr>
      <w:r>
        <w:rPr>
          <w:rStyle w:val="Appelnotedebasdep"/>
        </w:rPr>
        <w:footnoteRef/>
      </w:r>
      <w:r>
        <w:t xml:space="preserve"> </w:t>
      </w:r>
      <w:r w:rsidRPr="00B56C78">
        <w:rPr>
          <w:rFonts w:ascii="Arial" w:hAnsi="Arial" w:cs="Arial"/>
        </w:rPr>
        <w:t>Dameuse : véhicule spécialement conçu pour améliorer la qualité de la neige</w:t>
      </w:r>
      <w:r w:rsidR="00D72F1F">
        <w:rPr>
          <w:rFonts w:ascii="Arial" w:hAnsi="Arial" w:cs="Arial"/>
        </w:rPr>
        <w:t xml:space="preserve"> pour la pratique des sports de</w:t>
      </w:r>
      <w:r w:rsidRPr="00B56C78">
        <w:rPr>
          <w:rFonts w:ascii="Arial" w:hAnsi="Arial" w:cs="Arial"/>
        </w:rPr>
        <w:t xml:space="preserve"> glisse d’hiver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7F5711"/>
    <w:multiLevelType w:val="multilevel"/>
    <w:tmpl w:val="7B04C2A2"/>
    <w:lvl w:ilvl="0">
      <w:start w:val="1"/>
      <w:numFmt w:val="decimal"/>
      <w:lvlText w:val="%1"/>
      <w:lvlJc w:val="left"/>
      <w:pPr>
        <w:ind w:left="405" w:hanging="405"/>
      </w:pPr>
      <w:rPr>
        <w:rFonts w:hint="default"/>
        <w:b/>
      </w:rPr>
    </w:lvl>
    <w:lvl w:ilvl="1">
      <w:start w:val="1"/>
      <w:numFmt w:val="decimal"/>
      <w:lvlText w:val="%1.%2"/>
      <w:lvlJc w:val="left"/>
      <w:pPr>
        <w:ind w:left="405" w:hanging="40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 w15:restartNumberingAfterBreak="0">
    <w:nsid w:val="2BB744DC"/>
    <w:multiLevelType w:val="multilevel"/>
    <w:tmpl w:val="D8864D70"/>
    <w:lvl w:ilvl="0">
      <w:numFmt w:val="bullet"/>
      <w:lvlText w:val="-"/>
      <w:lvlJc w:val="left"/>
      <w:pPr>
        <w:tabs>
          <w:tab w:val="num" w:pos="720"/>
        </w:tabs>
        <w:ind w:left="720" w:hanging="360"/>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40635D14"/>
    <w:multiLevelType w:val="multilevel"/>
    <w:tmpl w:val="A5BA5560"/>
    <w:lvl w:ilvl="0">
      <w:start w:val="1"/>
      <w:numFmt w:val="decimal"/>
      <w:lvlText w:val="%1"/>
      <w:lvlJc w:val="left"/>
      <w:pPr>
        <w:tabs>
          <w:tab w:val="num" w:pos="0"/>
        </w:tabs>
        <w:ind w:left="430" w:hanging="430"/>
      </w:pPr>
      <w:rPr>
        <w:b/>
      </w:rPr>
    </w:lvl>
    <w:lvl w:ilvl="1">
      <w:start w:val="3"/>
      <w:numFmt w:val="decimal"/>
      <w:lvlText w:val="%1.%2"/>
      <w:lvlJc w:val="left"/>
      <w:pPr>
        <w:tabs>
          <w:tab w:val="num" w:pos="0"/>
        </w:tabs>
        <w:ind w:left="430" w:hanging="430"/>
      </w:pPr>
      <w:rPr>
        <w:b/>
      </w:rPr>
    </w:lvl>
    <w:lvl w:ilvl="2">
      <w:start w:val="1"/>
      <w:numFmt w:val="decimal"/>
      <w:lvlText w:val="%1.%2.%3"/>
      <w:lvlJc w:val="left"/>
      <w:pPr>
        <w:tabs>
          <w:tab w:val="num" w:pos="0"/>
        </w:tabs>
        <w:ind w:left="720" w:hanging="720"/>
      </w:pPr>
      <w:rPr>
        <w:b/>
      </w:rPr>
    </w:lvl>
    <w:lvl w:ilvl="3">
      <w:start w:val="1"/>
      <w:numFmt w:val="decimal"/>
      <w:lvlText w:val="%1.%2.%3.%4"/>
      <w:lvlJc w:val="left"/>
      <w:pPr>
        <w:tabs>
          <w:tab w:val="num" w:pos="0"/>
        </w:tabs>
        <w:ind w:left="1080" w:hanging="1080"/>
      </w:pPr>
      <w:rPr>
        <w:b/>
      </w:rPr>
    </w:lvl>
    <w:lvl w:ilvl="4">
      <w:start w:val="1"/>
      <w:numFmt w:val="decimal"/>
      <w:lvlText w:val="%1.%2.%3.%4.%5"/>
      <w:lvlJc w:val="left"/>
      <w:pPr>
        <w:tabs>
          <w:tab w:val="num" w:pos="0"/>
        </w:tabs>
        <w:ind w:left="1080" w:hanging="1080"/>
      </w:pPr>
      <w:rPr>
        <w:b/>
      </w:rPr>
    </w:lvl>
    <w:lvl w:ilvl="5">
      <w:start w:val="1"/>
      <w:numFmt w:val="decimal"/>
      <w:lvlText w:val="%1.%2.%3.%4.%5.%6"/>
      <w:lvlJc w:val="left"/>
      <w:pPr>
        <w:tabs>
          <w:tab w:val="num" w:pos="0"/>
        </w:tabs>
        <w:ind w:left="1440" w:hanging="1440"/>
      </w:pPr>
      <w:rPr>
        <w:b/>
      </w:rPr>
    </w:lvl>
    <w:lvl w:ilvl="6">
      <w:start w:val="1"/>
      <w:numFmt w:val="decimal"/>
      <w:lvlText w:val="%1.%2.%3.%4.%5.%6.%7"/>
      <w:lvlJc w:val="left"/>
      <w:pPr>
        <w:tabs>
          <w:tab w:val="num" w:pos="0"/>
        </w:tabs>
        <w:ind w:left="1440" w:hanging="1440"/>
      </w:pPr>
      <w:rPr>
        <w:b/>
      </w:rPr>
    </w:lvl>
    <w:lvl w:ilvl="7">
      <w:start w:val="1"/>
      <w:numFmt w:val="decimal"/>
      <w:lvlText w:val="%1.%2.%3.%4.%5.%6.%7.%8"/>
      <w:lvlJc w:val="left"/>
      <w:pPr>
        <w:tabs>
          <w:tab w:val="num" w:pos="0"/>
        </w:tabs>
        <w:ind w:left="1800" w:hanging="1800"/>
      </w:pPr>
      <w:rPr>
        <w:b/>
      </w:rPr>
    </w:lvl>
    <w:lvl w:ilvl="8">
      <w:start w:val="1"/>
      <w:numFmt w:val="decimal"/>
      <w:lvlText w:val="%1.%2.%3.%4.%5.%6.%7.%8.%9"/>
      <w:lvlJc w:val="left"/>
      <w:pPr>
        <w:tabs>
          <w:tab w:val="num" w:pos="0"/>
        </w:tabs>
        <w:ind w:left="1800" w:hanging="1800"/>
      </w:pPr>
      <w:rPr>
        <w:b/>
      </w:rPr>
    </w:lvl>
  </w:abstractNum>
  <w:abstractNum w:abstractNumId="3" w15:restartNumberingAfterBreak="0">
    <w:nsid w:val="453549F9"/>
    <w:multiLevelType w:val="multilevel"/>
    <w:tmpl w:val="5658BE4E"/>
    <w:lvl w:ilvl="0">
      <w:numFmt w:val="bullet"/>
      <w:lvlText w:val="-"/>
      <w:lvlJc w:val="left"/>
      <w:pPr>
        <w:tabs>
          <w:tab w:val="num" w:pos="720"/>
        </w:tabs>
        <w:ind w:left="720" w:hanging="360"/>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52490899"/>
    <w:multiLevelType w:val="multilevel"/>
    <w:tmpl w:val="0F6ADA1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5B227C34"/>
    <w:multiLevelType w:val="hybridMultilevel"/>
    <w:tmpl w:val="69704E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6E2A1998"/>
    <w:multiLevelType w:val="multilevel"/>
    <w:tmpl w:val="4268FC6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2"/>
  </w:num>
  <w:num w:numId="3">
    <w:abstractNumId w:val="4"/>
  </w:num>
  <w:num w:numId="4">
    <w:abstractNumId w:val="0"/>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fr-FR" w:vendorID="64" w:dllVersion="131078" w:nlCheck="1" w:checkStyle="0"/>
  <w:defaultTabStop w:val="708"/>
  <w:autoHyphenation/>
  <w:consecutiveHyphenLimit w:val="1"/>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31FD"/>
    <w:rsid w:val="00011EA0"/>
    <w:rsid w:val="00021295"/>
    <w:rsid w:val="00036E15"/>
    <w:rsid w:val="000407A2"/>
    <w:rsid w:val="0004397D"/>
    <w:rsid w:val="0004500E"/>
    <w:rsid w:val="000573B6"/>
    <w:rsid w:val="00066344"/>
    <w:rsid w:val="000B5292"/>
    <w:rsid w:val="000D5ABD"/>
    <w:rsid w:val="000F6B0D"/>
    <w:rsid w:val="00115277"/>
    <w:rsid w:val="0012145F"/>
    <w:rsid w:val="00125A3F"/>
    <w:rsid w:val="00187594"/>
    <w:rsid w:val="00190028"/>
    <w:rsid w:val="001B7EC1"/>
    <w:rsid w:val="001F33CC"/>
    <w:rsid w:val="00202108"/>
    <w:rsid w:val="00221610"/>
    <w:rsid w:val="002548AE"/>
    <w:rsid w:val="002655FB"/>
    <w:rsid w:val="002716C6"/>
    <w:rsid w:val="00281D96"/>
    <w:rsid w:val="00282A3C"/>
    <w:rsid w:val="00287BEF"/>
    <w:rsid w:val="00295519"/>
    <w:rsid w:val="002C227A"/>
    <w:rsid w:val="002D3144"/>
    <w:rsid w:val="002D40AE"/>
    <w:rsid w:val="003008C2"/>
    <w:rsid w:val="003147E9"/>
    <w:rsid w:val="00340FD1"/>
    <w:rsid w:val="0037754A"/>
    <w:rsid w:val="003849EB"/>
    <w:rsid w:val="0039608D"/>
    <w:rsid w:val="00396437"/>
    <w:rsid w:val="003A6036"/>
    <w:rsid w:val="003B016B"/>
    <w:rsid w:val="003C12D8"/>
    <w:rsid w:val="003C32C4"/>
    <w:rsid w:val="003F1131"/>
    <w:rsid w:val="004021B8"/>
    <w:rsid w:val="0040794F"/>
    <w:rsid w:val="004079E9"/>
    <w:rsid w:val="00413A72"/>
    <w:rsid w:val="0043117C"/>
    <w:rsid w:val="00445282"/>
    <w:rsid w:val="00446D02"/>
    <w:rsid w:val="0045251F"/>
    <w:rsid w:val="00455A6D"/>
    <w:rsid w:val="0047097A"/>
    <w:rsid w:val="00474A9D"/>
    <w:rsid w:val="0048453D"/>
    <w:rsid w:val="004966F0"/>
    <w:rsid w:val="004C04DF"/>
    <w:rsid w:val="004C29C4"/>
    <w:rsid w:val="004D7860"/>
    <w:rsid w:val="004F3F16"/>
    <w:rsid w:val="00521EE9"/>
    <w:rsid w:val="00551500"/>
    <w:rsid w:val="005543FD"/>
    <w:rsid w:val="005636A4"/>
    <w:rsid w:val="005D4063"/>
    <w:rsid w:val="005E4703"/>
    <w:rsid w:val="005F4F99"/>
    <w:rsid w:val="00601DB3"/>
    <w:rsid w:val="00601FA7"/>
    <w:rsid w:val="00604DA4"/>
    <w:rsid w:val="00671721"/>
    <w:rsid w:val="00682A77"/>
    <w:rsid w:val="006D272D"/>
    <w:rsid w:val="006E646E"/>
    <w:rsid w:val="006F3C5F"/>
    <w:rsid w:val="006F76D0"/>
    <w:rsid w:val="00751C2B"/>
    <w:rsid w:val="0076110C"/>
    <w:rsid w:val="0077125E"/>
    <w:rsid w:val="007750A5"/>
    <w:rsid w:val="00781C6D"/>
    <w:rsid w:val="007B704E"/>
    <w:rsid w:val="007D547E"/>
    <w:rsid w:val="007D5B8E"/>
    <w:rsid w:val="007E0CEA"/>
    <w:rsid w:val="007E2BA1"/>
    <w:rsid w:val="007E3E02"/>
    <w:rsid w:val="007F2B03"/>
    <w:rsid w:val="00802999"/>
    <w:rsid w:val="00823B7E"/>
    <w:rsid w:val="0083449A"/>
    <w:rsid w:val="00835E55"/>
    <w:rsid w:val="00854C59"/>
    <w:rsid w:val="00875D45"/>
    <w:rsid w:val="008C420D"/>
    <w:rsid w:val="00902AA8"/>
    <w:rsid w:val="00913D8A"/>
    <w:rsid w:val="00922805"/>
    <w:rsid w:val="00926B56"/>
    <w:rsid w:val="00952AFB"/>
    <w:rsid w:val="00954B08"/>
    <w:rsid w:val="00973308"/>
    <w:rsid w:val="00980CFF"/>
    <w:rsid w:val="0098488A"/>
    <w:rsid w:val="009A2504"/>
    <w:rsid w:val="009B2BEF"/>
    <w:rsid w:val="009B3A6E"/>
    <w:rsid w:val="009C041A"/>
    <w:rsid w:val="009C6D8C"/>
    <w:rsid w:val="009E527D"/>
    <w:rsid w:val="009F03D7"/>
    <w:rsid w:val="009F1E07"/>
    <w:rsid w:val="00A01148"/>
    <w:rsid w:val="00A05971"/>
    <w:rsid w:val="00A16F4F"/>
    <w:rsid w:val="00A336BD"/>
    <w:rsid w:val="00A6286A"/>
    <w:rsid w:val="00A723DA"/>
    <w:rsid w:val="00AD6C46"/>
    <w:rsid w:val="00AE032F"/>
    <w:rsid w:val="00B235CE"/>
    <w:rsid w:val="00B53379"/>
    <w:rsid w:val="00B56C78"/>
    <w:rsid w:val="00B939C5"/>
    <w:rsid w:val="00BA1EB9"/>
    <w:rsid w:val="00BB3076"/>
    <w:rsid w:val="00BB6FF1"/>
    <w:rsid w:val="00BC3E87"/>
    <w:rsid w:val="00BF55C6"/>
    <w:rsid w:val="00C03099"/>
    <w:rsid w:val="00C1099C"/>
    <w:rsid w:val="00C3197E"/>
    <w:rsid w:val="00C408CE"/>
    <w:rsid w:val="00CA07AD"/>
    <w:rsid w:val="00CA5D87"/>
    <w:rsid w:val="00CB7CB3"/>
    <w:rsid w:val="00CC1B0F"/>
    <w:rsid w:val="00CD6169"/>
    <w:rsid w:val="00CE4B61"/>
    <w:rsid w:val="00CF74D3"/>
    <w:rsid w:val="00D03A6C"/>
    <w:rsid w:val="00D05678"/>
    <w:rsid w:val="00D06D95"/>
    <w:rsid w:val="00D24DAE"/>
    <w:rsid w:val="00D42052"/>
    <w:rsid w:val="00D72C8A"/>
    <w:rsid w:val="00D72F1F"/>
    <w:rsid w:val="00D97983"/>
    <w:rsid w:val="00DB0579"/>
    <w:rsid w:val="00DB195A"/>
    <w:rsid w:val="00DB1CB4"/>
    <w:rsid w:val="00DC5910"/>
    <w:rsid w:val="00DD1D24"/>
    <w:rsid w:val="00DD3EA9"/>
    <w:rsid w:val="00DE19DC"/>
    <w:rsid w:val="00E04F3F"/>
    <w:rsid w:val="00E076DF"/>
    <w:rsid w:val="00E1265E"/>
    <w:rsid w:val="00E20404"/>
    <w:rsid w:val="00E211E6"/>
    <w:rsid w:val="00E600D7"/>
    <w:rsid w:val="00EA31FD"/>
    <w:rsid w:val="00EA7907"/>
    <w:rsid w:val="00ED2E07"/>
    <w:rsid w:val="00EE25AA"/>
    <w:rsid w:val="00EF081E"/>
    <w:rsid w:val="00F15848"/>
    <w:rsid w:val="00F1752F"/>
    <w:rsid w:val="00F57905"/>
    <w:rsid w:val="00FC0695"/>
    <w:rsid w:val="00FE5D4B"/>
  </w:rsids>
  <m:mathPr>
    <m:mathFont m:val="Cambria Math"/>
    <m:brkBin m:val="before"/>
    <m:brkBinSub m:val="--"/>
    <m:smallFrac m:val="0"/>
    <m:dispDef/>
    <m:lMargin m:val="0"/>
    <m:rMargin m:val="0"/>
    <m:defJc m:val="centerGroup"/>
    <m:wrapIndent m:val="1440"/>
    <m:intLim m:val="subSup"/>
    <m:naryLim m:val="undOvr"/>
  </m:mathPr>
  <w:themeFontLang w:val="fr-FR" w:eastAsia="" w:bid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D318AB8"/>
  <w15:docId w15:val="{9A6CCCD7-1B4D-4075-BF6A-228CF296D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pPr>
        <w:suppressAutoHyphens/>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4124"/>
    <w:rPr>
      <w:sz w:val="24"/>
      <w:szCs w:val="24"/>
    </w:rPr>
  </w:style>
  <w:style w:type="paragraph" w:styleId="Titre1">
    <w:name w:val="heading 1"/>
    <w:basedOn w:val="Normal"/>
    <w:next w:val="Normal"/>
    <w:qFormat/>
    <w:rsid w:val="002A4124"/>
    <w:pPr>
      <w:keepNext/>
      <w:outlineLvl w:val="0"/>
    </w:pPr>
    <w:rPr>
      <w:rFonts w:ascii="Arial" w:hAnsi="Arial" w:cs="Arial"/>
      <w:b/>
      <w:sz w:val="40"/>
    </w:rPr>
  </w:style>
  <w:style w:type="paragraph" w:styleId="Titre3">
    <w:name w:val="heading 3"/>
    <w:basedOn w:val="Normal"/>
    <w:next w:val="Normal"/>
    <w:link w:val="Titre3Car"/>
    <w:qFormat/>
    <w:rsid w:val="002A4124"/>
    <w:pPr>
      <w:keepNext/>
      <w:spacing w:line="360" w:lineRule="auto"/>
      <w:outlineLvl w:val="2"/>
    </w:pPr>
    <w:rPr>
      <w:rFonts w:ascii="Arial" w:hAnsi="Arial" w:cs="Arial"/>
      <w:b/>
    </w:rPr>
  </w:style>
  <w:style w:type="paragraph" w:styleId="Titre4">
    <w:name w:val="heading 4"/>
    <w:basedOn w:val="Normal"/>
    <w:next w:val="Normal"/>
    <w:link w:val="Titre4Car"/>
    <w:qFormat/>
    <w:rsid w:val="002A4124"/>
    <w:pPr>
      <w:keepNext/>
      <w:spacing w:before="240" w:after="60"/>
      <w:outlineLvl w:val="3"/>
    </w:pPr>
    <w:rPr>
      <w:b/>
      <w:bCs/>
      <w:sz w:val="28"/>
      <w:szCs w:val="28"/>
    </w:rPr>
  </w:style>
  <w:style w:type="paragraph" w:styleId="Titre7">
    <w:name w:val="heading 7"/>
    <w:basedOn w:val="Normal"/>
    <w:next w:val="Normal"/>
    <w:link w:val="Titre7Car"/>
    <w:qFormat/>
    <w:rsid w:val="002A4124"/>
    <w:pPr>
      <w:keepNext/>
      <w:jc w:val="center"/>
      <w:outlineLvl w:val="6"/>
    </w:pPr>
    <w:rPr>
      <w:rFonts w:ascii="Arial" w:hAnsi="Arial" w:cs="Arial"/>
      <w:b/>
      <w:sz w:val="32"/>
    </w:rPr>
  </w:style>
  <w:style w:type="paragraph" w:styleId="Titre8">
    <w:name w:val="heading 8"/>
    <w:basedOn w:val="Normal"/>
    <w:next w:val="Normal"/>
    <w:link w:val="Titre8Car"/>
    <w:qFormat/>
    <w:rsid w:val="002A4124"/>
    <w:pPr>
      <w:keepNext/>
      <w:outlineLvl w:val="7"/>
    </w:pPr>
    <w:rPr>
      <w:rFonts w:ascii="Arial" w:hAnsi="Arial" w:cs="Arial"/>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qFormat/>
    <w:rsid w:val="00907328"/>
    <w:rPr>
      <w:sz w:val="16"/>
      <w:szCs w:val="16"/>
    </w:rPr>
  </w:style>
  <w:style w:type="character" w:customStyle="1" w:styleId="PieddepageCar">
    <w:name w:val="Pied de page Car"/>
    <w:basedOn w:val="Policepardfaut"/>
    <w:link w:val="Pieddepage"/>
    <w:uiPriority w:val="99"/>
    <w:qFormat/>
    <w:rsid w:val="0040179C"/>
    <w:rPr>
      <w:sz w:val="24"/>
      <w:szCs w:val="24"/>
    </w:rPr>
  </w:style>
  <w:style w:type="character" w:customStyle="1" w:styleId="RetraitcorpsdetexteCar">
    <w:name w:val="Retrait corps de texte Car"/>
    <w:basedOn w:val="Policepardfaut"/>
    <w:link w:val="Retraitcorpsdetexte"/>
    <w:qFormat/>
    <w:rsid w:val="00E0169A"/>
    <w:rPr>
      <w:sz w:val="24"/>
      <w:szCs w:val="24"/>
    </w:rPr>
  </w:style>
  <w:style w:type="character" w:customStyle="1" w:styleId="En-tteCar">
    <w:name w:val="En-tête Car"/>
    <w:link w:val="En-tte"/>
    <w:uiPriority w:val="99"/>
    <w:qFormat/>
    <w:locked/>
    <w:rsid w:val="00E0169A"/>
    <w:rPr>
      <w:sz w:val="24"/>
      <w:szCs w:val="24"/>
    </w:rPr>
  </w:style>
  <w:style w:type="character" w:customStyle="1" w:styleId="Titre3Car">
    <w:name w:val="Titre 3 Car"/>
    <w:basedOn w:val="Policepardfaut"/>
    <w:link w:val="Titre3"/>
    <w:qFormat/>
    <w:rsid w:val="00854BBE"/>
    <w:rPr>
      <w:rFonts w:ascii="Arial" w:hAnsi="Arial" w:cs="Arial"/>
      <w:b/>
      <w:sz w:val="24"/>
      <w:szCs w:val="24"/>
    </w:rPr>
  </w:style>
  <w:style w:type="character" w:customStyle="1" w:styleId="Titre4Car">
    <w:name w:val="Titre 4 Car"/>
    <w:basedOn w:val="Policepardfaut"/>
    <w:link w:val="Titre4"/>
    <w:qFormat/>
    <w:rsid w:val="00854BBE"/>
    <w:rPr>
      <w:b/>
      <w:bCs/>
      <w:sz w:val="28"/>
      <w:szCs w:val="28"/>
    </w:rPr>
  </w:style>
  <w:style w:type="character" w:customStyle="1" w:styleId="Titre7Car">
    <w:name w:val="Titre 7 Car"/>
    <w:basedOn w:val="Policepardfaut"/>
    <w:link w:val="Titre7"/>
    <w:qFormat/>
    <w:rsid w:val="00854BBE"/>
    <w:rPr>
      <w:rFonts w:ascii="Arial" w:hAnsi="Arial" w:cs="Arial"/>
      <w:b/>
      <w:sz w:val="32"/>
      <w:szCs w:val="24"/>
    </w:rPr>
  </w:style>
  <w:style w:type="character" w:customStyle="1" w:styleId="Titre8Car">
    <w:name w:val="Titre 8 Car"/>
    <w:basedOn w:val="Policepardfaut"/>
    <w:link w:val="Titre8"/>
    <w:qFormat/>
    <w:rsid w:val="00854BBE"/>
    <w:rPr>
      <w:rFonts w:ascii="Arial" w:hAnsi="Arial" w:cs="Arial"/>
      <w:i/>
      <w:iCs/>
      <w:sz w:val="24"/>
      <w:szCs w:val="24"/>
    </w:rPr>
  </w:style>
  <w:style w:type="character" w:customStyle="1" w:styleId="Corpsdetexte2Car">
    <w:name w:val="Corps de texte 2 Car"/>
    <w:basedOn w:val="Policepardfaut"/>
    <w:link w:val="Corpsdetexte2"/>
    <w:qFormat/>
    <w:rsid w:val="00854BBE"/>
    <w:rPr>
      <w:rFonts w:ascii="Arial" w:hAnsi="Arial" w:cs="Arial"/>
      <w:b/>
      <w:sz w:val="24"/>
      <w:szCs w:val="24"/>
    </w:rPr>
  </w:style>
  <w:style w:type="character" w:styleId="lev">
    <w:name w:val="Strong"/>
    <w:basedOn w:val="Policepardfaut"/>
    <w:qFormat/>
    <w:rsid w:val="00A93354"/>
    <w:rPr>
      <w:b/>
      <w:bCs/>
    </w:rPr>
  </w:style>
  <w:style w:type="character" w:styleId="Lienhypertexte">
    <w:name w:val="Hyperlink"/>
    <w:basedOn w:val="Policepardfaut"/>
    <w:uiPriority w:val="99"/>
    <w:unhideWhenUsed/>
    <w:rsid w:val="00722714"/>
    <w:rPr>
      <w:color w:val="0000FF" w:themeColor="hyperlink"/>
      <w:u w:val="single"/>
    </w:rPr>
  </w:style>
  <w:style w:type="paragraph" w:styleId="Titre">
    <w:name w:val="Title"/>
    <w:basedOn w:val="Normal"/>
    <w:next w:val="Corpsdetexte"/>
    <w:qFormat/>
    <w:pPr>
      <w:keepNext/>
      <w:spacing w:before="240" w:after="120"/>
    </w:pPr>
    <w:rPr>
      <w:rFonts w:ascii="Carlito" w:eastAsia="Noto Sans SC Regular" w:hAnsi="Carlito" w:cs="Noto Sans Devanagari"/>
      <w:sz w:val="28"/>
      <w:szCs w:val="28"/>
    </w:rPr>
  </w:style>
  <w:style w:type="paragraph" w:styleId="Corpsdetexte">
    <w:name w:val="Body Text"/>
    <w:basedOn w:val="Normal"/>
    <w:pPr>
      <w:spacing w:after="140" w:line="276" w:lineRule="auto"/>
    </w:pPr>
  </w:style>
  <w:style w:type="paragraph" w:styleId="Liste">
    <w:name w:val="List"/>
    <w:basedOn w:val="Corpsdetexte"/>
    <w:rPr>
      <w:rFonts w:cs="Noto Sans Devanagari"/>
    </w:rPr>
  </w:style>
  <w:style w:type="paragraph" w:styleId="Lgende">
    <w:name w:val="caption"/>
    <w:basedOn w:val="Normal"/>
    <w:qFormat/>
    <w:pPr>
      <w:suppressLineNumbers/>
      <w:spacing w:before="120" w:after="120"/>
    </w:pPr>
    <w:rPr>
      <w:rFonts w:cs="Noto Sans Devanagari"/>
      <w:i/>
      <w:iCs/>
    </w:rPr>
  </w:style>
  <w:style w:type="paragraph" w:customStyle="1" w:styleId="Index">
    <w:name w:val="Index"/>
    <w:basedOn w:val="Normal"/>
    <w:qFormat/>
    <w:pPr>
      <w:suppressLineNumbers/>
    </w:pPr>
    <w:rPr>
      <w:rFonts w:cs="Noto Sans Devanagari"/>
    </w:rPr>
  </w:style>
  <w:style w:type="paragraph" w:customStyle="1" w:styleId="caption1">
    <w:name w:val="caption1"/>
    <w:basedOn w:val="Normal"/>
    <w:qFormat/>
    <w:pPr>
      <w:suppressLineNumbers/>
      <w:spacing w:before="120" w:after="120"/>
    </w:pPr>
    <w:rPr>
      <w:rFonts w:cs="Noto Sans Devanagari"/>
      <w:i/>
      <w:iCs/>
    </w:rPr>
  </w:style>
  <w:style w:type="paragraph" w:customStyle="1" w:styleId="En-tteetpieddepage">
    <w:name w:val="En-tête et pied de page"/>
    <w:basedOn w:val="Normal"/>
    <w:qFormat/>
  </w:style>
  <w:style w:type="paragraph" w:styleId="En-tte">
    <w:name w:val="header"/>
    <w:basedOn w:val="Normal"/>
    <w:link w:val="En-tteCar"/>
    <w:uiPriority w:val="99"/>
    <w:rsid w:val="002A4124"/>
    <w:pPr>
      <w:tabs>
        <w:tab w:val="center" w:pos="4536"/>
        <w:tab w:val="right" w:pos="9072"/>
      </w:tabs>
    </w:pPr>
  </w:style>
  <w:style w:type="paragraph" w:styleId="Corpsdetexte2">
    <w:name w:val="Body Text 2"/>
    <w:basedOn w:val="Normal"/>
    <w:link w:val="Corpsdetexte2Car"/>
    <w:qFormat/>
    <w:rsid w:val="002A4124"/>
    <w:pPr>
      <w:pBdr>
        <w:top w:val="single" w:sz="4" w:space="1" w:color="000000"/>
        <w:left w:val="single" w:sz="4" w:space="4" w:color="000000"/>
        <w:bottom w:val="single" w:sz="4" w:space="1" w:color="000000"/>
        <w:right w:val="single" w:sz="4" w:space="4" w:color="000000"/>
      </w:pBdr>
      <w:jc w:val="both"/>
    </w:pPr>
    <w:rPr>
      <w:rFonts w:ascii="Arial" w:hAnsi="Arial" w:cs="Arial"/>
      <w:b/>
    </w:rPr>
  </w:style>
  <w:style w:type="paragraph" w:styleId="Pieddepage">
    <w:name w:val="footer"/>
    <w:basedOn w:val="Normal"/>
    <w:link w:val="PieddepageCar"/>
    <w:uiPriority w:val="99"/>
    <w:rsid w:val="002A4124"/>
    <w:pPr>
      <w:tabs>
        <w:tab w:val="center" w:pos="4536"/>
        <w:tab w:val="right" w:pos="9072"/>
      </w:tabs>
    </w:pPr>
  </w:style>
  <w:style w:type="paragraph" w:styleId="Commentaire">
    <w:name w:val="annotation text"/>
    <w:basedOn w:val="Normal"/>
    <w:semiHidden/>
    <w:qFormat/>
    <w:rsid w:val="00907328"/>
    <w:rPr>
      <w:sz w:val="20"/>
      <w:szCs w:val="20"/>
    </w:rPr>
  </w:style>
  <w:style w:type="paragraph" w:styleId="Objetducommentaire">
    <w:name w:val="annotation subject"/>
    <w:basedOn w:val="Commentaire"/>
    <w:next w:val="Commentaire"/>
    <w:semiHidden/>
    <w:qFormat/>
    <w:rsid w:val="00907328"/>
    <w:rPr>
      <w:b/>
      <w:bCs/>
    </w:rPr>
  </w:style>
  <w:style w:type="paragraph" w:styleId="Textedebulles">
    <w:name w:val="Balloon Text"/>
    <w:basedOn w:val="Normal"/>
    <w:semiHidden/>
    <w:qFormat/>
    <w:rsid w:val="00907328"/>
    <w:rPr>
      <w:rFonts w:ascii="Tahoma" w:hAnsi="Tahoma" w:cs="Tahoma"/>
      <w:sz w:val="16"/>
      <w:szCs w:val="16"/>
    </w:rPr>
  </w:style>
  <w:style w:type="paragraph" w:styleId="Retraitcorpsdetexte">
    <w:name w:val="Body Text Indent"/>
    <w:basedOn w:val="Normal"/>
    <w:link w:val="RetraitcorpsdetexteCar"/>
    <w:rsid w:val="00E0169A"/>
    <w:pPr>
      <w:spacing w:after="120"/>
      <w:ind w:left="283"/>
    </w:pPr>
  </w:style>
  <w:style w:type="paragraph" w:customStyle="1" w:styleId="Default">
    <w:name w:val="Default"/>
    <w:qFormat/>
    <w:rsid w:val="001B5B6B"/>
    <w:rPr>
      <w:rFonts w:ascii="Arial" w:eastAsiaTheme="minorHAnsi" w:hAnsi="Arial" w:cs="Arial"/>
      <w:color w:val="000000"/>
      <w:sz w:val="24"/>
      <w:szCs w:val="24"/>
      <w:lang w:eastAsia="en-US"/>
    </w:rPr>
  </w:style>
  <w:style w:type="paragraph" w:customStyle="1" w:styleId="caption11">
    <w:name w:val="caption11"/>
    <w:basedOn w:val="Normal"/>
    <w:next w:val="Normal"/>
    <w:unhideWhenUsed/>
    <w:qFormat/>
    <w:rsid w:val="00FE2007"/>
    <w:pPr>
      <w:spacing w:after="200"/>
    </w:pPr>
    <w:rPr>
      <w:i/>
      <w:iCs/>
      <w:color w:val="1F497D" w:themeColor="text2"/>
      <w:sz w:val="18"/>
      <w:szCs w:val="18"/>
    </w:rPr>
  </w:style>
  <w:style w:type="paragraph" w:styleId="NormalWeb">
    <w:name w:val="Normal (Web)"/>
    <w:basedOn w:val="Normal"/>
    <w:uiPriority w:val="99"/>
    <w:unhideWhenUsed/>
    <w:qFormat/>
    <w:rsid w:val="00A93354"/>
    <w:pPr>
      <w:suppressAutoHyphens w:val="0"/>
      <w:spacing w:beforeAutospacing="1" w:afterAutospacing="1"/>
    </w:pPr>
  </w:style>
  <w:style w:type="paragraph" w:styleId="Paragraphedeliste">
    <w:name w:val="List Paragraph"/>
    <w:basedOn w:val="Normal"/>
    <w:uiPriority w:val="34"/>
    <w:qFormat/>
    <w:rsid w:val="00A8168D"/>
    <w:pPr>
      <w:ind w:left="720"/>
      <w:contextualSpacing/>
    </w:pPr>
  </w:style>
  <w:style w:type="paragraph" w:customStyle="1" w:styleId="Contenudecadre">
    <w:name w:val="Contenu de cadre"/>
    <w:basedOn w:val="Normal"/>
    <w:qFormat/>
    <w:rsid w:val="003C1A4D"/>
    <w:pPr>
      <w:spacing w:after="160" w:line="254" w:lineRule="auto"/>
    </w:pPr>
    <w:rPr>
      <w:rFonts w:asciiTheme="minorHAnsi" w:eastAsiaTheme="minorHAnsi" w:hAnsiTheme="minorHAnsi" w:cstheme="minorBidi"/>
      <w:sz w:val="22"/>
      <w:szCs w:val="22"/>
      <w:lang w:eastAsia="en-US"/>
    </w:rPr>
  </w:style>
  <w:style w:type="table" w:styleId="Grilledutableau">
    <w:name w:val="Table Grid"/>
    <w:basedOn w:val="TableauNormal"/>
    <w:uiPriority w:val="39"/>
    <w:rsid w:val="003C1A4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qFormat/>
    <w:rsid w:val="0004500E"/>
    <w:pPr>
      <w:spacing w:beforeAutospacing="1" w:after="142" w:line="276" w:lineRule="auto"/>
    </w:pPr>
    <w:rPr>
      <w:color w:val="000000"/>
    </w:rPr>
  </w:style>
  <w:style w:type="paragraph" w:styleId="Notedebasdepage">
    <w:name w:val="footnote text"/>
    <w:basedOn w:val="Normal"/>
    <w:link w:val="NotedebasdepageCar"/>
    <w:semiHidden/>
    <w:unhideWhenUsed/>
    <w:rsid w:val="00823B7E"/>
    <w:rPr>
      <w:sz w:val="20"/>
      <w:szCs w:val="20"/>
    </w:rPr>
  </w:style>
  <w:style w:type="character" w:customStyle="1" w:styleId="NotedebasdepageCar">
    <w:name w:val="Note de bas de page Car"/>
    <w:basedOn w:val="Policepardfaut"/>
    <w:link w:val="Notedebasdepage"/>
    <w:semiHidden/>
    <w:rsid w:val="00823B7E"/>
  </w:style>
  <w:style w:type="character" w:styleId="Appelnotedebasdep">
    <w:name w:val="footnote reference"/>
    <w:basedOn w:val="Policepardfaut"/>
    <w:semiHidden/>
    <w:unhideWhenUsed/>
    <w:rsid w:val="00823B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07/relationships/hdphoto" Target="media/hdphoto1.wdp"/><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824F2BE1C96D44F8F24C66CFDAA937B" ma:contentTypeVersion="4" ma:contentTypeDescription="Crée un document." ma:contentTypeScope="" ma:versionID="7d9c2ffd4d7187e5cdb5a039cdd77582">
  <xsd:schema xmlns:xsd="http://www.w3.org/2001/XMLSchema" xmlns:xs="http://www.w3.org/2001/XMLSchema" xmlns:p="http://schemas.microsoft.com/office/2006/metadata/properties" xmlns:ns3="f5aea8a3-6979-4ee4-84db-471d86398f10" targetNamespace="http://schemas.microsoft.com/office/2006/metadata/properties" ma:root="true" ma:fieldsID="f3a0df4e7c6bc93b09471448132fcae5" ns3:_="">
    <xsd:import namespace="f5aea8a3-6979-4ee4-84db-471d86398f10"/>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ea8a3-6979-4ee4-84db-471d86398f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5BDFDA-C5F9-4BC0-A628-F5334898E8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ea8a3-6979-4ee4-84db-471d86398f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0820E6-C07D-4A8C-A6C8-12ACA53FEBBA}">
  <ds:schemaRefs>
    <ds:schemaRef ds:uri="http://schemas.microsoft.com/sharepoint/v3/contenttype/forms"/>
  </ds:schemaRefs>
</ds:datastoreItem>
</file>

<file path=customXml/itemProps3.xml><?xml version="1.0" encoding="utf-8"?>
<ds:datastoreItem xmlns:ds="http://schemas.openxmlformats.org/officeDocument/2006/customXml" ds:itemID="{FCDCA58E-C6FE-4FE0-8268-A17EC45119E1}">
  <ds:schemaRefs>
    <ds:schemaRef ds:uri="http://purl.org/dc/elements/1.1/"/>
    <ds:schemaRef ds:uri="http://schemas.openxmlformats.org/package/2006/metadata/core-properties"/>
    <ds:schemaRef ds:uri="http://schemas.microsoft.com/office/2006/documentManagement/types"/>
    <ds:schemaRef ds:uri="http://purl.org/dc/terms/"/>
    <ds:schemaRef ds:uri="http://schemas.microsoft.com/office/infopath/2007/PartnerControls"/>
    <ds:schemaRef ds:uri="f5aea8a3-6979-4ee4-84db-471d86398f10"/>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DD6F8CCE-98F1-4E16-B068-EEF6C5A3B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12</Pages>
  <Words>2715</Words>
  <Characters>14934</Characters>
  <DocSecurity>0</DocSecurity>
  <Lines>124</Lines>
  <Paragraphs>35</Paragraphs>
  <ScaleCrop>false</ScaleCrop>
  <HeadingPairs>
    <vt:vector size="2" baseType="variant">
      <vt:variant>
        <vt:lpstr>Titre</vt:lpstr>
      </vt:variant>
      <vt:variant>
        <vt:i4>1</vt:i4>
      </vt:variant>
    </vt:vector>
  </HeadingPairs>
  <TitlesOfParts>
    <vt:vector size="1" baseType="lpstr">
      <vt:lpstr>SESSION 2009</vt:lpstr>
    </vt:vector>
  </TitlesOfParts>
  <LinksUpToDate>false</LinksUpToDate>
  <CharactersWithSpaces>17614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description/>
  <cp:lastPrinted>2024-12-04T10:24:00Z</cp:lastPrinted>
  <dcterms:created xsi:type="dcterms:W3CDTF">2024-12-03T14:15:00Z</dcterms:created>
  <dcterms:modified xsi:type="dcterms:W3CDTF">2024-12-11T09:30:00Z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0x010100E824F2BE1C96D44F8F24C66CFDAA937B</vt:lpwstr>
  </property>
</Properties>
</file>