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E5BD9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5A703A">
        <w:rPr>
          <w:rStyle w:val="CharacterStyle2"/>
          <w:b/>
          <w:sz w:val="32"/>
          <w:szCs w:val="24"/>
        </w:rPr>
        <w:t>techniques</w:t>
      </w:r>
    </w:p>
    <w:p w14:paraId="092694B6" w14:textId="77777777" w:rsidR="00B02725" w:rsidRPr="00DC6C35" w:rsidRDefault="00B02725" w:rsidP="00CA6972">
      <w:pPr>
        <w:pStyle w:val="Style2"/>
        <w:spacing w:line="276" w:lineRule="auto"/>
        <w:jc w:val="left"/>
        <w:rPr>
          <w:rStyle w:val="CharacterStyle3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6804"/>
      </w:tblGrid>
      <w:tr w:rsidR="00CA6972" w:rsidRPr="00A17790" w14:paraId="3A101B9B" w14:textId="77777777" w:rsidTr="000A56F4">
        <w:trPr>
          <w:trHeight w:hRule="exact" w:val="3489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3CDC7" w14:textId="67F35281" w:rsidR="00CA6972" w:rsidRDefault="00CA6972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 w:rsidRPr="00A17790">
              <w:rPr>
                <w:rStyle w:val="CharacterStyle2"/>
                <w:b/>
                <w:sz w:val="32"/>
                <w:szCs w:val="24"/>
              </w:rPr>
              <w:t>EPREUVE E</w:t>
            </w:r>
            <w:r w:rsidR="008C1780">
              <w:rPr>
                <w:rStyle w:val="CharacterStyle2"/>
                <w:b/>
                <w:sz w:val="32"/>
                <w:szCs w:val="24"/>
              </w:rPr>
              <w:t>5</w:t>
            </w:r>
            <w:r>
              <w:rPr>
                <w:rStyle w:val="CharacterStyle2"/>
                <w:b/>
                <w:sz w:val="32"/>
                <w:szCs w:val="24"/>
              </w:rPr>
              <w:t> :</w:t>
            </w:r>
            <w:r w:rsidRPr="00A17790">
              <w:rPr>
                <w:rStyle w:val="CharacterStyle2"/>
                <w:b/>
                <w:sz w:val="32"/>
                <w:szCs w:val="24"/>
              </w:rPr>
              <w:t xml:space="preserve"> </w:t>
            </w:r>
            <w:r>
              <w:rPr>
                <w:rStyle w:val="CharacterStyle2"/>
                <w:b/>
                <w:sz w:val="32"/>
                <w:szCs w:val="24"/>
              </w:rPr>
              <w:t xml:space="preserve">CONCEPTION ET </w:t>
            </w:r>
            <w:r w:rsidR="008C1780">
              <w:rPr>
                <w:rStyle w:val="CharacterStyle2"/>
                <w:b/>
                <w:sz w:val="32"/>
                <w:szCs w:val="24"/>
              </w:rPr>
              <w:t>NEGOCIATION</w:t>
            </w:r>
            <w:r>
              <w:rPr>
                <w:rStyle w:val="CharacterStyle2"/>
                <w:b/>
                <w:sz w:val="32"/>
                <w:szCs w:val="24"/>
              </w:rPr>
              <w:t xml:space="preserve"> DE SOLUTIONS TECHNICO-COMMERCIALES</w:t>
            </w:r>
          </w:p>
          <w:p w14:paraId="009A25F6" w14:textId="77777777" w:rsidR="00CA6972" w:rsidRDefault="00CA6972" w:rsidP="00CA6972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24"/>
              </w:rPr>
            </w:pPr>
          </w:p>
          <w:p w14:paraId="34AEF99A" w14:textId="77777777" w:rsidR="00CA6972" w:rsidRDefault="007B3FE3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Evaluation c</w:t>
            </w:r>
            <w:r w:rsidR="00FA5F47">
              <w:rPr>
                <w:rStyle w:val="CharacterStyle2"/>
                <w:b/>
                <w:sz w:val="32"/>
                <w:szCs w:val="24"/>
              </w:rPr>
              <w:t>ontrôle en cours de formation (CCF)</w:t>
            </w:r>
          </w:p>
          <w:p w14:paraId="37AA5B5E" w14:textId="77777777" w:rsidR="00FA5F47" w:rsidRDefault="00FA5F47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</w:p>
          <w:p w14:paraId="1D800300" w14:textId="77777777" w:rsidR="00CA6972" w:rsidRDefault="00CA6972" w:rsidP="00CA6972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sz w:val="32"/>
                <w:szCs w:val="24"/>
                <w:u w:val="single"/>
              </w:rPr>
            </w:pPr>
            <w:r w:rsidRPr="00A17790">
              <w:rPr>
                <w:rStyle w:val="CharacterStyle3"/>
                <w:sz w:val="32"/>
                <w:szCs w:val="24"/>
                <w:u w:val="single"/>
              </w:rPr>
              <w:t xml:space="preserve">Fiche </w:t>
            </w:r>
            <w:r>
              <w:rPr>
                <w:rStyle w:val="CharacterStyle3"/>
                <w:sz w:val="32"/>
                <w:szCs w:val="24"/>
                <w:u w:val="single"/>
              </w:rPr>
              <w:t>descriptive d’une négociation technico-commerciale</w:t>
            </w:r>
          </w:p>
          <w:p w14:paraId="52FFCAB3" w14:textId="77777777" w:rsidR="00CA6972" w:rsidRDefault="00CA6972" w:rsidP="00CA6972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6FCE7097" w14:textId="77777777" w:rsidTr="000A56F4">
        <w:trPr>
          <w:trHeight w:hRule="exact" w:val="51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FD656" w14:textId="5D801C9D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FC4C51">
              <w:rPr>
                <w:b/>
                <w:bCs/>
                <w:sz w:val="44"/>
                <w:szCs w:val="36"/>
              </w:rPr>
              <w:t>6</w:t>
            </w:r>
          </w:p>
        </w:tc>
      </w:tr>
      <w:tr w:rsidR="00A17790" w:rsidRPr="00A17790" w14:paraId="1D234A1E" w14:textId="77777777" w:rsidTr="000A56F4">
        <w:trPr>
          <w:trHeight w:hRule="exact" w:val="133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23868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7EFAC8D1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5F6EE5D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  <w:r w:rsidR="000A56F4">
              <w:rPr>
                <w:b/>
                <w:bCs/>
                <w:spacing w:val="2"/>
                <w:sz w:val="24"/>
              </w:rPr>
              <w:t>…………</w:t>
            </w:r>
          </w:p>
        </w:tc>
      </w:tr>
      <w:tr w:rsidR="00A17790" w:rsidRPr="00A17790" w14:paraId="3E87AA9B" w14:textId="77777777" w:rsidTr="000A56F4">
        <w:trPr>
          <w:trHeight w:hRule="exact" w:val="664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1CC4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235F6A10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1E74C028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7FFC77EC" w14:textId="77777777" w:rsidR="008A5B87" w:rsidRDefault="008A5B87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3919E2F" w14:textId="0B1AB00D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982C05">
              <w:rPr>
                <w:b/>
                <w:bCs/>
                <w:sz w:val="24"/>
              </w:rPr>
              <w:t xml:space="preserve"> 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546E37E1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362A588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51060" w14:textId="77777777" w:rsidR="00533BDE" w:rsidRDefault="00533BDE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</w:p>
          <w:p w14:paraId="1801EEAC" w14:textId="77777777" w:rsidR="00A17790" w:rsidRDefault="00A17790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A</w:t>
            </w:r>
            <w:r w:rsidR="00532F70">
              <w:rPr>
                <w:b/>
                <w:bCs/>
                <w:spacing w:val="2"/>
                <w:sz w:val="24"/>
              </w:rPr>
              <w:t>ctivité</w:t>
            </w:r>
            <w:r w:rsidR="00961DDC">
              <w:rPr>
                <w:b/>
                <w:bCs/>
                <w:spacing w:val="2"/>
                <w:sz w:val="24"/>
              </w:rPr>
              <w:t xml:space="preserve"> de l’entreprise</w:t>
            </w:r>
            <w:r>
              <w:rPr>
                <w:b/>
                <w:bCs/>
                <w:spacing w:val="2"/>
                <w:sz w:val="24"/>
              </w:rPr>
              <w:t> :</w:t>
            </w:r>
          </w:p>
          <w:p w14:paraId="1D2DEE04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0610C568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C71D1DD" w14:textId="77777777" w:rsidR="00532F70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58CF622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BCB50F1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51ECF82E" w14:textId="77777777" w:rsidR="00532F70" w:rsidRDefault="00B02725" w:rsidP="00B02725">
            <w:pPr>
              <w:pStyle w:val="Style1"/>
              <w:adjustRightInd/>
              <w:ind w:right="715"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Service </w:t>
            </w:r>
            <w:r w:rsidR="00961DDC">
              <w:rPr>
                <w:b/>
                <w:bCs/>
                <w:spacing w:val="2"/>
                <w:sz w:val="24"/>
              </w:rPr>
              <w:t xml:space="preserve">de l’entreprise </w:t>
            </w:r>
            <w:r>
              <w:rPr>
                <w:b/>
                <w:bCs/>
                <w:spacing w:val="2"/>
                <w:sz w:val="24"/>
              </w:rPr>
              <w:t>:</w:t>
            </w:r>
          </w:p>
          <w:p w14:paraId="0AF9D342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D2A3696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477CE764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DC5CB6F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481A2E93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F79A1A8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683B8538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4E72915B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C3F2C00" w14:textId="77777777" w:rsidR="00A17790" w:rsidRPr="00A17790" w:rsidRDefault="00A1779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</w:tc>
      </w:tr>
      <w:tr w:rsidR="00A17790" w:rsidRPr="00A17790" w14:paraId="07BB7346" w14:textId="77777777" w:rsidTr="000A56F4">
        <w:trPr>
          <w:trHeight w:hRule="exact" w:val="15047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D565" w14:textId="7437CE12" w:rsidR="00A17790" w:rsidRPr="00396904" w:rsidRDefault="00B02725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>Présentation de</w:t>
            </w:r>
            <w:r w:rsidR="00D1267E" w:rsidRPr="00396904">
              <w:rPr>
                <w:b/>
                <w:bCs/>
                <w:sz w:val="28"/>
                <w:szCs w:val="28"/>
              </w:rPr>
              <w:t xml:space="preserve"> l’</w:t>
            </w:r>
            <w:r w:rsidR="00A17790" w:rsidRPr="00396904">
              <w:rPr>
                <w:b/>
                <w:bCs/>
                <w:sz w:val="28"/>
                <w:szCs w:val="28"/>
              </w:rPr>
              <w:t>entreprise</w:t>
            </w:r>
            <w:r w:rsidR="00532F70" w:rsidRPr="00396904">
              <w:rPr>
                <w:b/>
                <w:bCs/>
                <w:sz w:val="28"/>
                <w:szCs w:val="28"/>
              </w:rPr>
              <w:t xml:space="preserve"> d’accueil</w:t>
            </w:r>
            <w:r w:rsidR="005F5CAD">
              <w:rPr>
                <w:b/>
                <w:bCs/>
                <w:sz w:val="28"/>
                <w:szCs w:val="28"/>
              </w:rPr>
              <w:t> :</w:t>
            </w:r>
          </w:p>
          <w:p w14:paraId="690F82C5" w14:textId="77777777" w:rsidR="00A17790" w:rsidRPr="00396904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13189BCE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321DF851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42CC0408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27C3811F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123D506A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5542B74A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7B7E8857" w14:textId="77777777" w:rsidR="00A37FA8" w:rsidRPr="00396904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Identification du client ou du prospect :</w:t>
            </w:r>
          </w:p>
          <w:p w14:paraId="4041787A" w14:textId="77777777" w:rsidR="00A37FA8" w:rsidRPr="00396904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AB7B85D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5288BAB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F830EB0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1D76189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EC59850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D712334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86082B0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982A36F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3C498CB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8265173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10FA156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FAD441E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51B380C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041F5A7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D7A0AF2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Historique de la relation</w:t>
            </w:r>
            <w:r w:rsidR="00396904">
              <w:rPr>
                <w:b/>
                <w:bCs/>
                <w:sz w:val="28"/>
                <w:szCs w:val="28"/>
              </w:rPr>
              <w:t> :</w:t>
            </w:r>
          </w:p>
          <w:p w14:paraId="3E02A262" w14:textId="77777777" w:rsidR="00A37FA8" w:rsidRPr="00396904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61C537C" w14:textId="77777777" w:rsidR="00A17790" w:rsidRPr="00396904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</w:tc>
      </w:tr>
      <w:tr w:rsidR="00A17790" w:rsidRPr="00A17790" w14:paraId="4450C35B" w14:textId="77777777" w:rsidTr="000A56F4">
        <w:trPr>
          <w:trHeight w:hRule="exact" w:val="802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41F2E3" w14:textId="77777777" w:rsidR="00A17790" w:rsidRDefault="00836AB3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>Présentation des activités</w:t>
            </w:r>
          </w:p>
          <w:p w14:paraId="260FB99F" w14:textId="77777777" w:rsidR="00F63748" w:rsidRPr="00A17790" w:rsidRDefault="00F63748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</w:p>
        </w:tc>
      </w:tr>
      <w:tr w:rsidR="00A17790" w:rsidRPr="00F63748" w14:paraId="798470E2" w14:textId="77777777" w:rsidTr="000A56F4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558B" w14:textId="77777777" w:rsidR="00A17790" w:rsidRDefault="00836AB3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Activités</w:t>
            </w:r>
          </w:p>
          <w:p w14:paraId="22D5AD62" w14:textId="77777777" w:rsidR="00F63748" w:rsidRPr="00F63748" w:rsidRDefault="00F63748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540D" w14:textId="77777777" w:rsidR="00A17790" w:rsidRDefault="00836AB3" w:rsidP="00961DDC">
            <w:pPr>
              <w:pStyle w:val="Style1"/>
              <w:adjustRightInd/>
              <w:ind w:right="25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Description des activités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 xml:space="preserve"> réalisées par le candidat dans l’entr</w:t>
            </w:r>
            <w:r w:rsidR="000A56F4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e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prise</w:t>
            </w:r>
          </w:p>
          <w:p w14:paraId="35CA738E" w14:textId="77777777" w:rsid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32BFD9BD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0511089F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</w:tc>
      </w:tr>
      <w:tr w:rsidR="00A17790" w:rsidRPr="00A17790" w14:paraId="0080F442" w14:textId="77777777" w:rsidTr="000A56F4">
        <w:trPr>
          <w:trHeight w:hRule="exact" w:val="70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B85FC" w14:textId="77777777" w:rsidR="00532F70" w:rsidRPr="00B76E6C" w:rsidRDefault="00836AB3" w:rsidP="00CE1E1B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A.1.1.</w:t>
            </w:r>
            <w:r w:rsidR="00FA5F47" w:rsidRPr="00B76E6C">
              <w:rPr>
                <w:rStyle w:val="CharacterStyle3"/>
                <w:b/>
              </w:rPr>
              <w:t xml:space="preserve"> Analyse du contexte technique et commercial </w:t>
            </w:r>
            <w:r w:rsidR="00B76E6C" w:rsidRPr="00B76E6C">
              <w:rPr>
                <w:rStyle w:val="CharacterStyle3"/>
                <w:b/>
              </w:rPr>
              <w:t>de la négociation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065D" w14:textId="77777777" w:rsidR="00A17790" w:rsidRPr="00A17790" w:rsidRDefault="00A17790" w:rsidP="00CE1E1B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836AB3" w:rsidRPr="00A17790" w14:paraId="08B4A8E1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2C9D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6FE77C6B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A.1.2.</w:t>
            </w:r>
            <w:r w:rsidR="00B76E6C">
              <w:rPr>
                <w:rStyle w:val="CharacterStyle3"/>
                <w:b/>
              </w:rPr>
              <w:t xml:space="preserve"> Elaboration de solutions technico-commerciales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D0424" w14:textId="77777777" w:rsidR="00836AB3" w:rsidRPr="00A17790" w:rsidRDefault="00836AB3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52863242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8460" w14:textId="77777777" w:rsidR="00F63748" w:rsidRPr="00B76E6C" w:rsidRDefault="00F63748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6F461909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A.1.3.</w:t>
            </w:r>
            <w:r w:rsidR="00B76E6C">
              <w:rPr>
                <w:rStyle w:val="CharacterStyle3"/>
                <w:b/>
              </w:rPr>
              <w:t xml:space="preserve"> Conseil et prescription de solutions technico-commerciales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B5704" w14:textId="77777777" w:rsidR="00A17790" w:rsidRPr="00A17790" w:rsidRDefault="00A17790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836AB3" w:rsidRPr="00A17790" w14:paraId="574653DD" w14:textId="77777777" w:rsidTr="000A56F4">
        <w:trPr>
          <w:trHeight w:hRule="exact" w:val="74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2E6EC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7EA19025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A.1.4.</w:t>
            </w:r>
            <w:r w:rsidR="00B76E6C">
              <w:rPr>
                <w:rStyle w:val="CharacterStyle3"/>
                <w:b/>
              </w:rPr>
              <w:t xml:space="preserve"> Négociation, vente et suivi des affaires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3E64A" w14:textId="77777777" w:rsidR="00836AB3" w:rsidRPr="00A17790" w:rsidRDefault="00836AB3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7A1CFBAA" w14:textId="77777777" w:rsidTr="000A56F4">
        <w:trPr>
          <w:trHeight w:hRule="exact" w:val="987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C1ADB" w14:textId="77777777" w:rsidR="00836AB3" w:rsidRPr="00B76E6C" w:rsidRDefault="00836AB3" w:rsidP="006D0C8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2B6F07AC" w14:textId="77777777" w:rsidR="00F63748" w:rsidRPr="00B76E6C" w:rsidRDefault="00836AB3" w:rsidP="006D0C8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A.1.5.</w:t>
            </w:r>
            <w:r w:rsidR="00B76E6C">
              <w:rPr>
                <w:rStyle w:val="CharacterStyle3"/>
                <w:b/>
              </w:rPr>
              <w:t xml:space="preserve"> Analyse financière d’une relation d’affaire et gestion du risque client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6093B" w14:textId="77777777" w:rsidR="00A17790" w:rsidRPr="00A17790" w:rsidRDefault="00A17790" w:rsidP="00CE1E1B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A17790" w:rsidRPr="00A17790" w14:paraId="7A88277E" w14:textId="77777777" w:rsidTr="000A56F4">
        <w:trPr>
          <w:trHeight w:hRule="exact" w:val="7710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A3CA" w14:textId="77777777" w:rsid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1CF1F05" w14:textId="02050B70" w:rsidR="005F5CAD" w:rsidRDefault="00961DDC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 xml:space="preserve">Présentation </w:t>
            </w:r>
            <w:r w:rsidR="005F5CAD" w:rsidRPr="005F5CAD">
              <w:rPr>
                <w:b/>
                <w:bCs/>
                <w:sz w:val="28"/>
                <w:szCs w:val="28"/>
              </w:rPr>
              <w:t>du contexte technico-commercial de la négociation</w:t>
            </w:r>
            <w:r w:rsidR="00092B1D">
              <w:rPr>
                <w:b/>
                <w:bCs/>
                <w:sz w:val="28"/>
                <w:szCs w:val="28"/>
              </w:rPr>
              <w:t> </w:t>
            </w:r>
          </w:p>
          <w:p w14:paraId="07B522BD" w14:textId="4B02598B" w:rsidR="005F5CAD" w:rsidRDefault="005F5CAD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431FBC5" w14:textId="77777777" w:rsidR="005F5CAD" w:rsidRDefault="005F5CAD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86B601D" w14:textId="56716C85" w:rsidR="00961DDC" w:rsidRPr="00396904" w:rsidRDefault="005F5CAD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Présentation </w:t>
            </w:r>
            <w:r w:rsidR="00961DDC" w:rsidRPr="00396904">
              <w:rPr>
                <w:b/>
                <w:bCs/>
                <w:sz w:val="28"/>
                <w:szCs w:val="28"/>
              </w:rPr>
              <w:t>de</w:t>
            </w:r>
            <w:r w:rsidR="000F4469" w:rsidRPr="00396904">
              <w:rPr>
                <w:b/>
                <w:bCs/>
                <w:sz w:val="28"/>
                <w:szCs w:val="28"/>
              </w:rPr>
              <w:t xml:space="preserve"> la situation de</w:t>
            </w:r>
            <w:r w:rsidR="00961DDC" w:rsidRPr="00396904">
              <w:rPr>
                <w:b/>
                <w:bCs/>
                <w:sz w:val="28"/>
                <w:szCs w:val="28"/>
              </w:rPr>
              <w:t xml:space="preserve"> négociation</w:t>
            </w:r>
            <w:r w:rsidR="000F4469" w:rsidRPr="00396904">
              <w:rPr>
                <w:b/>
                <w:bCs/>
                <w:sz w:val="28"/>
                <w:szCs w:val="28"/>
              </w:rPr>
              <w:t xml:space="preserve"> technico-commerciale</w:t>
            </w:r>
            <w:r w:rsidR="00092B1D">
              <w:rPr>
                <w:b/>
                <w:bCs/>
                <w:sz w:val="28"/>
                <w:szCs w:val="28"/>
              </w:rPr>
              <w:t> </w:t>
            </w:r>
          </w:p>
          <w:p w14:paraId="0A530950" w14:textId="77777777" w:rsidR="00961DDC" w:rsidRPr="00396904" w:rsidRDefault="00961DDC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E98EE32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BF6CD7B" w14:textId="77777777" w:rsidR="00F63748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Description des acteurs</w:t>
            </w:r>
          </w:p>
          <w:p w14:paraId="0635AEF2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485236C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2ACD834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Identification et évaluation du risque d’affaire et du risque client</w:t>
            </w:r>
          </w:p>
          <w:p w14:paraId="0BEF00EF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039395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341B544" w14:textId="77777777" w:rsidR="000F4469" w:rsidRPr="00396904" w:rsidRDefault="00396904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Synthèse des informations </w:t>
            </w:r>
            <w:r w:rsidR="00976C62">
              <w:rPr>
                <w:b/>
                <w:bCs/>
                <w:sz w:val="28"/>
                <w:szCs w:val="28"/>
              </w:rPr>
              <w:t xml:space="preserve">clés utiles à la définition et </w:t>
            </w:r>
            <w:r>
              <w:rPr>
                <w:b/>
                <w:bCs/>
                <w:sz w:val="28"/>
                <w:szCs w:val="28"/>
              </w:rPr>
              <w:t>la préparation d’une stratégie de négociation</w:t>
            </w:r>
          </w:p>
          <w:p w14:paraId="0AD3A82E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4E7A236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546D69C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Présentation d</w:t>
            </w:r>
            <w:r w:rsidR="009F0E3F" w:rsidRPr="00396904">
              <w:rPr>
                <w:b/>
                <w:bCs/>
                <w:sz w:val="28"/>
                <w:szCs w:val="28"/>
              </w:rPr>
              <w:t xml:space="preserve">e la </w:t>
            </w:r>
            <w:r w:rsidRPr="00396904">
              <w:rPr>
                <w:b/>
                <w:bCs/>
                <w:sz w:val="28"/>
                <w:szCs w:val="28"/>
              </w:rPr>
              <w:t>stratégie de négociation technico-commerciale</w:t>
            </w:r>
          </w:p>
          <w:p w14:paraId="39A40A0B" w14:textId="77777777" w:rsidR="00F63748" w:rsidRPr="00396904" w:rsidRDefault="00F63748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5222D13" w14:textId="77777777" w:rsidR="00F63748" w:rsidRPr="00396904" w:rsidRDefault="00F63748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280D03" w14:textId="77777777" w:rsidR="00961DDC" w:rsidRPr="00A17790" w:rsidRDefault="00961DDC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3E76EDDA" w14:textId="77777777" w:rsidTr="000A56F4">
        <w:trPr>
          <w:trHeight w:hRule="exact" w:val="13486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1345" w14:textId="77777777" w:rsidR="00B02725" w:rsidRPr="00396904" w:rsidRDefault="00F62797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 xml:space="preserve">Liste des annexes et des supports phygitaux utilisés : </w:t>
            </w:r>
          </w:p>
          <w:p w14:paraId="04D019B5" w14:textId="77777777" w:rsidR="00B02725" w:rsidRPr="00A17790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738F8767" w14:textId="77777777" w:rsidR="00FC4C51" w:rsidRDefault="00FC4C51" w:rsidP="00CA6972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8E278" w14:textId="77777777" w:rsidR="00AB4456" w:rsidRDefault="00AB4456" w:rsidP="007C1AE9">
      <w:r>
        <w:separator/>
      </w:r>
    </w:p>
  </w:endnote>
  <w:endnote w:type="continuationSeparator" w:id="0">
    <w:p w14:paraId="16448522" w14:textId="77777777" w:rsidR="00AB4456" w:rsidRDefault="00AB4456" w:rsidP="007C1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84E18" w14:textId="77777777" w:rsidR="00AB4456" w:rsidRDefault="00AB4456" w:rsidP="007C1AE9">
      <w:r>
        <w:separator/>
      </w:r>
    </w:p>
  </w:footnote>
  <w:footnote w:type="continuationSeparator" w:id="0">
    <w:p w14:paraId="5EDF7AD1" w14:textId="77777777" w:rsidR="00AB4456" w:rsidRDefault="00AB4456" w:rsidP="007C1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FE90A" w14:textId="04D0CD25" w:rsidR="007C1AE9" w:rsidRPr="007C1AE9" w:rsidRDefault="007C1AE9" w:rsidP="007C1AE9">
    <w:pPr>
      <w:pStyle w:val="En-tte"/>
      <w:tabs>
        <w:tab w:val="clear" w:pos="4536"/>
        <w:tab w:val="clear" w:pos="9072"/>
        <w:tab w:val="left" w:pos="1545"/>
      </w:tabs>
      <w:rPr>
        <w:rFonts w:ascii="Arial" w:hAnsi="Arial" w:cs="Arial"/>
        <w:sz w:val="18"/>
        <w:szCs w:val="18"/>
      </w:rPr>
    </w:pPr>
    <w:r w:rsidRPr="007C1AE9">
      <w:rPr>
        <w:rFonts w:ascii="Arial" w:hAnsi="Arial" w:cs="Arial"/>
        <w:sz w:val="18"/>
        <w:szCs w:val="18"/>
      </w:rPr>
      <w:t xml:space="preserve">Annexe </w:t>
    </w:r>
    <w:r w:rsidR="00B75C17">
      <w:rPr>
        <w:rFonts w:ascii="Arial" w:hAnsi="Arial" w:cs="Arial"/>
        <w:sz w:val="18"/>
        <w:szCs w:val="18"/>
      </w:rPr>
      <w:t>6</w:t>
    </w:r>
    <w:r>
      <w:rPr>
        <w:rFonts w:ascii="Arial" w:hAnsi="Arial" w:cs="Arial"/>
        <w:sz w:val="18"/>
        <w:szCs w:val="18"/>
      </w:rPr>
      <w:tab/>
    </w:r>
  </w:p>
  <w:p w14:paraId="76B84D28" w14:textId="77777777" w:rsidR="007C1AE9" w:rsidRDefault="007C1AE9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92B1D"/>
    <w:rsid w:val="000A56F4"/>
    <w:rsid w:val="000F4469"/>
    <w:rsid w:val="0017612D"/>
    <w:rsid w:val="001D0914"/>
    <w:rsid w:val="001E1320"/>
    <w:rsid w:val="00294CE6"/>
    <w:rsid w:val="002A684D"/>
    <w:rsid w:val="002D3496"/>
    <w:rsid w:val="00396904"/>
    <w:rsid w:val="00532F70"/>
    <w:rsid w:val="00533BDE"/>
    <w:rsid w:val="005472E8"/>
    <w:rsid w:val="00581A19"/>
    <w:rsid w:val="00594B70"/>
    <w:rsid w:val="005950DE"/>
    <w:rsid w:val="005A703A"/>
    <w:rsid w:val="005F5CAD"/>
    <w:rsid w:val="00612684"/>
    <w:rsid w:val="006A3891"/>
    <w:rsid w:val="006D0C8E"/>
    <w:rsid w:val="0074143F"/>
    <w:rsid w:val="007527F3"/>
    <w:rsid w:val="007B3FE3"/>
    <w:rsid w:val="007C1AE9"/>
    <w:rsid w:val="00836AB3"/>
    <w:rsid w:val="008A5B87"/>
    <w:rsid w:val="008C1780"/>
    <w:rsid w:val="00961DDC"/>
    <w:rsid w:val="00976C62"/>
    <w:rsid w:val="00981DAD"/>
    <w:rsid w:val="00982C05"/>
    <w:rsid w:val="009F0E3F"/>
    <w:rsid w:val="00A14A04"/>
    <w:rsid w:val="00A17790"/>
    <w:rsid w:val="00A37FA8"/>
    <w:rsid w:val="00A6117D"/>
    <w:rsid w:val="00A87888"/>
    <w:rsid w:val="00AB4456"/>
    <w:rsid w:val="00AC40EC"/>
    <w:rsid w:val="00AF55BC"/>
    <w:rsid w:val="00B02725"/>
    <w:rsid w:val="00B141B8"/>
    <w:rsid w:val="00B703FE"/>
    <w:rsid w:val="00B75C17"/>
    <w:rsid w:val="00B76E6C"/>
    <w:rsid w:val="00BD1441"/>
    <w:rsid w:val="00CA6972"/>
    <w:rsid w:val="00CB0F4F"/>
    <w:rsid w:val="00D1267E"/>
    <w:rsid w:val="00DA1214"/>
    <w:rsid w:val="00DC6C35"/>
    <w:rsid w:val="00F62797"/>
    <w:rsid w:val="00F63748"/>
    <w:rsid w:val="00F73943"/>
    <w:rsid w:val="00FA5F47"/>
    <w:rsid w:val="00FC4C51"/>
    <w:rsid w:val="00FE2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A5BF6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6117D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117D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7C1AE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7C1AE9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C1AE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C1AE9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31DE5C-01A4-4A69-9DFA-D450259D4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4</Pages>
  <Words>242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18</cp:revision>
  <cp:lastPrinted>2022-01-20T13:54:00Z</cp:lastPrinted>
  <dcterms:created xsi:type="dcterms:W3CDTF">2022-01-11T07:54:00Z</dcterms:created>
  <dcterms:modified xsi:type="dcterms:W3CDTF">2025-11-26T14:27:00Z</dcterms:modified>
</cp:coreProperties>
</file>