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7C7E66B4" w:rsidR="00B52221" w:rsidRPr="00B52221" w:rsidRDefault="00251F63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MAI</w:t>
      </w:r>
      <w:r w:rsidR="005E013A">
        <w:rPr>
          <w:b/>
          <w:bCs/>
          <w:sz w:val="32"/>
          <w:szCs w:val="32"/>
          <w:u w:val="single"/>
        </w:rPr>
        <w:t xml:space="preserve"> 2021</w:t>
      </w:r>
    </w:p>
    <w:p w14:paraId="77499B65" w14:textId="2A24BAB9" w:rsidR="003331E7" w:rsidRDefault="003331E7" w:rsidP="00E709EE">
      <w:pPr>
        <w:rPr>
          <w:b/>
          <w:bCs/>
          <w:color w:val="FF0000"/>
          <w:sz w:val="24"/>
          <w:szCs w:val="24"/>
        </w:rPr>
      </w:pPr>
    </w:p>
    <w:p w14:paraId="279ADD77" w14:textId="246E37B7" w:rsidR="00E709EE" w:rsidRPr="002E123B" w:rsidRDefault="006B087D" w:rsidP="00E709EE">
      <w:pPr>
        <w:rPr>
          <w:b/>
          <w:bCs/>
          <w:sz w:val="24"/>
          <w:szCs w:val="24"/>
        </w:rPr>
      </w:pPr>
      <w:r w:rsidRPr="002E123B">
        <w:rPr>
          <w:b/>
          <w:bCs/>
          <w:sz w:val="24"/>
          <w:szCs w:val="24"/>
        </w:rPr>
        <w:t>1</w:t>
      </w:r>
      <w:r w:rsidR="00E709EE" w:rsidRPr="002E123B">
        <w:rPr>
          <w:b/>
          <w:bCs/>
          <w:sz w:val="24"/>
          <w:szCs w:val="24"/>
        </w:rPr>
        <w:t>.</w:t>
      </w:r>
      <w:r w:rsidR="008C76A7" w:rsidRPr="002E123B">
        <w:rPr>
          <w:b/>
          <w:bCs/>
          <w:sz w:val="24"/>
          <w:szCs w:val="24"/>
        </w:rPr>
        <w:t xml:space="preserve"> </w:t>
      </w:r>
      <w:r w:rsidR="00E709EE" w:rsidRPr="002E123B">
        <w:rPr>
          <w:b/>
          <w:bCs/>
          <w:sz w:val="24"/>
          <w:szCs w:val="24"/>
        </w:rPr>
        <w:t xml:space="preserve">Titre : </w:t>
      </w:r>
      <w:r w:rsidR="00A23F96" w:rsidRPr="002E123B">
        <w:rPr>
          <w:b/>
          <w:bCs/>
          <w:sz w:val="24"/>
          <w:szCs w:val="24"/>
        </w:rPr>
        <w:t>Les magasins en dur, futurs showroom</w:t>
      </w:r>
      <w:r w:rsidR="002E123B" w:rsidRPr="002E123B">
        <w:rPr>
          <w:b/>
          <w:bCs/>
          <w:sz w:val="24"/>
          <w:szCs w:val="24"/>
        </w:rPr>
        <w:t>s</w:t>
      </w:r>
      <w:r w:rsidR="00A23F96" w:rsidRPr="002E123B">
        <w:rPr>
          <w:b/>
          <w:bCs/>
          <w:sz w:val="24"/>
          <w:szCs w:val="24"/>
        </w:rPr>
        <w:t xml:space="preserve"> d'Amazon</w:t>
      </w:r>
    </w:p>
    <w:p w14:paraId="5C7E92A7" w14:textId="0B06E701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</w:t>
      </w:r>
      <w:r w:rsidR="00031465">
        <w:rPr>
          <w:b/>
          <w:bCs/>
          <w:sz w:val="24"/>
          <w:szCs w:val="24"/>
        </w:rPr>
        <w:t>3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</w:t>
      </w:r>
      <w:r w:rsidR="00031465">
        <w:rPr>
          <w:b/>
          <w:bCs/>
          <w:sz w:val="24"/>
          <w:szCs w:val="24"/>
        </w:rPr>
        <w:t>5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031465">
        <w:rPr>
          <w:b/>
          <w:bCs/>
          <w:sz w:val="24"/>
          <w:szCs w:val="24"/>
        </w:rPr>
        <w:t>11</w:t>
      </w:r>
    </w:p>
    <w:p w14:paraId="01A00D25" w14:textId="1F47F806" w:rsidR="00BA5045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D72449">
        <w:rPr>
          <w:sz w:val="24"/>
          <w:szCs w:val="24"/>
        </w:rPr>
        <w:t xml:space="preserve">Distribution </w:t>
      </w:r>
    </w:p>
    <w:p w14:paraId="6A39FFBB" w14:textId="5EBA5128" w:rsidR="00087441" w:rsidRPr="00C11653" w:rsidRDefault="00817A9F" w:rsidP="00E709EE">
      <w:pPr>
        <w:rPr>
          <w:sz w:val="24"/>
          <w:szCs w:val="24"/>
        </w:rPr>
      </w:pPr>
      <w:hyperlink r:id="rId5" w:history="1">
        <w:r w:rsidR="002E123B" w:rsidRPr="00C11653">
          <w:rPr>
            <w:rStyle w:val="Lienhypertexte"/>
            <w:sz w:val="24"/>
            <w:szCs w:val="24"/>
          </w:rPr>
          <w:t>https://www.lesechos.fr/idees-debats/cercle/opinion-les-magasins-en-dur-bientot-des-showrooms-damazon-1311701</w:t>
        </w:r>
      </w:hyperlink>
    </w:p>
    <w:p w14:paraId="0F35A5E9" w14:textId="77777777" w:rsidR="002E123B" w:rsidRPr="00C11653" w:rsidRDefault="002E123B" w:rsidP="00E709EE">
      <w:pPr>
        <w:rPr>
          <w:sz w:val="24"/>
          <w:szCs w:val="24"/>
        </w:rPr>
      </w:pPr>
    </w:p>
    <w:p w14:paraId="76C6DA04" w14:textId="060DBC55" w:rsidR="00E709EE" w:rsidRPr="00A21432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E709EE" w:rsidRPr="00A21432">
        <w:rPr>
          <w:b/>
          <w:bCs/>
          <w:sz w:val="24"/>
          <w:szCs w:val="24"/>
        </w:rPr>
        <w:t>.</w:t>
      </w:r>
      <w:r w:rsidR="008C76A7" w:rsidRPr="00A21432">
        <w:rPr>
          <w:b/>
          <w:bCs/>
          <w:sz w:val="24"/>
          <w:szCs w:val="24"/>
        </w:rPr>
        <w:t xml:space="preserve"> </w:t>
      </w:r>
      <w:r w:rsidR="00E709EE" w:rsidRPr="00A21432">
        <w:rPr>
          <w:b/>
          <w:bCs/>
          <w:sz w:val="24"/>
          <w:szCs w:val="24"/>
        </w:rPr>
        <w:t xml:space="preserve">Titre : </w:t>
      </w:r>
      <w:r w:rsidR="002E123B">
        <w:rPr>
          <w:b/>
          <w:bCs/>
          <w:sz w:val="24"/>
          <w:szCs w:val="24"/>
        </w:rPr>
        <w:t>A</w:t>
      </w:r>
      <w:r w:rsidR="002E123B" w:rsidRPr="002E123B">
        <w:rPr>
          <w:b/>
          <w:bCs/>
          <w:sz w:val="24"/>
          <w:szCs w:val="24"/>
        </w:rPr>
        <w:t xml:space="preserve">pple accusé par l'UE d'abus de position dominante dans la musique en </w:t>
      </w:r>
      <w:r w:rsidR="002E123B">
        <w:rPr>
          <w:b/>
          <w:bCs/>
          <w:sz w:val="24"/>
          <w:szCs w:val="24"/>
        </w:rPr>
        <w:t>ligne</w:t>
      </w:r>
    </w:p>
    <w:p w14:paraId="4BCC01D9" w14:textId="40B57D33" w:rsidR="00031465" w:rsidRDefault="00E709EE" w:rsidP="0003146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031465" w:rsidRPr="00191A37">
        <w:rPr>
          <w:b/>
          <w:bCs/>
          <w:sz w:val="24"/>
          <w:szCs w:val="24"/>
        </w:rPr>
        <w:t xml:space="preserve">le </w:t>
      </w:r>
      <w:r w:rsidR="00031465">
        <w:rPr>
          <w:b/>
          <w:bCs/>
          <w:sz w:val="24"/>
          <w:szCs w:val="24"/>
        </w:rPr>
        <w:t>03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23</w:t>
      </w:r>
    </w:p>
    <w:p w14:paraId="2AF3DCF3" w14:textId="53FFBAB5" w:rsidR="00FA1443" w:rsidRDefault="00E709EE" w:rsidP="00FA1443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027F5F">
        <w:rPr>
          <w:sz w:val="24"/>
          <w:szCs w:val="24"/>
        </w:rPr>
        <w:t xml:space="preserve"> </w:t>
      </w:r>
      <w:r w:rsidR="00D72449">
        <w:rPr>
          <w:sz w:val="24"/>
          <w:szCs w:val="24"/>
        </w:rPr>
        <w:t>Abus de position dominante</w:t>
      </w:r>
    </w:p>
    <w:p w14:paraId="2318B09A" w14:textId="6E76A816" w:rsidR="00087441" w:rsidRDefault="00817A9F" w:rsidP="00FA1443">
      <w:pPr>
        <w:rPr>
          <w:sz w:val="24"/>
          <w:szCs w:val="24"/>
        </w:rPr>
      </w:pPr>
      <w:hyperlink r:id="rId6" w:history="1">
        <w:r w:rsidR="002E123B" w:rsidRPr="00C35F0D">
          <w:rPr>
            <w:rStyle w:val="Lienhypertexte"/>
            <w:sz w:val="24"/>
            <w:szCs w:val="24"/>
          </w:rPr>
          <w:t>https://www.lesechos.fr/tech-medias/hightech/apple-accuse-par-lue-dabus-de-position-dominante-dans-la-musique-en-ligne-1311426</w:t>
        </w:r>
      </w:hyperlink>
    </w:p>
    <w:p w14:paraId="1F898BCA" w14:textId="77777777" w:rsidR="002E123B" w:rsidRPr="00027F5F" w:rsidRDefault="002E123B" w:rsidP="00FA1443">
      <w:pPr>
        <w:rPr>
          <w:sz w:val="24"/>
          <w:szCs w:val="24"/>
        </w:rPr>
      </w:pPr>
    </w:p>
    <w:p w14:paraId="4D6498F5" w14:textId="4B991668" w:rsidR="00087441" w:rsidRPr="002E123B" w:rsidRDefault="006B087D" w:rsidP="00E820DE">
      <w:pPr>
        <w:rPr>
          <w:b/>
          <w:bCs/>
          <w:sz w:val="24"/>
          <w:szCs w:val="24"/>
        </w:rPr>
      </w:pPr>
      <w:r w:rsidRPr="002E123B">
        <w:rPr>
          <w:b/>
          <w:bCs/>
          <w:sz w:val="24"/>
          <w:szCs w:val="24"/>
        </w:rPr>
        <w:t>3</w:t>
      </w:r>
      <w:r w:rsidR="00E709EE" w:rsidRPr="002E123B">
        <w:rPr>
          <w:b/>
          <w:bCs/>
          <w:sz w:val="24"/>
          <w:szCs w:val="24"/>
        </w:rPr>
        <w:t>.</w:t>
      </w:r>
      <w:r w:rsidR="008C76A7" w:rsidRPr="002E123B">
        <w:rPr>
          <w:b/>
          <w:bCs/>
          <w:sz w:val="24"/>
          <w:szCs w:val="24"/>
        </w:rPr>
        <w:t xml:space="preserve"> </w:t>
      </w:r>
      <w:r w:rsidR="00E709EE" w:rsidRPr="002E123B">
        <w:rPr>
          <w:b/>
          <w:bCs/>
          <w:sz w:val="24"/>
          <w:szCs w:val="24"/>
        </w:rPr>
        <w:t xml:space="preserve">Titre : </w:t>
      </w:r>
      <w:r w:rsidR="002E123B" w:rsidRPr="002E123B">
        <w:rPr>
          <w:b/>
          <w:bCs/>
          <w:sz w:val="24"/>
          <w:szCs w:val="24"/>
        </w:rPr>
        <w:t>Boeing</w:t>
      </w:r>
      <w:r w:rsidR="00817A9F">
        <w:rPr>
          <w:b/>
          <w:bCs/>
          <w:sz w:val="24"/>
          <w:szCs w:val="24"/>
        </w:rPr>
        <w:t>,</w:t>
      </w:r>
      <w:r w:rsidR="002E123B" w:rsidRPr="002E123B">
        <w:rPr>
          <w:b/>
          <w:bCs/>
          <w:sz w:val="24"/>
          <w:szCs w:val="24"/>
        </w:rPr>
        <w:t xml:space="preserve"> nouveau défaut sur une centaine de 733 </w:t>
      </w:r>
      <w:r w:rsidR="002E123B">
        <w:rPr>
          <w:b/>
          <w:bCs/>
          <w:sz w:val="24"/>
          <w:szCs w:val="24"/>
        </w:rPr>
        <w:t>MAX</w:t>
      </w:r>
    </w:p>
    <w:p w14:paraId="56C7033A" w14:textId="2AF51E90" w:rsidR="00031465" w:rsidRDefault="00E709EE" w:rsidP="0003146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031465">
        <w:rPr>
          <w:b/>
          <w:bCs/>
          <w:sz w:val="24"/>
          <w:szCs w:val="24"/>
        </w:rPr>
        <w:t>04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17</w:t>
      </w:r>
    </w:p>
    <w:p w14:paraId="01093571" w14:textId="60F90029" w:rsidR="006B087D" w:rsidRDefault="00E709EE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D72449">
        <w:rPr>
          <w:sz w:val="24"/>
          <w:szCs w:val="24"/>
        </w:rPr>
        <w:t xml:space="preserve">Qualité </w:t>
      </w:r>
    </w:p>
    <w:p w14:paraId="39C14C85" w14:textId="6A195FFD" w:rsidR="00087441" w:rsidRDefault="00817A9F">
      <w:pPr>
        <w:rPr>
          <w:sz w:val="24"/>
          <w:szCs w:val="24"/>
        </w:rPr>
      </w:pPr>
      <w:hyperlink r:id="rId7" w:history="1">
        <w:r w:rsidR="002E123B" w:rsidRPr="00C35F0D">
          <w:rPr>
            <w:rStyle w:val="Lienhypertexte"/>
            <w:sz w:val="24"/>
            <w:szCs w:val="24"/>
          </w:rPr>
          <w:t>https://www.lesechos.fr/industrie-services/air-defense/boeing-doit-encore-corriger-un-defaut-sur-une-centaine-de-737-max-1311871</w:t>
        </w:r>
      </w:hyperlink>
    </w:p>
    <w:p w14:paraId="67283B6B" w14:textId="77777777" w:rsidR="002E123B" w:rsidRDefault="002E123B">
      <w:pPr>
        <w:rPr>
          <w:sz w:val="24"/>
          <w:szCs w:val="24"/>
        </w:rPr>
      </w:pPr>
    </w:p>
    <w:p w14:paraId="0DE92650" w14:textId="02575DAB" w:rsidR="006B087D" w:rsidRPr="00E820DE" w:rsidRDefault="006B087D" w:rsidP="006B087D">
      <w:pPr>
        <w:rPr>
          <w:b/>
          <w:bCs/>
          <w:color w:val="000000" w:themeColor="text1"/>
          <w:sz w:val="24"/>
          <w:szCs w:val="24"/>
        </w:rPr>
      </w:pPr>
      <w:r w:rsidRPr="00E820DE">
        <w:rPr>
          <w:b/>
          <w:bCs/>
          <w:color w:val="000000" w:themeColor="text1"/>
          <w:sz w:val="24"/>
          <w:szCs w:val="24"/>
        </w:rPr>
        <w:t>4. Titre</w:t>
      </w:r>
      <w:r w:rsidR="00817A9F">
        <w:rPr>
          <w:b/>
          <w:bCs/>
          <w:color w:val="000000" w:themeColor="text1"/>
          <w:sz w:val="24"/>
          <w:szCs w:val="24"/>
        </w:rPr>
        <w:t>s</w:t>
      </w:r>
      <w:r w:rsidRPr="00E820DE">
        <w:rPr>
          <w:b/>
          <w:bCs/>
          <w:color w:val="000000" w:themeColor="text1"/>
          <w:sz w:val="24"/>
          <w:szCs w:val="24"/>
        </w:rPr>
        <w:t xml:space="preserve"> : </w:t>
      </w:r>
      <w:r w:rsidR="002E123B">
        <w:rPr>
          <w:b/>
          <w:bCs/>
          <w:color w:val="000000" w:themeColor="text1"/>
          <w:sz w:val="24"/>
          <w:szCs w:val="24"/>
        </w:rPr>
        <w:t>Q</w:t>
      </w:r>
      <w:r w:rsidR="002E123B" w:rsidRPr="002E123B">
        <w:rPr>
          <w:b/>
          <w:bCs/>
          <w:color w:val="000000" w:themeColor="text1"/>
          <w:sz w:val="24"/>
          <w:szCs w:val="24"/>
        </w:rPr>
        <w:t xml:space="preserve">uand le </w:t>
      </w:r>
      <w:r w:rsidR="00817A9F">
        <w:rPr>
          <w:b/>
          <w:bCs/>
          <w:color w:val="000000" w:themeColor="text1"/>
          <w:sz w:val="24"/>
          <w:szCs w:val="24"/>
        </w:rPr>
        <w:t>B</w:t>
      </w:r>
      <w:r w:rsidR="002E123B" w:rsidRPr="002E123B">
        <w:rPr>
          <w:b/>
          <w:bCs/>
          <w:color w:val="000000" w:themeColor="text1"/>
          <w:sz w:val="24"/>
          <w:szCs w:val="24"/>
        </w:rPr>
        <w:t xml:space="preserve">uy american de </w:t>
      </w:r>
      <w:r w:rsidR="002E123B">
        <w:rPr>
          <w:b/>
          <w:bCs/>
          <w:color w:val="000000" w:themeColor="text1"/>
          <w:sz w:val="24"/>
          <w:szCs w:val="24"/>
        </w:rPr>
        <w:t>J</w:t>
      </w:r>
      <w:r w:rsidR="002E123B" w:rsidRPr="002E123B">
        <w:rPr>
          <w:b/>
          <w:bCs/>
          <w:color w:val="000000" w:themeColor="text1"/>
          <w:sz w:val="24"/>
          <w:szCs w:val="24"/>
        </w:rPr>
        <w:t xml:space="preserve">oe </w:t>
      </w:r>
      <w:r w:rsidR="002E123B">
        <w:rPr>
          <w:b/>
          <w:bCs/>
          <w:color w:val="000000" w:themeColor="text1"/>
          <w:sz w:val="24"/>
          <w:szCs w:val="24"/>
        </w:rPr>
        <w:t>B</w:t>
      </w:r>
      <w:r w:rsidR="002E123B" w:rsidRPr="002E123B">
        <w:rPr>
          <w:b/>
          <w:bCs/>
          <w:color w:val="000000" w:themeColor="text1"/>
          <w:sz w:val="24"/>
          <w:szCs w:val="24"/>
        </w:rPr>
        <w:t>iden cohabite av</w:t>
      </w:r>
      <w:r w:rsidR="002E123B">
        <w:rPr>
          <w:b/>
          <w:bCs/>
          <w:color w:val="000000" w:themeColor="text1"/>
          <w:sz w:val="24"/>
          <w:szCs w:val="24"/>
        </w:rPr>
        <w:t xml:space="preserve">ec </w:t>
      </w:r>
      <w:r w:rsidR="002E123B" w:rsidRPr="002E123B">
        <w:rPr>
          <w:b/>
          <w:bCs/>
          <w:color w:val="000000" w:themeColor="text1"/>
          <w:sz w:val="24"/>
          <w:szCs w:val="24"/>
        </w:rPr>
        <w:t>des</w:t>
      </w:r>
      <w:r w:rsidR="002E123B">
        <w:rPr>
          <w:b/>
          <w:bCs/>
          <w:color w:val="000000" w:themeColor="text1"/>
          <w:sz w:val="24"/>
          <w:szCs w:val="24"/>
        </w:rPr>
        <w:t xml:space="preserve"> </w:t>
      </w:r>
      <w:r w:rsidR="002E123B" w:rsidRPr="002E123B">
        <w:rPr>
          <w:b/>
          <w:bCs/>
          <w:color w:val="000000" w:themeColor="text1"/>
          <w:sz w:val="24"/>
          <w:szCs w:val="24"/>
        </w:rPr>
        <w:t>i</w:t>
      </w:r>
      <w:r w:rsidR="002E123B">
        <w:rPr>
          <w:b/>
          <w:bCs/>
          <w:color w:val="000000" w:themeColor="text1"/>
          <w:sz w:val="24"/>
          <w:szCs w:val="24"/>
        </w:rPr>
        <w:t xml:space="preserve">mportations </w:t>
      </w:r>
      <w:r w:rsidR="002E123B" w:rsidRPr="002E123B">
        <w:rPr>
          <w:b/>
          <w:bCs/>
          <w:color w:val="000000" w:themeColor="text1"/>
          <w:sz w:val="24"/>
          <w:szCs w:val="24"/>
        </w:rPr>
        <w:t>américaines</w:t>
      </w:r>
      <w:r w:rsidR="002E123B">
        <w:rPr>
          <w:b/>
          <w:bCs/>
          <w:color w:val="000000" w:themeColor="text1"/>
          <w:sz w:val="24"/>
          <w:szCs w:val="24"/>
        </w:rPr>
        <w:t xml:space="preserve"> + U</w:t>
      </w:r>
      <w:r w:rsidR="002E123B" w:rsidRPr="002E123B">
        <w:rPr>
          <w:b/>
          <w:bCs/>
          <w:color w:val="000000" w:themeColor="text1"/>
          <w:sz w:val="24"/>
          <w:szCs w:val="24"/>
        </w:rPr>
        <w:t>ne manne pour les exportateurs européens</w:t>
      </w:r>
    </w:p>
    <w:p w14:paraId="1B81533F" w14:textId="6CB11567" w:rsidR="00031465" w:rsidRDefault="006B087D" w:rsidP="0003146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 w:rsidR="00817A9F"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le 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6</w:t>
      </w:r>
    </w:p>
    <w:p w14:paraId="03AA34B1" w14:textId="2081AF09" w:rsidR="003331E7" w:rsidRDefault="006B087D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D72449">
        <w:rPr>
          <w:sz w:val="24"/>
          <w:szCs w:val="24"/>
        </w:rPr>
        <w:t xml:space="preserve">Exportations </w:t>
      </w:r>
    </w:p>
    <w:p w14:paraId="34DF8A92" w14:textId="3CCD9E36" w:rsidR="00E820DE" w:rsidRDefault="00817A9F">
      <w:pPr>
        <w:rPr>
          <w:sz w:val="24"/>
          <w:szCs w:val="24"/>
        </w:rPr>
      </w:pPr>
      <w:hyperlink r:id="rId8" w:history="1">
        <w:r w:rsidR="002E123B" w:rsidRPr="00C35F0D">
          <w:rPr>
            <w:rStyle w:val="Lienhypertexte"/>
            <w:sz w:val="24"/>
            <w:szCs w:val="24"/>
          </w:rPr>
          <w:t>https://www.lesechos.fr/monde/enjeux-internationaux/quand-le-buy-american-de-biden-cohabite-avec-des-importations-records-1312358</w:t>
        </w:r>
      </w:hyperlink>
    </w:p>
    <w:p w14:paraId="373B6339" w14:textId="2AAE4F82" w:rsidR="002E123B" w:rsidRDefault="00817A9F">
      <w:pPr>
        <w:rPr>
          <w:sz w:val="24"/>
          <w:szCs w:val="24"/>
        </w:rPr>
      </w:pPr>
      <w:hyperlink r:id="rId9" w:history="1">
        <w:r w:rsidR="002E123B" w:rsidRPr="00C35F0D">
          <w:rPr>
            <w:rStyle w:val="Lienhypertexte"/>
            <w:sz w:val="24"/>
            <w:szCs w:val="24"/>
          </w:rPr>
          <w:t>https://www.lesechos.fr/monde/europe/la-manne-de-la-relance-biden-pour-les-exportateurs-europeens-1312299</w:t>
        </w:r>
      </w:hyperlink>
    </w:p>
    <w:p w14:paraId="7D4FB469" w14:textId="740BE579" w:rsidR="00D72449" w:rsidRDefault="00D7244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0CAD1355" w14:textId="77777777" w:rsidR="002E123B" w:rsidRDefault="006B087D" w:rsidP="002E123B">
      <w:pPr>
        <w:rPr>
          <w:sz w:val="24"/>
          <w:szCs w:val="24"/>
        </w:rPr>
      </w:pPr>
      <w:r w:rsidRPr="00C11653">
        <w:rPr>
          <w:b/>
          <w:bCs/>
          <w:sz w:val="24"/>
          <w:szCs w:val="24"/>
        </w:rPr>
        <w:lastRenderedPageBreak/>
        <w:t>5</w:t>
      </w:r>
      <w:r w:rsidR="00E709EE" w:rsidRPr="00C11653">
        <w:rPr>
          <w:b/>
          <w:bCs/>
          <w:sz w:val="24"/>
          <w:szCs w:val="24"/>
        </w:rPr>
        <w:t>.</w:t>
      </w:r>
      <w:r w:rsidR="008C76A7" w:rsidRPr="00C11653">
        <w:rPr>
          <w:b/>
          <w:bCs/>
          <w:sz w:val="24"/>
          <w:szCs w:val="24"/>
        </w:rPr>
        <w:t xml:space="preserve"> </w:t>
      </w:r>
      <w:r w:rsidR="00E709EE" w:rsidRPr="00C11653">
        <w:rPr>
          <w:b/>
          <w:bCs/>
          <w:sz w:val="24"/>
          <w:szCs w:val="24"/>
        </w:rPr>
        <w:t xml:space="preserve">Titre : </w:t>
      </w:r>
      <w:r w:rsidR="002E123B" w:rsidRPr="00C11653">
        <w:rPr>
          <w:sz w:val="24"/>
          <w:szCs w:val="24"/>
        </w:rPr>
        <w:t xml:space="preserve">La galaxie </w:t>
      </w:r>
      <w:r w:rsidR="002E123B" w:rsidRPr="002E123B">
        <w:rPr>
          <w:sz w:val="24"/>
          <w:szCs w:val="24"/>
        </w:rPr>
        <w:t>M</w:t>
      </w:r>
      <w:r w:rsidR="002E123B">
        <w:rPr>
          <w:sz w:val="24"/>
          <w:szCs w:val="24"/>
        </w:rPr>
        <w:t>u</w:t>
      </w:r>
      <w:r w:rsidR="002E123B" w:rsidRPr="002E123B">
        <w:rPr>
          <w:sz w:val="24"/>
          <w:szCs w:val="24"/>
        </w:rPr>
        <w:t>lliez qui ne veut pas dire son nom</w:t>
      </w:r>
    </w:p>
    <w:p w14:paraId="21A71A0C" w14:textId="35CED58E" w:rsidR="002837B9" w:rsidRDefault="00E709EE" w:rsidP="002837B9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</w:t>
      </w:r>
      <w:r w:rsidR="00031465">
        <w:rPr>
          <w:b/>
          <w:bCs/>
          <w:sz w:val="24"/>
          <w:szCs w:val="24"/>
        </w:rPr>
        <w:t>le 05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</w:p>
    <w:p w14:paraId="68967C53" w14:textId="6C73F429" w:rsidR="00E820DE" w:rsidRDefault="00E709EE" w:rsidP="00A23F96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D72449">
        <w:rPr>
          <w:sz w:val="24"/>
          <w:szCs w:val="24"/>
        </w:rPr>
        <w:t xml:space="preserve">Distribution </w:t>
      </w:r>
    </w:p>
    <w:p w14:paraId="6C18FA26" w14:textId="09D5E87D" w:rsidR="002E123B" w:rsidRDefault="00817A9F" w:rsidP="00A23F96">
      <w:pPr>
        <w:rPr>
          <w:sz w:val="24"/>
          <w:szCs w:val="24"/>
        </w:rPr>
      </w:pPr>
      <w:hyperlink r:id="rId10" w:history="1">
        <w:r w:rsidR="002E123B" w:rsidRPr="00C35F0D">
          <w:rPr>
            <w:rStyle w:val="Lienhypertexte"/>
            <w:sz w:val="24"/>
            <w:szCs w:val="24"/>
          </w:rPr>
          <w:t>https://www.lesechos.fr/idees-debats/editos-analyses/la-galaxie-mulliez-ce-groupe-qui-ne-veut-pas-dire-son-nom-1312180#</w:t>
        </w:r>
      </w:hyperlink>
    </w:p>
    <w:p w14:paraId="0A197904" w14:textId="77777777" w:rsidR="002E123B" w:rsidRDefault="002E123B" w:rsidP="00A23F96">
      <w:pPr>
        <w:rPr>
          <w:sz w:val="24"/>
          <w:szCs w:val="24"/>
        </w:rPr>
      </w:pPr>
    </w:p>
    <w:p w14:paraId="424EECE7" w14:textId="351CB34E" w:rsidR="00EA1EB8" w:rsidRPr="00EA1EB8" w:rsidRDefault="006B087D" w:rsidP="00EA1EB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2E123B" w:rsidRPr="002E123B">
        <w:rPr>
          <w:b/>
          <w:bCs/>
          <w:sz w:val="24"/>
          <w:szCs w:val="24"/>
        </w:rPr>
        <w:t>L'équipementier sportif Puma monte en gamme</w:t>
      </w:r>
    </w:p>
    <w:p w14:paraId="04CACC7C" w14:textId="76EC2504" w:rsidR="00E854D1" w:rsidRDefault="00E709EE" w:rsidP="00E854D1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E854D1">
        <w:rPr>
          <w:b/>
          <w:bCs/>
          <w:sz w:val="24"/>
          <w:szCs w:val="24"/>
        </w:rPr>
        <w:t>Page 2</w:t>
      </w:r>
      <w:r w:rsidR="00031465">
        <w:rPr>
          <w:b/>
          <w:bCs/>
          <w:sz w:val="24"/>
          <w:szCs w:val="24"/>
        </w:rPr>
        <w:t>1</w:t>
      </w:r>
    </w:p>
    <w:p w14:paraId="4C803CCE" w14:textId="39792C6B" w:rsidR="00E709EE" w:rsidRDefault="00E709EE" w:rsidP="00FA1443">
      <w:pPr>
        <w:rPr>
          <w:rStyle w:val="Lienhypertexte"/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D72449">
        <w:rPr>
          <w:sz w:val="24"/>
          <w:szCs w:val="24"/>
        </w:rPr>
        <w:t xml:space="preserve">Montée en gamme </w:t>
      </w:r>
    </w:p>
    <w:p w14:paraId="64582523" w14:textId="6F2E671B" w:rsidR="00B2751C" w:rsidRDefault="00817A9F" w:rsidP="00E709EE">
      <w:pPr>
        <w:rPr>
          <w:sz w:val="24"/>
          <w:szCs w:val="24"/>
        </w:rPr>
      </w:pPr>
      <w:hyperlink r:id="rId11" w:history="1">
        <w:r w:rsidR="002E123B" w:rsidRPr="00C35F0D">
          <w:rPr>
            <w:rStyle w:val="Lienhypertexte"/>
            <w:sz w:val="24"/>
            <w:szCs w:val="24"/>
          </w:rPr>
          <w:t>https://www.lesechos.fr/industrie-services/services-conseils/running-puma-veut-se-relancer-grace-aux-baskets-premium-1313402</w:t>
        </w:r>
      </w:hyperlink>
    </w:p>
    <w:p w14:paraId="34E3C756" w14:textId="77777777" w:rsidR="002E123B" w:rsidRDefault="002E123B" w:rsidP="00E709EE">
      <w:pPr>
        <w:rPr>
          <w:sz w:val="24"/>
          <w:szCs w:val="24"/>
        </w:rPr>
      </w:pPr>
    </w:p>
    <w:p w14:paraId="4DCC076E" w14:textId="461A9A82" w:rsidR="004E3730" w:rsidRPr="004E3730" w:rsidRDefault="006B087D" w:rsidP="004E3730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BD68DA">
        <w:rPr>
          <w:b/>
          <w:bCs/>
          <w:color w:val="000000" w:themeColor="text1"/>
          <w:sz w:val="24"/>
          <w:szCs w:val="24"/>
        </w:rPr>
        <w:t xml:space="preserve">Nestlé défie Danone avec une alternative végétale au lait </w:t>
      </w:r>
    </w:p>
    <w:p w14:paraId="5D27D3AA" w14:textId="7375E14C" w:rsidR="00031465" w:rsidRDefault="00E709EE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15</w:t>
      </w:r>
    </w:p>
    <w:p w14:paraId="7C39AA35" w14:textId="2BD723B8" w:rsidR="00FB187E" w:rsidRPr="00027F5F" w:rsidRDefault="00FB187E" w:rsidP="00FB187E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72449">
        <w:rPr>
          <w:sz w:val="24"/>
          <w:szCs w:val="24"/>
        </w:rPr>
        <w:t>Innovation de produit</w:t>
      </w:r>
    </w:p>
    <w:p w14:paraId="306DF8FB" w14:textId="52D419F5" w:rsidR="00B2751C" w:rsidRPr="00BD68DA" w:rsidRDefault="00817A9F" w:rsidP="00137DAA">
      <w:pPr>
        <w:rPr>
          <w:color w:val="000000" w:themeColor="text1"/>
          <w:sz w:val="24"/>
          <w:szCs w:val="24"/>
        </w:rPr>
      </w:pPr>
      <w:hyperlink r:id="rId12" w:history="1">
        <w:r w:rsidR="00BD68DA" w:rsidRPr="00BD68DA">
          <w:rPr>
            <w:rStyle w:val="Lienhypertexte"/>
            <w:sz w:val="24"/>
            <w:szCs w:val="24"/>
          </w:rPr>
          <w:t>https://www.lesechos.fr/industrie-services/conso-distribution/nestle-defie-danone-avec-une-alternative-vegetale-au-lait-1312611</w:t>
        </w:r>
      </w:hyperlink>
    </w:p>
    <w:p w14:paraId="693582AC" w14:textId="77777777" w:rsidR="00BD68DA" w:rsidRDefault="00BD68DA" w:rsidP="00137DAA">
      <w:pPr>
        <w:rPr>
          <w:b/>
          <w:bCs/>
          <w:color w:val="000000" w:themeColor="text1"/>
          <w:sz w:val="24"/>
          <w:szCs w:val="24"/>
        </w:rPr>
      </w:pPr>
    </w:p>
    <w:p w14:paraId="6243A377" w14:textId="531EEA98" w:rsidR="00137DAA" w:rsidRPr="00817A9F" w:rsidRDefault="006B087D" w:rsidP="00137DAA">
      <w:pPr>
        <w:rPr>
          <w:b/>
          <w:bCs/>
          <w:color w:val="FF0000"/>
          <w:sz w:val="24"/>
          <w:szCs w:val="24"/>
        </w:rPr>
      </w:pPr>
      <w:r w:rsidRPr="00817A9F">
        <w:rPr>
          <w:b/>
          <w:bCs/>
          <w:color w:val="FF0000"/>
          <w:sz w:val="24"/>
          <w:szCs w:val="24"/>
        </w:rPr>
        <w:t>8</w:t>
      </w:r>
      <w:r w:rsidR="00137DAA" w:rsidRPr="00817A9F">
        <w:rPr>
          <w:b/>
          <w:bCs/>
          <w:color w:val="FF0000"/>
          <w:sz w:val="24"/>
          <w:szCs w:val="24"/>
        </w:rPr>
        <w:t xml:space="preserve">. Titre : </w:t>
      </w:r>
      <w:r w:rsidR="00BD68DA" w:rsidRPr="00817A9F">
        <w:rPr>
          <w:b/>
          <w:bCs/>
          <w:color w:val="FF0000"/>
          <w:sz w:val="24"/>
          <w:szCs w:val="24"/>
        </w:rPr>
        <w:t>Transport maritime : Maersk bénéficie à plein de</w:t>
      </w:r>
      <w:r w:rsidR="00D72449" w:rsidRPr="00817A9F">
        <w:rPr>
          <w:b/>
          <w:bCs/>
          <w:color w:val="FF0000"/>
          <w:sz w:val="24"/>
          <w:szCs w:val="24"/>
        </w:rPr>
        <w:t xml:space="preserve"> </w:t>
      </w:r>
      <w:r w:rsidR="00BD68DA" w:rsidRPr="00817A9F">
        <w:rPr>
          <w:b/>
          <w:bCs/>
          <w:color w:val="FF0000"/>
          <w:sz w:val="24"/>
          <w:szCs w:val="24"/>
        </w:rPr>
        <w:t>la crise sanitaire</w:t>
      </w:r>
    </w:p>
    <w:p w14:paraId="420AF06C" w14:textId="106B5AD6" w:rsidR="00E854D1" w:rsidRDefault="00137DAA" w:rsidP="00E854D1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 w:rsidR="00031465">
        <w:rPr>
          <w:b/>
          <w:bCs/>
          <w:sz w:val="24"/>
          <w:szCs w:val="24"/>
        </w:rPr>
        <w:t>06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18</w:t>
      </w:r>
    </w:p>
    <w:p w14:paraId="79076B27" w14:textId="077BC00F" w:rsidR="002C1A77" w:rsidRDefault="00137DAA" w:rsidP="00A23F96">
      <w:pPr>
        <w:rPr>
          <w:rStyle w:val="Lienhypertexte"/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D72449">
        <w:rPr>
          <w:sz w:val="24"/>
          <w:szCs w:val="24"/>
        </w:rPr>
        <w:t xml:space="preserve">Transport maritime </w:t>
      </w:r>
    </w:p>
    <w:p w14:paraId="14E5CB01" w14:textId="15EF6B4A" w:rsidR="00B2751C" w:rsidRDefault="00817A9F" w:rsidP="00E709EE">
      <w:pPr>
        <w:rPr>
          <w:rStyle w:val="Lienhypertexte"/>
          <w:sz w:val="24"/>
          <w:szCs w:val="24"/>
        </w:rPr>
      </w:pPr>
      <w:hyperlink r:id="rId13" w:history="1">
        <w:r w:rsidR="00BD68DA" w:rsidRPr="00C35F0D">
          <w:rPr>
            <w:rStyle w:val="Lienhypertexte"/>
            <w:sz w:val="24"/>
            <w:szCs w:val="24"/>
          </w:rPr>
          <w:t>https://www.lesechos.fr/industrie-services/tourisme-transport/transport-maritime-maersk-beneficie-a-plein-de-la-crise-sanitaire-1312593</w:t>
        </w:r>
      </w:hyperlink>
    </w:p>
    <w:p w14:paraId="1B9E18FF" w14:textId="77777777" w:rsidR="00BD68DA" w:rsidRDefault="00BD68DA" w:rsidP="00E709EE">
      <w:pPr>
        <w:rPr>
          <w:rStyle w:val="Lienhypertexte"/>
          <w:sz w:val="24"/>
          <w:szCs w:val="24"/>
        </w:rPr>
      </w:pPr>
    </w:p>
    <w:p w14:paraId="75EEA8AC" w14:textId="4F6A4056" w:rsidR="00ED16D1" w:rsidRPr="00B2751C" w:rsidRDefault="006B087D" w:rsidP="00ED16D1">
      <w:pPr>
        <w:rPr>
          <w:b/>
          <w:bCs/>
          <w:color w:val="000000" w:themeColor="text1"/>
          <w:sz w:val="24"/>
          <w:szCs w:val="24"/>
        </w:rPr>
      </w:pPr>
      <w:r w:rsidRPr="00B2751C">
        <w:rPr>
          <w:b/>
          <w:bCs/>
          <w:color w:val="000000" w:themeColor="text1"/>
          <w:sz w:val="24"/>
          <w:szCs w:val="24"/>
        </w:rPr>
        <w:t>9</w:t>
      </w:r>
      <w:r w:rsidR="008C76A7" w:rsidRPr="00B2751C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="00BD68DA">
        <w:rPr>
          <w:rStyle w:val="Lienhypertexte"/>
          <w:b/>
          <w:bCs/>
          <w:color w:val="000000" w:themeColor="text1"/>
          <w:sz w:val="24"/>
          <w:szCs w:val="24"/>
          <w:u w:val="none"/>
        </w:rPr>
        <w:t>V</w:t>
      </w:r>
      <w:r w:rsidR="00031465">
        <w:rPr>
          <w:rStyle w:val="Lienhypertexte"/>
          <w:b/>
          <w:bCs/>
          <w:color w:val="000000" w:themeColor="text1"/>
          <w:sz w:val="24"/>
          <w:szCs w:val="24"/>
          <w:u w:val="none"/>
        </w:rPr>
        <w:t>é</w:t>
      </w:r>
      <w:r w:rsidR="00BD68DA" w:rsidRPr="00BD68DA">
        <w:rPr>
          <w:rStyle w:val="Lienhypertexte"/>
          <w:b/>
          <w:bCs/>
          <w:color w:val="000000" w:themeColor="text1"/>
          <w:sz w:val="24"/>
          <w:szCs w:val="24"/>
          <w:u w:val="none"/>
        </w:rPr>
        <w:t>lo électrique</w:t>
      </w:r>
      <w:r w:rsidR="00BD68DA">
        <w:rPr>
          <w:rStyle w:val="Lienhypertexte"/>
          <w:b/>
          <w:bCs/>
          <w:color w:val="000000" w:themeColor="text1"/>
          <w:sz w:val="24"/>
          <w:szCs w:val="24"/>
          <w:u w:val="none"/>
        </w:rPr>
        <w:t> : C</w:t>
      </w:r>
      <w:r w:rsidR="00BD68DA" w:rsidRPr="00BD68DA">
        <w:rPr>
          <w:rStyle w:val="Lienhypertexte"/>
          <w:b/>
          <w:bCs/>
          <w:color w:val="000000" w:themeColor="text1"/>
          <w:sz w:val="24"/>
          <w:szCs w:val="24"/>
          <w:u w:val="none"/>
        </w:rPr>
        <w:t>owboy arb</w:t>
      </w:r>
      <w:r w:rsidR="00BD68DA">
        <w:rPr>
          <w:rStyle w:val="Lienhypertexte"/>
          <w:b/>
          <w:bCs/>
          <w:color w:val="000000" w:themeColor="text1"/>
          <w:sz w:val="24"/>
          <w:szCs w:val="24"/>
          <w:u w:val="none"/>
        </w:rPr>
        <w:t>o</w:t>
      </w:r>
      <w:r w:rsidR="00BD68DA" w:rsidRPr="00BD68DA">
        <w:rPr>
          <w:rStyle w:val="Lienhypertexte"/>
          <w:b/>
          <w:bCs/>
          <w:color w:val="000000" w:themeColor="text1"/>
          <w:sz w:val="24"/>
          <w:szCs w:val="24"/>
          <w:u w:val="none"/>
        </w:rPr>
        <w:t>re ses nouveaux atours</w:t>
      </w:r>
    </w:p>
    <w:p w14:paraId="6A32FDF2" w14:textId="7307A16F" w:rsidR="00031465" w:rsidRDefault="002C1A77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031465">
        <w:rPr>
          <w:b/>
          <w:bCs/>
          <w:sz w:val="24"/>
          <w:szCs w:val="24"/>
        </w:rPr>
        <w:t>06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18</w:t>
      </w:r>
    </w:p>
    <w:p w14:paraId="262EFE89" w14:textId="196545AB" w:rsidR="00A23F96" w:rsidRPr="00213CCC" w:rsidRDefault="00D16390" w:rsidP="00A23F96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D16390">
        <w:rPr>
          <w:color w:val="000000" w:themeColor="text1"/>
          <w:sz w:val="24"/>
          <w:szCs w:val="24"/>
        </w:rPr>
        <w:t xml:space="preserve">Thèmes : </w:t>
      </w:r>
      <w:r w:rsidR="00D72449">
        <w:rPr>
          <w:color w:val="000000" w:themeColor="text1"/>
          <w:sz w:val="24"/>
          <w:szCs w:val="24"/>
        </w:rPr>
        <w:t>Innovation de produit, partenariat d’entreprises</w:t>
      </w:r>
    </w:p>
    <w:p w14:paraId="110DE728" w14:textId="070A0E35" w:rsidR="00ED16D1" w:rsidRDefault="00817A9F" w:rsidP="008769BB">
      <w:pPr>
        <w:rPr>
          <w:rStyle w:val="Lienhypertexte"/>
          <w:color w:val="000000" w:themeColor="text1"/>
          <w:sz w:val="24"/>
          <w:szCs w:val="24"/>
          <w:u w:val="none"/>
        </w:rPr>
      </w:pPr>
      <w:hyperlink r:id="rId14" w:history="1">
        <w:r w:rsidR="00BD68DA" w:rsidRPr="00C35F0D">
          <w:rPr>
            <w:rStyle w:val="Lienhypertexte"/>
            <w:sz w:val="24"/>
            <w:szCs w:val="24"/>
          </w:rPr>
          <w:t>https://www.lesechos.fr/industrie-services/conso-distribution/velo-electrique-cowboy-etale-ses-nouveaux-atours-1312955</w:t>
        </w:r>
      </w:hyperlink>
    </w:p>
    <w:p w14:paraId="61122618" w14:textId="5D2E5E4D" w:rsidR="00D72449" w:rsidRDefault="00D72449">
      <w:pPr>
        <w:rPr>
          <w:rStyle w:val="Lienhypertexte"/>
          <w:color w:val="000000" w:themeColor="text1"/>
          <w:sz w:val="24"/>
          <w:szCs w:val="24"/>
          <w:u w:val="none"/>
        </w:rPr>
      </w:pPr>
      <w:r>
        <w:rPr>
          <w:rStyle w:val="Lienhypertexte"/>
          <w:color w:val="000000" w:themeColor="text1"/>
          <w:sz w:val="24"/>
          <w:szCs w:val="24"/>
          <w:u w:val="none"/>
        </w:rPr>
        <w:br w:type="page"/>
      </w:r>
    </w:p>
    <w:p w14:paraId="766D398F" w14:textId="6025731A" w:rsidR="00213CCC" w:rsidRPr="00213CCC" w:rsidRDefault="006B087D" w:rsidP="00213CCC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10</w:t>
      </w:r>
      <w:r w:rsidR="00AC5C96" w:rsidRPr="006D27FA">
        <w:rPr>
          <w:b/>
          <w:bCs/>
          <w:color w:val="000000" w:themeColor="text1"/>
          <w:sz w:val="24"/>
          <w:szCs w:val="24"/>
        </w:rPr>
        <w:t xml:space="preserve">. Titre : </w:t>
      </w:r>
      <w:r w:rsidR="00031465">
        <w:rPr>
          <w:b/>
          <w:bCs/>
          <w:color w:val="000000" w:themeColor="text1"/>
          <w:sz w:val="24"/>
          <w:szCs w:val="24"/>
        </w:rPr>
        <w:t>Re</w:t>
      </w:r>
      <w:r w:rsidR="004F6C09" w:rsidRPr="004F6C09">
        <w:rPr>
          <w:b/>
          <w:bCs/>
          <w:color w:val="000000" w:themeColor="text1"/>
          <w:sz w:val="24"/>
          <w:szCs w:val="24"/>
        </w:rPr>
        <w:t>localisations</w:t>
      </w:r>
      <w:r w:rsidR="00031465">
        <w:rPr>
          <w:b/>
          <w:bCs/>
          <w:color w:val="000000" w:themeColor="text1"/>
          <w:sz w:val="24"/>
          <w:szCs w:val="24"/>
        </w:rPr>
        <w:t xml:space="preserve"> : </w:t>
      </w:r>
      <w:r w:rsidR="004F6C09" w:rsidRPr="004F6C09">
        <w:rPr>
          <w:b/>
          <w:bCs/>
          <w:color w:val="000000" w:themeColor="text1"/>
          <w:sz w:val="24"/>
          <w:szCs w:val="24"/>
        </w:rPr>
        <w:t xml:space="preserve">la galaxie </w:t>
      </w:r>
      <w:r w:rsidR="00031465">
        <w:rPr>
          <w:b/>
          <w:bCs/>
          <w:color w:val="000000" w:themeColor="text1"/>
          <w:sz w:val="24"/>
          <w:szCs w:val="24"/>
        </w:rPr>
        <w:t>M</w:t>
      </w:r>
      <w:r w:rsidR="004F6C09" w:rsidRPr="004F6C09">
        <w:rPr>
          <w:b/>
          <w:bCs/>
          <w:color w:val="000000" w:themeColor="text1"/>
          <w:sz w:val="24"/>
          <w:szCs w:val="24"/>
        </w:rPr>
        <w:t>ulliez va ouvrir une usine de jeans à Lille</w:t>
      </w:r>
    </w:p>
    <w:p w14:paraId="5CE0EFAC" w14:textId="4AAB6C29" w:rsidR="00031465" w:rsidRDefault="006D27FA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31465">
        <w:rPr>
          <w:b/>
          <w:bCs/>
          <w:sz w:val="24"/>
          <w:szCs w:val="24"/>
        </w:rPr>
        <w:t>10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</w:p>
    <w:p w14:paraId="1997EA71" w14:textId="18B7338A" w:rsidR="00AC5C96" w:rsidRDefault="00AC5C96" w:rsidP="00275DA7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D72449">
        <w:rPr>
          <w:sz w:val="24"/>
          <w:szCs w:val="24"/>
        </w:rPr>
        <w:t>Relocalisation</w:t>
      </w:r>
    </w:p>
    <w:p w14:paraId="3A59AE57" w14:textId="7BD2B593" w:rsidR="00213CCC" w:rsidRDefault="00817A9F" w:rsidP="00275DA7">
      <w:pPr>
        <w:rPr>
          <w:sz w:val="24"/>
          <w:szCs w:val="24"/>
        </w:rPr>
      </w:pPr>
      <w:hyperlink r:id="rId15" w:history="1">
        <w:r w:rsidR="004F6C09" w:rsidRPr="00C35F0D">
          <w:rPr>
            <w:rStyle w:val="Lienhypertexte"/>
            <w:sz w:val="24"/>
            <w:szCs w:val="24"/>
          </w:rPr>
          <w:t>https://www.lesechos.fr/industrie-services/mode-luxe/relocalisation-la-galaxie-mulliez-va-ouvrir-une-usine-de-jeans-a-lille-1313774</w:t>
        </w:r>
      </w:hyperlink>
    </w:p>
    <w:p w14:paraId="034DE9DA" w14:textId="77777777" w:rsidR="004F6C09" w:rsidRPr="00693CAD" w:rsidRDefault="004F6C09" w:rsidP="00275DA7">
      <w:pPr>
        <w:rPr>
          <w:sz w:val="24"/>
          <w:szCs w:val="24"/>
        </w:rPr>
      </w:pPr>
    </w:p>
    <w:p w14:paraId="46D71233" w14:textId="29D27D0A" w:rsidR="00FB187E" w:rsidRPr="00AC5C96" w:rsidRDefault="006B087D" w:rsidP="00FB187E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11</w:t>
      </w:r>
      <w:r w:rsidR="00E709EE" w:rsidRPr="00AC5C96">
        <w:rPr>
          <w:b/>
          <w:bCs/>
          <w:color w:val="000000" w:themeColor="text1"/>
          <w:sz w:val="24"/>
          <w:szCs w:val="24"/>
        </w:rPr>
        <w:t xml:space="preserve">. Titre : </w:t>
      </w:r>
      <w:r w:rsidR="004F6C09" w:rsidRPr="004F6C09">
        <w:rPr>
          <w:b/>
          <w:bCs/>
          <w:color w:val="000000" w:themeColor="text1"/>
          <w:sz w:val="24"/>
          <w:szCs w:val="24"/>
        </w:rPr>
        <w:t>McDonald's va afficher le nutri score de ses produits</w:t>
      </w:r>
    </w:p>
    <w:p w14:paraId="07FCDA1E" w14:textId="4826D4B4" w:rsidR="00031465" w:rsidRDefault="00E709EE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031465">
        <w:rPr>
          <w:b/>
          <w:bCs/>
          <w:sz w:val="24"/>
          <w:szCs w:val="24"/>
        </w:rPr>
        <w:t>11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20</w:t>
      </w:r>
    </w:p>
    <w:p w14:paraId="35E93811" w14:textId="1F9BC823" w:rsidR="002C1A77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>Thème</w:t>
      </w:r>
      <w:r w:rsidR="002C1A77">
        <w:rPr>
          <w:sz w:val="24"/>
          <w:szCs w:val="24"/>
        </w:rPr>
        <w:t>s</w:t>
      </w:r>
      <w:r w:rsidRPr="0059273A">
        <w:rPr>
          <w:sz w:val="24"/>
          <w:szCs w:val="24"/>
        </w:rPr>
        <w:t xml:space="preserve"> : </w:t>
      </w:r>
      <w:r w:rsidR="00D72449">
        <w:rPr>
          <w:sz w:val="24"/>
          <w:szCs w:val="24"/>
        </w:rPr>
        <w:t xml:space="preserve">Transparence à l’égard des consommateurs </w:t>
      </w:r>
    </w:p>
    <w:p w14:paraId="4CA1BED2" w14:textId="528C4D87" w:rsidR="00591D75" w:rsidRPr="004F6C09" w:rsidRDefault="00817A9F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  <w:hyperlink r:id="rId16" w:history="1">
        <w:r w:rsidR="004F6C09" w:rsidRPr="004F6C09">
          <w:rPr>
            <w:rStyle w:val="Lienhypertexte"/>
            <w:rFonts w:asciiTheme="minorHAnsi" w:eastAsiaTheme="minorHAnsi" w:hAnsiTheme="minorHAnsi" w:cstheme="minorBidi"/>
            <w:b w:val="0"/>
            <w:bCs w:val="0"/>
            <w:kern w:val="0"/>
            <w:sz w:val="24"/>
            <w:szCs w:val="24"/>
            <w:lang w:eastAsia="en-US"/>
          </w:rPr>
          <w:t>https://www.lesechos.fr/industrie-services/tourisme-transport/mcdonalds-va-afficher-le-nutri-score-de-ses-produits-1314154</w:t>
        </w:r>
      </w:hyperlink>
    </w:p>
    <w:p w14:paraId="002D49FB" w14:textId="77777777" w:rsidR="004F6C09" w:rsidRPr="004F6C09" w:rsidRDefault="004F6C09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</w:p>
    <w:p w14:paraId="53C156A1" w14:textId="77777777" w:rsidR="00031465" w:rsidRDefault="00031465" w:rsidP="00EB0592">
      <w:pPr>
        <w:rPr>
          <w:b/>
          <w:bCs/>
          <w:color w:val="000000" w:themeColor="text1"/>
          <w:sz w:val="24"/>
          <w:szCs w:val="24"/>
        </w:rPr>
      </w:pPr>
    </w:p>
    <w:p w14:paraId="66061862" w14:textId="055263A9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12</w:t>
      </w:r>
      <w:r w:rsidR="00591D75" w:rsidRPr="00EB0592">
        <w:rPr>
          <w:b/>
          <w:bCs/>
          <w:color w:val="000000" w:themeColor="text1"/>
          <w:sz w:val="24"/>
          <w:szCs w:val="24"/>
        </w:rPr>
        <w:t>.</w:t>
      </w:r>
      <w:r w:rsidR="008C325C" w:rsidRPr="00EB0592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Titre : </w:t>
      </w:r>
      <w:r w:rsidR="00EF0096" w:rsidRPr="00EF0096">
        <w:rPr>
          <w:b/>
          <w:bCs/>
          <w:color w:val="000000" w:themeColor="text1"/>
          <w:sz w:val="24"/>
          <w:szCs w:val="24"/>
        </w:rPr>
        <w:t>Egalim 2, cette loi qui pourrait faire monter le</w:t>
      </w:r>
      <w:r w:rsidR="00246EC2">
        <w:rPr>
          <w:b/>
          <w:bCs/>
          <w:color w:val="000000" w:themeColor="text1"/>
          <w:sz w:val="24"/>
          <w:szCs w:val="24"/>
        </w:rPr>
        <w:t>s</w:t>
      </w:r>
      <w:r w:rsidR="00EF0096">
        <w:rPr>
          <w:b/>
          <w:bCs/>
          <w:color w:val="000000" w:themeColor="text1"/>
          <w:sz w:val="24"/>
          <w:szCs w:val="24"/>
        </w:rPr>
        <w:t xml:space="preserve"> </w:t>
      </w:r>
      <w:r w:rsidR="00EF0096" w:rsidRPr="00EF0096">
        <w:rPr>
          <w:b/>
          <w:bCs/>
          <w:color w:val="000000" w:themeColor="text1"/>
          <w:sz w:val="24"/>
          <w:szCs w:val="24"/>
        </w:rPr>
        <w:t xml:space="preserve">prix dans </w:t>
      </w:r>
      <w:r w:rsidR="00EF0096">
        <w:rPr>
          <w:b/>
          <w:bCs/>
          <w:color w:val="000000" w:themeColor="text1"/>
          <w:sz w:val="24"/>
          <w:szCs w:val="24"/>
        </w:rPr>
        <w:t>les</w:t>
      </w:r>
      <w:r w:rsidR="00EF0096" w:rsidRPr="00EF0096">
        <w:rPr>
          <w:b/>
          <w:bCs/>
          <w:color w:val="000000" w:themeColor="text1"/>
          <w:sz w:val="24"/>
          <w:szCs w:val="24"/>
        </w:rPr>
        <w:t xml:space="preserve"> supermarchés</w:t>
      </w:r>
    </w:p>
    <w:p w14:paraId="61668701" w14:textId="23BBCD7F" w:rsidR="00031465" w:rsidRDefault="00591D75" w:rsidP="0003146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31465">
        <w:rPr>
          <w:b/>
          <w:bCs/>
          <w:sz w:val="24"/>
          <w:szCs w:val="24"/>
        </w:rPr>
        <w:t>14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16</w:t>
      </w:r>
    </w:p>
    <w:p w14:paraId="3A090DC0" w14:textId="553E4D95" w:rsidR="00591D75" w:rsidRDefault="00591D75" w:rsidP="00591D75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B266DF">
        <w:rPr>
          <w:sz w:val="24"/>
          <w:szCs w:val="24"/>
        </w:rPr>
        <w:t xml:space="preserve"> : </w:t>
      </w:r>
      <w:r w:rsidR="00246EC2">
        <w:rPr>
          <w:sz w:val="24"/>
          <w:szCs w:val="24"/>
        </w:rPr>
        <w:t xml:space="preserve">Réglementation </w:t>
      </w:r>
    </w:p>
    <w:p w14:paraId="459B16D3" w14:textId="4C1F8A3E" w:rsidR="00EB0592" w:rsidRDefault="00817A9F" w:rsidP="00591D75">
      <w:pPr>
        <w:rPr>
          <w:sz w:val="24"/>
          <w:szCs w:val="24"/>
        </w:rPr>
      </w:pPr>
      <w:hyperlink r:id="rId17" w:history="1">
        <w:r w:rsidR="00EF0096" w:rsidRPr="00C35F0D">
          <w:rPr>
            <w:rStyle w:val="Lienhypertexte"/>
            <w:sz w:val="24"/>
            <w:szCs w:val="24"/>
          </w:rPr>
          <w:t>https://www.lesechos.fr/industrie-services/conso-distribution/egalim-2-cette-proposition-de-loi-qui-veut-faire-monter-les-prix-1313831</w:t>
        </w:r>
      </w:hyperlink>
    </w:p>
    <w:p w14:paraId="5EE68B16" w14:textId="77777777" w:rsidR="00EF0096" w:rsidRPr="008769BB" w:rsidRDefault="00EF0096" w:rsidP="00591D75">
      <w:pPr>
        <w:rPr>
          <w:sz w:val="24"/>
          <w:szCs w:val="24"/>
        </w:rPr>
      </w:pPr>
    </w:p>
    <w:p w14:paraId="4BDD3457" w14:textId="0D1B47ED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13</w:t>
      </w:r>
      <w:r w:rsidR="008C76A7" w:rsidRPr="00EB0592">
        <w:rPr>
          <w:b/>
          <w:bCs/>
          <w:color w:val="000000" w:themeColor="text1"/>
          <w:sz w:val="24"/>
          <w:szCs w:val="24"/>
        </w:rPr>
        <w:t>. Titre</w:t>
      </w:r>
      <w:r w:rsidR="00275DA7" w:rsidRPr="00EB0592">
        <w:rPr>
          <w:b/>
          <w:bCs/>
          <w:color w:val="000000" w:themeColor="text1"/>
          <w:sz w:val="24"/>
          <w:szCs w:val="24"/>
        </w:rPr>
        <w:t xml:space="preserve"> : </w:t>
      </w:r>
      <w:r w:rsidR="00EF0096" w:rsidRPr="00EF0096">
        <w:rPr>
          <w:b/>
          <w:bCs/>
          <w:color w:val="000000" w:themeColor="text1"/>
          <w:sz w:val="24"/>
          <w:szCs w:val="24"/>
        </w:rPr>
        <w:t>Mattel lance le recyclage des poupées Barbie</w:t>
      </w:r>
    </w:p>
    <w:p w14:paraId="7F0F621B" w14:textId="1550B352" w:rsidR="00031465" w:rsidRDefault="00B266DF" w:rsidP="00031465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 xml:space="preserve">Paru dans Les Echos le </w:t>
      </w:r>
      <w:r w:rsidR="00031465">
        <w:rPr>
          <w:b/>
          <w:bCs/>
          <w:sz w:val="24"/>
          <w:szCs w:val="24"/>
        </w:rPr>
        <w:t>14</w:t>
      </w:r>
      <w:r w:rsidR="00031465" w:rsidRPr="00191A37">
        <w:rPr>
          <w:b/>
          <w:bCs/>
          <w:sz w:val="24"/>
          <w:szCs w:val="24"/>
        </w:rPr>
        <w:t>/</w:t>
      </w:r>
      <w:r w:rsidR="00031465">
        <w:rPr>
          <w:b/>
          <w:bCs/>
          <w:sz w:val="24"/>
          <w:szCs w:val="24"/>
        </w:rPr>
        <w:t>05</w:t>
      </w:r>
      <w:r w:rsidR="00031465" w:rsidRPr="00191A37">
        <w:rPr>
          <w:b/>
          <w:bCs/>
          <w:sz w:val="24"/>
          <w:szCs w:val="24"/>
        </w:rPr>
        <w:t>/202</w:t>
      </w:r>
      <w:r w:rsidR="00031465">
        <w:rPr>
          <w:b/>
          <w:bCs/>
          <w:sz w:val="24"/>
          <w:szCs w:val="24"/>
        </w:rPr>
        <w:t>1</w:t>
      </w:r>
      <w:r w:rsidR="00031465" w:rsidRPr="00191A37">
        <w:rPr>
          <w:b/>
          <w:bCs/>
          <w:sz w:val="24"/>
          <w:szCs w:val="24"/>
        </w:rPr>
        <w:t xml:space="preserve"> </w:t>
      </w:r>
      <w:r w:rsidR="00031465">
        <w:rPr>
          <w:b/>
          <w:bCs/>
          <w:sz w:val="24"/>
          <w:szCs w:val="24"/>
        </w:rPr>
        <w:t>Page 17</w:t>
      </w:r>
    </w:p>
    <w:p w14:paraId="514C3341" w14:textId="324B1431" w:rsidR="000050D3" w:rsidRPr="00246EC2" w:rsidRDefault="008C76A7" w:rsidP="00246EC2">
      <w:pPr>
        <w:rPr>
          <w:sz w:val="24"/>
          <w:szCs w:val="24"/>
        </w:rPr>
      </w:pPr>
      <w:r w:rsidRPr="00B266DF">
        <w:rPr>
          <w:sz w:val="24"/>
          <w:szCs w:val="24"/>
        </w:rPr>
        <w:t xml:space="preserve">Thème : </w:t>
      </w:r>
      <w:r w:rsidR="00246EC2" w:rsidRPr="00246EC2">
        <w:rPr>
          <w:sz w:val="24"/>
          <w:szCs w:val="24"/>
        </w:rPr>
        <w:t xml:space="preserve">Développement durable </w:t>
      </w:r>
    </w:p>
    <w:p w14:paraId="0E58AFD4" w14:textId="08E078E6" w:rsidR="000050D3" w:rsidRPr="00246EC2" w:rsidRDefault="00817A9F" w:rsidP="00EF0096">
      <w:pPr>
        <w:rPr>
          <w:rStyle w:val="Lienhypertexte"/>
          <w:sz w:val="24"/>
          <w:szCs w:val="24"/>
        </w:rPr>
      </w:pPr>
      <w:hyperlink r:id="rId18" w:history="1">
        <w:r w:rsidR="00246EC2" w:rsidRPr="00246EC2">
          <w:rPr>
            <w:rStyle w:val="Lienhypertexte"/>
            <w:sz w:val="24"/>
            <w:szCs w:val="24"/>
          </w:rPr>
          <w:t>https://www.lesechos.fr/industrie-services/conso-distribution/mattel-lance-la-collecte-de-poupees-barbie-pour-les-recycler-1314898</w:t>
        </w:r>
      </w:hyperlink>
    </w:p>
    <w:p w14:paraId="55B16D07" w14:textId="77777777" w:rsidR="00246EC2" w:rsidRPr="00246EC2" w:rsidRDefault="00246EC2" w:rsidP="00EF0096"/>
    <w:p w14:paraId="4557875B" w14:textId="4FEB26E9" w:rsidR="00EB0592" w:rsidRPr="00246EC2" w:rsidRDefault="006B087D" w:rsidP="00EB0592">
      <w:pPr>
        <w:rPr>
          <w:b/>
          <w:bCs/>
          <w:color w:val="FF0000"/>
          <w:sz w:val="24"/>
          <w:szCs w:val="24"/>
        </w:rPr>
      </w:pPr>
      <w:r w:rsidRPr="00246EC2">
        <w:rPr>
          <w:b/>
          <w:bCs/>
          <w:color w:val="FF0000"/>
          <w:sz w:val="24"/>
          <w:szCs w:val="24"/>
        </w:rPr>
        <w:t>14</w:t>
      </w:r>
      <w:r w:rsidR="00591D75" w:rsidRPr="00246EC2">
        <w:rPr>
          <w:b/>
          <w:bCs/>
          <w:color w:val="FF0000"/>
          <w:sz w:val="24"/>
          <w:szCs w:val="24"/>
        </w:rPr>
        <w:t>.</w:t>
      </w:r>
      <w:r w:rsidR="008C325C" w:rsidRPr="00246EC2">
        <w:rPr>
          <w:b/>
          <w:bCs/>
          <w:color w:val="FF0000"/>
          <w:sz w:val="24"/>
          <w:szCs w:val="24"/>
        </w:rPr>
        <w:t xml:space="preserve"> </w:t>
      </w:r>
      <w:r w:rsidR="00591D75" w:rsidRPr="00246EC2">
        <w:rPr>
          <w:b/>
          <w:bCs/>
          <w:color w:val="FF0000"/>
          <w:sz w:val="24"/>
          <w:szCs w:val="24"/>
        </w:rPr>
        <w:t xml:space="preserve">Titre : </w:t>
      </w:r>
      <w:r w:rsidR="00EF0096" w:rsidRPr="00246EC2">
        <w:rPr>
          <w:b/>
          <w:bCs/>
          <w:color w:val="FF0000"/>
          <w:sz w:val="24"/>
          <w:szCs w:val="24"/>
        </w:rPr>
        <w:t xml:space="preserve">En forme en France, Peugeot Saveurs relance ses moulins à épices à </w:t>
      </w:r>
      <w:r w:rsidR="00246EC2" w:rsidRPr="00246EC2">
        <w:rPr>
          <w:b/>
          <w:bCs/>
          <w:color w:val="FF0000"/>
          <w:sz w:val="24"/>
          <w:szCs w:val="24"/>
        </w:rPr>
        <w:t>l</w:t>
      </w:r>
      <w:r w:rsidR="00EF0096" w:rsidRPr="00246EC2">
        <w:rPr>
          <w:b/>
          <w:bCs/>
          <w:color w:val="FF0000"/>
          <w:sz w:val="24"/>
          <w:szCs w:val="24"/>
        </w:rPr>
        <w:t>'export</w:t>
      </w:r>
    </w:p>
    <w:p w14:paraId="2356CA9F" w14:textId="1980C0EC" w:rsidR="0063521A" w:rsidRDefault="00591D75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14</w:t>
      </w:r>
      <w:r w:rsidR="0063521A" w:rsidRPr="00191A37">
        <w:rPr>
          <w:b/>
          <w:bCs/>
          <w:sz w:val="24"/>
          <w:szCs w:val="24"/>
        </w:rPr>
        <w:t>/</w:t>
      </w:r>
      <w:r w:rsidR="0063521A">
        <w:rPr>
          <w:b/>
          <w:bCs/>
          <w:sz w:val="24"/>
          <w:szCs w:val="24"/>
        </w:rPr>
        <w:t>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>
        <w:rPr>
          <w:b/>
          <w:bCs/>
          <w:sz w:val="24"/>
          <w:szCs w:val="24"/>
        </w:rPr>
        <w:t>Page 21</w:t>
      </w:r>
    </w:p>
    <w:p w14:paraId="4D50BCA2" w14:textId="6653D329" w:rsidR="006D27FA" w:rsidRPr="00EB0592" w:rsidRDefault="00591D75" w:rsidP="00A23F96">
      <w:pPr>
        <w:rPr>
          <w:color w:val="FF0000"/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46EC2">
        <w:rPr>
          <w:sz w:val="24"/>
          <w:szCs w:val="24"/>
        </w:rPr>
        <w:t xml:space="preserve">Export </w:t>
      </w:r>
    </w:p>
    <w:p w14:paraId="3797E49D" w14:textId="2689BAA5" w:rsidR="00B266DF" w:rsidRPr="00EF0096" w:rsidRDefault="00817A9F" w:rsidP="00B266DF">
      <w:pPr>
        <w:rPr>
          <w:color w:val="000000" w:themeColor="text1"/>
          <w:sz w:val="24"/>
          <w:szCs w:val="24"/>
        </w:rPr>
      </w:pPr>
      <w:hyperlink r:id="rId19" w:history="1">
        <w:r w:rsidR="00EF0096" w:rsidRPr="00EF0096">
          <w:rPr>
            <w:rStyle w:val="Lienhypertexte"/>
            <w:sz w:val="24"/>
            <w:szCs w:val="24"/>
          </w:rPr>
          <w:t>https://www.lesechos.fr/pme-regions/bourgogne-franche-comte/en-forme-en-france-peugeot-saveurs-relance-ses-moulins-a-epices-a-lexport-1315355</w:t>
        </w:r>
      </w:hyperlink>
    </w:p>
    <w:p w14:paraId="6C0BC2CD" w14:textId="2ABE7BC1" w:rsidR="00890C32" w:rsidRDefault="00890C32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br w:type="page"/>
      </w:r>
    </w:p>
    <w:p w14:paraId="15BA6352" w14:textId="2196035D" w:rsidR="00B266DF" w:rsidRPr="00817A9F" w:rsidRDefault="00B266DF" w:rsidP="00B266DF">
      <w:pPr>
        <w:rPr>
          <w:b/>
          <w:bCs/>
          <w:color w:val="FF0000"/>
          <w:sz w:val="24"/>
          <w:szCs w:val="24"/>
        </w:rPr>
      </w:pPr>
      <w:r w:rsidRPr="00817A9F">
        <w:rPr>
          <w:b/>
          <w:bCs/>
          <w:color w:val="FF0000"/>
          <w:sz w:val="24"/>
          <w:szCs w:val="24"/>
        </w:rPr>
        <w:lastRenderedPageBreak/>
        <w:t>1</w:t>
      </w:r>
      <w:r w:rsidR="00D9174C" w:rsidRPr="00817A9F">
        <w:rPr>
          <w:b/>
          <w:bCs/>
          <w:color w:val="FF0000"/>
          <w:sz w:val="24"/>
          <w:szCs w:val="24"/>
        </w:rPr>
        <w:t>5</w:t>
      </w:r>
      <w:r w:rsidRPr="00817A9F">
        <w:rPr>
          <w:b/>
          <w:bCs/>
          <w:color w:val="FF0000"/>
          <w:sz w:val="24"/>
          <w:szCs w:val="24"/>
        </w:rPr>
        <w:t xml:space="preserve">. Titre : </w:t>
      </w:r>
      <w:r w:rsidR="00EF0096" w:rsidRPr="00817A9F">
        <w:rPr>
          <w:b/>
          <w:bCs/>
          <w:color w:val="FF0000"/>
          <w:sz w:val="24"/>
          <w:szCs w:val="24"/>
        </w:rPr>
        <w:t>Le prix du fret maritime au plus haut depuis 11 ans</w:t>
      </w:r>
    </w:p>
    <w:p w14:paraId="1EF01BA0" w14:textId="1CA4711A" w:rsidR="0063521A" w:rsidRDefault="0063521A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17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05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21</w:t>
      </w:r>
    </w:p>
    <w:p w14:paraId="40A72DE8" w14:textId="53ECF27B" w:rsidR="00B266DF" w:rsidRPr="00AC6315" w:rsidRDefault="00B266DF" w:rsidP="00A23F96">
      <w:pPr>
        <w:rPr>
          <w:b/>
          <w:bCs/>
          <w:color w:val="FF0000"/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DA4C4C">
        <w:rPr>
          <w:sz w:val="24"/>
          <w:szCs w:val="24"/>
        </w:rPr>
        <w:t xml:space="preserve">Fret maritime </w:t>
      </w:r>
    </w:p>
    <w:p w14:paraId="38673D3F" w14:textId="4008C13E" w:rsidR="00EB0592" w:rsidRPr="00EF0096" w:rsidRDefault="00817A9F" w:rsidP="00591D75">
      <w:pPr>
        <w:rPr>
          <w:color w:val="FF0000"/>
          <w:sz w:val="24"/>
          <w:szCs w:val="24"/>
        </w:rPr>
      </w:pPr>
      <w:hyperlink r:id="rId20" w:history="1">
        <w:r w:rsidR="00EF0096" w:rsidRPr="00EF0096">
          <w:rPr>
            <w:rStyle w:val="Lienhypertexte"/>
            <w:sz w:val="24"/>
            <w:szCs w:val="24"/>
          </w:rPr>
          <w:t>https://www.lesechos.fr/finance-marches/marches-financiers/la-reprise-economique-propulse-les-prix-du-fret-maritime-au-plus-haut-depuis-11-ans-1315437</w:t>
        </w:r>
      </w:hyperlink>
    </w:p>
    <w:p w14:paraId="54EFFF5B" w14:textId="77777777" w:rsidR="00EF0096" w:rsidRPr="00EF0096" w:rsidRDefault="00EF0096" w:rsidP="00591D75">
      <w:pPr>
        <w:rPr>
          <w:color w:val="FF0000"/>
          <w:sz w:val="24"/>
          <w:szCs w:val="24"/>
        </w:rPr>
      </w:pPr>
    </w:p>
    <w:p w14:paraId="4AF78C42" w14:textId="5F568426" w:rsidR="00EB0592" w:rsidRPr="00EB0592" w:rsidRDefault="006B087D" w:rsidP="00093D7F">
      <w:pPr>
        <w:rPr>
          <w:b/>
          <w:bCs/>
          <w:color w:val="000000" w:themeColor="text1"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>1</w:t>
      </w:r>
      <w:r w:rsidR="00D9174C">
        <w:rPr>
          <w:b/>
          <w:bCs/>
          <w:color w:val="000000" w:themeColor="text1"/>
          <w:sz w:val="24"/>
          <w:szCs w:val="24"/>
        </w:rPr>
        <w:t>6</w:t>
      </w:r>
      <w:r w:rsidR="00591D75" w:rsidRPr="00B3785F">
        <w:rPr>
          <w:b/>
          <w:bCs/>
          <w:color w:val="000000" w:themeColor="text1"/>
          <w:sz w:val="24"/>
          <w:szCs w:val="24"/>
        </w:rPr>
        <w:t>.</w:t>
      </w:r>
      <w:r w:rsidR="00EB0592" w:rsidRPr="00093D7F">
        <w:rPr>
          <w:b/>
          <w:bCs/>
          <w:color w:val="000000" w:themeColor="text1"/>
          <w:sz w:val="24"/>
          <w:szCs w:val="24"/>
        </w:rPr>
        <w:t xml:space="preserve"> Titre : </w:t>
      </w:r>
      <w:r w:rsidR="000E1739" w:rsidRPr="000E1739">
        <w:rPr>
          <w:b/>
          <w:bCs/>
          <w:color w:val="000000" w:themeColor="text1"/>
          <w:sz w:val="24"/>
          <w:szCs w:val="24"/>
        </w:rPr>
        <w:t>Adidas se lance dans la location de pro</w:t>
      </w:r>
      <w:r w:rsidR="000E1739">
        <w:rPr>
          <w:b/>
          <w:bCs/>
          <w:color w:val="000000" w:themeColor="text1"/>
          <w:sz w:val="24"/>
          <w:szCs w:val="24"/>
        </w:rPr>
        <w:t>d</w:t>
      </w:r>
      <w:r w:rsidR="000E1739" w:rsidRPr="000E1739">
        <w:rPr>
          <w:b/>
          <w:bCs/>
          <w:color w:val="000000" w:themeColor="text1"/>
          <w:sz w:val="24"/>
          <w:szCs w:val="24"/>
        </w:rPr>
        <w:t>uits pour activités de plein air</w:t>
      </w:r>
    </w:p>
    <w:p w14:paraId="1D8CFB2A" w14:textId="4D56801D" w:rsidR="0063521A" w:rsidRDefault="00B266DF" w:rsidP="0063521A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63521A">
        <w:rPr>
          <w:b/>
          <w:bCs/>
          <w:sz w:val="24"/>
          <w:szCs w:val="24"/>
        </w:rPr>
        <w:t>19</w:t>
      </w:r>
      <w:r w:rsidR="0063521A" w:rsidRPr="00191A37">
        <w:rPr>
          <w:b/>
          <w:bCs/>
          <w:sz w:val="24"/>
          <w:szCs w:val="24"/>
        </w:rPr>
        <w:t>/</w:t>
      </w:r>
      <w:r w:rsidR="0063521A">
        <w:rPr>
          <w:b/>
          <w:bCs/>
          <w:sz w:val="24"/>
          <w:szCs w:val="24"/>
        </w:rPr>
        <w:t>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>
        <w:rPr>
          <w:b/>
          <w:bCs/>
          <w:sz w:val="24"/>
          <w:szCs w:val="24"/>
        </w:rPr>
        <w:t>Page 19</w:t>
      </w:r>
    </w:p>
    <w:p w14:paraId="1238814C" w14:textId="1F65BCFC" w:rsidR="00EB0592" w:rsidRPr="00093D7F" w:rsidRDefault="00EB0592" w:rsidP="00A23F96">
      <w:pPr>
        <w:rPr>
          <w:b/>
          <w:bCs/>
          <w:sz w:val="24"/>
          <w:szCs w:val="24"/>
        </w:rPr>
      </w:pPr>
      <w:r w:rsidRPr="00B266DF">
        <w:rPr>
          <w:color w:val="000000" w:themeColor="text1"/>
          <w:sz w:val="24"/>
          <w:szCs w:val="24"/>
        </w:rPr>
        <w:t>Thème</w:t>
      </w:r>
      <w:r w:rsidR="00D9174C">
        <w:rPr>
          <w:color w:val="000000" w:themeColor="text1"/>
          <w:sz w:val="24"/>
          <w:szCs w:val="24"/>
        </w:rPr>
        <w:t xml:space="preserve"> : </w:t>
      </w:r>
      <w:r w:rsidR="0092526B">
        <w:rPr>
          <w:color w:val="000000" w:themeColor="text1"/>
          <w:sz w:val="24"/>
          <w:szCs w:val="24"/>
        </w:rPr>
        <w:t xml:space="preserve">Diversification </w:t>
      </w:r>
    </w:p>
    <w:p w14:paraId="582BF1ED" w14:textId="10AC2ECA" w:rsidR="00EB0592" w:rsidRPr="000E1739" w:rsidRDefault="00817A9F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  <w:hyperlink r:id="rId21" w:history="1">
        <w:r w:rsidR="000E1739" w:rsidRPr="000E1739">
          <w:rPr>
            <w:rStyle w:val="Lienhypertexte"/>
            <w:rFonts w:asciiTheme="minorHAnsi" w:eastAsiaTheme="minorHAnsi" w:hAnsiTheme="minorHAnsi" w:cstheme="minorBidi"/>
            <w:b w:val="0"/>
            <w:bCs w:val="0"/>
            <w:kern w:val="0"/>
            <w:sz w:val="24"/>
            <w:szCs w:val="24"/>
            <w:lang w:eastAsia="en-US"/>
          </w:rPr>
          <w:t>https://www.lesechos.fr/industrie-services/conso-distribution/adidas-lance-en-france-un-site-de-location-de-produits-pour-les-activites-de-plein-air-1315808</w:t>
        </w:r>
      </w:hyperlink>
    </w:p>
    <w:p w14:paraId="058EBBA7" w14:textId="77777777" w:rsidR="000E1739" w:rsidRPr="000E1739" w:rsidRDefault="000E1739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</w:p>
    <w:p w14:paraId="153DC992" w14:textId="77777777" w:rsidR="0092526B" w:rsidRDefault="0092526B" w:rsidP="005E7591">
      <w:pPr>
        <w:rPr>
          <w:b/>
          <w:bCs/>
          <w:color w:val="000000" w:themeColor="text1"/>
          <w:sz w:val="24"/>
          <w:szCs w:val="24"/>
        </w:rPr>
      </w:pPr>
    </w:p>
    <w:p w14:paraId="22C14AAB" w14:textId="7650CFB8" w:rsidR="00093D7F" w:rsidRPr="005E7591" w:rsidRDefault="00507718" w:rsidP="005E7591">
      <w:pPr>
        <w:rPr>
          <w:b/>
          <w:bCs/>
          <w:color w:val="000000" w:themeColor="text1"/>
          <w:sz w:val="24"/>
          <w:szCs w:val="24"/>
        </w:rPr>
      </w:pPr>
      <w:r w:rsidRPr="005E7591">
        <w:rPr>
          <w:b/>
          <w:bCs/>
          <w:color w:val="000000" w:themeColor="text1"/>
          <w:sz w:val="24"/>
          <w:szCs w:val="24"/>
        </w:rPr>
        <w:t>1</w:t>
      </w:r>
      <w:r w:rsidR="00D9174C">
        <w:rPr>
          <w:b/>
          <w:bCs/>
          <w:color w:val="000000" w:themeColor="text1"/>
          <w:sz w:val="24"/>
          <w:szCs w:val="24"/>
        </w:rPr>
        <w:t>7</w:t>
      </w:r>
      <w:r w:rsidR="00591D75" w:rsidRPr="005E7591">
        <w:rPr>
          <w:b/>
          <w:bCs/>
          <w:color w:val="000000" w:themeColor="text1"/>
          <w:sz w:val="24"/>
          <w:szCs w:val="24"/>
        </w:rPr>
        <w:t>.</w:t>
      </w:r>
      <w:r w:rsidR="008C325C" w:rsidRPr="005E7591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5E7591">
        <w:rPr>
          <w:b/>
          <w:bCs/>
          <w:color w:val="000000" w:themeColor="text1"/>
          <w:sz w:val="24"/>
          <w:szCs w:val="24"/>
        </w:rPr>
        <w:t xml:space="preserve">Titre : </w:t>
      </w:r>
      <w:r w:rsidR="005F2748" w:rsidRPr="005F2748">
        <w:rPr>
          <w:b/>
          <w:bCs/>
          <w:color w:val="000000" w:themeColor="text1"/>
          <w:sz w:val="24"/>
          <w:szCs w:val="24"/>
        </w:rPr>
        <w:t>Pimkie et Jules ouvre</w:t>
      </w:r>
      <w:r w:rsidR="005F2748">
        <w:rPr>
          <w:b/>
          <w:bCs/>
          <w:color w:val="000000" w:themeColor="text1"/>
          <w:sz w:val="24"/>
          <w:szCs w:val="24"/>
        </w:rPr>
        <w:t>n</w:t>
      </w:r>
      <w:r w:rsidR="005F2748" w:rsidRPr="005F2748">
        <w:rPr>
          <w:b/>
          <w:bCs/>
          <w:color w:val="000000" w:themeColor="text1"/>
          <w:sz w:val="24"/>
          <w:szCs w:val="24"/>
        </w:rPr>
        <w:t>t des rayons d</w:t>
      </w:r>
      <w:r w:rsidR="005F2748">
        <w:rPr>
          <w:b/>
          <w:bCs/>
          <w:color w:val="000000" w:themeColor="text1"/>
          <w:sz w:val="24"/>
          <w:szCs w:val="24"/>
        </w:rPr>
        <w:t>e</w:t>
      </w:r>
      <w:r w:rsidR="005F2748" w:rsidRPr="005F2748">
        <w:rPr>
          <w:b/>
          <w:bCs/>
          <w:color w:val="000000" w:themeColor="text1"/>
          <w:sz w:val="24"/>
          <w:szCs w:val="24"/>
        </w:rPr>
        <w:t xml:space="preserve"> seconde main</w:t>
      </w:r>
    </w:p>
    <w:p w14:paraId="2C606A53" w14:textId="0C0D1865" w:rsidR="0063521A" w:rsidRDefault="00591D75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20/05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</w:p>
    <w:p w14:paraId="069B714C" w14:textId="69302037" w:rsidR="00093D7F" w:rsidRDefault="00591D75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2526B">
        <w:rPr>
          <w:sz w:val="24"/>
          <w:szCs w:val="24"/>
        </w:rPr>
        <w:t xml:space="preserve">Consommation responsable </w:t>
      </w:r>
    </w:p>
    <w:p w14:paraId="0483342F" w14:textId="226D1F84" w:rsidR="00FD472B" w:rsidRPr="005F2748" w:rsidRDefault="00817A9F" w:rsidP="00BD39BB">
      <w:pPr>
        <w:rPr>
          <w:sz w:val="24"/>
          <w:szCs w:val="24"/>
        </w:rPr>
      </w:pPr>
      <w:hyperlink r:id="rId22" w:history="1">
        <w:r w:rsidR="005F2748" w:rsidRPr="005F2748">
          <w:rPr>
            <w:rStyle w:val="Lienhypertexte"/>
            <w:sz w:val="24"/>
            <w:szCs w:val="24"/>
          </w:rPr>
          <w:t>https://www.lesechos.fr/industrie-services/mode-luxe/pimkie-et-jules-veulent-relancer-la-frequentation-des-magasins-avec-des-rayons-de-seconde-main-1316262</w:t>
        </w:r>
      </w:hyperlink>
    </w:p>
    <w:p w14:paraId="0F891E05" w14:textId="77777777" w:rsidR="005F2748" w:rsidRDefault="005F2748" w:rsidP="00BD39BB">
      <w:pPr>
        <w:rPr>
          <w:b/>
          <w:bCs/>
          <w:sz w:val="24"/>
          <w:szCs w:val="24"/>
        </w:rPr>
      </w:pPr>
    </w:p>
    <w:p w14:paraId="19506FDD" w14:textId="0F9EB207" w:rsidR="00AC6315" w:rsidRPr="00AC6315" w:rsidRDefault="00660009" w:rsidP="00AC6315">
      <w:pPr>
        <w:rPr>
          <w:b/>
          <w:bCs/>
          <w:color w:val="000000" w:themeColor="text1"/>
          <w:sz w:val="24"/>
          <w:szCs w:val="24"/>
        </w:rPr>
      </w:pPr>
      <w:r w:rsidRPr="00AC6315">
        <w:rPr>
          <w:b/>
          <w:bCs/>
          <w:color w:val="000000" w:themeColor="text1"/>
          <w:sz w:val="24"/>
          <w:szCs w:val="24"/>
        </w:rPr>
        <w:t>1</w:t>
      </w:r>
      <w:r w:rsidR="003331E7" w:rsidRPr="00AC6315">
        <w:rPr>
          <w:b/>
          <w:bCs/>
          <w:color w:val="000000" w:themeColor="text1"/>
          <w:sz w:val="24"/>
          <w:szCs w:val="24"/>
        </w:rPr>
        <w:t>8</w:t>
      </w:r>
      <w:r w:rsidRPr="00AC6315">
        <w:rPr>
          <w:b/>
          <w:bCs/>
          <w:color w:val="000000" w:themeColor="text1"/>
          <w:sz w:val="24"/>
          <w:szCs w:val="24"/>
        </w:rPr>
        <w:t>.</w:t>
      </w:r>
      <w:r w:rsidR="00530ED6" w:rsidRPr="00AC6315">
        <w:rPr>
          <w:b/>
          <w:bCs/>
          <w:color w:val="000000" w:themeColor="text1"/>
          <w:sz w:val="24"/>
          <w:szCs w:val="24"/>
        </w:rPr>
        <w:t xml:space="preserve"> </w:t>
      </w:r>
      <w:r w:rsidRPr="00AC6315">
        <w:rPr>
          <w:b/>
          <w:bCs/>
          <w:color w:val="000000" w:themeColor="text1"/>
          <w:sz w:val="24"/>
          <w:szCs w:val="24"/>
        </w:rPr>
        <w:t xml:space="preserve">Titre : </w:t>
      </w:r>
      <w:r w:rsidR="00890C32">
        <w:rPr>
          <w:b/>
          <w:bCs/>
          <w:color w:val="000000" w:themeColor="text1"/>
          <w:sz w:val="24"/>
          <w:szCs w:val="24"/>
        </w:rPr>
        <w:t>La crise force à repenser le parcours client jusqu’après la vente</w:t>
      </w:r>
    </w:p>
    <w:p w14:paraId="1601F191" w14:textId="2DCA9195" w:rsidR="0063521A" w:rsidRDefault="00906B10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25/05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</w:p>
    <w:p w14:paraId="7B521CBA" w14:textId="77AA17E7" w:rsidR="00AC6315" w:rsidRDefault="00660009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530ED6">
        <w:rPr>
          <w:sz w:val="24"/>
          <w:szCs w:val="24"/>
        </w:rPr>
        <w:t xml:space="preserve"> </w:t>
      </w:r>
      <w:r w:rsidR="0092526B">
        <w:rPr>
          <w:sz w:val="24"/>
          <w:szCs w:val="24"/>
        </w:rPr>
        <w:t>Parcours client</w:t>
      </w:r>
    </w:p>
    <w:p w14:paraId="556C80BC" w14:textId="6F7F32FE" w:rsidR="00411086" w:rsidRPr="005F2748" w:rsidRDefault="00817A9F" w:rsidP="00660009">
      <w:pPr>
        <w:rPr>
          <w:sz w:val="24"/>
          <w:szCs w:val="24"/>
        </w:rPr>
      </w:pPr>
      <w:hyperlink r:id="rId23" w:history="1">
        <w:r w:rsidR="005F2748" w:rsidRPr="005F2748">
          <w:rPr>
            <w:rStyle w:val="Lienhypertexte"/>
            <w:sz w:val="24"/>
            <w:szCs w:val="24"/>
          </w:rPr>
          <w:t>https://business.lesechos.fr/entrepreneurs/marketing-vente/0610991285288-la-crise-force-a-repenser-le-parcours-client-jusqu-apres-la-vente-343703</w:t>
        </w:r>
      </w:hyperlink>
    </w:p>
    <w:p w14:paraId="58DBE347" w14:textId="77777777" w:rsidR="005F2748" w:rsidRDefault="005F2748" w:rsidP="00660009">
      <w:pPr>
        <w:rPr>
          <w:b/>
          <w:bCs/>
          <w:sz w:val="24"/>
          <w:szCs w:val="24"/>
        </w:rPr>
      </w:pPr>
    </w:p>
    <w:p w14:paraId="478031C1" w14:textId="58E30A22" w:rsidR="004E4278" w:rsidRPr="004E4278" w:rsidRDefault="00507718" w:rsidP="004E4278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19</w:t>
      </w:r>
      <w:r w:rsidR="00530ED6"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5F2748" w:rsidRPr="005F2748">
        <w:rPr>
          <w:b/>
          <w:bCs/>
          <w:color w:val="000000" w:themeColor="text1"/>
          <w:sz w:val="24"/>
          <w:szCs w:val="24"/>
        </w:rPr>
        <w:t>Coca Cola reste la</w:t>
      </w:r>
      <w:r w:rsidR="005F2748">
        <w:rPr>
          <w:b/>
          <w:bCs/>
          <w:color w:val="000000" w:themeColor="text1"/>
          <w:sz w:val="24"/>
          <w:szCs w:val="24"/>
        </w:rPr>
        <w:t xml:space="preserve"> </w:t>
      </w:r>
      <w:r w:rsidR="005F2748" w:rsidRPr="005F2748">
        <w:rPr>
          <w:b/>
          <w:bCs/>
          <w:color w:val="000000" w:themeColor="text1"/>
          <w:sz w:val="24"/>
          <w:szCs w:val="24"/>
        </w:rPr>
        <w:t>ma</w:t>
      </w:r>
      <w:r w:rsidR="005F2748">
        <w:rPr>
          <w:b/>
          <w:bCs/>
          <w:color w:val="000000" w:themeColor="text1"/>
          <w:sz w:val="24"/>
          <w:szCs w:val="24"/>
        </w:rPr>
        <w:t>r</w:t>
      </w:r>
      <w:r w:rsidR="005F2748" w:rsidRPr="005F2748">
        <w:rPr>
          <w:b/>
          <w:bCs/>
          <w:color w:val="000000" w:themeColor="text1"/>
          <w:sz w:val="24"/>
          <w:szCs w:val="24"/>
        </w:rPr>
        <w:t>que la plus vendue au monde</w:t>
      </w:r>
    </w:p>
    <w:p w14:paraId="14FF6E50" w14:textId="1278326F" w:rsidR="00906B10" w:rsidRPr="00B266DF" w:rsidRDefault="00530ED6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26/05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906B10" w:rsidRPr="00B266DF">
        <w:rPr>
          <w:b/>
          <w:bCs/>
          <w:sz w:val="24"/>
          <w:szCs w:val="24"/>
        </w:rPr>
        <w:t xml:space="preserve">Page </w:t>
      </w:r>
      <w:r w:rsidR="00906B10">
        <w:rPr>
          <w:b/>
          <w:bCs/>
          <w:sz w:val="24"/>
          <w:szCs w:val="24"/>
        </w:rPr>
        <w:t>1</w:t>
      </w:r>
      <w:r w:rsidR="0063521A">
        <w:rPr>
          <w:b/>
          <w:bCs/>
          <w:sz w:val="24"/>
          <w:szCs w:val="24"/>
        </w:rPr>
        <w:t>8</w:t>
      </w:r>
    </w:p>
    <w:p w14:paraId="46BD7551" w14:textId="231292E7" w:rsidR="004E4278" w:rsidRDefault="00530ED6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92526B">
        <w:rPr>
          <w:sz w:val="24"/>
          <w:szCs w:val="24"/>
        </w:rPr>
        <w:t xml:space="preserve">Marques </w:t>
      </w:r>
    </w:p>
    <w:p w14:paraId="1B59BCD9" w14:textId="6DFC4DB0" w:rsidR="004E4278" w:rsidRDefault="00817A9F" w:rsidP="00530ED6">
      <w:pPr>
        <w:rPr>
          <w:sz w:val="24"/>
          <w:szCs w:val="24"/>
        </w:rPr>
      </w:pPr>
      <w:hyperlink r:id="rId24" w:history="1">
        <w:r w:rsidR="005F2748" w:rsidRPr="00C35F0D">
          <w:rPr>
            <w:rStyle w:val="Lienhypertexte"/>
            <w:sz w:val="24"/>
            <w:szCs w:val="24"/>
          </w:rPr>
          <w:t>https://www.lesechos.fr/industrie-services/conso-distribution/coca-cola-reste-la-marque-la-plus-vendue-au-monde-1317707</w:t>
        </w:r>
      </w:hyperlink>
    </w:p>
    <w:p w14:paraId="3AC355C5" w14:textId="56207BB3" w:rsidR="00890C32" w:rsidRDefault="00890C3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4264458" w14:textId="37C7E0D4" w:rsidR="004E4278" w:rsidRPr="004E4278" w:rsidRDefault="003331E7" w:rsidP="004E4278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lastRenderedPageBreak/>
        <w:t>2</w:t>
      </w:r>
      <w:r w:rsidR="00507718" w:rsidRPr="004E4278">
        <w:rPr>
          <w:b/>
          <w:bCs/>
          <w:color w:val="000000" w:themeColor="text1"/>
          <w:sz w:val="24"/>
          <w:szCs w:val="24"/>
        </w:rPr>
        <w:t>0</w:t>
      </w:r>
      <w:r w:rsidR="00BC22D2" w:rsidRPr="004E4278">
        <w:rPr>
          <w:b/>
          <w:bCs/>
          <w:color w:val="000000" w:themeColor="text1"/>
          <w:sz w:val="24"/>
          <w:szCs w:val="24"/>
        </w:rPr>
        <w:t>. Titre</w:t>
      </w:r>
      <w:r w:rsidR="00136213">
        <w:rPr>
          <w:b/>
          <w:bCs/>
          <w:color w:val="000000" w:themeColor="text1"/>
          <w:sz w:val="24"/>
          <w:szCs w:val="24"/>
        </w:rPr>
        <w:t>s</w:t>
      </w:r>
      <w:r w:rsidR="00BC22D2" w:rsidRPr="004E4278">
        <w:rPr>
          <w:b/>
          <w:bCs/>
          <w:color w:val="000000" w:themeColor="text1"/>
          <w:sz w:val="24"/>
          <w:szCs w:val="24"/>
        </w:rPr>
        <w:t xml:space="preserve"> : </w:t>
      </w:r>
      <w:r w:rsidR="005F2748" w:rsidRPr="005F2748">
        <w:rPr>
          <w:b/>
          <w:bCs/>
          <w:color w:val="000000" w:themeColor="text1"/>
          <w:sz w:val="24"/>
          <w:szCs w:val="24"/>
        </w:rPr>
        <w:t>Airb</w:t>
      </w:r>
      <w:r w:rsidR="005F2748">
        <w:rPr>
          <w:b/>
          <w:bCs/>
          <w:color w:val="000000" w:themeColor="text1"/>
          <w:sz w:val="24"/>
          <w:szCs w:val="24"/>
        </w:rPr>
        <w:t>nb</w:t>
      </w:r>
      <w:r w:rsidR="005F2748" w:rsidRPr="005F2748">
        <w:rPr>
          <w:b/>
          <w:bCs/>
          <w:color w:val="000000" w:themeColor="text1"/>
          <w:sz w:val="24"/>
          <w:szCs w:val="24"/>
        </w:rPr>
        <w:t xml:space="preserve"> tire </w:t>
      </w:r>
      <w:r w:rsidR="005F2748">
        <w:rPr>
          <w:b/>
          <w:bCs/>
          <w:color w:val="000000" w:themeColor="text1"/>
          <w:sz w:val="24"/>
          <w:szCs w:val="24"/>
        </w:rPr>
        <w:t xml:space="preserve">les </w:t>
      </w:r>
      <w:r w:rsidR="005F2748" w:rsidRPr="005F2748">
        <w:rPr>
          <w:b/>
          <w:bCs/>
          <w:color w:val="000000" w:themeColor="text1"/>
          <w:sz w:val="24"/>
          <w:szCs w:val="24"/>
        </w:rPr>
        <w:t>leçons de la crise sanitaire</w:t>
      </w:r>
      <w:r w:rsidR="00136213">
        <w:rPr>
          <w:b/>
          <w:bCs/>
          <w:color w:val="000000" w:themeColor="text1"/>
          <w:sz w:val="24"/>
          <w:szCs w:val="24"/>
        </w:rPr>
        <w:t xml:space="preserve"> + U</w:t>
      </w:r>
      <w:r w:rsidR="00136213" w:rsidRPr="00136213">
        <w:rPr>
          <w:b/>
          <w:bCs/>
          <w:color w:val="000000" w:themeColor="text1"/>
          <w:sz w:val="24"/>
          <w:szCs w:val="24"/>
        </w:rPr>
        <w:t>n redémarrage et des d</w:t>
      </w:r>
      <w:r w:rsidR="00136213">
        <w:rPr>
          <w:b/>
          <w:bCs/>
          <w:color w:val="000000" w:themeColor="text1"/>
          <w:sz w:val="24"/>
          <w:szCs w:val="24"/>
        </w:rPr>
        <w:t>é</w:t>
      </w:r>
      <w:r w:rsidR="00136213" w:rsidRPr="00136213">
        <w:rPr>
          <w:b/>
          <w:bCs/>
          <w:color w:val="000000" w:themeColor="text1"/>
          <w:sz w:val="24"/>
          <w:szCs w:val="24"/>
        </w:rPr>
        <w:t>fis</w:t>
      </w:r>
    </w:p>
    <w:p w14:paraId="7B60A8D6" w14:textId="608EF7AB" w:rsidR="0063521A" w:rsidRPr="00B266DF" w:rsidRDefault="00BC22D2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>Paru</w:t>
      </w:r>
      <w:r w:rsidR="00817A9F">
        <w:rPr>
          <w:b/>
          <w:bCs/>
          <w:sz w:val="24"/>
          <w:szCs w:val="24"/>
        </w:rPr>
        <w:t>s</w:t>
      </w:r>
      <w:r w:rsidRPr="00191A37">
        <w:rPr>
          <w:b/>
          <w:bCs/>
          <w:sz w:val="24"/>
          <w:szCs w:val="24"/>
        </w:rPr>
        <w:t xml:space="preserve"> dans Les Echos </w:t>
      </w:r>
      <w:r w:rsidRPr="00E709EE"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26/05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63521A">
        <w:rPr>
          <w:b/>
          <w:bCs/>
          <w:sz w:val="24"/>
          <w:szCs w:val="24"/>
        </w:rPr>
        <w:t>19</w:t>
      </w:r>
    </w:p>
    <w:p w14:paraId="7832C997" w14:textId="0581137E" w:rsidR="004E4278" w:rsidRDefault="00BC22D2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2526B">
        <w:rPr>
          <w:sz w:val="24"/>
          <w:szCs w:val="24"/>
        </w:rPr>
        <w:t xml:space="preserve">Influence de l’environnement </w:t>
      </w:r>
    </w:p>
    <w:p w14:paraId="7BEFED87" w14:textId="5E801109" w:rsidR="005F2748" w:rsidRDefault="00817A9F" w:rsidP="00A23F96">
      <w:pPr>
        <w:rPr>
          <w:sz w:val="24"/>
          <w:szCs w:val="24"/>
        </w:rPr>
      </w:pPr>
      <w:hyperlink r:id="rId25" w:history="1">
        <w:r w:rsidR="005F2748" w:rsidRPr="00C35F0D">
          <w:rPr>
            <w:rStyle w:val="Lienhypertexte"/>
            <w:sz w:val="24"/>
            <w:szCs w:val="24"/>
          </w:rPr>
          <w:t>https://www.lesechos.fr/industrie-services/tourisme-transport/voyage-airbnb-tire-les-lecons-de-la-crise-sanitaire-1317526</w:t>
        </w:r>
      </w:hyperlink>
    </w:p>
    <w:p w14:paraId="608BB72E" w14:textId="6E26A428" w:rsidR="005F2748" w:rsidRDefault="00817A9F" w:rsidP="00A23F96">
      <w:pPr>
        <w:rPr>
          <w:sz w:val="24"/>
          <w:szCs w:val="24"/>
        </w:rPr>
      </w:pPr>
      <w:hyperlink r:id="rId26" w:history="1">
        <w:r w:rsidR="00136213" w:rsidRPr="00C35F0D">
          <w:rPr>
            <w:rStyle w:val="Lienhypertexte"/>
            <w:sz w:val="24"/>
            <w:szCs w:val="24"/>
          </w:rPr>
          <w:t>https://www.lesechos.fr/industrie-services/tourisme-transport/airbnb-un-redemarrage-et-des-defis-1317852</w:t>
        </w:r>
      </w:hyperlink>
    </w:p>
    <w:p w14:paraId="54500ED7" w14:textId="77777777" w:rsidR="00136213" w:rsidRPr="009F4847" w:rsidRDefault="00136213" w:rsidP="00A23F96">
      <w:pPr>
        <w:rPr>
          <w:sz w:val="24"/>
          <w:szCs w:val="24"/>
        </w:rPr>
      </w:pPr>
    </w:p>
    <w:p w14:paraId="5CFFD8F6" w14:textId="476AFA17" w:rsidR="002D174D" w:rsidRPr="002D174D" w:rsidRDefault="002D174D" w:rsidP="002D174D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D9174C">
        <w:rPr>
          <w:b/>
          <w:bCs/>
          <w:color w:val="000000" w:themeColor="text1"/>
          <w:sz w:val="24"/>
          <w:szCs w:val="24"/>
        </w:rPr>
        <w:t>1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136213" w:rsidRPr="00136213">
        <w:rPr>
          <w:b/>
          <w:bCs/>
          <w:color w:val="000000" w:themeColor="text1"/>
          <w:sz w:val="24"/>
          <w:szCs w:val="24"/>
        </w:rPr>
        <w:t>Comment l'épidémie transforme notre consommation</w:t>
      </w:r>
    </w:p>
    <w:p w14:paraId="31347589" w14:textId="3446F1FA" w:rsidR="0063521A" w:rsidRPr="00B266DF" w:rsidRDefault="002D174D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906B10" w:rsidRPr="00E709EE"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27/05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63521A">
        <w:rPr>
          <w:b/>
          <w:bCs/>
          <w:sz w:val="24"/>
          <w:szCs w:val="24"/>
        </w:rPr>
        <w:t>9</w:t>
      </w:r>
    </w:p>
    <w:p w14:paraId="2FA56C26" w14:textId="4E92DC4C" w:rsidR="004E4278" w:rsidRDefault="002D174D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2526B">
        <w:rPr>
          <w:sz w:val="24"/>
          <w:szCs w:val="24"/>
        </w:rPr>
        <w:t xml:space="preserve">Consommation </w:t>
      </w:r>
    </w:p>
    <w:p w14:paraId="1101AE2B" w14:textId="5C3E9539" w:rsidR="006F4AC0" w:rsidRDefault="00817A9F" w:rsidP="00BC22D2">
      <w:pPr>
        <w:rPr>
          <w:sz w:val="24"/>
          <w:szCs w:val="24"/>
        </w:rPr>
      </w:pPr>
      <w:hyperlink r:id="rId27" w:history="1">
        <w:r w:rsidR="00136213" w:rsidRPr="00C35F0D">
          <w:rPr>
            <w:rStyle w:val="Lienhypertexte"/>
            <w:sz w:val="24"/>
            <w:szCs w:val="24"/>
          </w:rPr>
          <w:t>https://www.lesechos.fr/idees-debats/editos-analyses/comment-lepidemie-transforme-notre-consommation-1318298</w:t>
        </w:r>
      </w:hyperlink>
    </w:p>
    <w:p w14:paraId="4D29BE0B" w14:textId="77777777" w:rsidR="00136213" w:rsidRDefault="00136213" w:rsidP="00BC22D2">
      <w:pPr>
        <w:rPr>
          <w:sz w:val="24"/>
          <w:szCs w:val="24"/>
        </w:rPr>
      </w:pPr>
    </w:p>
    <w:p w14:paraId="2F61AEC6" w14:textId="09232C33" w:rsidR="006F4AC0" w:rsidRPr="006F4AC0" w:rsidRDefault="006F4AC0" w:rsidP="006F4AC0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D9174C">
        <w:rPr>
          <w:b/>
          <w:bCs/>
          <w:color w:val="000000" w:themeColor="text1"/>
          <w:sz w:val="24"/>
          <w:szCs w:val="24"/>
        </w:rPr>
        <w:t>2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136213" w:rsidRPr="00136213">
        <w:rPr>
          <w:b/>
          <w:bCs/>
          <w:color w:val="000000" w:themeColor="text1"/>
          <w:sz w:val="24"/>
          <w:szCs w:val="24"/>
        </w:rPr>
        <w:t>Carrefour et La Poste combinent drive piéton et retrait colis</w:t>
      </w:r>
    </w:p>
    <w:p w14:paraId="4E937096" w14:textId="4F67333C" w:rsidR="0063521A" w:rsidRPr="00B266DF" w:rsidRDefault="006F4AC0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>le</w:t>
      </w:r>
      <w:r w:rsidR="00906B10" w:rsidRPr="00E709EE">
        <w:rPr>
          <w:b/>
          <w:bCs/>
          <w:sz w:val="24"/>
          <w:szCs w:val="24"/>
        </w:rPr>
        <w:t xml:space="preserve"> </w:t>
      </w:r>
      <w:r w:rsidR="0063521A">
        <w:rPr>
          <w:b/>
          <w:bCs/>
          <w:sz w:val="24"/>
          <w:szCs w:val="24"/>
        </w:rPr>
        <w:t>27/05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63521A">
        <w:rPr>
          <w:b/>
          <w:bCs/>
          <w:sz w:val="24"/>
          <w:szCs w:val="24"/>
        </w:rPr>
        <w:t>19</w:t>
      </w:r>
    </w:p>
    <w:p w14:paraId="3F98E5B1" w14:textId="77777777" w:rsidR="00FD5328" w:rsidRDefault="006F4AC0" w:rsidP="00FD5328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D5328">
        <w:rPr>
          <w:sz w:val="24"/>
          <w:szCs w:val="24"/>
        </w:rPr>
        <w:t xml:space="preserve">Partenariat d’entreprises </w:t>
      </w:r>
    </w:p>
    <w:p w14:paraId="1682DCDF" w14:textId="55207060" w:rsidR="006F4AC0" w:rsidRDefault="00817A9F" w:rsidP="00BC22D2">
      <w:pPr>
        <w:rPr>
          <w:sz w:val="24"/>
          <w:szCs w:val="24"/>
        </w:rPr>
      </w:pPr>
      <w:hyperlink r:id="rId28" w:history="1">
        <w:r w:rsidR="00136213" w:rsidRPr="00C35F0D">
          <w:rPr>
            <w:rStyle w:val="Lienhypertexte"/>
            <w:sz w:val="24"/>
            <w:szCs w:val="24"/>
          </w:rPr>
          <w:t>https://www.lesechos.fr/industrie-services/conso-distribution/quand-carrefour-et-la-poste-combinent-drive-pieton-et-retrait-de-colis-1318211</w:t>
        </w:r>
      </w:hyperlink>
    </w:p>
    <w:p w14:paraId="3C5017F0" w14:textId="77777777" w:rsidR="00136213" w:rsidRDefault="00136213" w:rsidP="00BC22D2">
      <w:pPr>
        <w:rPr>
          <w:sz w:val="24"/>
          <w:szCs w:val="24"/>
        </w:rPr>
      </w:pPr>
    </w:p>
    <w:p w14:paraId="7301225D" w14:textId="75D858D0" w:rsidR="00D9174C" w:rsidRPr="00D9174C" w:rsidRDefault="00D9174C" w:rsidP="00D9174C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6F2013">
        <w:rPr>
          <w:b/>
          <w:bCs/>
          <w:color w:val="000000" w:themeColor="text1"/>
          <w:sz w:val="24"/>
          <w:szCs w:val="24"/>
        </w:rPr>
        <w:t>3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136213" w:rsidRPr="00136213">
        <w:rPr>
          <w:b/>
          <w:bCs/>
          <w:color w:val="000000" w:themeColor="text1"/>
          <w:sz w:val="24"/>
          <w:szCs w:val="24"/>
        </w:rPr>
        <w:t>Bel offre une no</w:t>
      </w:r>
      <w:r w:rsidR="00136213">
        <w:rPr>
          <w:b/>
          <w:bCs/>
          <w:color w:val="000000" w:themeColor="text1"/>
          <w:sz w:val="24"/>
          <w:szCs w:val="24"/>
        </w:rPr>
        <w:t>u</w:t>
      </w:r>
      <w:r w:rsidR="00136213" w:rsidRPr="00136213">
        <w:rPr>
          <w:b/>
          <w:bCs/>
          <w:color w:val="000000" w:themeColor="text1"/>
          <w:sz w:val="24"/>
          <w:szCs w:val="24"/>
        </w:rPr>
        <w:t>velle recette à la Vache qui rit pour ses 100 ans</w:t>
      </w:r>
    </w:p>
    <w:p w14:paraId="79EC847D" w14:textId="2B49BAD8" w:rsidR="0063521A" w:rsidRPr="00B266DF" w:rsidRDefault="00D9174C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63521A">
        <w:rPr>
          <w:b/>
          <w:bCs/>
          <w:sz w:val="24"/>
          <w:szCs w:val="24"/>
        </w:rPr>
        <w:t>28/05</w:t>
      </w:r>
      <w:r w:rsidR="0063521A" w:rsidRPr="00191A37">
        <w:rPr>
          <w:b/>
          <w:bCs/>
          <w:sz w:val="24"/>
          <w:szCs w:val="24"/>
        </w:rPr>
        <w:t>/202</w:t>
      </w:r>
      <w:r w:rsidR="0063521A">
        <w:rPr>
          <w:b/>
          <w:bCs/>
          <w:sz w:val="24"/>
          <w:szCs w:val="24"/>
        </w:rPr>
        <w:t>1</w:t>
      </w:r>
      <w:r w:rsidR="0063521A" w:rsidRPr="00191A37">
        <w:rPr>
          <w:b/>
          <w:bCs/>
          <w:sz w:val="24"/>
          <w:szCs w:val="24"/>
        </w:rPr>
        <w:t xml:space="preserve"> </w:t>
      </w:r>
      <w:r w:rsidR="0063521A" w:rsidRPr="00B266DF">
        <w:rPr>
          <w:b/>
          <w:bCs/>
          <w:sz w:val="24"/>
          <w:szCs w:val="24"/>
        </w:rPr>
        <w:t xml:space="preserve">Page </w:t>
      </w:r>
      <w:r w:rsidR="0063521A">
        <w:rPr>
          <w:b/>
          <w:bCs/>
          <w:sz w:val="24"/>
          <w:szCs w:val="24"/>
        </w:rPr>
        <w:t>26</w:t>
      </w:r>
    </w:p>
    <w:p w14:paraId="1424FA00" w14:textId="43CE3A97" w:rsidR="00D9174C" w:rsidRDefault="00D9174C" w:rsidP="00A23F9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55A63">
        <w:rPr>
          <w:sz w:val="24"/>
          <w:szCs w:val="24"/>
        </w:rPr>
        <w:t xml:space="preserve"> : </w:t>
      </w:r>
      <w:r w:rsidR="00FD5328">
        <w:rPr>
          <w:sz w:val="24"/>
          <w:szCs w:val="24"/>
        </w:rPr>
        <w:t xml:space="preserve">Innovation de produit </w:t>
      </w:r>
    </w:p>
    <w:p w14:paraId="2112A170" w14:textId="6E1F730E" w:rsidR="00D9174C" w:rsidRDefault="00817A9F" w:rsidP="00D9174C">
      <w:pPr>
        <w:rPr>
          <w:sz w:val="24"/>
          <w:szCs w:val="24"/>
        </w:rPr>
      </w:pPr>
      <w:hyperlink r:id="rId29" w:history="1">
        <w:r w:rsidR="00136213" w:rsidRPr="00C35F0D">
          <w:rPr>
            <w:rStyle w:val="Lienhypertexte"/>
            <w:sz w:val="24"/>
            <w:szCs w:val="24"/>
          </w:rPr>
          <w:t>https://www.lesechos.fr/pme-regions/bourgogne-franche-comte/bel-offre-une-nouvelle-recette-a-la-vache-qui-rit-pour-ses-cent-ans-1318624</w:t>
        </w:r>
      </w:hyperlink>
    </w:p>
    <w:p w14:paraId="28997BA6" w14:textId="77777777" w:rsidR="00136213" w:rsidRDefault="00136213" w:rsidP="00D9174C">
      <w:pPr>
        <w:rPr>
          <w:sz w:val="24"/>
          <w:szCs w:val="24"/>
        </w:rPr>
      </w:pPr>
    </w:p>
    <w:p w14:paraId="6D546F47" w14:textId="078FA06F" w:rsidR="005F2748" w:rsidRPr="00890C32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1D5EA4F7" w14:textId="7DCD3ABD" w:rsidR="00890C32" w:rsidRDefault="00817A9F" w:rsidP="00890C32">
      <w:pPr>
        <w:rPr>
          <w:sz w:val="24"/>
          <w:szCs w:val="24"/>
        </w:rPr>
      </w:pPr>
      <w:hyperlink r:id="rId30" w:history="1">
        <w:r w:rsidR="00890C32" w:rsidRPr="00C35F0D">
          <w:rPr>
            <w:rStyle w:val="Lienhypertexte"/>
            <w:sz w:val="24"/>
            <w:szCs w:val="24"/>
          </w:rPr>
          <w:t>https://www.lesechos.fr/idees-debats/editos-analyses/stefanie-stantcheva-la-nouvelle-star-de-leconomie-1313763</w:t>
        </w:r>
      </w:hyperlink>
    </w:p>
    <w:p w14:paraId="4D3DF6C8" w14:textId="4CF9F7C4" w:rsidR="00D9174C" w:rsidRPr="00191A37" w:rsidRDefault="00817A9F" w:rsidP="00D9174C">
      <w:pPr>
        <w:rPr>
          <w:sz w:val="24"/>
          <w:szCs w:val="24"/>
        </w:rPr>
      </w:pPr>
      <w:hyperlink r:id="rId31" w:history="1">
        <w:r w:rsidR="005F2748" w:rsidRPr="00C35F0D">
          <w:rPr>
            <w:rStyle w:val="Lienhypertexte"/>
            <w:sz w:val="24"/>
            <w:szCs w:val="24"/>
          </w:rPr>
          <w:t>https://www.lesechos.fr/idees-debats/cercle/opinion-les-entreprises-geantes-face-au-defi-de-la-demondialisation-1317086</w:t>
        </w:r>
      </w:hyperlink>
    </w:p>
    <w:p w14:paraId="08AC3BF9" w14:textId="77777777" w:rsidR="006F4AC0" w:rsidRPr="00191A37" w:rsidRDefault="006F4AC0" w:rsidP="00BC22D2">
      <w:pPr>
        <w:rPr>
          <w:sz w:val="24"/>
          <w:szCs w:val="24"/>
        </w:rPr>
      </w:pPr>
    </w:p>
    <w:sectPr w:rsidR="006F4AC0" w:rsidRPr="00191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050D3"/>
    <w:rsid w:val="00027F5F"/>
    <w:rsid w:val="00031465"/>
    <w:rsid w:val="000413EA"/>
    <w:rsid w:val="00042B71"/>
    <w:rsid w:val="00052936"/>
    <w:rsid w:val="00071A23"/>
    <w:rsid w:val="00087441"/>
    <w:rsid w:val="00093D7F"/>
    <w:rsid w:val="000B5C55"/>
    <w:rsid w:val="000D5E0A"/>
    <w:rsid w:val="000E1739"/>
    <w:rsid w:val="000F18A9"/>
    <w:rsid w:val="00104F7F"/>
    <w:rsid w:val="00113252"/>
    <w:rsid w:val="00136213"/>
    <w:rsid w:val="00136FDA"/>
    <w:rsid w:val="00137DAA"/>
    <w:rsid w:val="00155A63"/>
    <w:rsid w:val="00163A6F"/>
    <w:rsid w:val="00164814"/>
    <w:rsid w:val="001655AA"/>
    <w:rsid w:val="00191A37"/>
    <w:rsid w:val="0019789F"/>
    <w:rsid w:val="001C0781"/>
    <w:rsid w:val="00213CCC"/>
    <w:rsid w:val="00215382"/>
    <w:rsid w:val="00217938"/>
    <w:rsid w:val="00230C97"/>
    <w:rsid w:val="00246EC2"/>
    <w:rsid w:val="00251F63"/>
    <w:rsid w:val="0026448C"/>
    <w:rsid w:val="00275DA7"/>
    <w:rsid w:val="002837B9"/>
    <w:rsid w:val="00284B31"/>
    <w:rsid w:val="00285798"/>
    <w:rsid w:val="00295A4D"/>
    <w:rsid w:val="002A579D"/>
    <w:rsid w:val="002C1A77"/>
    <w:rsid w:val="002C220B"/>
    <w:rsid w:val="002D10C1"/>
    <w:rsid w:val="002D174D"/>
    <w:rsid w:val="002D2B69"/>
    <w:rsid w:val="002D401C"/>
    <w:rsid w:val="002E123B"/>
    <w:rsid w:val="002F0CFE"/>
    <w:rsid w:val="002F1997"/>
    <w:rsid w:val="003331E7"/>
    <w:rsid w:val="003371EA"/>
    <w:rsid w:val="0034289C"/>
    <w:rsid w:val="00351231"/>
    <w:rsid w:val="00351BA8"/>
    <w:rsid w:val="00352288"/>
    <w:rsid w:val="00392970"/>
    <w:rsid w:val="003A0CF7"/>
    <w:rsid w:val="003A2BE0"/>
    <w:rsid w:val="003C7705"/>
    <w:rsid w:val="003D60F1"/>
    <w:rsid w:val="003E1E44"/>
    <w:rsid w:val="003E77B1"/>
    <w:rsid w:val="00403B7A"/>
    <w:rsid w:val="00411086"/>
    <w:rsid w:val="00417595"/>
    <w:rsid w:val="0041794E"/>
    <w:rsid w:val="00463C55"/>
    <w:rsid w:val="00472A85"/>
    <w:rsid w:val="00483CF9"/>
    <w:rsid w:val="00483EC8"/>
    <w:rsid w:val="00490679"/>
    <w:rsid w:val="00491F3E"/>
    <w:rsid w:val="004A22E9"/>
    <w:rsid w:val="004A5FE9"/>
    <w:rsid w:val="004B51B1"/>
    <w:rsid w:val="004E3730"/>
    <w:rsid w:val="004E4278"/>
    <w:rsid w:val="004F58A1"/>
    <w:rsid w:val="004F6C09"/>
    <w:rsid w:val="00507388"/>
    <w:rsid w:val="00507718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91D75"/>
    <w:rsid w:val="0059273A"/>
    <w:rsid w:val="005C25C3"/>
    <w:rsid w:val="005E013A"/>
    <w:rsid w:val="005E7591"/>
    <w:rsid w:val="005F1A0A"/>
    <w:rsid w:val="005F2748"/>
    <w:rsid w:val="00602597"/>
    <w:rsid w:val="00630A8F"/>
    <w:rsid w:val="00630C72"/>
    <w:rsid w:val="00631970"/>
    <w:rsid w:val="00634002"/>
    <w:rsid w:val="0063521A"/>
    <w:rsid w:val="0064641E"/>
    <w:rsid w:val="00657A6B"/>
    <w:rsid w:val="00660009"/>
    <w:rsid w:val="00662C7A"/>
    <w:rsid w:val="00693CAD"/>
    <w:rsid w:val="006B087D"/>
    <w:rsid w:val="006C49C4"/>
    <w:rsid w:val="006D0108"/>
    <w:rsid w:val="006D27FA"/>
    <w:rsid w:val="006E4067"/>
    <w:rsid w:val="006F2013"/>
    <w:rsid w:val="006F4AC0"/>
    <w:rsid w:val="007125C6"/>
    <w:rsid w:val="0071515B"/>
    <w:rsid w:val="00722DEA"/>
    <w:rsid w:val="00731CA4"/>
    <w:rsid w:val="00744472"/>
    <w:rsid w:val="007506E3"/>
    <w:rsid w:val="00765974"/>
    <w:rsid w:val="007A0A12"/>
    <w:rsid w:val="007B3606"/>
    <w:rsid w:val="007C14B1"/>
    <w:rsid w:val="007D4291"/>
    <w:rsid w:val="007F12B5"/>
    <w:rsid w:val="00801961"/>
    <w:rsid w:val="008172E7"/>
    <w:rsid w:val="00817A9F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0C32"/>
    <w:rsid w:val="00894A50"/>
    <w:rsid w:val="008A0B17"/>
    <w:rsid w:val="008A4330"/>
    <w:rsid w:val="008A4B55"/>
    <w:rsid w:val="008A7F5F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7FF9"/>
    <w:rsid w:val="009631C8"/>
    <w:rsid w:val="00963D15"/>
    <w:rsid w:val="00971A42"/>
    <w:rsid w:val="0098440F"/>
    <w:rsid w:val="00984467"/>
    <w:rsid w:val="009A196E"/>
    <w:rsid w:val="009D7C98"/>
    <w:rsid w:val="009F4847"/>
    <w:rsid w:val="00A21432"/>
    <w:rsid w:val="00A23AE8"/>
    <w:rsid w:val="00A23F96"/>
    <w:rsid w:val="00A34015"/>
    <w:rsid w:val="00A346F7"/>
    <w:rsid w:val="00A45E56"/>
    <w:rsid w:val="00A76144"/>
    <w:rsid w:val="00A7726C"/>
    <w:rsid w:val="00A8083D"/>
    <w:rsid w:val="00A959E2"/>
    <w:rsid w:val="00AA09B8"/>
    <w:rsid w:val="00AA5D8E"/>
    <w:rsid w:val="00AB7609"/>
    <w:rsid w:val="00AC5C96"/>
    <w:rsid w:val="00AC629C"/>
    <w:rsid w:val="00AC6315"/>
    <w:rsid w:val="00AC7390"/>
    <w:rsid w:val="00AE1890"/>
    <w:rsid w:val="00B07504"/>
    <w:rsid w:val="00B16104"/>
    <w:rsid w:val="00B266DF"/>
    <w:rsid w:val="00B2751C"/>
    <w:rsid w:val="00B3785F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D68DA"/>
    <w:rsid w:val="00BF1147"/>
    <w:rsid w:val="00BF5770"/>
    <w:rsid w:val="00C024A3"/>
    <w:rsid w:val="00C03A80"/>
    <w:rsid w:val="00C03D89"/>
    <w:rsid w:val="00C11653"/>
    <w:rsid w:val="00C15FF7"/>
    <w:rsid w:val="00C22389"/>
    <w:rsid w:val="00C345DA"/>
    <w:rsid w:val="00C6480C"/>
    <w:rsid w:val="00C66809"/>
    <w:rsid w:val="00C754B8"/>
    <w:rsid w:val="00C94E18"/>
    <w:rsid w:val="00CA2CFD"/>
    <w:rsid w:val="00CC153F"/>
    <w:rsid w:val="00CD5AD2"/>
    <w:rsid w:val="00CD5E43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552ED"/>
    <w:rsid w:val="00D57705"/>
    <w:rsid w:val="00D6619C"/>
    <w:rsid w:val="00D72449"/>
    <w:rsid w:val="00D81A81"/>
    <w:rsid w:val="00D9174C"/>
    <w:rsid w:val="00DA4C4C"/>
    <w:rsid w:val="00DC1AE6"/>
    <w:rsid w:val="00DC28DA"/>
    <w:rsid w:val="00DC6B22"/>
    <w:rsid w:val="00DD5CC6"/>
    <w:rsid w:val="00DE776C"/>
    <w:rsid w:val="00DF23D9"/>
    <w:rsid w:val="00DF28B1"/>
    <w:rsid w:val="00DF6103"/>
    <w:rsid w:val="00E01978"/>
    <w:rsid w:val="00E03AFB"/>
    <w:rsid w:val="00E12DB2"/>
    <w:rsid w:val="00E35697"/>
    <w:rsid w:val="00E37413"/>
    <w:rsid w:val="00E37CDA"/>
    <w:rsid w:val="00E46F88"/>
    <w:rsid w:val="00E62B88"/>
    <w:rsid w:val="00E709EE"/>
    <w:rsid w:val="00E731D3"/>
    <w:rsid w:val="00E820DE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7481"/>
    <w:rsid w:val="00EF0096"/>
    <w:rsid w:val="00EF1D56"/>
    <w:rsid w:val="00EF64DF"/>
    <w:rsid w:val="00F04A48"/>
    <w:rsid w:val="00F43DA4"/>
    <w:rsid w:val="00F505B1"/>
    <w:rsid w:val="00F90980"/>
    <w:rsid w:val="00F91053"/>
    <w:rsid w:val="00F941DE"/>
    <w:rsid w:val="00FA1443"/>
    <w:rsid w:val="00FB187E"/>
    <w:rsid w:val="00FB5CA5"/>
    <w:rsid w:val="00FD472B"/>
    <w:rsid w:val="00FD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tourisme-transport/transport-maritime-maersk-beneficie-a-plein-de-la-crise-sanitaire-1312593" TargetMode="External"/><Relationship Id="rId18" Type="http://schemas.openxmlformats.org/officeDocument/2006/relationships/hyperlink" Target="https://www.lesechos.fr/industrie-services/conso-distribution/mattel-lance-la-collecte-de-poupees-barbie-pour-les-recycler-1314898" TargetMode="External"/><Relationship Id="rId26" Type="http://schemas.openxmlformats.org/officeDocument/2006/relationships/hyperlink" Target="https://www.lesechos.fr/industrie-services/tourisme-transport/airbnb-un-redemarrage-et-des-defis-131785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adidas-lance-en-france-un-site-de-location-de-produits-pour-les-activites-de-plein-air-1315808" TargetMode="External"/><Relationship Id="rId7" Type="http://schemas.openxmlformats.org/officeDocument/2006/relationships/hyperlink" Target="https://www.lesechos.fr/industrie-services/air-defense/boeing-doit-encore-corriger-un-defaut-sur-une-centaine-de-737-max-1311871" TargetMode="External"/><Relationship Id="rId12" Type="http://schemas.openxmlformats.org/officeDocument/2006/relationships/hyperlink" Target="https://www.lesechos.fr/industrie-services/conso-distribution/nestle-defie-danone-avec-une-alternative-vegetale-au-lait-1312611" TargetMode="External"/><Relationship Id="rId17" Type="http://schemas.openxmlformats.org/officeDocument/2006/relationships/hyperlink" Target="https://www.lesechos.fr/industrie-services/conso-distribution/egalim-2-cette-proposition-de-loi-qui-veut-faire-monter-les-prix-1313831" TargetMode="External"/><Relationship Id="rId25" Type="http://schemas.openxmlformats.org/officeDocument/2006/relationships/hyperlink" Target="https://www.lesechos.fr/industrie-services/tourisme-transport/voyage-airbnb-tire-les-lecons-de-la-crise-sanitaire-1317526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tourisme-transport/mcdonalds-va-afficher-le-nutri-score-de-ses-produits-1314154" TargetMode="External"/><Relationship Id="rId20" Type="http://schemas.openxmlformats.org/officeDocument/2006/relationships/hyperlink" Target="https://www.lesechos.fr/finance-marches/marches-financiers/la-reprise-economique-propulse-les-prix-du-fret-maritime-au-plus-haut-depuis-11-ans-1315437" TargetMode="External"/><Relationship Id="rId29" Type="http://schemas.openxmlformats.org/officeDocument/2006/relationships/hyperlink" Target="https://www.lesechos.fr/pme-regions/bourgogne-franche-comte/bel-offre-une-nouvelle-recette-a-la-vache-qui-rit-pour-ses-cent-ans-131862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tech-medias/hightech/apple-accuse-par-lue-dabus-de-position-dominante-dans-la-musique-en-ligne-1311426" TargetMode="External"/><Relationship Id="rId11" Type="http://schemas.openxmlformats.org/officeDocument/2006/relationships/hyperlink" Target="https://www.lesechos.fr/industrie-services/services-conseils/running-puma-veut-se-relancer-grace-aux-baskets-premium-1313402" TargetMode="External"/><Relationship Id="rId24" Type="http://schemas.openxmlformats.org/officeDocument/2006/relationships/hyperlink" Target="https://www.lesechos.fr/industrie-services/conso-distribution/coca-cola-reste-la-marque-la-plus-vendue-au-monde-1317707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www.lesechos.fr/idees-debats/cercle/opinion-les-magasins-en-dur-bientot-des-showrooms-damazon-1311701" TargetMode="External"/><Relationship Id="rId15" Type="http://schemas.openxmlformats.org/officeDocument/2006/relationships/hyperlink" Target="https://www.lesechos.fr/industrie-services/mode-luxe/relocalisation-la-galaxie-mulliez-va-ouvrir-une-usine-de-jeans-a-lille-1313774" TargetMode="External"/><Relationship Id="rId23" Type="http://schemas.openxmlformats.org/officeDocument/2006/relationships/hyperlink" Target="https://business.lesechos.fr/entrepreneurs/marketing-vente/0610991285288-la-crise-force-a-repenser-le-parcours-client-jusqu-apres-la-vente-343703" TargetMode="External"/><Relationship Id="rId28" Type="http://schemas.openxmlformats.org/officeDocument/2006/relationships/hyperlink" Target="https://www.lesechos.fr/industrie-services/conso-distribution/quand-carrefour-et-la-poste-combinent-drive-pieton-et-retrait-de-colis-1318211" TargetMode="External"/><Relationship Id="rId10" Type="http://schemas.openxmlformats.org/officeDocument/2006/relationships/hyperlink" Target="https://www.lesechos.fr/idees-debats/editos-analyses/la-galaxie-mulliez-ce-groupe-qui-ne-veut-pas-dire-son-nom-1312180" TargetMode="External"/><Relationship Id="rId19" Type="http://schemas.openxmlformats.org/officeDocument/2006/relationships/hyperlink" Target="https://www.lesechos.fr/pme-regions/bourgogne-franche-comte/en-forme-en-france-peugeot-saveurs-relance-ses-moulins-a-epices-a-lexport-1315355" TargetMode="External"/><Relationship Id="rId31" Type="http://schemas.openxmlformats.org/officeDocument/2006/relationships/hyperlink" Target="https://www.lesechos.fr/idees-debats/cercle/opinion-les-entreprises-geantes-face-au-defi-de-la-demondialisation-131708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monde/europe/la-manne-de-la-relance-biden-pour-les-exportateurs-europeens-1312299" TargetMode="External"/><Relationship Id="rId14" Type="http://schemas.openxmlformats.org/officeDocument/2006/relationships/hyperlink" Target="https://www.lesechos.fr/industrie-services/conso-distribution/velo-electrique-cowboy-etale-ses-nouveaux-atours-1312955" TargetMode="External"/><Relationship Id="rId22" Type="http://schemas.openxmlformats.org/officeDocument/2006/relationships/hyperlink" Target="https://www.lesechos.fr/industrie-services/mode-luxe/pimkie-et-jules-veulent-relancer-la-frequentation-des-magasins-avec-des-rayons-de-seconde-main-1316262" TargetMode="External"/><Relationship Id="rId27" Type="http://schemas.openxmlformats.org/officeDocument/2006/relationships/hyperlink" Target="https://www.lesechos.fr/idees-debats/editos-analyses/comment-lepidemie-transforme-notre-consommation-1318298" TargetMode="External"/><Relationship Id="rId30" Type="http://schemas.openxmlformats.org/officeDocument/2006/relationships/hyperlink" Target="https://www.lesechos.fr/idees-debats/editos-analyses/stefanie-stantcheva-la-nouvelle-star-de-leconomie-1313763" TargetMode="External"/><Relationship Id="rId8" Type="http://schemas.openxmlformats.org/officeDocument/2006/relationships/hyperlink" Target="https://www.lesechos.fr/monde/enjeux-internationaux/quand-le-buy-american-de-biden-cohabite-avec-des-importations-records-1312358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3143</TotalTime>
  <Pages>5</Pages>
  <Words>1649</Words>
  <Characters>9072</Characters>
  <Application>Microsoft Office Word</Application>
  <DocSecurity>0</DocSecurity>
  <Lines>75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16</cp:revision>
  <dcterms:created xsi:type="dcterms:W3CDTF">2020-02-21T16:55:00Z</dcterms:created>
  <dcterms:modified xsi:type="dcterms:W3CDTF">2021-06-08T07:25:00Z</dcterms:modified>
</cp:coreProperties>
</file>