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085EDE63" w:rsidR="00B52221" w:rsidRPr="00B52221" w:rsidRDefault="004607C9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NOVEMBRE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567EDA61" w14:textId="5161F48E" w:rsidR="00374EFB" w:rsidRDefault="00374EFB" w:rsidP="00E709EE">
      <w:pPr>
        <w:rPr>
          <w:b/>
          <w:bCs/>
          <w:sz w:val="24"/>
          <w:szCs w:val="24"/>
        </w:rPr>
      </w:pPr>
    </w:p>
    <w:p w14:paraId="66C17A5B" w14:textId="77777777" w:rsidR="004607C9" w:rsidRPr="001E6BE8" w:rsidRDefault="006B087D" w:rsidP="004607C9">
      <w:pPr>
        <w:jc w:val="both"/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E709EE" w:rsidRPr="00E83BDC">
        <w:rPr>
          <w:b/>
          <w:bCs/>
          <w:sz w:val="24"/>
          <w:szCs w:val="24"/>
        </w:rPr>
        <w:t>.</w:t>
      </w:r>
      <w:r w:rsidR="008C76A7" w:rsidRPr="00E83BDC">
        <w:rPr>
          <w:b/>
          <w:bCs/>
          <w:sz w:val="24"/>
          <w:szCs w:val="24"/>
        </w:rPr>
        <w:t xml:space="preserve"> </w:t>
      </w:r>
      <w:r w:rsidR="00E709EE" w:rsidRPr="00E83BDC">
        <w:rPr>
          <w:b/>
          <w:bCs/>
          <w:sz w:val="24"/>
          <w:szCs w:val="24"/>
        </w:rPr>
        <w:t xml:space="preserve">Titre : </w:t>
      </w:r>
      <w:r w:rsidR="004607C9" w:rsidRPr="001E6BE8">
        <w:rPr>
          <w:b/>
          <w:bCs/>
          <w:sz w:val="24"/>
          <w:szCs w:val="24"/>
        </w:rPr>
        <w:t xml:space="preserve">Le fabricant de chaussettes </w:t>
      </w:r>
      <w:proofErr w:type="spellStart"/>
      <w:r w:rsidR="004607C9" w:rsidRPr="001E6BE8">
        <w:rPr>
          <w:b/>
          <w:bCs/>
          <w:sz w:val="24"/>
          <w:szCs w:val="24"/>
        </w:rPr>
        <w:t>Tismail</w:t>
      </w:r>
      <w:proofErr w:type="spellEnd"/>
      <w:r w:rsidR="004607C9" w:rsidRPr="001E6BE8">
        <w:rPr>
          <w:b/>
          <w:bCs/>
          <w:sz w:val="24"/>
          <w:szCs w:val="24"/>
        </w:rPr>
        <w:t xml:space="preserve"> cible les appels d’offres d’Etat</w:t>
      </w:r>
    </w:p>
    <w:p w14:paraId="5C7E92A7" w14:textId="2F671BEA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6B087D"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8</w:t>
      </w:r>
      <w:r w:rsidR="006B087D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29</w:t>
      </w:r>
    </w:p>
    <w:p w14:paraId="7DEF2B67" w14:textId="585B6974" w:rsidR="00491B81" w:rsidRPr="00E83BDC" w:rsidRDefault="00E709EE" w:rsidP="00491B81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E73AA0">
        <w:rPr>
          <w:sz w:val="24"/>
          <w:szCs w:val="24"/>
        </w:rPr>
        <w:t>Ciblage</w:t>
      </w:r>
      <w:r w:rsidR="00360854">
        <w:rPr>
          <w:sz w:val="24"/>
          <w:szCs w:val="24"/>
        </w:rPr>
        <w:t xml:space="preserve">, appel d’offre </w:t>
      </w:r>
      <w:r w:rsidR="00E73AA0">
        <w:rPr>
          <w:sz w:val="24"/>
          <w:szCs w:val="24"/>
        </w:rPr>
        <w:t xml:space="preserve"> </w:t>
      </w:r>
    </w:p>
    <w:p w14:paraId="08257938" w14:textId="7469718A" w:rsidR="00491B81" w:rsidRDefault="00EE6866" w:rsidP="004607C9">
      <w:pPr>
        <w:rPr>
          <w:b/>
          <w:bCs/>
          <w:sz w:val="24"/>
          <w:szCs w:val="24"/>
        </w:rPr>
      </w:pPr>
      <w:hyperlink r:id="rId5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https://www.lesechos.fr/pme-regions/actualite-pme/le-fabricant-de-chaussettes-tismail-cible-les-appels-doffres-de-letat-1361561</w:t>
        </w:r>
      </w:hyperlink>
    </w:p>
    <w:p w14:paraId="0C35AD41" w14:textId="77777777" w:rsidR="00E73AA0" w:rsidRPr="001E6BE8" w:rsidRDefault="00E73AA0" w:rsidP="004607C9">
      <w:pPr>
        <w:rPr>
          <w:b/>
          <w:bCs/>
          <w:sz w:val="24"/>
          <w:szCs w:val="24"/>
        </w:rPr>
      </w:pPr>
    </w:p>
    <w:p w14:paraId="1AC4EDAD" w14:textId="77777777" w:rsidR="004607C9" w:rsidRPr="00E73AA0" w:rsidRDefault="00E14DBB" w:rsidP="004607C9">
      <w:pPr>
        <w:jc w:val="both"/>
        <w:rPr>
          <w:b/>
          <w:bCs/>
          <w:sz w:val="24"/>
          <w:szCs w:val="24"/>
        </w:rPr>
      </w:pPr>
      <w:r w:rsidRPr="00E73AA0">
        <w:rPr>
          <w:b/>
          <w:bCs/>
          <w:sz w:val="24"/>
          <w:szCs w:val="24"/>
        </w:rPr>
        <w:t xml:space="preserve">2. </w:t>
      </w:r>
      <w:r w:rsidR="00E709EE" w:rsidRPr="00E73AA0">
        <w:rPr>
          <w:b/>
          <w:bCs/>
          <w:sz w:val="24"/>
          <w:szCs w:val="24"/>
        </w:rPr>
        <w:t xml:space="preserve">Titre : </w:t>
      </w:r>
      <w:r w:rsidR="004607C9" w:rsidRPr="00E73AA0">
        <w:rPr>
          <w:b/>
          <w:bCs/>
          <w:sz w:val="24"/>
          <w:szCs w:val="24"/>
        </w:rPr>
        <w:t>Entre réseaux sociaux et data, l’ère du sur mesure pour tous</w:t>
      </w:r>
    </w:p>
    <w:p w14:paraId="542D344C" w14:textId="15DA50B8" w:rsidR="00B11141" w:rsidRDefault="00B11141" w:rsidP="00B1114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36</w:t>
      </w:r>
    </w:p>
    <w:p w14:paraId="70D74007" w14:textId="45E9603B" w:rsidR="004607C9" w:rsidRDefault="00491B81" w:rsidP="004607C9">
      <w:pPr>
        <w:jc w:val="both"/>
        <w:rPr>
          <w:b/>
          <w:bCs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E73AA0">
        <w:rPr>
          <w:sz w:val="24"/>
          <w:szCs w:val="24"/>
        </w:rPr>
        <w:t xml:space="preserve">Personnalisation, one-to-one </w:t>
      </w:r>
    </w:p>
    <w:p w14:paraId="0CC04661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6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https://pro.orange.fr/lemag/entre-reseaux-sociaux-et-data-l-ere-du-sur-mesure-pour-tous-CNT000001Gghxe.amp</w:t>
        </w:r>
      </w:hyperlink>
    </w:p>
    <w:p w14:paraId="5A1D4EE1" w14:textId="77777777" w:rsidR="004607C9" w:rsidRDefault="004607C9" w:rsidP="004607C9">
      <w:pPr>
        <w:jc w:val="both"/>
        <w:rPr>
          <w:b/>
          <w:bCs/>
          <w:color w:val="000000" w:themeColor="text1"/>
          <w:sz w:val="24"/>
          <w:szCs w:val="24"/>
        </w:rPr>
      </w:pPr>
    </w:p>
    <w:p w14:paraId="0B1C0136" w14:textId="312E591C" w:rsidR="004607C9" w:rsidRPr="00E73AA0" w:rsidRDefault="00007337" w:rsidP="004607C9">
      <w:pPr>
        <w:jc w:val="both"/>
        <w:rPr>
          <w:b/>
          <w:bCs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3</w:t>
      </w:r>
      <w:r w:rsidR="006B087D" w:rsidRPr="00E73AA0">
        <w:rPr>
          <w:b/>
          <w:bCs/>
          <w:color w:val="000000" w:themeColor="text1"/>
          <w:sz w:val="24"/>
          <w:szCs w:val="24"/>
        </w:rPr>
        <w:t>. Titre</w:t>
      </w:r>
      <w:r w:rsidR="00817A9F" w:rsidRPr="00E73AA0">
        <w:rPr>
          <w:b/>
          <w:bCs/>
          <w:color w:val="000000" w:themeColor="text1"/>
          <w:sz w:val="24"/>
          <w:szCs w:val="24"/>
        </w:rPr>
        <w:t>s</w:t>
      </w:r>
      <w:r w:rsidR="006B087D" w:rsidRPr="00E73AA0">
        <w:rPr>
          <w:b/>
          <w:bCs/>
          <w:color w:val="000000" w:themeColor="text1"/>
          <w:sz w:val="24"/>
          <w:szCs w:val="24"/>
        </w:rPr>
        <w:t xml:space="preserve"> : </w:t>
      </w:r>
      <w:r w:rsidR="004607C9" w:rsidRPr="00E73AA0">
        <w:rPr>
          <w:b/>
          <w:bCs/>
          <w:sz w:val="24"/>
          <w:szCs w:val="24"/>
        </w:rPr>
        <w:t xml:space="preserve">L’ultra personnalisation oblige à percevoir les besoins les plus subtils </w:t>
      </w:r>
    </w:p>
    <w:p w14:paraId="5D653908" w14:textId="08ED36D3" w:rsidR="00200008" w:rsidRDefault="00200008" w:rsidP="0020000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36</w:t>
      </w:r>
    </w:p>
    <w:p w14:paraId="1A25E4F7" w14:textId="251D9027" w:rsidR="00E73AA0" w:rsidRDefault="00E14DBB" w:rsidP="00E73AA0">
      <w:pPr>
        <w:jc w:val="both"/>
        <w:rPr>
          <w:b/>
          <w:bCs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E73AA0">
        <w:rPr>
          <w:sz w:val="24"/>
          <w:szCs w:val="24"/>
        </w:rPr>
        <w:t xml:space="preserve">Personnalisation, one-to-one </w:t>
      </w:r>
    </w:p>
    <w:p w14:paraId="40CBFCFF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7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https://www.lesechos.fr/thema/articles/a-lheure-de-lultra-personnalisation-il-faut-percevoir-les-besoins-les-plus-subtils-1361808</w:t>
        </w:r>
      </w:hyperlink>
    </w:p>
    <w:p w14:paraId="7931D5B0" w14:textId="77777777" w:rsidR="004607C9" w:rsidRDefault="004607C9" w:rsidP="004607C9">
      <w:pPr>
        <w:jc w:val="both"/>
        <w:rPr>
          <w:b/>
          <w:bCs/>
          <w:sz w:val="24"/>
          <w:szCs w:val="24"/>
        </w:rPr>
      </w:pPr>
    </w:p>
    <w:p w14:paraId="0DFBC52E" w14:textId="3167E10F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4</w:t>
      </w:r>
      <w:r w:rsidR="00E709EE" w:rsidRPr="00E73AA0">
        <w:rPr>
          <w:b/>
          <w:bCs/>
          <w:color w:val="000000" w:themeColor="text1"/>
          <w:sz w:val="24"/>
          <w:szCs w:val="24"/>
        </w:rPr>
        <w:t>.</w:t>
      </w:r>
      <w:r w:rsidR="008C76A7" w:rsidRPr="00E73AA0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Fin des cookies, le début d’une opportunité pour les entreprises </w:t>
      </w:r>
    </w:p>
    <w:p w14:paraId="1FCC0A9F" w14:textId="3866E22E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8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3</w:t>
      </w:r>
      <w:r w:rsidR="00F16440">
        <w:rPr>
          <w:b/>
          <w:bCs/>
          <w:sz w:val="24"/>
          <w:szCs w:val="24"/>
        </w:rPr>
        <w:t>7</w:t>
      </w:r>
    </w:p>
    <w:p w14:paraId="1DB09F55" w14:textId="4DD89DD4" w:rsidR="008B4D0B" w:rsidRPr="00E83BDC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F16440">
        <w:rPr>
          <w:sz w:val="24"/>
          <w:szCs w:val="24"/>
        </w:rPr>
        <w:t>Cookies, ciblage</w:t>
      </w:r>
    </w:p>
    <w:p w14:paraId="16A55890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8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https://www.lesechos.fr/partenaires/salesforce/fin-des-cookies-le-debut-dune-opportunite-pour-les-entreprises-1361854#</w:t>
        </w:r>
      </w:hyperlink>
    </w:p>
    <w:p w14:paraId="5661C35F" w14:textId="77777777" w:rsidR="00E14DBB" w:rsidRDefault="00E14DBB" w:rsidP="00A23F96">
      <w:pPr>
        <w:rPr>
          <w:sz w:val="24"/>
          <w:szCs w:val="24"/>
        </w:rPr>
      </w:pPr>
    </w:p>
    <w:p w14:paraId="5C2D4AE4" w14:textId="7777777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5</w:t>
      </w:r>
      <w:r w:rsidR="00E709EE" w:rsidRPr="00E73AA0">
        <w:rPr>
          <w:b/>
          <w:bCs/>
          <w:color w:val="000000" w:themeColor="text1"/>
          <w:sz w:val="24"/>
          <w:szCs w:val="24"/>
        </w:rPr>
        <w:t>.</w:t>
      </w:r>
      <w:r w:rsidR="008C76A7" w:rsidRPr="00E73AA0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Chez Showroom privé, l’art de customiser les offres grâce aux </w:t>
      </w:r>
      <w:proofErr w:type="spellStart"/>
      <w:r w:rsidR="004607C9" w:rsidRPr="00E73AA0">
        <w:rPr>
          <w:b/>
          <w:bCs/>
          <w:color w:val="000000" w:themeColor="text1"/>
          <w:sz w:val="24"/>
          <w:szCs w:val="24"/>
        </w:rPr>
        <w:t>algorythmes</w:t>
      </w:r>
      <w:proofErr w:type="spellEnd"/>
      <w:r w:rsidR="004607C9" w:rsidRPr="00E73AA0">
        <w:rPr>
          <w:b/>
          <w:bCs/>
          <w:color w:val="000000" w:themeColor="text1"/>
          <w:sz w:val="24"/>
          <w:szCs w:val="24"/>
        </w:rPr>
        <w:t xml:space="preserve"> </w:t>
      </w:r>
    </w:p>
    <w:p w14:paraId="6668D64C" w14:textId="77777777" w:rsidR="00F16440" w:rsidRDefault="00E709EE" w:rsidP="00F16440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F16440">
        <w:rPr>
          <w:b/>
          <w:bCs/>
          <w:sz w:val="24"/>
          <w:szCs w:val="24"/>
        </w:rPr>
        <w:t>08</w:t>
      </w:r>
      <w:r w:rsidR="00F16440" w:rsidRPr="00191A37">
        <w:rPr>
          <w:b/>
          <w:bCs/>
          <w:sz w:val="24"/>
          <w:szCs w:val="24"/>
        </w:rPr>
        <w:t>/</w:t>
      </w:r>
      <w:r w:rsidR="00F16440">
        <w:rPr>
          <w:b/>
          <w:bCs/>
          <w:sz w:val="24"/>
          <w:szCs w:val="24"/>
        </w:rPr>
        <w:t>11</w:t>
      </w:r>
      <w:r w:rsidR="00F16440" w:rsidRPr="00191A37">
        <w:rPr>
          <w:b/>
          <w:bCs/>
          <w:sz w:val="24"/>
          <w:szCs w:val="24"/>
        </w:rPr>
        <w:t>/202</w:t>
      </w:r>
      <w:r w:rsidR="00F16440">
        <w:rPr>
          <w:b/>
          <w:bCs/>
          <w:sz w:val="24"/>
          <w:szCs w:val="24"/>
        </w:rPr>
        <w:t>1</w:t>
      </w:r>
      <w:r w:rsidR="00F16440" w:rsidRPr="00191A37">
        <w:rPr>
          <w:b/>
          <w:bCs/>
          <w:sz w:val="24"/>
          <w:szCs w:val="24"/>
        </w:rPr>
        <w:t xml:space="preserve"> </w:t>
      </w:r>
      <w:r w:rsidR="00F16440">
        <w:rPr>
          <w:b/>
          <w:bCs/>
          <w:sz w:val="24"/>
          <w:szCs w:val="24"/>
        </w:rPr>
        <w:t>Page 37</w:t>
      </w:r>
    </w:p>
    <w:p w14:paraId="3E134C3E" w14:textId="7A2FDE0A" w:rsidR="008B4D0B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73AA0">
        <w:rPr>
          <w:sz w:val="24"/>
          <w:szCs w:val="24"/>
        </w:rPr>
        <w:t xml:space="preserve">Customisation </w:t>
      </w:r>
    </w:p>
    <w:p w14:paraId="00DAC2FB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9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https://www.lesechos.fr/thema/articles/showroomprive-algorithmes-et-culture-dentreprise-au-service-du-client-1361815</w:t>
        </w:r>
      </w:hyperlink>
    </w:p>
    <w:p w14:paraId="58B41249" w14:textId="7777777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6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Carrefour veut faire sa grande révolution digitale </w:t>
      </w:r>
    </w:p>
    <w:p w14:paraId="5D27D3AA" w14:textId="7A39D24D" w:rsidR="00031465" w:rsidRDefault="00E709EE" w:rsidP="00031465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E01978" w:rsidRPr="00E709EE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</w:t>
      </w:r>
      <w:r w:rsidR="00360854">
        <w:rPr>
          <w:b/>
          <w:bCs/>
          <w:sz w:val="24"/>
          <w:szCs w:val="24"/>
        </w:rPr>
        <w:t>11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360854">
        <w:rPr>
          <w:b/>
          <w:bCs/>
          <w:sz w:val="24"/>
          <w:szCs w:val="24"/>
        </w:rPr>
        <w:t>Page 19</w:t>
      </w:r>
    </w:p>
    <w:p w14:paraId="689ECBDE" w14:textId="1966167A" w:rsidR="008B4D0B" w:rsidRPr="00E83BDC" w:rsidRDefault="00FB187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73AA0">
        <w:rPr>
          <w:sz w:val="24"/>
          <w:szCs w:val="24"/>
        </w:rPr>
        <w:t xml:space="preserve">Digital </w:t>
      </w:r>
    </w:p>
    <w:p w14:paraId="2592CF4B" w14:textId="77777777" w:rsidR="004607C9" w:rsidRPr="001E6BE8" w:rsidRDefault="00EE6866" w:rsidP="001E6BE8">
      <w:pPr>
        <w:rPr>
          <w:b/>
          <w:bCs/>
          <w:sz w:val="24"/>
          <w:szCs w:val="24"/>
        </w:rPr>
      </w:pPr>
      <w:hyperlink r:id="rId10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https://www.lesechos.fr/industrie-services/conso-distribution/carrefour-veut-faire-sa-grande-revolution-digitale-1362146</w:t>
        </w:r>
      </w:hyperlink>
    </w:p>
    <w:p w14:paraId="71529D75" w14:textId="77777777" w:rsidR="007345ED" w:rsidRPr="00027F5F" w:rsidRDefault="007345ED" w:rsidP="00FB187E">
      <w:pPr>
        <w:rPr>
          <w:sz w:val="24"/>
          <w:szCs w:val="24"/>
        </w:rPr>
      </w:pPr>
    </w:p>
    <w:p w14:paraId="47C49CA0" w14:textId="7777777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137DAA" w:rsidRPr="00AF759F">
        <w:rPr>
          <w:b/>
          <w:bCs/>
          <w:color w:val="000000" w:themeColor="text1"/>
          <w:sz w:val="24"/>
          <w:szCs w:val="24"/>
        </w:rPr>
        <w:t xml:space="preserve">. 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Les géants de la grande distribution française misent sur la publicité digitale </w:t>
      </w:r>
    </w:p>
    <w:p w14:paraId="65B59257" w14:textId="7D1DF16E" w:rsidR="002D15B2" w:rsidRDefault="00137DA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2D15B2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0</w:t>
      </w:r>
      <w:r w:rsidR="00360854">
        <w:rPr>
          <w:b/>
          <w:bCs/>
          <w:sz w:val="24"/>
          <w:szCs w:val="24"/>
        </w:rPr>
        <w:t>9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23</w:t>
      </w:r>
    </w:p>
    <w:p w14:paraId="2F9210D9" w14:textId="0644DBBA" w:rsidR="004607C9" w:rsidRDefault="00137DAA" w:rsidP="004607C9">
      <w:pPr>
        <w:jc w:val="both"/>
        <w:rPr>
          <w:b/>
          <w:bCs/>
        </w:rPr>
      </w:pPr>
      <w:r w:rsidRPr="00E83BDC">
        <w:rPr>
          <w:sz w:val="24"/>
          <w:szCs w:val="24"/>
        </w:rPr>
        <w:t xml:space="preserve">Thème : </w:t>
      </w:r>
      <w:r w:rsidR="00E73AA0">
        <w:rPr>
          <w:sz w:val="24"/>
          <w:szCs w:val="24"/>
        </w:rPr>
        <w:t xml:space="preserve">Publicité digitale </w:t>
      </w:r>
    </w:p>
    <w:p w14:paraId="119D253C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11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https://www.lesechos.fr/tech-medias/medias/carrefour-casino-intermarche-les-geants-francais-de-la-grande-distribution-misent-sur-la-publicite-digitale-1362178</w:t>
        </w:r>
      </w:hyperlink>
    </w:p>
    <w:p w14:paraId="324727DF" w14:textId="54AA1E73" w:rsidR="008B4D0B" w:rsidRPr="00E83BDC" w:rsidRDefault="008B4D0B" w:rsidP="008B4D0B">
      <w:pPr>
        <w:rPr>
          <w:sz w:val="24"/>
          <w:szCs w:val="24"/>
        </w:rPr>
      </w:pPr>
    </w:p>
    <w:p w14:paraId="2949103C" w14:textId="7777777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8</w:t>
      </w:r>
      <w:r w:rsidR="008C76A7" w:rsidRPr="00E73AA0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360854">
        <w:rPr>
          <w:b/>
          <w:bCs/>
          <w:color w:val="000000" w:themeColor="text1"/>
          <w:sz w:val="24"/>
          <w:szCs w:val="24"/>
        </w:rPr>
        <w:t xml:space="preserve">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FNAC Darty généralise la vente par visioconférence dans les enseignes </w:t>
      </w:r>
    </w:p>
    <w:p w14:paraId="5074C55C" w14:textId="1E5B37A9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>Page 2</w:t>
      </w:r>
      <w:r w:rsidR="00360854">
        <w:rPr>
          <w:b/>
          <w:bCs/>
          <w:sz w:val="24"/>
          <w:szCs w:val="24"/>
        </w:rPr>
        <w:t>0</w:t>
      </w:r>
    </w:p>
    <w:p w14:paraId="03E49350" w14:textId="7DDAB76C" w:rsidR="00E83BDC" w:rsidRPr="00E83BDC" w:rsidRDefault="00D16390" w:rsidP="00E83BDC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E83BDC">
        <w:rPr>
          <w:color w:val="000000" w:themeColor="text1"/>
          <w:sz w:val="24"/>
          <w:szCs w:val="24"/>
        </w:rPr>
        <w:t xml:space="preserve">Thème : </w:t>
      </w:r>
      <w:r w:rsidR="00F16440">
        <w:rPr>
          <w:color w:val="000000" w:themeColor="text1"/>
          <w:sz w:val="24"/>
          <w:szCs w:val="24"/>
        </w:rPr>
        <w:t xml:space="preserve">Méthode de vente </w:t>
      </w:r>
    </w:p>
    <w:p w14:paraId="43C99AC2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12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https://www.lesechos.fr/industrie-services/conso-distribution/fnac-darty-generalise-la-vente-par-visio-dans-ses-enseignes-1362254</w:t>
        </w:r>
      </w:hyperlink>
    </w:p>
    <w:p w14:paraId="3A1EE110" w14:textId="77777777" w:rsidR="00E83BDC" w:rsidRDefault="00E83BDC" w:rsidP="00E83BDC">
      <w:pPr>
        <w:rPr>
          <w:b/>
          <w:bCs/>
          <w:sz w:val="24"/>
          <w:szCs w:val="24"/>
        </w:rPr>
      </w:pPr>
    </w:p>
    <w:p w14:paraId="656ED47B" w14:textId="7777777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9</w:t>
      </w:r>
      <w:r w:rsidR="00AC5C96" w:rsidRPr="00E73AA0">
        <w:rPr>
          <w:b/>
          <w:bCs/>
          <w:color w:val="000000" w:themeColor="text1"/>
          <w:sz w:val="24"/>
          <w:szCs w:val="24"/>
        </w:rPr>
        <w:t xml:space="preserve">. Titre : </w:t>
      </w:r>
      <w:r w:rsidR="004607C9" w:rsidRPr="00E73AA0">
        <w:rPr>
          <w:b/>
          <w:bCs/>
          <w:color w:val="000000" w:themeColor="text1"/>
          <w:sz w:val="24"/>
          <w:szCs w:val="24"/>
        </w:rPr>
        <w:t xml:space="preserve">En Allemagne, Decathlon veut corriger son image d’Aldi du sport </w:t>
      </w:r>
    </w:p>
    <w:p w14:paraId="6D5F1F47" w14:textId="4DE6E57C" w:rsidR="00B46F54" w:rsidRDefault="006D27FA" w:rsidP="00E83BDC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10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2</w:t>
      </w:r>
      <w:r w:rsidR="00360854">
        <w:rPr>
          <w:b/>
          <w:bCs/>
          <w:sz w:val="24"/>
          <w:szCs w:val="24"/>
        </w:rPr>
        <w:t>0</w:t>
      </w:r>
    </w:p>
    <w:p w14:paraId="34D2B95C" w14:textId="10E208D1" w:rsidR="00E83BDC" w:rsidRDefault="00AC5C96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E73AA0">
        <w:rPr>
          <w:sz w:val="24"/>
          <w:szCs w:val="24"/>
        </w:rPr>
        <w:t xml:space="preserve"> Image de marque </w:t>
      </w:r>
    </w:p>
    <w:p w14:paraId="469DA496" w14:textId="77777777" w:rsidR="004607C9" w:rsidRPr="001E6BE8" w:rsidRDefault="00EE6866" w:rsidP="001E6BE8">
      <w:pPr>
        <w:rPr>
          <w:rStyle w:val="Lienhypertexte"/>
          <w:sz w:val="24"/>
          <w:szCs w:val="24"/>
        </w:rPr>
      </w:pPr>
      <w:hyperlink r:id="rId13" w:history="1">
        <w:r w:rsidR="004607C9" w:rsidRPr="001E6BE8">
          <w:rPr>
            <w:rStyle w:val="Lienhypertexte"/>
            <w:b/>
            <w:bCs/>
            <w:sz w:val="24"/>
            <w:szCs w:val="24"/>
          </w:rPr>
          <w:t>https://www.lesechos.fr/industrie-services/conso-distribution/en-allemagne-decathlon-veut-se-demarquer-de-son-image-daldi-du-sport-1362549#</w:t>
        </w:r>
      </w:hyperlink>
    </w:p>
    <w:p w14:paraId="36B6D80D" w14:textId="77777777" w:rsidR="00E83BDC" w:rsidRPr="001E6BE8" w:rsidRDefault="00E83BDC">
      <w:pPr>
        <w:rPr>
          <w:rStyle w:val="Lienhypertexte"/>
          <w:b/>
          <w:bCs/>
        </w:rPr>
      </w:pPr>
    </w:p>
    <w:p w14:paraId="7976C361" w14:textId="73E26261" w:rsidR="001E6BE8" w:rsidRPr="00E73AA0" w:rsidRDefault="006B087D" w:rsidP="001E6BE8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1</w:t>
      </w:r>
      <w:r w:rsidR="00131AD0" w:rsidRPr="00E73AA0">
        <w:rPr>
          <w:b/>
          <w:bCs/>
          <w:color w:val="000000" w:themeColor="text1"/>
          <w:sz w:val="24"/>
          <w:szCs w:val="24"/>
        </w:rPr>
        <w:t>0</w:t>
      </w:r>
      <w:r w:rsidR="00E709EE" w:rsidRPr="00E73AA0">
        <w:rPr>
          <w:b/>
          <w:bCs/>
          <w:color w:val="000000" w:themeColor="text1"/>
          <w:sz w:val="24"/>
          <w:szCs w:val="24"/>
        </w:rPr>
        <w:t xml:space="preserve">. Titre : </w:t>
      </w:r>
      <w:r w:rsidR="001E6BE8" w:rsidRPr="00E73AA0">
        <w:rPr>
          <w:b/>
          <w:bCs/>
          <w:color w:val="000000" w:themeColor="text1"/>
          <w:sz w:val="24"/>
          <w:szCs w:val="24"/>
        </w:rPr>
        <w:t xml:space="preserve">Avec </w:t>
      </w:r>
      <w:proofErr w:type="spellStart"/>
      <w:r w:rsidR="001E6BE8" w:rsidRPr="00E73AA0">
        <w:rPr>
          <w:b/>
          <w:bCs/>
          <w:color w:val="000000" w:themeColor="text1"/>
          <w:sz w:val="24"/>
          <w:szCs w:val="24"/>
        </w:rPr>
        <w:t>Equans</w:t>
      </w:r>
      <w:proofErr w:type="spellEnd"/>
      <w:r w:rsidR="001E6BE8" w:rsidRPr="00E73AA0">
        <w:rPr>
          <w:b/>
          <w:bCs/>
          <w:color w:val="000000" w:themeColor="text1"/>
          <w:sz w:val="24"/>
          <w:szCs w:val="24"/>
        </w:rPr>
        <w:t xml:space="preserve">, Bouygues va changer de dimension </w:t>
      </w:r>
    </w:p>
    <w:p w14:paraId="2D79087C" w14:textId="1E952892" w:rsidR="002D15B2" w:rsidRDefault="00E709EE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B11141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0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43</w:t>
      </w:r>
    </w:p>
    <w:p w14:paraId="5B116281" w14:textId="4DF2BA50" w:rsidR="00E83BDC" w:rsidRPr="00E83BDC" w:rsidRDefault="00E709E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4E16C9">
        <w:rPr>
          <w:sz w:val="24"/>
          <w:szCs w:val="24"/>
        </w:rPr>
        <w:t xml:space="preserve">Croissance externe </w:t>
      </w:r>
    </w:p>
    <w:p w14:paraId="59E37BC9" w14:textId="77777777" w:rsidR="001E6BE8" w:rsidRPr="001E6BE8" w:rsidRDefault="00EE6866" w:rsidP="001E6BE8">
      <w:pPr>
        <w:rPr>
          <w:rStyle w:val="Lienhypertexte"/>
          <w:sz w:val="24"/>
          <w:szCs w:val="24"/>
        </w:rPr>
      </w:pPr>
      <w:hyperlink r:id="rId14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https://www.lesechos.fr/industrie-services/energie-environnement/avec-equans-bouygues-va-changer-de-dimension-1362521</w:t>
        </w:r>
      </w:hyperlink>
    </w:p>
    <w:p w14:paraId="0710BA85" w14:textId="77777777" w:rsidR="001E6BE8" w:rsidRDefault="001E6BE8" w:rsidP="001E6BE8">
      <w:pPr>
        <w:jc w:val="both"/>
        <w:rPr>
          <w:b/>
          <w:bCs/>
        </w:rPr>
      </w:pPr>
    </w:p>
    <w:p w14:paraId="41B66692" w14:textId="77777777" w:rsidR="00007337" w:rsidRDefault="00007337" w:rsidP="00EB0592">
      <w:pPr>
        <w:rPr>
          <w:b/>
          <w:bCs/>
          <w:color w:val="000000" w:themeColor="text1"/>
          <w:sz w:val="24"/>
          <w:szCs w:val="24"/>
        </w:rPr>
      </w:pPr>
    </w:p>
    <w:p w14:paraId="28E8DD52" w14:textId="477678D5" w:rsidR="001E6BE8" w:rsidRPr="000D337F" w:rsidRDefault="006B087D" w:rsidP="001E6BE8">
      <w:pPr>
        <w:jc w:val="both"/>
        <w:rPr>
          <w:b/>
          <w:bCs/>
          <w:color w:val="FF0000"/>
          <w:sz w:val="24"/>
          <w:szCs w:val="24"/>
        </w:rPr>
      </w:pPr>
      <w:r w:rsidRPr="000D337F">
        <w:rPr>
          <w:b/>
          <w:bCs/>
          <w:color w:val="FF0000"/>
          <w:sz w:val="24"/>
          <w:szCs w:val="24"/>
        </w:rPr>
        <w:lastRenderedPageBreak/>
        <w:t>1</w:t>
      </w:r>
      <w:r w:rsidR="00131AD0" w:rsidRPr="000D337F">
        <w:rPr>
          <w:b/>
          <w:bCs/>
          <w:color w:val="FF0000"/>
          <w:sz w:val="24"/>
          <w:szCs w:val="24"/>
        </w:rPr>
        <w:t>1</w:t>
      </w:r>
      <w:r w:rsidR="00591D75" w:rsidRPr="000D337F">
        <w:rPr>
          <w:b/>
          <w:bCs/>
          <w:color w:val="FF0000"/>
          <w:sz w:val="24"/>
          <w:szCs w:val="24"/>
        </w:rPr>
        <w:t>.</w:t>
      </w:r>
      <w:r w:rsidR="008C325C" w:rsidRPr="000D337F">
        <w:rPr>
          <w:b/>
          <w:bCs/>
          <w:color w:val="FF0000"/>
          <w:sz w:val="24"/>
          <w:szCs w:val="24"/>
        </w:rPr>
        <w:t xml:space="preserve"> </w:t>
      </w:r>
      <w:r w:rsidR="00591D75" w:rsidRPr="000D337F">
        <w:rPr>
          <w:b/>
          <w:bCs/>
          <w:color w:val="FF0000"/>
          <w:sz w:val="24"/>
          <w:szCs w:val="24"/>
        </w:rPr>
        <w:t xml:space="preserve">Titre : </w:t>
      </w:r>
      <w:r w:rsidR="001E6BE8" w:rsidRPr="000D337F">
        <w:rPr>
          <w:b/>
          <w:bCs/>
          <w:color w:val="FF0000"/>
          <w:sz w:val="24"/>
          <w:szCs w:val="24"/>
        </w:rPr>
        <w:t>Bob le lave</w:t>
      </w:r>
      <w:r w:rsidR="004E16C9">
        <w:rPr>
          <w:b/>
          <w:bCs/>
          <w:color w:val="FF0000"/>
          <w:sz w:val="24"/>
          <w:szCs w:val="24"/>
        </w:rPr>
        <w:t>-</w:t>
      </w:r>
      <w:r w:rsidR="001E6BE8" w:rsidRPr="000D337F">
        <w:rPr>
          <w:b/>
          <w:bCs/>
          <w:color w:val="FF0000"/>
          <w:sz w:val="24"/>
          <w:szCs w:val="24"/>
        </w:rPr>
        <w:t xml:space="preserve">vaisselle part à la conquête du monde </w:t>
      </w:r>
    </w:p>
    <w:p w14:paraId="5782DF07" w14:textId="51D6CCF7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B11141">
        <w:rPr>
          <w:b/>
          <w:bCs/>
          <w:sz w:val="24"/>
          <w:szCs w:val="24"/>
        </w:rPr>
        <w:t xml:space="preserve"> 1</w:t>
      </w:r>
      <w:r w:rsidR="00360854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22</w:t>
      </w:r>
    </w:p>
    <w:p w14:paraId="0B67E415" w14:textId="7C790F13" w:rsidR="00E83BDC" w:rsidRPr="00E83BDC" w:rsidRDefault="001C42B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0D337F">
        <w:rPr>
          <w:sz w:val="24"/>
          <w:szCs w:val="24"/>
        </w:rPr>
        <w:t xml:space="preserve">Innovation, ciblage, plan de marchéage, internationalisation </w:t>
      </w:r>
    </w:p>
    <w:p w14:paraId="259E67D1" w14:textId="77777777" w:rsidR="001E6BE8" w:rsidRPr="001E6BE8" w:rsidRDefault="00EE6866" w:rsidP="001E6BE8">
      <w:pPr>
        <w:rPr>
          <w:rStyle w:val="Lienhypertexte"/>
          <w:sz w:val="24"/>
          <w:szCs w:val="24"/>
        </w:rPr>
      </w:pPr>
      <w:hyperlink r:id="rId15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https://www.lesechos.fr/industrie-services/conso-distribution/made-in-france-bob-le-lave-vaisselle-veut-conquerir-le-monde-1362886</w:t>
        </w:r>
      </w:hyperlink>
    </w:p>
    <w:p w14:paraId="490188AE" w14:textId="77777777" w:rsidR="001E6BE8" w:rsidRDefault="001E6BE8" w:rsidP="001E6BE8">
      <w:pPr>
        <w:jc w:val="both"/>
        <w:rPr>
          <w:b/>
          <w:bCs/>
        </w:rPr>
      </w:pPr>
    </w:p>
    <w:p w14:paraId="39547BCB" w14:textId="6C006BFE" w:rsidR="001E6BE8" w:rsidRPr="00E73AA0" w:rsidRDefault="006B087D" w:rsidP="001E6BE8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1</w:t>
      </w:r>
      <w:r w:rsidR="00131AD0" w:rsidRPr="00E73AA0">
        <w:rPr>
          <w:b/>
          <w:bCs/>
          <w:color w:val="000000" w:themeColor="text1"/>
          <w:sz w:val="24"/>
          <w:szCs w:val="24"/>
        </w:rPr>
        <w:t>2</w:t>
      </w:r>
      <w:r w:rsidR="008C76A7" w:rsidRPr="00E73AA0">
        <w:rPr>
          <w:b/>
          <w:bCs/>
          <w:color w:val="000000" w:themeColor="text1"/>
          <w:sz w:val="24"/>
          <w:szCs w:val="24"/>
        </w:rPr>
        <w:t>. Titre</w:t>
      </w:r>
      <w:r w:rsidR="00275DA7" w:rsidRPr="00E73AA0">
        <w:rPr>
          <w:b/>
          <w:bCs/>
          <w:color w:val="000000" w:themeColor="text1"/>
          <w:sz w:val="24"/>
          <w:szCs w:val="24"/>
        </w:rPr>
        <w:t xml:space="preserve"> : </w:t>
      </w:r>
      <w:r w:rsidR="001E6BE8" w:rsidRPr="00E73AA0">
        <w:rPr>
          <w:b/>
          <w:bCs/>
          <w:color w:val="000000" w:themeColor="text1"/>
          <w:sz w:val="24"/>
          <w:szCs w:val="24"/>
        </w:rPr>
        <w:t xml:space="preserve">Le made in France poursuit sa progression </w:t>
      </w:r>
    </w:p>
    <w:p w14:paraId="1CC212AF" w14:textId="06679CE7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1F7D02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2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B11141">
        <w:rPr>
          <w:b/>
          <w:bCs/>
          <w:sz w:val="24"/>
          <w:szCs w:val="24"/>
        </w:rPr>
        <w:t>2</w:t>
      </w:r>
      <w:r w:rsidR="00360854">
        <w:rPr>
          <w:b/>
          <w:bCs/>
          <w:sz w:val="24"/>
          <w:szCs w:val="24"/>
        </w:rPr>
        <w:t>2</w:t>
      </w:r>
    </w:p>
    <w:p w14:paraId="5CF95AE3" w14:textId="59F107F1" w:rsidR="00E83BDC" w:rsidRDefault="008C76A7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E73AA0">
        <w:rPr>
          <w:sz w:val="24"/>
          <w:szCs w:val="24"/>
        </w:rPr>
        <w:t xml:space="preserve">Made in France </w:t>
      </w:r>
    </w:p>
    <w:p w14:paraId="216B2914" w14:textId="77777777" w:rsidR="001E6BE8" w:rsidRPr="001E6BE8" w:rsidRDefault="00EE6866" w:rsidP="001E6BE8">
      <w:pPr>
        <w:rPr>
          <w:rStyle w:val="Lienhypertexte"/>
          <w:sz w:val="24"/>
          <w:szCs w:val="24"/>
        </w:rPr>
      </w:pPr>
      <w:hyperlink r:id="rId16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https://www.lesechos.fr/industrie-services/services-conseils/le-vague-du-made-in-france-poursuit-sa-progression-1362933</w:t>
        </w:r>
      </w:hyperlink>
    </w:p>
    <w:p w14:paraId="49276CC5" w14:textId="77777777" w:rsidR="00BF7AF5" w:rsidRPr="00246EC2" w:rsidRDefault="00BF7AF5" w:rsidP="00246EC2">
      <w:pPr>
        <w:rPr>
          <w:sz w:val="24"/>
          <w:szCs w:val="24"/>
        </w:rPr>
      </w:pPr>
    </w:p>
    <w:p w14:paraId="676AE2F5" w14:textId="77777777" w:rsidR="001E6BE8" w:rsidRPr="000D337F" w:rsidRDefault="006B087D" w:rsidP="001E6BE8">
      <w:pPr>
        <w:jc w:val="both"/>
        <w:rPr>
          <w:b/>
          <w:bCs/>
          <w:color w:val="FF0000"/>
          <w:sz w:val="24"/>
          <w:szCs w:val="24"/>
        </w:rPr>
      </w:pPr>
      <w:r w:rsidRPr="000D337F">
        <w:rPr>
          <w:b/>
          <w:bCs/>
          <w:color w:val="FF0000"/>
          <w:sz w:val="24"/>
          <w:szCs w:val="24"/>
        </w:rPr>
        <w:t>1</w:t>
      </w:r>
      <w:r w:rsidR="00131AD0" w:rsidRPr="000D337F">
        <w:rPr>
          <w:b/>
          <w:bCs/>
          <w:color w:val="FF0000"/>
          <w:sz w:val="24"/>
          <w:szCs w:val="24"/>
        </w:rPr>
        <w:t>3</w:t>
      </w:r>
      <w:r w:rsidR="00591D75" w:rsidRPr="000D337F">
        <w:rPr>
          <w:b/>
          <w:bCs/>
          <w:color w:val="FF0000"/>
          <w:sz w:val="24"/>
          <w:szCs w:val="24"/>
        </w:rPr>
        <w:t>.</w:t>
      </w:r>
      <w:r w:rsidR="008C325C" w:rsidRPr="000D337F">
        <w:rPr>
          <w:b/>
          <w:bCs/>
          <w:color w:val="FF0000"/>
          <w:sz w:val="24"/>
          <w:szCs w:val="24"/>
        </w:rPr>
        <w:t xml:space="preserve"> </w:t>
      </w:r>
      <w:r w:rsidR="00591D75" w:rsidRPr="000D337F">
        <w:rPr>
          <w:b/>
          <w:bCs/>
          <w:color w:val="FF0000"/>
          <w:sz w:val="24"/>
          <w:szCs w:val="24"/>
        </w:rPr>
        <w:t xml:space="preserve">Titre : </w:t>
      </w:r>
      <w:r w:rsidR="001E6BE8" w:rsidRPr="000D337F">
        <w:rPr>
          <w:b/>
          <w:bCs/>
          <w:color w:val="FF0000"/>
          <w:sz w:val="24"/>
          <w:szCs w:val="24"/>
        </w:rPr>
        <w:t>Les PME de la cosmétique perturbées par une nouvelle réglementation chinoise</w:t>
      </w:r>
    </w:p>
    <w:p w14:paraId="2356CA9F" w14:textId="77F287D0" w:rsidR="0063521A" w:rsidRDefault="00591D75" w:rsidP="0063521A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15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>Page</w:t>
      </w:r>
      <w:r w:rsidR="00B46F54">
        <w:rPr>
          <w:b/>
          <w:bCs/>
          <w:sz w:val="24"/>
          <w:szCs w:val="24"/>
        </w:rPr>
        <w:t xml:space="preserve"> </w:t>
      </w:r>
      <w:r w:rsidR="00360854">
        <w:rPr>
          <w:b/>
          <w:bCs/>
          <w:sz w:val="24"/>
          <w:szCs w:val="24"/>
        </w:rPr>
        <w:t>30</w:t>
      </w:r>
    </w:p>
    <w:p w14:paraId="61A6CB53" w14:textId="375F26AC" w:rsidR="00E83BDC" w:rsidRDefault="00591D75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E73AA0">
        <w:rPr>
          <w:sz w:val="24"/>
          <w:szCs w:val="24"/>
        </w:rPr>
        <w:t>Influence de l’environnement</w:t>
      </w:r>
      <w:r w:rsidR="00FA50A7">
        <w:rPr>
          <w:sz w:val="24"/>
          <w:szCs w:val="24"/>
        </w:rPr>
        <w:t xml:space="preserve">, transferts de technologies </w:t>
      </w:r>
    </w:p>
    <w:p w14:paraId="44F047BB" w14:textId="77777777" w:rsidR="001E6BE8" w:rsidRPr="001E6BE8" w:rsidRDefault="00EE6866" w:rsidP="001E6BE8">
      <w:pPr>
        <w:rPr>
          <w:rStyle w:val="Lienhypertexte"/>
          <w:sz w:val="24"/>
          <w:szCs w:val="24"/>
        </w:rPr>
      </w:pPr>
      <w:hyperlink r:id="rId17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https://www.lesechos.fr/pme-regions/actualite-pme/les-pme-de-la-cosmetique-perturbees-par-une-nouvelle-reglementation-chinoise-1363394</w:t>
        </w:r>
      </w:hyperlink>
    </w:p>
    <w:p w14:paraId="50FCA8F9" w14:textId="77777777" w:rsidR="001E6BE8" w:rsidRDefault="001E6BE8" w:rsidP="001E6BE8">
      <w:pPr>
        <w:jc w:val="both"/>
        <w:rPr>
          <w:b/>
          <w:bCs/>
        </w:rPr>
      </w:pPr>
    </w:p>
    <w:p w14:paraId="1D870BBA" w14:textId="77777777" w:rsidR="001E6BE8" w:rsidRPr="000D337F" w:rsidRDefault="00B266DF" w:rsidP="001E6BE8">
      <w:pPr>
        <w:jc w:val="both"/>
        <w:rPr>
          <w:b/>
          <w:bCs/>
          <w:color w:val="FF0000"/>
          <w:sz w:val="24"/>
          <w:szCs w:val="24"/>
        </w:rPr>
      </w:pPr>
      <w:r w:rsidRPr="000D337F">
        <w:rPr>
          <w:b/>
          <w:bCs/>
          <w:color w:val="FF0000"/>
          <w:sz w:val="24"/>
          <w:szCs w:val="24"/>
        </w:rPr>
        <w:t>1</w:t>
      </w:r>
      <w:r w:rsidR="00131AD0" w:rsidRPr="000D337F">
        <w:rPr>
          <w:b/>
          <w:bCs/>
          <w:color w:val="FF0000"/>
          <w:sz w:val="24"/>
          <w:szCs w:val="24"/>
        </w:rPr>
        <w:t>4</w:t>
      </w:r>
      <w:r w:rsidRPr="000D337F">
        <w:rPr>
          <w:b/>
          <w:bCs/>
          <w:color w:val="FF0000"/>
          <w:sz w:val="24"/>
          <w:szCs w:val="24"/>
        </w:rPr>
        <w:t xml:space="preserve">. Titre : </w:t>
      </w:r>
      <w:r w:rsidR="001E6BE8" w:rsidRPr="000D337F">
        <w:rPr>
          <w:b/>
          <w:bCs/>
          <w:color w:val="FF0000"/>
          <w:sz w:val="24"/>
          <w:szCs w:val="24"/>
        </w:rPr>
        <w:t xml:space="preserve">Pier Augé a percé le marché chinois en 6 mois </w:t>
      </w:r>
    </w:p>
    <w:p w14:paraId="13E40B42" w14:textId="55D564C3" w:rsidR="001F7D02" w:rsidRDefault="0063521A" w:rsidP="001F7D0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15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360854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30</w:t>
      </w:r>
      <w:r w:rsidR="001F7D02">
        <w:rPr>
          <w:b/>
          <w:bCs/>
          <w:sz w:val="24"/>
          <w:szCs w:val="24"/>
        </w:rPr>
        <w:t xml:space="preserve"> </w:t>
      </w:r>
    </w:p>
    <w:p w14:paraId="1AB01936" w14:textId="4881D1EC" w:rsidR="00E83BDC" w:rsidRPr="00E83BDC" w:rsidRDefault="00B266DF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FA50A7">
        <w:rPr>
          <w:sz w:val="24"/>
          <w:szCs w:val="24"/>
        </w:rPr>
        <w:t>Accord de distribution, commerce en ligne, internationalisation</w:t>
      </w:r>
    </w:p>
    <w:p w14:paraId="1D2C8FAC" w14:textId="34B686EA" w:rsidR="001E6BE8" w:rsidRDefault="00EE6866" w:rsidP="001E6BE8">
      <w:pPr>
        <w:rPr>
          <w:rStyle w:val="Lienhypertexte"/>
          <w:b/>
          <w:bCs/>
          <w:sz w:val="24"/>
          <w:szCs w:val="24"/>
        </w:rPr>
      </w:pPr>
      <w:hyperlink r:id="rId18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https://www.lesechos.fr/pme-regions/centre-val-de-loire/cosmetique-pier-auge-a-perce-le-marche-chinois-en-six-mois-1363434</w:t>
        </w:r>
      </w:hyperlink>
    </w:p>
    <w:p w14:paraId="24B0EACD" w14:textId="77777777" w:rsidR="00360854" w:rsidRDefault="00360854" w:rsidP="00360854">
      <w:pPr>
        <w:rPr>
          <w:b/>
          <w:bCs/>
          <w:sz w:val="24"/>
          <w:szCs w:val="24"/>
        </w:rPr>
      </w:pPr>
    </w:p>
    <w:p w14:paraId="42EBC4C7" w14:textId="0515D5D1" w:rsidR="00360854" w:rsidRDefault="00360854" w:rsidP="00360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15</w:t>
      </w:r>
      <w:r w:rsidR="00404CBC">
        <w:rPr>
          <w:b/>
          <w:bCs/>
          <w:sz w:val="24"/>
          <w:szCs w:val="24"/>
        </w:rPr>
        <w:t>.  Le roi d</w:t>
      </w:r>
      <w:r w:rsidRPr="00360854">
        <w:rPr>
          <w:b/>
          <w:bCs/>
          <w:sz w:val="24"/>
          <w:szCs w:val="24"/>
        </w:rPr>
        <w:t>e</w:t>
      </w:r>
      <w:r w:rsidR="00404CBC">
        <w:rPr>
          <w:b/>
          <w:bCs/>
          <w:sz w:val="24"/>
          <w:szCs w:val="24"/>
        </w:rPr>
        <w:t xml:space="preserve"> </w:t>
      </w:r>
      <w:r w:rsidRPr="00360854">
        <w:rPr>
          <w:b/>
          <w:bCs/>
          <w:sz w:val="24"/>
          <w:szCs w:val="24"/>
        </w:rPr>
        <w:t>l'électroménager Miele se diversifie</w:t>
      </w:r>
    </w:p>
    <w:p w14:paraId="129AADC0" w14:textId="69E8D3B1" w:rsidR="00360854" w:rsidRDefault="00360854" w:rsidP="00360854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23 </w:t>
      </w:r>
    </w:p>
    <w:p w14:paraId="0DDC07C6" w14:textId="305DD24B" w:rsidR="00404CBC" w:rsidRDefault="00404CBC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Diversification </w:t>
      </w:r>
    </w:p>
    <w:p w14:paraId="4345F0CA" w14:textId="5D7FE0B2" w:rsidR="00AA0E78" w:rsidRDefault="00EE6866" w:rsidP="00E83BDC">
      <w:pPr>
        <w:rPr>
          <w:rStyle w:val="Lienhypertexte"/>
          <w:b/>
          <w:bCs/>
        </w:rPr>
      </w:pPr>
      <w:hyperlink r:id="rId19" w:history="1">
        <w:r w:rsidR="00360854" w:rsidRPr="005E4294">
          <w:rPr>
            <w:rStyle w:val="Lienhypertexte"/>
            <w:b/>
            <w:bCs/>
          </w:rPr>
          <w:t>https://www.lesechos.fr/industrie-services/conso-distribution/mini-serres-cuisines-exterieures-le-roi-de-lelectromenager-allemand-miele-se-diversifie-1363666</w:t>
        </w:r>
      </w:hyperlink>
    </w:p>
    <w:p w14:paraId="4CDAF7B8" w14:textId="27065E58" w:rsidR="00360854" w:rsidRDefault="00360854" w:rsidP="00E83BDC">
      <w:pPr>
        <w:rPr>
          <w:rStyle w:val="Lienhypertexte"/>
          <w:b/>
          <w:bCs/>
        </w:rPr>
      </w:pPr>
    </w:p>
    <w:p w14:paraId="3A5E1D14" w14:textId="77777777" w:rsidR="004E16C9" w:rsidRDefault="004E16C9" w:rsidP="00E83BDC">
      <w:pPr>
        <w:rPr>
          <w:rStyle w:val="Lienhypertexte"/>
          <w:b/>
          <w:bCs/>
        </w:rPr>
      </w:pPr>
    </w:p>
    <w:p w14:paraId="322B04E9" w14:textId="478E4A34" w:rsidR="009535C5" w:rsidRDefault="009535C5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16</w:t>
      </w:r>
      <w:r w:rsidR="004E16C9"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Heineken </w:t>
      </w:r>
      <w:r w:rsidRPr="009535C5">
        <w:rPr>
          <w:b/>
          <w:bCs/>
          <w:sz w:val="24"/>
          <w:szCs w:val="24"/>
        </w:rPr>
        <w:t>se bâtit un empire dans les alcools en Afrique du Sud</w:t>
      </w:r>
    </w:p>
    <w:p w14:paraId="429CEBC0" w14:textId="37683A48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23 </w:t>
      </w:r>
    </w:p>
    <w:p w14:paraId="283B9E26" w14:textId="4382267A" w:rsidR="00404CBC" w:rsidRDefault="00404CBC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 w:rsidR="004E16C9">
        <w:rPr>
          <w:sz w:val="24"/>
          <w:szCs w:val="24"/>
        </w:rPr>
        <w:t xml:space="preserve"> Croissance externe</w:t>
      </w:r>
    </w:p>
    <w:p w14:paraId="2818FFEC" w14:textId="52086C9D" w:rsidR="00360854" w:rsidRPr="004E16C9" w:rsidRDefault="009535C5" w:rsidP="00E83BDC">
      <w:pPr>
        <w:rPr>
          <w:rStyle w:val="Lienhypertexte"/>
          <w:b/>
          <w:bCs/>
          <w:sz w:val="24"/>
          <w:szCs w:val="24"/>
        </w:rPr>
      </w:pPr>
      <w:r w:rsidRPr="004E16C9">
        <w:rPr>
          <w:rStyle w:val="Lienhypertexte"/>
          <w:b/>
          <w:bCs/>
          <w:sz w:val="24"/>
          <w:szCs w:val="24"/>
        </w:rPr>
        <w:t>https://www.lesechos.fr/industrie-services/conso-distribution/heineken-se-batit-un-empire-dans-les-alcools-en-afrique-du-sud-1363747</w:t>
      </w:r>
    </w:p>
    <w:p w14:paraId="04B2BAE4" w14:textId="77777777" w:rsidR="009535C5" w:rsidRDefault="009535C5">
      <w:pPr>
        <w:rPr>
          <w:b/>
          <w:bCs/>
          <w:sz w:val="24"/>
          <w:szCs w:val="24"/>
        </w:rPr>
      </w:pPr>
    </w:p>
    <w:p w14:paraId="72FAA158" w14:textId="76804CED" w:rsidR="009535C5" w:rsidRDefault="00F248BB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17. </w:t>
      </w:r>
      <w:r w:rsidR="009535C5" w:rsidRPr="009535C5">
        <w:rPr>
          <w:b/>
          <w:bCs/>
          <w:sz w:val="24"/>
          <w:szCs w:val="24"/>
        </w:rPr>
        <w:t>Pernod Ricard inaugure sa distillerie en Chine</w:t>
      </w:r>
    </w:p>
    <w:p w14:paraId="39ACE81F" w14:textId="140CB4AB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22 </w:t>
      </w:r>
    </w:p>
    <w:p w14:paraId="36979F6C" w14:textId="61C83408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Croissance interne </w:t>
      </w:r>
    </w:p>
    <w:p w14:paraId="69267B43" w14:textId="2D4120E4" w:rsidR="009535C5" w:rsidRDefault="00EE6866">
      <w:pPr>
        <w:rPr>
          <w:b/>
          <w:bCs/>
          <w:sz w:val="24"/>
          <w:szCs w:val="24"/>
        </w:rPr>
      </w:pPr>
      <w:hyperlink r:id="rId20" w:history="1">
        <w:r w:rsidR="009535C5" w:rsidRPr="005E4294">
          <w:rPr>
            <w:rStyle w:val="Lienhypertexte"/>
            <w:b/>
            <w:bCs/>
            <w:sz w:val="24"/>
            <w:szCs w:val="24"/>
          </w:rPr>
          <w:t>https://www.lesechos.fr/industrie-services/conso-distribution/pernod-ricard-inaugure-sa-distillerie-de-whisky-en-chine-1364290</w:t>
        </w:r>
      </w:hyperlink>
    </w:p>
    <w:p w14:paraId="3390B1F2" w14:textId="77777777" w:rsidR="009535C5" w:rsidRDefault="009535C5">
      <w:pPr>
        <w:rPr>
          <w:b/>
          <w:bCs/>
          <w:sz w:val="24"/>
          <w:szCs w:val="24"/>
        </w:rPr>
      </w:pPr>
    </w:p>
    <w:p w14:paraId="16F0A114" w14:textId="33142000" w:rsidR="009535C5" w:rsidRDefault="00F248BB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18. </w:t>
      </w:r>
      <w:proofErr w:type="spellStart"/>
      <w:r w:rsidR="009535C5" w:rsidRPr="009535C5">
        <w:rPr>
          <w:b/>
          <w:bCs/>
          <w:sz w:val="24"/>
          <w:szCs w:val="24"/>
        </w:rPr>
        <w:t>Personal</w:t>
      </w:r>
      <w:proofErr w:type="spellEnd"/>
      <w:r w:rsidR="009535C5" w:rsidRPr="009535C5">
        <w:rPr>
          <w:b/>
          <w:bCs/>
          <w:sz w:val="24"/>
          <w:szCs w:val="24"/>
        </w:rPr>
        <w:t xml:space="preserve"> </w:t>
      </w:r>
      <w:proofErr w:type="spellStart"/>
      <w:r w:rsidR="009535C5" w:rsidRPr="009535C5">
        <w:rPr>
          <w:b/>
          <w:bCs/>
          <w:sz w:val="24"/>
          <w:szCs w:val="24"/>
        </w:rPr>
        <w:t>branding</w:t>
      </w:r>
      <w:proofErr w:type="spellEnd"/>
      <w:r w:rsidR="009535C5">
        <w:rPr>
          <w:b/>
          <w:bCs/>
          <w:sz w:val="24"/>
          <w:szCs w:val="24"/>
        </w:rPr>
        <w:t xml:space="preserve"> : </w:t>
      </w:r>
      <w:r w:rsidR="009535C5" w:rsidRPr="009535C5">
        <w:rPr>
          <w:b/>
          <w:bCs/>
          <w:sz w:val="24"/>
          <w:szCs w:val="24"/>
        </w:rPr>
        <w:t>pourquoi se raconter devi</w:t>
      </w:r>
      <w:r w:rsidR="009535C5">
        <w:rPr>
          <w:b/>
          <w:bCs/>
          <w:sz w:val="24"/>
          <w:szCs w:val="24"/>
        </w:rPr>
        <w:t>ent</w:t>
      </w:r>
      <w:r w:rsidR="009535C5" w:rsidRPr="009535C5">
        <w:rPr>
          <w:b/>
          <w:bCs/>
          <w:sz w:val="24"/>
          <w:szCs w:val="24"/>
        </w:rPr>
        <w:t xml:space="preserve"> un impératif</w:t>
      </w:r>
    </w:p>
    <w:p w14:paraId="7BB1E601" w14:textId="28603EBB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23 </w:t>
      </w:r>
    </w:p>
    <w:p w14:paraId="35DC1CD2" w14:textId="58F9E951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branding</w:t>
      </w:r>
      <w:proofErr w:type="spellEnd"/>
      <w:r>
        <w:rPr>
          <w:sz w:val="24"/>
          <w:szCs w:val="24"/>
        </w:rPr>
        <w:t xml:space="preserve"> </w:t>
      </w:r>
    </w:p>
    <w:p w14:paraId="57B880C9" w14:textId="32CB21CA" w:rsidR="009535C5" w:rsidRDefault="00EE6866">
      <w:pPr>
        <w:rPr>
          <w:b/>
          <w:bCs/>
          <w:sz w:val="24"/>
          <w:szCs w:val="24"/>
        </w:rPr>
      </w:pPr>
      <w:hyperlink r:id="rId21" w:history="1">
        <w:r w:rsidR="009535C5" w:rsidRPr="005E4294">
          <w:rPr>
            <w:rStyle w:val="Lienhypertexte"/>
            <w:b/>
            <w:bCs/>
            <w:sz w:val="24"/>
            <w:szCs w:val="24"/>
          </w:rPr>
          <w:t>https://www.lesechos.fr/idees-debats/leadership-management/personal-branding-pourquoi-se-raconter-devient-indispensable-1364744</w:t>
        </w:r>
      </w:hyperlink>
    </w:p>
    <w:p w14:paraId="37A9D144" w14:textId="77777777" w:rsidR="009535C5" w:rsidRDefault="009535C5" w:rsidP="009535C5">
      <w:pPr>
        <w:rPr>
          <w:b/>
          <w:bCs/>
          <w:sz w:val="24"/>
          <w:szCs w:val="24"/>
        </w:rPr>
      </w:pPr>
    </w:p>
    <w:p w14:paraId="5A21A8CC" w14:textId="261C7C3D" w:rsidR="009535C5" w:rsidRDefault="00F248BB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19. </w:t>
      </w:r>
      <w:r w:rsidR="009535C5">
        <w:rPr>
          <w:b/>
          <w:bCs/>
          <w:sz w:val="24"/>
          <w:szCs w:val="24"/>
        </w:rPr>
        <w:t>L</w:t>
      </w:r>
      <w:r w:rsidR="009535C5" w:rsidRPr="009535C5">
        <w:rPr>
          <w:b/>
          <w:bCs/>
          <w:sz w:val="24"/>
          <w:szCs w:val="24"/>
        </w:rPr>
        <w:t>'exp</w:t>
      </w:r>
      <w:r>
        <w:rPr>
          <w:b/>
          <w:bCs/>
          <w:sz w:val="24"/>
          <w:szCs w:val="24"/>
        </w:rPr>
        <w:t>l</w:t>
      </w:r>
      <w:r w:rsidR="009535C5" w:rsidRPr="009535C5">
        <w:rPr>
          <w:b/>
          <w:bCs/>
          <w:sz w:val="24"/>
          <w:szCs w:val="24"/>
        </w:rPr>
        <w:t>osion du coût du fret maritime ravive l'inflation</w:t>
      </w:r>
    </w:p>
    <w:p w14:paraId="5C6DA99D" w14:textId="58557AD7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19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8 </w:t>
      </w:r>
    </w:p>
    <w:p w14:paraId="62E3D255" w14:textId="5E7DD8FB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Fret maritime</w:t>
      </w:r>
    </w:p>
    <w:p w14:paraId="67DF6E3E" w14:textId="3E3719C1" w:rsidR="009535C5" w:rsidRDefault="00EE6866">
      <w:pPr>
        <w:rPr>
          <w:b/>
          <w:bCs/>
          <w:sz w:val="24"/>
          <w:szCs w:val="24"/>
        </w:rPr>
      </w:pPr>
      <w:hyperlink r:id="rId22" w:history="1">
        <w:r w:rsidR="009535C5" w:rsidRPr="005E4294">
          <w:rPr>
            <w:rStyle w:val="Lienhypertexte"/>
            <w:b/>
            <w:bCs/>
            <w:sz w:val="24"/>
            <w:szCs w:val="24"/>
          </w:rPr>
          <w:t>https://www.lesechos.fr/monde/enjeux-internationaux/commerce-lexplosion-du-cout-du-fret-maritime-ravive-linflation-1364729</w:t>
        </w:r>
      </w:hyperlink>
    </w:p>
    <w:p w14:paraId="772429FF" w14:textId="77777777" w:rsidR="009535C5" w:rsidRDefault="009535C5">
      <w:pPr>
        <w:rPr>
          <w:b/>
          <w:bCs/>
          <w:sz w:val="24"/>
          <w:szCs w:val="24"/>
        </w:rPr>
      </w:pPr>
    </w:p>
    <w:p w14:paraId="778783EA" w14:textId="20D20830" w:rsidR="00F248BB" w:rsidRDefault="00F248B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20.</w:t>
      </w:r>
      <w:r w:rsidR="00404CBC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</w:t>
      </w:r>
      <w:r w:rsidR="009535C5" w:rsidRPr="009535C5">
        <w:rPr>
          <w:b/>
          <w:bCs/>
          <w:sz w:val="24"/>
          <w:szCs w:val="24"/>
        </w:rPr>
        <w:t>vec son nou</w:t>
      </w:r>
      <w:r>
        <w:rPr>
          <w:b/>
          <w:bCs/>
          <w:sz w:val="24"/>
          <w:szCs w:val="24"/>
        </w:rPr>
        <w:t>veau nom</w:t>
      </w:r>
      <w:r w:rsidR="009535C5" w:rsidRPr="009535C5"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F</w:t>
      </w:r>
      <w:r w:rsidR="009535C5" w:rsidRPr="009535C5">
        <w:rPr>
          <w:b/>
          <w:bCs/>
          <w:sz w:val="24"/>
          <w:szCs w:val="24"/>
        </w:rPr>
        <w:t xml:space="preserve">acebook fait d'une pierre trois </w:t>
      </w:r>
      <w:r>
        <w:rPr>
          <w:b/>
          <w:bCs/>
          <w:sz w:val="24"/>
          <w:szCs w:val="24"/>
        </w:rPr>
        <w:t>c</w:t>
      </w:r>
      <w:r w:rsidR="009535C5" w:rsidRPr="009535C5">
        <w:rPr>
          <w:b/>
          <w:bCs/>
          <w:sz w:val="24"/>
          <w:szCs w:val="24"/>
        </w:rPr>
        <w:t>oups</w:t>
      </w:r>
    </w:p>
    <w:p w14:paraId="387BDAC3" w14:textId="3842D208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33831B0C" w14:textId="3A4AF365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Changement de nom </w:t>
      </w:r>
    </w:p>
    <w:p w14:paraId="416C2308" w14:textId="49CC0907" w:rsidR="009535C5" w:rsidRDefault="00EE6866">
      <w:pPr>
        <w:rPr>
          <w:b/>
          <w:bCs/>
          <w:sz w:val="24"/>
          <w:szCs w:val="24"/>
        </w:rPr>
      </w:pPr>
      <w:hyperlink r:id="rId23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https://www.lesechos.fr/idees-debats/editos-analyses/avec-son-nouveau-nom-facebook-fait-dune-pierre-trois-coups-1366042</w:t>
        </w:r>
      </w:hyperlink>
    </w:p>
    <w:p w14:paraId="209A0578" w14:textId="129A7F74" w:rsidR="00F248BB" w:rsidRDefault="00F248BB">
      <w:pPr>
        <w:rPr>
          <w:b/>
          <w:bCs/>
          <w:sz w:val="24"/>
          <w:szCs w:val="24"/>
        </w:rPr>
      </w:pPr>
    </w:p>
    <w:p w14:paraId="4C18420F" w14:textId="77777777" w:rsidR="00621C23" w:rsidRDefault="00621C23">
      <w:pPr>
        <w:rPr>
          <w:b/>
          <w:bCs/>
          <w:sz w:val="24"/>
          <w:szCs w:val="24"/>
        </w:rPr>
      </w:pPr>
    </w:p>
    <w:p w14:paraId="08CDF779" w14:textId="74F2C73B" w:rsidR="009535C5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21. </w:t>
      </w:r>
      <w:r w:rsidR="00F248BB">
        <w:rPr>
          <w:b/>
          <w:bCs/>
          <w:sz w:val="24"/>
          <w:szCs w:val="24"/>
        </w:rPr>
        <w:t>Une nouvelle boîte à outils pour lutter contre la contrefaçon</w:t>
      </w:r>
    </w:p>
    <w:p w14:paraId="7871307A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5C6B584F" w14:textId="452069F6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 w:rsidR="00621C23">
        <w:rPr>
          <w:sz w:val="24"/>
          <w:szCs w:val="24"/>
        </w:rPr>
        <w:t xml:space="preserve"> Contrefaçon </w:t>
      </w:r>
    </w:p>
    <w:p w14:paraId="23686ED9" w14:textId="7F00CAA7" w:rsidR="00F248BB" w:rsidRDefault="00EE6866">
      <w:pPr>
        <w:rPr>
          <w:b/>
          <w:bCs/>
          <w:sz w:val="24"/>
          <w:szCs w:val="24"/>
        </w:rPr>
      </w:pPr>
      <w:hyperlink r:id="rId24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https://www.lesechos.fr/economie-france/budget-fiscalite/une-nouvelle-boite-a-outils-pour-lutter-contre-la-contrefacon-1366770</w:t>
        </w:r>
      </w:hyperlink>
    </w:p>
    <w:p w14:paraId="24A59BBB" w14:textId="77777777" w:rsidR="00F248BB" w:rsidRDefault="00F248BB">
      <w:pPr>
        <w:rPr>
          <w:b/>
          <w:bCs/>
          <w:sz w:val="24"/>
          <w:szCs w:val="24"/>
        </w:rPr>
      </w:pPr>
    </w:p>
    <w:p w14:paraId="3DAA9B4A" w14:textId="6D855BBC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22. </w:t>
      </w:r>
      <w:r w:rsidR="00F248BB">
        <w:rPr>
          <w:b/>
          <w:bCs/>
          <w:sz w:val="24"/>
          <w:szCs w:val="24"/>
        </w:rPr>
        <w:t xml:space="preserve">Carrefour teste son modèle de magasin automatique </w:t>
      </w:r>
    </w:p>
    <w:p w14:paraId="5B55D0E5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75AD16EC" w14:textId="68D3BB6D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621C23">
        <w:rPr>
          <w:sz w:val="24"/>
          <w:szCs w:val="24"/>
        </w:rPr>
        <w:t xml:space="preserve"> Point de vente </w:t>
      </w:r>
    </w:p>
    <w:p w14:paraId="295DBA9F" w14:textId="1933DCDF" w:rsidR="00F248BB" w:rsidRDefault="00EE6866">
      <w:pPr>
        <w:rPr>
          <w:b/>
          <w:bCs/>
          <w:sz w:val="24"/>
          <w:szCs w:val="24"/>
        </w:rPr>
      </w:pPr>
      <w:hyperlink r:id="rId25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https://www.lesechos.fr/industrie-services/conso-distribution/carrefour-teste-son-module-de-magasin-automatique-1366528</w:t>
        </w:r>
      </w:hyperlink>
    </w:p>
    <w:p w14:paraId="0979BF12" w14:textId="77777777" w:rsidR="00F248BB" w:rsidRDefault="00F248BB">
      <w:pPr>
        <w:rPr>
          <w:b/>
          <w:bCs/>
          <w:sz w:val="24"/>
          <w:szCs w:val="24"/>
        </w:rPr>
      </w:pPr>
    </w:p>
    <w:p w14:paraId="5C31958E" w14:textId="0BA7DF24" w:rsidR="009535C5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23. </w:t>
      </w:r>
      <w:r w:rsidR="00F248BB">
        <w:rPr>
          <w:b/>
          <w:bCs/>
          <w:sz w:val="24"/>
          <w:szCs w:val="24"/>
        </w:rPr>
        <w:t xml:space="preserve">La crise a accéléré la transformation du ferroviaire </w:t>
      </w:r>
    </w:p>
    <w:p w14:paraId="3BB9BCA2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774319B3" w14:textId="41078343" w:rsidR="00404CBC" w:rsidRDefault="00404CBC">
      <w:pPr>
        <w:rPr>
          <w:sz w:val="24"/>
          <w:szCs w:val="24"/>
        </w:rPr>
      </w:pPr>
      <w:r>
        <w:rPr>
          <w:sz w:val="24"/>
          <w:szCs w:val="24"/>
        </w:rPr>
        <w:t>Thème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Transport ferroviaire </w:t>
      </w:r>
    </w:p>
    <w:p w14:paraId="063BB5CA" w14:textId="415BBBDE" w:rsidR="00F248BB" w:rsidRDefault="00EE6866">
      <w:pPr>
        <w:rPr>
          <w:b/>
          <w:bCs/>
          <w:sz w:val="24"/>
          <w:szCs w:val="24"/>
        </w:rPr>
      </w:pPr>
      <w:hyperlink r:id="rId26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https://www.lesechos.fr/industrie-services/tourisme-transport/la-crise-a-accelere-la-transformation-du-ferroviaire-se-felicite-le-patron-dalstom-1367190</w:t>
        </w:r>
      </w:hyperlink>
    </w:p>
    <w:p w14:paraId="22553D73" w14:textId="77777777" w:rsidR="00F248BB" w:rsidRDefault="00F248BB">
      <w:pPr>
        <w:rPr>
          <w:b/>
          <w:bCs/>
          <w:sz w:val="24"/>
          <w:szCs w:val="24"/>
        </w:rPr>
      </w:pPr>
    </w:p>
    <w:p w14:paraId="3D78257E" w14:textId="5DA03569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24. </w:t>
      </w:r>
      <w:r w:rsidR="00F248BB">
        <w:rPr>
          <w:b/>
          <w:bCs/>
          <w:sz w:val="24"/>
          <w:szCs w:val="24"/>
        </w:rPr>
        <w:t xml:space="preserve">Nivea aide à garder le contact </w:t>
      </w:r>
    </w:p>
    <w:p w14:paraId="40303490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20A717F7" w14:textId="2E9CADA9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Mécénat</w:t>
      </w:r>
    </w:p>
    <w:p w14:paraId="5F8659CF" w14:textId="3287D946" w:rsidR="00F248BB" w:rsidRDefault="00EE6866">
      <w:pPr>
        <w:rPr>
          <w:b/>
          <w:bCs/>
          <w:sz w:val="24"/>
          <w:szCs w:val="24"/>
        </w:rPr>
      </w:pPr>
      <w:hyperlink r:id="rId27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https://www.lesechos.fr/industrie-services/conso-distribution/mecenat-nivea-aide-a-garder-le-contact-1367300#</w:t>
        </w:r>
      </w:hyperlink>
    </w:p>
    <w:p w14:paraId="1108F0EF" w14:textId="77777777" w:rsidR="00F248BB" w:rsidRDefault="00F248BB">
      <w:pPr>
        <w:rPr>
          <w:b/>
          <w:bCs/>
          <w:sz w:val="24"/>
          <w:szCs w:val="24"/>
        </w:rPr>
      </w:pPr>
    </w:p>
    <w:p w14:paraId="3BFC8141" w14:textId="0067FBE9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</w:t>
      </w:r>
      <w:r w:rsidR="00F248BB">
        <w:rPr>
          <w:b/>
          <w:bCs/>
          <w:sz w:val="24"/>
          <w:szCs w:val="24"/>
        </w:rPr>
        <w:t>Michelin : la longue route vers le pneu vert</w:t>
      </w:r>
    </w:p>
    <w:p w14:paraId="5B7BAFF5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4F1D19FF" w14:textId="4AC86D6E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RSE </w:t>
      </w:r>
    </w:p>
    <w:p w14:paraId="145D5467" w14:textId="08B627AF" w:rsidR="00F248BB" w:rsidRDefault="00EE6866">
      <w:pPr>
        <w:rPr>
          <w:b/>
          <w:bCs/>
          <w:sz w:val="24"/>
          <w:szCs w:val="24"/>
        </w:rPr>
      </w:pPr>
      <w:hyperlink r:id="rId28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https://www.lesechos.fr/industrie-services/automobile/michelin-la-longue-marche-vers-le-pneu-vert-1367445</w:t>
        </w:r>
      </w:hyperlink>
    </w:p>
    <w:p w14:paraId="0A3234DF" w14:textId="1DCA3584" w:rsidR="00F248BB" w:rsidRDefault="00F248BB">
      <w:pPr>
        <w:rPr>
          <w:b/>
          <w:bCs/>
          <w:sz w:val="24"/>
          <w:szCs w:val="24"/>
        </w:rPr>
      </w:pPr>
    </w:p>
    <w:p w14:paraId="7173D886" w14:textId="77777777" w:rsidR="00621C23" w:rsidRDefault="00621C23">
      <w:pPr>
        <w:rPr>
          <w:b/>
          <w:bCs/>
          <w:sz w:val="24"/>
          <w:szCs w:val="24"/>
        </w:rPr>
      </w:pPr>
    </w:p>
    <w:p w14:paraId="219EDB39" w14:textId="173D102D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26. </w:t>
      </w:r>
      <w:r w:rsidR="00F248BB">
        <w:rPr>
          <w:b/>
          <w:bCs/>
          <w:sz w:val="24"/>
          <w:szCs w:val="24"/>
        </w:rPr>
        <w:t xml:space="preserve">Le modèle économique des commerçants change </w:t>
      </w:r>
    </w:p>
    <w:p w14:paraId="0F637FF7" w14:textId="77777777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61000120" w14:textId="5F07D453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Commerce </w:t>
      </w:r>
    </w:p>
    <w:p w14:paraId="7E6BFA05" w14:textId="5447C93D" w:rsidR="00F248BB" w:rsidRDefault="00EE6866">
      <w:pPr>
        <w:rPr>
          <w:b/>
          <w:bCs/>
          <w:sz w:val="24"/>
          <w:szCs w:val="24"/>
        </w:rPr>
      </w:pPr>
      <w:hyperlink r:id="rId29" w:history="1">
        <w:r w:rsidR="00F248BB" w:rsidRPr="005E4294">
          <w:rPr>
            <w:rStyle w:val="Lienhypertexte"/>
            <w:b/>
            <w:bCs/>
            <w:sz w:val="24"/>
            <w:szCs w:val="24"/>
          </w:rPr>
          <w:t>https://www.lesechos.fr/industrie-services/conso-distribution/comment-le-commerce-change-le-modele-economique-des-commercants-1368099</w:t>
        </w:r>
      </w:hyperlink>
    </w:p>
    <w:p w14:paraId="59C74F5B" w14:textId="77777777" w:rsidR="00F248BB" w:rsidRDefault="00F248BB">
      <w:pPr>
        <w:rPr>
          <w:b/>
          <w:bCs/>
          <w:sz w:val="24"/>
          <w:szCs w:val="24"/>
        </w:rPr>
      </w:pPr>
    </w:p>
    <w:p w14:paraId="2EEEED24" w14:textId="6EA97EBF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27. </w:t>
      </w:r>
      <w:r w:rsidR="00F248BB">
        <w:rPr>
          <w:b/>
          <w:bCs/>
          <w:sz w:val="24"/>
          <w:szCs w:val="24"/>
        </w:rPr>
        <w:t xml:space="preserve">Il est temps d’élaborer un plan commerce 2030 </w:t>
      </w:r>
    </w:p>
    <w:p w14:paraId="2846F3E5" w14:textId="792D909B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10</w:t>
      </w:r>
    </w:p>
    <w:p w14:paraId="6BE39A4E" w14:textId="77777777" w:rsidR="00404CBC" w:rsidRDefault="00404CBC" w:rsidP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Commerce</w:t>
      </w:r>
    </w:p>
    <w:p w14:paraId="7730DACD" w14:textId="5621FD58" w:rsidR="00F248BB" w:rsidRDefault="00621C23">
      <w:pPr>
        <w:rPr>
          <w:b/>
          <w:bCs/>
          <w:sz w:val="24"/>
          <w:szCs w:val="24"/>
        </w:rPr>
      </w:pPr>
      <w:hyperlink r:id="rId30" w:history="1">
        <w:r w:rsidRPr="006570F0">
          <w:rPr>
            <w:rStyle w:val="Lienhypertexte"/>
            <w:b/>
            <w:bCs/>
            <w:sz w:val="24"/>
            <w:szCs w:val="24"/>
          </w:rPr>
          <w:t>https://www.lesechos.fr/industrie-services/conso-distribution/il-est-temps-delaborer-un-plan-commerce-2030-1367960</w:t>
        </w:r>
      </w:hyperlink>
    </w:p>
    <w:p w14:paraId="326349BC" w14:textId="77777777" w:rsidR="009535C5" w:rsidRDefault="009535C5">
      <w:pPr>
        <w:rPr>
          <w:b/>
          <w:bCs/>
          <w:sz w:val="24"/>
          <w:szCs w:val="24"/>
        </w:rPr>
      </w:pPr>
    </w:p>
    <w:p w14:paraId="2610758F" w14:textId="77777777" w:rsidR="009535C5" w:rsidRDefault="009535C5">
      <w:pPr>
        <w:rPr>
          <w:b/>
          <w:bCs/>
          <w:sz w:val="24"/>
          <w:szCs w:val="24"/>
        </w:rPr>
      </w:pPr>
    </w:p>
    <w:p w14:paraId="6D546F47" w14:textId="68CC2E28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68E86260" w14:textId="77777777" w:rsidR="001E6BE8" w:rsidRPr="00E73AA0" w:rsidRDefault="00AA0E78" w:rsidP="001E6BE8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1E6BE8" w:rsidRPr="00E73AA0">
        <w:rPr>
          <w:b/>
          <w:bCs/>
          <w:color w:val="000000" w:themeColor="text1"/>
          <w:sz w:val="24"/>
          <w:szCs w:val="24"/>
        </w:rPr>
        <w:t xml:space="preserve">Cop 26 : des promesses et des impasses </w:t>
      </w:r>
    </w:p>
    <w:p w14:paraId="761CC7FF" w14:textId="2E08DB81" w:rsidR="00BE2B39" w:rsidRDefault="00BE2B39" w:rsidP="00BE2B39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>
        <w:rPr>
          <w:b/>
          <w:bCs/>
          <w:color w:val="000000" w:themeColor="text1"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10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7</w:t>
      </w:r>
    </w:p>
    <w:p w14:paraId="17D2A13F" w14:textId="3A340380" w:rsidR="00AA0E78" w:rsidRPr="00AA0E78" w:rsidRDefault="00AA0E78" w:rsidP="00AA0E78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 w:rsidR="00E73AA0">
        <w:rPr>
          <w:sz w:val="24"/>
          <w:szCs w:val="24"/>
        </w:rPr>
        <w:t xml:space="preserve">Cop 26 </w:t>
      </w:r>
    </w:p>
    <w:p w14:paraId="57391F1E" w14:textId="6A74689B" w:rsidR="00B12D91" w:rsidRDefault="00EE6866" w:rsidP="001E6BE8">
      <w:pPr>
        <w:rPr>
          <w:rStyle w:val="Lienhypertexte"/>
          <w:b/>
          <w:bCs/>
          <w:sz w:val="24"/>
          <w:szCs w:val="24"/>
        </w:rPr>
      </w:pPr>
      <w:hyperlink r:id="rId31" w:history="1">
        <w:r w:rsidR="001E6BE8" w:rsidRPr="001E6BE8">
          <w:rPr>
            <w:rStyle w:val="Lienhypertexte"/>
            <w:b/>
            <w:bCs/>
            <w:sz w:val="24"/>
            <w:szCs w:val="24"/>
          </w:rPr>
          <w:t>https://www.lesechos.fr/monde/enjeux-internationaux/cop26-laccord-de-paris-sauve-in-extremis-a-glasgow-1363464</w:t>
        </w:r>
      </w:hyperlink>
    </w:p>
    <w:p w14:paraId="607AB4A2" w14:textId="77777777" w:rsidR="009535C5" w:rsidRDefault="009535C5" w:rsidP="001E6BE8">
      <w:pPr>
        <w:rPr>
          <w:rStyle w:val="Lienhypertexte"/>
          <w:b/>
          <w:bCs/>
          <w:sz w:val="24"/>
          <w:szCs w:val="24"/>
        </w:rPr>
      </w:pPr>
    </w:p>
    <w:p w14:paraId="21624D57" w14:textId="77777777" w:rsidR="009535C5" w:rsidRDefault="009535C5" w:rsidP="009535C5">
      <w:pPr>
        <w:rPr>
          <w:b/>
          <w:bCs/>
          <w:sz w:val="24"/>
          <w:szCs w:val="24"/>
        </w:rPr>
      </w:pPr>
      <w:r w:rsidRPr="009535C5">
        <w:rPr>
          <w:b/>
          <w:bCs/>
          <w:sz w:val="24"/>
          <w:szCs w:val="24"/>
        </w:rPr>
        <w:t>Les relocalisations sont une fausse bonne idée selon l’OMC</w:t>
      </w:r>
    </w:p>
    <w:p w14:paraId="31D5570D" w14:textId="243F9316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11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5 </w:t>
      </w:r>
    </w:p>
    <w:p w14:paraId="1F82F947" w14:textId="36DF39ED" w:rsidR="00404CBC" w:rsidRDefault="00404CBC" w:rsidP="001E6BE8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Relocalisations </w:t>
      </w:r>
    </w:p>
    <w:p w14:paraId="0A53E22F" w14:textId="24991337" w:rsidR="009535C5" w:rsidRPr="00404CBC" w:rsidRDefault="00EE6866" w:rsidP="001E6BE8">
      <w:pPr>
        <w:rPr>
          <w:b/>
          <w:sz w:val="24"/>
          <w:szCs w:val="24"/>
        </w:rPr>
      </w:pPr>
      <w:hyperlink r:id="rId32" w:history="1">
        <w:r w:rsidR="009535C5" w:rsidRPr="00404CBC">
          <w:rPr>
            <w:rStyle w:val="Lienhypertexte"/>
            <w:b/>
            <w:sz w:val="24"/>
            <w:szCs w:val="24"/>
          </w:rPr>
          <w:t>https://www.lesechos.fr/monde/enjeux-internationaux/commerce-les-relocalisations-sont-une-fausse-bonne-idee-selon-lomc-1364240</w:t>
        </w:r>
      </w:hyperlink>
    </w:p>
    <w:p w14:paraId="60795E1E" w14:textId="77777777" w:rsidR="009535C5" w:rsidRDefault="009535C5" w:rsidP="001E6BE8">
      <w:pPr>
        <w:rPr>
          <w:sz w:val="24"/>
          <w:szCs w:val="24"/>
        </w:rPr>
      </w:pPr>
    </w:p>
    <w:sectPr w:rsidR="009535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7F5F"/>
    <w:rsid w:val="00031465"/>
    <w:rsid w:val="000413EA"/>
    <w:rsid w:val="00042B71"/>
    <w:rsid w:val="00052936"/>
    <w:rsid w:val="00071A23"/>
    <w:rsid w:val="00087441"/>
    <w:rsid w:val="00093D7F"/>
    <w:rsid w:val="000B5C55"/>
    <w:rsid w:val="000D337F"/>
    <w:rsid w:val="000D5E0A"/>
    <w:rsid w:val="000E1739"/>
    <w:rsid w:val="000E2E0D"/>
    <w:rsid w:val="000F18A9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91A37"/>
    <w:rsid w:val="0019789F"/>
    <w:rsid w:val="001C0781"/>
    <w:rsid w:val="001C42BE"/>
    <w:rsid w:val="001E6BE8"/>
    <w:rsid w:val="001F7D02"/>
    <w:rsid w:val="00200008"/>
    <w:rsid w:val="00213CCC"/>
    <w:rsid w:val="00215382"/>
    <w:rsid w:val="00217938"/>
    <w:rsid w:val="00230C97"/>
    <w:rsid w:val="00246EC2"/>
    <w:rsid w:val="00251F63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331E7"/>
    <w:rsid w:val="003371EA"/>
    <w:rsid w:val="0034289C"/>
    <w:rsid w:val="00351231"/>
    <w:rsid w:val="00351BA8"/>
    <w:rsid w:val="00352288"/>
    <w:rsid w:val="00360854"/>
    <w:rsid w:val="00374EFB"/>
    <w:rsid w:val="00392970"/>
    <w:rsid w:val="00395277"/>
    <w:rsid w:val="003A0CF7"/>
    <w:rsid w:val="003A2BE0"/>
    <w:rsid w:val="003C7705"/>
    <w:rsid w:val="003D1324"/>
    <w:rsid w:val="003D60F1"/>
    <w:rsid w:val="003E1E44"/>
    <w:rsid w:val="003E77B1"/>
    <w:rsid w:val="00403B7A"/>
    <w:rsid w:val="00404CBC"/>
    <w:rsid w:val="00411086"/>
    <w:rsid w:val="00417595"/>
    <w:rsid w:val="0041794E"/>
    <w:rsid w:val="004607C9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5FE9"/>
    <w:rsid w:val="004B51B1"/>
    <w:rsid w:val="004E16C9"/>
    <w:rsid w:val="004E3730"/>
    <w:rsid w:val="004E4278"/>
    <w:rsid w:val="004F58A1"/>
    <w:rsid w:val="004F6C09"/>
    <w:rsid w:val="00507388"/>
    <w:rsid w:val="005074D5"/>
    <w:rsid w:val="00507718"/>
    <w:rsid w:val="00526350"/>
    <w:rsid w:val="00530ED6"/>
    <w:rsid w:val="00542622"/>
    <w:rsid w:val="0054295E"/>
    <w:rsid w:val="00545353"/>
    <w:rsid w:val="00550742"/>
    <w:rsid w:val="0055584D"/>
    <w:rsid w:val="00557CE1"/>
    <w:rsid w:val="00570B25"/>
    <w:rsid w:val="00570D21"/>
    <w:rsid w:val="00576186"/>
    <w:rsid w:val="00591D75"/>
    <w:rsid w:val="0059273A"/>
    <w:rsid w:val="005C25C3"/>
    <w:rsid w:val="005E013A"/>
    <w:rsid w:val="005E7591"/>
    <w:rsid w:val="005F1A0A"/>
    <w:rsid w:val="005F2748"/>
    <w:rsid w:val="00602597"/>
    <w:rsid w:val="00621C23"/>
    <w:rsid w:val="00630A8F"/>
    <w:rsid w:val="00630C72"/>
    <w:rsid w:val="00631970"/>
    <w:rsid w:val="00634002"/>
    <w:rsid w:val="0063521A"/>
    <w:rsid w:val="00641001"/>
    <w:rsid w:val="0064641E"/>
    <w:rsid w:val="00657A6B"/>
    <w:rsid w:val="00660009"/>
    <w:rsid w:val="00662C7A"/>
    <w:rsid w:val="00693CAD"/>
    <w:rsid w:val="006B087D"/>
    <w:rsid w:val="006C49C4"/>
    <w:rsid w:val="006D0108"/>
    <w:rsid w:val="006D27FA"/>
    <w:rsid w:val="006E4067"/>
    <w:rsid w:val="006F2013"/>
    <w:rsid w:val="006F4AC0"/>
    <w:rsid w:val="007125C6"/>
    <w:rsid w:val="0071515B"/>
    <w:rsid w:val="00722DEA"/>
    <w:rsid w:val="00731CA4"/>
    <w:rsid w:val="007345ED"/>
    <w:rsid w:val="00744472"/>
    <w:rsid w:val="007506E3"/>
    <w:rsid w:val="00765974"/>
    <w:rsid w:val="00777509"/>
    <w:rsid w:val="007A0A12"/>
    <w:rsid w:val="007B3606"/>
    <w:rsid w:val="007C14B1"/>
    <w:rsid w:val="007C192A"/>
    <w:rsid w:val="007D4291"/>
    <w:rsid w:val="007F12B5"/>
    <w:rsid w:val="00801961"/>
    <w:rsid w:val="008172E7"/>
    <w:rsid w:val="00817A9F"/>
    <w:rsid w:val="00827664"/>
    <w:rsid w:val="00833FBF"/>
    <w:rsid w:val="00855FCD"/>
    <w:rsid w:val="0085799B"/>
    <w:rsid w:val="00860748"/>
    <w:rsid w:val="00861193"/>
    <w:rsid w:val="00861B59"/>
    <w:rsid w:val="00866F06"/>
    <w:rsid w:val="008769BB"/>
    <w:rsid w:val="00887396"/>
    <w:rsid w:val="00890C32"/>
    <w:rsid w:val="00894A50"/>
    <w:rsid w:val="008A0B17"/>
    <w:rsid w:val="008A4330"/>
    <w:rsid w:val="008A4B55"/>
    <w:rsid w:val="008A7F5F"/>
    <w:rsid w:val="008B4D0B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5C5"/>
    <w:rsid w:val="00957FF9"/>
    <w:rsid w:val="009631C8"/>
    <w:rsid w:val="00963D15"/>
    <w:rsid w:val="00971A42"/>
    <w:rsid w:val="0098440F"/>
    <w:rsid w:val="00984467"/>
    <w:rsid w:val="009A196E"/>
    <w:rsid w:val="009B7577"/>
    <w:rsid w:val="009D2E68"/>
    <w:rsid w:val="009D37C5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87127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7504"/>
    <w:rsid w:val="00B11141"/>
    <w:rsid w:val="00B12D91"/>
    <w:rsid w:val="00B15166"/>
    <w:rsid w:val="00B16104"/>
    <w:rsid w:val="00B266DF"/>
    <w:rsid w:val="00B2751C"/>
    <w:rsid w:val="00B3785F"/>
    <w:rsid w:val="00B46F54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E2B39"/>
    <w:rsid w:val="00BF1147"/>
    <w:rsid w:val="00BF5770"/>
    <w:rsid w:val="00BF7AF5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CFD"/>
    <w:rsid w:val="00CC153F"/>
    <w:rsid w:val="00CD5AD2"/>
    <w:rsid w:val="00CD5E43"/>
    <w:rsid w:val="00CF0269"/>
    <w:rsid w:val="00CF2339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62B88"/>
    <w:rsid w:val="00E709EE"/>
    <w:rsid w:val="00E731D3"/>
    <w:rsid w:val="00E73AA0"/>
    <w:rsid w:val="00E820DE"/>
    <w:rsid w:val="00E83BDC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6866"/>
    <w:rsid w:val="00EE7481"/>
    <w:rsid w:val="00EF0096"/>
    <w:rsid w:val="00EF1D56"/>
    <w:rsid w:val="00EF64DF"/>
    <w:rsid w:val="00F04A48"/>
    <w:rsid w:val="00F16440"/>
    <w:rsid w:val="00F248BB"/>
    <w:rsid w:val="00F43DA4"/>
    <w:rsid w:val="00F505B1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conso-distribution/en-allemagne-decathlon-veut-se-demarquer-de-son-image-daldi-du-sport-1362549" TargetMode="External"/><Relationship Id="rId18" Type="http://schemas.openxmlformats.org/officeDocument/2006/relationships/hyperlink" Target="https://www.lesechos.fr/pme-regions/centre-val-de-loire/cosmetique-pier-auge-a-perce-le-marche-chinois-en-six-mois-1363434" TargetMode="External"/><Relationship Id="rId26" Type="http://schemas.openxmlformats.org/officeDocument/2006/relationships/hyperlink" Target="https://www.lesechos.fr/industrie-services/tourisme-transport/la-crise-a-accelere-la-transformation-du-ferroviaire-se-felicite-le-patron-dalstom-136719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dees-debats/leadership-management/personal-branding-pourquoi-se-raconter-devient-indispensable-1364744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www.lesechos.fr/thema/articles/a-lheure-de-lultra-personnalisation-il-faut-percevoir-les-besoins-les-plus-subtils-1361808" TargetMode="External"/><Relationship Id="rId12" Type="http://schemas.openxmlformats.org/officeDocument/2006/relationships/hyperlink" Target="https://www.lesechos.fr/industrie-services/conso-distribution/fnac-darty-generalise-la-vente-par-visio-dans-ses-enseignes-1362254" TargetMode="External"/><Relationship Id="rId17" Type="http://schemas.openxmlformats.org/officeDocument/2006/relationships/hyperlink" Target="https://www.lesechos.fr/pme-regions/actualite-pme/les-pme-de-la-cosmetique-perturbees-par-une-nouvelle-reglementation-chinoise-1363394" TargetMode="External"/><Relationship Id="rId25" Type="http://schemas.openxmlformats.org/officeDocument/2006/relationships/hyperlink" Target="https://www.lesechos.fr/industrie-services/conso-distribution/carrefour-teste-son-module-de-magasin-automatique-1366528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services-conseils/le-vague-du-made-in-france-poursuit-sa-progression-1362933" TargetMode="External"/><Relationship Id="rId20" Type="http://schemas.openxmlformats.org/officeDocument/2006/relationships/hyperlink" Target="https://www.lesechos.fr/industrie-services/conso-distribution/pernod-ricard-inaugure-sa-distillerie-de-whisky-en-chine-1364290" TargetMode="External"/><Relationship Id="rId29" Type="http://schemas.openxmlformats.org/officeDocument/2006/relationships/hyperlink" Target="https://www.lesechos.fr/industrie-services/conso-distribution/comment-le-commerce-change-le-modele-economique-des-commercants-136809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ro.orange.fr/lemag/entre-reseaux-sociaux-et-data-l-ere-du-sur-mesure-pour-tous-CNT000001Gghxe.amp" TargetMode="External"/><Relationship Id="rId11" Type="http://schemas.openxmlformats.org/officeDocument/2006/relationships/hyperlink" Target="https://www.lesechos.fr/tech-medias/medias/carrefour-casino-intermarche-les-geants-francais-de-la-grande-distribution-misent-sur-la-publicite-digitale-1362178" TargetMode="External"/><Relationship Id="rId24" Type="http://schemas.openxmlformats.org/officeDocument/2006/relationships/hyperlink" Target="https://www.lesechos.fr/economie-france/budget-fiscalite/une-nouvelle-boite-a-outils-pour-lutter-contre-la-contrefacon-1366770" TargetMode="External"/><Relationship Id="rId32" Type="http://schemas.openxmlformats.org/officeDocument/2006/relationships/hyperlink" Target="https://www.lesechos.fr/monde/enjeux-internationaux/commerce-les-relocalisations-sont-une-fausse-bonne-idee-selon-lomc-1364240" TargetMode="External"/><Relationship Id="rId5" Type="http://schemas.openxmlformats.org/officeDocument/2006/relationships/hyperlink" Target="https://www.lesechos.fr/pme-regions/actualite-pme/le-fabricant-de-chaussettes-tismail-cible-les-appels-doffres-de-letat-1361561" TargetMode="External"/><Relationship Id="rId15" Type="http://schemas.openxmlformats.org/officeDocument/2006/relationships/hyperlink" Target="https://www.lesechos.fr/industrie-services/conso-distribution/made-in-france-bob-le-lave-vaisselle-veut-conquerir-le-monde-1362886" TargetMode="External"/><Relationship Id="rId23" Type="http://schemas.openxmlformats.org/officeDocument/2006/relationships/hyperlink" Target="https://www.lesechos.fr/idees-debats/editos-analyses/avec-son-nouveau-nom-facebook-fait-dune-pierre-trois-coups-1366042" TargetMode="External"/><Relationship Id="rId28" Type="http://schemas.openxmlformats.org/officeDocument/2006/relationships/hyperlink" Target="https://www.lesechos.fr/industrie-services/automobile/michelin-la-longue-marche-vers-le-pneu-vert-1367445" TargetMode="External"/><Relationship Id="rId10" Type="http://schemas.openxmlformats.org/officeDocument/2006/relationships/hyperlink" Target="https://www.lesechos.fr/industrie-services/conso-distribution/carrefour-veut-faire-sa-grande-revolution-digitale-1362146" TargetMode="External"/><Relationship Id="rId19" Type="http://schemas.openxmlformats.org/officeDocument/2006/relationships/hyperlink" Target="https://www.lesechos.fr/industrie-services/conso-distribution/mini-serres-cuisines-exterieures-le-roi-de-lelectromenager-allemand-miele-se-diversifie-1363666" TargetMode="External"/><Relationship Id="rId31" Type="http://schemas.openxmlformats.org/officeDocument/2006/relationships/hyperlink" Target="https://www.lesechos.fr/monde/enjeux-internationaux/cop26-laccord-de-paris-sauve-in-extremis-a-glasgow-136346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thema/articles/showroomprive-algorithmes-et-culture-dentreprise-au-service-du-client-1361815" TargetMode="External"/><Relationship Id="rId14" Type="http://schemas.openxmlformats.org/officeDocument/2006/relationships/hyperlink" Target="https://www.lesechos.fr/industrie-services/energie-environnement/avec-equans-bouygues-va-changer-de-dimension-1362521" TargetMode="External"/><Relationship Id="rId22" Type="http://schemas.openxmlformats.org/officeDocument/2006/relationships/hyperlink" Target="https://www.lesechos.fr/monde/enjeux-internationaux/commerce-lexplosion-du-cout-du-fret-maritime-ravive-linflation-1364729" TargetMode="External"/><Relationship Id="rId27" Type="http://schemas.openxmlformats.org/officeDocument/2006/relationships/hyperlink" Target="https://www.lesechos.fr/industrie-services/conso-distribution/mecenat-nivea-aide-a-garder-le-contact-1367300" TargetMode="External"/><Relationship Id="rId30" Type="http://schemas.openxmlformats.org/officeDocument/2006/relationships/hyperlink" Target="https://www.lesechos.fr/industrie-services/conso-distribution/il-est-temps-delaborer-un-plan-commerce-2030-1367960" TargetMode="External"/><Relationship Id="rId8" Type="http://schemas.openxmlformats.org/officeDocument/2006/relationships/hyperlink" Target="https://www.lesechos.fr/partenaires/salesforce/fin-des-cookies-le-debut-dune-opportunite-pour-les-entreprises-1361854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3608</TotalTime>
  <Pages>6</Pages>
  <Words>1794</Words>
  <Characters>9873</Characters>
  <Application>Microsoft Office Word</Application>
  <DocSecurity>0</DocSecurity>
  <Lines>82</Lines>
  <Paragraphs>23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47</cp:revision>
  <dcterms:created xsi:type="dcterms:W3CDTF">2020-02-21T16:55:00Z</dcterms:created>
  <dcterms:modified xsi:type="dcterms:W3CDTF">2021-12-15T08:41:00Z</dcterms:modified>
</cp:coreProperties>
</file>