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160EF2C2" w:rsidR="00B52221" w:rsidRPr="00B52221" w:rsidRDefault="00FE2E8C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FEVRIER </w:t>
      </w:r>
      <w:r w:rsidR="005E013A">
        <w:rPr>
          <w:b/>
          <w:bCs/>
          <w:sz w:val="32"/>
          <w:szCs w:val="32"/>
          <w:u w:val="single"/>
        </w:rPr>
        <w:t>202</w:t>
      </w:r>
      <w:r w:rsidR="00524548">
        <w:rPr>
          <w:b/>
          <w:bCs/>
          <w:sz w:val="32"/>
          <w:szCs w:val="32"/>
          <w:u w:val="single"/>
        </w:rPr>
        <w:t>2</w:t>
      </w:r>
    </w:p>
    <w:p w14:paraId="567EDA61" w14:textId="672E4FAE" w:rsidR="00374EFB" w:rsidRDefault="00374EFB" w:rsidP="00E709EE">
      <w:pPr>
        <w:rPr>
          <w:b/>
          <w:bCs/>
          <w:sz w:val="24"/>
          <w:szCs w:val="24"/>
        </w:rPr>
      </w:pPr>
    </w:p>
    <w:p w14:paraId="03B7C7C8" w14:textId="3966990B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FE2E8C">
        <w:rPr>
          <w:rFonts w:cstheme="minorHAnsi"/>
          <w:b/>
          <w:bCs/>
          <w:sz w:val="24"/>
          <w:szCs w:val="24"/>
        </w:rPr>
        <w:t>Next 40 : la nouvelle génération des s</w:t>
      </w:r>
      <w:r w:rsidR="00FC378D">
        <w:rPr>
          <w:rFonts w:cstheme="minorHAnsi"/>
          <w:b/>
          <w:bCs/>
          <w:sz w:val="24"/>
          <w:szCs w:val="24"/>
        </w:rPr>
        <w:t>t</w:t>
      </w:r>
      <w:r w:rsidR="00FE2E8C">
        <w:rPr>
          <w:rFonts w:cstheme="minorHAnsi"/>
          <w:b/>
          <w:bCs/>
          <w:sz w:val="24"/>
          <w:szCs w:val="24"/>
        </w:rPr>
        <w:t>art</w:t>
      </w:r>
      <w:r w:rsidR="007F5F09">
        <w:rPr>
          <w:rFonts w:cstheme="minorHAnsi"/>
          <w:b/>
          <w:bCs/>
          <w:sz w:val="24"/>
          <w:szCs w:val="24"/>
        </w:rPr>
        <w:t>-</w:t>
      </w:r>
      <w:r w:rsidR="00FE2E8C">
        <w:rPr>
          <w:rFonts w:cstheme="minorHAnsi"/>
          <w:b/>
          <w:bCs/>
          <w:sz w:val="24"/>
          <w:szCs w:val="24"/>
        </w:rPr>
        <w:t>u</w:t>
      </w:r>
      <w:r w:rsidR="00FC378D">
        <w:rPr>
          <w:rFonts w:cstheme="minorHAnsi"/>
          <w:b/>
          <w:bCs/>
          <w:sz w:val="24"/>
          <w:szCs w:val="24"/>
        </w:rPr>
        <w:t>p</w:t>
      </w:r>
      <w:r w:rsidR="00FE2E8C">
        <w:rPr>
          <w:rFonts w:cstheme="minorHAnsi"/>
          <w:b/>
          <w:bCs/>
          <w:sz w:val="24"/>
          <w:szCs w:val="24"/>
        </w:rPr>
        <w:t xml:space="preserve"> françaises les</w:t>
      </w:r>
      <w:r w:rsidR="00FC378D">
        <w:rPr>
          <w:rFonts w:cstheme="minorHAnsi"/>
          <w:b/>
          <w:bCs/>
          <w:sz w:val="24"/>
          <w:szCs w:val="24"/>
        </w:rPr>
        <w:t xml:space="preserve"> </w:t>
      </w:r>
      <w:r w:rsidR="00FE2E8C">
        <w:rPr>
          <w:rFonts w:cstheme="minorHAnsi"/>
          <w:b/>
          <w:bCs/>
          <w:sz w:val="24"/>
          <w:szCs w:val="24"/>
        </w:rPr>
        <w:t>p</w:t>
      </w:r>
      <w:r w:rsidR="00FC378D">
        <w:rPr>
          <w:rFonts w:cstheme="minorHAnsi"/>
          <w:b/>
          <w:bCs/>
          <w:sz w:val="24"/>
          <w:szCs w:val="24"/>
        </w:rPr>
        <w:t>l</w:t>
      </w:r>
      <w:r w:rsidR="00FE2E8C">
        <w:rPr>
          <w:rFonts w:cstheme="minorHAnsi"/>
          <w:b/>
          <w:bCs/>
          <w:sz w:val="24"/>
          <w:szCs w:val="24"/>
        </w:rPr>
        <w:t xml:space="preserve">us prometteuses de la French Tech </w:t>
      </w:r>
    </w:p>
    <w:p w14:paraId="3D8D3D17" w14:textId="620554A2" w:rsidR="005F343F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7A1551">
        <w:rPr>
          <w:rFonts w:cstheme="minorHAnsi"/>
          <w:b/>
          <w:bCs/>
          <w:sz w:val="24"/>
          <w:szCs w:val="24"/>
        </w:rPr>
        <w:t>01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</w:t>
      </w:r>
      <w:r w:rsidR="00FE2E8C"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7A1551">
        <w:rPr>
          <w:rFonts w:cstheme="minorHAnsi"/>
          <w:b/>
          <w:bCs/>
          <w:sz w:val="24"/>
          <w:szCs w:val="24"/>
        </w:rPr>
        <w:t>18</w:t>
      </w:r>
    </w:p>
    <w:p w14:paraId="7DEF2B67" w14:textId="68507FB8" w:rsidR="00491B81" w:rsidRPr="00D86545" w:rsidRDefault="00E709EE" w:rsidP="00491B8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F5B58">
        <w:rPr>
          <w:rFonts w:cstheme="minorHAnsi"/>
          <w:sz w:val="24"/>
          <w:szCs w:val="24"/>
        </w:rPr>
        <w:t xml:space="preserve">French Tech </w:t>
      </w:r>
    </w:p>
    <w:p w14:paraId="6DBE7F9F" w14:textId="5821A3F7" w:rsidR="005F343F" w:rsidRDefault="006C4A64" w:rsidP="00524548">
      <w:pPr>
        <w:rPr>
          <w:rFonts w:cstheme="minorHAnsi"/>
          <w:b/>
          <w:bCs/>
          <w:sz w:val="24"/>
          <w:szCs w:val="24"/>
        </w:rPr>
      </w:pPr>
      <w:hyperlink r:id="rId5" w:history="1">
        <w:r w:rsidR="00FF5B58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https://www.lesechos.fr/start-up/next40-vivatech/exclusif-next-40-frenchtech-120-qui-sont-les-champions-de-la-promotion-2022-1383501</w:t>
        </w:r>
      </w:hyperlink>
    </w:p>
    <w:p w14:paraId="6E35947E" w14:textId="77777777" w:rsidR="00FF5B58" w:rsidRDefault="00FF5B58" w:rsidP="00524548">
      <w:pPr>
        <w:rPr>
          <w:rFonts w:cstheme="minorHAnsi"/>
          <w:b/>
          <w:bCs/>
          <w:sz w:val="24"/>
          <w:szCs w:val="24"/>
        </w:rPr>
      </w:pPr>
    </w:p>
    <w:p w14:paraId="1A3C47D2" w14:textId="660CA690" w:rsidR="00524548" w:rsidRPr="00D86545" w:rsidRDefault="00E14DBB" w:rsidP="0052454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9532D1">
        <w:rPr>
          <w:rFonts w:cstheme="minorHAnsi"/>
          <w:b/>
          <w:bCs/>
          <w:sz w:val="24"/>
          <w:szCs w:val="24"/>
        </w:rPr>
        <w:t xml:space="preserve">La famille Clarins s’offre une pépite des cosmétiques aux Etats-Unis </w:t>
      </w:r>
    </w:p>
    <w:p w14:paraId="565358BC" w14:textId="13898AA7" w:rsidR="00FE2E8C" w:rsidRPr="005F343F" w:rsidRDefault="00B11141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7A1551">
        <w:rPr>
          <w:rFonts w:cstheme="minorHAnsi"/>
          <w:b/>
          <w:bCs/>
          <w:sz w:val="24"/>
          <w:szCs w:val="24"/>
        </w:rPr>
        <w:t>02</w:t>
      </w:r>
      <w:r w:rsidR="00FE2E8C" w:rsidRPr="005F343F">
        <w:rPr>
          <w:rFonts w:cstheme="minorHAnsi"/>
          <w:b/>
          <w:bCs/>
          <w:sz w:val="24"/>
          <w:szCs w:val="24"/>
        </w:rPr>
        <w:t>/</w:t>
      </w:r>
      <w:r w:rsidR="00FE2E8C">
        <w:rPr>
          <w:rFonts w:cstheme="minorHAnsi"/>
          <w:b/>
          <w:bCs/>
          <w:sz w:val="24"/>
          <w:szCs w:val="24"/>
        </w:rPr>
        <w:t>02</w:t>
      </w:r>
      <w:r w:rsidR="00FE2E8C" w:rsidRPr="005F343F">
        <w:rPr>
          <w:rFonts w:cstheme="minorHAnsi"/>
          <w:b/>
          <w:bCs/>
          <w:sz w:val="24"/>
          <w:szCs w:val="24"/>
        </w:rPr>
        <w:t>/202</w:t>
      </w:r>
      <w:r w:rsidR="00FE2E8C">
        <w:rPr>
          <w:rFonts w:cstheme="minorHAnsi"/>
          <w:b/>
          <w:bCs/>
          <w:sz w:val="24"/>
          <w:szCs w:val="24"/>
        </w:rPr>
        <w:t>2</w:t>
      </w:r>
      <w:r w:rsidR="00FE2E8C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7A1551">
        <w:rPr>
          <w:rFonts w:cstheme="minorHAnsi"/>
          <w:b/>
          <w:bCs/>
          <w:sz w:val="24"/>
          <w:szCs w:val="24"/>
        </w:rPr>
        <w:t>19</w:t>
      </w:r>
    </w:p>
    <w:p w14:paraId="70D74007" w14:textId="3FA2CB31" w:rsidR="004607C9" w:rsidRPr="00D86545" w:rsidRDefault="00491B81" w:rsidP="004607C9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F5B58">
        <w:rPr>
          <w:rFonts w:cstheme="minorHAnsi"/>
          <w:sz w:val="24"/>
          <w:szCs w:val="24"/>
        </w:rPr>
        <w:t xml:space="preserve">Croissance externe </w:t>
      </w:r>
    </w:p>
    <w:p w14:paraId="1A0D9A55" w14:textId="5EA7DDA5" w:rsidR="009532D1" w:rsidRDefault="006C4A64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FF5B58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https://www.lesechos.fr/industrie-services/mode-luxe/la-famille-clarins-soffre-une-pepite-des-cosmetiques-aux-etats-unis-1383808</w:t>
        </w:r>
      </w:hyperlink>
    </w:p>
    <w:p w14:paraId="1A9456EF" w14:textId="77777777" w:rsidR="00FF5B58" w:rsidRDefault="00FF5B58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46071DC3" w:rsidR="00230934" w:rsidRPr="00D86545" w:rsidRDefault="00007337" w:rsidP="0023093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9532D1">
        <w:rPr>
          <w:rFonts w:cstheme="minorHAnsi"/>
          <w:b/>
          <w:bCs/>
          <w:color w:val="000000" w:themeColor="text1"/>
          <w:sz w:val="24"/>
          <w:szCs w:val="24"/>
        </w:rPr>
        <w:t xml:space="preserve">Télétravail et addictions : un sujet bientôt à l’agenda des managers </w:t>
      </w:r>
    </w:p>
    <w:p w14:paraId="2C11B71F" w14:textId="4BE06B34" w:rsidR="00FE2E8C" w:rsidRPr="005F343F" w:rsidRDefault="00200008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7A1551">
        <w:rPr>
          <w:rFonts w:cstheme="minorHAnsi"/>
          <w:b/>
          <w:bCs/>
          <w:sz w:val="24"/>
          <w:szCs w:val="24"/>
        </w:rPr>
        <w:t>03</w:t>
      </w:r>
      <w:r w:rsidR="00FE2E8C" w:rsidRPr="005F343F">
        <w:rPr>
          <w:rFonts w:cstheme="minorHAnsi"/>
          <w:b/>
          <w:bCs/>
          <w:sz w:val="24"/>
          <w:szCs w:val="24"/>
        </w:rPr>
        <w:t>/</w:t>
      </w:r>
      <w:r w:rsidR="00FE2E8C">
        <w:rPr>
          <w:rFonts w:cstheme="minorHAnsi"/>
          <w:b/>
          <w:bCs/>
          <w:sz w:val="24"/>
          <w:szCs w:val="24"/>
        </w:rPr>
        <w:t>02</w:t>
      </w:r>
      <w:r w:rsidR="00FE2E8C" w:rsidRPr="005F343F">
        <w:rPr>
          <w:rFonts w:cstheme="minorHAnsi"/>
          <w:b/>
          <w:bCs/>
          <w:sz w:val="24"/>
          <w:szCs w:val="24"/>
        </w:rPr>
        <w:t>/202</w:t>
      </w:r>
      <w:r w:rsidR="00FE2E8C">
        <w:rPr>
          <w:rFonts w:cstheme="minorHAnsi"/>
          <w:b/>
          <w:bCs/>
          <w:sz w:val="24"/>
          <w:szCs w:val="24"/>
        </w:rPr>
        <w:t>2</w:t>
      </w:r>
      <w:r w:rsidR="00FE2E8C" w:rsidRPr="005F343F">
        <w:rPr>
          <w:rFonts w:cstheme="minorHAnsi"/>
          <w:b/>
          <w:bCs/>
          <w:sz w:val="24"/>
          <w:szCs w:val="24"/>
        </w:rPr>
        <w:t xml:space="preserve"> </w:t>
      </w:r>
    </w:p>
    <w:p w14:paraId="469E57B4" w14:textId="53406431" w:rsidR="002B0E15" w:rsidRDefault="00E14DBB" w:rsidP="00FE2E8C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F5B58">
        <w:rPr>
          <w:rFonts w:cstheme="minorHAnsi"/>
          <w:sz w:val="24"/>
          <w:szCs w:val="24"/>
        </w:rPr>
        <w:t xml:space="preserve">Télétravail </w:t>
      </w:r>
    </w:p>
    <w:p w14:paraId="671E15BC" w14:textId="3E60486A" w:rsidR="00FF5B58" w:rsidRDefault="006C4A64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7" w:history="1">
        <w:r w:rsidR="00FF5B58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https://www.lesechos.fr/idees-debats/leadership-management/teletravail-et-addictions-un-sujet-tabou-a-vite-inscrire-a-lagenda-des-managers-1384209</w:t>
        </w:r>
      </w:hyperlink>
    </w:p>
    <w:p w14:paraId="0C97B562" w14:textId="77777777" w:rsidR="007F5F09" w:rsidRDefault="007F5F09" w:rsidP="00D86545">
      <w:pPr>
        <w:rPr>
          <w:rFonts w:cstheme="minorHAnsi"/>
          <w:b/>
          <w:bCs/>
          <w:sz w:val="24"/>
          <w:szCs w:val="24"/>
        </w:rPr>
      </w:pPr>
    </w:p>
    <w:p w14:paraId="26C56981" w14:textId="300A0CBF" w:rsidR="00D86545" w:rsidRPr="00D86545" w:rsidRDefault="00131AD0" w:rsidP="00D8654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9532D1">
        <w:rPr>
          <w:rFonts w:cstheme="minorHAnsi"/>
          <w:b/>
          <w:bCs/>
          <w:sz w:val="24"/>
          <w:szCs w:val="24"/>
        </w:rPr>
        <w:t xml:space="preserve">Les camions Ford débarquent sur le marché français </w:t>
      </w:r>
    </w:p>
    <w:p w14:paraId="452F1A32" w14:textId="39EFC9F2" w:rsidR="00FE2E8C" w:rsidRPr="005F343F" w:rsidRDefault="00E709EE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D81660">
        <w:rPr>
          <w:rFonts w:cstheme="minorHAnsi"/>
          <w:b/>
          <w:bCs/>
          <w:sz w:val="24"/>
          <w:szCs w:val="24"/>
        </w:rPr>
        <w:t>03</w:t>
      </w:r>
      <w:r w:rsidR="00FE2E8C" w:rsidRPr="005F343F">
        <w:rPr>
          <w:rFonts w:cstheme="minorHAnsi"/>
          <w:b/>
          <w:bCs/>
          <w:sz w:val="24"/>
          <w:szCs w:val="24"/>
        </w:rPr>
        <w:t>/</w:t>
      </w:r>
      <w:r w:rsidR="00FE2E8C">
        <w:rPr>
          <w:rFonts w:cstheme="minorHAnsi"/>
          <w:b/>
          <w:bCs/>
          <w:sz w:val="24"/>
          <w:szCs w:val="24"/>
        </w:rPr>
        <w:t>02</w:t>
      </w:r>
      <w:r w:rsidR="00FE2E8C" w:rsidRPr="005F343F">
        <w:rPr>
          <w:rFonts w:cstheme="minorHAnsi"/>
          <w:b/>
          <w:bCs/>
          <w:sz w:val="24"/>
          <w:szCs w:val="24"/>
        </w:rPr>
        <w:t>/202</w:t>
      </w:r>
      <w:r w:rsidR="00FE2E8C">
        <w:rPr>
          <w:rFonts w:cstheme="minorHAnsi"/>
          <w:b/>
          <w:bCs/>
          <w:sz w:val="24"/>
          <w:szCs w:val="24"/>
        </w:rPr>
        <w:t>2</w:t>
      </w:r>
      <w:r w:rsidR="00FE2E8C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21</w:t>
      </w:r>
    </w:p>
    <w:p w14:paraId="60309892" w14:textId="2DC75624" w:rsidR="002B0E15" w:rsidRDefault="00E709EE" w:rsidP="00FE2E8C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7F5151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8C3BE8">
        <w:rPr>
          <w:rFonts w:cstheme="minorHAnsi"/>
          <w:sz w:val="24"/>
          <w:szCs w:val="24"/>
        </w:rPr>
        <w:t xml:space="preserve">Exportations, distribution à l’international </w:t>
      </w:r>
    </w:p>
    <w:p w14:paraId="76D6FDE1" w14:textId="44DD02CB" w:rsidR="007F5F09" w:rsidRDefault="006C4A64" w:rsidP="00FE2E8C">
      <w:pPr>
        <w:rPr>
          <w:rFonts w:cstheme="minorHAnsi"/>
          <w:b/>
          <w:bCs/>
          <w:sz w:val="24"/>
          <w:szCs w:val="24"/>
        </w:rPr>
      </w:pPr>
      <w:hyperlink r:id="rId8" w:history="1">
        <w:r w:rsidR="007F5151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https://www.lesechos.fr/industrie-services/tourisme-transport/les-camions-ford-debarquent-sur-le-marche-francais-1384217</w:t>
        </w:r>
      </w:hyperlink>
    </w:p>
    <w:p w14:paraId="6F3FD951" w14:textId="3080ED25" w:rsidR="007F5151" w:rsidRDefault="007F5151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005E9BE5" w14:textId="55C1301B" w:rsidR="00B944D1" w:rsidRPr="007F5151" w:rsidRDefault="00B944D1" w:rsidP="00B944D1">
      <w:pPr>
        <w:rPr>
          <w:b/>
          <w:bCs/>
          <w:sz w:val="24"/>
          <w:szCs w:val="24"/>
        </w:rPr>
      </w:pPr>
      <w:r w:rsidRPr="007F5151">
        <w:rPr>
          <w:b/>
          <w:bCs/>
          <w:sz w:val="24"/>
          <w:szCs w:val="24"/>
        </w:rPr>
        <w:lastRenderedPageBreak/>
        <w:t xml:space="preserve">5. Titre : </w:t>
      </w:r>
      <w:r w:rsidR="009532D1" w:rsidRPr="007F5151">
        <w:rPr>
          <w:b/>
          <w:bCs/>
          <w:sz w:val="24"/>
          <w:szCs w:val="24"/>
        </w:rPr>
        <w:t xml:space="preserve">Pourquoi la France exporte ses patates mais importe ses chips </w:t>
      </w:r>
    </w:p>
    <w:p w14:paraId="72C2B13D" w14:textId="01C8F4F0" w:rsidR="00FE2E8C" w:rsidRPr="005F343F" w:rsidRDefault="00B944D1" w:rsidP="00FE2E8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D81660">
        <w:rPr>
          <w:b/>
          <w:bCs/>
          <w:sz w:val="24"/>
          <w:szCs w:val="24"/>
        </w:rPr>
        <w:t>04</w:t>
      </w:r>
      <w:r w:rsidR="00FE2E8C" w:rsidRPr="005F343F">
        <w:rPr>
          <w:rFonts w:cstheme="minorHAnsi"/>
          <w:b/>
          <w:bCs/>
          <w:sz w:val="24"/>
          <w:szCs w:val="24"/>
        </w:rPr>
        <w:t>/</w:t>
      </w:r>
      <w:r w:rsidR="00FE2E8C">
        <w:rPr>
          <w:rFonts w:cstheme="minorHAnsi"/>
          <w:b/>
          <w:bCs/>
          <w:sz w:val="24"/>
          <w:szCs w:val="24"/>
        </w:rPr>
        <w:t>02</w:t>
      </w:r>
      <w:r w:rsidR="00FE2E8C" w:rsidRPr="005F343F">
        <w:rPr>
          <w:rFonts w:cstheme="minorHAnsi"/>
          <w:b/>
          <w:bCs/>
          <w:sz w:val="24"/>
          <w:szCs w:val="24"/>
        </w:rPr>
        <w:t>/202</w:t>
      </w:r>
      <w:r w:rsidR="00FE2E8C">
        <w:rPr>
          <w:rFonts w:cstheme="minorHAnsi"/>
          <w:b/>
          <w:bCs/>
          <w:sz w:val="24"/>
          <w:szCs w:val="24"/>
        </w:rPr>
        <w:t>2</w:t>
      </w:r>
      <w:r w:rsidR="00FE2E8C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32</w:t>
      </w:r>
    </w:p>
    <w:p w14:paraId="6460355F" w14:textId="680DDDCE" w:rsidR="00B944D1" w:rsidRDefault="00B944D1" w:rsidP="00FE2E8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8C3BE8">
        <w:rPr>
          <w:sz w:val="24"/>
          <w:szCs w:val="24"/>
        </w:rPr>
        <w:t xml:space="preserve">Démarche mercatique </w:t>
      </w:r>
    </w:p>
    <w:p w14:paraId="77032710" w14:textId="45F87B8E" w:rsidR="008C3BE8" w:rsidRDefault="006C4A64" w:rsidP="00FE2E8C">
      <w:pPr>
        <w:rPr>
          <w:b/>
          <w:bCs/>
          <w:sz w:val="24"/>
          <w:szCs w:val="24"/>
        </w:rPr>
      </w:pPr>
      <w:hyperlink r:id="rId9" w:history="1">
        <w:r w:rsidR="008C3BE8" w:rsidRPr="008E2FA7">
          <w:rPr>
            <w:rStyle w:val="Lienhypertexte"/>
            <w:b/>
            <w:bCs/>
            <w:sz w:val="24"/>
            <w:szCs w:val="24"/>
          </w:rPr>
          <w:t>https://www.lesechos.fr/pme-regions/hauts-de-france/pourquoi-la-france-exporte-ses-patates-mais-importe-ses-chips-1384302</w:t>
        </w:r>
      </w:hyperlink>
    </w:p>
    <w:p w14:paraId="482CEC3A" w14:textId="77777777" w:rsidR="00B944D1" w:rsidRDefault="00B944D1" w:rsidP="0071001F">
      <w:pPr>
        <w:rPr>
          <w:rFonts w:cstheme="minorHAnsi"/>
          <w:b/>
          <w:bCs/>
          <w:sz w:val="24"/>
          <w:szCs w:val="24"/>
        </w:rPr>
      </w:pPr>
    </w:p>
    <w:p w14:paraId="17078081" w14:textId="737CDC61" w:rsidR="0071001F" w:rsidRPr="0071001F" w:rsidRDefault="00B944D1" w:rsidP="0071001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9532D1">
        <w:rPr>
          <w:rFonts w:cstheme="minorHAnsi"/>
          <w:b/>
          <w:bCs/>
          <w:sz w:val="24"/>
          <w:szCs w:val="24"/>
        </w:rPr>
        <w:t xml:space="preserve">Le Picard </w:t>
      </w:r>
      <w:r w:rsidR="00067733">
        <w:rPr>
          <w:rFonts w:cstheme="minorHAnsi"/>
          <w:b/>
          <w:bCs/>
          <w:sz w:val="24"/>
          <w:szCs w:val="24"/>
        </w:rPr>
        <w:t>S</w:t>
      </w:r>
      <w:r w:rsidR="009532D1">
        <w:rPr>
          <w:rFonts w:cstheme="minorHAnsi"/>
          <w:b/>
          <w:bCs/>
          <w:sz w:val="24"/>
          <w:szCs w:val="24"/>
        </w:rPr>
        <w:t xml:space="preserve">o </w:t>
      </w:r>
      <w:r w:rsidR="00067733">
        <w:rPr>
          <w:rFonts w:cstheme="minorHAnsi"/>
          <w:b/>
          <w:bCs/>
          <w:sz w:val="24"/>
          <w:szCs w:val="24"/>
        </w:rPr>
        <w:t>C</w:t>
      </w:r>
      <w:r w:rsidR="009532D1">
        <w:rPr>
          <w:rFonts w:cstheme="minorHAnsi"/>
          <w:b/>
          <w:bCs/>
          <w:sz w:val="24"/>
          <w:szCs w:val="24"/>
        </w:rPr>
        <w:t xml:space="preserve">hips double sa production dans le haut de gamme </w:t>
      </w:r>
    </w:p>
    <w:p w14:paraId="5E14CAEE" w14:textId="0188FDA1" w:rsidR="00FE2E8C" w:rsidRPr="005F343F" w:rsidRDefault="00E709EE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D81660">
        <w:rPr>
          <w:rFonts w:cstheme="minorHAnsi"/>
          <w:b/>
          <w:bCs/>
          <w:sz w:val="24"/>
          <w:szCs w:val="24"/>
        </w:rPr>
        <w:t>04</w:t>
      </w:r>
      <w:r w:rsidR="00FE2E8C" w:rsidRPr="005F343F">
        <w:rPr>
          <w:rFonts w:cstheme="minorHAnsi"/>
          <w:b/>
          <w:bCs/>
          <w:sz w:val="24"/>
          <w:szCs w:val="24"/>
        </w:rPr>
        <w:t>/</w:t>
      </w:r>
      <w:r w:rsidR="00FE2E8C">
        <w:rPr>
          <w:rFonts w:cstheme="minorHAnsi"/>
          <w:b/>
          <w:bCs/>
          <w:sz w:val="24"/>
          <w:szCs w:val="24"/>
        </w:rPr>
        <w:t>02</w:t>
      </w:r>
      <w:r w:rsidR="00FE2E8C" w:rsidRPr="005F343F">
        <w:rPr>
          <w:rFonts w:cstheme="minorHAnsi"/>
          <w:b/>
          <w:bCs/>
          <w:sz w:val="24"/>
          <w:szCs w:val="24"/>
        </w:rPr>
        <w:t>/202</w:t>
      </w:r>
      <w:r w:rsidR="00FE2E8C">
        <w:rPr>
          <w:rFonts w:cstheme="minorHAnsi"/>
          <w:b/>
          <w:bCs/>
          <w:sz w:val="24"/>
          <w:szCs w:val="24"/>
        </w:rPr>
        <w:t>2</w:t>
      </w:r>
      <w:r w:rsidR="00FE2E8C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32</w:t>
      </w:r>
    </w:p>
    <w:p w14:paraId="54CCE880" w14:textId="2E591A97" w:rsidR="0071001F" w:rsidRPr="0071001F" w:rsidRDefault="00E709EE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67733">
        <w:rPr>
          <w:rFonts w:cstheme="minorHAnsi"/>
          <w:sz w:val="24"/>
          <w:szCs w:val="24"/>
        </w:rPr>
        <w:t xml:space="preserve">Politique de gamme </w:t>
      </w:r>
    </w:p>
    <w:p w14:paraId="3DEBC9CF" w14:textId="13366BDD" w:rsidR="0071001F" w:rsidRPr="007F5151" w:rsidRDefault="006C4A64" w:rsidP="008B4D0B">
      <w:pPr>
        <w:rPr>
          <w:rFonts w:cstheme="minorHAnsi"/>
          <w:b/>
          <w:bCs/>
          <w:sz w:val="24"/>
          <w:szCs w:val="24"/>
        </w:rPr>
      </w:pPr>
      <w:hyperlink r:id="rId10" w:history="1">
        <w:r w:rsidR="00067733" w:rsidRPr="007F5151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https://www.lesechos.fr/pme-regions/hauts-de-france/le-picard-so-chips-double-la-production-de-ses-chips-haut-de-gamme-1384573</w:t>
        </w:r>
      </w:hyperlink>
    </w:p>
    <w:p w14:paraId="2FD2D78A" w14:textId="77777777" w:rsidR="00067733" w:rsidRPr="00D86545" w:rsidRDefault="00067733" w:rsidP="008B4D0B">
      <w:pPr>
        <w:rPr>
          <w:rFonts w:cstheme="minorHAnsi"/>
          <w:sz w:val="24"/>
          <w:szCs w:val="24"/>
        </w:rPr>
      </w:pPr>
    </w:p>
    <w:p w14:paraId="240A11E0" w14:textId="0DB27E7E" w:rsidR="009D2BD3" w:rsidRPr="00D86545" w:rsidRDefault="00B944D1" w:rsidP="009D2B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7</w:t>
      </w:r>
      <w:r w:rsidR="009D2BD3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9532D1">
        <w:rPr>
          <w:rFonts w:cstheme="minorHAnsi"/>
          <w:b/>
          <w:bCs/>
          <w:color w:val="000000" w:themeColor="text1"/>
          <w:sz w:val="24"/>
          <w:szCs w:val="24"/>
        </w:rPr>
        <w:t>Boulanger achète le champion français des s</w:t>
      </w:r>
      <w:r w:rsidR="00067733">
        <w:rPr>
          <w:rFonts w:cstheme="minorHAnsi"/>
          <w:b/>
          <w:bCs/>
          <w:color w:val="000000" w:themeColor="text1"/>
          <w:sz w:val="24"/>
          <w:szCs w:val="24"/>
        </w:rPr>
        <w:t>mart</w:t>
      </w:r>
      <w:r w:rsidR="009532D1">
        <w:rPr>
          <w:rFonts w:cstheme="minorHAnsi"/>
          <w:b/>
          <w:bCs/>
          <w:color w:val="000000" w:themeColor="text1"/>
          <w:sz w:val="24"/>
          <w:szCs w:val="24"/>
        </w:rPr>
        <w:t xml:space="preserve">phones reconditionnés </w:t>
      </w:r>
    </w:p>
    <w:p w14:paraId="6283D568" w14:textId="22DDD9D4" w:rsidR="00FE2E8C" w:rsidRPr="005F343F" w:rsidRDefault="004A4BBC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D81660">
        <w:rPr>
          <w:rFonts w:cstheme="minorHAnsi"/>
          <w:b/>
          <w:bCs/>
          <w:sz w:val="24"/>
          <w:szCs w:val="24"/>
        </w:rPr>
        <w:t>07</w:t>
      </w:r>
      <w:r w:rsidR="00FE2E8C" w:rsidRPr="005F343F">
        <w:rPr>
          <w:rFonts w:cstheme="minorHAnsi"/>
          <w:b/>
          <w:bCs/>
          <w:sz w:val="24"/>
          <w:szCs w:val="24"/>
        </w:rPr>
        <w:t>/</w:t>
      </w:r>
      <w:r w:rsidR="00FE2E8C">
        <w:rPr>
          <w:rFonts w:cstheme="minorHAnsi"/>
          <w:b/>
          <w:bCs/>
          <w:sz w:val="24"/>
          <w:szCs w:val="24"/>
        </w:rPr>
        <w:t>02</w:t>
      </w:r>
      <w:r w:rsidR="00FE2E8C" w:rsidRPr="005F343F">
        <w:rPr>
          <w:rFonts w:cstheme="minorHAnsi"/>
          <w:b/>
          <w:bCs/>
          <w:sz w:val="24"/>
          <w:szCs w:val="24"/>
        </w:rPr>
        <w:t>/202</w:t>
      </w:r>
      <w:r w:rsidR="00FE2E8C">
        <w:rPr>
          <w:rFonts w:cstheme="minorHAnsi"/>
          <w:b/>
          <w:bCs/>
          <w:sz w:val="24"/>
          <w:szCs w:val="24"/>
        </w:rPr>
        <w:t>2</w:t>
      </w:r>
      <w:r w:rsidR="00FE2E8C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17</w:t>
      </w:r>
    </w:p>
    <w:p w14:paraId="03654B06" w14:textId="11E11AA3" w:rsidR="009D2BD3" w:rsidRDefault="009D2BD3" w:rsidP="00FE2E8C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67733">
        <w:rPr>
          <w:rFonts w:cstheme="minorHAnsi"/>
          <w:sz w:val="24"/>
          <w:szCs w:val="24"/>
        </w:rPr>
        <w:t xml:space="preserve">Croissance externe </w:t>
      </w:r>
    </w:p>
    <w:p w14:paraId="08434D9F" w14:textId="477CE554" w:rsidR="004A4BBC" w:rsidRDefault="006C4A64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1" w:history="1">
        <w:r w:rsidR="00067733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https://www.lesechos.fr/tech-medias/hightech/recommerce-tombe-dans-lescarcelle-de-boulanger-1384960</w:t>
        </w:r>
      </w:hyperlink>
    </w:p>
    <w:p w14:paraId="1381320E" w14:textId="77777777" w:rsidR="00067733" w:rsidRPr="00D86545" w:rsidRDefault="00067733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58B41249" w14:textId="36937EA3" w:rsidR="004607C9" w:rsidRPr="00D86545" w:rsidRDefault="00B944D1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8</w:t>
      </w:r>
      <w:r w:rsidR="00E709EE" w:rsidRPr="00D86545">
        <w:rPr>
          <w:rFonts w:cstheme="minorHAnsi"/>
          <w:b/>
          <w:bCs/>
          <w:color w:val="000000" w:themeColor="text1"/>
          <w:sz w:val="24"/>
          <w:szCs w:val="24"/>
        </w:rPr>
        <w:t>.</w:t>
      </w:r>
      <w:r w:rsidR="008C76A7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="009532D1">
        <w:rPr>
          <w:rFonts w:cstheme="minorHAnsi"/>
          <w:b/>
          <w:bCs/>
          <w:color w:val="000000" w:themeColor="text1"/>
          <w:sz w:val="24"/>
          <w:szCs w:val="24"/>
        </w:rPr>
        <w:t xml:space="preserve">Ces entreprises qui esquivent l’inflation par l’innovation </w:t>
      </w:r>
    </w:p>
    <w:p w14:paraId="66D04571" w14:textId="26DA3129" w:rsidR="00FE2E8C" w:rsidRPr="005F343F" w:rsidRDefault="00253C52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D81660">
        <w:rPr>
          <w:rFonts w:cstheme="minorHAnsi"/>
          <w:b/>
          <w:bCs/>
          <w:sz w:val="24"/>
          <w:szCs w:val="24"/>
        </w:rPr>
        <w:t>07</w:t>
      </w:r>
      <w:r w:rsidR="00FE2E8C" w:rsidRPr="005F343F">
        <w:rPr>
          <w:rFonts w:cstheme="minorHAnsi"/>
          <w:b/>
          <w:bCs/>
          <w:sz w:val="24"/>
          <w:szCs w:val="24"/>
        </w:rPr>
        <w:t>/</w:t>
      </w:r>
      <w:r w:rsidR="00FE2E8C">
        <w:rPr>
          <w:rFonts w:cstheme="minorHAnsi"/>
          <w:b/>
          <w:bCs/>
          <w:sz w:val="24"/>
          <w:szCs w:val="24"/>
        </w:rPr>
        <w:t>02</w:t>
      </w:r>
      <w:r w:rsidR="00FE2E8C" w:rsidRPr="005F343F">
        <w:rPr>
          <w:rFonts w:cstheme="minorHAnsi"/>
          <w:b/>
          <w:bCs/>
          <w:sz w:val="24"/>
          <w:szCs w:val="24"/>
        </w:rPr>
        <w:t>/202</w:t>
      </w:r>
      <w:r w:rsidR="00FE2E8C">
        <w:rPr>
          <w:rFonts w:cstheme="minorHAnsi"/>
          <w:b/>
          <w:bCs/>
          <w:sz w:val="24"/>
          <w:szCs w:val="24"/>
        </w:rPr>
        <w:t>2</w:t>
      </w:r>
      <w:r w:rsidR="00FE2E8C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27</w:t>
      </w:r>
    </w:p>
    <w:p w14:paraId="604FC753" w14:textId="676E70BE" w:rsidR="00CA20E1" w:rsidRPr="003D1026" w:rsidRDefault="00253C52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A91CF9">
        <w:rPr>
          <w:rFonts w:cstheme="minorHAnsi"/>
          <w:sz w:val="24"/>
          <w:szCs w:val="24"/>
        </w:rPr>
        <w:t>s</w:t>
      </w:r>
      <w:r w:rsidR="00CA20E1" w:rsidRPr="00D86545">
        <w:rPr>
          <w:rFonts w:cstheme="minorHAnsi"/>
          <w:sz w:val="24"/>
          <w:szCs w:val="24"/>
        </w:rPr>
        <w:t xml:space="preserve"> : </w:t>
      </w:r>
      <w:r w:rsidR="00975D01">
        <w:rPr>
          <w:rFonts w:cstheme="minorHAnsi"/>
          <w:sz w:val="24"/>
          <w:szCs w:val="24"/>
        </w:rPr>
        <w:t xml:space="preserve">Innovation, rapport de force producteur/distributeur </w:t>
      </w:r>
    </w:p>
    <w:p w14:paraId="2645E9AF" w14:textId="4B90793D" w:rsidR="003D1026" w:rsidRPr="007F5151" w:rsidRDefault="006C4A64" w:rsidP="00253C52">
      <w:pPr>
        <w:rPr>
          <w:rFonts w:cstheme="minorHAnsi"/>
          <w:b/>
          <w:bCs/>
          <w:sz w:val="24"/>
          <w:szCs w:val="24"/>
        </w:rPr>
      </w:pPr>
      <w:hyperlink r:id="rId12" w:history="1">
        <w:r w:rsidR="00975D01" w:rsidRPr="007F5151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https://www.lesechos.fr/pme-regions/actualite-pme/alimentation-ces-pme-qui-esquivent-linflation-par-linnovation-1384848</w:t>
        </w:r>
      </w:hyperlink>
    </w:p>
    <w:p w14:paraId="5A993C76" w14:textId="77777777" w:rsidR="00975D01" w:rsidRPr="00D86545" w:rsidRDefault="00975D01" w:rsidP="00253C52">
      <w:pPr>
        <w:rPr>
          <w:rFonts w:cstheme="minorHAnsi"/>
          <w:sz w:val="24"/>
          <w:szCs w:val="24"/>
        </w:rPr>
      </w:pPr>
    </w:p>
    <w:p w14:paraId="47C49CA0" w14:textId="445C2A0D" w:rsidR="004607C9" w:rsidRPr="00D86545" w:rsidRDefault="00B944D1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9</w:t>
      </w:r>
      <w:r w:rsidR="00137DAA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9532D1">
        <w:rPr>
          <w:rFonts w:cstheme="minorHAnsi"/>
          <w:b/>
          <w:bCs/>
          <w:color w:val="000000" w:themeColor="text1"/>
          <w:sz w:val="24"/>
          <w:szCs w:val="24"/>
        </w:rPr>
        <w:t>La gestion prévisionnelle des talents, enjeu majeur sous-estimé en entreprise</w:t>
      </w:r>
      <w:r w:rsidR="00791207">
        <w:rPr>
          <w:rFonts w:cstheme="minorHAnsi"/>
          <w:b/>
          <w:bCs/>
          <w:color w:val="000000" w:themeColor="text1"/>
          <w:sz w:val="24"/>
          <w:szCs w:val="24"/>
        </w:rPr>
        <w:t xml:space="preserve"> familiale</w:t>
      </w:r>
      <w:r w:rsidR="009532D1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</w:p>
    <w:p w14:paraId="29531F77" w14:textId="1B9CB1BC" w:rsidR="00FE2E8C" w:rsidRPr="005F343F" w:rsidRDefault="00137DAA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="002D15B2" w:rsidRPr="00D86545">
        <w:rPr>
          <w:rFonts w:cstheme="minorHAnsi"/>
          <w:b/>
          <w:bCs/>
          <w:sz w:val="24"/>
          <w:szCs w:val="24"/>
        </w:rPr>
        <w:t xml:space="preserve"> </w:t>
      </w:r>
      <w:r w:rsidR="00D81660">
        <w:rPr>
          <w:rFonts w:cstheme="minorHAnsi"/>
          <w:b/>
          <w:bCs/>
          <w:sz w:val="24"/>
          <w:szCs w:val="24"/>
        </w:rPr>
        <w:t>07</w:t>
      </w:r>
      <w:r w:rsidR="00FE2E8C" w:rsidRPr="005F343F">
        <w:rPr>
          <w:rFonts w:cstheme="minorHAnsi"/>
          <w:b/>
          <w:bCs/>
          <w:sz w:val="24"/>
          <w:szCs w:val="24"/>
        </w:rPr>
        <w:t>/</w:t>
      </w:r>
      <w:r w:rsidR="00FE2E8C">
        <w:rPr>
          <w:rFonts w:cstheme="minorHAnsi"/>
          <w:b/>
          <w:bCs/>
          <w:sz w:val="24"/>
          <w:szCs w:val="24"/>
        </w:rPr>
        <w:t>02</w:t>
      </w:r>
      <w:r w:rsidR="00FE2E8C" w:rsidRPr="005F343F">
        <w:rPr>
          <w:rFonts w:cstheme="minorHAnsi"/>
          <w:b/>
          <w:bCs/>
          <w:sz w:val="24"/>
          <w:szCs w:val="24"/>
        </w:rPr>
        <w:t>/202</w:t>
      </w:r>
      <w:r w:rsidR="00FE2E8C">
        <w:rPr>
          <w:rFonts w:cstheme="minorHAnsi"/>
          <w:b/>
          <w:bCs/>
          <w:sz w:val="24"/>
          <w:szCs w:val="24"/>
        </w:rPr>
        <w:t>2</w:t>
      </w:r>
      <w:r w:rsidR="00FE2E8C" w:rsidRPr="005F343F">
        <w:rPr>
          <w:rFonts w:cstheme="minorHAnsi"/>
          <w:b/>
          <w:bCs/>
          <w:sz w:val="24"/>
          <w:szCs w:val="24"/>
        </w:rPr>
        <w:t xml:space="preserve"> </w:t>
      </w:r>
    </w:p>
    <w:p w14:paraId="2F9210D9" w14:textId="453F7063" w:rsidR="004607C9" w:rsidRPr="00D86545" w:rsidRDefault="00137DAA" w:rsidP="004607C9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 w:rsidR="00031205">
        <w:rPr>
          <w:rFonts w:cstheme="minorHAnsi"/>
          <w:sz w:val="24"/>
          <w:szCs w:val="24"/>
        </w:rPr>
        <w:t xml:space="preserve"> </w:t>
      </w:r>
      <w:r w:rsidR="00791207">
        <w:rPr>
          <w:rFonts w:cstheme="minorHAnsi"/>
          <w:sz w:val="24"/>
          <w:szCs w:val="24"/>
        </w:rPr>
        <w:t xml:space="preserve">Capital humain </w:t>
      </w:r>
    </w:p>
    <w:p w14:paraId="0018B8CF" w14:textId="4AB1B392" w:rsidR="00031205" w:rsidRDefault="006C4A64" w:rsidP="008B4D0B">
      <w:pPr>
        <w:rPr>
          <w:rFonts w:cstheme="minorHAnsi"/>
          <w:b/>
          <w:bCs/>
          <w:sz w:val="24"/>
          <w:szCs w:val="24"/>
        </w:rPr>
      </w:pPr>
      <w:hyperlink r:id="rId13" w:history="1">
        <w:r w:rsidR="00791207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https://business.lesechos.fr/entrepreneurs/transmission-entreprise/0700775217612-la-gestion-previsionnelle-des-talents-enjeu-majeur-sous-estime-en-entreprise-familiale-347027.php</w:t>
        </w:r>
      </w:hyperlink>
    </w:p>
    <w:p w14:paraId="0C933095" w14:textId="77777777" w:rsidR="00791207" w:rsidRPr="00D86545" w:rsidRDefault="00791207" w:rsidP="008B4D0B">
      <w:pPr>
        <w:rPr>
          <w:rFonts w:cstheme="minorHAnsi"/>
          <w:b/>
          <w:bCs/>
          <w:sz w:val="24"/>
          <w:szCs w:val="24"/>
        </w:rPr>
      </w:pPr>
    </w:p>
    <w:p w14:paraId="5CA98A2D" w14:textId="2B11B6B1" w:rsidR="00031205" w:rsidRDefault="00B944D1" w:rsidP="00031205">
      <w:r>
        <w:rPr>
          <w:rFonts w:cstheme="minorHAnsi"/>
          <w:b/>
          <w:bCs/>
          <w:color w:val="000000" w:themeColor="text1"/>
          <w:sz w:val="24"/>
          <w:szCs w:val="24"/>
        </w:rPr>
        <w:lastRenderedPageBreak/>
        <w:t>10</w:t>
      </w:r>
      <w:r w:rsidR="008C76A7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</w:t>
      </w:r>
      <w:r w:rsidR="00ED16D1" w:rsidRPr="009D11BA"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="009532D1">
        <w:rPr>
          <w:rFonts w:cstheme="minorHAnsi"/>
          <w:b/>
          <w:bCs/>
          <w:color w:val="000000" w:themeColor="text1"/>
          <w:sz w:val="24"/>
          <w:szCs w:val="24"/>
        </w:rPr>
        <w:t xml:space="preserve">Foires et salons : l’exécutif va donner un coup de pouce à la reprise </w:t>
      </w:r>
    </w:p>
    <w:p w14:paraId="5F265734" w14:textId="04261D51" w:rsidR="00DF3B90" w:rsidRPr="00D86545" w:rsidRDefault="00DF3B90" w:rsidP="00DF3B90">
      <w:pPr>
        <w:rPr>
          <w:rStyle w:val="Lienhypertexte"/>
          <w:rFonts w:cstheme="minorHAnsi"/>
          <w:color w:val="000000" w:themeColor="text1"/>
          <w:sz w:val="24"/>
          <w:szCs w:val="24"/>
          <w:u w:val="none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791207">
        <w:rPr>
          <w:rFonts w:cstheme="minorHAnsi"/>
          <w:color w:val="000000" w:themeColor="text1"/>
          <w:sz w:val="24"/>
          <w:szCs w:val="24"/>
        </w:rPr>
        <w:t xml:space="preserve">Foires et salons </w:t>
      </w:r>
    </w:p>
    <w:p w14:paraId="33078F56" w14:textId="3ACB5A37" w:rsidR="00FE2E8C" w:rsidRDefault="002C1A77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D81660">
        <w:rPr>
          <w:rFonts w:cstheme="minorHAnsi"/>
          <w:b/>
          <w:bCs/>
          <w:sz w:val="24"/>
          <w:szCs w:val="24"/>
        </w:rPr>
        <w:t>08</w:t>
      </w:r>
      <w:r w:rsidR="00FE2E8C" w:rsidRPr="005F343F">
        <w:rPr>
          <w:rFonts w:cstheme="minorHAnsi"/>
          <w:b/>
          <w:bCs/>
          <w:sz w:val="24"/>
          <w:szCs w:val="24"/>
        </w:rPr>
        <w:t>/</w:t>
      </w:r>
      <w:r w:rsidR="00FE2E8C">
        <w:rPr>
          <w:rFonts w:cstheme="minorHAnsi"/>
          <w:b/>
          <w:bCs/>
          <w:sz w:val="24"/>
          <w:szCs w:val="24"/>
        </w:rPr>
        <w:t>02</w:t>
      </w:r>
      <w:r w:rsidR="00FE2E8C" w:rsidRPr="005F343F">
        <w:rPr>
          <w:rFonts w:cstheme="minorHAnsi"/>
          <w:b/>
          <w:bCs/>
          <w:sz w:val="24"/>
          <w:szCs w:val="24"/>
        </w:rPr>
        <w:t>/202</w:t>
      </w:r>
      <w:r w:rsidR="00FE2E8C">
        <w:rPr>
          <w:rFonts w:cstheme="minorHAnsi"/>
          <w:b/>
          <w:bCs/>
          <w:sz w:val="24"/>
          <w:szCs w:val="24"/>
        </w:rPr>
        <w:t>2</w:t>
      </w:r>
      <w:r w:rsidR="00FE2E8C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16</w:t>
      </w:r>
    </w:p>
    <w:p w14:paraId="6C29A441" w14:textId="2A9342F2" w:rsidR="00791207" w:rsidRDefault="006C4A64" w:rsidP="00FE2E8C">
      <w:pPr>
        <w:rPr>
          <w:rFonts w:cstheme="minorHAnsi"/>
          <w:b/>
          <w:bCs/>
          <w:sz w:val="24"/>
          <w:szCs w:val="24"/>
        </w:rPr>
      </w:pPr>
      <w:hyperlink r:id="rId14" w:history="1">
        <w:r w:rsidR="00791207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https://www.lesechos.fr/industrie-services/services-conseils/foires-et-salons-letat-donne-un-coup-de-pouce-a-la-reprise-1385021</w:t>
        </w:r>
      </w:hyperlink>
    </w:p>
    <w:p w14:paraId="309CED66" w14:textId="77777777" w:rsidR="007F5151" w:rsidRDefault="007F5151" w:rsidP="00FE2E8C">
      <w:pPr>
        <w:rPr>
          <w:rFonts w:cstheme="minorHAnsi"/>
          <w:b/>
          <w:bCs/>
          <w:sz w:val="24"/>
          <w:szCs w:val="24"/>
        </w:rPr>
      </w:pPr>
    </w:p>
    <w:p w14:paraId="4B3D2539" w14:textId="2AC3B253" w:rsidR="00FE2E8C" w:rsidRPr="005F343F" w:rsidRDefault="00FE2E8C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7F5151">
        <w:rPr>
          <w:rFonts w:cstheme="minorHAnsi"/>
          <w:b/>
          <w:bCs/>
          <w:sz w:val="24"/>
          <w:szCs w:val="24"/>
        </w:rPr>
        <w:t>1</w:t>
      </w:r>
      <w:r>
        <w:rPr>
          <w:rFonts w:cstheme="minorHAnsi"/>
          <w:b/>
          <w:bCs/>
          <w:sz w:val="24"/>
          <w:szCs w:val="24"/>
        </w:rPr>
        <w:t xml:space="preserve">. </w:t>
      </w:r>
      <w:r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9D4F90">
        <w:rPr>
          <w:rFonts w:cstheme="minorHAnsi"/>
          <w:b/>
          <w:bCs/>
          <w:sz w:val="24"/>
          <w:szCs w:val="24"/>
        </w:rPr>
        <w:t xml:space="preserve">Automobile : Faurecia commence une nouvelle vie sous le nom de </w:t>
      </w:r>
      <w:proofErr w:type="spellStart"/>
      <w:r w:rsidR="009D4F90">
        <w:rPr>
          <w:rFonts w:cstheme="minorHAnsi"/>
          <w:b/>
          <w:bCs/>
          <w:sz w:val="24"/>
          <w:szCs w:val="24"/>
        </w:rPr>
        <w:t>Forvia</w:t>
      </w:r>
      <w:proofErr w:type="spellEnd"/>
    </w:p>
    <w:p w14:paraId="03C9C969" w14:textId="309EE12F" w:rsidR="00FE2E8C" w:rsidRPr="005F343F" w:rsidRDefault="00FE2E8C" w:rsidP="00FE2E8C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D81660">
        <w:rPr>
          <w:rFonts w:cstheme="minorHAnsi"/>
          <w:b/>
          <w:bCs/>
          <w:sz w:val="24"/>
          <w:szCs w:val="24"/>
        </w:rPr>
        <w:t>08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17</w:t>
      </w:r>
    </w:p>
    <w:p w14:paraId="18DA9183" w14:textId="7A82B9FD" w:rsidR="00FE2E8C" w:rsidRDefault="00FE2E8C" w:rsidP="00FE2E8C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91207">
        <w:rPr>
          <w:rFonts w:cstheme="minorHAnsi"/>
          <w:sz w:val="24"/>
          <w:szCs w:val="24"/>
        </w:rPr>
        <w:t xml:space="preserve">Croissance externe </w:t>
      </w:r>
    </w:p>
    <w:p w14:paraId="3F53DA02" w14:textId="7151F060" w:rsidR="00791207" w:rsidRDefault="006C4A64" w:rsidP="00FE2E8C">
      <w:pPr>
        <w:rPr>
          <w:rFonts w:cstheme="minorHAnsi"/>
          <w:b/>
          <w:bCs/>
          <w:sz w:val="24"/>
          <w:szCs w:val="24"/>
        </w:rPr>
      </w:pPr>
      <w:hyperlink r:id="rId15" w:history="1">
        <w:r w:rsidR="00791207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https://www.lesechos.fr/industrie-services/automobile/automobile-faurecia-commence-une-nouvelle-vie-sous-le-nom-de-forvia-1385085</w:t>
        </w:r>
      </w:hyperlink>
    </w:p>
    <w:p w14:paraId="19A1BA53" w14:textId="77777777" w:rsidR="00791207" w:rsidRDefault="00791207" w:rsidP="00FE2E8C">
      <w:pPr>
        <w:rPr>
          <w:rFonts w:cstheme="minorHAnsi"/>
          <w:b/>
          <w:bCs/>
          <w:sz w:val="24"/>
          <w:szCs w:val="24"/>
        </w:rPr>
      </w:pPr>
    </w:p>
    <w:p w14:paraId="140D0690" w14:textId="2B6A37E6" w:rsidR="00FE2E8C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2. Titre : </w:t>
      </w:r>
      <w:r w:rsidR="009D4F90">
        <w:rPr>
          <w:rFonts w:cstheme="minorHAnsi"/>
          <w:b/>
          <w:bCs/>
          <w:sz w:val="24"/>
          <w:szCs w:val="24"/>
        </w:rPr>
        <w:t xml:space="preserve">La France enregistre un déficit commercial record en 2021 </w:t>
      </w:r>
    </w:p>
    <w:p w14:paraId="1F82767F" w14:textId="4EFB2D5A" w:rsidR="004A48CA" w:rsidRPr="005F343F" w:rsidRDefault="004A48CA" w:rsidP="004A48C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D81660">
        <w:rPr>
          <w:rFonts w:cstheme="minorHAnsi"/>
          <w:b/>
          <w:bCs/>
          <w:sz w:val="24"/>
          <w:szCs w:val="24"/>
        </w:rPr>
        <w:t>09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</w:t>
      </w:r>
    </w:p>
    <w:p w14:paraId="62752D1A" w14:textId="47019DAD" w:rsidR="004A48CA" w:rsidRDefault="004A48CA" w:rsidP="004A48CA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Commerce extérieur français </w:t>
      </w:r>
    </w:p>
    <w:p w14:paraId="6CAF2F66" w14:textId="0F4C3454" w:rsidR="004A48CA" w:rsidRPr="007F5151" w:rsidRDefault="006C4A64" w:rsidP="004A48CA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="004A48CA" w:rsidRPr="007F5151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https://www.lesechos.fr/economie-france/conjoncture/deficit-commercial-record-pour-la-france-en-2021-1385300</w:t>
        </w:r>
      </w:hyperlink>
    </w:p>
    <w:p w14:paraId="79803EEC" w14:textId="77777777" w:rsidR="007F5151" w:rsidRDefault="007F5151" w:rsidP="004A48CA">
      <w:pPr>
        <w:jc w:val="both"/>
        <w:rPr>
          <w:rFonts w:cstheme="minorHAnsi"/>
          <w:sz w:val="24"/>
          <w:szCs w:val="24"/>
        </w:rPr>
      </w:pPr>
    </w:p>
    <w:p w14:paraId="21CC1228" w14:textId="48F14AE2" w:rsidR="009D4F90" w:rsidRPr="00D86545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13. </w:t>
      </w:r>
      <w:r w:rsidR="009D4F90">
        <w:rPr>
          <w:rFonts w:cstheme="minorHAnsi"/>
          <w:b/>
          <w:bCs/>
          <w:sz w:val="24"/>
          <w:szCs w:val="24"/>
        </w:rPr>
        <w:t>Titre</w:t>
      </w:r>
      <w:r w:rsidR="004A48CA">
        <w:rPr>
          <w:rFonts w:cstheme="minorHAnsi"/>
          <w:b/>
          <w:bCs/>
          <w:sz w:val="24"/>
          <w:szCs w:val="24"/>
        </w:rPr>
        <w:t> : L</w:t>
      </w:r>
      <w:r w:rsidR="009D4F90">
        <w:rPr>
          <w:rFonts w:cstheme="minorHAnsi"/>
          <w:b/>
          <w:bCs/>
          <w:sz w:val="24"/>
          <w:szCs w:val="24"/>
        </w:rPr>
        <w:t xml:space="preserve">a France a toujours un problème de compétitivité industrielle </w:t>
      </w:r>
    </w:p>
    <w:p w14:paraId="65CB8B13" w14:textId="1EF3C9C0" w:rsidR="00D81660" w:rsidRPr="005F343F" w:rsidRDefault="00D81660" w:rsidP="00D81660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>
        <w:rPr>
          <w:rFonts w:cstheme="minorHAnsi"/>
          <w:b/>
          <w:bCs/>
          <w:sz w:val="24"/>
          <w:szCs w:val="24"/>
        </w:rPr>
        <w:t>09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</w:t>
      </w:r>
    </w:p>
    <w:p w14:paraId="42383DBE" w14:textId="10B76386" w:rsidR="004A48CA" w:rsidRDefault="004A48CA" w:rsidP="004A48CA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Compétitivité française </w:t>
      </w:r>
    </w:p>
    <w:p w14:paraId="42267E94" w14:textId="1E4AC6A7" w:rsidR="00791207" w:rsidRDefault="006C4A64" w:rsidP="00FE2E8C">
      <w:pPr>
        <w:jc w:val="both"/>
        <w:rPr>
          <w:rFonts w:cstheme="minorHAnsi"/>
          <w:sz w:val="24"/>
          <w:szCs w:val="24"/>
        </w:rPr>
      </w:pPr>
      <w:hyperlink r:id="rId17" w:history="1">
        <w:r w:rsidR="004A48CA" w:rsidRPr="008E2FA7">
          <w:rPr>
            <w:rStyle w:val="Lienhypertexte"/>
            <w:rFonts w:cstheme="minorHAnsi"/>
            <w:sz w:val="24"/>
            <w:szCs w:val="24"/>
          </w:rPr>
          <w:t>https://www.lesechos.fr/economie-france/conjoncture/mathieu-plane-ofce-la-france-a-toujours-un-probleme-de-competitivite-industrielle-1385381</w:t>
        </w:r>
      </w:hyperlink>
    </w:p>
    <w:p w14:paraId="378DD2DF" w14:textId="77777777" w:rsidR="004A48CA" w:rsidRPr="00D86545" w:rsidRDefault="004A48CA" w:rsidP="00FE2E8C">
      <w:pPr>
        <w:jc w:val="both"/>
        <w:rPr>
          <w:rFonts w:cstheme="minorHAnsi"/>
          <w:sz w:val="24"/>
          <w:szCs w:val="24"/>
        </w:rPr>
      </w:pPr>
    </w:p>
    <w:p w14:paraId="29F15A1A" w14:textId="2568D282" w:rsidR="00FE2E8C" w:rsidRPr="00D86545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14.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 Titre : </w:t>
      </w:r>
      <w:r w:rsidR="009D4F90">
        <w:rPr>
          <w:rFonts w:cstheme="minorHAnsi"/>
          <w:b/>
          <w:bCs/>
          <w:color w:val="000000" w:themeColor="text1"/>
          <w:sz w:val="24"/>
          <w:szCs w:val="24"/>
        </w:rPr>
        <w:t>Transport maritime : les PME au bor</w:t>
      </w:r>
      <w:r w:rsidR="004A48CA">
        <w:rPr>
          <w:rFonts w:cstheme="minorHAnsi"/>
          <w:b/>
          <w:bCs/>
          <w:color w:val="000000" w:themeColor="text1"/>
          <w:sz w:val="24"/>
          <w:szCs w:val="24"/>
        </w:rPr>
        <w:t>d</w:t>
      </w:r>
      <w:r w:rsidR="009D4F90">
        <w:rPr>
          <w:rFonts w:cstheme="minorHAnsi"/>
          <w:b/>
          <w:bCs/>
          <w:color w:val="000000" w:themeColor="text1"/>
          <w:sz w:val="24"/>
          <w:szCs w:val="24"/>
        </w:rPr>
        <w:t xml:space="preserve"> de la crise de nerfs</w:t>
      </w:r>
    </w:p>
    <w:p w14:paraId="2B1A4FB8" w14:textId="7281089C" w:rsidR="00FE2E8C" w:rsidRPr="005F343F" w:rsidRDefault="00FE2E8C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09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18</w:t>
      </w:r>
    </w:p>
    <w:p w14:paraId="2B710922" w14:textId="72852FAB" w:rsidR="00FE2E8C" w:rsidRPr="00D86545" w:rsidRDefault="00FE2E8C" w:rsidP="00FE2E8C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A48CA">
        <w:rPr>
          <w:rFonts w:cstheme="minorHAnsi"/>
          <w:sz w:val="24"/>
          <w:szCs w:val="24"/>
        </w:rPr>
        <w:t xml:space="preserve">Transport maritime </w:t>
      </w:r>
    </w:p>
    <w:p w14:paraId="2A78152D" w14:textId="4CDA32AD" w:rsidR="00FE2E8C" w:rsidRDefault="006C4A64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="004A48CA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https://www.lesechos.fr/industrie-services/tourisme-transport/les-pme-au-bord-de-la-crise-de-nerfs-face-a-la-grande-pagaille-du-transport-maritime-1385557</w:t>
        </w:r>
      </w:hyperlink>
    </w:p>
    <w:p w14:paraId="0A003DE8" w14:textId="47FADDB8" w:rsidR="007F5151" w:rsidRDefault="007F5151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5BD11F2F" w14:textId="3E4CFE47" w:rsidR="00FE2E8C" w:rsidRPr="00D86545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15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4A48CA">
        <w:rPr>
          <w:rFonts w:cstheme="minorHAnsi"/>
          <w:b/>
          <w:bCs/>
          <w:sz w:val="24"/>
          <w:szCs w:val="24"/>
        </w:rPr>
        <w:t>L</w:t>
      </w:r>
      <w:r w:rsidR="009D4F90">
        <w:rPr>
          <w:rFonts w:cstheme="minorHAnsi"/>
          <w:b/>
          <w:bCs/>
          <w:sz w:val="24"/>
          <w:szCs w:val="24"/>
        </w:rPr>
        <w:t>es e</w:t>
      </w:r>
      <w:r w:rsidR="004A48CA">
        <w:rPr>
          <w:rFonts w:cstheme="minorHAnsi"/>
          <w:b/>
          <w:bCs/>
          <w:sz w:val="24"/>
          <w:szCs w:val="24"/>
        </w:rPr>
        <w:t xml:space="preserve">xportations </w:t>
      </w:r>
      <w:r w:rsidR="009D4F90">
        <w:rPr>
          <w:rFonts w:cstheme="minorHAnsi"/>
          <w:b/>
          <w:bCs/>
          <w:sz w:val="24"/>
          <w:szCs w:val="24"/>
        </w:rPr>
        <w:t xml:space="preserve">allemandes à un plus haut historique </w:t>
      </w:r>
    </w:p>
    <w:p w14:paraId="00A644FD" w14:textId="0FF375F9" w:rsidR="00FE2E8C" w:rsidRPr="005F343F" w:rsidRDefault="00FE2E8C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D81660">
        <w:rPr>
          <w:rFonts w:cstheme="minorHAnsi"/>
          <w:b/>
          <w:bCs/>
          <w:sz w:val="24"/>
          <w:szCs w:val="24"/>
        </w:rPr>
        <w:t>10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</w:t>
      </w:r>
    </w:p>
    <w:p w14:paraId="05B15B81" w14:textId="65F2EB4B" w:rsidR="00FE2E8C" w:rsidRDefault="00FE2E8C" w:rsidP="00FE2E8C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A48CA">
        <w:rPr>
          <w:rFonts w:cstheme="minorHAnsi"/>
          <w:sz w:val="24"/>
          <w:szCs w:val="24"/>
        </w:rPr>
        <w:t xml:space="preserve">Commerce extérieur allemand </w:t>
      </w:r>
    </w:p>
    <w:p w14:paraId="33397F27" w14:textId="2DCE6431" w:rsidR="004A48CA" w:rsidRDefault="006C4A64" w:rsidP="00FE2E8C">
      <w:pPr>
        <w:rPr>
          <w:rFonts w:cstheme="minorHAnsi"/>
          <w:b/>
          <w:bCs/>
          <w:sz w:val="24"/>
          <w:szCs w:val="24"/>
        </w:rPr>
      </w:pPr>
      <w:hyperlink r:id="rId19" w:history="1">
        <w:r w:rsidR="004A48CA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https://www.lesechos.fr/monde/europe/les-exportations-allemandes-a-un-plus-haut-historique-1385785</w:t>
        </w:r>
      </w:hyperlink>
    </w:p>
    <w:p w14:paraId="10865C4F" w14:textId="77777777" w:rsidR="004A48CA" w:rsidRPr="00D86545" w:rsidRDefault="004A48CA" w:rsidP="00FE2E8C">
      <w:pPr>
        <w:rPr>
          <w:rFonts w:cstheme="minorHAnsi"/>
          <w:b/>
          <w:bCs/>
          <w:sz w:val="24"/>
          <w:szCs w:val="24"/>
        </w:rPr>
      </w:pPr>
    </w:p>
    <w:p w14:paraId="0010232F" w14:textId="25BDE1C1" w:rsidR="00FE2E8C" w:rsidRPr="004A48CA" w:rsidRDefault="007F5151" w:rsidP="00FE2E8C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16</w:t>
      </w:r>
      <w:r w:rsidR="00FE2E8C" w:rsidRPr="004A48CA">
        <w:rPr>
          <w:b/>
          <w:bCs/>
          <w:color w:val="000000" w:themeColor="text1"/>
          <w:sz w:val="24"/>
          <w:szCs w:val="24"/>
        </w:rPr>
        <w:t xml:space="preserve">. Titre : </w:t>
      </w:r>
      <w:r w:rsidR="009D4F90" w:rsidRPr="004A48CA">
        <w:rPr>
          <w:b/>
          <w:bCs/>
          <w:color w:val="000000" w:themeColor="text1"/>
          <w:sz w:val="24"/>
          <w:szCs w:val="24"/>
        </w:rPr>
        <w:t xml:space="preserve">L’embargo américain de Cuba, 60 ans de fiasco </w:t>
      </w:r>
    </w:p>
    <w:p w14:paraId="06226D58" w14:textId="4C91D138" w:rsidR="00FE2E8C" w:rsidRPr="005F343F" w:rsidRDefault="00FE2E8C" w:rsidP="00FE2E8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D81660">
        <w:rPr>
          <w:b/>
          <w:bCs/>
          <w:sz w:val="24"/>
          <w:szCs w:val="24"/>
        </w:rPr>
        <w:t>10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12</w:t>
      </w:r>
    </w:p>
    <w:p w14:paraId="71C98410" w14:textId="518DCFD9" w:rsidR="00FE2E8C" w:rsidRPr="003B300B" w:rsidRDefault="00FE2E8C" w:rsidP="00FE2E8C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4A48CA">
        <w:rPr>
          <w:sz w:val="24"/>
          <w:szCs w:val="24"/>
        </w:rPr>
        <w:t xml:space="preserve">Embargo </w:t>
      </w:r>
    </w:p>
    <w:p w14:paraId="5ADC4D97" w14:textId="6BA55114" w:rsidR="00FE2E8C" w:rsidRDefault="006C4A64" w:rsidP="00FE2E8C">
      <w:pPr>
        <w:rPr>
          <w:rFonts w:cstheme="minorHAnsi"/>
          <w:b/>
          <w:bCs/>
          <w:sz w:val="24"/>
          <w:szCs w:val="24"/>
        </w:rPr>
      </w:pPr>
      <w:hyperlink r:id="rId20" w:history="1">
        <w:r w:rsidR="004A48CA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https://www.lesechos.fr/monde/enjeux-internationaux/lembargo-americain-sur-cuba-60-ans-de-fiasco-1385777</w:t>
        </w:r>
      </w:hyperlink>
    </w:p>
    <w:p w14:paraId="610DD8B2" w14:textId="77777777" w:rsidR="004A48CA" w:rsidRDefault="004A48CA" w:rsidP="00FE2E8C">
      <w:pPr>
        <w:rPr>
          <w:rFonts w:cstheme="minorHAnsi"/>
          <w:b/>
          <w:bCs/>
          <w:sz w:val="24"/>
          <w:szCs w:val="24"/>
        </w:rPr>
      </w:pPr>
    </w:p>
    <w:p w14:paraId="50997CAF" w14:textId="4D088E37" w:rsidR="00FE2E8C" w:rsidRPr="00170D8B" w:rsidRDefault="007F5151" w:rsidP="00FE2E8C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17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9D4F90" w:rsidRPr="00170D8B">
        <w:rPr>
          <w:rFonts w:cstheme="minorHAnsi"/>
          <w:b/>
          <w:bCs/>
          <w:sz w:val="24"/>
          <w:szCs w:val="24"/>
        </w:rPr>
        <w:t>L’innovation frugale, impératif stratégique</w:t>
      </w:r>
    </w:p>
    <w:p w14:paraId="2B5135D2" w14:textId="1BAA2E50" w:rsidR="00FE2E8C" w:rsidRPr="005F343F" w:rsidRDefault="00FE2E8C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D81660">
        <w:rPr>
          <w:rFonts w:cstheme="minorHAnsi"/>
          <w:b/>
          <w:bCs/>
          <w:sz w:val="24"/>
          <w:szCs w:val="24"/>
        </w:rPr>
        <w:t>10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12</w:t>
      </w:r>
    </w:p>
    <w:p w14:paraId="658A7082" w14:textId="1E9C7019" w:rsidR="00FE2E8C" w:rsidRPr="0071001F" w:rsidRDefault="00FE2E8C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7F5151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612FAF">
        <w:rPr>
          <w:rFonts w:cstheme="minorHAnsi"/>
          <w:sz w:val="24"/>
          <w:szCs w:val="24"/>
        </w:rPr>
        <w:t xml:space="preserve">Innovation, évolution des besoins des consommateurs </w:t>
      </w:r>
    </w:p>
    <w:p w14:paraId="0B0B266A" w14:textId="201855BA" w:rsidR="00FE2E8C" w:rsidRPr="007F5151" w:rsidRDefault="006C4A64" w:rsidP="00FE2E8C">
      <w:pPr>
        <w:rPr>
          <w:rFonts w:cstheme="minorHAnsi"/>
          <w:b/>
          <w:bCs/>
          <w:sz w:val="24"/>
          <w:szCs w:val="24"/>
        </w:rPr>
      </w:pPr>
      <w:hyperlink r:id="rId21" w:history="1">
        <w:r w:rsidR="00612FAF" w:rsidRPr="007F5151">
          <w:rPr>
            <w:rStyle w:val="Lienhypertexte"/>
            <w:rFonts w:cstheme="minorHAnsi"/>
            <w:b/>
            <w:bCs/>
            <w:sz w:val="24"/>
            <w:szCs w:val="24"/>
          </w:rPr>
          <w:t>https://www.wedemain.fr/debats-opinions/linnovation-frugale-un-imperatif-strategique-pour-les-entreprises/</w:t>
        </w:r>
      </w:hyperlink>
    </w:p>
    <w:p w14:paraId="609D8581" w14:textId="43CB8ACB" w:rsidR="00612FAF" w:rsidRPr="007F5151" w:rsidRDefault="006C4A64" w:rsidP="00FE2E8C">
      <w:pPr>
        <w:rPr>
          <w:rFonts w:cstheme="minorHAnsi"/>
          <w:b/>
          <w:bCs/>
          <w:sz w:val="24"/>
          <w:szCs w:val="24"/>
        </w:rPr>
      </w:pPr>
      <w:hyperlink r:id="rId22" w:history="1">
        <w:r w:rsidR="00612FAF" w:rsidRPr="007F5151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https://www.lesechos.fr/idees-debats/leadership-management/linnovation-frugale-pour-concilier-fin-de-mois-et-fin-du-monde-1383886</w:t>
        </w:r>
      </w:hyperlink>
    </w:p>
    <w:p w14:paraId="31446582" w14:textId="77777777" w:rsidR="00F00BA3" w:rsidRPr="00F00BA3" w:rsidRDefault="00F00BA3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</w:p>
    <w:p w14:paraId="4A9B4EFB" w14:textId="5C44AE6B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FE2E8C">
        <w:rPr>
          <w:rFonts w:cstheme="minorHAnsi"/>
          <w:b/>
          <w:bCs/>
          <w:color w:val="000000" w:themeColor="text1"/>
          <w:sz w:val="24"/>
          <w:szCs w:val="24"/>
        </w:rPr>
        <w:t>8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9D4F90">
        <w:rPr>
          <w:rFonts w:cstheme="minorHAnsi"/>
          <w:b/>
          <w:bCs/>
          <w:color w:val="000000" w:themeColor="text1"/>
          <w:sz w:val="24"/>
          <w:szCs w:val="24"/>
        </w:rPr>
        <w:t xml:space="preserve">Start up françaises : d’où vient cet argent ? </w:t>
      </w:r>
    </w:p>
    <w:p w14:paraId="4331C588" w14:textId="4EBBCC0D" w:rsidR="00FE2E8C" w:rsidRPr="005F343F" w:rsidRDefault="00FE2E8C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D81660">
        <w:rPr>
          <w:rFonts w:cstheme="minorHAnsi"/>
          <w:b/>
          <w:bCs/>
          <w:sz w:val="24"/>
          <w:szCs w:val="24"/>
        </w:rPr>
        <w:t>10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12</w:t>
      </w:r>
    </w:p>
    <w:p w14:paraId="6773BDC8" w14:textId="51E421ED" w:rsidR="00FE2E8C" w:rsidRPr="003D1026" w:rsidRDefault="00FE2E8C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D52C3">
        <w:rPr>
          <w:rFonts w:cstheme="minorHAnsi"/>
          <w:sz w:val="24"/>
          <w:szCs w:val="24"/>
        </w:rPr>
        <w:t xml:space="preserve">Financement des entreprises </w:t>
      </w:r>
    </w:p>
    <w:p w14:paraId="5E449784" w14:textId="4CDDD22B" w:rsidR="00FE2E8C" w:rsidRPr="007F5151" w:rsidRDefault="006C4A64" w:rsidP="00FE2E8C">
      <w:pPr>
        <w:rPr>
          <w:rFonts w:cstheme="minorHAnsi"/>
          <w:b/>
          <w:bCs/>
          <w:sz w:val="24"/>
          <w:szCs w:val="24"/>
        </w:rPr>
      </w:pPr>
      <w:hyperlink r:id="rId23" w:history="1">
        <w:r w:rsidR="00ED52C3" w:rsidRPr="007F5151">
          <w:rPr>
            <w:rStyle w:val="Lienhypertexte"/>
            <w:rFonts w:cstheme="minorHAnsi"/>
            <w:b/>
            <w:bCs/>
            <w:sz w:val="24"/>
            <w:szCs w:val="24"/>
          </w:rPr>
          <w:t>https://start.lesechos.fr/innovations-startups/top-startups/pluie-de-milliards-sur-les-start-up-francaises-mais-dou-vient-tout-cet-argent-1385642</w:t>
        </w:r>
      </w:hyperlink>
    </w:p>
    <w:p w14:paraId="42D95338" w14:textId="77777777" w:rsidR="00ED52C3" w:rsidRPr="00D86545" w:rsidRDefault="00ED52C3" w:rsidP="00FE2E8C">
      <w:pPr>
        <w:rPr>
          <w:rFonts w:cstheme="minorHAnsi"/>
          <w:sz w:val="24"/>
          <w:szCs w:val="24"/>
        </w:rPr>
      </w:pPr>
    </w:p>
    <w:p w14:paraId="08759872" w14:textId="19C737F0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FE2E8C">
        <w:rPr>
          <w:rFonts w:cstheme="minorHAnsi"/>
          <w:b/>
          <w:bCs/>
          <w:color w:val="000000" w:themeColor="text1"/>
          <w:sz w:val="24"/>
          <w:szCs w:val="24"/>
        </w:rPr>
        <w:t>9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9D4F90">
        <w:rPr>
          <w:rFonts w:cstheme="minorHAnsi"/>
          <w:b/>
          <w:bCs/>
          <w:color w:val="000000" w:themeColor="text1"/>
          <w:sz w:val="24"/>
          <w:szCs w:val="24"/>
        </w:rPr>
        <w:t xml:space="preserve">Castorama se convertit aux petits magasins de proximité </w:t>
      </w:r>
    </w:p>
    <w:p w14:paraId="2265F9B3" w14:textId="124379A9" w:rsidR="00FE2E8C" w:rsidRPr="005F343F" w:rsidRDefault="00FE2E8C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D81660">
        <w:rPr>
          <w:rFonts w:cstheme="minorHAnsi"/>
          <w:b/>
          <w:bCs/>
          <w:sz w:val="24"/>
          <w:szCs w:val="24"/>
        </w:rPr>
        <w:t>10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17</w:t>
      </w:r>
    </w:p>
    <w:p w14:paraId="3D2908EA" w14:textId="259E8460" w:rsidR="00FE2E8C" w:rsidRDefault="00FE2E8C" w:rsidP="00FE2E8C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> :</w:t>
      </w:r>
      <w:r>
        <w:rPr>
          <w:rFonts w:cstheme="minorHAnsi"/>
          <w:sz w:val="24"/>
          <w:szCs w:val="24"/>
        </w:rPr>
        <w:t xml:space="preserve"> </w:t>
      </w:r>
      <w:r w:rsidR="00ED52C3">
        <w:rPr>
          <w:rFonts w:cstheme="minorHAnsi"/>
          <w:sz w:val="24"/>
          <w:szCs w:val="24"/>
        </w:rPr>
        <w:t xml:space="preserve">Forme de commerce </w:t>
      </w:r>
    </w:p>
    <w:p w14:paraId="651E15DE" w14:textId="1F58079C" w:rsidR="00ED52C3" w:rsidRDefault="006C4A64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24" w:history="1">
        <w:r w:rsidR="00ED52C3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https://www.lesechos.fr/industrie-services/conso-distribution/castorama-se-convertit-aux-petits-magasins-de-proximite-1385912</w:t>
        </w:r>
      </w:hyperlink>
    </w:p>
    <w:p w14:paraId="622B4C96" w14:textId="10824C02" w:rsidR="00FE2E8C" w:rsidRPr="00ED52C3" w:rsidRDefault="007F5151" w:rsidP="00FE2E8C">
      <w:pPr>
        <w:rPr>
          <w:color w:val="FF0000"/>
        </w:rPr>
      </w:pPr>
      <w:r>
        <w:rPr>
          <w:rFonts w:cstheme="minorHAnsi"/>
          <w:b/>
          <w:bCs/>
          <w:color w:val="FF0000"/>
          <w:sz w:val="24"/>
          <w:szCs w:val="24"/>
        </w:rPr>
        <w:lastRenderedPageBreak/>
        <w:t>2</w:t>
      </w:r>
      <w:r w:rsidR="00FE2E8C" w:rsidRPr="00ED52C3">
        <w:rPr>
          <w:rFonts w:cstheme="minorHAnsi"/>
          <w:b/>
          <w:bCs/>
          <w:color w:val="FF0000"/>
          <w:sz w:val="24"/>
          <w:szCs w:val="24"/>
        </w:rPr>
        <w:t xml:space="preserve">0. Titre : </w:t>
      </w:r>
      <w:r w:rsidR="00D87E59" w:rsidRPr="00ED52C3">
        <w:rPr>
          <w:rFonts w:cstheme="minorHAnsi"/>
          <w:b/>
          <w:bCs/>
          <w:color w:val="FF0000"/>
          <w:sz w:val="24"/>
          <w:szCs w:val="24"/>
        </w:rPr>
        <w:t xml:space="preserve">Desserts végétaux : </w:t>
      </w:r>
      <w:proofErr w:type="spellStart"/>
      <w:r w:rsidR="00D87E59" w:rsidRPr="00ED52C3">
        <w:rPr>
          <w:rFonts w:cstheme="minorHAnsi"/>
          <w:b/>
          <w:bCs/>
          <w:color w:val="FF0000"/>
          <w:sz w:val="24"/>
          <w:szCs w:val="24"/>
        </w:rPr>
        <w:t>Sojasun</w:t>
      </w:r>
      <w:proofErr w:type="spellEnd"/>
      <w:r w:rsidR="00D87E59" w:rsidRPr="00ED52C3">
        <w:rPr>
          <w:rFonts w:cstheme="minorHAnsi"/>
          <w:b/>
          <w:bCs/>
          <w:color w:val="FF0000"/>
          <w:sz w:val="24"/>
          <w:szCs w:val="24"/>
        </w:rPr>
        <w:t xml:space="preserve"> lance une première franchise en Chine </w:t>
      </w:r>
    </w:p>
    <w:p w14:paraId="6A892E6F" w14:textId="4F7DEF3B" w:rsidR="00431BA7" w:rsidRPr="005F343F" w:rsidRDefault="00431BA7" w:rsidP="00431BA7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D81660">
        <w:rPr>
          <w:rFonts w:cstheme="minorHAnsi"/>
          <w:b/>
          <w:bCs/>
          <w:sz w:val="24"/>
          <w:szCs w:val="24"/>
        </w:rPr>
        <w:t>10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25</w:t>
      </w:r>
    </w:p>
    <w:p w14:paraId="3226016B" w14:textId="16C55A7C" w:rsidR="00FE2E8C" w:rsidRPr="00D86545" w:rsidRDefault="00FE2E8C" w:rsidP="00FE2E8C">
      <w:pPr>
        <w:rPr>
          <w:rStyle w:val="Lienhypertexte"/>
          <w:rFonts w:cstheme="minorHAnsi"/>
          <w:color w:val="000000" w:themeColor="text1"/>
          <w:sz w:val="24"/>
          <w:szCs w:val="24"/>
          <w:u w:val="none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Thèmes : </w:t>
      </w:r>
      <w:r w:rsidR="00ED52C3">
        <w:rPr>
          <w:rFonts w:cstheme="minorHAnsi"/>
          <w:color w:val="000000" w:themeColor="text1"/>
          <w:sz w:val="24"/>
          <w:szCs w:val="24"/>
        </w:rPr>
        <w:t xml:space="preserve">Distribution à l’international, franchise </w:t>
      </w:r>
    </w:p>
    <w:p w14:paraId="6B94EC61" w14:textId="2907BBB0" w:rsidR="00FE2E8C" w:rsidRDefault="006C4A64" w:rsidP="002D15B2">
      <w:pPr>
        <w:rPr>
          <w:rFonts w:cstheme="minorHAnsi"/>
          <w:b/>
          <w:bCs/>
          <w:sz w:val="24"/>
          <w:szCs w:val="24"/>
        </w:rPr>
      </w:pPr>
      <w:hyperlink r:id="rId25" w:history="1">
        <w:r w:rsidR="00ED52C3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https://www.lesechos.fr/pme-regions/bretagne/le-specialiste-des-desserts-vegetaux-sojasun-lance-une-premiere-franchise-en-chine-1385756</w:t>
        </w:r>
      </w:hyperlink>
    </w:p>
    <w:p w14:paraId="0BC92183" w14:textId="77777777" w:rsidR="00ED52C3" w:rsidRPr="00D86545" w:rsidRDefault="00ED52C3" w:rsidP="002D15B2">
      <w:pPr>
        <w:rPr>
          <w:rFonts w:cstheme="minorHAnsi"/>
          <w:b/>
          <w:bCs/>
          <w:sz w:val="24"/>
          <w:szCs w:val="24"/>
        </w:rPr>
      </w:pPr>
    </w:p>
    <w:p w14:paraId="4F71EDB4" w14:textId="3B3411AC" w:rsidR="006C4F39" w:rsidRDefault="007F5151" w:rsidP="006C4F3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B944D1"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FE7D72" w:rsidRPr="00D86545">
        <w:rPr>
          <w:rFonts w:cstheme="minorHAnsi"/>
          <w:b/>
          <w:bCs/>
          <w:color w:val="000000" w:themeColor="text1"/>
          <w:sz w:val="24"/>
          <w:szCs w:val="24"/>
        </w:rPr>
        <w:t>.</w:t>
      </w:r>
      <w:r w:rsidR="00AC5C96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 Titre : </w:t>
      </w:r>
      <w:r w:rsidR="006C4F39">
        <w:rPr>
          <w:rFonts w:cstheme="minorHAnsi"/>
          <w:b/>
          <w:bCs/>
          <w:color w:val="000000" w:themeColor="text1"/>
          <w:sz w:val="24"/>
          <w:szCs w:val="24"/>
        </w:rPr>
        <w:t xml:space="preserve">SEB, une conquête mondiale menée tambour battant en 20 ans </w:t>
      </w:r>
    </w:p>
    <w:p w14:paraId="594312FF" w14:textId="3970B16C" w:rsidR="006C4F39" w:rsidRPr="005F343F" w:rsidRDefault="006C4F39" w:rsidP="006C4F3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 w:rsidR="0020285C">
        <w:rPr>
          <w:rFonts w:cstheme="minorHAnsi"/>
          <w:b/>
          <w:bCs/>
          <w:sz w:val="24"/>
          <w:szCs w:val="24"/>
        </w:rPr>
        <w:t xml:space="preserve"> 11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22</w:t>
      </w:r>
    </w:p>
    <w:p w14:paraId="4D6124F6" w14:textId="17B91A72" w:rsidR="00ED52C3" w:rsidRPr="00D86545" w:rsidRDefault="00ED52C3" w:rsidP="00ED52C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C4F39">
        <w:rPr>
          <w:rFonts w:cstheme="minorHAnsi"/>
          <w:sz w:val="24"/>
          <w:szCs w:val="24"/>
        </w:rPr>
        <w:t xml:space="preserve">internationalisation, croissance externe </w:t>
      </w:r>
    </w:p>
    <w:p w14:paraId="04BE3E52" w14:textId="4EFC59D0" w:rsidR="006C4F39" w:rsidRDefault="006C4A64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26" w:history="1">
        <w:r w:rsidR="006C4F39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https://www.lesechos.fr/industrie-services/conso-distribution/seb-une-conquete-mondiale-menee-tambour-battant-en-20-ans-1386272</w:t>
        </w:r>
      </w:hyperlink>
    </w:p>
    <w:p w14:paraId="64AB4AD7" w14:textId="77777777" w:rsidR="005F6AC4" w:rsidRDefault="005F6AC4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4F2D3C60" w:rsidR="001E6BE8" w:rsidRPr="005F6AC4" w:rsidRDefault="007F5151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B944D1">
        <w:rPr>
          <w:rFonts w:cstheme="minorHAnsi"/>
          <w:b/>
          <w:bCs/>
          <w:sz w:val="24"/>
          <w:szCs w:val="24"/>
        </w:rPr>
        <w:t>2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Baisse des exportations britanniques vers l’Union européenne </w:t>
      </w:r>
    </w:p>
    <w:p w14:paraId="1C95CC6E" w14:textId="225CC5E0" w:rsidR="00D87E59" w:rsidRPr="005F343F" w:rsidRDefault="00E709EE" w:rsidP="00D87E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D87E59">
        <w:rPr>
          <w:rFonts w:cstheme="minorHAnsi"/>
          <w:b/>
          <w:bCs/>
          <w:sz w:val="24"/>
          <w:szCs w:val="24"/>
        </w:rPr>
        <w:t>l</w:t>
      </w:r>
      <w:r w:rsidR="00D87E59"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e</w:t>
      </w:r>
      <w:r w:rsidR="00D87E59" w:rsidRPr="00D86545">
        <w:rPr>
          <w:rFonts w:cstheme="minorHAnsi"/>
          <w:b/>
          <w:bCs/>
          <w:sz w:val="24"/>
          <w:szCs w:val="24"/>
        </w:rPr>
        <w:t xml:space="preserve"> </w:t>
      </w:r>
      <w:r w:rsidR="0020285C">
        <w:rPr>
          <w:rFonts w:cstheme="minorHAnsi"/>
          <w:b/>
          <w:bCs/>
          <w:sz w:val="24"/>
          <w:szCs w:val="24"/>
        </w:rPr>
        <w:t>14</w:t>
      </w:r>
      <w:r w:rsidR="00D87E59" w:rsidRPr="005F343F">
        <w:rPr>
          <w:rFonts w:cstheme="minorHAnsi"/>
          <w:b/>
          <w:bCs/>
          <w:sz w:val="24"/>
          <w:szCs w:val="24"/>
        </w:rPr>
        <w:t>/</w:t>
      </w:r>
      <w:r w:rsidR="00D87E59">
        <w:rPr>
          <w:rFonts w:cstheme="minorHAnsi"/>
          <w:b/>
          <w:bCs/>
          <w:sz w:val="24"/>
          <w:szCs w:val="24"/>
        </w:rPr>
        <w:t>02</w:t>
      </w:r>
      <w:r w:rsidR="00D87E59" w:rsidRPr="005F343F">
        <w:rPr>
          <w:rFonts w:cstheme="minorHAnsi"/>
          <w:b/>
          <w:bCs/>
          <w:sz w:val="24"/>
          <w:szCs w:val="24"/>
        </w:rPr>
        <w:t>/202</w:t>
      </w:r>
      <w:r w:rsidR="00D87E59">
        <w:rPr>
          <w:rFonts w:cstheme="minorHAnsi"/>
          <w:b/>
          <w:bCs/>
          <w:sz w:val="24"/>
          <w:szCs w:val="24"/>
        </w:rPr>
        <w:t>2</w:t>
      </w:r>
      <w:r w:rsidR="00D87E59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20285C">
        <w:rPr>
          <w:rFonts w:cstheme="minorHAnsi"/>
          <w:b/>
          <w:bCs/>
          <w:sz w:val="24"/>
          <w:szCs w:val="24"/>
        </w:rPr>
        <w:t>8</w:t>
      </w:r>
    </w:p>
    <w:p w14:paraId="5B116281" w14:textId="6BCCEC03" w:rsidR="00E83BDC" w:rsidRDefault="00E709EE" w:rsidP="00E83BDC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C4F39">
        <w:rPr>
          <w:rFonts w:cstheme="minorHAnsi"/>
          <w:sz w:val="24"/>
          <w:szCs w:val="24"/>
        </w:rPr>
        <w:t xml:space="preserve">Commerce extérieur britannique </w:t>
      </w:r>
    </w:p>
    <w:p w14:paraId="2F8711B2" w14:textId="693457A0" w:rsidR="006C4F39" w:rsidRPr="00E844A0" w:rsidRDefault="006C4A64" w:rsidP="00E83BDC">
      <w:pPr>
        <w:rPr>
          <w:rFonts w:cstheme="minorHAnsi"/>
          <w:b/>
          <w:bCs/>
          <w:sz w:val="24"/>
          <w:szCs w:val="24"/>
        </w:rPr>
      </w:pPr>
      <w:hyperlink r:id="rId27" w:history="1">
        <w:r w:rsidR="006C4F39" w:rsidRPr="00E844A0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https://www.lesechos.fr/monde/europe/le-royaume-uni-enregistre-une-baisse-de-ses-exportations-vers-lunion-europeenne-1386637</w:t>
        </w:r>
      </w:hyperlink>
    </w:p>
    <w:p w14:paraId="2E7288EB" w14:textId="77777777" w:rsidR="006C4F39" w:rsidRPr="00D86545" w:rsidRDefault="006C4F39" w:rsidP="00E83BDC">
      <w:pPr>
        <w:rPr>
          <w:rFonts w:cstheme="minorHAnsi"/>
          <w:sz w:val="24"/>
          <w:szCs w:val="24"/>
        </w:rPr>
      </w:pPr>
    </w:p>
    <w:p w14:paraId="7556D0A1" w14:textId="0F6BCC2D" w:rsidR="00D87E59" w:rsidRPr="005F6AC4" w:rsidRDefault="007F5151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23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Leroy </w:t>
      </w:r>
      <w:r w:rsidR="00431BA7">
        <w:rPr>
          <w:rFonts w:cstheme="minorHAnsi"/>
          <w:b/>
          <w:bCs/>
          <w:sz w:val="24"/>
          <w:szCs w:val="24"/>
        </w:rPr>
        <w:t>M</w:t>
      </w:r>
      <w:r w:rsidR="00CC6499">
        <w:rPr>
          <w:rFonts w:cstheme="minorHAnsi"/>
          <w:b/>
          <w:bCs/>
          <w:sz w:val="24"/>
          <w:szCs w:val="24"/>
        </w:rPr>
        <w:t xml:space="preserve">erlin creuse l’écart en France avec ses concurrents </w:t>
      </w:r>
    </w:p>
    <w:p w14:paraId="1E8E9977" w14:textId="636AA70D" w:rsidR="00D87E59" w:rsidRPr="005F343F" w:rsidRDefault="00D87E59" w:rsidP="00D87E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20285C">
        <w:rPr>
          <w:rFonts w:cstheme="minorHAnsi"/>
          <w:b/>
          <w:bCs/>
          <w:sz w:val="24"/>
          <w:szCs w:val="24"/>
        </w:rPr>
        <w:t>14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20285C">
        <w:rPr>
          <w:rFonts w:cstheme="minorHAnsi"/>
          <w:b/>
          <w:bCs/>
          <w:sz w:val="24"/>
          <w:szCs w:val="24"/>
        </w:rPr>
        <w:t>18</w:t>
      </w:r>
    </w:p>
    <w:p w14:paraId="6C1D9A9C" w14:textId="5FEE7789" w:rsidR="00D87E59" w:rsidRPr="00D86545" w:rsidRDefault="00D87E59" w:rsidP="00D87E59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844A0">
        <w:rPr>
          <w:rFonts w:cstheme="minorHAnsi"/>
          <w:sz w:val="24"/>
          <w:szCs w:val="24"/>
        </w:rPr>
        <w:t xml:space="preserve">Distribution </w:t>
      </w:r>
    </w:p>
    <w:p w14:paraId="026F8737" w14:textId="607E723A" w:rsidR="007F5151" w:rsidRDefault="006C4A64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8" w:history="1">
        <w:r w:rsidR="00E844A0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https://www.lesechos.fr/industrie-services/conso-distribution/leroy-merlin-creuse-lecart-en-france-avec-ses-concurrents-en-magasins-et-sur-la-toile-1386711</w:t>
        </w:r>
      </w:hyperlink>
    </w:p>
    <w:p w14:paraId="3A6D9AFD" w14:textId="77777777" w:rsidR="00E844A0" w:rsidRDefault="00E844A0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5A21A18C" w:rsidR="00D87E59" w:rsidRPr="005F6AC4" w:rsidRDefault="00E844A0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24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>
        <w:rPr>
          <w:rFonts w:cstheme="minorHAnsi"/>
          <w:b/>
          <w:bCs/>
          <w:sz w:val="24"/>
          <w:szCs w:val="24"/>
        </w:rPr>
        <w:t>M</w:t>
      </w:r>
      <w:r w:rsidR="00CC6499">
        <w:rPr>
          <w:rFonts w:cstheme="minorHAnsi"/>
          <w:b/>
          <w:bCs/>
          <w:sz w:val="24"/>
          <w:szCs w:val="24"/>
        </w:rPr>
        <w:t xml:space="preserve">ichelin se joue de la crise automobile grâce à son positionnement premium </w:t>
      </w:r>
    </w:p>
    <w:p w14:paraId="2A138D06" w14:textId="22B10861" w:rsidR="00D87E59" w:rsidRPr="005F343F" w:rsidRDefault="00D87E59" w:rsidP="00D87E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20285C">
        <w:rPr>
          <w:rFonts w:cstheme="minorHAnsi"/>
          <w:b/>
          <w:bCs/>
          <w:sz w:val="24"/>
          <w:szCs w:val="24"/>
        </w:rPr>
        <w:t>15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20285C">
        <w:rPr>
          <w:rFonts w:cstheme="minorHAnsi"/>
          <w:b/>
          <w:bCs/>
          <w:sz w:val="24"/>
          <w:szCs w:val="24"/>
        </w:rPr>
        <w:t>14</w:t>
      </w:r>
    </w:p>
    <w:p w14:paraId="24DC880B" w14:textId="0C48E5B5" w:rsidR="00D87E59" w:rsidRDefault="00D87E59" w:rsidP="00D87E59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31BA7">
        <w:rPr>
          <w:rFonts w:cstheme="minorHAnsi"/>
          <w:sz w:val="24"/>
          <w:szCs w:val="24"/>
        </w:rPr>
        <w:t xml:space="preserve">Pricing power </w:t>
      </w:r>
    </w:p>
    <w:p w14:paraId="63A0FED5" w14:textId="4758EC6B" w:rsidR="00431BA7" w:rsidRPr="00431BA7" w:rsidRDefault="006C4A64" w:rsidP="00D87E59">
      <w:pPr>
        <w:rPr>
          <w:rFonts w:cstheme="minorHAnsi"/>
          <w:b/>
          <w:bCs/>
          <w:sz w:val="24"/>
          <w:szCs w:val="24"/>
        </w:rPr>
      </w:pPr>
      <w:hyperlink r:id="rId29" w:history="1">
        <w:r w:rsidR="00431BA7" w:rsidRPr="00431B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https://www.lesechos.fr/industrie-services/automobile/michelin-se-joue-de-la-crise-automobile-grace-a-son-positionnement-premium-1386908</w:t>
        </w:r>
      </w:hyperlink>
    </w:p>
    <w:p w14:paraId="0F1FED4D" w14:textId="77777777" w:rsidR="00431BA7" w:rsidRPr="00D86545" w:rsidRDefault="00431BA7" w:rsidP="00D87E59">
      <w:pPr>
        <w:rPr>
          <w:rFonts w:cstheme="minorHAnsi"/>
          <w:sz w:val="24"/>
          <w:szCs w:val="24"/>
        </w:rPr>
      </w:pPr>
    </w:p>
    <w:p w14:paraId="629B0415" w14:textId="3B5BCC1D" w:rsidR="00D87E59" w:rsidRDefault="00D87E59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100B865B" w14:textId="0FCAD691" w:rsidR="00D87E59" w:rsidRPr="005F6AC4" w:rsidRDefault="00431BA7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25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>
        <w:rPr>
          <w:rFonts w:cstheme="minorHAnsi"/>
          <w:b/>
          <w:bCs/>
          <w:sz w:val="24"/>
          <w:szCs w:val="24"/>
        </w:rPr>
        <w:t>L</w:t>
      </w:r>
      <w:r w:rsidR="00CC6499">
        <w:rPr>
          <w:rFonts w:cstheme="minorHAnsi"/>
          <w:b/>
          <w:bCs/>
          <w:sz w:val="24"/>
          <w:szCs w:val="24"/>
        </w:rPr>
        <w:t xml:space="preserve">a vache qui rit et </w:t>
      </w:r>
      <w:proofErr w:type="spellStart"/>
      <w:r w:rsidR="00CC6499">
        <w:rPr>
          <w:rFonts w:cstheme="minorHAnsi"/>
          <w:b/>
          <w:bCs/>
          <w:sz w:val="24"/>
          <w:szCs w:val="24"/>
        </w:rPr>
        <w:t>Pom’potes</w:t>
      </w:r>
      <w:proofErr w:type="spellEnd"/>
      <w:r w:rsidR="00CC6499">
        <w:rPr>
          <w:rFonts w:cstheme="minorHAnsi"/>
          <w:b/>
          <w:bCs/>
          <w:sz w:val="24"/>
          <w:szCs w:val="24"/>
        </w:rPr>
        <w:t xml:space="preserve"> s’engagent un peu plus pour l’environnement </w:t>
      </w:r>
    </w:p>
    <w:p w14:paraId="252E07C2" w14:textId="533F8A8C" w:rsidR="00D87E59" w:rsidRPr="005F343F" w:rsidRDefault="00D87E59" w:rsidP="00D87E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20285C">
        <w:rPr>
          <w:rFonts w:cstheme="minorHAnsi"/>
          <w:b/>
          <w:bCs/>
          <w:sz w:val="24"/>
          <w:szCs w:val="24"/>
        </w:rPr>
        <w:t>15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20285C">
        <w:rPr>
          <w:rFonts w:cstheme="minorHAnsi"/>
          <w:b/>
          <w:bCs/>
          <w:sz w:val="24"/>
          <w:szCs w:val="24"/>
        </w:rPr>
        <w:t>18</w:t>
      </w:r>
    </w:p>
    <w:p w14:paraId="155A0ABE" w14:textId="4B82280A" w:rsidR="00D87E59" w:rsidRPr="00D86545" w:rsidRDefault="00D87E59" w:rsidP="00D87E59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31BA7">
        <w:rPr>
          <w:rFonts w:cstheme="minorHAnsi"/>
          <w:sz w:val="24"/>
          <w:szCs w:val="24"/>
        </w:rPr>
        <w:t xml:space="preserve">RSE </w:t>
      </w:r>
    </w:p>
    <w:p w14:paraId="4BB23E44" w14:textId="2B3793B8" w:rsidR="00D87E59" w:rsidRDefault="006C4A64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30" w:history="1">
        <w:r w:rsidR="00431BA7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https://www.lesechos.fr/industrie-services/conso-distribution/la-vache-qui-rit-et-pompotes-sengagent-un-peu-plus-pour-lenvironnement-1387035</w:t>
        </w:r>
      </w:hyperlink>
    </w:p>
    <w:p w14:paraId="36E41DF2" w14:textId="77777777" w:rsidR="00431BA7" w:rsidRDefault="00431BA7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1B9600D1" w14:textId="20447079" w:rsidR="00D87E59" w:rsidRPr="005F6AC4" w:rsidRDefault="00431BA7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26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 xml:space="preserve"> : </w:t>
      </w:r>
      <w:r w:rsidR="00D87E59" w:rsidRPr="005F6AC4">
        <w:rPr>
          <w:rFonts w:cstheme="minorHAnsi"/>
          <w:b/>
          <w:bCs/>
          <w:sz w:val="24"/>
          <w:szCs w:val="24"/>
        </w:rPr>
        <w:t> </w:t>
      </w:r>
      <w:r w:rsidR="00CC6499">
        <w:rPr>
          <w:rFonts w:cstheme="minorHAnsi"/>
          <w:b/>
          <w:bCs/>
          <w:sz w:val="24"/>
          <w:szCs w:val="24"/>
        </w:rPr>
        <w:t xml:space="preserve">ID </w:t>
      </w:r>
      <w:proofErr w:type="spellStart"/>
      <w:r w:rsidR="00CC6499">
        <w:rPr>
          <w:rFonts w:cstheme="minorHAnsi"/>
          <w:b/>
          <w:bCs/>
          <w:sz w:val="24"/>
          <w:szCs w:val="24"/>
        </w:rPr>
        <w:t>Logistics</w:t>
      </w:r>
      <w:proofErr w:type="spellEnd"/>
      <w:r w:rsidR="00CC6499">
        <w:rPr>
          <w:rFonts w:cstheme="minorHAnsi"/>
          <w:b/>
          <w:bCs/>
          <w:sz w:val="24"/>
          <w:szCs w:val="24"/>
        </w:rPr>
        <w:t xml:space="preserve"> s’offre un homolog</w:t>
      </w:r>
      <w:r w:rsidR="007F5F09">
        <w:rPr>
          <w:rFonts w:cstheme="minorHAnsi"/>
          <w:b/>
          <w:bCs/>
          <w:sz w:val="24"/>
          <w:szCs w:val="24"/>
        </w:rPr>
        <w:t>ue</w:t>
      </w:r>
      <w:r w:rsidR="00CC6499">
        <w:rPr>
          <w:rFonts w:cstheme="minorHAnsi"/>
          <w:b/>
          <w:bCs/>
          <w:sz w:val="24"/>
          <w:szCs w:val="24"/>
        </w:rPr>
        <w:t xml:space="preserve"> américain </w:t>
      </w:r>
    </w:p>
    <w:p w14:paraId="64AA1044" w14:textId="1198B716" w:rsidR="00D87E59" w:rsidRPr="005F343F" w:rsidRDefault="00D87E59" w:rsidP="00D87E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20285C">
        <w:rPr>
          <w:rFonts w:cstheme="minorHAnsi"/>
          <w:b/>
          <w:bCs/>
          <w:sz w:val="24"/>
          <w:szCs w:val="24"/>
        </w:rPr>
        <w:t>15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20285C">
        <w:rPr>
          <w:rFonts w:cstheme="minorHAnsi"/>
          <w:b/>
          <w:bCs/>
          <w:sz w:val="24"/>
          <w:szCs w:val="24"/>
        </w:rPr>
        <w:t>19</w:t>
      </w:r>
    </w:p>
    <w:p w14:paraId="660ACFE4" w14:textId="134D8F11" w:rsidR="00D87E59" w:rsidRPr="00D86545" w:rsidRDefault="00D87E59" w:rsidP="00D87E59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170D8B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7F5F09">
        <w:rPr>
          <w:rFonts w:cstheme="minorHAnsi"/>
          <w:sz w:val="24"/>
          <w:szCs w:val="24"/>
        </w:rPr>
        <w:t xml:space="preserve">Croissance externe, internationalisation </w:t>
      </w:r>
    </w:p>
    <w:p w14:paraId="495D4E69" w14:textId="7433A1BF" w:rsidR="00D87E59" w:rsidRDefault="006C4A64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31" w:history="1">
        <w:r w:rsidR="007F5F09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https://www.lesechos.fr/industrie-services/tourisme-transport/id-logistics-met-la-main-sur-un-homologue-americain-1386715</w:t>
        </w:r>
      </w:hyperlink>
    </w:p>
    <w:p w14:paraId="15428396" w14:textId="77777777" w:rsidR="007F5F09" w:rsidRPr="00D86545" w:rsidRDefault="007F5F09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28E8DD52" w14:textId="321152BC" w:rsidR="001E6BE8" w:rsidRPr="00D86545" w:rsidRDefault="00431BA7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27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DD2FC3">
        <w:rPr>
          <w:rFonts w:cstheme="minorHAnsi"/>
          <w:b/>
          <w:bCs/>
          <w:sz w:val="24"/>
          <w:szCs w:val="24"/>
        </w:rPr>
        <w:t xml:space="preserve">Les ports du </w:t>
      </w:r>
      <w:r>
        <w:rPr>
          <w:rFonts w:cstheme="minorHAnsi"/>
          <w:b/>
          <w:bCs/>
          <w:sz w:val="24"/>
          <w:szCs w:val="24"/>
        </w:rPr>
        <w:t>H</w:t>
      </w:r>
      <w:r w:rsidR="00DD2FC3">
        <w:rPr>
          <w:rFonts w:cstheme="minorHAnsi"/>
          <w:b/>
          <w:bCs/>
          <w:sz w:val="24"/>
          <w:szCs w:val="24"/>
        </w:rPr>
        <w:t>avre et de D</w:t>
      </w:r>
      <w:r w:rsidR="007F5F09">
        <w:rPr>
          <w:rFonts w:cstheme="minorHAnsi"/>
          <w:b/>
          <w:bCs/>
          <w:sz w:val="24"/>
          <w:szCs w:val="24"/>
        </w:rPr>
        <w:t>u</w:t>
      </w:r>
      <w:r w:rsidR="00DD2FC3">
        <w:rPr>
          <w:rFonts w:cstheme="minorHAnsi"/>
          <w:b/>
          <w:bCs/>
          <w:sz w:val="24"/>
          <w:szCs w:val="24"/>
        </w:rPr>
        <w:t>nkerque tirés par</w:t>
      </w:r>
      <w:r w:rsidR="007F5F09">
        <w:rPr>
          <w:rFonts w:cstheme="minorHAnsi"/>
          <w:b/>
          <w:bCs/>
          <w:sz w:val="24"/>
          <w:szCs w:val="24"/>
        </w:rPr>
        <w:t xml:space="preserve"> les embouteillages </w:t>
      </w:r>
      <w:r w:rsidR="00DD2FC3">
        <w:rPr>
          <w:rFonts w:cstheme="minorHAnsi"/>
          <w:b/>
          <w:bCs/>
          <w:sz w:val="24"/>
          <w:szCs w:val="24"/>
        </w:rPr>
        <w:t xml:space="preserve">mondiaux </w:t>
      </w:r>
    </w:p>
    <w:p w14:paraId="6DFBCC48" w14:textId="6710732E" w:rsidR="0020285C" w:rsidRPr="005F343F" w:rsidRDefault="00591D75" w:rsidP="0020285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B11141" w:rsidRPr="00D86545">
        <w:rPr>
          <w:rFonts w:cstheme="minorHAnsi"/>
          <w:b/>
          <w:bCs/>
          <w:sz w:val="24"/>
          <w:szCs w:val="24"/>
        </w:rPr>
        <w:t xml:space="preserve"> </w:t>
      </w:r>
      <w:r w:rsidR="0020285C">
        <w:rPr>
          <w:rFonts w:cstheme="minorHAnsi"/>
          <w:b/>
          <w:bCs/>
          <w:sz w:val="24"/>
          <w:szCs w:val="24"/>
        </w:rPr>
        <w:t>15</w:t>
      </w:r>
      <w:r w:rsidR="0020285C" w:rsidRPr="005F343F">
        <w:rPr>
          <w:rFonts w:cstheme="minorHAnsi"/>
          <w:b/>
          <w:bCs/>
          <w:sz w:val="24"/>
          <w:szCs w:val="24"/>
        </w:rPr>
        <w:t>/</w:t>
      </w:r>
      <w:r w:rsidR="0020285C">
        <w:rPr>
          <w:rFonts w:cstheme="minorHAnsi"/>
          <w:b/>
          <w:bCs/>
          <w:sz w:val="24"/>
          <w:szCs w:val="24"/>
        </w:rPr>
        <w:t>02</w:t>
      </w:r>
      <w:r w:rsidR="0020285C" w:rsidRPr="005F343F">
        <w:rPr>
          <w:rFonts w:cstheme="minorHAnsi"/>
          <w:b/>
          <w:bCs/>
          <w:sz w:val="24"/>
          <w:szCs w:val="24"/>
        </w:rPr>
        <w:t>/202</w:t>
      </w:r>
      <w:r w:rsidR="0020285C">
        <w:rPr>
          <w:rFonts w:cstheme="minorHAnsi"/>
          <w:b/>
          <w:bCs/>
          <w:sz w:val="24"/>
          <w:szCs w:val="24"/>
        </w:rPr>
        <w:t>2</w:t>
      </w:r>
      <w:r w:rsidR="0020285C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20285C">
        <w:rPr>
          <w:rFonts w:cstheme="minorHAnsi"/>
          <w:b/>
          <w:bCs/>
          <w:sz w:val="24"/>
          <w:szCs w:val="24"/>
        </w:rPr>
        <w:t>23</w:t>
      </w:r>
    </w:p>
    <w:p w14:paraId="0B67E415" w14:textId="7D1F99ED" w:rsidR="00E83BDC" w:rsidRPr="00D86545" w:rsidRDefault="001C42BE" w:rsidP="00E83BDC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F5F09">
        <w:rPr>
          <w:rFonts w:cstheme="minorHAnsi"/>
          <w:sz w:val="24"/>
          <w:szCs w:val="24"/>
        </w:rPr>
        <w:t xml:space="preserve">Ports français </w:t>
      </w:r>
    </w:p>
    <w:p w14:paraId="2807C188" w14:textId="4145FA64" w:rsidR="005F6AC4" w:rsidRDefault="006C4A64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32" w:history="1">
        <w:r w:rsidR="007F5F09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https://www.lesechos.fr/pme-regions/actualite-pme/le-trafic-conteneurs-du-havre-et-de-dunkerque-tire-par-les-embouteillages-mondiaux-1386827</w:t>
        </w:r>
      </w:hyperlink>
    </w:p>
    <w:p w14:paraId="0452BCCB" w14:textId="77777777" w:rsidR="007F5F09" w:rsidRPr="00D86545" w:rsidRDefault="007F5F09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39547BCB" w14:textId="498A8580" w:rsidR="001E6BE8" w:rsidRPr="00D86545" w:rsidRDefault="00431BA7" w:rsidP="001E6BE8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28</w:t>
      </w:r>
      <w:r w:rsidR="008C76A7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275DA7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DD2FC3">
        <w:rPr>
          <w:rFonts w:cstheme="minorHAnsi"/>
          <w:b/>
          <w:bCs/>
          <w:color w:val="000000" w:themeColor="text1"/>
          <w:sz w:val="24"/>
          <w:szCs w:val="24"/>
        </w:rPr>
        <w:t xml:space="preserve">Aux Pays-Bas, </w:t>
      </w:r>
      <w:r w:rsidR="000F76ED">
        <w:rPr>
          <w:rFonts w:cstheme="minorHAnsi"/>
          <w:b/>
          <w:bCs/>
          <w:color w:val="000000" w:themeColor="text1"/>
          <w:sz w:val="24"/>
          <w:szCs w:val="24"/>
        </w:rPr>
        <w:t>les</w:t>
      </w:r>
      <w:r w:rsidR="00DD2FC3">
        <w:rPr>
          <w:rFonts w:cstheme="minorHAnsi"/>
          <w:b/>
          <w:bCs/>
          <w:color w:val="000000" w:themeColor="text1"/>
          <w:sz w:val="24"/>
          <w:szCs w:val="24"/>
        </w:rPr>
        <w:t xml:space="preserve"> entreprises innovent pour attirer des salariés </w:t>
      </w:r>
    </w:p>
    <w:p w14:paraId="693103FD" w14:textId="1F1A148F" w:rsidR="0020285C" w:rsidRPr="005F343F" w:rsidRDefault="00B266DF" w:rsidP="0020285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20285C">
        <w:rPr>
          <w:rFonts w:cstheme="minorHAnsi"/>
          <w:b/>
          <w:bCs/>
          <w:sz w:val="24"/>
          <w:szCs w:val="24"/>
        </w:rPr>
        <w:t>16</w:t>
      </w:r>
      <w:r w:rsidR="0020285C" w:rsidRPr="005F343F">
        <w:rPr>
          <w:rFonts w:cstheme="minorHAnsi"/>
          <w:b/>
          <w:bCs/>
          <w:sz w:val="24"/>
          <w:szCs w:val="24"/>
        </w:rPr>
        <w:t>/</w:t>
      </w:r>
      <w:r w:rsidR="0020285C">
        <w:rPr>
          <w:rFonts w:cstheme="minorHAnsi"/>
          <w:b/>
          <w:bCs/>
          <w:sz w:val="24"/>
          <w:szCs w:val="24"/>
        </w:rPr>
        <w:t>02</w:t>
      </w:r>
      <w:r w:rsidR="0020285C" w:rsidRPr="005F343F">
        <w:rPr>
          <w:rFonts w:cstheme="minorHAnsi"/>
          <w:b/>
          <w:bCs/>
          <w:sz w:val="24"/>
          <w:szCs w:val="24"/>
        </w:rPr>
        <w:t>/202</w:t>
      </w:r>
      <w:r w:rsidR="0020285C">
        <w:rPr>
          <w:rFonts w:cstheme="minorHAnsi"/>
          <w:b/>
          <w:bCs/>
          <w:sz w:val="24"/>
          <w:szCs w:val="24"/>
        </w:rPr>
        <w:t>2</w:t>
      </w:r>
      <w:r w:rsidR="0020285C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20285C">
        <w:rPr>
          <w:rFonts w:cstheme="minorHAnsi"/>
          <w:b/>
          <w:bCs/>
          <w:sz w:val="24"/>
          <w:szCs w:val="24"/>
        </w:rPr>
        <w:t>8</w:t>
      </w:r>
    </w:p>
    <w:p w14:paraId="5CF95AE3" w14:textId="486D314A" w:rsidR="00E83BDC" w:rsidRPr="00D86545" w:rsidRDefault="008C76A7" w:rsidP="00E83BDC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F76ED">
        <w:rPr>
          <w:rFonts w:cstheme="minorHAnsi"/>
          <w:sz w:val="24"/>
          <w:szCs w:val="24"/>
        </w:rPr>
        <w:t xml:space="preserve">Difficultés pour recruter </w:t>
      </w:r>
    </w:p>
    <w:p w14:paraId="6B00DF24" w14:textId="23D11FB8" w:rsidR="00B944D1" w:rsidRPr="00B668E8" w:rsidRDefault="006C4A64" w:rsidP="00246EC2">
      <w:pPr>
        <w:rPr>
          <w:rFonts w:cstheme="minorHAnsi"/>
          <w:b/>
          <w:bCs/>
          <w:sz w:val="24"/>
          <w:szCs w:val="24"/>
        </w:rPr>
      </w:pPr>
      <w:hyperlink r:id="rId33" w:history="1">
        <w:r w:rsidR="000F76ED" w:rsidRPr="00B668E8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https://www.lesechos.fr/monde/europe/aux-pays-bas-les-entreprises-redoublent-dimagination-pour-attirer-des-salaries-1387216</w:t>
        </w:r>
      </w:hyperlink>
    </w:p>
    <w:p w14:paraId="0B7E571B" w14:textId="77777777" w:rsidR="000F76ED" w:rsidRPr="00B668E8" w:rsidRDefault="000F76ED" w:rsidP="00246EC2">
      <w:pPr>
        <w:rPr>
          <w:rFonts w:cstheme="minorHAnsi"/>
          <w:b/>
          <w:bCs/>
          <w:sz w:val="24"/>
          <w:szCs w:val="24"/>
        </w:rPr>
      </w:pPr>
    </w:p>
    <w:p w14:paraId="676AE2F5" w14:textId="48251AE4" w:rsidR="001E6BE8" w:rsidRPr="00D86545" w:rsidRDefault="00431BA7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29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DD2FC3">
        <w:rPr>
          <w:rFonts w:cstheme="minorHAnsi"/>
          <w:b/>
          <w:bCs/>
          <w:sz w:val="24"/>
          <w:szCs w:val="24"/>
        </w:rPr>
        <w:t xml:space="preserve">A Hambach, l’étonnante mue de l’usine SMART </w:t>
      </w:r>
    </w:p>
    <w:p w14:paraId="0D5DB9F6" w14:textId="56CE11D8" w:rsidR="0020285C" w:rsidRPr="005F343F" w:rsidRDefault="00591D75" w:rsidP="0020285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20285C">
        <w:rPr>
          <w:rFonts w:cstheme="minorHAnsi"/>
          <w:b/>
          <w:bCs/>
          <w:sz w:val="24"/>
          <w:szCs w:val="24"/>
        </w:rPr>
        <w:t>16</w:t>
      </w:r>
      <w:r w:rsidR="0020285C" w:rsidRPr="005F343F">
        <w:rPr>
          <w:rFonts w:cstheme="minorHAnsi"/>
          <w:b/>
          <w:bCs/>
          <w:sz w:val="24"/>
          <w:szCs w:val="24"/>
        </w:rPr>
        <w:t>/</w:t>
      </w:r>
      <w:r w:rsidR="0020285C">
        <w:rPr>
          <w:rFonts w:cstheme="minorHAnsi"/>
          <w:b/>
          <w:bCs/>
          <w:sz w:val="24"/>
          <w:szCs w:val="24"/>
        </w:rPr>
        <w:t>02</w:t>
      </w:r>
      <w:r w:rsidR="0020285C" w:rsidRPr="005F343F">
        <w:rPr>
          <w:rFonts w:cstheme="minorHAnsi"/>
          <w:b/>
          <w:bCs/>
          <w:sz w:val="24"/>
          <w:szCs w:val="24"/>
        </w:rPr>
        <w:t>/202</w:t>
      </w:r>
      <w:r w:rsidR="0020285C">
        <w:rPr>
          <w:rFonts w:cstheme="minorHAnsi"/>
          <w:b/>
          <w:bCs/>
          <w:sz w:val="24"/>
          <w:szCs w:val="24"/>
        </w:rPr>
        <w:t>2</w:t>
      </w:r>
      <w:r w:rsidR="0020285C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20285C">
        <w:rPr>
          <w:rFonts w:cstheme="minorHAnsi"/>
          <w:b/>
          <w:bCs/>
          <w:sz w:val="24"/>
          <w:szCs w:val="24"/>
        </w:rPr>
        <w:t>17</w:t>
      </w:r>
    </w:p>
    <w:p w14:paraId="0D68CEBB" w14:textId="563945F2" w:rsidR="00FE7D72" w:rsidRDefault="006C4A64">
      <w:pPr>
        <w:rPr>
          <w:rFonts w:cstheme="minorHAnsi"/>
          <w:b/>
          <w:bCs/>
          <w:sz w:val="24"/>
          <w:szCs w:val="24"/>
        </w:rPr>
      </w:pPr>
      <w:hyperlink r:id="rId34" w:history="1">
        <w:r w:rsidR="000F76ED" w:rsidRPr="008E2FA7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https://www.lesechos.fr/industrie-services/automobile/de-la-petite-smart-au-gros-4-x-4-letonnante-mue-dune-ancienne-usine-mercedes-1387327</w:t>
        </w:r>
      </w:hyperlink>
    </w:p>
    <w:p w14:paraId="6918E819" w14:textId="5B6BBB26" w:rsidR="00B668E8" w:rsidRDefault="00B668E8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100F7AB4" w14:textId="3BB64B18" w:rsidR="00C324BD" w:rsidRPr="00C324BD" w:rsidRDefault="00B668E8" w:rsidP="00C324BD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lastRenderedPageBreak/>
        <w:t>30</w:t>
      </w:r>
      <w:r w:rsidR="00B266DF" w:rsidRPr="00C324BD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. Titre : </w:t>
      </w:r>
      <w:r w:rsidR="00DD2FC3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La Belgique ouvre la porte à la semaine de 4 jours </w:t>
      </w:r>
    </w:p>
    <w:p w14:paraId="11F87BC5" w14:textId="499209E8" w:rsidR="0020285C" w:rsidRPr="005F343F" w:rsidRDefault="0063521A" w:rsidP="0020285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0285C">
        <w:rPr>
          <w:rFonts w:cstheme="minorHAnsi"/>
          <w:b/>
          <w:bCs/>
          <w:sz w:val="24"/>
          <w:szCs w:val="24"/>
        </w:rPr>
        <w:t>17</w:t>
      </w:r>
      <w:r w:rsidR="0020285C" w:rsidRPr="005F343F">
        <w:rPr>
          <w:rFonts w:cstheme="minorHAnsi"/>
          <w:b/>
          <w:bCs/>
          <w:sz w:val="24"/>
          <w:szCs w:val="24"/>
        </w:rPr>
        <w:t>/</w:t>
      </w:r>
      <w:r w:rsidR="0020285C">
        <w:rPr>
          <w:rFonts w:cstheme="minorHAnsi"/>
          <w:b/>
          <w:bCs/>
          <w:sz w:val="24"/>
          <w:szCs w:val="24"/>
        </w:rPr>
        <w:t>02</w:t>
      </w:r>
      <w:r w:rsidR="0020285C" w:rsidRPr="005F343F">
        <w:rPr>
          <w:rFonts w:cstheme="minorHAnsi"/>
          <w:b/>
          <w:bCs/>
          <w:sz w:val="24"/>
          <w:szCs w:val="24"/>
        </w:rPr>
        <w:t>/202</w:t>
      </w:r>
      <w:r w:rsidR="0020285C">
        <w:rPr>
          <w:rFonts w:cstheme="minorHAnsi"/>
          <w:b/>
          <w:bCs/>
          <w:sz w:val="24"/>
          <w:szCs w:val="24"/>
        </w:rPr>
        <w:t>2</w:t>
      </w:r>
      <w:r w:rsidR="0020285C" w:rsidRPr="005F343F">
        <w:rPr>
          <w:rFonts w:cstheme="minorHAnsi"/>
          <w:b/>
          <w:bCs/>
          <w:sz w:val="24"/>
          <w:szCs w:val="24"/>
        </w:rPr>
        <w:t xml:space="preserve"> </w:t>
      </w:r>
    </w:p>
    <w:p w14:paraId="05FE2E1C" w14:textId="191987C7" w:rsidR="00177AB5" w:rsidRDefault="00B266DF" w:rsidP="00DD2FC3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F00BA3">
        <w:rPr>
          <w:sz w:val="24"/>
          <w:szCs w:val="24"/>
        </w:rPr>
        <w:t xml:space="preserve">Temps de travail </w:t>
      </w:r>
    </w:p>
    <w:p w14:paraId="584CC430" w14:textId="544F9551" w:rsidR="00F00BA3" w:rsidRDefault="006C4A64" w:rsidP="00DD2FC3">
      <w:pPr>
        <w:rPr>
          <w:b/>
          <w:bCs/>
          <w:sz w:val="24"/>
          <w:szCs w:val="24"/>
        </w:rPr>
      </w:pPr>
      <w:hyperlink r:id="rId35" w:history="1">
        <w:r w:rsidR="00F00BA3" w:rsidRPr="008E2FA7">
          <w:rPr>
            <w:rStyle w:val="Lienhypertexte"/>
            <w:b/>
            <w:bCs/>
            <w:sz w:val="24"/>
            <w:szCs w:val="24"/>
          </w:rPr>
          <w:t>https://www.lesechos.fr/monde/europe/la-belgique-ouvre-la-porte-a-la-semaine-de-quatre-jours-1387411</w:t>
        </w:r>
      </w:hyperlink>
    </w:p>
    <w:p w14:paraId="6256C264" w14:textId="77777777" w:rsidR="00C324BD" w:rsidRDefault="00C324BD" w:rsidP="00360854">
      <w:pPr>
        <w:rPr>
          <w:b/>
          <w:bCs/>
          <w:sz w:val="24"/>
          <w:szCs w:val="24"/>
        </w:rPr>
      </w:pPr>
    </w:p>
    <w:p w14:paraId="6C942D46" w14:textId="47C7CE7E" w:rsidR="004B6F48" w:rsidRPr="004B6F48" w:rsidRDefault="00B668E8" w:rsidP="004B6F48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31</w:t>
      </w:r>
      <w:r w:rsidR="00404CBC" w:rsidRPr="004B6F4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.  </w:t>
      </w:r>
      <w:r w:rsidR="00253C52" w:rsidRPr="004B6F4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Titre : </w:t>
      </w:r>
      <w:r w:rsidR="00DD2FC3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Le déb</w:t>
      </w:r>
      <w:r w:rsidR="001E306B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u</w:t>
      </w:r>
      <w:r w:rsidR="00DD2FC3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t de la fin pour le duopole Airbus-Boeing</w:t>
      </w:r>
    </w:p>
    <w:p w14:paraId="116F636C" w14:textId="55B2DB40" w:rsidR="0020285C" w:rsidRPr="005F343F" w:rsidRDefault="00360854" w:rsidP="0020285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0285C">
        <w:rPr>
          <w:rFonts w:cstheme="minorHAnsi"/>
          <w:b/>
          <w:bCs/>
          <w:sz w:val="24"/>
          <w:szCs w:val="24"/>
        </w:rPr>
        <w:t>17</w:t>
      </w:r>
      <w:r w:rsidR="0020285C" w:rsidRPr="005F343F">
        <w:rPr>
          <w:rFonts w:cstheme="minorHAnsi"/>
          <w:b/>
          <w:bCs/>
          <w:sz w:val="24"/>
          <w:szCs w:val="24"/>
        </w:rPr>
        <w:t>/</w:t>
      </w:r>
      <w:r w:rsidR="0020285C">
        <w:rPr>
          <w:rFonts w:cstheme="minorHAnsi"/>
          <w:b/>
          <w:bCs/>
          <w:sz w:val="24"/>
          <w:szCs w:val="24"/>
        </w:rPr>
        <w:t>02</w:t>
      </w:r>
      <w:r w:rsidR="0020285C" w:rsidRPr="005F343F">
        <w:rPr>
          <w:rFonts w:cstheme="minorHAnsi"/>
          <w:b/>
          <w:bCs/>
          <w:sz w:val="24"/>
          <w:szCs w:val="24"/>
        </w:rPr>
        <w:t>/202</w:t>
      </w:r>
      <w:r w:rsidR="0020285C">
        <w:rPr>
          <w:rFonts w:cstheme="minorHAnsi"/>
          <w:b/>
          <w:bCs/>
          <w:sz w:val="24"/>
          <w:szCs w:val="24"/>
        </w:rPr>
        <w:t>2</w:t>
      </w:r>
      <w:r w:rsidR="0020285C" w:rsidRPr="005F343F">
        <w:rPr>
          <w:rFonts w:cstheme="minorHAnsi"/>
          <w:b/>
          <w:bCs/>
          <w:sz w:val="24"/>
          <w:szCs w:val="24"/>
        </w:rPr>
        <w:t xml:space="preserve"> </w:t>
      </w:r>
    </w:p>
    <w:p w14:paraId="208136E5" w14:textId="188C6B8B" w:rsidR="00DF3B90" w:rsidRDefault="00404CBC" w:rsidP="00DD2FC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7F5F09">
        <w:rPr>
          <w:sz w:val="24"/>
          <w:szCs w:val="24"/>
        </w:rPr>
        <w:t xml:space="preserve">Duopole </w:t>
      </w:r>
    </w:p>
    <w:p w14:paraId="13C5F908" w14:textId="37559763" w:rsidR="004B6F48" w:rsidRDefault="006C4A64" w:rsidP="009535C5">
      <w:pPr>
        <w:rPr>
          <w:b/>
          <w:bCs/>
          <w:sz w:val="24"/>
          <w:szCs w:val="24"/>
        </w:rPr>
      </w:pPr>
      <w:hyperlink r:id="rId36" w:history="1">
        <w:r w:rsidR="007F5F09" w:rsidRPr="008E2FA7">
          <w:rPr>
            <w:rStyle w:val="Lienhypertexte"/>
            <w:b/>
            <w:bCs/>
            <w:sz w:val="24"/>
            <w:szCs w:val="24"/>
          </w:rPr>
          <w:t>https://www.lesechos.fr/idees-debats/editos-analyses/duopole-airbus-boeing-le-debut-de-la-fin-1387535</w:t>
        </w:r>
      </w:hyperlink>
    </w:p>
    <w:p w14:paraId="508A9260" w14:textId="77777777" w:rsidR="007F5F09" w:rsidRDefault="007F5F09" w:rsidP="009535C5">
      <w:pPr>
        <w:rPr>
          <w:b/>
          <w:bCs/>
          <w:sz w:val="24"/>
          <w:szCs w:val="24"/>
        </w:rPr>
      </w:pPr>
    </w:p>
    <w:p w14:paraId="77C99004" w14:textId="5B0D03B8" w:rsidR="004B6F48" w:rsidRPr="00B668E8" w:rsidRDefault="00B668E8" w:rsidP="004B6F48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</w:pPr>
      <w:r w:rsidRPr="00B668E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32</w:t>
      </w:r>
      <w:r w:rsidR="00FE7D72" w:rsidRPr="00B668E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.</w:t>
      </w:r>
      <w:r w:rsidR="00F248BB" w:rsidRPr="00B668E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 </w:t>
      </w:r>
      <w:r w:rsidR="00253C52" w:rsidRPr="00B668E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Titre : </w:t>
      </w:r>
      <w:r w:rsidR="00DD2FC3" w:rsidRPr="00B668E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Les carriéristes, une espèce en voie de disparition </w:t>
      </w:r>
    </w:p>
    <w:p w14:paraId="085645F0" w14:textId="2FB1DE88" w:rsidR="0020285C" w:rsidRPr="005F343F" w:rsidRDefault="009535C5" w:rsidP="0020285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0285C">
        <w:rPr>
          <w:rFonts w:cstheme="minorHAnsi"/>
          <w:b/>
          <w:bCs/>
          <w:sz w:val="24"/>
          <w:szCs w:val="24"/>
        </w:rPr>
        <w:t>17</w:t>
      </w:r>
      <w:r w:rsidR="0020285C" w:rsidRPr="005F343F">
        <w:rPr>
          <w:rFonts w:cstheme="minorHAnsi"/>
          <w:b/>
          <w:bCs/>
          <w:sz w:val="24"/>
          <w:szCs w:val="24"/>
        </w:rPr>
        <w:t>/</w:t>
      </w:r>
      <w:r w:rsidR="0020285C">
        <w:rPr>
          <w:rFonts w:cstheme="minorHAnsi"/>
          <w:b/>
          <w:bCs/>
          <w:sz w:val="24"/>
          <w:szCs w:val="24"/>
        </w:rPr>
        <w:t>02</w:t>
      </w:r>
      <w:r w:rsidR="0020285C" w:rsidRPr="005F343F">
        <w:rPr>
          <w:rFonts w:cstheme="minorHAnsi"/>
          <w:b/>
          <w:bCs/>
          <w:sz w:val="24"/>
          <w:szCs w:val="24"/>
        </w:rPr>
        <w:t>/202</w:t>
      </w:r>
      <w:r w:rsidR="0020285C">
        <w:rPr>
          <w:rFonts w:cstheme="minorHAnsi"/>
          <w:b/>
          <w:bCs/>
          <w:sz w:val="24"/>
          <w:szCs w:val="24"/>
        </w:rPr>
        <w:t>2</w:t>
      </w:r>
      <w:r w:rsidR="0020285C" w:rsidRPr="005F343F">
        <w:rPr>
          <w:rFonts w:cstheme="minorHAnsi"/>
          <w:b/>
          <w:bCs/>
          <w:sz w:val="24"/>
          <w:szCs w:val="24"/>
        </w:rPr>
        <w:t xml:space="preserve"> </w:t>
      </w:r>
    </w:p>
    <w:p w14:paraId="36979F6C" w14:textId="5277DD40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C070F7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1E306B">
        <w:rPr>
          <w:sz w:val="24"/>
          <w:szCs w:val="24"/>
        </w:rPr>
        <w:t xml:space="preserve">Manager </w:t>
      </w:r>
    </w:p>
    <w:p w14:paraId="5076B7D0" w14:textId="52CD51A8" w:rsidR="004B321E" w:rsidRDefault="006C4A64">
      <w:pPr>
        <w:rPr>
          <w:b/>
          <w:bCs/>
          <w:sz w:val="24"/>
          <w:szCs w:val="24"/>
        </w:rPr>
      </w:pPr>
      <w:hyperlink r:id="rId37" w:history="1">
        <w:r w:rsidR="001E306B" w:rsidRPr="008E2FA7">
          <w:rPr>
            <w:rStyle w:val="Lienhypertexte"/>
            <w:b/>
            <w:bCs/>
            <w:sz w:val="24"/>
            <w:szCs w:val="24"/>
          </w:rPr>
          <w:t>https://www.lesechos.fr/idees-debats/leadership-management/les-carrieristes-une-espece-en-voie-de-disparition-1387647</w:t>
        </w:r>
      </w:hyperlink>
    </w:p>
    <w:p w14:paraId="5BB0D2C4" w14:textId="77777777" w:rsidR="00B944D1" w:rsidRDefault="00B944D1" w:rsidP="009535C5">
      <w:pPr>
        <w:rPr>
          <w:b/>
          <w:bCs/>
          <w:sz w:val="24"/>
          <w:szCs w:val="24"/>
        </w:rPr>
      </w:pPr>
    </w:p>
    <w:p w14:paraId="6D546F47" w14:textId="7AA652F6" w:rsidR="005F2748" w:rsidRDefault="005F2748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t>Un peu d’éco ….</w:t>
      </w:r>
    </w:p>
    <w:p w14:paraId="6650F219" w14:textId="77777777" w:rsidR="006C4A64" w:rsidRDefault="006C4A64" w:rsidP="00170D8B">
      <w:pPr>
        <w:rPr>
          <w:sz w:val="24"/>
          <w:szCs w:val="24"/>
        </w:rPr>
      </w:pPr>
    </w:p>
    <w:p w14:paraId="6CF34E4B" w14:textId="126C7854" w:rsidR="00170D8B" w:rsidRDefault="00170D8B" w:rsidP="00170D8B">
      <w:pPr>
        <w:rPr>
          <w:sz w:val="24"/>
          <w:szCs w:val="24"/>
        </w:rPr>
      </w:pPr>
      <w:r w:rsidRPr="00AA0E78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Sanctions économiques contre la Russie </w:t>
      </w:r>
    </w:p>
    <w:p w14:paraId="385BF2FE" w14:textId="2A52FF3E" w:rsidR="007B0553" w:rsidRPr="00A44060" w:rsidRDefault="007B0553" w:rsidP="007B0553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 xml:space="preserve">Titre : </w:t>
      </w:r>
      <w:r w:rsidR="00645B74">
        <w:rPr>
          <w:b/>
          <w:bCs/>
          <w:color w:val="000000" w:themeColor="text1"/>
          <w:sz w:val="24"/>
          <w:szCs w:val="24"/>
        </w:rPr>
        <w:t xml:space="preserve">L’union européenne inflige à la </w:t>
      </w:r>
      <w:r w:rsidR="00F00BA3">
        <w:rPr>
          <w:b/>
          <w:bCs/>
          <w:color w:val="000000" w:themeColor="text1"/>
          <w:sz w:val="24"/>
          <w:szCs w:val="24"/>
        </w:rPr>
        <w:t>R</w:t>
      </w:r>
      <w:r w:rsidR="00645B74">
        <w:rPr>
          <w:b/>
          <w:bCs/>
          <w:color w:val="000000" w:themeColor="text1"/>
          <w:sz w:val="24"/>
          <w:szCs w:val="24"/>
        </w:rPr>
        <w:t>ussie un prem</w:t>
      </w:r>
      <w:r w:rsidR="00F00BA3">
        <w:rPr>
          <w:b/>
          <w:bCs/>
          <w:color w:val="000000" w:themeColor="text1"/>
          <w:sz w:val="24"/>
          <w:szCs w:val="24"/>
        </w:rPr>
        <w:t>ier t</w:t>
      </w:r>
      <w:r w:rsidR="00645B74">
        <w:rPr>
          <w:b/>
          <w:bCs/>
          <w:color w:val="000000" w:themeColor="text1"/>
          <w:sz w:val="24"/>
          <w:szCs w:val="24"/>
        </w:rPr>
        <w:t xml:space="preserve">rain de sanctions </w:t>
      </w:r>
    </w:p>
    <w:p w14:paraId="06C274E6" w14:textId="46E303F0" w:rsidR="00F00BA3" w:rsidRDefault="006C4A64" w:rsidP="00645B74">
      <w:pPr>
        <w:rPr>
          <w:b/>
          <w:bCs/>
          <w:color w:val="000000" w:themeColor="text1"/>
          <w:sz w:val="24"/>
          <w:szCs w:val="24"/>
        </w:rPr>
      </w:pPr>
      <w:hyperlink r:id="rId38" w:history="1">
        <w:r w:rsidR="00F00BA3" w:rsidRPr="008E2FA7">
          <w:rPr>
            <w:rStyle w:val="Lienhypertexte"/>
            <w:b/>
            <w:bCs/>
            <w:sz w:val="24"/>
            <w:szCs w:val="24"/>
          </w:rPr>
          <w:t>https://www.lesechos.fr/monde/europe/lue-sapprete-a-infliger-a-moscou-des-sanctions-proportionnees-1388722</w:t>
        </w:r>
      </w:hyperlink>
    </w:p>
    <w:p w14:paraId="57EDFA59" w14:textId="7EB6DFC5" w:rsidR="00170D8B" w:rsidRPr="00170D8B" w:rsidRDefault="00170D8B" w:rsidP="00170D8B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 xml:space="preserve">Titre : </w:t>
      </w:r>
      <w:r w:rsidRPr="00170D8B">
        <w:rPr>
          <w:b/>
          <w:bCs/>
          <w:color w:val="000000" w:themeColor="text1"/>
          <w:sz w:val="24"/>
          <w:szCs w:val="24"/>
        </w:rPr>
        <w:t>Ukraine : l'UE et ses alliés dégainent l'arme Swift contre la Russie</w:t>
      </w:r>
    </w:p>
    <w:p w14:paraId="6B16AC4C" w14:textId="2B2558CB" w:rsidR="00170D8B" w:rsidRPr="00170D8B" w:rsidRDefault="00170D8B" w:rsidP="00170D8B">
      <w:pPr>
        <w:rPr>
          <w:rStyle w:val="Lienhypertexte"/>
          <w:b/>
          <w:bCs/>
          <w:sz w:val="24"/>
          <w:szCs w:val="24"/>
        </w:rPr>
      </w:pPr>
      <w:hyperlink r:id="rId39" w:history="1">
        <w:r w:rsidRPr="00170D8B">
          <w:rPr>
            <w:rStyle w:val="Lienhypertexte"/>
            <w:b/>
            <w:bCs/>
            <w:sz w:val="24"/>
            <w:szCs w:val="24"/>
          </w:rPr>
          <w:t>https://www.lesechos.fr/monde/europe/lue-sapprete-a-exclure-des-banques-russes-de-swift-1389928</w:t>
        </w:r>
      </w:hyperlink>
    </w:p>
    <w:p w14:paraId="11333F0A" w14:textId="6290C195" w:rsidR="00170D8B" w:rsidRPr="00170D8B" w:rsidRDefault="00170D8B" w:rsidP="00170D8B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 xml:space="preserve">Titre : </w:t>
      </w:r>
      <w:r w:rsidRPr="00170D8B">
        <w:rPr>
          <w:b/>
          <w:bCs/>
          <w:color w:val="000000" w:themeColor="text1"/>
          <w:sz w:val="24"/>
          <w:szCs w:val="24"/>
        </w:rPr>
        <w:t>Exclure les banques russes de Swift : « la bombe atomique » financière</w:t>
      </w:r>
    </w:p>
    <w:p w14:paraId="1A3E8B58" w14:textId="11D371CD" w:rsidR="00170D8B" w:rsidRDefault="00170D8B" w:rsidP="006C4A64">
      <w:hyperlink r:id="rId40" w:history="1">
        <w:r w:rsidRPr="00170D8B">
          <w:rPr>
            <w:rStyle w:val="Lienhypertexte"/>
            <w:b/>
            <w:bCs/>
            <w:sz w:val="24"/>
            <w:szCs w:val="24"/>
          </w:rPr>
          <w:t>https://www.lesechos.fr/finance-marches/banque-assurances/exclure-les-banques-russes-de-swift-la-bombe-atomique-financiere-1389362</w:t>
        </w:r>
      </w:hyperlink>
    </w:p>
    <w:p w14:paraId="1984011F" w14:textId="77777777" w:rsidR="00E5041C" w:rsidRDefault="00E5041C" w:rsidP="009D2BD3">
      <w:pPr>
        <w:jc w:val="both"/>
        <w:rPr>
          <w:b/>
          <w:bCs/>
          <w:color w:val="000000" w:themeColor="text1"/>
          <w:sz w:val="24"/>
          <w:szCs w:val="24"/>
        </w:rPr>
      </w:pPr>
    </w:p>
    <w:sectPr w:rsidR="00E504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3"/>
  </w:num>
  <w:num w:numId="3">
    <w:abstractNumId w:val="3"/>
  </w:num>
  <w:num w:numId="4">
    <w:abstractNumId w:val="11"/>
  </w:num>
  <w:num w:numId="5">
    <w:abstractNumId w:val="22"/>
  </w:num>
  <w:num w:numId="6">
    <w:abstractNumId w:val="9"/>
  </w:num>
  <w:num w:numId="7">
    <w:abstractNumId w:val="8"/>
  </w:num>
  <w:num w:numId="8">
    <w:abstractNumId w:val="16"/>
  </w:num>
  <w:num w:numId="9">
    <w:abstractNumId w:val="7"/>
  </w:num>
  <w:num w:numId="10">
    <w:abstractNumId w:val="5"/>
  </w:num>
  <w:num w:numId="11">
    <w:abstractNumId w:val="12"/>
  </w:num>
  <w:num w:numId="12">
    <w:abstractNumId w:val="25"/>
  </w:num>
  <w:num w:numId="13">
    <w:abstractNumId w:val="21"/>
  </w:num>
  <w:num w:numId="14">
    <w:abstractNumId w:val="18"/>
  </w:num>
  <w:num w:numId="15">
    <w:abstractNumId w:val="17"/>
  </w:num>
  <w:num w:numId="16">
    <w:abstractNumId w:val="14"/>
  </w:num>
  <w:num w:numId="17">
    <w:abstractNumId w:val="2"/>
  </w:num>
  <w:num w:numId="18">
    <w:abstractNumId w:val="15"/>
  </w:num>
  <w:num w:numId="19">
    <w:abstractNumId w:val="10"/>
  </w:num>
  <w:num w:numId="20">
    <w:abstractNumId w:val="19"/>
  </w:num>
  <w:num w:numId="21">
    <w:abstractNumId w:val="26"/>
  </w:num>
  <w:num w:numId="22">
    <w:abstractNumId w:val="4"/>
  </w:num>
  <w:num w:numId="23">
    <w:abstractNumId w:val="24"/>
  </w:num>
  <w:num w:numId="24">
    <w:abstractNumId w:val="13"/>
  </w:num>
  <w:num w:numId="25">
    <w:abstractNumId w:val="6"/>
  </w:num>
  <w:num w:numId="26">
    <w:abstractNumId w:val="0"/>
  </w:num>
  <w:num w:numId="2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7A01"/>
    <w:rsid w:val="00052936"/>
    <w:rsid w:val="00067733"/>
    <w:rsid w:val="00071A23"/>
    <w:rsid w:val="00087441"/>
    <w:rsid w:val="00093D7F"/>
    <w:rsid w:val="000B5C55"/>
    <w:rsid w:val="000D337F"/>
    <w:rsid w:val="000D5E0A"/>
    <w:rsid w:val="000E1739"/>
    <w:rsid w:val="000E2E0D"/>
    <w:rsid w:val="000F18A9"/>
    <w:rsid w:val="000F76ED"/>
    <w:rsid w:val="00104F7F"/>
    <w:rsid w:val="00113252"/>
    <w:rsid w:val="00131AD0"/>
    <w:rsid w:val="00136213"/>
    <w:rsid w:val="00136FDA"/>
    <w:rsid w:val="00137DAA"/>
    <w:rsid w:val="001431E4"/>
    <w:rsid w:val="00155A63"/>
    <w:rsid w:val="00163A6F"/>
    <w:rsid w:val="00164814"/>
    <w:rsid w:val="001655AA"/>
    <w:rsid w:val="00170D8B"/>
    <w:rsid w:val="00177AB5"/>
    <w:rsid w:val="00191A37"/>
    <w:rsid w:val="0019789F"/>
    <w:rsid w:val="001C0781"/>
    <w:rsid w:val="001C42BE"/>
    <w:rsid w:val="001E306B"/>
    <w:rsid w:val="001E6BE8"/>
    <w:rsid w:val="001F54C9"/>
    <w:rsid w:val="001F7D02"/>
    <w:rsid w:val="00200008"/>
    <w:rsid w:val="0020285C"/>
    <w:rsid w:val="00211F30"/>
    <w:rsid w:val="00213CCC"/>
    <w:rsid w:val="00215382"/>
    <w:rsid w:val="00217938"/>
    <w:rsid w:val="00230934"/>
    <w:rsid w:val="00230C97"/>
    <w:rsid w:val="00246EC2"/>
    <w:rsid w:val="00251F63"/>
    <w:rsid w:val="00253C52"/>
    <w:rsid w:val="0026448C"/>
    <w:rsid w:val="00275DA7"/>
    <w:rsid w:val="002837B9"/>
    <w:rsid w:val="00284B31"/>
    <w:rsid w:val="00285798"/>
    <w:rsid w:val="00292C9A"/>
    <w:rsid w:val="00295A4D"/>
    <w:rsid w:val="002A3D2A"/>
    <w:rsid w:val="002A579D"/>
    <w:rsid w:val="002A7646"/>
    <w:rsid w:val="002B0E15"/>
    <w:rsid w:val="002C1A77"/>
    <w:rsid w:val="002C220B"/>
    <w:rsid w:val="002D10C1"/>
    <w:rsid w:val="002D15B2"/>
    <w:rsid w:val="002D174D"/>
    <w:rsid w:val="002D2B69"/>
    <w:rsid w:val="002D3AF2"/>
    <w:rsid w:val="002D401C"/>
    <w:rsid w:val="002E123B"/>
    <w:rsid w:val="002F0CFE"/>
    <w:rsid w:val="002F1997"/>
    <w:rsid w:val="003249DB"/>
    <w:rsid w:val="003331E7"/>
    <w:rsid w:val="003371EA"/>
    <w:rsid w:val="0034289C"/>
    <w:rsid w:val="00351231"/>
    <w:rsid w:val="00351BA8"/>
    <w:rsid w:val="00352288"/>
    <w:rsid w:val="00360854"/>
    <w:rsid w:val="00374EFB"/>
    <w:rsid w:val="00392970"/>
    <w:rsid w:val="00395277"/>
    <w:rsid w:val="003A0CF7"/>
    <w:rsid w:val="003A2BE0"/>
    <w:rsid w:val="003B300B"/>
    <w:rsid w:val="003C7705"/>
    <w:rsid w:val="003D1026"/>
    <w:rsid w:val="003D1324"/>
    <w:rsid w:val="003D60F1"/>
    <w:rsid w:val="003E1E44"/>
    <w:rsid w:val="003E77B1"/>
    <w:rsid w:val="00403B7A"/>
    <w:rsid w:val="00404CBC"/>
    <w:rsid w:val="00411086"/>
    <w:rsid w:val="00417595"/>
    <w:rsid w:val="0041794E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A22E9"/>
    <w:rsid w:val="004A3C94"/>
    <w:rsid w:val="004A48CA"/>
    <w:rsid w:val="004A4BBC"/>
    <w:rsid w:val="004A5FE9"/>
    <w:rsid w:val="004B321E"/>
    <w:rsid w:val="004B51B1"/>
    <w:rsid w:val="004B6F48"/>
    <w:rsid w:val="004E16C9"/>
    <w:rsid w:val="004E3730"/>
    <w:rsid w:val="004E4278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4121"/>
    <w:rsid w:val="005B694F"/>
    <w:rsid w:val="005C25C3"/>
    <w:rsid w:val="005E013A"/>
    <w:rsid w:val="005E7591"/>
    <w:rsid w:val="005F1A0A"/>
    <w:rsid w:val="005F2748"/>
    <w:rsid w:val="005F343F"/>
    <w:rsid w:val="005F6AC4"/>
    <w:rsid w:val="00602597"/>
    <w:rsid w:val="00612FAF"/>
    <w:rsid w:val="00612FC1"/>
    <w:rsid w:val="00621C23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93CAD"/>
    <w:rsid w:val="006B087D"/>
    <w:rsid w:val="006C15FC"/>
    <w:rsid w:val="006C49C4"/>
    <w:rsid w:val="006C4A64"/>
    <w:rsid w:val="006C4F39"/>
    <w:rsid w:val="006D0108"/>
    <w:rsid w:val="006D27FA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5974"/>
    <w:rsid w:val="00777509"/>
    <w:rsid w:val="00791207"/>
    <w:rsid w:val="007A0A12"/>
    <w:rsid w:val="007A1551"/>
    <w:rsid w:val="007B0553"/>
    <w:rsid w:val="007B3606"/>
    <w:rsid w:val="007C14B1"/>
    <w:rsid w:val="007C192A"/>
    <w:rsid w:val="007D3178"/>
    <w:rsid w:val="007D4291"/>
    <w:rsid w:val="007F12B5"/>
    <w:rsid w:val="007F31F0"/>
    <w:rsid w:val="007F5151"/>
    <w:rsid w:val="007F5F09"/>
    <w:rsid w:val="00801961"/>
    <w:rsid w:val="008172E7"/>
    <w:rsid w:val="00817A9F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69BB"/>
    <w:rsid w:val="00887396"/>
    <w:rsid w:val="00890C32"/>
    <w:rsid w:val="00892031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D1799"/>
    <w:rsid w:val="008E7835"/>
    <w:rsid w:val="008F0D12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71A42"/>
    <w:rsid w:val="00975D01"/>
    <w:rsid w:val="0098440F"/>
    <w:rsid w:val="00984467"/>
    <w:rsid w:val="009A196E"/>
    <w:rsid w:val="009B7577"/>
    <w:rsid w:val="009D11BA"/>
    <w:rsid w:val="009D2BD3"/>
    <w:rsid w:val="009D2E68"/>
    <w:rsid w:val="009D37C5"/>
    <w:rsid w:val="009D4F90"/>
    <w:rsid w:val="009D7C98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76144"/>
    <w:rsid w:val="00A7726C"/>
    <w:rsid w:val="00A8083D"/>
    <w:rsid w:val="00A87127"/>
    <w:rsid w:val="00A91CF9"/>
    <w:rsid w:val="00A959E2"/>
    <w:rsid w:val="00AA09B8"/>
    <w:rsid w:val="00AA0E78"/>
    <w:rsid w:val="00AA5D8E"/>
    <w:rsid w:val="00AB7609"/>
    <w:rsid w:val="00AC5C96"/>
    <w:rsid w:val="00AC629C"/>
    <w:rsid w:val="00AC6315"/>
    <w:rsid w:val="00AC7390"/>
    <w:rsid w:val="00AE1890"/>
    <w:rsid w:val="00AF1086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46F54"/>
    <w:rsid w:val="00B4744E"/>
    <w:rsid w:val="00B52221"/>
    <w:rsid w:val="00B533A9"/>
    <w:rsid w:val="00B55BD8"/>
    <w:rsid w:val="00B63893"/>
    <w:rsid w:val="00B668E8"/>
    <w:rsid w:val="00B73557"/>
    <w:rsid w:val="00B933A7"/>
    <w:rsid w:val="00B93649"/>
    <w:rsid w:val="00B944D1"/>
    <w:rsid w:val="00BA5045"/>
    <w:rsid w:val="00BB137F"/>
    <w:rsid w:val="00BC22D2"/>
    <w:rsid w:val="00BC6EAA"/>
    <w:rsid w:val="00BD39BB"/>
    <w:rsid w:val="00BD68DA"/>
    <w:rsid w:val="00BE2B39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2389"/>
    <w:rsid w:val="00C324BD"/>
    <w:rsid w:val="00C345DA"/>
    <w:rsid w:val="00C547DB"/>
    <w:rsid w:val="00C6480C"/>
    <w:rsid w:val="00C66809"/>
    <w:rsid w:val="00C754B8"/>
    <w:rsid w:val="00C94E18"/>
    <w:rsid w:val="00CA20E1"/>
    <w:rsid w:val="00CA2CFD"/>
    <w:rsid w:val="00CA6176"/>
    <w:rsid w:val="00CC153F"/>
    <w:rsid w:val="00CC6499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6B22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AFB"/>
    <w:rsid w:val="00E1108D"/>
    <w:rsid w:val="00E12DB2"/>
    <w:rsid w:val="00E14DBB"/>
    <w:rsid w:val="00E35697"/>
    <w:rsid w:val="00E37413"/>
    <w:rsid w:val="00E37CDA"/>
    <w:rsid w:val="00E46F58"/>
    <w:rsid w:val="00E46F88"/>
    <w:rsid w:val="00E50121"/>
    <w:rsid w:val="00E5041C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168C"/>
    <w:rsid w:val="00EC3AA6"/>
    <w:rsid w:val="00ED16D1"/>
    <w:rsid w:val="00ED52C3"/>
    <w:rsid w:val="00EE6866"/>
    <w:rsid w:val="00EE7481"/>
    <w:rsid w:val="00EF0096"/>
    <w:rsid w:val="00EF1D56"/>
    <w:rsid w:val="00EF64DF"/>
    <w:rsid w:val="00F00BA3"/>
    <w:rsid w:val="00F04A48"/>
    <w:rsid w:val="00F16440"/>
    <w:rsid w:val="00F248BB"/>
    <w:rsid w:val="00F43DA4"/>
    <w:rsid w:val="00F505B1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D472B"/>
    <w:rsid w:val="00FD5328"/>
    <w:rsid w:val="00FE2E8C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business.lesechos.fr/entrepreneurs/transmission-entreprise/0700775217612-la-gestion-previsionnelle-des-talents-enjeu-majeur-sous-estime-en-entreprise-familiale-347027.php" TargetMode="External"/><Relationship Id="rId18" Type="http://schemas.openxmlformats.org/officeDocument/2006/relationships/hyperlink" Target="https://www.lesechos.fr/industrie-services/tourisme-transport/les-pme-au-bord-de-la-crise-de-nerfs-face-a-la-grande-pagaille-du-transport-maritime-1385557" TargetMode="External"/><Relationship Id="rId26" Type="http://schemas.openxmlformats.org/officeDocument/2006/relationships/hyperlink" Target="https://www.lesechos.fr/industrie-services/conso-distribution/seb-une-conquete-mondiale-menee-tambour-battant-en-20-ans-1386272" TargetMode="External"/><Relationship Id="rId39" Type="http://schemas.openxmlformats.org/officeDocument/2006/relationships/hyperlink" Target="https://www.lesechos.fr/monde/europe/lue-sapprete-a-exclure-des-banques-russes-de-swift-1389928" TargetMode="External"/><Relationship Id="rId21" Type="http://schemas.openxmlformats.org/officeDocument/2006/relationships/hyperlink" Target="https://www.wedemain.fr/debats-opinions/linnovation-frugale-un-imperatif-strategique-pour-les-entreprises/" TargetMode="External"/><Relationship Id="rId34" Type="http://schemas.openxmlformats.org/officeDocument/2006/relationships/hyperlink" Target="https://www.lesechos.fr/industrie-services/automobile/de-la-petite-smart-au-gros-4-x-4-letonnante-mue-dune-ancienne-usine-mercedes-1387327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www.lesechos.fr/idees-debats/leadership-management/teletravail-et-addictions-un-sujet-tabou-a-vite-inscrire-a-lagenda-des-managers-1384209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economie-france/conjoncture/deficit-commercial-record-pour-la-france-en-2021-1385300" TargetMode="External"/><Relationship Id="rId20" Type="http://schemas.openxmlformats.org/officeDocument/2006/relationships/hyperlink" Target="https://www.lesechos.fr/monde/enjeux-internationaux/lembargo-americain-sur-cuba-60-ans-de-fiasco-1385777" TargetMode="External"/><Relationship Id="rId29" Type="http://schemas.openxmlformats.org/officeDocument/2006/relationships/hyperlink" Target="https://www.lesechos.fr/industrie-services/automobile/michelin-se-joue-de-la-crise-automobile-grace-a-son-positionnement-premium-1386908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mode-luxe/la-famille-clarins-soffre-une-pepite-des-cosmetiques-aux-etats-unis-1383808" TargetMode="External"/><Relationship Id="rId11" Type="http://schemas.openxmlformats.org/officeDocument/2006/relationships/hyperlink" Target="https://www.lesechos.fr/tech-medias/hightech/recommerce-tombe-dans-lescarcelle-de-boulanger-1384960" TargetMode="External"/><Relationship Id="rId24" Type="http://schemas.openxmlformats.org/officeDocument/2006/relationships/hyperlink" Target="https://www.lesechos.fr/industrie-services/conso-distribution/castorama-se-convertit-aux-petits-magasins-de-proximite-1385912" TargetMode="External"/><Relationship Id="rId32" Type="http://schemas.openxmlformats.org/officeDocument/2006/relationships/hyperlink" Target="https://www.lesechos.fr/pme-regions/actualite-pme/le-trafic-conteneurs-du-havre-et-de-dunkerque-tire-par-les-embouteillages-mondiaux-1386827" TargetMode="External"/><Relationship Id="rId37" Type="http://schemas.openxmlformats.org/officeDocument/2006/relationships/hyperlink" Target="https://www.lesechos.fr/idees-debats/leadership-management/les-carrieristes-une-espece-en-voie-de-disparition-1387647" TargetMode="External"/><Relationship Id="rId40" Type="http://schemas.openxmlformats.org/officeDocument/2006/relationships/hyperlink" Target="https://www.lesechos.fr/finance-marches/banque-assurances/exclure-les-banques-russes-de-swift-la-bombe-atomique-financiere-1389362" TargetMode="External"/><Relationship Id="rId5" Type="http://schemas.openxmlformats.org/officeDocument/2006/relationships/hyperlink" Target="https://www.lesechos.fr/start-up/next40-vivatech/exclusif-next-40-frenchtech-120-qui-sont-les-champions-de-la-promotion-2022-1383501" TargetMode="External"/><Relationship Id="rId15" Type="http://schemas.openxmlformats.org/officeDocument/2006/relationships/hyperlink" Target="https://www.lesechos.fr/industrie-services/automobile/automobile-faurecia-commence-une-nouvelle-vie-sous-le-nom-de-forvia-1385085" TargetMode="External"/><Relationship Id="rId23" Type="http://schemas.openxmlformats.org/officeDocument/2006/relationships/hyperlink" Target="https://start.lesechos.fr/innovations-startups/top-startups/pluie-de-milliards-sur-les-start-up-francaises-mais-dou-vient-tout-cet-argent-1385642" TargetMode="External"/><Relationship Id="rId28" Type="http://schemas.openxmlformats.org/officeDocument/2006/relationships/hyperlink" Target="https://www.lesechos.fr/industrie-services/conso-distribution/leroy-merlin-creuse-lecart-en-france-avec-ses-concurrents-en-magasins-et-sur-la-toile-1386711" TargetMode="External"/><Relationship Id="rId36" Type="http://schemas.openxmlformats.org/officeDocument/2006/relationships/hyperlink" Target="https://www.lesechos.fr/idees-debats/editos-analyses/duopole-airbus-boeing-le-debut-de-la-fin-1387535" TargetMode="External"/><Relationship Id="rId10" Type="http://schemas.openxmlformats.org/officeDocument/2006/relationships/hyperlink" Target="https://www.lesechos.fr/pme-regions/hauts-de-france/le-picard-so-chips-double-la-production-de-ses-chips-haut-de-gamme-1384573" TargetMode="External"/><Relationship Id="rId19" Type="http://schemas.openxmlformats.org/officeDocument/2006/relationships/hyperlink" Target="https://www.lesechos.fr/monde/europe/les-exportations-allemandes-a-un-plus-haut-historique-1385785" TargetMode="External"/><Relationship Id="rId31" Type="http://schemas.openxmlformats.org/officeDocument/2006/relationships/hyperlink" Target="https://www.lesechos.fr/industrie-services/tourisme-transport/id-logistics-met-la-main-sur-un-homologue-americain-138671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pme-regions/hauts-de-france/pourquoi-la-france-exporte-ses-patates-mais-importe-ses-chips-1384302" TargetMode="External"/><Relationship Id="rId14" Type="http://schemas.openxmlformats.org/officeDocument/2006/relationships/hyperlink" Target="https://www.lesechos.fr/industrie-services/services-conseils/foires-et-salons-letat-donne-un-coup-de-pouce-a-la-reprise-1385021" TargetMode="External"/><Relationship Id="rId22" Type="http://schemas.openxmlformats.org/officeDocument/2006/relationships/hyperlink" Target="https://www.lesechos.fr/idees-debats/leadership-management/linnovation-frugale-pour-concilier-fin-de-mois-et-fin-du-monde-1383886" TargetMode="External"/><Relationship Id="rId27" Type="http://schemas.openxmlformats.org/officeDocument/2006/relationships/hyperlink" Target="https://www.lesechos.fr/monde/europe/le-royaume-uni-enregistre-une-baisse-de-ses-exportations-vers-lunion-europeenne-1386637" TargetMode="External"/><Relationship Id="rId30" Type="http://schemas.openxmlformats.org/officeDocument/2006/relationships/hyperlink" Target="https://www.lesechos.fr/industrie-services/conso-distribution/la-vache-qui-rit-et-pompotes-sengagent-un-peu-plus-pour-lenvironnement-1387035" TargetMode="External"/><Relationship Id="rId35" Type="http://schemas.openxmlformats.org/officeDocument/2006/relationships/hyperlink" Target="https://www.lesechos.fr/monde/europe/la-belgique-ouvre-la-porte-a-la-semaine-de-quatre-jours-1387411" TargetMode="External"/><Relationship Id="rId8" Type="http://schemas.openxmlformats.org/officeDocument/2006/relationships/hyperlink" Target="https://www.lesechos.fr/industrie-services/tourisme-transport/les-camions-ford-debarquent-sur-le-marche-francais-1384217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lesechos.fr/pme-regions/actualite-pme/alimentation-ces-pme-qui-esquivent-linflation-par-linnovation-1384848" TargetMode="External"/><Relationship Id="rId17" Type="http://schemas.openxmlformats.org/officeDocument/2006/relationships/hyperlink" Target="https://www.lesechos.fr/economie-france/conjoncture/mathieu-plane-ofce-la-france-a-toujours-un-probleme-de-competitivite-industrielle-1385381" TargetMode="External"/><Relationship Id="rId25" Type="http://schemas.openxmlformats.org/officeDocument/2006/relationships/hyperlink" Target="https://www.lesechos.fr/pme-regions/bretagne/le-specialiste-des-desserts-vegetaux-sojasun-lance-une-premiere-franchise-en-chine-1385756" TargetMode="External"/><Relationship Id="rId33" Type="http://schemas.openxmlformats.org/officeDocument/2006/relationships/hyperlink" Target="https://www.lesechos.fr/monde/europe/aux-pays-bas-les-entreprises-redoublent-dimagination-pour-attirer-des-salaries-1387216" TargetMode="External"/><Relationship Id="rId38" Type="http://schemas.openxmlformats.org/officeDocument/2006/relationships/hyperlink" Target="https://www.lesechos.fr/monde/europe/lue-sapprete-a-infliger-a-moscou-des-sanctions-proportionnees-1388722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4205</TotalTime>
  <Pages>7</Pages>
  <Words>2260</Words>
  <Characters>12432</Characters>
  <Application>Microsoft Office Word</Application>
  <DocSecurity>0</DocSecurity>
  <Lines>103</Lines>
  <Paragraphs>29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70</cp:revision>
  <dcterms:created xsi:type="dcterms:W3CDTF">2020-02-21T16:55:00Z</dcterms:created>
  <dcterms:modified xsi:type="dcterms:W3CDTF">2022-03-14T20:05:00Z</dcterms:modified>
</cp:coreProperties>
</file>