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45AC301D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270FDE">
        <w:rPr>
          <w:b/>
          <w:bCs/>
          <w:sz w:val="32"/>
          <w:szCs w:val="32"/>
          <w:u w:val="single"/>
        </w:rPr>
        <w:t>04</w:t>
      </w:r>
      <w:r w:rsidR="006C1F18">
        <w:rPr>
          <w:b/>
          <w:bCs/>
          <w:sz w:val="32"/>
          <w:szCs w:val="32"/>
          <w:u w:val="single"/>
        </w:rPr>
        <w:t>/</w:t>
      </w:r>
      <w:r w:rsidR="00BF1AB8">
        <w:rPr>
          <w:b/>
          <w:bCs/>
          <w:sz w:val="32"/>
          <w:szCs w:val="32"/>
          <w:u w:val="single"/>
        </w:rPr>
        <w:t>0</w:t>
      </w:r>
      <w:r w:rsidR="00270FDE">
        <w:rPr>
          <w:b/>
          <w:bCs/>
          <w:sz w:val="32"/>
          <w:szCs w:val="32"/>
          <w:u w:val="single"/>
        </w:rPr>
        <w:t>5</w:t>
      </w:r>
      <w:r w:rsidR="00E21707">
        <w:rPr>
          <w:b/>
          <w:bCs/>
          <w:sz w:val="32"/>
          <w:szCs w:val="32"/>
          <w:u w:val="single"/>
        </w:rPr>
        <w:t>/202</w:t>
      </w:r>
      <w:r w:rsidR="00BF1AB8">
        <w:rPr>
          <w:b/>
          <w:bCs/>
          <w:sz w:val="32"/>
          <w:szCs w:val="32"/>
          <w:u w:val="single"/>
        </w:rPr>
        <w:t>2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2E37BD" w:rsidRPr="00C92460" w14:paraId="2A62B5BF" w14:textId="77777777" w:rsidTr="008923C6">
        <w:tc>
          <w:tcPr>
            <w:tcW w:w="1809" w:type="dxa"/>
          </w:tcPr>
          <w:p w14:paraId="53FACF81" w14:textId="4599A826" w:rsidR="002E37BD" w:rsidRDefault="002E37B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E37BD" w:rsidRDefault="002E37BD" w:rsidP="00AA5DC2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E37BD" w:rsidRDefault="002E37BD" w:rsidP="00503F5B">
            <w:hyperlink r:id="rId5" w:history="1">
              <w:r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E37BD" w:rsidRDefault="002E37BD" w:rsidP="00503F5B"/>
        </w:tc>
      </w:tr>
      <w:tr w:rsidR="00BF1AB8" w:rsidRPr="00C92460" w14:paraId="2CC05896" w14:textId="77777777" w:rsidTr="008923C6">
        <w:tc>
          <w:tcPr>
            <w:tcW w:w="1809" w:type="dxa"/>
          </w:tcPr>
          <w:p w14:paraId="574DC10C" w14:textId="08BD78CE" w:rsidR="00BF1AB8" w:rsidRDefault="00BF1AB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BF1AB8" w:rsidRDefault="00BF1AB8" w:rsidP="00AA5DC2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BF1AB8" w:rsidRDefault="00270FDE" w:rsidP="00503F5B">
            <w:hyperlink r:id="rId6" w:history="1">
              <w:r w:rsidR="00BF1AB8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BF1AB8" w:rsidRDefault="00BF1AB8" w:rsidP="00503F5B"/>
        </w:tc>
      </w:tr>
      <w:tr w:rsidR="00503F5B" w:rsidRPr="00C92460" w14:paraId="7F2B0E06" w14:textId="77777777" w:rsidTr="008923C6">
        <w:tc>
          <w:tcPr>
            <w:tcW w:w="1809" w:type="dxa"/>
          </w:tcPr>
          <w:p w14:paraId="239C584F" w14:textId="77777777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503F5B" w:rsidRDefault="00503F5B" w:rsidP="00AA5DC2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503F5B" w:rsidRDefault="00270FDE" w:rsidP="00503F5B">
            <w:hyperlink r:id="rId7" w:history="1">
              <w:r w:rsidR="00503F5B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503F5B" w:rsidRDefault="00503F5B" w:rsidP="006C1F18"/>
        </w:tc>
      </w:tr>
      <w:tr w:rsidR="006C1F18" w:rsidRPr="00C92460" w14:paraId="5E3C8B81" w14:textId="77777777" w:rsidTr="008923C6">
        <w:tc>
          <w:tcPr>
            <w:tcW w:w="1809" w:type="dxa"/>
          </w:tcPr>
          <w:p w14:paraId="27A3E905" w14:textId="6E65E64B" w:rsidR="006C1F18" w:rsidRDefault="006C1F1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6C1F18" w:rsidRDefault="006C1F18" w:rsidP="00AA5DC2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6C1F18" w:rsidRDefault="00270FDE" w:rsidP="006C1F18">
            <w:hyperlink r:id="rId8" w:history="1">
              <w:r w:rsidR="006C1F18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6C1F18" w:rsidRDefault="006C1F18" w:rsidP="001004FA"/>
        </w:tc>
      </w:tr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270FDE" w:rsidP="001004FA">
            <w:hyperlink r:id="rId9" w:history="1">
              <w:r w:rsidR="001004FA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270FDE" w:rsidP="00C65042">
            <w:hyperlink r:id="rId10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270FDE" w:rsidP="00A931A6">
            <w:hyperlink r:id="rId11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270FDE" w:rsidP="00C65042">
            <w:hyperlink r:id="rId12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270FDE" w:rsidP="00A931A6">
            <w:pPr>
              <w:rPr>
                <w:color w:val="7030A0"/>
              </w:rPr>
            </w:pPr>
            <w:hyperlink r:id="rId13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270FDE" w:rsidP="00AA5DC2">
            <w:pPr>
              <w:rPr>
                <w:color w:val="7030A0"/>
              </w:rPr>
            </w:pPr>
            <w:hyperlink r:id="rId14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Juillet-août  </w:t>
            </w:r>
            <w:r>
              <w:rPr>
                <w:b/>
                <w:bCs/>
              </w:rPr>
              <w:lastRenderedPageBreak/>
              <w:t>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lastRenderedPageBreak/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270FDE" w:rsidP="00AA5DC2">
            <w:hyperlink r:id="rId15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270FDE" w:rsidP="00AA5DC2">
            <w:hyperlink r:id="rId16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270FDE" w:rsidP="00A02329">
            <w:hyperlink r:id="rId17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270FDE" w:rsidP="008923C6">
            <w:hyperlink r:id="rId18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270FDE" w:rsidP="008923C6">
            <w:pPr>
              <w:rPr>
                <w:color w:val="7030A0"/>
              </w:rPr>
            </w:pPr>
            <w:hyperlink r:id="rId19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270FDE" w:rsidP="008923C6">
            <w:pPr>
              <w:rPr>
                <w:color w:val="7030A0"/>
              </w:rPr>
            </w:pPr>
            <w:hyperlink r:id="rId20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270FDE" w:rsidP="008923C6">
            <w:pPr>
              <w:rPr>
                <w:color w:val="92D050"/>
              </w:rPr>
            </w:pPr>
            <w:hyperlink r:id="rId21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270FDE" w:rsidP="008923C6">
            <w:hyperlink r:id="rId22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270FDE" w:rsidP="00963BD9">
            <w:hyperlink r:id="rId23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270FDE" w:rsidP="00963BD9">
      <w:hyperlink r:id="rId24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270FDE" w:rsidP="00E21707">
      <w:pPr>
        <w:rPr>
          <w:rFonts w:cs="Times New Roman"/>
        </w:rPr>
      </w:pPr>
      <w:hyperlink r:id="rId25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270FDE" w:rsidP="00E21707">
      <w:pPr>
        <w:rPr>
          <w:b/>
          <w:bCs/>
          <w:sz w:val="32"/>
          <w:szCs w:val="32"/>
          <w:u w:val="single"/>
        </w:rPr>
      </w:pPr>
      <w:hyperlink r:id="rId26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270FDE" w:rsidP="00E21707">
      <w:pPr>
        <w:rPr>
          <w:b/>
          <w:bCs/>
          <w:sz w:val="32"/>
          <w:szCs w:val="32"/>
          <w:u w:val="single"/>
        </w:rPr>
      </w:pPr>
      <w:hyperlink r:id="rId27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270FDE" w:rsidP="002A4D3D">
      <w:pPr>
        <w:rPr>
          <w:rStyle w:val="Lienhypertexte"/>
        </w:rPr>
      </w:pPr>
      <w:hyperlink r:id="rId28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2939924">
    <w:abstractNumId w:val="7"/>
  </w:num>
  <w:num w:numId="2" w16cid:durableId="1311211404">
    <w:abstractNumId w:val="3"/>
  </w:num>
  <w:num w:numId="3" w16cid:durableId="1170872843">
    <w:abstractNumId w:val="8"/>
  </w:num>
  <w:num w:numId="4" w16cid:durableId="1021591918">
    <w:abstractNumId w:val="0"/>
  </w:num>
  <w:num w:numId="5" w16cid:durableId="526868921">
    <w:abstractNumId w:val="1"/>
  </w:num>
  <w:num w:numId="6" w16cid:durableId="653267280">
    <w:abstractNumId w:val="4"/>
  </w:num>
  <w:num w:numId="7" w16cid:durableId="1047487625">
    <w:abstractNumId w:val="6"/>
  </w:num>
  <w:num w:numId="8" w16cid:durableId="153767357">
    <w:abstractNumId w:val="2"/>
  </w:num>
  <w:num w:numId="9" w16cid:durableId="13267133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829B6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s://www.capital.fr/votre-carriere/votre-chef-est-britannique-sachez-decoder-ses-sous-entendus-1313315" TargetMode="External"/><Relationship Id="rId26" Type="http://schemas.openxmlformats.org/officeDocument/2006/relationships/hyperlink" Target="https://www.hbrfrance.fr/chroniques-experts/2018/06/20442-culture-influence-mode-de-raisonnement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2-ou-3-choses-a-savoir-si-vous-travaillez-avec-des-indonesiens-1289567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Files/26956/Article-Nathalie-Lorrain-Revue-Management-2019-06-Cote-d-Yvoire.pdf" TargetMode="External"/><Relationship Id="rId25" Type="http://schemas.openxmlformats.org/officeDocument/2006/relationships/hyperlink" Target="http://erinmeyer.com/wp-content/uploads/2014/05/HBR-France-article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Files/26956/20501138861126.pdf" TargetMode="External"/><Relationship Id="rId20" Type="http://schemas.openxmlformats.org/officeDocument/2006/relationships/hyperlink" Target="https://www.capital.fr/votre-carriere/managers-voici-comment-motiver-une-equipe-au-japon-1306777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Files/26956/20922055611645.pdf" TargetMode="External"/><Relationship Id="rId23" Type="http://schemas.openxmlformats.org/officeDocument/2006/relationships/hyperlink" Target="https://www.capital.fr/votre-carriere/presentation-orale-comment-la-reussir-en-allemagne-1226599" TargetMode="External"/><Relationship Id="rId28" Type="http://schemas.openxmlformats.org/officeDocument/2006/relationships/hyperlink" Target="http://gestion-des-risques-interculturels.com/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pour-negocier-avec-un-client-chinois-soyez-delicat-plutot-que-frontal-130960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s://www.capital.fr/votre-carriere/vous-negociez-avec-des-coreens-acceptez-de-trinquer-1284423" TargetMode="External"/><Relationship Id="rId27" Type="http://schemas.openxmlformats.org/officeDocument/2006/relationships/hyperlink" Target="https://start.lesechos.fr/au-quotidien/voyage-expatriation/a-partir-de-quand-est-on-en-retard-en-fait-tout-depend-du-pays-1177165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3</Pages>
  <Words>1229</Words>
  <Characters>6760</Characters>
  <Application>Microsoft Office Word</Application>
  <DocSecurity>0</DocSecurity>
  <Lines>56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63</cp:revision>
  <dcterms:created xsi:type="dcterms:W3CDTF">2012-12-20T08:20:00Z</dcterms:created>
  <dcterms:modified xsi:type="dcterms:W3CDTF">2022-05-03T14:18:00Z</dcterms:modified>
</cp:coreProperties>
</file>