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BAE755" w14:textId="016B4F6A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A029CE">
        <w:rPr>
          <w:b/>
          <w:bCs/>
          <w:sz w:val="32"/>
          <w:szCs w:val="32"/>
          <w:u w:val="single"/>
        </w:rPr>
        <w:t>octobre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09FCFF1D" w14:textId="009A24E2" w:rsidR="00CD59BB" w:rsidRDefault="00CD59BB" w:rsidP="00CD59BB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Pr="00D86545">
        <w:rPr>
          <w:rFonts w:cstheme="minorHAnsi"/>
          <w:b/>
          <w:bCs/>
          <w:sz w:val="24"/>
          <w:szCs w:val="24"/>
        </w:rPr>
        <w:t xml:space="preserve">. </w:t>
      </w:r>
      <w:r>
        <w:rPr>
          <w:rFonts w:cstheme="minorHAnsi"/>
          <w:b/>
          <w:bCs/>
          <w:sz w:val="24"/>
          <w:szCs w:val="24"/>
        </w:rPr>
        <w:t>T</w:t>
      </w:r>
      <w:r w:rsidRPr="00D86545">
        <w:rPr>
          <w:rFonts w:cstheme="minorHAnsi"/>
          <w:b/>
          <w:bCs/>
          <w:sz w:val="24"/>
          <w:szCs w:val="24"/>
        </w:rPr>
        <w:t>itre :</w:t>
      </w:r>
      <w:r>
        <w:rPr>
          <w:rFonts w:cstheme="minorHAnsi"/>
          <w:b/>
          <w:bCs/>
          <w:sz w:val="24"/>
          <w:szCs w:val="24"/>
        </w:rPr>
        <w:t xml:space="preserve"> Renault s’allie à Suez dans la course à la voiture recyclée</w:t>
      </w:r>
    </w:p>
    <w:p w14:paraId="49D3AB57" w14:textId="02FFBE0D" w:rsidR="00CD59BB" w:rsidRPr="005F343F" w:rsidRDefault="00CD59BB" w:rsidP="00CD59B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04/10/2024 </w:t>
      </w:r>
    </w:p>
    <w:p w14:paraId="5860FE19" w14:textId="77777777" w:rsidR="00CD59BB" w:rsidRDefault="00CD59BB" w:rsidP="00CD59BB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Thème : Entrepreneuriat </w:t>
      </w:r>
    </w:p>
    <w:p w14:paraId="1C00E897" w14:textId="77777777" w:rsidR="00CD59BB" w:rsidRDefault="005E7E68" w:rsidP="00CD59BB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CD59BB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https://www.lesechos.fr/industrie-services/automobile/renault-sallie-a-suez-dans-la-course-a-la-voiture-recyclee-2123164</w:t>
        </w:r>
      </w:hyperlink>
    </w:p>
    <w:p w14:paraId="3710CF04" w14:textId="77777777" w:rsidR="00CD59BB" w:rsidRDefault="00CD59BB" w:rsidP="00A029CE">
      <w:pPr>
        <w:rPr>
          <w:rFonts w:cstheme="minorHAnsi"/>
          <w:b/>
          <w:bCs/>
          <w:sz w:val="24"/>
          <w:szCs w:val="24"/>
        </w:rPr>
      </w:pPr>
    </w:p>
    <w:p w14:paraId="6ECBBFCE" w14:textId="374068F1" w:rsidR="00CD59BB" w:rsidRDefault="00CD59BB" w:rsidP="00CD59BB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2. Thème : Entreprise à mission </w:t>
      </w:r>
    </w:p>
    <w:p w14:paraId="198A4749" w14:textId="77777777" w:rsidR="00CD59BB" w:rsidRPr="005F343F" w:rsidRDefault="00CD59BB" w:rsidP="00CD59B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07/10/2024 </w:t>
      </w:r>
    </w:p>
    <w:p w14:paraId="68DD8253" w14:textId="77777777" w:rsidR="00CD59BB" w:rsidRDefault="00CD59BB" w:rsidP="00CD59BB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Titre : E</w:t>
      </w:r>
      <w:r w:rsidRPr="00390736">
        <w:rPr>
          <w:rFonts w:cstheme="minorHAnsi"/>
          <w:b/>
          <w:bCs/>
          <w:color w:val="000000" w:themeColor="text1"/>
          <w:sz w:val="24"/>
          <w:szCs w:val="24"/>
        </w:rPr>
        <w:t>ntreprise à mission : quand les PME et ETI sautent le pas</w:t>
      </w:r>
    </w:p>
    <w:p w14:paraId="14DD9CF2" w14:textId="77777777" w:rsidR="00CD59BB" w:rsidRDefault="005E7E68" w:rsidP="00CD59BB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7" w:history="1">
        <w:r w:rsidR="00CD59BB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https://www.lesechos.fr/pme-regions/actualite-pme/entreprises-a-mission-ces-pme-qui-sautent-le-pas-2123569</w:t>
        </w:r>
      </w:hyperlink>
    </w:p>
    <w:p w14:paraId="14DAADE2" w14:textId="77777777" w:rsidR="00CD59BB" w:rsidRDefault="00CD59BB" w:rsidP="00CD59BB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Titre : U</w:t>
      </w:r>
      <w:r w:rsidRPr="00390736">
        <w:rPr>
          <w:rFonts w:cstheme="minorHAnsi"/>
          <w:b/>
          <w:bCs/>
          <w:color w:val="000000" w:themeColor="text1"/>
          <w:sz w:val="24"/>
          <w:szCs w:val="24"/>
        </w:rPr>
        <w:t>ne opportunité pour rendre les entre</w:t>
      </w:r>
      <w:r>
        <w:rPr>
          <w:rFonts w:cstheme="minorHAnsi"/>
          <w:b/>
          <w:bCs/>
          <w:color w:val="000000" w:themeColor="text1"/>
          <w:sz w:val="24"/>
          <w:szCs w:val="24"/>
        </w:rPr>
        <w:t>prises</w:t>
      </w:r>
      <w:r w:rsidRPr="00390736">
        <w:rPr>
          <w:rFonts w:cstheme="minorHAnsi"/>
          <w:b/>
          <w:bCs/>
          <w:color w:val="000000" w:themeColor="text1"/>
          <w:sz w:val="24"/>
          <w:szCs w:val="24"/>
        </w:rPr>
        <w:t xml:space="preserve"> plus résilientes et plus performante</w:t>
      </w:r>
    </w:p>
    <w:p w14:paraId="244D72E5" w14:textId="77777777" w:rsidR="00CD59BB" w:rsidRDefault="005E7E68" w:rsidP="00CD59BB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8" w:history="1">
        <w:r w:rsidR="00CD59BB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https://www.lesechos.fr/pme-regions/actualite-pme/lentreprise-a-mission-est-une-opportunite-pour-rendre-les-entreprises-plus-performantes-2123595</w:t>
        </w:r>
      </w:hyperlink>
    </w:p>
    <w:p w14:paraId="4ADE01D8" w14:textId="77777777" w:rsidR="00CD59BB" w:rsidRDefault="00CD59BB" w:rsidP="00A029CE">
      <w:pPr>
        <w:rPr>
          <w:rFonts w:cstheme="minorHAnsi"/>
          <w:b/>
          <w:bCs/>
          <w:sz w:val="24"/>
          <w:szCs w:val="24"/>
        </w:rPr>
      </w:pPr>
    </w:p>
    <w:p w14:paraId="6558AAD6" w14:textId="3C3B52A3" w:rsidR="00C561AF" w:rsidRPr="00A029CE" w:rsidRDefault="00CD59BB" w:rsidP="00A029C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A029CE">
        <w:rPr>
          <w:rFonts w:cstheme="minorHAnsi"/>
          <w:b/>
          <w:bCs/>
          <w:sz w:val="24"/>
          <w:szCs w:val="24"/>
        </w:rPr>
        <w:t xml:space="preserve">. </w:t>
      </w:r>
      <w:r w:rsidR="00C561AF" w:rsidRPr="00A029CE">
        <w:rPr>
          <w:rFonts w:cstheme="minorHAnsi"/>
          <w:b/>
          <w:bCs/>
          <w:sz w:val="24"/>
          <w:szCs w:val="24"/>
        </w:rPr>
        <w:t xml:space="preserve">Titre : </w:t>
      </w:r>
      <w:r w:rsidR="00A029CE" w:rsidRPr="00A029CE">
        <w:rPr>
          <w:rFonts w:cstheme="minorHAnsi"/>
          <w:b/>
          <w:bCs/>
          <w:sz w:val="24"/>
          <w:szCs w:val="24"/>
        </w:rPr>
        <w:t>les Fran</w:t>
      </w:r>
      <w:r w:rsidR="00A029CE">
        <w:rPr>
          <w:rFonts w:cstheme="minorHAnsi"/>
          <w:b/>
          <w:bCs/>
          <w:sz w:val="24"/>
          <w:szCs w:val="24"/>
        </w:rPr>
        <w:t>ç</w:t>
      </w:r>
      <w:r w:rsidR="00A029CE" w:rsidRPr="00A029CE">
        <w:rPr>
          <w:rFonts w:cstheme="minorHAnsi"/>
          <w:b/>
          <w:bCs/>
          <w:sz w:val="24"/>
          <w:szCs w:val="24"/>
        </w:rPr>
        <w:t>ais ont une image positive mais peu réaliste de l'entrepreneuriat</w:t>
      </w:r>
    </w:p>
    <w:p w14:paraId="57E7D0C5" w14:textId="2DD74C67" w:rsidR="00A24392" w:rsidRPr="005F343F" w:rsidRDefault="00A24392" w:rsidP="00A2439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D59BB">
        <w:rPr>
          <w:rFonts w:cstheme="minorHAnsi"/>
          <w:b/>
          <w:bCs/>
          <w:sz w:val="24"/>
          <w:szCs w:val="24"/>
        </w:rPr>
        <w:t>08</w:t>
      </w:r>
      <w:r>
        <w:rPr>
          <w:rFonts w:cstheme="minorHAnsi"/>
          <w:b/>
          <w:bCs/>
          <w:sz w:val="24"/>
          <w:szCs w:val="24"/>
        </w:rPr>
        <w:t>/</w:t>
      </w:r>
      <w:r w:rsidR="00CD59BB">
        <w:rPr>
          <w:rFonts w:cstheme="minorHAnsi"/>
          <w:b/>
          <w:bCs/>
          <w:sz w:val="24"/>
          <w:szCs w:val="24"/>
        </w:rPr>
        <w:t>10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371B46D6" w14:textId="53AC5440" w:rsidR="00A029CE" w:rsidRDefault="00A029CE" w:rsidP="00A029C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Thème : </w:t>
      </w:r>
      <w:r w:rsidR="00390736">
        <w:rPr>
          <w:rFonts w:cstheme="minorHAnsi"/>
          <w:b/>
          <w:bCs/>
          <w:sz w:val="24"/>
          <w:szCs w:val="24"/>
        </w:rPr>
        <w:t xml:space="preserve">Entrepreneuriat </w:t>
      </w:r>
    </w:p>
    <w:p w14:paraId="0DC4CD73" w14:textId="78D39AEA" w:rsidR="00A029CE" w:rsidRDefault="005E7E68" w:rsidP="00A029CE">
      <w:pPr>
        <w:rPr>
          <w:rFonts w:cstheme="minorHAnsi"/>
          <w:b/>
          <w:bCs/>
          <w:sz w:val="24"/>
          <w:szCs w:val="24"/>
        </w:rPr>
      </w:pPr>
      <w:hyperlink r:id="rId9" w:history="1">
        <w:r w:rsidR="00A029CE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https://entrepreneurs.lesechos.fr/creation-entreprise/reseaux-accompagnement/les-francais-ont-une-image-positive-mais-peu-realiste-de-lentrepreneuriat-2123788</w:t>
        </w:r>
      </w:hyperlink>
    </w:p>
    <w:p w14:paraId="7AEE574F" w14:textId="77777777" w:rsidR="00390736" w:rsidRDefault="00390736" w:rsidP="00A029CE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5AC532C1" w:rsidR="00CD58F7" w:rsidRDefault="00FF53B4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70B78" w:rsidRPr="00670B78">
        <w:rPr>
          <w:rFonts w:cstheme="minorHAnsi"/>
          <w:b/>
          <w:bCs/>
          <w:color w:val="000000" w:themeColor="text1"/>
          <w:sz w:val="24"/>
          <w:szCs w:val="24"/>
        </w:rPr>
        <w:t>Bonduelle promet une métamorphose</w:t>
      </w:r>
    </w:p>
    <w:p w14:paraId="263A04C3" w14:textId="6E3A092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D59BB">
        <w:rPr>
          <w:rFonts w:cstheme="minorHAnsi"/>
          <w:b/>
          <w:bCs/>
          <w:sz w:val="24"/>
          <w:szCs w:val="24"/>
        </w:rPr>
        <w:t>08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CD59BB">
        <w:rPr>
          <w:rFonts w:cstheme="minorHAnsi"/>
          <w:b/>
          <w:bCs/>
          <w:sz w:val="24"/>
          <w:szCs w:val="24"/>
        </w:rPr>
        <w:t>10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68E7AFA3" w14:textId="4D2C3603" w:rsidR="00CD58F7" w:rsidRDefault="00E14DBB" w:rsidP="00A029CE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70B78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670B78">
        <w:rPr>
          <w:rFonts w:cstheme="minorHAnsi"/>
          <w:sz w:val="24"/>
          <w:szCs w:val="24"/>
        </w:rPr>
        <w:t xml:space="preserve">Influence de l’environnement, stratégie, innovation </w:t>
      </w:r>
    </w:p>
    <w:p w14:paraId="407173F9" w14:textId="0E3AF871" w:rsidR="00037A40" w:rsidRDefault="005E7E68" w:rsidP="00D86545">
      <w:pPr>
        <w:rPr>
          <w:rFonts w:cstheme="minorHAnsi"/>
          <w:b/>
          <w:bCs/>
          <w:sz w:val="24"/>
          <w:szCs w:val="24"/>
        </w:rPr>
      </w:pPr>
      <w:hyperlink r:id="rId10" w:history="1">
        <w:r w:rsidR="00670B78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https://www.lesechos.fr/industrie-services/conso-distribution/bonduelle-promet-une-metamorphose-en-trois-ans-2123767</w:t>
        </w:r>
      </w:hyperlink>
    </w:p>
    <w:p w14:paraId="6FD2C7C2" w14:textId="77777777" w:rsidR="00670B78" w:rsidRDefault="00670B78" w:rsidP="00D86545">
      <w:pPr>
        <w:rPr>
          <w:rFonts w:cstheme="minorHAnsi"/>
          <w:b/>
          <w:bCs/>
          <w:sz w:val="24"/>
          <w:szCs w:val="24"/>
        </w:rPr>
      </w:pPr>
    </w:p>
    <w:p w14:paraId="6908164E" w14:textId="77777777" w:rsidR="00A24392" w:rsidRDefault="00A24392" w:rsidP="00D86545">
      <w:pPr>
        <w:rPr>
          <w:rFonts w:cstheme="minorHAnsi"/>
          <w:b/>
          <w:bCs/>
          <w:sz w:val="24"/>
          <w:szCs w:val="24"/>
        </w:rPr>
      </w:pPr>
    </w:p>
    <w:p w14:paraId="76FEB3BC" w14:textId="77777777" w:rsidR="00A24392" w:rsidRDefault="00A24392" w:rsidP="00D86545">
      <w:pPr>
        <w:rPr>
          <w:rFonts w:cstheme="minorHAnsi"/>
          <w:b/>
          <w:bCs/>
          <w:sz w:val="24"/>
          <w:szCs w:val="24"/>
        </w:rPr>
      </w:pPr>
    </w:p>
    <w:p w14:paraId="328AED26" w14:textId="559DFB38" w:rsidR="007F780C" w:rsidRPr="005F343F" w:rsidRDefault="00FF53B4" w:rsidP="00A029C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5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Pr="00FF53B4">
        <w:rPr>
          <w:rFonts w:cstheme="minorHAnsi"/>
          <w:b/>
          <w:bCs/>
          <w:sz w:val="24"/>
          <w:szCs w:val="24"/>
        </w:rPr>
        <w:t>la fromagerie Hutin se modernise pour m</w:t>
      </w:r>
      <w:r w:rsidR="005E7E68">
        <w:rPr>
          <w:rFonts w:cstheme="minorHAnsi"/>
          <w:b/>
          <w:bCs/>
          <w:sz w:val="24"/>
          <w:szCs w:val="24"/>
        </w:rPr>
        <w:t>ieux</w:t>
      </w:r>
      <w:bookmarkStart w:id="0" w:name="_GoBack"/>
      <w:bookmarkEnd w:id="0"/>
      <w:r w:rsidRPr="00FF53B4">
        <w:rPr>
          <w:rFonts w:cstheme="minorHAnsi"/>
          <w:b/>
          <w:bCs/>
          <w:sz w:val="24"/>
          <w:szCs w:val="24"/>
        </w:rPr>
        <w:t xml:space="preserve"> exporter</w:t>
      </w:r>
    </w:p>
    <w:p w14:paraId="244217A1" w14:textId="44FCC650" w:rsidR="00A24392" w:rsidRPr="005F343F" w:rsidRDefault="00A24392" w:rsidP="00A2439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D59BB">
        <w:rPr>
          <w:rFonts w:cstheme="minorHAnsi"/>
          <w:b/>
          <w:bCs/>
          <w:sz w:val="24"/>
          <w:szCs w:val="24"/>
        </w:rPr>
        <w:t>09</w:t>
      </w:r>
      <w:r>
        <w:rPr>
          <w:rFonts w:cstheme="minorHAnsi"/>
          <w:b/>
          <w:bCs/>
          <w:sz w:val="24"/>
          <w:szCs w:val="24"/>
        </w:rPr>
        <w:t>/</w:t>
      </w:r>
      <w:r w:rsidR="00CD59BB">
        <w:rPr>
          <w:rFonts w:cstheme="minorHAnsi"/>
          <w:b/>
          <w:bCs/>
          <w:sz w:val="24"/>
          <w:szCs w:val="24"/>
        </w:rPr>
        <w:t>10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46C04650" w14:textId="006A4A9C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F53B4">
        <w:rPr>
          <w:rFonts w:cstheme="minorHAnsi"/>
          <w:sz w:val="24"/>
          <w:szCs w:val="24"/>
        </w:rPr>
        <w:t xml:space="preserve">Croissance interne </w:t>
      </w:r>
    </w:p>
    <w:p w14:paraId="6B696D27" w14:textId="307A2738" w:rsidR="00FF53B4" w:rsidRDefault="005E7E68" w:rsidP="00FF53B4">
      <w:pPr>
        <w:rPr>
          <w:rFonts w:cstheme="minorHAnsi"/>
          <w:b/>
          <w:bCs/>
          <w:sz w:val="24"/>
          <w:szCs w:val="24"/>
        </w:rPr>
      </w:pPr>
      <w:hyperlink r:id="rId11" w:history="1">
        <w:r w:rsidR="00974D02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https://www.lesechos.fr/pme-regions/grand-est/la-fromagerie-hutin-se-modernise-pour-mieux-exporter-2124096</w:t>
        </w:r>
      </w:hyperlink>
    </w:p>
    <w:p w14:paraId="13F7E324" w14:textId="77777777" w:rsidR="00037A40" w:rsidRDefault="00037A40" w:rsidP="004272D3">
      <w:pPr>
        <w:rPr>
          <w:b/>
          <w:bCs/>
          <w:sz w:val="24"/>
          <w:szCs w:val="24"/>
        </w:rPr>
      </w:pPr>
    </w:p>
    <w:p w14:paraId="79157DE0" w14:textId="32A2F39E" w:rsidR="007F780C" w:rsidRPr="005F343F" w:rsidRDefault="00FF53B4" w:rsidP="00A029CE">
      <w:pPr>
        <w:rPr>
          <w:rFonts w:cstheme="minorHAnsi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B944D1" w:rsidRPr="007F5151">
        <w:rPr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>M</w:t>
      </w:r>
      <w:r w:rsidRPr="00FF53B4">
        <w:rPr>
          <w:b/>
          <w:bCs/>
          <w:sz w:val="24"/>
          <w:szCs w:val="24"/>
        </w:rPr>
        <w:t xml:space="preserve">ure et </w:t>
      </w:r>
      <w:r w:rsidR="00CD59BB">
        <w:rPr>
          <w:b/>
          <w:bCs/>
          <w:sz w:val="24"/>
          <w:szCs w:val="24"/>
        </w:rPr>
        <w:t>P</w:t>
      </w:r>
      <w:r w:rsidRPr="00FF53B4">
        <w:rPr>
          <w:b/>
          <w:bCs/>
          <w:sz w:val="24"/>
          <w:szCs w:val="24"/>
        </w:rPr>
        <w:t>eyrot invente le couteau électrique</w:t>
      </w:r>
    </w:p>
    <w:p w14:paraId="1691375C" w14:textId="7FA61A87" w:rsidR="00A24392" w:rsidRPr="005F343F" w:rsidRDefault="00A24392" w:rsidP="00A2439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D59BB">
        <w:rPr>
          <w:rFonts w:cstheme="minorHAnsi"/>
          <w:b/>
          <w:bCs/>
          <w:sz w:val="24"/>
          <w:szCs w:val="24"/>
        </w:rPr>
        <w:t>09</w:t>
      </w:r>
      <w:r>
        <w:rPr>
          <w:rFonts w:cstheme="minorHAnsi"/>
          <w:b/>
          <w:bCs/>
          <w:sz w:val="24"/>
          <w:szCs w:val="24"/>
        </w:rPr>
        <w:t>/</w:t>
      </w:r>
      <w:r w:rsidR="00CD59BB">
        <w:rPr>
          <w:rFonts w:cstheme="minorHAnsi"/>
          <w:b/>
          <w:bCs/>
          <w:sz w:val="24"/>
          <w:szCs w:val="24"/>
        </w:rPr>
        <w:t>10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6B9E36FE" w14:textId="3D6ED14D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37A40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FF53B4">
        <w:rPr>
          <w:sz w:val="24"/>
          <w:szCs w:val="24"/>
        </w:rPr>
        <w:t>Inn</w:t>
      </w:r>
      <w:r w:rsidR="00CD59BB">
        <w:rPr>
          <w:sz w:val="24"/>
          <w:szCs w:val="24"/>
        </w:rPr>
        <w:t>o</w:t>
      </w:r>
      <w:r w:rsidR="00FF53B4">
        <w:rPr>
          <w:sz w:val="24"/>
          <w:szCs w:val="24"/>
        </w:rPr>
        <w:t xml:space="preserve">vation, externalisation </w:t>
      </w:r>
    </w:p>
    <w:p w14:paraId="3A0D9B56" w14:textId="102C15BF" w:rsidR="00FF53B4" w:rsidRPr="00974D02" w:rsidRDefault="005E7E68" w:rsidP="004272D3">
      <w:pPr>
        <w:rPr>
          <w:b/>
          <w:bCs/>
          <w:sz w:val="24"/>
          <w:szCs w:val="24"/>
        </w:rPr>
      </w:pPr>
      <w:hyperlink r:id="rId12" w:history="1">
        <w:r w:rsidR="00FF53B4" w:rsidRPr="00974D02">
          <w:rPr>
            <w:rStyle w:val="Lienhypertexte"/>
            <w:b/>
            <w:bCs/>
            <w:sz w:val="24"/>
            <w:szCs w:val="24"/>
          </w:rPr>
          <w:t>https://www.lesechos.fr/pme-regions/innovateurs/mure-peyrot-invente-le-couteau-de-securite-electrique-2123817</w:t>
        </w:r>
      </w:hyperlink>
    </w:p>
    <w:p w14:paraId="15237897" w14:textId="77777777" w:rsidR="00FF53B4" w:rsidRDefault="00FF53B4" w:rsidP="00CD58F7">
      <w:pPr>
        <w:rPr>
          <w:rFonts w:cstheme="minorHAnsi"/>
          <w:b/>
          <w:bCs/>
          <w:sz w:val="24"/>
          <w:szCs w:val="24"/>
        </w:rPr>
      </w:pPr>
    </w:p>
    <w:p w14:paraId="61CC57B8" w14:textId="5059C685" w:rsidR="00CD58F7" w:rsidRDefault="00FF53B4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Pr="00FF53B4">
        <w:rPr>
          <w:rFonts w:cstheme="minorHAnsi"/>
          <w:b/>
          <w:bCs/>
          <w:sz w:val="24"/>
          <w:szCs w:val="24"/>
        </w:rPr>
        <w:t>La santé mentale des salariés est le risque le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FF53B4">
        <w:rPr>
          <w:rFonts w:cstheme="minorHAnsi"/>
          <w:b/>
          <w:bCs/>
          <w:sz w:val="24"/>
          <w:szCs w:val="24"/>
        </w:rPr>
        <w:t xml:space="preserve">plus </w:t>
      </w:r>
      <w:r>
        <w:rPr>
          <w:rFonts w:cstheme="minorHAnsi"/>
          <w:b/>
          <w:bCs/>
          <w:sz w:val="24"/>
          <w:szCs w:val="24"/>
        </w:rPr>
        <w:t>mal</w:t>
      </w:r>
      <w:r w:rsidRPr="00FF53B4">
        <w:rPr>
          <w:rFonts w:cstheme="minorHAnsi"/>
          <w:b/>
          <w:bCs/>
          <w:sz w:val="24"/>
          <w:szCs w:val="24"/>
        </w:rPr>
        <w:t xml:space="preserve"> anticipé</w:t>
      </w:r>
    </w:p>
    <w:p w14:paraId="4C0DF70B" w14:textId="38B77E61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D59BB">
        <w:rPr>
          <w:rFonts w:cstheme="minorHAnsi"/>
          <w:b/>
          <w:bCs/>
          <w:sz w:val="24"/>
          <w:szCs w:val="24"/>
        </w:rPr>
        <w:t>10</w:t>
      </w:r>
      <w:r w:rsidR="007F780C">
        <w:rPr>
          <w:rFonts w:cstheme="minorHAnsi"/>
          <w:b/>
          <w:bCs/>
          <w:sz w:val="24"/>
          <w:szCs w:val="24"/>
        </w:rPr>
        <w:t>/</w:t>
      </w:r>
      <w:r w:rsidR="00CD59BB">
        <w:rPr>
          <w:rFonts w:cstheme="minorHAnsi"/>
          <w:b/>
          <w:bCs/>
          <w:sz w:val="24"/>
          <w:szCs w:val="24"/>
        </w:rPr>
        <w:t>10</w:t>
      </w:r>
      <w:r w:rsidR="007F780C">
        <w:rPr>
          <w:rFonts w:cstheme="minorHAnsi"/>
          <w:b/>
          <w:bCs/>
          <w:sz w:val="24"/>
          <w:szCs w:val="24"/>
        </w:rPr>
        <w:t xml:space="preserve">/2024 </w:t>
      </w:r>
    </w:p>
    <w:p w14:paraId="0A7AB45E" w14:textId="03DB01EB" w:rsidR="00CD58F7" w:rsidRDefault="00E709EE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F53B4">
        <w:rPr>
          <w:rFonts w:cstheme="minorHAnsi"/>
          <w:sz w:val="24"/>
          <w:szCs w:val="24"/>
        </w:rPr>
        <w:t xml:space="preserve">Santé mentale au travail  </w:t>
      </w:r>
    </w:p>
    <w:p w14:paraId="7DA32215" w14:textId="5E41AA64" w:rsidR="00C561AF" w:rsidRPr="00974D02" w:rsidRDefault="005E7E68" w:rsidP="00644449">
      <w:pPr>
        <w:rPr>
          <w:rFonts w:cstheme="minorHAnsi"/>
          <w:b/>
          <w:bCs/>
          <w:sz w:val="24"/>
          <w:szCs w:val="24"/>
        </w:rPr>
      </w:pPr>
      <w:hyperlink r:id="rId13" w:history="1">
        <w:r w:rsidR="00FF53B4" w:rsidRPr="00974D0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https://www.lesechos.fr/idees-debats/leadership-management/la-sante-mentale-des-salaries-est-le-risque-le-plus-mal-anticipe-par-les-entreprises-2124287</w:t>
        </w:r>
      </w:hyperlink>
    </w:p>
    <w:p w14:paraId="26784603" w14:textId="77777777" w:rsidR="00FF53B4" w:rsidRDefault="00FF53B4" w:rsidP="00644449">
      <w:pPr>
        <w:rPr>
          <w:rFonts w:cstheme="minorHAnsi"/>
          <w:sz w:val="24"/>
          <w:szCs w:val="24"/>
        </w:rPr>
      </w:pPr>
    </w:p>
    <w:p w14:paraId="54CAE218" w14:textId="7F8F053F" w:rsidR="00644449" w:rsidRDefault="00FF53B4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137DAA" w:rsidRPr="00C561AF">
        <w:rPr>
          <w:rFonts w:cstheme="minorHAnsi"/>
          <w:b/>
          <w:bCs/>
          <w:sz w:val="24"/>
          <w:szCs w:val="24"/>
        </w:rPr>
        <w:t>.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A90F4C" w:rsidRPr="00A90F4C">
        <w:rPr>
          <w:rFonts w:cstheme="minorHAnsi"/>
          <w:b/>
          <w:bCs/>
          <w:sz w:val="24"/>
          <w:szCs w:val="24"/>
        </w:rPr>
        <w:t xml:space="preserve">Carlos </w:t>
      </w:r>
      <w:proofErr w:type="spellStart"/>
      <w:r w:rsidR="00A90F4C" w:rsidRPr="00A90F4C">
        <w:rPr>
          <w:rFonts w:cstheme="minorHAnsi"/>
          <w:b/>
          <w:bCs/>
          <w:sz w:val="24"/>
          <w:szCs w:val="24"/>
        </w:rPr>
        <w:t>Tavares</w:t>
      </w:r>
      <w:proofErr w:type="spellEnd"/>
      <w:r w:rsidR="00A90F4C" w:rsidRPr="00A90F4C">
        <w:rPr>
          <w:rFonts w:cstheme="minorHAnsi"/>
          <w:b/>
          <w:bCs/>
          <w:sz w:val="24"/>
          <w:szCs w:val="24"/>
        </w:rPr>
        <w:t xml:space="preserve"> et </w:t>
      </w:r>
      <w:proofErr w:type="spellStart"/>
      <w:r w:rsidR="00A90F4C">
        <w:rPr>
          <w:rFonts w:cstheme="minorHAnsi"/>
          <w:b/>
          <w:bCs/>
          <w:sz w:val="24"/>
          <w:szCs w:val="24"/>
        </w:rPr>
        <w:t>S</w:t>
      </w:r>
      <w:r w:rsidR="00A90F4C" w:rsidRPr="00A90F4C">
        <w:rPr>
          <w:rFonts w:cstheme="minorHAnsi"/>
          <w:b/>
          <w:bCs/>
          <w:sz w:val="24"/>
          <w:szCs w:val="24"/>
        </w:rPr>
        <w:t>tellantis</w:t>
      </w:r>
      <w:proofErr w:type="spellEnd"/>
      <w:r w:rsidR="00A90F4C" w:rsidRPr="00A90F4C">
        <w:rPr>
          <w:rFonts w:cstheme="minorHAnsi"/>
          <w:b/>
          <w:bCs/>
          <w:sz w:val="24"/>
          <w:szCs w:val="24"/>
        </w:rPr>
        <w:t xml:space="preserve"> : pourq</w:t>
      </w:r>
      <w:r w:rsidR="00A90F4C">
        <w:rPr>
          <w:rFonts w:cstheme="minorHAnsi"/>
          <w:b/>
          <w:bCs/>
          <w:sz w:val="24"/>
          <w:szCs w:val="24"/>
        </w:rPr>
        <w:t>uoi</w:t>
      </w:r>
      <w:r w:rsidR="00A90F4C" w:rsidRPr="00A90F4C">
        <w:rPr>
          <w:rFonts w:cstheme="minorHAnsi"/>
          <w:b/>
          <w:bCs/>
          <w:sz w:val="24"/>
          <w:szCs w:val="24"/>
        </w:rPr>
        <w:t xml:space="preserve"> l'efficacité d'un style de leadersh</w:t>
      </w:r>
      <w:r w:rsidR="00A90F4C">
        <w:rPr>
          <w:rFonts w:cstheme="minorHAnsi"/>
          <w:b/>
          <w:bCs/>
          <w:sz w:val="24"/>
          <w:szCs w:val="24"/>
        </w:rPr>
        <w:t xml:space="preserve">ip est à durée limitée </w:t>
      </w:r>
    </w:p>
    <w:p w14:paraId="53578938" w14:textId="4363CAA0" w:rsidR="007F780C" w:rsidRPr="005F343F" w:rsidRDefault="00540138" w:rsidP="007F780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D59BB">
        <w:rPr>
          <w:rFonts w:cstheme="minorHAnsi"/>
          <w:b/>
          <w:bCs/>
          <w:sz w:val="24"/>
          <w:szCs w:val="24"/>
        </w:rPr>
        <w:t>10</w:t>
      </w:r>
      <w:r w:rsidR="007F780C">
        <w:rPr>
          <w:rFonts w:cstheme="minorHAnsi"/>
          <w:b/>
          <w:bCs/>
          <w:sz w:val="24"/>
          <w:szCs w:val="24"/>
        </w:rPr>
        <w:t>/</w:t>
      </w:r>
      <w:r w:rsidR="00CD59BB">
        <w:rPr>
          <w:rFonts w:cstheme="minorHAnsi"/>
          <w:b/>
          <w:bCs/>
          <w:sz w:val="24"/>
          <w:szCs w:val="24"/>
        </w:rPr>
        <w:t>10</w:t>
      </w:r>
      <w:r w:rsidR="007F780C">
        <w:rPr>
          <w:rFonts w:cstheme="minorHAnsi"/>
          <w:b/>
          <w:bCs/>
          <w:sz w:val="24"/>
          <w:szCs w:val="24"/>
        </w:rPr>
        <w:t xml:space="preserve">/2024 </w:t>
      </w:r>
    </w:p>
    <w:p w14:paraId="4BD2B85E" w14:textId="71F42EA9" w:rsidR="00644449" w:rsidRDefault="0087559E" w:rsidP="00644449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74D02">
        <w:rPr>
          <w:rFonts w:cstheme="minorHAnsi"/>
          <w:sz w:val="24"/>
          <w:szCs w:val="24"/>
        </w:rPr>
        <w:t>Leadership</w:t>
      </w:r>
    </w:p>
    <w:p w14:paraId="23D12400" w14:textId="198B7F34" w:rsidR="00E54124" w:rsidRDefault="005E7E68" w:rsidP="00644449">
      <w:pPr>
        <w:rPr>
          <w:rFonts w:cstheme="minorHAnsi"/>
          <w:b/>
          <w:bCs/>
          <w:sz w:val="24"/>
          <w:szCs w:val="24"/>
        </w:rPr>
      </w:pPr>
      <w:hyperlink r:id="rId14" w:history="1">
        <w:r w:rsidR="00A90F4C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https://www.lesechos.fr/idees-debats/leadership-management/pourquoi-lefficacite-dun-style-de-leadership-est-a-duree-limitee-2124047</w:t>
        </w:r>
      </w:hyperlink>
    </w:p>
    <w:p w14:paraId="7D51A952" w14:textId="77777777" w:rsidR="00D67B0E" w:rsidRDefault="00D67B0E" w:rsidP="00D67B0E">
      <w:pPr>
        <w:rPr>
          <w:rFonts w:cstheme="minorHAnsi"/>
          <w:b/>
          <w:bCs/>
          <w:sz w:val="24"/>
          <w:szCs w:val="24"/>
        </w:rPr>
      </w:pPr>
    </w:p>
    <w:p w14:paraId="4FD5D704" w14:textId="727F0562" w:rsidR="00D67B0E" w:rsidRPr="00B44CEE" w:rsidRDefault="00D67B0E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Pr="00AB5DD5">
        <w:rPr>
          <w:rFonts w:cstheme="minorHAnsi"/>
          <w:b/>
          <w:bCs/>
          <w:sz w:val="24"/>
          <w:szCs w:val="24"/>
        </w:rPr>
        <w:t xml:space="preserve">.  Titre : </w:t>
      </w:r>
      <w:r w:rsidR="00CE0F55">
        <w:rPr>
          <w:rFonts w:cstheme="minorHAnsi"/>
          <w:b/>
          <w:bCs/>
          <w:sz w:val="24"/>
          <w:szCs w:val="24"/>
        </w:rPr>
        <w:t xml:space="preserve">La vache qui rit prend ses quartiers en Inde </w:t>
      </w:r>
    </w:p>
    <w:p w14:paraId="456DD9DC" w14:textId="0ADD1709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11/10/2024 </w:t>
      </w:r>
    </w:p>
    <w:p w14:paraId="63D919FF" w14:textId="2C01534A" w:rsidR="00D67B0E" w:rsidRDefault="00D67B0E" w:rsidP="00D67B0E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E0F55">
        <w:rPr>
          <w:rFonts w:cstheme="minorHAnsi"/>
          <w:sz w:val="24"/>
          <w:szCs w:val="24"/>
        </w:rPr>
        <w:t xml:space="preserve">Développement en Inde </w:t>
      </w:r>
    </w:p>
    <w:p w14:paraId="1AC73896" w14:textId="0843D2B9" w:rsidR="00D67B0E" w:rsidRPr="00974D02" w:rsidRDefault="005E7E68" w:rsidP="00D67B0E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="00974D02" w:rsidRPr="00974D0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https://www.lesechos.fr/industrie-services/conso-distribution/pourquoi-la-vache-qui-rit-prend-ses-quartiers-en-inde-2124265</w:t>
        </w:r>
      </w:hyperlink>
    </w:p>
    <w:p w14:paraId="78634A94" w14:textId="77777777" w:rsidR="00974D02" w:rsidRDefault="00974D02" w:rsidP="00D67B0E">
      <w:pPr>
        <w:jc w:val="both"/>
        <w:rPr>
          <w:rFonts w:cstheme="minorHAnsi"/>
          <w:sz w:val="24"/>
          <w:szCs w:val="24"/>
        </w:rPr>
      </w:pPr>
    </w:p>
    <w:p w14:paraId="7807E417" w14:textId="4DB06046" w:rsidR="00D67B0E" w:rsidRPr="00B44CEE" w:rsidRDefault="00D67B0E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10</w:t>
      </w:r>
      <w:r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CE0F55">
        <w:rPr>
          <w:rFonts w:cstheme="minorHAnsi"/>
          <w:b/>
          <w:bCs/>
          <w:sz w:val="24"/>
          <w:szCs w:val="24"/>
        </w:rPr>
        <w:t xml:space="preserve">La plateforme Airbnb va développer son offre mondiale de conciergerie </w:t>
      </w:r>
    </w:p>
    <w:p w14:paraId="4221895B" w14:textId="77777777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10/10/2024 </w:t>
      </w:r>
    </w:p>
    <w:p w14:paraId="0C7425CF" w14:textId="2E00993A" w:rsidR="00D67B0E" w:rsidRDefault="00D67B0E" w:rsidP="00D67B0E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CE0F55">
        <w:rPr>
          <w:rFonts w:cstheme="minorHAnsi"/>
          <w:sz w:val="24"/>
          <w:szCs w:val="24"/>
        </w:rPr>
        <w:t xml:space="preserve">Elargissement de l’offre </w:t>
      </w:r>
    </w:p>
    <w:p w14:paraId="488F4F2D" w14:textId="53621BFD" w:rsidR="00CE0F55" w:rsidRDefault="005E7E68" w:rsidP="00CE0F55">
      <w:pPr>
        <w:rPr>
          <w:rFonts w:cstheme="minorHAnsi"/>
          <w:b/>
          <w:bCs/>
          <w:sz w:val="24"/>
          <w:szCs w:val="24"/>
        </w:rPr>
      </w:pPr>
      <w:hyperlink r:id="rId16" w:history="1">
        <w:r w:rsidR="00CE0F55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https://www.lesechos.fr/industrie-services/tourisme-transport/airbnb-va-developper-son-offre-mondiale-de-conciergerie-2125711</w:t>
        </w:r>
      </w:hyperlink>
    </w:p>
    <w:p w14:paraId="5A3F8713" w14:textId="77777777" w:rsidR="00CE0F55" w:rsidRDefault="00CE0F55" w:rsidP="00CE0F55">
      <w:pPr>
        <w:rPr>
          <w:rFonts w:cstheme="minorHAnsi"/>
          <w:b/>
          <w:bCs/>
          <w:sz w:val="24"/>
          <w:szCs w:val="24"/>
        </w:rPr>
      </w:pPr>
    </w:p>
    <w:p w14:paraId="1264B988" w14:textId="256316FA" w:rsidR="00CE0F55" w:rsidRDefault="00A24392" w:rsidP="00CE0F5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11.</w:t>
      </w:r>
      <w:r w:rsidR="00CE0F55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CE0F55">
        <w:rPr>
          <w:rFonts w:cstheme="minorHAnsi"/>
          <w:b/>
          <w:bCs/>
          <w:sz w:val="24"/>
          <w:szCs w:val="24"/>
        </w:rPr>
        <w:t xml:space="preserve">Zara attire un styliste star pour afficher sa montée en gamme </w:t>
      </w:r>
    </w:p>
    <w:p w14:paraId="7E8E5A77" w14:textId="1D341E54" w:rsidR="00974D02" w:rsidRPr="005F343F" w:rsidRDefault="00CE0F55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16/10/2024 </w:t>
      </w:r>
    </w:p>
    <w:p w14:paraId="7A57753A" w14:textId="1895BEB0" w:rsidR="00D67B0E" w:rsidRDefault="00CE0F55" w:rsidP="00CE0F55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Montée en gamme </w:t>
      </w:r>
    </w:p>
    <w:p w14:paraId="1667FB48" w14:textId="31025674" w:rsidR="00CE0F55" w:rsidRDefault="005E7E68" w:rsidP="00CE0F55">
      <w:pPr>
        <w:rPr>
          <w:rFonts w:cstheme="minorHAnsi"/>
          <w:b/>
          <w:bCs/>
          <w:sz w:val="24"/>
          <w:szCs w:val="24"/>
        </w:rPr>
      </w:pPr>
      <w:hyperlink r:id="rId17" w:history="1">
        <w:r w:rsidR="00CE0F55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https://www.lesechos.fr/industrie-services/mode-luxe/zara-attire-un-styliste-star-pour-afficher-sa-montee-en-gamme-2125234</w:t>
        </w:r>
      </w:hyperlink>
    </w:p>
    <w:p w14:paraId="39FDEFB0" w14:textId="77777777" w:rsidR="00CE0F55" w:rsidRDefault="00CE0F55" w:rsidP="00CE0F55">
      <w:pPr>
        <w:rPr>
          <w:rFonts w:cstheme="minorHAnsi"/>
          <w:b/>
          <w:bCs/>
          <w:sz w:val="24"/>
          <w:szCs w:val="24"/>
        </w:rPr>
      </w:pPr>
    </w:p>
    <w:p w14:paraId="08392803" w14:textId="39600B5D" w:rsidR="00D67B0E" w:rsidRPr="00B44CEE" w:rsidRDefault="00A24392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12</w:t>
      </w:r>
      <w:r w:rsidR="00D67B0E" w:rsidRPr="00AB5DD5">
        <w:rPr>
          <w:rFonts w:cstheme="minorHAnsi"/>
          <w:b/>
          <w:bCs/>
          <w:sz w:val="24"/>
          <w:szCs w:val="24"/>
        </w:rPr>
        <w:t xml:space="preserve">.  Titre : </w:t>
      </w:r>
      <w:r w:rsidR="00CE0F55">
        <w:rPr>
          <w:rFonts w:cstheme="minorHAnsi"/>
          <w:b/>
          <w:bCs/>
          <w:sz w:val="24"/>
          <w:szCs w:val="24"/>
        </w:rPr>
        <w:t xml:space="preserve">Comment un dirigeant parvient aujourd’hui à rester légitime </w:t>
      </w:r>
    </w:p>
    <w:p w14:paraId="737C3D40" w14:textId="2B5F64F8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17/10/2024 </w:t>
      </w:r>
    </w:p>
    <w:p w14:paraId="616BC88E" w14:textId="6041D0FD" w:rsidR="00D67B0E" w:rsidRDefault="00D67B0E" w:rsidP="00D67B0E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E0F5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CE0F55">
        <w:rPr>
          <w:rFonts w:cstheme="minorHAnsi"/>
          <w:sz w:val="24"/>
          <w:szCs w:val="24"/>
        </w:rPr>
        <w:t xml:space="preserve">Dirigeant, leadership </w:t>
      </w:r>
    </w:p>
    <w:p w14:paraId="7EF9CEF7" w14:textId="1C5B286F" w:rsidR="00D67B0E" w:rsidRPr="00974D02" w:rsidRDefault="005E7E68" w:rsidP="00D67B0E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CE0F55" w:rsidRPr="00974D0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https://www.lesechos.fr/idees-debats/leadership-management/comment-un-dirigeant-ou-leader-parvient-aujourdhui-a-rester-legitime-2125584</w:t>
        </w:r>
      </w:hyperlink>
    </w:p>
    <w:p w14:paraId="4656C0DC" w14:textId="77777777" w:rsidR="00CE0F55" w:rsidRPr="00974D02" w:rsidRDefault="00CE0F55" w:rsidP="00D67B0E">
      <w:pPr>
        <w:jc w:val="both"/>
        <w:rPr>
          <w:rFonts w:cstheme="minorHAnsi"/>
          <w:b/>
          <w:bCs/>
          <w:sz w:val="24"/>
          <w:szCs w:val="24"/>
        </w:rPr>
      </w:pPr>
    </w:p>
    <w:p w14:paraId="5085E2B3" w14:textId="45A00781" w:rsidR="00D67B0E" w:rsidRPr="00B44CEE" w:rsidRDefault="00A24392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13</w:t>
      </w:r>
      <w:r w:rsidR="00D67B0E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67B0E">
        <w:rPr>
          <w:rFonts w:cstheme="minorHAnsi"/>
          <w:b/>
          <w:bCs/>
          <w:sz w:val="24"/>
          <w:szCs w:val="24"/>
        </w:rPr>
        <w:t xml:space="preserve">Nestlé allège son </w:t>
      </w:r>
      <w:r w:rsidR="00CE0F55">
        <w:rPr>
          <w:rFonts w:cstheme="minorHAnsi"/>
          <w:b/>
          <w:bCs/>
          <w:sz w:val="24"/>
          <w:szCs w:val="24"/>
        </w:rPr>
        <w:t xml:space="preserve">organisation </w:t>
      </w:r>
      <w:r w:rsidR="00D67B0E">
        <w:rPr>
          <w:rFonts w:cstheme="minorHAnsi"/>
          <w:b/>
          <w:bCs/>
          <w:sz w:val="24"/>
          <w:szCs w:val="24"/>
        </w:rPr>
        <w:t xml:space="preserve">pour mieux se relancer </w:t>
      </w:r>
    </w:p>
    <w:p w14:paraId="7A687877" w14:textId="2F61816E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18/10/2024 </w:t>
      </w:r>
    </w:p>
    <w:p w14:paraId="0B5181BD" w14:textId="7F0FA170" w:rsidR="00D67B0E" w:rsidRDefault="00D67B0E" w:rsidP="00D67B0E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CE0F55">
        <w:rPr>
          <w:rFonts w:cstheme="minorHAnsi"/>
          <w:sz w:val="24"/>
          <w:szCs w:val="24"/>
        </w:rPr>
        <w:t xml:space="preserve">Structure organisationnelle </w:t>
      </w:r>
    </w:p>
    <w:p w14:paraId="50EADCFE" w14:textId="40F35C97" w:rsidR="00D67B0E" w:rsidRDefault="005E7E68" w:rsidP="00D67B0E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="00CE0F55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https://www.lesechos.fr/industrie-services/conso-distribution/nestle-allege-son-organisation-pour-mieux-se-relancer-2125897#</w:t>
        </w:r>
      </w:hyperlink>
    </w:p>
    <w:p w14:paraId="1CC40BF4" w14:textId="77777777" w:rsidR="00CE0F55" w:rsidRDefault="00CE0F55" w:rsidP="00D67B0E">
      <w:pPr>
        <w:jc w:val="both"/>
        <w:rPr>
          <w:rFonts w:cstheme="minorHAnsi"/>
          <w:b/>
          <w:bCs/>
          <w:sz w:val="24"/>
          <w:szCs w:val="24"/>
        </w:rPr>
      </w:pPr>
    </w:p>
    <w:p w14:paraId="0AC8A8D5" w14:textId="77777777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24392">
        <w:rPr>
          <w:rFonts w:cstheme="minorHAnsi"/>
          <w:b/>
          <w:bCs/>
          <w:sz w:val="24"/>
          <w:szCs w:val="24"/>
        </w:rPr>
        <w:t>4</w:t>
      </w:r>
      <w:r w:rsidRPr="00EE0E5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 xml:space="preserve">Sanofi s’allie à </w:t>
      </w:r>
      <w:proofErr w:type="spellStart"/>
      <w:r w:rsidR="00CE0F55">
        <w:rPr>
          <w:rFonts w:cstheme="minorHAnsi"/>
          <w:b/>
          <w:bCs/>
          <w:sz w:val="24"/>
          <w:szCs w:val="24"/>
        </w:rPr>
        <w:t>Orano</w:t>
      </w:r>
      <w:proofErr w:type="spellEnd"/>
      <w:r>
        <w:rPr>
          <w:rFonts w:cstheme="minorHAnsi"/>
          <w:b/>
          <w:bCs/>
          <w:sz w:val="24"/>
          <w:szCs w:val="24"/>
        </w:rPr>
        <w:t xml:space="preserve"> pour percer dans les </w:t>
      </w:r>
      <w:proofErr w:type="spellStart"/>
      <w:r>
        <w:rPr>
          <w:rFonts w:cstheme="minorHAnsi"/>
          <w:b/>
          <w:bCs/>
          <w:sz w:val="24"/>
          <w:szCs w:val="24"/>
        </w:rPr>
        <w:t>radioligan</w:t>
      </w:r>
      <w:r w:rsidR="00F90DC5">
        <w:rPr>
          <w:rFonts w:cstheme="minorHAnsi"/>
          <w:b/>
          <w:bCs/>
          <w:sz w:val="24"/>
          <w:szCs w:val="24"/>
        </w:rPr>
        <w:t>d</w:t>
      </w:r>
      <w:r>
        <w:rPr>
          <w:rFonts w:cstheme="minorHAnsi"/>
          <w:b/>
          <w:bCs/>
          <w:sz w:val="24"/>
          <w:szCs w:val="24"/>
        </w:rPr>
        <w:t>s</w:t>
      </w:r>
      <w:proofErr w:type="spellEnd"/>
      <w:r>
        <w:rPr>
          <w:rFonts w:cstheme="minorHAnsi"/>
          <w:b/>
          <w:bCs/>
          <w:sz w:val="24"/>
          <w:szCs w:val="24"/>
        </w:rPr>
        <w:t xml:space="preserve"> ces ar</w:t>
      </w:r>
      <w:r w:rsidR="00CE0F55">
        <w:rPr>
          <w:rFonts w:cstheme="minorHAnsi"/>
          <w:b/>
          <w:bCs/>
          <w:sz w:val="24"/>
          <w:szCs w:val="24"/>
        </w:rPr>
        <w:t xml:space="preserve">mes anti cancer </w:t>
      </w:r>
      <w:r w:rsidR="00974D02"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974D02"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18/10/2024 </w:t>
      </w:r>
    </w:p>
    <w:p w14:paraId="379E52A8" w14:textId="0F4AE4C2" w:rsidR="00D67B0E" w:rsidRDefault="00D67B0E" w:rsidP="00D67B0E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F90DC5">
        <w:rPr>
          <w:rFonts w:cstheme="minorHAnsi"/>
          <w:sz w:val="24"/>
          <w:szCs w:val="24"/>
        </w:rPr>
        <w:t xml:space="preserve">Alliance </w:t>
      </w:r>
    </w:p>
    <w:p w14:paraId="7D6E1975" w14:textId="6F33BD46" w:rsidR="00F90DC5" w:rsidRDefault="005E7E68" w:rsidP="00D67B0E">
      <w:pPr>
        <w:rPr>
          <w:rFonts w:cstheme="minorHAnsi"/>
          <w:b/>
          <w:bCs/>
          <w:sz w:val="24"/>
          <w:szCs w:val="24"/>
        </w:rPr>
      </w:pPr>
      <w:hyperlink r:id="rId20" w:history="1">
        <w:r w:rsidR="00F90DC5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https://www.lesechos.fr/industrie-services/pharmacie-sante/sanofi-sallie-a-orano-pour-percer-dans-les-radioligands-ces-missiles-anticancer-2125865</w:t>
        </w:r>
      </w:hyperlink>
    </w:p>
    <w:p w14:paraId="3417EAF3" w14:textId="77777777" w:rsidR="00F90DC5" w:rsidRDefault="00F90DC5" w:rsidP="00D67B0E">
      <w:pPr>
        <w:rPr>
          <w:rFonts w:cstheme="minorHAnsi"/>
          <w:b/>
          <w:bCs/>
          <w:sz w:val="24"/>
          <w:szCs w:val="24"/>
        </w:rPr>
      </w:pPr>
    </w:p>
    <w:p w14:paraId="72046304" w14:textId="77777777" w:rsidR="00974D02" w:rsidRDefault="00974D02" w:rsidP="00D67B0E">
      <w:pPr>
        <w:rPr>
          <w:rFonts w:cstheme="minorHAnsi"/>
          <w:b/>
          <w:bCs/>
          <w:sz w:val="24"/>
          <w:szCs w:val="24"/>
        </w:rPr>
      </w:pPr>
    </w:p>
    <w:p w14:paraId="77C8B7D3" w14:textId="4CEA2A86" w:rsidR="00D67B0E" w:rsidRPr="00B44CEE" w:rsidRDefault="00A24392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15</w:t>
      </w:r>
      <w:r w:rsidR="00D67B0E" w:rsidRPr="00AB5DD5">
        <w:rPr>
          <w:rFonts w:cstheme="minorHAnsi"/>
          <w:b/>
          <w:bCs/>
          <w:sz w:val="24"/>
          <w:szCs w:val="24"/>
        </w:rPr>
        <w:t xml:space="preserve">.  Titre : </w:t>
      </w:r>
      <w:r w:rsidR="00F90DC5" w:rsidRPr="00F90DC5">
        <w:rPr>
          <w:rFonts w:cstheme="minorHAnsi"/>
          <w:b/>
          <w:bCs/>
          <w:sz w:val="24"/>
          <w:szCs w:val="24"/>
        </w:rPr>
        <w:t>L'état devient actionnaire du fabricant de Doliprane qui va passer sous contrôle am</w:t>
      </w:r>
      <w:r w:rsidR="00F90DC5">
        <w:rPr>
          <w:rFonts w:cstheme="minorHAnsi"/>
          <w:b/>
          <w:bCs/>
          <w:sz w:val="24"/>
          <w:szCs w:val="24"/>
        </w:rPr>
        <w:t xml:space="preserve">éricain </w:t>
      </w:r>
    </w:p>
    <w:p w14:paraId="2D5778C1" w14:textId="67553761" w:rsidR="00974D02" w:rsidRPr="005F343F" w:rsidRDefault="00974D02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21/10/2024 </w:t>
      </w:r>
    </w:p>
    <w:p w14:paraId="5D61A58D" w14:textId="12AD01C1" w:rsidR="00D67B0E" w:rsidRDefault="00D67B0E" w:rsidP="00D67B0E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74D02">
        <w:rPr>
          <w:rFonts w:cstheme="minorHAnsi"/>
          <w:sz w:val="24"/>
          <w:szCs w:val="24"/>
        </w:rPr>
        <w:t>Cession</w:t>
      </w:r>
    </w:p>
    <w:p w14:paraId="0618EE17" w14:textId="2F571855" w:rsidR="00D67B0E" w:rsidRPr="00974D02" w:rsidRDefault="005E7E68" w:rsidP="00D67B0E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="00F90DC5" w:rsidRPr="00974D0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https://www.lesechos.fr/industrie-services/pharmacie-sante/le-doliprane-va-bien-passer-sous-controle-americain-2126544</w:t>
        </w:r>
      </w:hyperlink>
    </w:p>
    <w:p w14:paraId="542F196D" w14:textId="77777777" w:rsidR="00F90DC5" w:rsidRDefault="00F90DC5" w:rsidP="00D67B0E">
      <w:pPr>
        <w:jc w:val="both"/>
        <w:rPr>
          <w:rFonts w:cstheme="minorHAnsi"/>
          <w:sz w:val="24"/>
          <w:szCs w:val="24"/>
        </w:rPr>
      </w:pPr>
    </w:p>
    <w:p w14:paraId="05728FFF" w14:textId="2BC0FDD6" w:rsidR="00D67B0E" w:rsidRPr="00B44CEE" w:rsidRDefault="00A24392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16</w:t>
      </w:r>
      <w:r w:rsidR="00D67B0E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67B0E">
        <w:rPr>
          <w:rFonts w:cstheme="minorHAnsi"/>
          <w:b/>
          <w:bCs/>
          <w:sz w:val="24"/>
          <w:szCs w:val="24"/>
        </w:rPr>
        <w:t xml:space="preserve">Un violent bras de fer s’engage chez Amazon </w:t>
      </w:r>
    </w:p>
    <w:p w14:paraId="4A3DF537" w14:textId="777D01C4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24/10/2024 </w:t>
      </w:r>
    </w:p>
    <w:p w14:paraId="1752CD64" w14:textId="49E9EB07" w:rsidR="00D67B0E" w:rsidRDefault="00D67B0E" w:rsidP="00D67B0E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 :</w:t>
      </w:r>
      <w:r w:rsidR="00F90DC5">
        <w:rPr>
          <w:rFonts w:cstheme="minorHAnsi"/>
          <w:sz w:val="24"/>
          <w:szCs w:val="24"/>
        </w:rPr>
        <w:t xml:space="preserve"> télétravail </w:t>
      </w:r>
      <w:r w:rsidRPr="00B37E40">
        <w:rPr>
          <w:rFonts w:cstheme="minorHAnsi"/>
          <w:sz w:val="24"/>
          <w:szCs w:val="24"/>
        </w:rPr>
        <w:t xml:space="preserve"> </w:t>
      </w:r>
    </w:p>
    <w:p w14:paraId="5E9E2EB9" w14:textId="210D7E6E" w:rsidR="00D67B0E" w:rsidRDefault="005E7E68" w:rsidP="00D67B0E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="00974D02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https://www.lesechos.fr/travailler-mieux/vie-au-travail/teletravail-un-violent-bras-de-fer-sengage-chez-amazon-2127128</w:t>
        </w:r>
      </w:hyperlink>
    </w:p>
    <w:p w14:paraId="4DE71E4B" w14:textId="77777777" w:rsidR="00F90DC5" w:rsidRDefault="00F90DC5" w:rsidP="00D67B0E">
      <w:pPr>
        <w:rPr>
          <w:rFonts w:cstheme="minorHAnsi"/>
          <w:b/>
          <w:bCs/>
          <w:sz w:val="24"/>
          <w:szCs w:val="24"/>
        </w:rPr>
      </w:pPr>
    </w:p>
    <w:p w14:paraId="75734E4A" w14:textId="3C923637" w:rsidR="00D67B0E" w:rsidRPr="00B44CEE" w:rsidRDefault="00D67B0E" w:rsidP="00D67B0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24392">
        <w:rPr>
          <w:rFonts w:cstheme="minorHAnsi"/>
          <w:b/>
          <w:bCs/>
          <w:sz w:val="24"/>
          <w:szCs w:val="24"/>
        </w:rPr>
        <w:t>7</w:t>
      </w:r>
      <w:r w:rsidRPr="00EE0E5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 xml:space="preserve">A contre-courant, Puressentiel se lance à l’assaut du marché chinois </w:t>
      </w:r>
    </w:p>
    <w:p w14:paraId="463B12F4" w14:textId="4FCEFE2B" w:rsidR="00974D02" w:rsidRPr="005F343F" w:rsidRDefault="00D67B0E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25/10/2024 </w:t>
      </w:r>
    </w:p>
    <w:p w14:paraId="0D7BB7A5" w14:textId="4AFA5848" w:rsidR="00D67B0E" w:rsidRDefault="00D67B0E" w:rsidP="00D67B0E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F90DC5">
        <w:rPr>
          <w:rFonts w:cstheme="minorHAnsi"/>
          <w:sz w:val="24"/>
          <w:szCs w:val="24"/>
        </w:rPr>
        <w:t xml:space="preserve">Internationalisation </w:t>
      </w:r>
    </w:p>
    <w:p w14:paraId="5F8EF0E6" w14:textId="32D89195" w:rsidR="00A90F4C" w:rsidRDefault="005E7E68" w:rsidP="00644449">
      <w:pPr>
        <w:rPr>
          <w:rFonts w:cstheme="minorHAnsi"/>
          <w:b/>
          <w:bCs/>
          <w:sz w:val="24"/>
          <w:szCs w:val="24"/>
        </w:rPr>
      </w:pPr>
      <w:hyperlink r:id="rId23" w:history="1">
        <w:r w:rsidR="00974D02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https://www.lesechos.fr/pme-regions/actualite-pme/soins-naturels-alors-que-dautres-reduisent-la-voilure-puressentiel-se-lance-a-lassaut-du-marche-chinois-2127571#</w:t>
        </w:r>
      </w:hyperlink>
    </w:p>
    <w:p w14:paraId="32A0A019" w14:textId="77777777" w:rsidR="00F90DC5" w:rsidRDefault="00F90DC5" w:rsidP="00B44CEE">
      <w:pPr>
        <w:rPr>
          <w:rFonts w:cstheme="minorHAnsi"/>
          <w:b/>
          <w:bCs/>
          <w:sz w:val="24"/>
          <w:szCs w:val="24"/>
        </w:rPr>
      </w:pPr>
    </w:p>
    <w:p w14:paraId="19A76897" w14:textId="4D0F0BEB" w:rsidR="00B44CEE" w:rsidRPr="00B44CEE" w:rsidRDefault="00A24392" w:rsidP="00B44CE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F90DC5">
        <w:rPr>
          <w:rFonts w:cstheme="minorHAnsi"/>
          <w:b/>
          <w:bCs/>
          <w:sz w:val="24"/>
          <w:szCs w:val="24"/>
        </w:rPr>
        <w:t>D</w:t>
      </w:r>
      <w:r w:rsidR="00D67B0E">
        <w:rPr>
          <w:rFonts w:cstheme="minorHAnsi"/>
          <w:b/>
          <w:bCs/>
          <w:sz w:val="24"/>
          <w:szCs w:val="24"/>
        </w:rPr>
        <w:t xml:space="preserve">écathlon crée ses futurs moteurs de croissance </w:t>
      </w:r>
    </w:p>
    <w:p w14:paraId="650E9D70" w14:textId="47DEF810" w:rsidR="00974D02" w:rsidRPr="005F343F" w:rsidRDefault="00540138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28/10/2024 </w:t>
      </w:r>
    </w:p>
    <w:p w14:paraId="25449758" w14:textId="40209CDF" w:rsidR="00B44CEE" w:rsidRDefault="00B44CEE" w:rsidP="00B44CEE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90DC5">
        <w:rPr>
          <w:rFonts w:cstheme="minorHAnsi"/>
          <w:sz w:val="24"/>
          <w:szCs w:val="24"/>
        </w:rPr>
        <w:t xml:space="preserve">Stratégie </w:t>
      </w:r>
    </w:p>
    <w:p w14:paraId="2A583BD1" w14:textId="08B7CC58" w:rsidR="00B44CEE" w:rsidRPr="00974D02" w:rsidRDefault="005E7E68" w:rsidP="00B44CEE">
      <w:pPr>
        <w:jc w:val="both"/>
        <w:rPr>
          <w:rFonts w:cstheme="minorHAnsi"/>
          <w:b/>
          <w:bCs/>
          <w:sz w:val="24"/>
          <w:szCs w:val="24"/>
        </w:rPr>
      </w:pPr>
      <w:hyperlink r:id="rId24" w:history="1">
        <w:r w:rsidR="00F90DC5" w:rsidRPr="00974D0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https://www.lesechos.fr/industrie-services/conso-distribution/comment-decathlon-cree-ses-futurs-moteurs-de-croissance-2127783#</w:t>
        </w:r>
      </w:hyperlink>
    </w:p>
    <w:p w14:paraId="2A47E7F4" w14:textId="77777777" w:rsidR="00F90DC5" w:rsidRDefault="00F90DC5" w:rsidP="00B44CEE">
      <w:pPr>
        <w:jc w:val="both"/>
        <w:rPr>
          <w:rFonts w:cstheme="minorHAnsi"/>
          <w:sz w:val="24"/>
          <w:szCs w:val="24"/>
        </w:rPr>
      </w:pPr>
    </w:p>
    <w:p w14:paraId="6AF9997F" w14:textId="41C8C003" w:rsidR="00B44CEE" w:rsidRPr="00B44CEE" w:rsidRDefault="00A24392" w:rsidP="00B44CE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67B0E">
        <w:rPr>
          <w:rFonts w:cstheme="minorHAnsi"/>
          <w:b/>
          <w:bCs/>
          <w:sz w:val="24"/>
          <w:szCs w:val="24"/>
        </w:rPr>
        <w:t xml:space="preserve">La valise à roulettes : un cas d’école pour les entreprises </w:t>
      </w:r>
    </w:p>
    <w:p w14:paraId="3EB8502F" w14:textId="77777777" w:rsidR="00974D02" w:rsidRPr="005F343F" w:rsidRDefault="00540138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31/10/2024 </w:t>
      </w:r>
    </w:p>
    <w:p w14:paraId="4336612E" w14:textId="1A78CC73" w:rsidR="00B44CEE" w:rsidRDefault="00B44CEE" w:rsidP="00B44CEE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A24392">
        <w:rPr>
          <w:rFonts w:cstheme="minorHAnsi"/>
          <w:sz w:val="24"/>
          <w:szCs w:val="24"/>
        </w:rPr>
        <w:t xml:space="preserve">Innovation </w:t>
      </w:r>
    </w:p>
    <w:p w14:paraId="66200FE8" w14:textId="3F614847" w:rsidR="00B44CEE" w:rsidRDefault="005E7E68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25" w:history="1">
        <w:r w:rsidR="00A24392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https://www.lesechos.fr/idees-debats/leadership-management/la-valise-a-roulettes-un-cas-decole-pour-les-entreprises-2126479#</w:t>
        </w:r>
      </w:hyperlink>
      <w:r w:rsidR="00A24392" w:rsidRPr="00A24392">
        <w:rPr>
          <w:rFonts w:cstheme="minorHAnsi"/>
          <w:b/>
          <w:bCs/>
          <w:sz w:val="24"/>
          <w:szCs w:val="24"/>
        </w:rPr>
        <w:t>:</w:t>
      </w:r>
    </w:p>
    <w:p w14:paraId="66E2C144" w14:textId="77777777" w:rsidR="00A24392" w:rsidRDefault="00A24392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56484108" w14:textId="5688CD6E" w:rsidR="00B44CEE" w:rsidRPr="00B44CEE" w:rsidRDefault="00A24392" w:rsidP="00B44CE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20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D67B0E">
        <w:rPr>
          <w:rFonts w:cstheme="minorHAnsi"/>
          <w:b/>
          <w:bCs/>
          <w:sz w:val="24"/>
          <w:szCs w:val="24"/>
        </w:rPr>
        <w:t xml:space="preserve">Les anis de Flavigny s’envolent à l’export </w:t>
      </w:r>
    </w:p>
    <w:p w14:paraId="2406489B" w14:textId="4A8F89A4" w:rsidR="00974D02" w:rsidRPr="005F343F" w:rsidRDefault="00540138" w:rsidP="00974D0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74D02">
        <w:rPr>
          <w:rFonts w:cstheme="minorHAnsi"/>
          <w:b/>
          <w:bCs/>
          <w:sz w:val="24"/>
          <w:szCs w:val="24"/>
        </w:rPr>
        <w:t xml:space="preserve">31/10/2024 </w:t>
      </w:r>
    </w:p>
    <w:p w14:paraId="7DAE1403" w14:textId="052198A4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974D02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A24392">
        <w:rPr>
          <w:rFonts w:cstheme="minorHAnsi"/>
          <w:sz w:val="24"/>
          <w:szCs w:val="24"/>
        </w:rPr>
        <w:t xml:space="preserve">Croissance interne, internationalisation </w:t>
      </w:r>
    </w:p>
    <w:p w14:paraId="2BEE4569" w14:textId="2E8AFFE0" w:rsidR="00B44CEE" w:rsidRDefault="005E7E68" w:rsidP="00FE2E8C">
      <w:pPr>
        <w:rPr>
          <w:rFonts w:cstheme="minorHAnsi"/>
          <w:b/>
          <w:bCs/>
          <w:sz w:val="24"/>
          <w:szCs w:val="24"/>
        </w:rPr>
      </w:pPr>
      <w:hyperlink r:id="rId26" w:history="1">
        <w:r w:rsidR="00974D02" w:rsidRPr="0016249B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https://www.lesechos.fr/pme-regions/bourgogne-franche-comte/confiserie-les-anis-de-flavigny-senvolent-a-lexport-2129116#</w:t>
        </w:r>
      </w:hyperlink>
    </w:p>
    <w:p w14:paraId="3B0161AD" w14:textId="77777777" w:rsidR="00974D02" w:rsidRDefault="00974D02" w:rsidP="00FE2E8C">
      <w:pPr>
        <w:rPr>
          <w:rFonts w:cstheme="minorHAnsi"/>
          <w:b/>
          <w:bCs/>
          <w:sz w:val="24"/>
          <w:szCs w:val="24"/>
        </w:rPr>
      </w:pPr>
    </w:p>
    <w:p w14:paraId="194ABE7A" w14:textId="77777777" w:rsidR="00D67B0E" w:rsidRDefault="00D67B0E" w:rsidP="00FE2E8C">
      <w:pPr>
        <w:rPr>
          <w:rFonts w:cstheme="minorHAnsi"/>
          <w:b/>
          <w:bCs/>
          <w:sz w:val="24"/>
          <w:szCs w:val="24"/>
        </w:rPr>
      </w:pPr>
    </w:p>
    <w:p w14:paraId="5F3B6BE3" w14:textId="77777777" w:rsidR="00D67B0E" w:rsidRDefault="00D67B0E" w:rsidP="00FE2E8C">
      <w:pPr>
        <w:rPr>
          <w:rFonts w:cstheme="minorHAnsi"/>
          <w:b/>
          <w:bCs/>
          <w:sz w:val="24"/>
          <w:szCs w:val="24"/>
        </w:rPr>
      </w:pPr>
    </w:p>
    <w:p w14:paraId="6906C784" w14:textId="77777777" w:rsidR="00D67B0E" w:rsidRDefault="00D67B0E" w:rsidP="00FE2E8C">
      <w:pPr>
        <w:rPr>
          <w:rFonts w:cstheme="minorHAnsi"/>
          <w:b/>
          <w:bCs/>
          <w:sz w:val="24"/>
          <w:szCs w:val="24"/>
        </w:rPr>
      </w:pPr>
    </w:p>
    <w:p w14:paraId="3EAA5399" w14:textId="77777777" w:rsidR="00D67B0E" w:rsidRDefault="00D67B0E" w:rsidP="00FE2E8C">
      <w:pPr>
        <w:rPr>
          <w:rFonts w:cstheme="minorHAnsi"/>
          <w:b/>
          <w:bCs/>
          <w:sz w:val="24"/>
          <w:szCs w:val="24"/>
        </w:rPr>
      </w:pPr>
    </w:p>
    <w:p w14:paraId="66872F8E" w14:textId="593DD5EB" w:rsidR="00DA1724" w:rsidRDefault="00DA1724" w:rsidP="00D87E59">
      <w:pPr>
        <w:jc w:val="both"/>
        <w:rPr>
          <w:rFonts w:cstheme="minorHAnsi"/>
          <w:b/>
          <w:bCs/>
          <w:sz w:val="24"/>
          <w:szCs w:val="24"/>
        </w:rPr>
      </w:pPr>
    </w:p>
    <w:sectPr w:rsidR="00DA17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5F5224"/>
    <w:multiLevelType w:val="hybridMultilevel"/>
    <w:tmpl w:val="92CE573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4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8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395554"/>
    <w:multiLevelType w:val="hybridMultilevel"/>
    <w:tmpl w:val="E35CDA2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4"/>
  </w:num>
  <w:num w:numId="3">
    <w:abstractNumId w:val="3"/>
  </w:num>
  <w:num w:numId="4">
    <w:abstractNumId w:val="12"/>
  </w:num>
  <w:num w:numId="5">
    <w:abstractNumId w:val="23"/>
  </w:num>
  <w:num w:numId="6">
    <w:abstractNumId w:val="10"/>
  </w:num>
  <w:num w:numId="7">
    <w:abstractNumId w:val="9"/>
  </w:num>
  <w:num w:numId="8">
    <w:abstractNumId w:val="17"/>
  </w:num>
  <w:num w:numId="9">
    <w:abstractNumId w:val="8"/>
  </w:num>
  <w:num w:numId="10">
    <w:abstractNumId w:val="6"/>
  </w:num>
  <w:num w:numId="11">
    <w:abstractNumId w:val="13"/>
  </w:num>
  <w:num w:numId="12">
    <w:abstractNumId w:val="26"/>
  </w:num>
  <w:num w:numId="13">
    <w:abstractNumId w:val="22"/>
  </w:num>
  <w:num w:numId="14">
    <w:abstractNumId w:val="19"/>
  </w:num>
  <w:num w:numId="15">
    <w:abstractNumId w:val="18"/>
  </w:num>
  <w:num w:numId="16">
    <w:abstractNumId w:val="15"/>
  </w:num>
  <w:num w:numId="17">
    <w:abstractNumId w:val="2"/>
  </w:num>
  <w:num w:numId="18">
    <w:abstractNumId w:val="16"/>
  </w:num>
  <w:num w:numId="19">
    <w:abstractNumId w:val="11"/>
  </w:num>
  <w:num w:numId="20">
    <w:abstractNumId w:val="20"/>
  </w:num>
  <w:num w:numId="21">
    <w:abstractNumId w:val="27"/>
  </w:num>
  <w:num w:numId="22">
    <w:abstractNumId w:val="5"/>
  </w:num>
  <w:num w:numId="23">
    <w:abstractNumId w:val="25"/>
  </w:num>
  <w:num w:numId="24">
    <w:abstractNumId w:val="14"/>
  </w:num>
  <w:num w:numId="25">
    <w:abstractNumId w:val="7"/>
  </w:num>
  <w:num w:numId="26">
    <w:abstractNumId w:val="0"/>
  </w:num>
  <w:num w:numId="27">
    <w:abstractNumId w:val="21"/>
  </w:num>
  <w:num w:numId="28">
    <w:abstractNumId w:val="4"/>
  </w:num>
  <w:num w:numId="2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37A40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10FE"/>
    <w:rsid w:val="00177AB5"/>
    <w:rsid w:val="00180D0B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0736"/>
    <w:rsid w:val="00392970"/>
    <w:rsid w:val="00395277"/>
    <w:rsid w:val="003A0CF7"/>
    <w:rsid w:val="003A2BE0"/>
    <w:rsid w:val="003B0EA1"/>
    <w:rsid w:val="003B300B"/>
    <w:rsid w:val="003B57A6"/>
    <w:rsid w:val="003C4C2C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D5A87"/>
    <w:rsid w:val="005E013A"/>
    <w:rsid w:val="005E7591"/>
    <w:rsid w:val="005E7E68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9D6"/>
    <w:rsid w:val="00657A6B"/>
    <w:rsid w:val="00660009"/>
    <w:rsid w:val="00662C7A"/>
    <w:rsid w:val="00667D1A"/>
    <w:rsid w:val="00670B78"/>
    <w:rsid w:val="00671A86"/>
    <w:rsid w:val="00677D45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7F780C"/>
    <w:rsid w:val="00801961"/>
    <w:rsid w:val="00801B1F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4D0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29CE"/>
    <w:rsid w:val="00A04ACA"/>
    <w:rsid w:val="00A15B3F"/>
    <w:rsid w:val="00A21432"/>
    <w:rsid w:val="00A23AE8"/>
    <w:rsid w:val="00A23F96"/>
    <w:rsid w:val="00A24392"/>
    <w:rsid w:val="00A34015"/>
    <w:rsid w:val="00A346F7"/>
    <w:rsid w:val="00A44060"/>
    <w:rsid w:val="00A45E56"/>
    <w:rsid w:val="00A70210"/>
    <w:rsid w:val="00A74747"/>
    <w:rsid w:val="00A76144"/>
    <w:rsid w:val="00A7671D"/>
    <w:rsid w:val="00A7726C"/>
    <w:rsid w:val="00A8083D"/>
    <w:rsid w:val="00A8535B"/>
    <w:rsid w:val="00A87127"/>
    <w:rsid w:val="00A90F4C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4CE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561AF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9BB"/>
    <w:rsid w:val="00CD5AD2"/>
    <w:rsid w:val="00CD5E43"/>
    <w:rsid w:val="00CE0F55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23554"/>
    <w:rsid w:val="00D3503C"/>
    <w:rsid w:val="00D42DB4"/>
    <w:rsid w:val="00D43475"/>
    <w:rsid w:val="00D47520"/>
    <w:rsid w:val="00D552ED"/>
    <w:rsid w:val="00D57705"/>
    <w:rsid w:val="00D6619C"/>
    <w:rsid w:val="00D67B0E"/>
    <w:rsid w:val="00D72449"/>
    <w:rsid w:val="00D81660"/>
    <w:rsid w:val="00D81A81"/>
    <w:rsid w:val="00D86545"/>
    <w:rsid w:val="00D87E59"/>
    <w:rsid w:val="00D9174C"/>
    <w:rsid w:val="00DA1724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2374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0DC5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3B4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8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5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pme-regions/actualite-pme/lentreprise-a-mission-est-une-opportunite-pour-rendre-les-entreprises-plus-performantes-2123595" TargetMode="External"/><Relationship Id="rId13" Type="http://schemas.openxmlformats.org/officeDocument/2006/relationships/hyperlink" Target="https://www.lesechos.fr/idees-debats/leadership-management/la-sante-mentale-des-salaries-est-le-risque-le-plus-mal-anticipe-par-les-entreprises-2124287" TargetMode="External"/><Relationship Id="rId18" Type="http://schemas.openxmlformats.org/officeDocument/2006/relationships/hyperlink" Target="https://www.lesechos.fr/idees-debats/leadership-management/comment-un-dirigeant-ou-leader-parvient-aujourdhui-a-rester-legitime-2125584" TargetMode="External"/><Relationship Id="rId26" Type="http://schemas.openxmlformats.org/officeDocument/2006/relationships/hyperlink" Target="https://www.lesechos.fr/pme-regions/bourgogne-franche-comte/confiserie-les-anis-de-flavigny-senvolent-a-lexport-2129116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sechos.fr/industrie-services/pharmacie-sante/le-doliprane-va-bien-passer-sous-controle-americain-2126544" TargetMode="External"/><Relationship Id="rId7" Type="http://schemas.openxmlformats.org/officeDocument/2006/relationships/hyperlink" Target="https://www.lesechos.fr/pme-regions/actualite-pme/entreprises-a-mission-ces-pme-qui-sautent-le-pas-2123569" TargetMode="External"/><Relationship Id="rId12" Type="http://schemas.openxmlformats.org/officeDocument/2006/relationships/hyperlink" Target="https://www.lesechos.fr/pme-regions/innovateurs/mure-peyrot-invente-le-couteau-de-securite-electrique-2123817" TargetMode="External"/><Relationship Id="rId17" Type="http://schemas.openxmlformats.org/officeDocument/2006/relationships/hyperlink" Target="https://www.lesechos.fr/industrie-services/mode-luxe/zara-attire-un-styliste-star-pour-afficher-sa-montee-en-gamme-2125234" TargetMode="External"/><Relationship Id="rId25" Type="http://schemas.openxmlformats.org/officeDocument/2006/relationships/hyperlink" Target="https://www.lesechos.fr/idees-debats/leadership-management/la-valise-a-roulettes-un-cas-decole-pour-les-entreprises-212647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tourisme-transport/airbnb-va-developper-son-offre-mondiale-de-conciergerie-2125711" TargetMode="External"/><Relationship Id="rId20" Type="http://schemas.openxmlformats.org/officeDocument/2006/relationships/hyperlink" Target="https://www.lesechos.fr/industrie-services/pharmacie-sante/sanofi-sallie-a-orano-pour-percer-dans-les-radioligands-ces-missiles-anticancer-2125865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ndustrie-services/automobile/renault-sallie-a-suez-dans-la-course-a-la-voiture-recyclee-2123164" TargetMode="External"/><Relationship Id="rId11" Type="http://schemas.openxmlformats.org/officeDocument/2006/relationships/hyperlink" Target="https://www.lesechos.fr/pme-regions/grand-est/la-fromagerie-hutin-se-modernise-pour-mieux-exporter-2124096" TargetMode="External"/><Relationship Id="rId24" Type="http://schemas.openxmlformats.org/officeDocument/2006/relationships/hyperlink" Target="https://www.lesechos.fr/industrie-services/conso-distribution/comment-decathlon-cree-ses-futurs-moteurs-de-croissance-212778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conso-distribution/pourquoi-la-vache-qui-rit-prend-ses-quartiers-en-inde-2124265" TargetMode="External"/><Relationship Id="rId23" Type="http://schemas.openxmlformats.org/officeDocument/2006/relationships/hyperlink" Target="https://www.lesechos.fr/pme-regions/actualite-pme/soins-naturels-alors-que-dautres-reduisent-la-voilure-puressentiel-se-lance-a-lassaut-du-marche-chinois-2127571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lesechos.fr/industrie-services/conso-distribution/bonduelle-promet-une-metamorphose-en-trois-ans-2123767" TargetMode="External"/><Relationship Id="rId19" Type="http://schemas.openxmlformats.org/officeDocument/2006/relationships/hyperlink" Target="https://www.lesechos.fr/industrie-services/conso-distribution/nestle-allege-son-organisation-pour-mieux-se-relancer-212589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ntrepreneurs.lesechos.fr/creation-entreprise/reseaux-accompagnement/les-francais-ont-une-image-positive-mais-peu-realiste-de-lentrepreneuriat-2123788" TargetMode="External"/><Relationship Id="rId14" Type="http://schemas.openxmlformats.org/officeDocument/2006/relationships/hyperlink" Target="https://www.lesechos.fr/idees-debats/leadership-management/pourquoi-lefficacite-dun-style-de-leadership-est-a-duree-limitee-2124047" TargetMode="External"/><Relationship Id="rId22" Type="http://schemas.openxmlformats.org/officeDocument/2006/relationships/hyperlink" Target="https://www.lesechos.fr/travailler-mieux/vie-au-travail/teletravail-un-violent-bras-de-fer-sengage-chez-amazon-2127128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E63FBD-23C7-48BD-8B8E-B1B301C05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6266</TotalTime>
  <Pages>5</Pages>
  <Words>1331</Words>
  <Characters>7323</Characters>
  <Application>Microsoft Office Word</Application>
  <DocSecurity>0</DocSecurity>
  <Lines>61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OCANA LOUISE</cp:lastModifiedBy>
  <cp:revision>110</cp:revision>
  <dcterms:created xsi:type="dcterms:W3CDTF">2020-02-21T16:55:00Z</dcterms:created>
  <dcterms:modified xsi:type="dcterms:W3CDTF">2024-12-17T13:37:00Z</dcterms:modified>
</cp:coreProperties>
</file>