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BAE755" w14:textId="7029DC45" w:rsidR="00E54124" w:rsidRDefault="00E54124" w:rsidP="00E54124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 xml:space="preserve">En </w:t>
      </w:r>
      <w:r w:rsidR="005C4139">
        <w:rPr>
          <w:b/>
          <w:bCs/>
          <w:sz w:val="32"/>
          <w:szCs w:val="32"/>
          <w:u w:val="single"/>
        </w:rPr>
        <w:t>novembre</w:t>
      </w:r>
      <w:r>
        <w:rPr>
          <w:b/>
          <w:bCs/>
          <w:sz w:val="32"/>
          <w:szCs w:val="32"/>
          <w:u w:val="single"/>
        </w:rPr>
        <w:t>, on a lu pour vous …</w:t>
      </w:r>
    </w:p>
    <w:p w14:paraId="7D120227" w14:textId="36E985B5" w:rsidR="00CD58F7" w:rsidRDefault="00CD58F7" w:rsidP="00E709EE">
      <w:pPr>
        <w:rPr>
          <w:b/>
          <w:bCs/>
          <w:sz w:val="24"/>
          <w:szCs w:val="24"/>
        </w:rPr>
      </w:pPr>
    </w:p>
    <w:p w14:paraId="52CF397C" w14:textId="745CC833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14DBB" w:rsidRPr="00D86545">
        <w:rPr>
          <w:rFonts w:cstheme="minorHAnsi"/>
          <w:b/>
          <w:bCs/>
          <w:sz w:val="24"/>
          <w:szCs w:val="24"/>
        </w:rPr>
        <w:t xml:space="preserve">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AD3381">
        <w:rPr>
          <w:rFonts w:cstheme="minorHAnsi"/>
          <w:b/>
          <w:bCs/>
          <w:sz w:val="24"/>
          <w:szCs w:val="24"/>
        </w:rPr>
        <w:t xml:space="preserve">le géant </w:t>
      </w:r>
      <w:r w:rsidR="005C4139">
        <w:rPr>
          <w:rFonts w:cstheme="minorHAnsi"/>
          <w:b/>
          <w:bCs/>
          <w:sz w:val="24"/>
          <w:szCs w:val="24"/>
        </w:rPr>
        <w:t>p</w:t>
      </w:r>
      <w:r w:rsidR="00AD3381">
        <w:rPr>
          <w:rFonts w:cstheme="minorHAnsi"/>
          <w:b/>
          <w:bCs/>
          <w:sz w:val="24"/>
          <w:szCs w:val="24"/>
        </w:rPr>
        <w:t xml:space="preserve">harmaceutique TEVA écope </w:t>
      </w:r>
      <w:r w:rsidR="00DD093C">
        <w:rPr>
          <w:rFonts w:cstheme="minorHAnsi"/>
          <w:b/>
          <w:bCs/>
          <w:sz w:val="24"/>
          <w:szCs w:val="24"/>
        </w:rPr>
        <w:t>d</w:t>
      </w:r>
      <w:r w:rsidR="00AD3381">
        <w:rPr>
          <w:rFonts w:cstheme="minorHAnsi"/>
          <w:b/>
          <w:bCs/>
          <w:sz w:val="24"/>
          <w:szCs w:val="24"/>
        </w:rPr>
        <w:t>’une amende record pour dénigrement</w:t>
      </w:r>
    </w:p>
    <w:p w14:paraId="2B2E94EC" w14:textId="58166C54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651493">
        <w:rPr>
          <w:rFonts w:cstheme="minorHAnsi"/>
          <w:b/>
          <w:bCs/>
          <w:sz w:val="24"/>
          <w:szCs w:val="24"/>
        </w:rPr>
        <w:t>4</w:t>
      </w:r>
      <w:r w:rsidR="007B3CD3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540138">
        <w:rPr>
          <w:rFonts w:cstheme="minorHAnsi"/>
          <w:b/>
          <w:bCs/>
          <w:sz w:val="24"/>
          <w:szCs w:val="24"/>
        </w:rPr>
        <w:t>1</w:t>
      </w:r>
      <w:r w:rsidR="007B3CD3">
        <w:rPr>
          <w:rFonts w:cstheme="minorHAnsi"/>
          <w:b/>
          <w:bCs/>
          <w:sz w:val="24"/>
          <w:szCs w:val="24"/>
        </w:rPr>
        <w:t>/202</w:t>
      </w:r>
      <w:r w:rsidR="002002A1">
        <w:rPr>
          <w:rFonts w:cstheme="minorHAnsi"/>
          <w:b/>
          <w:bCs/>
          <w:sz w:val="24"/>
          <w:szCs w:val="24"/>
        </w:rPr>
        <w:t>4</w:t>
      </w:r>
      <w:r w:rsidR="007B3CD3">
        <w:rPr>
          <w:rFonts w:cstheme="minorHAnsi"/>
          <w:b/>
          <w:bCs/>
          <w:sz w:val="24"/>
          <w:szCs w:val="24"/>
        </w:rPr>
        <w:t xml:space="preserve"> </w:t>
      </w:r>
    </w:p>
    <w:p w14:paraId="37C63B6F" w14:textId="0B497D51" w:rsidR="00CD58F7" w:rsidRDefault="00491B81" w:rsidP="00AD3381">
      <w:pPr>
        <w:jc w:val="both"/>
        <w:rPr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C18C8">
        <w:rPr>
          <w:rFonts w:cstheme="minorHAnsi"/>
          <w:sz w:val="24"/>
          <w:szCs w:val="24"/>
        </w:rPr>
        <w:t xml:space="preserve">Dénigrement </w:t>
      </w:r>
    </w:p>
    <w:p w14:paraId="0F5413CF" w14:textId="4861EC6C" w:rsidR="006B3451" w:rsidRDefault="00287017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="00EC18C8" w:rsidRPr="00A34C50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https://www.lesechos.fr/industrie-services/pharmacie-sante/le-geant-pharmaceutique-teva-ecope-dune-amende-record-pour-denigrement-des-concurrents-2129187</w:t>
        </w:r>
      </w:hyperlink>
    </w:p>
    <w:p w14:paraId="05D83CDE" w14:textId="77777777" w:rsidR="00EC18C8" w:rsidRDefault="00EC18C8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65AC24BB" w14:textId="3B837655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AD3381">
        <w:rPr>
          <w:rFonts w:cstheme="minorHAnsi"/>
          <w:b/>
          <w:bCs/>
          <w:color w:val="000000" w:themeColor="text1"/>
          <w:sz w:val="24"/>
          <w:szCs w:val="24"/>
        </w:rPr>
        <w:t>les PME et ETI françaises en quête du rêve américain</w:t>
      </w:r>
    </w:p>
    <w:p w14:paraId="263A04C3" w14:textId="5454C3C9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0</w:t>
      </w:r>
      <w:r w:rsidR="00651493">
        <w:rPr>
          <w:rFonts w:cstheme="minorHAnsi"/>
          <w:b/>
          <w:bCs/>
          <w:sz w:val="24"/>
          <w:szCs w:val="24"/>
        </w:rPr>
        <w:t>5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2002A1">
        <w:rPr>
          <w:rFonts w:cstheme="minorHAnsi"/>
          <w:b/>
          <w:bCs/>
          <w:sz w:val="24"/>
          <w:szCs w:val="24"/>
        </w:rPr>
        <w:t xml:space="preserve">1/2024 </w:t>
      </w:r>
    </w:p>
    <w:p w14:paraId="3964C7DC" w14:textId="20B9E318" w:rsidR="00761B0C" w:rsidRDefault="00E14DBB" w:rsidP="00CD58F7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C18C8">
        <w:rPr>
          <w:rFonts w:cstheme="minorHAnsi"/>
          <w:sz w:val="24"/>
          <w:szCs w:val="24"/>
        </w:rPr>
        <w:t xml:space="preserve">Internationalisation </w:t>
      </w:r>
    </w:p>
    <w:p w14:paraId="68E7AFA3" w14:textId="73C61BEE" w:rsidR="00CD58F7" w:rsidRDefault="00287017" w:rsidP="00D86545">
      <w:pPr>
        <w:rPr>
          <w:rFonts w:cstheme="minorHAnsi"/>
          <w:b/>
          <w:bCs/>
          <w:sz w:val="24"/>
          <w:szCs w:val="24"/>
        </w:rPr>
      </w:pPr>
      <w:hyperlink r:id="rId7" w:history="1">
        <w:r w:rsidR="00EC18C8" w:rsidRPr="00A34C50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https://www.lesechos.fr/pme-regions/actualite-pme/ces-pme-et-eti-francaises-en-quete-du-reve-americain-2129394</w:t>
        </w:r>
      </w:hyperlink>
    </w:p>
    <w:p w14:paraId="59F63484" w14:textId="77777777" w:rsidR="00EC18C8" w:rsidRDefault="00EC18C8" w:rsidP="00D86545">
      <w:pPr>
        <w:rPr>
          <w:rFonts w:cstheme="minorHAnsi"/>
          <w:b/>
          <w:bCs/>
          <w:sz w:val="24"/>
          <w:szCs w:val="24"/>
        </w:rPr>
      </w:pPr>
    </w:p>
    <w:p w14:paraId="7AAC4E74" w14:textId="2649FC1F" w:rsidR="00EC18C8" w:rsidRDefault="003E71D9" w:rsidP="00EC18C8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EC18C8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EC18C8" w:rsidRPr="00D86545">
        <w:rPr>
          <w:rFonts w:cstheme="minorHAnsi"/>
          <w:sz w:val="24"/>
          <w:szCs w:val="24"/>
        </w:rPr>
        <w:t xml:space="preserve">: </w:t>
      </w:r>
      <w:r w:rsidR="00EC18C8">
        <w:rPr>
          <w:b/>
          <w:bCs/>
          <w:sz w:val="24"/>
          <w:szCs w:val="24"/>
        </w:rPr>
        <w:t>Diriger par la culture : un impératif en temps de crise</w:t>
      </w:r>
    </w:p>
    <w:p w14:paraId="463C627E" w14:textId="2E77C6F7" w:rsidR="00EC18C8" w:rsidRPr="005F343F" w:rsidRDefault="00EC18C8" w:rsidP="00EC18C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0</w:t>
      </w:r>
      <w:r w:rsidR="00651493">
        <w:rPr>
          <w:rFonts w:cstheme="minorHAnsi"/>
          <w:b/>
          <w:bCs/>
          <w:sz w:val="24"/>
          <w:szCs w:val="24"/>
        </w:rPr>
        <w:t>7</w:t>
      </w:r>
      <w:r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>
        <w:rPr>
          <w:rFonts w:cstheme="minorHAnsi"/>
          <w:b/>
          <w:bCs/>
          <w:sz w:val="24"/>
          <w:szCs w:val="24"/>
        </w:rPr>
        <w:t xml:space="preserve">1/2024 </w:t>
      </w:r>
    </w:p>
    <w:p w14:paraId="4800D254" w14:textId="5795B820" w:rsidR="00CD58F7" w:rsidRDefault="00EC18C8" w:rsidP="00EC18C8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culture d’entreprise </w:t>
      </w:r>
    </w:p>
    <w:p w14:paraId="2098F992" w14:textId="162E0D35" w:rsidR="00EC18C8" w:rsidRDefault="00287017" w:rsidP="00EC18C8">
      <w:pPr>
        <w:rPr>
          <w:b/>
          <w:bCs/>
          <w:sz w:val="24"/>
          <w:szCs w:val="24"/>
        </w:rPr>
      </w:pPr>
      <w:hyperlink r:id="rId8" w:history="1">
        <w:r w:rsidR="00EC18C8" w:rsidRPr="00A34C50">
          <w:rPr>
            <w:rStyle w:val="Lienhypertexte"/>
            <w:b/>
            <w:bCs/>
            <w:sz w:val="24"/>
            <w:szCs w:val="24"/>
          </w:rPr>
          <w:t>https://www.lesechos.fr/idees-debats/leadership-management/diriger-par-la-culture-un-imperatif-en-temps-de-crise-2129607</w:t>
        </w:r>
      </w:hyperlink>
    </w:p>
    <w:p w14:paraId="5813793D" w14:textId="77777777" w:rsidR="00EC18C8" w:rsidRDefault="00EC18C8" w:rsidP="00EC18C8">
      <w:pPr>
        <w:rPr>
          <w:b/>
          <w:bCs/>
          <w:sz w:val="24"/>
          <w:szCs w:val="24"/>
        </w:rPr>
      </w:pPr>
    </w:p>
    <w:p w14:paraId="68DE7A68" w14:textId="39E7B2F5" w:rsidR="00EC18C8" w:rsidRDefault="003E71D9" w:rsidP="00EC18C8">
      <w:pPr>
        <w:rPr>
          <w:rFonts w:cstheme="minorHAnsi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B944D1" w:rsidRPr="007F5151">
        <w:rPr>
          <w:b/>
          <w:bCs/>
          <w:sz w:val="24"/>
          <w:szCs w:val="24"/>
        </w:rPr>
        <w:t xml:space="preserve">. Titre : </w:t>
      </w:r>
      <w:r w:rsidR="00EC18C8">
        <w:rPr>
          <w:rFonts w:cstheme="minorHAnsi"/>
          <w:b/>
          <w:bCs/>
          <w:sz w:val="24"/>
          <w:szCs w:val="24"/>
        </w:rPr>
        <w:t xml:space="preserve">Un seul logiciel pour 14 marques de voitures le chantier difficile de </w:t>
      </w:r>
      <w:proofErr w:type="spellStart"/>
      <w:r w:rsidR="00EC18C8">
        <w:rPr>
          <w:rFonts w:cstheme="minorHAnsi"/>
          <w:b/>
          <w:bCs/>
          <w:sz w:val="24"/>
          <w:szCs w:val="24"/>
        </w:rPr>
        <w:t>Stellantis</w:t>
      </w:r>
      <w:proofErr w:type="spellEnd"/>
    </w:p>
    <w:p w14:paraId="50BE5863" w14:textId="367A6EC3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651493">
        <w:rPr>
          <w:rFonts w:cstheme="minorHAnsi"/>
          <w:b/>
          <w:bCs/>
          <w:sz w:val="24"/>
          <w:szCs w:val="24"/>
        </w:rPr>
        <w:t>19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2002A1">
        <w:rPr>
          <w:rFonts w:cstheme="minorHAnsi"/>
          <w:b/>
          <w:bCs/>
          <w:sz w:val="24"/>
          <w:szCs w:val="24"/>
        </w:rPr>
        <w:t xml:space="preserve">1/2024 </w:t>
      </w:r>
    </w:p>
    <w:p w14:paraId="2E71A3EC" w14:textId="588D9FBD" w:rsidR="00CD58F7" w:rsidRDefault="00B944D1" w:rsidP="00AD3381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proofErr w:type="spellStart"/>
      <w:r w:rsidR="00EC18C8">
        <w:rPr>
          <w:sz w:val="24"/>
          <w:szCs w:val="24"/>
        </w:rPr>
        <w:t>Stellantis</w:t>
      </w:r>
      <w:proofErr w:type="spellEnd"/>
      <w:r w:rsidR="00EC18C8">
        <w:rPr>
          <w:sz w:val="24"/>
          <w:szCs w:val="24"/>
        </w:rPr>
        <w:t xml:space="preserve">, ingénierie logicielle </w:t>
      </w:r>
    </w:p>
    <w:p w14:paraId="4381EB58" w14:textId="2F468356" w:rsidR="00EC18C8" w:rsidRPr="00445AF0" w:rsidRDefault="00287017" w:rsidP="00AD3381">
      <w:pPr>
        <w:rPr>
          <w:b/>
          <w:bCs/>
          <w:sz w:val="24"/>
          <w:szCs w:val="24"/>
        </w:rPr>
      </w:pPr>
      <w:hyperlink r:id="rId9" w:history="1">
        <w:r w:rsidR="00445AF0" w:rsidRPr="00445AF0">
          <w:rPr>
            <w:rStyle w:val="Lienhypertexte"/>
            <w:b/>
            <w:bCs/>
            <w:sz w:val="24"/>
            <w:szCs w:val="24"/>
          </w:rPr>
          <w:t>https://www.lesechos.fr/industrie-services/automobile/un-seul-logiciel-pour-14-marques-de-voitures-le-chantier-infernal-de-stellantis-2132315</w:t>
        </w:r>
      </w:hyperlink>
    </w:p>
    <w:p w14:paraId="61CC57B8" w14:textId="2A92C5C3" w:rsidR="00CD58F7" w:rsidRDefault="003E71D9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5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AD3381">
        <w:rPr>
          <w:rFonts w:cstheme="minorHAnsi"/>
          <w:b/>
          <w:bCs/>
          <w:sz w:val="24"/>
          <w:szCs w:val="24"/>
        </w:rPr>
        <w:t>l’inclusion</w:t>
      </w:r>
      <w:r w:rsidR="00EC18C8">
        <w:rPr>
          <w:rFonts w:cstheme="minorHAnsi"/>
          <w:b/>
          <w:bCs/>
          <w:sz w:val="24"/>
          <w:szCs w:val="24"/>
        </w:rPr>
        <w:t>,</w:t>
      </w:r>
      <w:r w:rsidR="00AD3381">
        <w:rPr>
          <w:rFonts w:cstheme="minorHAnsi"/>
          <w:b/>
          <w:bCs/>
          <w:sz w:val="24"/>
          <w:szCs w:val="24"/>
        </w:rPr>
        <w:t xml:space="preserve"> un moteur de croissance pour les marques</w:t>
      </w:r>
    </w:p>
    <w:p w14:paraId="4C0DF70B" w14:textId="11F80C81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04/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2002A1">
        <w:rPr>
          <w:rFonts w:cstheme="minorHAnsi"/>
          <w:b/>
          <w:bCs/>
          <w:sz w:val="24"/>
          <w:szCs w:val="24"/>
        </w:rPr>
        <w:t xml:space="preserve">1/2024 </w:t>
      </w:r>
    </w:p>
    <w:p w14:paraId="3042DA19" w14:textId="5B6084D8" w:rsidR="00CD58F7" w:rsidRDefault="00E709EE" w:rsidP="00AD3381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651493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651493">
        <w:rPr>
          <w:rFonts w:cstheme="minorHAnsi"/>
          <w:sz w:val="24"/>
          <w:szCs w:val="24"/>
        </w:rPr>
        <w:t xml:space="preserve">Inclusion, marque  </w:t>
      </w:r>
    </w:p>
    <w:p w14:paraId="7EB1BC40" w14:textId="1CF33AAD" w:rsidR="00EC18C8" w:rsidRDefault="00287017" w:rsidP="00AD3381">
      <w:pPr>
        <w:jc w:val="both"/>
        <w:rPr>
          <w:rFonts w:cstheme="minorHAnsi"/>
          <w:b/>
          <w:bCs/>
          <w:sz w:val="24"/>
          <w:szCs w:val="24"/>
        </w:rPr>
      </w:pPr>
      <w:hyperlink r:id="rId10" w:history="1">
        <w:r w:rsidR="00EC18C8" w:rsidRPr="00A34C50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https://www.lesechos.fr/industrie-services/conso-distribution/pour-les-marques-respecter-linclusion-et-la-diversite-devient-un-moteur-de-croissance-2132351</w:t>
        </w:r>
      </w:hyperlink>
    </w:p>
    <w:p w14:paraId="31AB36CB" w14:textId="77777777" w:rsidR="00EC18C8" w:rsidRDefault="00EC18C8" w:rsidP="00AD3381">
      <w:pPr>
        <w:jc w:val="both"/>
        <w:rPr>
          <w:rFonts w:cstheme="minorHAnsi"/>
          <w:b/>
          <w:bCs/>
          <w:sz w:val="24"/>
          <w:szCs w:val="24"/>
        </w:rPr>
      </w:pPr>
    </w:p>
    <w:p w14:paraId="54CAE218" w14:textId="7BC35C23" w:rsidR="00644449" w:rsidRDefault="003E71D9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proofErr w:type="spellStart"/>
      <w:r w:rsidR="00651493">
        <w:rPr>
          <w:rFonts w:cstheme="minorHAnsi"/>
          <w:b/>
          <w:bCs/>
          <w:sz w:val="24"/>
          <w:szCs w:val="24"/>
        </w:rPr>
        <w:t>Y</w:t>
      </w:r>
      <w:r w:rsidR="00AD3381">
        <w:rPr>
          <w:rFonts w:cstheme="minorHAnsi"/>
          <w:b/>
          <w:bCs/>
          <w:sz w:val="24"/>
          <w:szCs w:val="24"/>
        </w:rPr>
        <w:t>uka</w:t>
      </w:r>
      <w:proofErr w:type="spellEnd"/>
      <w:r w:rsidR="00AD3381">
        <w:rPr>
          <w:rFonts w:cstheme="minorHAnsi"/>
          <w:b/>
          <w:bCs/>
          <w:sz w:val="24"/>
          <w:szCs w:val="24"/>
        </w:rPr>
        <w:t xml:space="preserve"> donne le pouvoir aux utilisateurs d’interpeller directement les fabricants </w:t>
      </w:r>
    </w:p>
    <w:p w14:paraId="22FEC2EB" w14:textId="6CCE156B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>le</w:t>
      </w:r>
      <w:r w:rsidR="00651493">
        <w:rPr>
          <w:rFonts w:cstheme="minorHAnsi"/>
          <w:b/>
          <w:bCs/>
          <w:sz w:val="24"/>
          <w:szCs w:val="24"/>
        </w:rPr>
        <w:t xml:space="preserve"> 19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2002A1">
        <w:rPr>
          <w:rFonts w:cstheme="minorHAnsi"/>
          <w:b/>
          <w:bCs/>
          <w:sz w:val="24"/>
          <w:szCs w:val="24"/>
        </w:rPr>
        <w:t xml:space="preserve">1/2024 </w:t>
      </w:r>
    </w:p>
    <w:p w14:paraId="4BD2B85E" w14:textId="0530DC8C" w:rsidR="00AD3381" w:rsidRDefault="0087559E" w:rsidP="00AD3381">
      <w:pPr>
        <w:jc w:val="both"/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651493">
        <w:rPr>
          <w:rFonts w:cstheme="minorHAnsi"/>
          <w:sz w:val="24"/>
          <w:szCs w:val="24"/>
        </w:rPr>
        <w:t>Pouvoir du consommateur</w:t>
      </w:r>
    </w:p>
    <w:p w14:paraId="549309A8" w14:textId="53A064F8" w:rsidR="00AB5DD5" w:rsidRDefault="00287017" w:rsidP="00AE0060">
      <w:pPr>
        <w:rPr>
          <w:rFonts w:cstheme="minorHAnsi"/>
          <w:b/>
          <w:bCs/>
          <w:color w:val="FF0000"/>
          <w:sz w:val="24"/>
          <w:szCs w:val="24"/>
        </w:rPr>
      </w:pPr>
      <w:hyperlink r:id="rId11" w:history="1">
        <w:r w:rsidR="00445AF0" w:rsidRPr="00A34C50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https://www.lesechos.fr/industrie-services/conso-distribution/name-and-shame-le-pari-tres-militant-de-yuka-pour-faire-reagir-les-marques-2132330</w:t>
        </w:r>
      </w:hyperlink>
    </w:p>
    <w:p w14:paraId="5DBA28E4" w14:textId="77777777" w:rsidR="00445AF0" w:rsidRDefault="00445AF0" w:rsidP="00AE0060">
      <w:pPr>
        <w:rPr>
          <w:rFonts w:cstheme="minorHAnsi"/>
          <w:b/>
          <w:bCs/>
          <w:color w:val="FF0000"/>
          <w:sz w:val="24"/>
          <w:szCs w:val="24"/>
        </w:rPr>
      </w:pPr>
    </w:p>
    <w:p w14:paraId="2F3B6B2F" w14:textId="327EBDAB" w:rsidR="00644449" w:rsidRDefault="003E71D9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. </w:t>
      </w:r>
      <w:r w:rsidR="00230A0A" w:rsidRPr="00AB5DD5">
        <w:rPr>
          <w:rFonts w:cstheme="minorHAnsi"/>
          <w:b/>
          <w:bCs/>
          <w:sz w:val="24"/>
          <w:szCs w:val="24"/>
        </w:rPr>
        <w:t xml:space="preserve"> 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Titre : </w:t>
      </w:r>
      <w:proofErr w:type="spellStart"/>
      <w:r w:rsidR="00445AF0">
        <w:rPr>
          <w:rFonts w:cstheme="minorHAnsi"/>
          <w:b/>
          <w:bCs/>
          <w:sz w:val="24"/>
          <w:szCs w:val="24"/>
        </w:rPr>
        <w:t>C</w:t>
      </w:r>
      <w:r w:rsidR="00AD3381">
        <w:rPr>
          <w:rFonts w:cstheme="minorHAnsi"/>
          <w:b/>
          <w:bCs/>
          <w:sz w:val="24"/>
          <w:szCs w:val="24"/>
        </w:rPr>
        <w:t>eva</w:t>
      </w:r>
      <w:proofErr w:type="spellEnd"/>
      <w:r w:rsidR="00AD3381">
        <w:rPr>
          <w:rFonts w:cstheme="minorHAnsi"/>
          <w:b/>
          <w:bCs/>
          <w:sz w:val="24"/>
          <w:szCs w:val="24"/>
        </w:rPr>
        <w:t xml:space="preserve"> réorganise sa logistique mondiale à partir d’un seul site</w:t>
      </w:r>
    </w:p>
    <w:p w14:paraId="33EC6E53" w14:textId="50B56643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651493">
        <w:rPr>
          <w:rFonts w:cstheme="minorHAnsi"/>
          <w:b/>
          <w:bCs/>
          <w:sz w:val="24"/>
          <w:szCs w:val="24"/>
        </w:rPr>
        <w:t>19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2002A1">
        <w:rPr>
          <w:rFonts w:cstheme="minorHAnsi"/>
          <w:b/>
          <w:bCs/>
          <w:sz w:val="24"/>
          <w:szCs w:val="24"/>
        </w:rPr>
        <w:t xml:space="preserve">1/2024 </w:t>
      </w:r>
    </w:p>
    <w:p w14:paraId="19A1BA53" w14:textId="67852EA3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 w:rsidR="000C2472">
        <w:rPr>
          <w:rFonts w:cstheme="minorHAnsi"/>
          <w:sz w:val="24"/>
          <w:szCs w:val="24"/>
        </w:rPr>
        <w:t>s</w:t>
      </w:r>
      <w:r w:rsidRPr="00B37E40">
        <w:rPr>
          <w:rFonts w:cstheme="minorHAnsi"/>
          <w:sz w:val="24"/>
          <w:szCs w:val="24"/>
        </w:rPr>
        <w:t xml:space="preserve"> : </w:t>
      </w:r>
      <w:r w:rsidR="00287017">
        <w:rPr>
          <w:rFonts w:cstheme="minorHAnsi"/>
          <w:sz w:val="24"/>
          <w:szCs w:val="24"/>
        </w:rPr>
        <w:t>Logistique</w:t>
      </w:r>
    </w:p>
    <w:p w14:paraId="70C365FE" w14:textId="34353358" w:rsidR="00644449" w:rsidRDefault="00287017" w:rsidP="00FE2E8C">
      <w:pPr>
        <w:rPr>
          <w:rFonts w:cstheme="minorHAnsi"/>
          <w:b/>
          <w:bCs/>
          <w:sz w:val="24"/>
          <w:szCs w:val="24"/>
        </w:rPr>
      </w:pPr>
      <w:hyperlink r:id="rId12" w:history="1">
        <w:r w:rsidR="00445AF0" w:rsidRPr="00A34C50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https://www.lesechos.fr/pme-regions/nouvelle-aquitaine/ceva-reorganise-sa-logistique-mondiale-a-partir-dun-seul-site-2132357</w:t>
        </w:r>
      </w:hyperlink>
    </w:p>
    <w:p w14:paraId="65BBA9B4" w14:textId="77777777" w:rsidR="00445AF0" w:rsidRPr="00AB5DD5" w:rsidRDefault="00445AF0" w:rsidP="00FE2E8C">
      <w:pPr>
        <w:rPr>
          <w:rFonts w:cstheme="minorHAnsi"/>
          <w:b/>
          <w:bCs/>
          <w:sz w:val="24"/>
          <w:szCs w:val="24"/>
        </w:rPr>
      </w:pPr>
    </w:p>
    <w:p w14:paraId="140D0690" w14:textId="682A292B" w:rsidR="00FE2E8C" w:rsidRPr="00EE0E5B" w:rsidRDefault="003E71D9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AD3381">
        <w:rPr>
          <w:rFonts w:cstheme="minorHAnsi"/>
          <w:b/>
          <w:bCs/>
          <w:sz w:val="24"/>
          <w:szCs w:val="24"/>
        </w:rPr>
        <w:t>le plan de bataille de Nestlé pour sortir de l’ornière</w:t>
      </w:r>
    </w:p>
    <w:p w14:paraId="51048A38" w14:textId="50A1FEA6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651493">
        <w:rPr>
          <w:rFonts w:cstheme="minorHAnsi"/>
          <w:b/>
          <w:bCs/>
          <w:sz w:val="24"/>
          <w:szCs w:val="24"/>
        </w:rPr>
        <w:t>20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2002A1">
        <w:rPr>
          <w:rFonts w:cstheme="minorHAnsi"/>
          <w:b/>
          <w:bCs/>
          <w:sz w:val="24"/>
          <w:szCs w:val="24"/>
        </w:rPr>
        <w:t xml:space="preserve">1/2024 </w:t>
      </w:r>
    </w:p>
    <w:p w14:paraId="7068CC05" w14:textId="256E83C1" w:rsidR="00AB5DD5" w:rsidRDefault="004A48CA" w:rsidP="00AD3381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445AF0">
        <w:rPr>
          <w:rFonts w:cstheme="minorHAnsi"/>
          <w:sz w:val="24"/>
          <w:szCs w:val="24"/>
        </w:rPr>
        <w:t xml:space="preserve">Plan de relance </w:t>
      </w:r>
    </w:p>
    <w:p w14:paraId="748FA40B" w14:textId="7ED9D863" w:rsidR="00644449" w:rsidRDefault="00287017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13" w:history="1">
        <w:r w:rsidR="00445AF0" w:rsidRPr="00A34C50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https://www.lesechos.fr/industrie-services/conso-distribution/ce-que-nestle-veut-faire-pour-sortir-de-lorniere-2132368</w:t>
        </w:r>
      </w:hyperlink>
    </w:p>
    <w:p w14:paraId="3226F532" w14:textId="77777777" w:rsidR="00445AF0" w:rsidRDefault="00445AF0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67B13424" w14:textId="510FFC2A" w:rsidR="00644449" w:rsidRDefault="003E71D9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7F5151"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 : </w:t>
      </w:r>
      <w:r w:rsidR="00445AF0">
        <w:rPr>
          <w:rFonts w:cstheme="minorHAnsi"/>
          <w:b/>
          <w:bCs/>
          <w:sz w:val="24"/>
          <w:szCs w:val="24"/>
        </w:rPr>
        <w:t>B</w:t>
      </w:r>
      <w:r w:rsidR="00AD3381">
        <w:rPr>
          <w:rFonts w:cstheme="minorHAnsi"/>
          <w:b/>
          <w:bCs/>
          <w:sz w:val="24"/>
          <w:szCs w:val="24"/>
        </w:rPr>
        <w:t>el se réinvente autour de nouvelles prot</w:t>
      </w:r>
      <w:r w:rsidR="001132F7">
        <w:rPr>
          <w:rFonts w:cstheme="minorHAnsi"/>
          <w:b/>
          <w:bCs/>
          <w:sz w:val="24"/>
          <w:szCs w:val="24"/>
        </w:rPr>
        <w:t>é</w:t>
      </w:r>
      <w:r w:rsidR="00AD3381">
        <w:rPr>
          <w:rFonts w:cstheme="minorHAnsi"/>
          <w:b/>
          <w:bCs/>
          <w:sz w:val="24"/>
          <w:szCs w:val="24"/>
        </w:rPr>
        <w:t xml:space="preserve">ines </w:t>
      </w:r>
    </w:p>
    <w:p w14:paraId="0DCE0A69" w14:textId="730907F5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651493">
        <w:rPr>
          <w:rFonts w:cstheme="minorHAnsi"/>
          <w:b/>
          <w:bCs/>
          <w:sz w:val="24"/>
          <w:szCs w:val="24"/>
        </w:rPr>
        <w:t>25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2002A1">
        <w:rPr>
          <w:rFonts w:cstheme="minorHAnsi"/>
          <w:b/>
          <w:bCs/>
          <w:sz w:val="24"/>
          <w:szCs w:val="24"/>
        </w:rPr>
        <w:t xml:space="preserve">1/2024 </w:t>
      </w:r>
    </w:p>
    <w:p w14:paraId="7DAE1403" w14:textId="75F808DD" w:rsidR="001940ED" w:rsidRDefault="00B37E40" w:rsidP="004272D3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1132F7">
        <w:rPr>
          <w:rFonts w:cstheme="minorHAnsi"/>
          <w:sz w:val="24"/>
          <w:szCs w:val="24"/>
        </w:rPr>
        <w:t xml:space="preserve">Innovation </w:t>
      </w:r>
    </w:p>
    <w:p w14:paraId="7F84A219" w14:textId="1253D679" w:rsidR="00644449" w:rsidRDefault="00287017" w:rsidP="00FE2E8C">
      <w:pPr>
        <w:rPr>
          <w:rFonts w:cstheme="minorHAnsi"/>
          <w:b/>
          <w:bCs/>
          <w:sz w:val="24"/>
          <w:szCs w:val="24"/>
        </w:rPr>
      </w:pPr>
      <w:hyperlink r:id="rId14" w:history="1">
        <w:r w:rsidR="001132F7" w:rsidRPr="00A34C50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https://www.lesechos.fr/industrie-services/conso-distribution/a-vendome-la-vache-qui-rit-et-boursin-se-reinventent-autour-des-nouvelles-proteines-2133483</w:t>
        </w:r>
      </w:hyperlink>
    </w:p>
    <w:p w14:paraId="09FA8F93" w14:textId="77777777" w:rsidR="001132F7" w:rsidRDefault="001132F7" w:rsidP="00FE2E8C">
      <w:pPr>
        <w:rPr>
          <w:rFonts w:cstheme="minorHAnsi"/>
          <w:b/>
          <w:bCs/>
          <w:sz w:val="24"/>
          <w:szCs w:val="24"/>
        </w:rPr>
      </w:pPr>
    </w:p>
    <w:p w14:paraId="5AA45A4B" w14:textId="401E921D" w:rsidR="00644449" w:rsidRDefault="007F5151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3E71D9">
        <w:rPr>
          <w:rFonts w:cstheme="minorHAnsi"/>
          <w:b/>
          <w:bCs/>
          <w:sz w:val="24"/>
          <w:szCs w:val="24"/>
        </w:rPr>
        <w:t>0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AD3381">
        <w:rPr>
          <w:rFonts w:cstheme="minorHAnsi"/>
          <w:b/>
          <w:bCs/>
          <w:sz w:val="24"/>
          <w:szCs w:val="24"/>
        </w:rPr>
        <w:t xml:space="preserve">Audition sommeil Apple insiste dans la </w:t>
      </w:r>
      <w:r w:rsidR="00B94F8B">
        <w:rPr>
          <w:rFonts w:cstheme="minorHAnsi"/>
          <w:b/>
          <w:bCs/>
          <w:sz w:val="24"/>
          <w:szCs w:val="24"/>
        </w:rPr>
        <w:t>S</w:t>
      </w:r>
      <w:r w:rsidR="00AD3381">
        <w:rPr>
          <w:rFonts w:cstheme="minorHAnsi"/>
          <w:b/>
          <w:bCs/>
          <w:sz w:val="24"/>
          <w:szCs w:val="24"/>
        </w:rPr>
        <w:t>anté</w:t>
      </w:r>
    </w:p>
    <w:p w14:paraId="7B8338D6" w14:textId="4B392E94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>le</w:t>
      </w:r>
      <w:r w:rsidR="00651493">
        <w:rPr>
          <w:rFonts w:cstheme="minorHAnsi"/>
          <w:b/>
          <w:bCs/>
          <w:sz w:val="24"/>
          <w:szCs w:val="24"/>
        </w:rPr>
        <w:t xml:space="preserve"> 25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2002A1">
        <w:rPr>
          <w:rFonts w:cstheme="minorHAnsi"/>
          <w:b/>
          <w:bCs/>
          <w:sz w:val="24"/>
          <w:szCs w:val="24"/>
        </w:rPr>
        <w:t xml:space="preserve">1/2024 </w:t>
      </w:r>
    </w:p>
    <w:p w14:paraId="44B75092" w14:textId="0B0117E7" w:rsidR="002C39E2" w:rsidRDefault="00FE2E8C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94F8B">
        <w:rPr>
          <w:rFonts w:cstheme="minorHAnsi"/>
          <w:sz w:val="24"/>
          <w:szCs w:val="24"/>
        </w:rPr>
        <w:t>Innovation</w:t>
      </w:r>
    </w:p>
    <w:p w14:paraId="5A682B92" w14:textId="5B080047" w:rsidR="00B94F8B" w:rsidRDefault="00287017" w:rsidP="002002A1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15" w:history="1">
        <w:r w:rsidR="00B94F8B" w:rsidRPr="00A34C50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https://www.lesechos.fr/tech-medias/hightech/audition-sommeil-cardio-pourquoi-apple-insiste-dans-la-sante-2133190</w:t>
        </w:r>
      </w:hyperlink>
    </w:p>
    <w:p w14:paraId="25F734B0" w14:textId="3C83353F" w:rsidR="00B94F8B" w:rsidRDefault="00B94F8B" w:rsidP="002002A1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09E7374" w14:textId="77777777" w:rsidR="00651493" w:rsidRDefault="00651493" w:rsidP="002002A1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5E48008B" w14:textId="57686B56" w:rsidR="002002A1" w:rsidRPr="002002A1" w:rsidRDefault="008C78E3" w:rsidP="002002A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lastRenderedPageBreak/>
        <w:t>1</w:t>
      </w:r>
      <w:r w:rsidR="003E71D9"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2002A1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2002A1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AD3381">
        <w:rPr>
          <w:rFonts w:cstheme="minorHAnsi"/>
          <w:b/>
          <w:bCs/>
          <w:color w:val="000000" w:themeColor="text1"/>
          <w:sz w:val="24"/>
          <w:szCs w:val="24"/>
        </w:rPr>
        <w:t xml:space="preserve">Orange creuse son sillon en Afrique avec sa super application Max </w:t>
      </w:r>
      <w:proofErr w:type="spellStart"/>
      <w:r w:rsidR="00AD3381">
        <w:rPr>
          <w:rFonts w:cstheme="minorHAnsi"/>
          <w:b/>
          <w:bCs/>
          <w:color w:val="000000" w:themeColor="text1"/>
          <w:sz w:val="24"/>
          <w:szCs w:val="24"/>
        </w:rPr>
        <w:t>Eat</w:t>
      </w:r>
      <w:proofErr w:type="spellEnd"/>
    </w:p>
    <w:p w14:paraId="0B49B0F6" w14:textId="05A4A8A7" w:rsidR="002002A1" w:rsidRPr="005F343F" w:rsidRDefault="002002A1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651493">
        <w:rPr>
          <w:rFonts w:cstheme="minorHAnsi"/>
          <w:b/>
          <w:bCs/>
          <w:sz w:val="24"/>
          <w:szCs w:val="24"/>
        </w:rPr>
        <w:t>26</w:t>
      </w:r>
      <w:r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>
        <w:rPr>
          <w:rFonts w:cstheme="minorHAnsi"/>
          <w:b/>
          <w:bCs/>
          <w:sz w:val="24"/>
          <w:szCs w:val="24"/>
        </w:rPr>
        <w:t xml:space="preserve">1/2024 </w:t>
      </w:r>
    </w:p>
    <w:p w14:paraId="4B21CA60" w14:textId="068B78CC" w:rsidR="002002A1" w:rsidRDefault="002002A1" w:rsidP="00AD3381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="001132F7">
        <w:rPr>
          <w:rFonts w:cstheme="minorHAnsi"/>
          <w:sz w:val="24"/>
          <w:szCs w:val="24"/>
        </w:rPr>
        <w:t xml:space="preserve">Internationalisation </w:t>
      </w:r>
    </w:p>
    <w:p w14:paraId="48DA9DD4" w14:textId="2E855446" w:rsidR="001132F7" w:rsidRDefault="00287017" w:rsidP="00AD3381">
      <w:pPr>
        <w:jc w:val="both"/>
        <w:rPr>
          <w:rFonts w:cstheme="minorHAnsi"/>
          <w:b/>
          <w:bCs/>
          <w:sz w:val="24"/>
          <w:szCs w:val="24"/>
        </w:rPr>
      </w:pPr>
      <w:hyperlink r:id="rId16" w:history="1">
        <w:r w:rsidR="001132F7" w:rsidRPr="00A34C50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https://www.lesechos.fr/tech-medias/hightech/orange-creuse-son-sillon-en-afrique-avec-sa-super-application-max-it-2133735</w:t>
        </w:r>
      </w:hyperlink>
    </w:p>
    <w:p w14:paraId="2B1C9098" w14:textId="77777777" w:rsidR="001132F7" w:rsidRDefault="001132F7" w:rsidP="00AD3381">
      <w:pPr>
        <w:jc w:val="both"/>
        <w:rPr>
          <w:rFonts w:cstheme="minorHAnsi"/>
          <w:b/>
          <w:bCs/>
          <w:sz w:val="24"/>
          <w:szCs w:val="24"/>
        </w:rPr>
      </w:pPr>
    </w:p>
    <w:p w14:paraId="4B77D90F" w14:textId="549A8A78" w:rsidR="005C4139" w:rsidRDefault="00BE586D" w:rsidP="005C41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3E71D9">
        <w:rPr>
          <w:rFonts w:cstheme="minorHAnsi"/>
          <w:b/>
          <w:bCs/>
          <w:sz w:val="24"/>
          <w:szCs w:val="24"/>
        </w:rPr>
        <w:t>2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5C4139">
        <w:rPr>
          <w:rFonts w:cstheme="minorHAnsi"/>
          <w:b/>
          <w:bCs/>
          <w:sz w:val="24"/>
          <w:szCs w:val="24"/>
        </w:rPr>
        <w:t>Le plan en 3 temps d’</w:t>
      </w:r>
      <w:r w:rsidR="00954067">
        <w:rPr>
          <w:rFonts w:cstheme="minorHAnsi"/>
          <w:b/>
          <w:bCs/>
          <w:sz w:val="24"/>
          <w:szCs w:val="24"/>
        </w:rPr>
        <w:t>I</w:t>
      </w:r>
      <w:r w:rsidR="005C4139">
        <w:rPr>
          <w:rFonts w:cstheme="minorHAnsi"/>
          <w:b/>
          <w:bCs/>
          <w:sz w:val="24"/>
          <w:szCs w:val="24"/>
        </w:rPr>
        <w:t>ntermarché pour rivaliser avec Leclerc et Carrefour</w:t>
      </w:r>
    </w:p>
    <w:p w14:paraId="1DB9725F" w14:textId="73BFDA49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651493">
        <w:rPr>
          <w:rFonts w:cstheme="minorHAnsi"/>
          <w:b/>
          <w:bCs/>
          <w:sz w:val="24"/>
          <w:szCs w:val="24"/>
        </w:rPr>
        <w:t>27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 w:rsidR="002002A1">
        <w:rPr>
          <w:rFonts w:cstheme="minorHAnsi"/>
          <w:b/>
          <w:bCs/>
          <w:sz w:val="24"/>
          <w:szCs w:val="24"/>
        </w:rPr>
        <w:t xml:space="preserve">1/2024 </w:t>
      </w:r>
    </w:p>
    <w:p w14:paraId="7FC30F22" w14:textId="0EEFCD2C" w:rsidR="008F310F" w:rsidRDefault="00ED52C3" w:rsidP="005C413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54067">
        <w:rPr>
          <w:rFonts w:cstheme="minorHAnsi"/>
          <w:sz w:val="24"/>
          <w:szCs w:val="24"/>
        </w:rPr>
        <w:t xml:space="preserve">Distribution </w:t>
      </w:r>
    </w:p>
    <w:p w14:paraId="355DD711" w14:textId="29A67CC3" w:rsidR="00E54124" w:rsidRDefault="00287017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7" w:history="1">
        <w:r w:rsidR="00954067" w:rsidRPr="00A34C50">
          <w:rPr>
            <w:rStyle w:val="Lienhypertexte"/>
            <w:rFonts w:cstheme="minorHAnsi"/>
            <w:b/>
            <w:bCs/>
            <w:sz w:val="24"/>
            <w:szCs w:val="24"/>
          </w:rPr>
          <w:t>https://quantstreams.com/2024/12/02/le-plan-en-trois-temps-dintermarche-pour-rivaliser-avec-leclerc-et-carrefour/</w:t>
        </w:r>
      </w:hyperlink>
    </w:p>
    <w:p w14:paraId="5F863787" w14:textId="77777777" w:rsidR="001B7955" w:rsidRDefault="001B7955" w:rsidP="001B7955">
      <w:pPr>
        <w:jc w:val="both"/>
        <w:rPr>
          <w:rFonts w:cstheme="minorHAnsi"/>
          <w:b/>
          <w:bCs/>
          <w:sz w:val="24"/>
          <w:szCs w:val="24"/>
        </w:rPr>
      </w:pPr>
    </w:p>
    <w:p w14:paraId="5B7B0B1E" w14:textId="063DD6F2" w:rsidR="001B7955" w:rsidRDefault="001B7955" w:rsidP="001B7955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3E71D9">
        <w:rPr>
          <w:rFonts w:cstheme="minorHAnsi"/>
          <w:b/>
          <w:bCs/>
          <w:sz w:val="24"/>
          <w:szCs w:val="24"/>
        </w:rPr>
        <w:t>3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>
        <w:rPr>
          <w:rFonts w:cstheme="minorHAnsi"/>
          <w:b/>
          <w:bCs/>
          <w:sz w:val="24"/>
          <w:szCs w:val="24"/>
        </w:rPr>
        <w:t>L</w:t>
      </w:r>
      <w:r w:rsidRPr="001B7955">
        <w:rPr>
          <w:rFonts w:cstheme="minorHAnsi"/>
          <w:b/>
          <w:bCs/>
          <w:sz w:val="24"/>
          <w:szCs w:val="24"/>
        </w:rPr>
        <w:t>e roi du matelas veut essaimer hors de son fief</w:t>
      </w:r>
    </w:p>
    <w:p w14:paraId="1A666E5E" w14:textId="1A0D9AB9" w:rsidR="001B7955" w:rsidRPr="005F343F" w:rsidRDefault="001B7955" w:rsidP="001B795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651493">
        <w:rPr>
          <w:rFonts w:cstheme="minorHAnsi"/>
          <w:b/>
          <w:bCs/>
          <w:sz w:val="24"/>
          <w:szCs w:val="24"/>
        </w:rPr>
        <w:t>28</w:t>
      </w:r>
      <w:r>
        <w:rPr>
          <w:rFonts w:cstheme="minorHAnsi"/>
          <w:b/>
          <w:bCs/>
          <w:sz w:val="24"/>
          <w:szCs w:val="24"/>
        </w:rPr>
        <w:t>/</w:t>
      </w:r>
      <w:r w:rsidR="00651493">
        <w:rPr>
          <w:rFonts w:cstheme="minorHAnsi"/>
          <w:b/>
          <w:bCs/>
          <w:sz w:val="24"/>
          <w:szCs w:val="24"/>
        </w:rPr>
        <w:t>1</w:t>
      </w:r>
      <w:r>
        <w:rPr>
          <w:rFonts w:cstheme="minorHAnsi"/>
          <w:b/>
          <w:bCs/>
          <w:sz w:val="24"/>
          <w:szCs w:val="24"/>
        </w:rPr>
        <w:t xml:space="preserve">1/2024 </w:t>
      </w:r>
    </w:p>
    <w:p w14:paraId="67744693" w14:textId="2F275D32" w:rsidR="00954067" w:rsidRDefault="001B7955" w:rsidP="001B795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>Franchise</w:t>
      </w:r>
    </w:p>
    <w:p w14:paraId="167D9829" w14:textId="0396F85E" w:rsidR="001B7955" w:rsidRDefault="00287017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8" w:history="1">
        <w:r w:rsidR="001B7955" w:rsidRPr="00A34C50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https://www.lesechos.fr/pme-regions/hauts-de-france/le-roi-du-matelas-veut-essaimer-hors-de-son-fief-nordiste-2134463</w:t>
        </w:r>
      </w:hyperlink>
    </w:p>
    <w:p w14:paraId="2E8C3FDF" w14:textId="77777777" w:rsidR="001B7955" w:rsidRDefault="001B7955" w:rsidP="001B7955">
      <w:pPr>
        <w:jc w:val="both"/>
        <w:rPr>
          <w:rFonts w:cstheme="minorHAnsi"/>
          <w:b/>
          <w:bCs/>
          <w:sz w:val="24"/>
          <w:szCs w:val="24"/>
        </w:rPr>
      </w:pPr>
    </w:p>
    <w:p w14:paraId="4DFB32FC" w14:textId="78260E7B" w:rsidR="001B7955" w:rsidRDefault="001B7955" w:rsidP="001B7955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3E71D9">
        <w:rPr>
          <w:rFonts w:cstheme="minorHAnsi"/>
          <w:b/>
          <w:bCs/>
          <w:sz w:val="24"/>
          <w:szCs w:val="24"/>
        </w:rPr>
        <w:t>4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Pr="001B7955">
        <w:rPr>
          <w:rFonts w:cstheme="minorHAnsi"/>
          <w:b/>
          <w:bCs/>
          <w:sz w:val="24"/>
          <w:szCs w:val="24"/>
        </w:rPr>
        <w:t xml:space="preserve">les semoirs </w:t>
      </w:r>
      <w:proofErr w:type="spellStart"/>
      <w:r w:rsidRPr="001B7955">
        <w:rPr>
          <w:rFonts w:cstheme="minorHAnsi"/>
          <w:b/>
          <w:bCs/>
          <w:sz w:val="24"/>
          <w:szCs w:val="24"/>
        </w:rPr>
        <w:t>Novag</w:t>
      </w:r>
      <w:proofErr w:type="spellEnd"/>
      <w:r w:rsidRPr="001B7955">
        <w:rPr>
          <w:rFonts w:cstheme="minorHAnsi"/>
          <w:b/>
          <w:bCs/>
          <w:sz w:val="24"/>
          <w:szCs w:val="24"/>
        </w:rPr>
        <w:t xml:space="preserve"> espèrent rebondir</w:t>
      </w:r>
    </w:p>
    <w:p w14:paraId="38DFBE3F" w14:textId="64D9A4AA" w:rsidR="001B7955" w:rsidRPr="005F343F" w:rsidRDefault="001B7955" w:rsidP="001B795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651493">
        <w:rPr>
          <w:rFonts w:cstheme="minorHAnsi"/>
          <w:b/>
          <w:bCs/>
          <w:sz w:val="24"/>
          <w:szCs w:val="24"/>
        </w:rPr>
        <w:t xml:space="preserve">28/11/2024 </w:t>
      </w:r>
    </w:p>
    <w:p w14:paraId="6BFE5878" w14:textId="22231EA3" w:rsidR="001B7955" w:rsidRDefault="001B7955" w:rsidP="001B7955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Influence de l’environnement </w:t>
      </w:r>
    </w:p>
    <w:p w14:paraId="294864C1" w14:textId="1BC49B84" w:rsidR="001B7955" w:rsidRDefault="00287017" w:rsidP="003B3686">
      <w:pPr>
        <w:rPr>
          <w:rFonts w:cstheme="minorHAnsi"/>
          <w:b/>
          <w:bCs/>
          <w:sz w:val="24"/>
          <w:szCs w:val="24"/>
        </w:rPr>
      </w:pPr>
      <w:hyperlink r:id="rId19" w:history="1">
        <w:r w:rsidR="003B3686" w:rsidRPr="00E56D08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https://www.lesechos.fr/pme-regions/nouvelle-aquitaine/les-semoirs-novag-en-difficulte-esperent-rebondir-2134191</w:t>
        </w:r>
      </w:hyperlink>
    </w:p>
    <w:p w14:paraId="70FD9FD5" w14:textId="77777777" w:rsidR="001B7955" w:rsidRDefault="001B7955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6AA2C77A" w14:textId="7D9B2770" w:rsidR="00556FFA" w:rsidRDefault="00556FFA" w:rsidP="00556FFA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3E71D9">
        <w:rPr>
          <w:rFonts w:cstheme="minorHAnsi"/>
          <w:b/>
          <w:bCs/>
          <w:sz w:val="24"/>
          <w:szCs w:val="24"/>
        </w:rPr>
        <w:t>5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proofErr w:type="spellStart"/>
      <w:r>
        <w:rPr>
          <w:rFonts w:cstheme="minorHAnsi"/>
          <w:b/>
          <w:bCs/>
          <w:sz w:val="24"/>
          <w:szCs w:val="24"/>
        </w:rPr>
        <w:t>Burel</w:t>
      </w:r>
      <w:proofErr w:type="spellEnd"/>
      <w:r>
        <w:rPr>
          <w:rFonts w:cstheme="minorHAnsi"/>
          <w:b/>
          <w:bCs/>
          <w:sz w:val="24"/>
          <w:szCs w:val="24"/>
        </w:rPr>
        <w:t xml:space="preserve"> serre les vis et met le cap à l’Est</w:t>
      </w:r>
    </w:p>
    <w:p w14:paraId="01CB8165" w14:textId="11FD6E79" w:rsidR="00556FFA" w:rsidRPr="005F343F" w:rsidRDefault="00556FFA" w:rsidP="00556FF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651493">
        <w:rPr>
          <w:rFonts w:cstheme="minorHAnsi"/>
          <w:b/>
          <w:bCs/>
          <w:sz w:val="24"/>
          <w:szCs w:val="24"/>
        </w:rPr>
        <w:t xml:space="preserve">28/11/2024 </w:t>
      </w:r>
      <w:r>
        <w:rPr>
          <w:rFonts w:cstheme="minorHAnsi"/>
          <w:b/>
          <w:bCs/>
          <w:sz w:val="24"/>
          <w:szCs w:val="24"/>
        </w:rPr>
        <w:t xml:space="preserve"> </w:t>
      </w:r>
    </w:p>
    <w:p w14:paraId="772FACA5" w14:textId="0A585199" w:rsidR="00556FFA" w:rsidRDefault="00556FFA" w:rsidP="00556FF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Internationalisation </w:t>
      </w:r>
    </w:p>
    <w:p w14:paraId="2A14B8DC" w14:textId="5075A593" w:rsidR="001B7955" w:rsidRDefault="00287017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20" w:history="1">
        <w:r w:rsidR="00556FFA" w:rsidRPr="00A34C50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https://www.lesechos.fr/pme-regions/bretagne/materiel-agricole-burel-serre-les-vis-et-met-le-cap-a-lest-2134174</w:t>
        </w:r>
      </w:hyperlink>
    </w:p>
    <w:p w14:paraId="6578B4F1" w14:textId="608EC987" w:rsidR="003B3686" w:rsidRDefault="003B3686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br w:type="page"/>
      </w:r>
    </w:p>
    <w:p w14:paraId="60D6312F" w14:textId="77777777" w:rsidR="001B7955" w:rsidRDefault="001B7955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3E2F01F7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3B3686">
        <w:rPr>
          <w:rFonts w:cstheme="minorHAnsi"/>
          <w:b/>
          <w:bCs/>
          <w:sz w:val="24"/>
          <w:szCs w:val="24"/>
        </w:rPr>
        <w:t>6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954067">
        <w:rPr>
          <w:rFonts w:cstheme="minorHAnsi"/>
          <w:b/>
          <w:bCs/>
          <w:sz w:val="24"/>
          <w:szCs w:val="24"/>
        </w:rPr>
        <w:t xml:space="preserve"> : </w:t>
      </w:r>
      <w:r w:rsidR="005C4139">
        <w:rPr>
          <w:rFonts w:cstheme="minorHAnsi"/>
          <w:b/>
          <w:bCs/>
          <w:sz w:val="24"/>
          <w:szCs w:val="24"/>
        </w:rPr>
        <w:t>Les</w:t>
      </w:r>
      <w:r w:rsidR="00954067">
        <w:rPr>
          <w:rFonts w:cstheme="minorHAnsi"/>
          <w:b/>
          <w:bCs/>
          <w:sz w:val="24"/>
          <w:szCs w:val="24"/>
        </w:rPr>
        <w:t> « </w:t>
      </w:r>
      <w:r w:rsidR="005C4139">
        <w:rPr>
          <w:rFonts w:cstheme="minorHAnsi"/>
          <w:b/>
          <w:bCs/>
          <w:sz w:val="24"/>
          <w:szCs w:val="24"/>
        </w:rPr>
        <w:t>dupes</w:t>
      </w:r>
      <w:r w:rsidR="00954067">
        <w:rPr>
          <w:rFonts w:cstheme="minorHAnsi"/>
          <w:b/>
          <w:bCs/>
          <w:sz w:val="24"/>
          <w:szCs w:val="24"/>
        </w:rPr>
        <w:t> »</w:t>
      </w:r>
      <w:r w:rsidR="005C4139">
        <w:rPr>
          <w:rFonts w:cstheme="minorHAnsi"/>
          <w:b/>
          <w:bCs/>
          <w:sz w:val="24"/>
          <w:szCs w:val="24"/>
        </w:rPr>
        <w:t xml:space="preserve"> ces imitations de produits de luxe qui cartonnent</w:t>
      </w:r>
    </w:p>
    <w:p w14:paraId="6A48155D" w14:textId="7355E04B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651493">
        <w:rPr>
          <w:rFonts w:cstheme="minorHAnsi"/>
          <w:b/>
          <w:bCs/>
          <w:sz w:val="24"/>
          <w:szCs w:val="24"/>
        </w:rPr>
        <w:t>29/11/2024</w:t>
      </w:r>
    </w:p>
    <w:p w14:paraId="0C7F239C" w14:textId="77777777" w:rsidR="00954067" w:rsidRDefault="00E709EE" w:rsidP="0095406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54067">
        <w:rPr>
          <w:rFonts w:cstheme="minorHAnsi"/>
          <w:sz w:val="24"/>
          <w:szCs w:val="24"/>
        </w:rPr>
        <w:t>phénomène des « dupes »</w:t>
      </w:r>
    </w:p>
    <w:p w14:paraId="17B9D442" w14:textId="1A8176B3" w:rsidR="00E54124" w:rsidRDefault="00287017" w:rsidP="00CB3BD1">
      <w:pPr>
        <w:rPr>
          <w:rFonts w:cstheme="minorHAnsi"/>
          <w:b/>
          <w:bCs/>
          <w:sz w:val="24"/>
          <w:szCs w:val="24"/>
        </w:rPr>
      </w:pPr>
      <w:hyperlink r:id="rId21" w:history="1">
        <w:r w:rsidR="00954067" w:rsidRPr="00A34C50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https://www.lesechos.fr/industrie-services/mode-luxe/les-dupes-ces-imitations-de-produits-de-luxe-qui-cartonnent-2134156</w:t>
        </w:r>
      </w:hyperlink>
    </w:p>
    <w:p w14:paraId="25F92C92" w14:textId="77777777" w:rsidR="00954067" w:rsidRPr="00E844A0" w:rsidRDefault="00954067" w:rsidP="00CB3BD1">
      <w:pPr>
        <w:rPr>
          <w:rFonts w:cstheme="minorHAnsi"/>
          <w:b/>
          <w:bCs/>
          <w:sz w:val="24"/>
          <w:szCs w:val="24"/>
        </w:rPr>
      </w:pPr>
    </w:p>
    <w:p w14:paraId="7556D0A1" w14:textId="0D14F1D1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3B3686">
        <w:rPr>
          <w:rFonts w:cstheme="minorHAnsi"/>
          <w:b/>
          <w:bCs/>
          <w:sz w:val="24"/>
          <w:szCs w:val="24"/>
        </w:rPr>
        <w:t>7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954067">
        <w:rPr>
          <w:rFonts w:cstheme="minorHAnsi"/>
          <w:b/>
          <w:bCs/>
          <w:sz w:val="24"/>
          <w:szCs w:val="24"/>
        </w:rPr>
        <w:t>A</w:t>
      </w:r>
      <w:r w:rsidR="005C4139">
        <w:rPr>
          <w:rFonts w:cstheme="minorHAnsi"/>
          <w:b/>
          <w:bCs/>
          <w:sz w:val="24"/>
          <w:szCs w:val="24"/>
        </w:rPr>
        <w:t xml:space="preserve">ccusé de parasitisme sur Chanel le chausseur </w:t>
      </w:r>
      <w:proofErr w:type="spellStart"/>
      <w:r w:rsidR="00954067">
        <w:rPr>
          <w:rFonts w:cstheme="minorHAnsi"/>
          <w:b/>
          <w:bCs/>
          <w:sz w:val="24"/>
          <w:szCs w:val="24"/>
        </w:rPr>
        <w:t>J</w:t>
      </w:r>
      <w:r w:rsidR="005C4139">
        <w:rPr>
          <w:rFonts w:cstheme="minorHAnsi"/>
          <w:b/>
          <w:bCs/>
          <w:sz w:val="24"/>
          <w:szCs w:val="24"/>
        </w:rPr>
        <w:t>onak</w:t>
      </w:r>
      <w:proofErr w:type="spellEnd"/>
      <w:r w:rsidR="005C4139">
        <w:rPr>
          <w:rFonts w:cstheme="minorHAnsi"/>
          <w:b/>
          <w:bCs/>
          <w:sz w:val="24"/>
          <w:szCs w:val="24"/>
        </w:rPr>
        <w:t xml:space="preserve"> mis à l’am</w:t>
      </w:r>
      <w:r w:rsidR="00954067">
        <w:rPr>
          <w:rFonts w:cstheme="minorHAnsi"/>
          <w:b/>
          <w:bCs/>
          <w:sz w:val="24"/>
          <w:szCs w:val="24"/>
        </w:rPr>
        <w:t>e</w:t>
      </w:r>
      <w:r w:rsidR="005C4139">
        <w:rPr>
          <w:rFonts w:cstheme="minorHAnsi"/>
          <w:b/>
          <w:bCs/>
          <w:sz w:val="24"/>
          <w:szCs w:val="24"/>
        </w:rPr>
        <w:t>nde</w:t>
      </w:r>
    </w:p>
    <w:p w14:paraId="20DE6FC7" w14:textId="4F0F8AC3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651493">
        <w:rPr>
          <w:rFonts w:cstheme="minorHAnsi"/>
          <w:b/>
          <w:bCs/>
          <w:sz w:val="24"/>
          <w:szCs w:val="24"/>
        </w:rPr>
        <w:t xml:space="preserve">29/11/2024 </w:t>
      </w:r>
    </w:p>
    <w:p w14:paraId="56864FBA" w14:textId="7B5B0D16" w:rsidR="00A8535B" w:rsidRDefault="00D87E59" w:rsidP="005C413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54067">
        <w:rPr>
          <w:rFonts w:cstheme="minorHAnsi"/>
          <w:sz w:val="24"/>
          <w:szCs w:val="24"/>
        </w:rPr>
        <w:t>Parasiti</w:t>
      </w:r>
      <w:r w:rsidR="00287017">
        <w:rPr>
          <w:rFonts w:cstheme="minorHAnsi"/>
          <w:sz w:val="24"/>
          <w:szCs w:val="24"/>
        </w:rPr>
        <w:t>s</w:t>
      </w:r>
      <w:bookmarkStart w:id="0" w:name="_GoBack"/>
      <w:bookmarkEnd w:id="0"/>
      <w:r w:rsidR="00954067">
        <w:rPr>
          <w:rFonts w:cstheme="minorHAnsi"/>
          <w:sz w:val="24"/>
          <w:szCs w:val="24"/>
        </w:rPr>
        <w:t>me, phénomène des « dupes »</w:t>
      </w:r>
    </w:p>
    <w:p w14:paraId="06CE7B22" w14:textId="3B27BCA3" w:rsidR="003876CD" w:rsidRDefault="00287017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22" w:history="1">
        <w:r w:rsidR="00954067" w:rsidRPr="00A34C50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https://www.lesechos.fr/industrie-services/mode-luxe/accuse-de-parasitisme-sur-chanel-le-chausseur-jonak-mis-a-lamende-2134260</w:t>
        </w:r>
      </w:hyperlink>
    </w:p>
    <w:p w14:paraId="433433F2" w14:textId="77777777" w:rsidR="00954067" w:rsidRDefault="00954067" w:rsidP="00D87E59">
      <w:pPr>
        <w:jc w:val="both"/>
        <w:rPr>
          <w:rFonts w:cstheme="minorHAnsi"/>
          <w:b/>
          <w:bCs/>
          <w:sz w:val="24"/>
          <w:szCs w:val="24"/>
        </w:rPr>
      </w:pPr>
    </w:p>
    <w:sectPr w:rsidR="00954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3"/>
  </w:num>
  <w:num w:numId="3">
    <w:abstractNumId w:val="3"/>
  </w:num>
  <w:num w:numId="4">
    <w:abstractNumId w:val="11"/>
  </w:num>
  <w:num w:numId="5">
    <w:abstractNumId w:val="22"/>
  </w:num>
  <w:num w:numId="6">
    <w:abstractNumId w:val="9"/>
  </w:num>
  <w:num w:numId="7">
    <w:abstractNumId w:val="8"/>
  </w:num>
  <w:num w:numId="8">
    <w:abstractNumId w:val="16"/>
  </w:num>
  <w:num w:numId="9">
    <w:abstractNumId w:val="7"/>
  </w:num>
  <w:num w:numId="10">
    <w:abstractNumId w:val="5"/>
  </w:num>
  <w:num w:numId="11">
    <w:abstractNumId w:val="12"/>
  </w:num>
  <w:num w:numId="12">
    <w:abstractNumId w:val="25"/>
  </w:num>
  <w:num w:numId="13">
    <w:abstractNumId w:val="21"/>
  </w:num>
  <w:num w:numId="14">
    <w:abstractNumId w:val="18"/>
  </w:num>
  <w:num w:numId="15">
    <w:abstractNumId w:val="17"/>
  </w:num>
  <w:num w:numId="16">
    <w:abstractNumId w:val="14"/>
  </w:num>
  <w:num w:numId="17">
    <w:abstractNumId w:val="2"/>
  </w:num>
  <w:num w:numId="18">
    <w:abstractNumId w:val="15"/>
  </w:num>
  <w:num w:numId="19">
    <w:abstractNumId w:val="10"/>
  </w:num>
  <w:num w:numId="20">
    <w:abstractNumId w:val="19"/>
  </w:num>
  <w:num w:numId="21">
    <w:abstractNumId w:val="26"/>
  </w:num>
  <w:num w:numId="22">
    <w:abstractNumId w:val="4"/>
  </w:num>
  <w:num w:numId="23">
    <w:abstractNumId w:val="24"/>
  </w:num>
  <w:num w:numId="24">
    <w:abstractNumId w:val="13"/>
  </w:num>
  <w:num w:numId="25">
    <w:abstractNumId w:val="6"/>
  </w:num>
  <w:num w:numId="26">
    <w:abstractNumId w:val="0"/>
  </w:num>
  <w:num w:numId="2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5C55"/>
    <w:rsid w:val="000C2472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132F7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B7955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02A1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87017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2AFA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557"/>
    <w:rsid w:val="00351BA8"/>
    <w:rsid w:val="00352288"/>
    <w:rsid w:val="00353EA9"/>
    <w:rsid w:val="00360854"/>
    <w:rsid w:val="00374EFB"/>
    <w:rsid w:val="00376EEC"/>
    <w:rsid w:val="003876CD"/>
    <w:rsid w:val="00392970"/>
    <w:rsid w:val="00395277"/>
    <w:rsid w:val="003A0CF7"/>
    <w:rsid w:val="003A2BE0"/>
    <w:rsid w:val="003B0EA1"/>
    <w:rsid w:val="003B300B"/>
    <w:rsid w:val="003B3686"/>
    <w:rsid w:val="003B57A6"/>
    <w:rsid w:val="003C6EA9"/>
    <w:rsid w:val="003C7705"/>
    <w:rsid w:val="003D1026"/>
    <w:rsid w:val="003D1324"/>
    <w:rsid w:val="003D5AE7"/>
    <w:rsid w:val="003D60F1"/>
    <w:rsid w:val="003E1E44"/>
    <w:rsid w:val="003E71D9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45AF0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0138"/>
    <w:rsid w:val="0054241F"/>
    <w:rsid w:val="00542622"/>
    <w:rsid w:val="0054295E"/>
    <w:rsid w:val="00545353"/>
    <w:rsid w:val="00550742"/>
    <w:rsid w:val="0055584D"/>
    <w:rsid w:val="00556EF6"/>
    <w:rsid w:val="00556FFA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C4139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35A3"/>
    <w:rsid w:val="00634002"/>
    <w:rsid w:val="0063521A"/>
    <w:rsid w:val="00641001"/>
    <w:rsid w:val="00644449"/>
    <w:rsid w:val="00645B74"/>
    <w:rsid w:val="0064641E"/>
    <w:rsid w:val="00651493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B3451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8CA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5398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3378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8E3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4067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04ACA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535B"/>
    <w:rsid w:val="00A87127"/>
    <w:rsid w:val="00A914EE"/>
    <w:rsid w:val="00A91CF9"/>
    <w:rsid w:val="00A959E2"/>
    <w:rsid w:val="00AA09B8"/>
    <w:rsid w:val="00AA0E78"/>
    <w:rsid w:val="00AA5D8E"/>
    <w:rsid w:val="00AB05D8"/>
    <w:rsid w:val="00AB5DD5"/>
    <w:rsid w:val="00AB6522"/>
    <w:rsid w:val="00AB7609"/>
    <w:rsid w:val="00AC5C96"/>
    <w:rsid w:val="00AC629C"/>
    <w:rsid w:val="00AC6315"/>
    <w:rsid w:val="00AC7390"/>
    <w:rsid w:val="00AD3381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8B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64F7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8F7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093C"/>
    <w:rsid w:val="00DD115F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11BB"/>
    <w:rsid w:val="00E46F58"/>
    <w:rsid w:val="00E46F88"/>
    <w:rsid w:val="00E50121"/>
    <w:rsid w:val="00E5041C"/>
    <w:rsid w:val="00E54124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18C8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2002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dees-debats/leadership-management/diriger-par-la-culture-un-imperatif-en-temps-de-crise-2129607" TargetMode="External"/><Relationship Id="rId13" Type="http://schemas.openxmlformats.org/officeDocument/2006/relationships/hyperlink" Target="https://www.lesechos.fr/industrie-services/conso-distribution/ce-que-nestle-veut-faire-pour-sortir-de-lorniere-2132368" TargetMode="External"/><Relationship Id="rId18" Type="http://schemas.openxmlformats.org/officeDocument/2006/relationships/hyperlink" Target="https://www.lesechos.fr/pme-regions/hauts-de-france/le-roi-du-matelas-veut-essaimer-hors-de-son-fief-nordiste-2134463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lesechos.fr/industrie-services/mode-luxe/les-dupes-ces-imitations-de-produits-de-luxe-qui-cartonnent-2134156" TargetMode="External"/><Relationship Id="rId7" Type="http://schemas.openxmlformats.org/officeDocument/2006/relationships/hyperlink" Target="https://www.lesechos.fr/pme-regions/actualite-pme/ces-pme-et-eti-francaises-en-quete-du-reve-americain-2129394" TargetMode="External"/><Relationship Id="rId12" Type="http://schemas.openxmlformats.org/officeDocument/2006/relationships/hyperlink" Target="https://www.lesechos.fr/pme-regions/nouvelle-aquitaine/ceva-reorganise-sa-logistique-mondiale-a-partir-dun-seul-site-2132357" TargetMode="External"/><Relationship Id="rId17" Type="http://schemas.openxmlformats.org/officeDocument/2006/relationships/hyperlink" Target="https://quantstreams.com/2024/12/02/le-plan-en-trois-temps-dintermarche-pour-rivaliser-avec-leclerc-et-carrefour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lesechos.fr/tech-medias/hightech/orange-creuse-son-sillon-en-afrique-avec-sa-super-application-max-it-2133735" TargetMode="External"/><Relationship Id="rId20" Type="http://schemas.openxmlformats.org/officeDocument/2006/relationships/hyperlink" Target="https://www.lesechos.fr/pme-regions/bretagne/materiel-agricole-burel-serre-les-vis-et-met-le-cap-a-lest-2134174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lesechos.fr/industrie-services/pharmacie-sante/le-geant-pharmaceutique-teva-ecope-dune-amende-record-pour-denigrement-des-concurrents-2129187" TargetMode="External"/><Relationship Id="rId11" Type="http://schemas.openxmlformats.org/officeDocument/2006/relationships/hyperlink" Target="https://www.lesechos.fr/industrie-services/conso-distribution/name-and-shame-le-pari-tres-militant-de-yuka-pour-faire-reagir-les-marques-2132330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lesechos.fr/tech-medias/hightech/audition-sommeil-cardio-pourquoi-apple-insiste-dans-la-sante-2133190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.lesechos.fr/industrie-services/conso-distribution/pour-les-marques-respecter-linclusion-et-la-diversite-devient-un-moteur-de-croissance-2132351" TargetMode="External"/><Relationship Id="rId19" Type="http://schemas.openxmlformats.org/officeDocument/2006/relationships/hyperlink" Target="https://www.lesechos.fr/pme-regions/nouvelle-aquitaine/les-semoirs-novag-en-difficulte-esperent-rebondir-213419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lesechos.fr/industrie-services/automobile/un-seul-logiciel-pour-14-marques-de-voitures-le-chantier-infernal-de-stellantis-2132315" TargetMode="External"/><Relationship Id="rId14" Type="http://schemas.openxmlformats.org/officeDocument/2006/relationships/hyperlink" Target="https://www.lesechos.fr/industrie-services/conso-distribution/a-vendome-la-vache-qui-rit-et-boursin-se-reinventent-autour-des-nouvelles-proteines-2133483" TargetMode="External"/><Relationship Id="rId22" Type="http://schemas.openxmlformats.org/officeDocument/2006/relationships/hyperlink" Target="https://www.lesechos.fr/industrie-services/mode-luxe/accuse-de-parasitisme-sur-chanel-le-chausseur-jonak-mis-a-lamende-2134260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E65B18-EE9D-4DAB-A402-705DFBA94C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7637</TotalTime>
  <Pages>4</Pages>
  <Words>1068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OCANA LOUISE</cp:lastModifiedBy>
  <cp:revision>111</cp:revision>
  <dcterms:created xsi:type="dcterms:W3CDTF">2020-02-21T16:55:00Z</dcterms:created>
  <dcterms:modified xsi:type="dcterms:W3CDTF">2024-12-17T13:39:00Z</dcterms:modified>
</cp:coreProperties>
</file>