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7C111" w14:textId="284E3239" w:rsidR="005B2F8C" w:rsidRDefault="005B2F8C" w:rsidP="005B2F8C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9C08D7">
        <w:rPr>
          <w:b/>
          <w:bCs/>
          <w:sz w:val="32"/>
          <w:szCs w:val="32"/>
          <w:u w:val="single"/>
        </w:rPr>
        <w:t>Septembre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09D6708C" w14:textId="31A1F952" w:rsidR="004B2F32" w:rsidRDefault="004B2F32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Nestlé licence son patron pour une relation amoureuse non déclarée</w:t>
      </w:r>
    </w:p>
    <w:p w14:paraId="02A866BB" w14:textId="349A692A" w:rsidR="004B2F32" w:rsidRPr="005F343F" w:rsidRDefault="004B2F32" w:rsidP="004B2F3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/</w:t>
      </w:r>
      <w:r w:rsidR="00CB0A86">
        <w:rPr>
          <w:rFonts w:cstheme="minorHAnsi"/>
          <w:b/>
          <w:bCs/>
          <w:sz w:val="24"/>
          <w:szCs w:val="24"/>
        </w:rPr>
        <w:t>09</w:t>
      </w:r>
      <w:r>
        <w:rPr>
          <w:rFonts w:cstheme="minorHAnsi"/>
          <w:b/>
          <w:bCs/>
          <w:sz w:val="24"/>
          <w:szCs w:val="24"/>
        </w:rPr>
        <w:t>/202</w:t>
      </w:r>
      <w:r w:rsidR="00CB0A86">
        <w:rPr>
          <w:rFonts w:cstheme="minorHAnsi"/>
          <w:b/>
          <w:bCs/>
          <w:sz w:val="24"/>
          <w:szCs w:val="24"/>
        </w:rPr>
        <w:t>5</w:t>
      </w:r>
    </w:p>
    <w:p w14:paraId="08A47028" w14:textId="3E614D46" w:rsidR="004B2F32" w:rsidRDefault="004B2F32" w:rsidP="004B2F32">
      <w:pPr>
        <w:jc w:val="both"/>
        <w:rPr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C4ACF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CC4ACF">
        <w:rPr>
          <w:rFonts w:cstheme="minorHAnsi"/>
          <w:sz w:val="24"/>
          <w:szCs w:val="24"/>
        </w:rPr>
        <w:t>Ethique, licenciement</w:t>
      </w:r>
    </w:p>
    <w:p w14:paraId="276F70FF" w14:textId="707FC869" w:rsidR="004B2F32" w:rsidRDefault="00CC4ACF" w:rsidP="004B2F32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https://www.lesechos.fr/travailler-mieux/vie-au-travail/le-pdg-de-nestle-demis-de-ses-fonctions-en-suisse-il-existe-une-quasi-liberte-de-licencier-sans-motif-2183963</w:t>
        </w:r>
      </w:hyperlink>
    </w:p>
    <w:p w14:paraId="2DA5EE23" w14:textId="77777777" w:rsidR="00CC4ACF" w:rsidRDefault="00CC4ACF" w:rsidP="004B2F32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94E9E88" w14:textId="70812CC0" w:rsidR="004B2F32" w:rsidRDefault="004B2F32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C4ACF">
        <w:rPr>
          <w:rFonts w:cstheme="minorHAnsi"/>
          <w:b/>
          <w:bCs/>
          <w:color w:val="000000" w:themeColor="text1"/>
          <w:sz w:val="24"/>
          <w:szCs w:val="24"/>
        </w:rPr>
        <w:t>Le géant Kraft Heinz se réinvente avec une gigantesque scission</w:t>
      </w:r>
    </w:p>
    <w:p w14:paraId="75FC77B5" w14:textId="0155B9DE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3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419D4200" w14:textId="45F664B9" w:rsidR="004B2F32" w:rsidRDefault="004B2F32" w:rsidP="004B2F32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C4ACF">
        <w:rPr>
          <w:rFonts w:cstheme="minorHAnsi"/>
          <w:sz w:val="24"/>
          <w:szCs w:val="24"/>
        </w:rPr>
        <w:t xml:space="preserve"> : Scission </w:t>
      </w:r>
    </w:p>
    <w:p w14:paraId="48F9D809" w14:textId="50EF8E31" w:rsidR="004B2F32" w:rsidRDefault="00CC4ACF" w:rsidP="004B2F32">
      <w:pPr>
        <w:rPr>
          <w:rFonts w:cstheme="minorHAnsi"/>
          <w:b/>
          <w:bCs/>
          <w:sz w:val="24"/>
          <w:szCs w:val="24"/>
        </w:rPr>
      </w:pPr>
      <w:hyperlink r:id="rId7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https://www.lesechos.fr/industrie-services/conso-distribution/dix-ans-apres-sa-creation-le-geant-kraft-heinz-se-reinvente-avec-une-gigantesque-scission-2183929</w:t>
        </w:r>
      </w:hyperlink>
    </w:p>
    <w:p w14:paraId="31C16A3B" w14:textId="77777777" w:rsidR="00CC4ACF" w:rsidRDefault="00CC4ACF" w:rsidP="004B2F32">
      <w:pPr>
        <w:rPr>
          <w:rFonts w:cstheme="minorHAnsi"/>
          <w:b/>
          <w:bCs/>
          <w:sz w:val="24"/>
          <w:szCs w:val="24"/>
        </w:rPr>
      </w:pPr>
    </w:p>
    <w:p w14:paraId="7331C58F" w14:textId="28078305" w:rsidR="004B2F32" w:rsidRPr="005F343F" w:rsidRDefault="004B2F32" w:rsidP="004B2F32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 xml:space="preserve">Le gendarme français du numérique épingle Shein avec une amende de 150 millions </w:t>
      </w:r>
      <w:r w:rsidR="00CB0A86">
        <w:rPr>
          <w:rFonts w:cstheme="minorHAnsi"/>
          <w:b/>
          <w:bCs/>
          <w:sz w:val="24"/>
          <w:szCs w:val="24"/>
        </w:rPr>
        <w:t>d’euros</w:t>
      </w:r>
    </w:p>
    <w:p w14:paraId="27D474B1" w14:textId="3BE986F7" w:rsidR="00CB0A86" w:rsidRPr="005F343F" w:rsidRDefault="0054557E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4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3A14DEE4" w14:textId="603B6B4D" w:rsidR="004B2F32" w:rsidRDefault="004B2F32" w:rsidP="004B2F32">
      <w:pPr>
        <w:rPr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4557E">
        <w:rPr>
          <w:rFonts w:cstheme="minorHAnsi"/>
          <w:sz w:val="24"/>
          <w:szCs w:val="24"/>
        </w:rPr>
        <w:t xml:space="preserve">Réglementation numérique </w:t>
      </w:r>
    </w:p>
    <w:p w14:paraId="4DB799CF" w14:textId="31D8C5DD" w:rsidR="004B2F32" w:rsidRDefault="0054557E" w:rsidP="004B2F32">
      <w:pPr>
        <w:rPr>
          <w:b/>
          <w:bCs/>
          <w:sz w:val="24"/>
          <w:szCs w:val="24"/>
        </w:rPr>
      </w:pPr>
      <w:hyperlink r:id="rId8" w:history="1">
        <w:r w:rsidRPr="00CA5CBC">
          <w:rPr>
            <w:rStyle w:val="Lienhypertexte"/>
            <w:b/>
            <w:bCs/>
            <w:sz w:val="24"/>
            <w:szCs w:val="24"/>
          </w:rPr>
          <w:t>https://www.lesechos.fr/industrie-services/conso-distribution/shein-ecope-dune-amende-de-150-millions-deuros-du-gendarme-francais-du-numerique-2184261</w:t>
        </w:r>
      </w:hyperlink>
    </w:p>
    <w:p w14:paraId="773E4138" w14:textId="77777777" w:rsidR="0054557E" w:rsidRDefault="0054557E" w:rsidP="004B2F32">
      <w:pPr>
        <w:rPr>
          <w:b/>
          <w:bCs/>
          <w:sz w:val="24"/>
          <w:szCs w:val="24"/>
        </w:rPr>
      </w:pPr>
    </w:p>
    <w:p w14:paraId="179470E5" w14:textId="736FD0D2" w:rsidR="004B2F32" w:rsidRDefault="004B2F32" w:rsidP="004B2F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Pr="007F5151">
        <w:rPr>
          <w:b/>
          <w:bCs/>
          <w:sz w:val="24"/>
          <w:szCs w:val="24"/>
        </w:rPr>
        <w:t xml:space="preserve">. Titre : </w:t>
      </w:r>
      <w:r w:rsidR="00CC4ACF">
        <w:rPr>
          <w:b/>
          <w:bCs/>
          <w:sz w:val="24"/>
          <w:szCs w:val="24"/>
        </w:rPr>
        <w:t>Bla</w:t>
      </w:r>
      <w:r w:rsidR="0054557E">
        <w:rPr>
          <w:b/>
          <w:bCs/>
          <w:sz w:val="24"/>
          <w:szCs w:val="24"/>
        </w:rPr>
        <w:t>B</w:t>
      </w:r>
      <w:r w:rsidR="00CC4ACF">
        <w:rPr>
          <w:b/>
          <w:bCs/>
          <w:sz w:val="24"/>
          <w:szCs w:val="24"/>
        </w:rPr>
        <w:t>la</w:t>
      </w:r>
      <w:r w:rsidR="0054557E">
        <w:rPr>
          <w:b/>
          <w:bCs/>
          <w:sz w:val="24"/>
          <w:szCs w:val="24"/>
        </w:rPr>
        <w:t>C</w:t>
      </w:r>
      <w:r w:rsidR="00CC4ACF">
        <w:rPr>
          <w:b/>
          <w:bCs/>
          <w:sz w:val="24"/>
          <w:szCs w:val="24"/>
        </w:rPr>
        <w:t>ar vise 30</w:t>
      </w:r>
      <w:r w:rsidR="0054557E">
        <w:rPr>
          <w:b/>
          <w:bCs/>
          <w:sz w:val="24"/>
          <w:szCs w:val="24"/>
        </w:rPr>
        <w:t xml:space="preserve"> millions de </w:t>
      </w:r>
      <w:r w:rsidR="00CC4ACF">
        <w:rPr>
          <w:b/>
          <w:bCs/>
          <w:sz w:val="24"/>
          <w:szCs w:val="24"/>
        </w:rPr>
        <w:t>passagers en Inde en 2026</w:t>
      </w:r>
    </w:p>
    <w:p w14:paraId="2A3890E7" w14:textId="24BB5295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4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58742747" w14:textId="7024B348" w:rsidR="004B2F32" w:rsidRDefault="004B2F32" w:rsidP="004B2F32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4557E">
        <w:rPr>
          <w:sz w:val="24"/>
          <w:szCs w:val="24"/>
        </w:rPr>
        <w:t>Succès sur un marché étranger</w:t>
      </w:r>
    </w:p>
    <w:p w14:paraId="7B13BB5C" w14:textId="4E81135C" w:rsidR="004B2F32" w:rsidRDefault="0054557E" w:rsidP="004B2F32">
      <w:pPr>
        <w:rPr>
          <w:rFonts w:cstheme="minorHAnsi"/>
          <w:b/>
          <w:bCs/>
          <w:sz w:val="24"/>
          <w:szCs w:val="24"/>
        </w:rPr>
      </w:pPr>
      <w:hyperlink r:id="rId9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https://www.lesechos.fr/start-up/impact/ici-le-covoiturage-est-plus-haut-de-gamme-que-le-train-letonnant-succes-de-blablacar-en-inde-2184309</w:t>
        </w:r>
      </w:hyperlink>
    </w:p>
    <w:p w14:paraId="2879B8CC" w14:textId="77777777" w:rsidR="0054557E" w:rsidRDefault="0054557E" w:rsidP="004B2F32">
      <w:pPr>
        <w:rPr>
          <w:rFonts w:cstheme="minorHAnsi"/>
          <w:b/>
          <w:bCs/>
          <w:sz w:val="24"/>
          <w:szCs w:val="24"/>
        </w:rPr>
      </w:pPr>
    </w:p>
    <w:p w14:paraId="3F07C031" w14:textId="4669AB24" w:rsidR="004B2F32" w:rsidRDefault="004B2F32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Pr="0071001F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Ces points de PIB qui s’envolent à cause du temps perdu à scroller sur les écrans</w:t>
      </w:r>
    </w:p>
    <w:p w14:paraId="7EF18606" w14:textId="2A0E227F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8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128C7B35" w14:textId="00D37209" w:rsidR="004B2F32" w:rsidRDefault="004B2F32" w:rsidP="004B2F32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4557E">
        <w:rPr>
          <w:rFonts w:cstheme="minorHAnsi"/>
          <w:sz w:val="24"/>
          <w:szCs w:val="24"/>
        </w:rPr>
        <w:t xml:space="preserve">PIB </w:t>
      </w:r>
    </w:p>
    <w:p w14:paraId="49F3D0C5" w14:textId="7B8F8D69" w:rsidR="0054557E" w:rsidRDefault="0054557E" w:rsidP="004B2F32">
      <w:pPr>
        <w:jc w:val="both"/>
        <w:rPr>
          <w:rFonts w:cstheme="minorHAnsi"/>
          <w:b/>
          <w:bCs/>
          <w:sz w:val="24"/>
          <w:szCs w:val="24"/>
        </w:rPr>
      </w:pPr>
      <w:hyperlink r:id="rId10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https://www.lesechos.fr/economie-france/conjoncture/ces-points-de-pib-qui-senvolent-a-cause-du-temps-perdu-a-scroller-sur-les-ecrans-2184637</w:t>
        </w:r>
      </w:hyperlink>
    </w:p>
    <w:p w14:paraId="325F6198" w14:textId="0DE40803" w:rsidR="004B2F32" w:rsidRDefault="004B2F32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Les Mulliez et les mousquetaires s’allient dans la pub en ligne pour contrer Amazon en Europe</w:t>
      </w:r>
    </w:p>
    <w:p w14:paraId="02E13D30" w14:textId="6A7CC258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8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74BAEBC3" w14:textId="47BB5E0E" w:rsidR="004B2F32" w:rsidRDefault="004B2F32" w:rsidP="004B2F32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4557E">
        <w:rPr>
          <w:rFonts w:cstheme="minorHAnsi"/>
          <w:sz w:val="24"/>
          <w:szCs w:val="24"/>
        </w:rPr>
        <w:t xml:space="preserve">Fusion d’activités </w:t>
      </w:r>
    </w:p>
    <w:p w14:paraId="41F38AA1" w14:textId="32064743" w:rsidR="004B2F32" w:rsidRDefault="0054557E" w:rsidP="004B2F32">
      <w:pPr>
        <w:rPr>
          <w:rFonts w:cstheme="minorHAnsi"/>
          <w:b/>
          <w:bCs/>
          <w:sz w:val="24"/>
          <w:szCs w:val="24"/>
        </w:rPr>
      </w:pPr>
      <w:hyperlink r:id="rId11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https://www.lesechos.fr/industrie-services/conso-distribution/les-mulliez-et-les-mousquetaires-sallient-dans-la-pub-en-ligne-pour-contrer-amazon-en-europe-2184857</w:t>
        </w:r>
      </w:hyperlink>
    </w:p>
    <w:p w14:paraId="71F5B7C8" w14:textId="77777777" w:rsidR="0054557E" w:rsidRDefault="0054557E" w:rsidP="004B2F32">
      <w:pPr>
        <w:rPr>
          <w:rFonts w:cstheme="minorHAnsi"/>
          <w:b/>
          <w:bCs/>
          <w:sz w:val="24"/>
          <w:szCs w:val="24"/>
        </w:rPr>
      </w:pPr>
    </w:p>
    <w:p w14:paraId="371A26D1" w14:textId="2AC1E979" w:rsidR="004B2F32" w:rsidRDefault="004B2F32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Pr="00AB5DD5">
        <w:rPr>
          <w:rFonts w:cstheme="minorHAnsi"/>
          <w:b/>
          <w:bCs/>
          <w:sz w:val="24"/>
          <w:szCs w:val="24"/>
        </w:rPr>
        <w:t xml:space="preserve">.  Titre : </w:t>
      </w:r>
      <w:r w:rsidR="00CC4ACF">
        <w:rPr>
          <w:rFonts w:cstheme="minorHAnsi"/>
          <w:b/>
          <w:bCs/>
          <w:sz w:val="24"/>
          <w:szCs w:val="24"/>
        </w:rPr>
        <w:t>Télétravail</w:t>
      </w:r>
      <w:r w:rsidR="00CB0A86">
        <w:rPr>
          <w:rFonts w:cstheme="minorHAnsi"/>
          <w:b/>
          <w:bCs/>
          <w:sz w:val="24"/>
          <w:szCs w:val="24"/>
        </w:rPr>
        <w:t xml:space="preserve"> : </w:t>
      </w:r>
      <w:r w:rsidR="00CC4ACF">
        <w:rPr>
          <w:rFonts w:cstheme="minorHAnsi"/>
          <w:b/>
          <w:bCs/>
          <w:sz w:val="24"/>
          <w:szCs w:val="24"/>
        </w:rPr>
        <w:t>ce grand recul qui s’opère dans les entreprises</w:t>
      </w:r>
    </w:p>
    <w:p w14:paraId="249FDB51" w14:textId="5D12BD12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8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66C945A1" w14:textId="297EBFA3" w:rsidR="004B2F32" w:rsidRDefault="004B2F32" w:rsidP="004B2F32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CB0A86">
        <w:rPr>
          <w:rFonts w:cstheme="minorHAnsi"/>
          <w:sz w:val="24"/>
          <w:szCs w:val="24"/>
        </w:rPr>
        <w:t>Télétravail</w:t>
      </w:r>
    </w:p>
    <w:p w14:paraId="52810E79" w14:textId="57B29072" w:rsidR="004B2F32" w:rsidRDefault="0054557E" w:rsidP="004B2F32">
      <w:pPr>
        <w:rPr>
          <w:rFonts w:cstheme="minorHAnsi"/>
          <w:b/>
          <w:bCs/>
          <w:sz w:val="24"/>
          <w:szCs w:val="24"/>
        </w:rPr>
      </w:pPr>
      <w:hyperlink r:id="rId12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https://www.lesechos.fr/industrie-services/immobilier-btp/teletravail-ce-grand-recul-qui-sopere-dans-les-entreprises-2184868</w:t>
        </w:r>
      </w:hyperlink>
    </w:p>
    <w:p w14:paraId="723D659E" w14:textId="77777777" w:rsidR="0054557E" w:rsidRPr="00AB5DD5" w:rsidRDefault="0054557E" w:rsidP="004B2F32">
      <w:pPr>
        <w:rPr>
          <w:rFonts w:cstheme="minorHAnsi"/>
          <w:b/>
          <w:bCs/>
          <w:sz w:val="24"/>
          <w:szCs w:val="24"/>
        </w:rPr>
      </w:pPr>
    </w:p>
    <w:p w14:paraId="17ACE9F0" w14:textId="244A211A" w:rsidR="004B2F32" w:rsidRDefault="005A4A97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4B2F32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Mistral devient la première décacorne française</w:t>
      </w:r>
    </w:p>
    <w:p w14:paraId="2AE27ABF" w14:textId="6CED7C35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0</w:t>
      </w:r>
      <w:r w:rsidR="00CB0A86">
        <w:rPr>
          <w:rFonts w:cstheme="minorHAnsi"/>
          <w:b/>
          <w:bCs/>
          <w:sz w:val="24"/>
          <w:szCs w:val="24"/>
        </w:rPr>
        <w:t>8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15CCB28D" w14:textId="3E7CEB4A" w:rsidR="004B2F32" w:rsidRDefault="004B2F32" w:rsidP="004B2F32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4557E">
        <w:rPr>
          <w:rFonts w:cstheme="minorHAnsi"/>
          <w:sz w:val="24"/>
          <w:szCs w:val="24"/>
        </w:rPr>
        <w:t xml:space="preserve">Décacorne </w:t>
      </w:r>
    </w:p>
    <w:p w14:paraId="5A732C98" w14:textId="0406D064" w:rsidR="0054557E" w:rsidRDefault="0054557E" w:rsidP="004B2F32">
      <w:pPr>
        <w:rPr>
          <w:rFonts w:cstheme="minorHAnsi"/>
          <w:b/>
          <w:bCs/>
          <w:sz w:val="24"/>
          <w:szCs w:val="24"/>
        </w:rPr>
      </w:pPr>
      <w:hyperlink r:id="rId13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https://www.lesechos.fr/tech-medias/intelligence-artificielle/mistral-devient-la-premiere-decacorne-francaise-avec-une-valorisation-de-14-milliards-de-dollars-2185081</w:t>
        </w:r>
      </w:hyperlink>
    </w:p>
    <w:p w14:paraId="68EA96C0" w14:textId="77777777" w:rsidR="004B2F32" w:rsidRDefault="004B2F32" w:rsidP="004B2F32">
      <w:pPr>
        <w:rPr>
          <w:rFonts w:cstheme="minorHAnsi"/>
          <w:b/>
          <w:bCs/>
          <w:sz w:val="24"/>
          <w:szCs w:val="24"/>
        </w:rPr>
      </w:pPr>
    </w:p>
    <w:p w14:paraId="0AA62130" w14:textId="5C75EDA3" w:rsidR="004B2F32" w:rsidRDefault="005A4A97" w:rsidP="004B2F3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4B2F32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Repenser et réorganiser le travail</w:t>
      </w:r>
    </w:p>
    <w:p w14:paraId="6B62D02E" w14:textId="79CE33C7" w:rsidR="00CB0A86" w:rsidRPr="005F343F" w:rsidRDefault="004B2F32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11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684DD148" w14:textId="135F5318" w:rsidR="004B2F32" w:rsidRDefault="004B2F32" w:rsidP="004B2F32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4A97">
        <w:rPr>
          <w:rFonts w:cstheme="minorHAnsi"/>
          <w:sz w:val="24"/>
          <w:szCs w:val="24"/>
        </w:rPr>
        <w:t xml:space="preserve">Travail </w:t>
      </w:r>
    </w:p>
    <w:p w14:paraId="05BD1D12" w14:textId="39E1B015" w:rsidR="0054557E" w:rsidRDefault="0054557E" w:rsidP="004B2F32">
      <w:pPr>
        <w:rPr>
          <w:rFonts w:cstheme="minorHAnsi"/>
          <w:b/>
          <w:bCs/>
          <w:sz w:val="24"/>
          <w:szCs w:val="24"/>
        </w:rPr>
      </w:pPr>
      <w:hyperlink r:id="rId14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https://www.lesechos.fr/idees-debats/leadership-management/repenser-le-travail-un-defi-pour-les-entreprises-face-aux-nouvelles-attentes-2185556</w:t>
        </w:r>
      </w:hyperlink>
    </w:p>
    <w:p w14:paraId="0A67C554" w14:textId="77777777" w:rsidR="0054557E" w:rsidRDefault="0054557E" w:rsidP="004B2F32">
      <w:pPr>
        <w:rPr>
          <w:rFonts w:cstheme="minorHAnsi"/>
          <w:b/>
          <w:bCs/>
          <w:sz w:val="24"/>
          <w:szCs w:val="24"/>
        </w:rPr>
      </w:pPr>
    </w:p>
    <w:p w14:paraId="70665103" w14:textId="4D4F0115" w:rsidR="005B2F8C" w:rsidRDefault="005A4A97" w:rsidP="005B2F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10</w:t>
      </w:r>
      <w:r w:rsidR="005B2F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B2F8C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C4ACF">
        <w:rPr>
          <w:rFonts w:cstheme="minorHAnsi"/>
          <w:b/>
          <w:bCs/>
          <w:color w:val="000000" w:themeColor="text1"/>
          <w:sz w:val="24"/>
          <w:szCs w:val="24"/>
        </w:rPr>
        <w:t>JD</w:t>
      </w:r>
      <w:r>
        <w:rPr>
          <w:rFonts w:cstheme="minorHAnsi"/>
          <w:b/>
          <w:bCs/>
          <w:color w:val="000000" w:themeColor="text1"/>
          <w:sz w:val="24"/>
          <w:szCs w:val="24"/>
        </w:rPr>
        <w:t>.com :</w:t>
      </w:r>
      <w:r w:rsidR="00CC4ACF">
        <w:rPr>
          <w:rFonts w:cstheme="minorHAnsi"/>
          <w:b/>
          <w:bCs/>
          <w:color w:val="000000" w:themeColor="text1"/>
          <w:sz w:val="24"/>
          <w:szCs w:val="24"/>
        </w:rPr>
        <w:t xml:space="preserve"> comme</w:t>
      </w:r>
      <w:r>
        <w:rPr>
          <w:rFonts w:cstheme="minorHAnsi"/>
          <w:b/>
          <w:bCs/>
          <w:color w:val="000000" w:themeColor="text1"/>
          <w:sz w:val="24"/>
          <w:szCs w:val="24"/>
        </w:rPr>
        <w:t>nt</w:t>
      </w:r>
      <w:r w:rsidR="00CC4ACF">
        <w:rPr>
          <w:rFonts w:cstheme="minorHAnsi"/>
          <w:b/>
          <w:bCs/>
          <w:color w:val="000000" w:themeColor="text1"/>
          <w:sz w:val="24"/>
          <w:szCs w:val="24"/>
        </w:rPr>
        <w:t xml:space="preserve"> le géant chinois de l’e</w:t>
      </w:r>
      <w:r>
        <w:rPr>
          <w:rFonts w:cstheme="minorHAnsi"/>
          <w:b/>
          <w:bCs/>
          <w:color w:val="000000" w:themeColor="text1"/>
          <w:sz w:val="24"/>
          <w:szCs w:val="24"/>
        </w:rPr>
        <w:t>-</w:t>
      </w:r>
      <w:r w:rsidR="00CC4ACF">
        <w:rPr>
          <w:rFonts w:cstheme="minorHAnsi"/>
          <w:b/>
          <w:bCs/>
          <w:color w:val="000000" w:themeColor="text1"/>
          <w:sz w:val="24"/>
          <w:szCs w:val="24"/>
        </w:rPr>
        <w:t>commerce s’attaque à l’Europe</w:t>
      </w:r>
    </w:p>
    <w:p w14:paraId="3CBB3919" w14:textId="5287C8C2" w:rsidR="00CB0A86" w:rsidRPr="005F343F" w:rsidRDefault="005B2F8C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1</w:t>
      </w:r>
      <w:r w:rsidR="00CB0A86">
        <w:rPr>
          <w:rFonts w:cstheme="minorHAnsi"/>
          <w:b/>
          <w:bCs/>
          <w:sz w:val="24"/>
          <w:szCs w:val="24"/>
        </w:rPr>
        <w:t>2/09/2025</w:t>
      </w:r>
    </w:p>
    <w:p w14:paraId="270FD058" w14:textId="33C118D1" w:rsidR="005B2F8C" w:rsidRDefault="005B2F8C" w:rsidP="005B2F8C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5A4A97">
        <w:rPr>
          <w:rFonts w:cstheme="minorHAnsi"/>
          <w:sz w:val="24"/>
          <w:szCs w:val="24"/>
        </w:rPr>
        <w:t xml:space="preserve"> : Croissance externe </w:t>
      </w:r>
    </w:p>
    <w:p w14:paraId="24B879F7" w14:textId="5B2586AE" w:rsidR="005B2F8C" w:rsidRDefault="005A4A97" w:rsidP="005B2F8C">
      <w:pPr>
        <w:rPr>
          <w:rFonts w:cstheme="minorHAnsi"/>
          <w:b/>
          <w:bCs/>
          <w:sz w:val="24"/>
          <w:szCs w:val="24"/>
        </w:rPr>
      </w:pPr>
      <w:hyperlink r:id="rId15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https://www.lesechos.fr/industrie-services/conso-distribution/jdcom-ce-colosse-chinois-de-le-commerce-qui-mise-sur-leurope-pour-etendre-son-empire-2185707</w:t>
        </w:r>
      </w:hyperlink>
    </w:p>
    <w:p w14:paraId="0639711C" w14:textId="77777777" w:rsidR="005A4A97" w:rsidRDefault="005A4A97" w:rsidP="005B2F8C">
      <w:pPr>
        <w:rPr>
          <w:rFonts w:cstheme="minorHAnsi"/>
          <w:b/>
          <w:bCs/>
          <w:sz w:val="24"/>
          <w:szCs w:val="24"/>
        </w:rPr>
      </w:pPr>
    </w:p>
    <w:p w14:paraId="542BC2D5" w14:textId="70404F5C" w:rsidR="005B2F8C" w:rsidRDefault="005A4A97" w:rsidP="005B2F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11</w:t>
      </w:r>
      <w:r w:rsidR="005B2F8C" w:rsidRPr="00D86545">
        <w:rPr>
          <w:rFonts w:cstheme="minorHAnsi"/>
          <w:b/>
          <w:bCs/>
          <w:sz w:val="24"/>
          <w:szCs w:val="24"/>
        </w:rPr>
        <w:t xml:space="preserve"> Titre : </w:t>
      </w:r>
      <w:r w:rsidR="00CC4ACF">
        <w:rPr>
          <w:rFonts w:cstheme="minorHAnsi"/>
          <w:b/>
          <w:bCs/>
          <w:sz w:val="24"/>
          <w:szCs w:val="24"/>
        </w:rPr>
        <w:t>Le géant du jou</w:t>
      </w:r>
      <w:r>
        <w:rPr>
          <w:rFonts w:cstheme="minorHAnsi"/>
          <w:b/>
          <w:bCs/>
          <w:sz w:val="24"/>
          <w:szCs w:val="24"/>
        </w:rPr>
        <w:t>et</w:t>
      </w:r>
      <w:r w:rsidR="00CC4ACF">
        <w:rPr>
          <w:rFonts w:cstheme="minorHAnsi"/>
          <w:b/>
          <w:bCs/>
          <w:sz w:val="24"/>
          <w:szCs w:val="24"/>
        </w:rPr>
        <w:t xml:space="preserve"> Mattel veut se transformer en groupe de divertissement</w:t>
      </w:r>
    </w:p>
    <w:p w14:paraId="79572E4A" w14:textId="16CD72F8" w:rsidR="00CB0A86" w:rsidRPr="005F343F" w:rsidRDefault="005B2F8C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1</w:t>
      </w:r>
      <w:r w:rsidR="00CB0A86">
        <w:rPr>
          <w:rFonts w:cstheme="minorHAnsi"/>
          <w:b/>
          <w:bCs/>
          <w:sz w:val="24"/>
          <w:szCs w:val="24"/>
        </w:rPr>
        <w:t>2/09/2025</w:t>
      </w:r>
    </w:p>
    <w:p w14:paraId="45DDCE78" w14:textId="6E80E7B3" w:rsidR="005B2F8C" w:rsidRDefault="005B2F8C" w:rsidP="005B2F8C">
      <w:pPr>
        <w:rPr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4A97">
        <w:rPr>
          <w:rFonts w:cstheme="minorHAnsi"/>
          <w:sz w:val="24"/>
          <w:szCs w:val="24"/>
        </w:rPr>
        <w:t xml:space="preserve">Diversification </w:t>
      </w:r>
    </w:p>
    <w:p w14:paraId="69469DDE" w14:textId="37B2C717" w:rsidR="005B2F8C" w:rsidRDefault="005A4A97" w:rsidP="005B2F8C">
      <w:pPr>
        <w:rPr>
          <w:b/>
          <w:bCs/>
          <w:sz w:val="24"/>
          <w:szCs w:val="24"/>
        </w:rPr>
      </w:pPr>
      <w:hyperlink r:id="rId16" w:history="1">
        <w:r w:rsidRPr="00CA5CBC">
          <w:rPr>
            <w:rStyle w:val="Lienhypertexte"/>
            <w:b/>
            <w:bCs/>
            <w:sz w:val="24"/>
            <w:szCs w:val="24"/>
          </w:rPr>
          <w:t>https://www.lesechos.fr/industrie-services/conso-distribution/mattel-comment-le-geant-du-jouet-veut-se-transformer-en-groupe-de-divertissement-2185773</w:t>
        </w:r>
      </w:hyperlink>
    </w:p>
    <w:p w14:paraId="6E7F4154" w14:textId="77777777" w:rsidR="005A4A97" w:rsidRDefault="005A4A97" w:rsidP="005B2F8C">
      <w:pPr>
        <w:rPr>
          <w:b/>
          <w:bCs/>
          <w:sz w:val="24"/>
          <w:szCs w:val="24"/>
        </w:rPr>
      </w:pPr>
    </w:p>
    <w:p w14:paraId="55234A67" w14:textId="0FC3C062" w:rsidR="005B2F8C" w:rsidRDefault="00CB0A86" w:rsidP="005B2F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12</w:t>
      </w:r>
      <w:r w:rsidR="005B2F8C" w:rsidRPr="007F5151">
        <w:rPr>
          <w:b/>
          <w:bCs/>
          <w:sz w:val="24"/>
          <w:szCs w:val="24"/>
        </w:rPr>
        <w:t xml:space="preserve">. Titre : </w:t>
      </w:r>
      <w:r w:rsidR="00CC4ACF">
        <w:rPr>
          <w:b/>
          <w:bCs/>
          <w:sz w:val="24"/>
          <w:szCs w:val="24"/>
        </w:rPr>
        <w:t>Préserver la motivation en temps de crise</w:t>
      </w:r>
    </w:p>
    <w:p w14:paraId="45EA3BD1" w14:textId="76267A75" w:rsidR="005B2F8C" w:rsidRPr="005F343F" w:rsidRDefault="005B2F8C" w:rsidP="005B2F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1</w:t>
      </w:r>
      <w:r w:rsidR="00CB0A86">
        <w:rPr>
          <w:rFonts w:cstheme="minorHAnsi"/>
          <w:b/>
          <w:bCs/>
          <w:sz w:val="24"/>
          <w:szCs w:val="24"/>
        </w:rPr>
        <w:t>5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46059811" w14:textId="3BEED7BB" w:rsidR="005B2F8C" w:rsidRDefault="005B2F8C" w:rsidP="005B2F8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B0A86">
        <w:rPr>
          <w:sz w:val="24"/>
          <w:szCs w:val="24"/>
        </w:rPr>
        <w:t xml:space="preserve">Engagement des salariés </w:t>
      </w:r>
    </w:p>
    <w:p w14:paraId="335C8A31" w14:textId="2F133530" w:rsidR="00CB0A86" w:rsidRPr="00CB0A86" w:rsidRDefault="00CB0A86" w:rsidP="005B2F8C">
      <w:pPr>
        <w:rPr>
          <w:rStyle w:val="Lienhypertexte"/>
          <w:b/>
          <w:bCs/>
          <w:sz w:val="24"/>
          <w:szCs w:val="24"/>
        </w:rPr>
      </w:pPr>
      <w:r w:rsidRPr="00CB0A86">
        <w:rPr>
          <w:rStyle w:val="Lienhypertexte"/>
          <w:b/>
          <w:bCs/>
          <w:sz w:val="24"/>
          <w:szCs w:val="24"/>
        </w:rPr>
        <w:t>https://www.lesechos.fr/idees-debats/editos-analyses/faire-mieux-avec-moins-comment-preserver-le-sentiment-defficacite-et-la-motivation-en-temps-de-crise-2186139</w:t>
      </w:r>
    </w:p>
    <w:p w14:paraId="5FA7A787" w14:textId="77777777" w:rsidR="005B2F8C" w:rsidRDefault="005B2F8C" w:rsidP="005B2F8C">
      <w:pPr>
        <w:rPr>
          <w:rFonts w:cstheme="minorHAnsi"/>
          <w:b/>
          <w:bCs/>
          <w:sz w:val="24"/>
          <w:szCs w:val="24"/>
        </w:rPr>
      </w:pPr>
    </w:p>
    <w:p w14:paraId="3DD2E0B3" w14:textId="701E2ABC" w:rsidR="005B2F8C" w:rsidRDefault="00CB0A86" w:rsidP="005B2F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13.</w:t>
      </w:r>
      <w:r w:rsidR="005B2F8C" w:rsidRPr="0071001F">
        <w:rPr>
          <w:rFonts w:cstheme="minorHAnsi"/>
          <w:b/>
          <w:bCs/>
          <w:sz w:val="24"/>
          <w:szCs w:val="24"/>
        </w:rPr>
        <w:t xml:space="preserve"> Titre : </w:t>
      </w:r>
      <w:r w:rsidR="00CC4ACF">
        <w:rPr>
          <w:rFonts w:cstheme="minorHAnsi"/>
          <w:b/>
          <w:bCs/>
          <w:sz w:val="24"/>
          <w:szCs w:val="24"/>
        </w:rPr>
        <w:t>Open</w:t>
      </w:r>
      <w:r>
        <w:rPr>
          <w:rFonts w:cstheme="minorHAnsi"/>
          <w:b/>
          <w:bCs/>
          <w:sz w:val="24"/>
          <w:szCs w:val="24"/>
        </w:rPr>
        <w:t>AI</w:t>
      </w:r>
      <w:r w:rsidR="00CC4ACF">
        <w:rPr>
          <w:rFonts w:cstheme="minorHAnsi"/>
          <w:b/>
          <w:bCs/>
          <w:sz w:val="24"/>
          <w:szCs w:val="24"/>
        </w:rPr>
        <w:t xml:space="preserve"> et Microsoft se rapprochent d’un accord stratégique historique</w:t>
      </w:r>
    </w:p>
    <w:p w14:paraId="60E779EE" w14:textId="2CFA863A" w:rsidR="00CB0A86" w:rsidRPr="005F343F" w:rsidRDefault="005B2F8C" w:rsidP="00CB0A8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B0A86">
        <w:rPr>
          <w:rFonts w:cstheme="minorHAnsi"/>
          <w:b/>
          <w:bCs/>
          <w:sz w:val="24"/>
          <w:szCs w:val="24"/>
        </w:rPr>
        <w:t>1</w:t>
      </w:r>
      <w:r w:rsidR="00CB0A86">
        <w:rPr>
          <w:rFonts w:cstheme="minorHAnsi"/>
          <w:b/>
          <w:bCs/>
          <w:sz w:val="24"/>
          <w:szCs w:val="24"/>
        </w:rPr>
        <w:t>5</w:t>
      </w:r>
      <w:r w:rsidR="00CB0A86">
        <w:rPr>
          <w:rFonts w:cstheme="minorHAnsi"/>
          <w:b/>
          <w:bCs/>
          <w:sz w:val="24"/>
          <w:szCs w:val="24"/>
        </w:rPr>
        <w:t>/09/2025</w:t>
      </w:r>
    </w:p>
    <w:p w14:paraId="380E3B6E" w14:textId="3EAE7D06" w:rsidR="005B2F8C" w:rsidRDefault="005B2F8C" w:rsidP="005B2F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B0A86">
        <w:rPr>
          <w:rFonts w:cstheme="minorHAnsi"/>
          <w:sz w:val="24"/>
          <w:szCs w:val="24"/>
        </w:rPr>
        <w:t xml:space="preserve">Partenariat </w:t>
      </w:r>
    </w:p>
    <w:p w14:paraId="101038B7" w14:textId="6C459DB0" w:rsidR="00CB0A86" w:rsidRDefault="00CB0A86" w:rsidP="005B2F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https://www.lesechos.fr/tech-medias/intelligence-artificielle/openai-et-microsoft-se-rapprochent-dun-accord-2185809</w:t>
        </w:r>
      </w:hyperlink>
    </w:p>
    <w:p w14:paraId="6B151B32" w14:textId="77777777" w:rsidR="00CB0A86" w:rsidRDefault="00CB0A86" w:rsidP="005B2F8C">
      <w:pPr>
        <w:jc w:val="both"/>
        <w:rPr>
          <w:rFonts w:cstheme="minorHAnsi"/>
          <w:b/>
          <w:bCs/>
          <w:sz w:val="24"/>
          <w:szCs w:val="24"/>
        </w:rPr>
      </w:pPr>
    </w:p>
    <w:p w14:paraId="150AC3D4" w14:textId="37AF336E" w:rsidR="005B2F8C" w:rsidRDefault="00CB0A86" w:rsidP="005B2F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14</w:t>
      </w:r>
      <w:r w:rsidR="005B2F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CC4ACF">
        <w:rPr>
          <w:rFonts w:cstheme="minorHAnsi"/>
          <w:b/>
          <w:bCs/>
          <w:sz w:val="24"/>
          <w:szCs w:val="24"/>
        </w:rPr>
        <w:t>Quand les défis du monde secouent le fonctionnement des entreprises</w:t>
      </w:r>
    </w:p>
    <w:p w14:paraId="34B47A46" w14:textId="359A6E5D" w:rsidR="009C08D7" w:rsidRPr="005F343F" w:rsidRDefault="005B2F8C" w:rsidP="009C08D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C08D7">
        <w:rPr>
          <w:rFonts w:cstheme="minorHAnsi"/>
          <w:b/>
          <w:bCs/>
          <w:sz w:val="24"/>
          <w:szCs w:val="24"/>
        </w:rPr>
        <w:t>2</w:t>
      </w:r>
      <w:r w:rsidR="009C08D7">
        <w:rPr>
          <w:rFonts w:cstheme="minorHAnsi"/>
          <w:b/>
          <w:bCs/>
          <w:sz w:val="24"/>
          <w:szCs w:val="24"/>
        </w:rPr>
        <w:t>5/09/2025</w:t>
      </w:r>
    </w:p>
    <w:p w14:paraId="0AF40A41" w14:textId="56031F6C" w:rsidR="005B2F8C" w:rsidRDefault="005B2F8C" w:rsidP="005B2F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C08D7">
        <w:rPr>
          <w:rFonts w:cstheme="minorHAnsi"/>
          <w:sz w:val="24"/>
          <w:szCs w:val="24"/>
        </w:rPr>
        <w:t>Gouvernance</w:t>
      </w:r>
    </w:p>
    <w:p w14:paraId="4F3A28F8" w14:textId="04813788" w:rsidR="005B2F8C" w:rsidRDefault="009C08D7" w:rsidP="005B2F8C">
      <w:pPr>
        <w:rPr>
          <w:rFonts w:cstheme="minorHAnsi"/>
          <w:b/>
          <w:bCs/>
          <w:sz w:val="24"/>
          <w:szCs w:val="24"/>
        </w:rPr>
      </w:pPr>
      <w:hyperlink r:id="rId18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https://www.lesechos.fr/idees-debats/leadership-management/quand-les-defis-du-monde-secouent-le-fonctionnement-des-entreprises-2188261</w:t>
        </w:r>
      </w:hyperlink>
    </w:p>
    <w:p w14:paraId="1277F123" w14:textId="77777777" w:rsidR="009C08D7" w:rsidRDefault="009C08D7" w:rsidP="005B2F8C">
      <w:pPr>
        <w:rPr>
          <w:rFonts w:cstheme="minorHAnsi"/>
          <w:b/>
          <w:bCs/>
          <w:sz w:val="24"/>
          <w:szCs w:val="24"/>
        </w:rPr>
      </w:pPr>
    </w:p>
    <w:p w14:paraId="05428545" w14:textId="54AD62E9" w:rsidR="005B2F8C" w:rsidRDefault="00CB0A86" w:rsidP="005B2F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15. </w:t>
      </w:r>
      <w:r w:rsidR="005B2F8C" w:rsidRPr="00AB5DD5">
        <w:rPr>
          <w:rFonts w:cstheme="minorHAnsi"/>
          <w:b/>
          <w:bCs/>
          <w:sz w:val="24"/>
          <w:szCs w:val="24"/>
        </w:rPr>
        <w:t xml:space="preserve"> Titre : </w:t>
      </w:r>
      <w:r w:rsidR="00CC4ACF">
        <w:rPr>
          <w:rFonts w:cstheme="minorHAnsi"/>
          <w:b/>
          <w:bCs/>
          <w:sz w:val="24"/>
          <w:szCs w:val="24"/>
        </w:rPr>
        <w:t>Entreprendre l’art de diriger l’orchestre</w:t>
      </w:r>
    </w:p>
    <w:p w14:paraId="16C22A9B" w14:textId="49B67C23" w:rsidR="009C08D7" w:rsidRPr="005F343F" w:rsidRDefault="005B2F8C" w:rsidP="009C08D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C08D7">
        <w:rPr>
          <w:rFonts w:cstheme="minorHAnsi"/>
          <w:b/>
          <w:bCs/>
          <w:sz w:val="24"/>
          <w:szCs w:val="24"/>
        </w:rPr>
        <w:t>2</w:t>
      </w:r>
      <w:r w:rsidR="009C08D7">
        <w:rPr>
          <w:rFonts w:cstheme="minorHAnsi"/>
          <w:b/>
          <w:bCs/>
          <w:sz w:val="24"/>
          <w:szCs w:val="24"/>
        </w:rPr>
        <w:t>5/09/2025</w:t>
      </w:r>
    </w:p>
    <w:p w14:paraId="543A0E42" w14:textId="2AA53071" w:rsidR="005B2F8C" w:rsidRDefault="005B2F8C" w:rsidP="005B2F8C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C08D7">
        <w:rPr>
          <w:rFonts w:cstheme="minorHAnsi"/>
          <w:sz w:val="24"/>
          <w:szCs w:val="24"/>
        </w:rPr>
        <w:t xml:space="preserve">Entrepreneur </w:t>
      </w:r>
    </w:p>
    <w:p w14:paraId="5241CD39" w14:textId="61FBA200" w:rsidR="005B2F8C" w:rsidRDefault="009C08D7" w:rsidP="005B2F8C">
      <w:pPr>
        <w:rPr>
          <w:rFonts w:cstheme="minorHAnsi"/>
          <w:b/>
          <w:bCs/>
          <w:sz w:val="24"/>
          <w:szCs w:val="24"/>
        </w:rPr>
      </w:pPr>
      <w:hyperlink r:id="rId19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https://entrepreneurs.lesechos.fr/ma-vie/developpement-personnel/lentrepreneur-est-un-chef-dorchestre-2188288</w:t>
        </w:r>
      </w:hyperlink>
    </w:p>
    <w:p w14:paraId="1D669BF2" w14:textId="77777777" w:rsidR="009C08D7" w:rsidRDefault="009C08D7" w:rsidP="005B2F8C">
      <w:pPr>
        <w:rPr>
          <w:rFonts w:cstheme="minorHAnsi"/>
          <w:b/>
          <w:bCs/>
          <w:sz w:val="24"/>
          <w:szCs w:val="24"/>
        </w:rPr>
      </w:pPr>
    </w:p>
    <w:p w14:paraId="449056C1" w14:textId="77777777" w:rsidR="009C08D7" w:rsidRPr="00AB5DD5" w:rsidRDefault="009C08D7" w:rsidP="005B2F8C">
      <w:pPr>
        <w:rPr>
          <w:rFonts w:cstheme="minorHAnsi"/>
          <w:b/>
          <w:bCs/>
          <w:sz w:val="24"/>
          <w:szCs w:val="24"/>
        </w:rPr>
      </w:pPr>
    </w:p>
    <w:p w14:paraId="64BAE755" w14:textId="1E31AF38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 xml:space="preserve">En </w:t>
      </w:r>
      <w:r w:rsidR="006B148C">
        <w:rPr>
          <w:b/>
          <w:bCs/>
          <w:sz w:val="32"/>
          <w:szCs w:val="32"/>
          <w:u w:val="single"/>
        </w:rPr>
        <w:t>octobre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0150C022" w14:textId="77777777" w:rsidR="006B148C" w:rsidRDefault="006B148C" w:rsidP="00CD58F7">
      <w:pPr>
        <w:rPr>
          <w:rFonts w:cstheme="minorHAnsi"/>
          <w:b/>
          <w:bCs/>
          <w:sz w:val="24"/>
          <w:szCs w:val="24"/>
        </w:rPr>
      </w:pPr>
    </w:p>
    <w:p w14:paraId="52CF397C" w14:textId="3A69A0F6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7383A">
        <w:rPr>
          <w:rFonts w:cstheme="minorHAnsi"/>
          <w:b/>
          <w:bCs/>
          <w:sz w:val="24"/>
          <w:szCs w:val="24"/>
        </w:rPr>
        <w:t>Malongo mise sur le made in France pour ses machines à café</w:t>
      </w:r>
    </w:p>
    <w:p w14:paraId="2B2E94EC" w14:textId="7AC66FEE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D26314">
        <w:rPr>
          <w:rFonts w:cstheme="minorHAnsi"/>
          <w:b/>
          <w:bCs/>
          <w:sz w:val="24"/>
          <w:szCs w:val="24"/>
        </w:rPr>
        <w:t>7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540138">
        <w:rPr>
          <w:rFonts w:cstheme="minorHAnsi"/>
          <w:b/>
          <w:bCs/>
          <w:sz w:val="24"/>
          <w:szCs w:val="24"/>
        </w:rPr>
        <w:t>1</w:t>
      </w:r>
      <w:r w:rsidR="00D26314">
        <w:rPr>
          <w:rFonts w:cstheme="minorHAnsi"/>
          <w:b/>
          <w:bCs/>
          <w:sz w:val="24"/>
          <w:szCs w:val="24"/>
        </w:rPr>
        <w:t>0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D26314">
        <w:rPr>
          <w:rFonts w:cstheme="minorHAnsi"/>
          <w:b/>
          <w:bCs/>
          <w:sz w:val="24"/>
          <w:szCs w:val="24"/>
        </w:rPr>
        <w:t>5</w:t>
      </w:r>
    </w:p>
    <w:p w14:paraId="41FC62E5" w14:textId="00CC6F3F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95AD2">
        <w:rPr>
          <w:rFonts w:cstheme="minorHAnsi"/>
          <w:sz w:val="24"/>
          <w:szCs w:val="24"/>
        </w:rPr>
        <w:t xml:space="preserve">Relocalisation </w:t>
      </w:r>
    </w:p>
    <w:p w14:paraId="0F5413CF" w14:textId="0ACF1BEB" w:rsidR="006B3451" w:rsidRDefault="00D26314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20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https://www.lesechos.fr/industrie-services/conso-distribution/machines-a-cafe-malongo-inaugure-une-nouvelle-usine-en-vendee-2190518</w:t>
        </w:r>
      </w:hyperlink>
    </w:p>
    <w:p w14:paraId="6D4023F3" w14:textId="77777777" w:rsidR="00D26314" w:rsidRDefault="00D26314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3F411760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77383A">
        <w:rPr>
          <w:rFonts w:cstheme="minorHAnsi"/>
          <w:b/>
          <w:bCs/>
          <w:color w:val="000000" w:themeColor="text1"/>
          <w:sz w:val="24"/>
          <w:szCs w:val="24"/>
        </w:rPr>
        <w:t>Les droits de douane américains transforment le commerce mondial</w:t>
      </w:r>
    </w:p>
    <w:p w14:paraId="263A04C3" w14:textId="0E026C6A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D26314">
        <w:rPr>
          <w:rFonts w:cstheme="minorHAnsi"/>
          <w:b/>
          <w:bCs/>
          <w:sz w:val="24"/>
          <w:szCs w:val="24"/>
        </w:rPr>
        <w:t>8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D26314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6B148C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3964C7DC" w14:textId="442F9DA2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26314">
        <w:rPr>
          <w:rFonts w:cstheme="minorHAnsi"/>
          <w:sz w:val="24"/>
          <w:szCs w:val="24"/>
        </w:rPr>
        <w:t xml:space="preserve">Droits de douane </w:t>
      </w:r>
    </w:p>
    <w:p w14:paraId="68E7AFA3" w14:textId="0FBB9AED" w:rsidR="00CD58F7" w:rsidRDefault="00D26314" w:rsidP="00D86545">
      <w:pPr>
        <w:rPr>
          <w:rFonts w:cstheme="minorHAnsi"/>
          <w:b/>
          <w:bCs/>
          <w:sz w:val="24"/>
          <w:szCs w:val="24"/>
        </w:rPr>
      </w:pPr>
      <w:hyperlink r:id="rId21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https://www.lesechos.fr/monde/enjeux-internationaux/droits-de-douane-comment-loffensive-de-trump-transforme-le-commerce-mondial-2190670</w:t>
        </w:r>
      </w:hyperlink>
    </w:p>
    <w:p w14:paraId="39039730" w14:textId="77777777" w:rsidR="00D26314" w:rsidRDefault="00D26314" w:rsidP="00D86545">
      <w:pPr>
        <w:rPr>
          <w:rFonts w:cstheme="minorHAnsi"/>
          <w:b/>
          <w:bCs/>
          <w:sz w:val="24"/>
          <w:szCs w:val="24"/>
        </w:rPr>
      </w:pPr>
    </w:p>
    <w:p w14:paraId="05AA2B1A" w14:textId="74C555C4" w:rsidR="003302BF" w:rsidRDefault="00A04ACA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7383A">
        <w:rPr>
          <w:rFonts w:cstheme="minorHAnsi"/>
          <w:b/>
          <w:bCs/>
          <w:sz w:val="24"/>
          <w:szCs w:val="24"/>
        </w:rPr>
        <w:t>Tesla mise sur un modèle bon marché pour relancer des ventes en perte de vitesse</w:t>
      </w:r>
    </w:p>
    <w:p w14:paraId="2B3EC2B8" w14:textId="3129077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D26314">
        <w:rPr>
          <w:rFonts w:cstheme="minorHAnsi"/>
          <w:b/>
          <w:bCs/>
          <w:sz w:val="24"/>
          <w:szCs w:val="24"/>
        </w:rPr>
        <w:t>8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D26314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D26314">
        <w:rPr>
          <w:rFonts w:cstheme="minorHAnsi"/>
          <w:b/>
          <w:bCs/>
          <w:sz w:val="24"/>
          <w:szCs w:val="24"/>
        </w:rPr>
        <w:t>5</w:t>
      </w:r>
    </w:p>
    <w:p w14:paraId="46C04650" w14:textId="5F7AC7C8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26314">
        <w:rPr>
          <w:rFonts w:cstheme="minorHAnsi"/>
          <w:sz w:val="24"/>
          <w:szCs w:val="24"/>
        </w:rPr>
        <w:t xml:space="preserve">Elargissement de gamme </w:t>
      </w:r>
    </w:p>
    <w:p w14:paraId="4800D254" w14:textId="3223DE3C" w:rsidR="00CD58F7" w:rsidRDefault="006B148C" w:rsidP="004272D3">
      <w:pPr>
        <w:rPr>
          <w:b/>
          <w:bCs/>
          <w:sz w:val="24"/>
          <w:szCs w:val="24"/>
        </w:rPr>
      </w:pPr>
      <w:hyperlink r:id="rId22" w:history="1">
        <w:r w:rsidRPr="00CA5CBC">
          <w:rPr>
            <w:rStyle w:val="Lienhypertexte"/>
            <w:b/>
            <w:bCs/>
            <w:sz w:val="24"/>
            <w:szCs w:val="24"/>
          </w:rPr>
          <w:t>https://www.lesechos.fr/industrie-services/automobile/tesla-mise-sur-une-version-low-cost-de-son-model-y-pour-augmenter-ses-ventes-2190673</w:t>
        </w:r>
      </w:hyperlink>
    </w:p>
    <w:p w14:paraId="1D57E903" w14:textId="77777777" w:rsidR="00D26314" w:rsidRDefault="00D26314" w:rsidP="00CD58F7">
      <w:pPr>
        <w:rPr>
          <w:b/>
          <w:bCs/>
          <w:sz w:val="24"/>
          <w:szCs w:val="24"/>
        </w:rPr>
      </w:pPr>
    </w:p>
    <w:p w14:paraId="014C1C50" w14:textId="5211DCEE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77383A">
        <w:rPr>
          <w:b/>
          <w:bCs/>
          <w:sz w:val="24"/>
          <w:szCs w:val="24"/>
        </w:rPr>
        <w:t>Production</w:t>
      </w:r>
      <w:r w:rsidR="00D26314">
        <w:rPr>
          <w:b/>
          <w:bCs/>
          <w:sz w:val="24"/>
          <w:szCs w:val="24"/>
        </w:rPr>
        <w:t>,</w:t>
      </w:r>
      <w:r w:rsidR="0077383A">
        <w:rPr>
          <w:b/>
          <w:bCs/>
          <w:sz w:val="24"/>
          <w:szCs w:val="24"/>
        </w:rPr>
        <w:t xml:space="preserve"> maintenance</w:t>
      </w:r>
      <w:r w:rsidR="00D26314">
        <w:rPr>
          <w:b/>
          <w:bCs/>
          <w:sz w:val="24"/>
          <w:szCs w:val="24"/>
        </w:rPr>
        <w:t>,</w:t>
      </w:r>
      <w:r w:rsidR="0077383A">
        <w:rPr>
          <w:b/>
          <w:bCs/>
          <w:sz w:val="24"/>
          <w:szCs w:val="24"/>
        </w:rPr>
        <w:t xml:space="preserve"> supply chain</w:t>
      </w:r>
      <w:r w:rsidR="00D26314">
        <w:rPr>
          <w:b/>
          <w:bCs/>
          <w:sz w:val="24"/>
          <w:szCs w:val="24"/>
        </w:rPr>
        <w:t>,</w:t>
      </w:r>
      <w:r w:rsidR="0077383A">
        <w:rPr>
          <w:b/>
          <w:bCs/>
          <w:sz w:val="24"/>
          <w:szCs w:val="24"/>
        </w:rPr>
        <w:t xml:space="preserve"> </w:t>
      </w:r>
      <w:r w:rsidR="00D26314">
        <w:rPr>
          <w:b/>
          <w:bCs/>
          <w:sz w:val="24"/>
          <w:szCs w:val="24"/>
        </w:rPr>
        <w:t>les e</w:t>
      </w:r>
      <w:r w:rsidR="0077383A">
        <w:rPr>
          <w:b/>
          <w:bCs/>
          <w:sz w:val="24"/>
          <w:szCs w:val="24"/>
        </w:rPr>
        <w:t>ntreprises françaises osent l’</w:t>
      </w:r>
      <w:r w:rsidR="006B148C">
        <w:rPr>
          <w:b/>
          <w:bCs/>
          <w:sz w:val="24"/>
          <w:szCs w:val="24"/>
        </w:rPr>
        <w:t>IA</w:t>
      </w:r>
    </w:p>
    <w:p w14:paraId="50BE5863" w14:textId="6920635B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6B148C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6B148C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6B148C">
        <w:rPr>
          <w:rFonts w:cstheme="minorHAnsi"/>
          <w:b/>
          <w:bCs/>
          <w:sz w:val="24"/>
          <w:szCs w:val="24"/>
        </w:rPr>
        <w:t>5</w:t>
      </w:r>
    </w:p>
    <w:p w14:paraId="6B9E36FE" w14:textId="79162D91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26314">
        <w:rPr>
          <w:sz w:val="24"/>
          <w:szCs w:val="24"/>
        </w:rPr>
        <w:t xml:space="preserve">IA </w:t>
      </w:r>
    </w:p>
    <w:p w14:paraId="694D3CD6" w14:textId="2DCDA34F" w:rsidR="004272D3" w:rsidRDefault="00D26314" w:rsidP="004272D3">
      <w:pPr>
        <w:rPr>
          <w:rFonts w:cstheme="minorHAnsi"/>
          <w:b/>
          <w:bCs/>
          <w:sz w:val="24"/>
          <w:szCs w:val="24"/>
        </w:rPr>
      </w:pPr>
      <w:hyperlink r:id="rId23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https://www.lesechos.fr/thema/articles/production-maintenance-supply-chain-les-entreprises-francaises-osent-deja-lia-2188803</w:t>
        </w:r>
      </w:hyperlink>
    </w:p>
    <w:p w14:paraId="0536AAF2" w14:textId="0D86C4A0" w:rsidR="006B148C" w:rsidRDefault="009C08D7" w:rsidP="006B14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6B14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6B148C">
        <w:rPr>
          <w:rFonts w:cstheme="minorHAnsi"/>
          <w:b/>
          <w:bCs/>
          <w:sz w:val="24"/>
          <w:szCs w:val="24"/>
        </w:rPr>
        <w:t>La hausse des prix modifie le comportement des consommateurs</w:t>
      </w:r>
    </w:p>
    <w:p w14:paraId="1D48B772" w14:textId="77777777" w:rsidR="006B148C" w:rsidRPr="005F343F" w:rsidRDefault="006B148C" w:rsidP="006B14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10/10/2025 </w:t>
      </w:r>
    </w:p>
    <w:p w14:paraId="09B2465E" w14:textId="77777777" w:rsidR="006B148C" w:rsidRDefault="006B148C" w:rsidP="006B148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>Inflation alimentaire, comportement d’achat</w:t>
      </w:r>
    </w:p>
    <w:p w14:paraId="17422F3C" w14:textId="77777777" w:rsidR="006B148C" w:rsidRDefault="006B148C" w:rsidP="006B148C">
      <w:pPr>
        <w:rPr>
          <w:rFonts w:cstheme="minorHAnsi"/>
          <w:b/>
          <w:bCs/>
          <w:sz w:val="24"/>
          <w:szCs w:val="24"/>
        </w:rPr>
      </w:pPr>
      <w:hyperlink r:id="rId24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https://www.lesechos.fr/economie-france/conjoncture/comment-linflation-alimentaire-modifie-le-comportement-des-consommateurs-2191316</w:t>
        </w:r>
      </w:hyperlink>
    </w:p>
    <w:p w14:paraId="61CC57B8" w14:textId="430D3E17" w:rsidR="00CD58F7" w:rsidRDefault="009C08D7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77383A">
        <w:rPr>
          <w:rFonts w:cstheme="minorHAnsi"/>
          <w:b/>
          <w:bCs/>
          <w:sz w:val="24"/>
          <w:szCs w:val="24"/>
        </w:rPr>
        <w:t>La nouvelle stratégie de Pepsico</w:t>
      </w:r>
    </w:p>
    <w:p w14:paraId="4C0DF70B" w14:textId="555509E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B148C">
        <w:rPr>
          <w:rFonts w:cstheme="minorHAnsi"/>
          <w:b/>
          <w:bCs/>
          <w:sz w:val="24"/>
          <w:szCs w:val="24"/>
        </w:rPr>
        <w:t>13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6B148C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6B148C">
        <w:rPr>
          <w:rFonts w:cstheme="minorHAnsi"/>
          <w:b/>
          <w:bCs/>
          <w:sz w:val="24"/>
          <w:szCs w:val="24"/>
        </w:rPr>
        <w:t>5</w:t>
      </w:r>
    </w:p>
    <w:p w14:paraId="0A7AB45E" w14:textId="34AFA60B" w:rsidR="00CD58F7" w:rsidRDefault="00E709EE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B148C" w:rsidRPr="006B148C">
        <w:rPr>
          <w:rFonts w:cstheme="minorHAnsi"/>
          <w:sz w:val="24"/>
          <w:szCs w:val="24"/>
        </w:rPr>
        <w:t>plan de rationalisation des produits et de réduction des coûts</w:t>
      </w:r>
    </w:p>
    <w:p w14:paraId="43210255" w14:textId="49A67D56" w:rsidR="00295AD2" w:rsidRPr="006B148C" w:rsidRDefault="00D26314" w:rsidP="006B148C">
      <w:pPr>
        <w:rPr>
          <w:rStyle w:val="Lienhypertexte"/>
          <w:b/>
          <w:bCs/>
        </w:rPr>
      </w:pPr>
      <w:hyperlink r:id="rId25" w:history="1">
        <w:r w:rsidRPr="006B148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https://www.lesechos.fr/industrie-services/conso-distribution/snacks-proteines-et-boissons-saines-la-nouvelle-strategie-de-pepsico-pour-faire-revenir-les-consommateurs-2191620</w:t>
        </w:r>
      </w:hyperlink>
    </w:p>
    <w:p w14:paraId="24EA2F7A" w14:textId="77777777" w:rsidR="00D26314" w:rsidRDefault="00D26314" w:rsidP="00644449">
      <w:pPr>
        <w:rPr>
          <w:rFonts w:cstheme="minorHAnsi"/>
          <w:b/>
          <w:bCs/>
          <w:sz w:val="24"/>
          <w:szCs w:val="24"/>
        </w:rPr>
      </w:pPr>
    </w:p>
    <w:p w14:paraId="54CAE218" w14:textId="0AC3EAB5" w:rsidR="00644449" w:rsidRDefault="009C08D7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77383A">
        <w:rPr>
          <w:rFonts w:cstheme="minorHAnsi"/>
          <w:b/>
          <w:bCs/>
          <w:sz w:val="24"/>
          <w:szCs w:val="24"/>
        </w:rPr>
        <w:t>Philippe Aghion</w:t>
      </w:r>
      <w:r w:rsidR="006B148C">
        <w:rPr>
          <w:rFonts w:cstheme="minorHAnsi"/>
          <w:b/>
          <w:bCs/>
          <w:sz w:val="24"/>
          <w:szCs w:val="24"/>
        </w:rPr>
        <w:t xml:space="preserve">, </w:t>
      </w:r>
      <w:r w:rsidR="0077383A">
        <w:rPr>
          <w:rFonts w:cstheme="minorHAnsi"/>
          <w:b/>
          <w:bCs/>
          <w:sz w:val="24"/>
          <w:szCs w:val="24"/>
        </w:rPr>
        <w:t>le Nobel obsédé par l’innovation</w:t>
      </w:r>
    </w:p>
    <w:p w14:paraId="22FEC2EB" w14:textId="59392171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95AD2">
        <w:rPr>
          <w:rFonts w:cstheme="minorHAnsi"/>
          <w:b/>
          <w:bCs/>
          <w:sz w:val="24"/>
          <w:szCs w:val="24"/>
        </w:rPr>
        <w:t>14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295AD2">
        <w:rPr>
          <w:rFonts w:cstheme="minorHAnsi"/>
          <w:b/>
          <w:bCs/>
          <w:sz w:val="24"/>
          <w:szCs w:val="24"/>
        </w:rPr>
        <w:t>0/</w:t>
      </w:r>
      <w:r w:rsidR="002002A1">
        <w:rPr>
          <w:rFonts w:cstheme="minorHAnsi"/>
          <w:b/>
          <w:bCs/>
          <w:sz w:val="24"/>
          <w:szCs w:val="24"/>
        </w:rPr>
        <w:t>202</w:t>
      </w:r>
      <w:r w:rsidR="00295AD2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4BD2B85E" w14:textId="16D464AF" w:rsidR="00644449" w:rsidRDefault="0087559E" w:rsidP="0064444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295AD2">
        <w:rPr>
          <w:rFonts w:cstheme="minorHAnsi"/>
          <w:sz w:val="24"/>
          <w:szCs w:val="24"/>
        </w:rPr>
        <w:t>Prix Nobel</w:t>
      </w:r>
      <w:r w:rsidR="006B148C">
        <w:rPr>
          <w:rFonts w:cstheme="minorHAnsi"/>
          <w:sz w:val="24"/>
          <w:szCs w:val="24"/>
        </w:rPr>
        <w:t xml:space="preserve">, croissance et innovation </w:t>
      </w:r>
    </w:p>
    <w:p w14:paraId="23D12400" w14:textId="1A199502" w:rsidR="00E54124" w:rsidRDefault="00295AD2" w:rsidP="00644449">
      <w:pPr>
        <w:rPr>
          <w:rFonts w:cstheme="minorHAnsi"/>
          <w:b/>
          <w:bCs/>
          <w:sz w:val="24"/>
          <w:szCs w:val="24"/>
        </w:rPr>
      </w:pPr>
      <w:hyperlink r:id="rId26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https://www.lesechos.fr/idees-debats/editos-analyses/ministre-jamais-je-suis-trop-gaffeur-philippe-aghion-le-nobel-obsede-par-linnovation-2191922</w:t>
        </w:r>
      </w:hyperlink>
    </w:p>
    <w:p w14:paraId="3ADA2E26" w14:textId="77777777" w:rsidR="00295AD2" w:rsidRDefault="00295AD2" w:rsidP="00644449">
      <w:pPr>
        <w:rPr>
          <w:rFonts w:cstheme="minorHAnsi"/>
          <w:b/>
          <w:bCs/>
          <w:sz w:val="24"/>
          <w:szCs w:val="24"/>
        </w:rPr>
      </w:pPr>
    </w:p>
    <w:p w14:paraId="2F3B6B2F" w14:textId="55A4C2DD" w:rsidR="00644449" w:rsidRDefault="009C08D7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77383A">
        <w:rPr>
          <w:rFonts w:cstheme="minorHAnsi"/>
          <w:b/>
          <w:bCs/>
          <w:sz w:val="24"/>
          <w:szCs w:val="24"/>
        </w:rPr>
        <w:t xml:space="preserve">Safran va assembler des moteurs </w:t>
      </w:r>
      <w:r w:rsidR="00295AD2">
        <w:rPr>
          <w:rFonts w:cstheme="minorHAnsi"/>
          <w:b/>
          <w:bCs/>
          <w:sz w:val="24"/>
          <w:szCs w:val="24"/>
        </w:rPr>
        <w:t>Leap</w:t>
      </w:r>
      <w:r w:rsidR="0077383A">
        <w:rPr>
          <w:rFonts w:cstheme="minorHAnsi"/>
          <w:b/>
          <w:bCs/>
          <w:sz w:val="24"/>
          <w:szCs w:val="24"/>
        </w:rPr>
        <w:t xml:space="preserve"> au Maroc pour les Airbus a 320 et a 321</w:t>
      </w:r>
    </w:p>
    <w:p w14:paraId="33EC6E53" w14:textId="03D9DB2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95AD2">
        <w:rPr>
          <w:rFonts w:cstheme="minorHAnsi"/>
          <w:b/>
          <w:bCs/>
          <w:sz w:val="24"/>
          <w:szCs w:val="24"/>
        </w:rPr>
        <w:t>14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295AD2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295AD2">
        <w:rPr>
          <w:rFonts w:cstheme="minorHAnsi"/>
          <w:b/>
          <w:bCs/>
          <w:sz w:val="24"/>
          <w:szCs w:val="24"/>
        </w:rPr>
        <w:t>5</w:t>
      </w:r>
    </w:p>
    <w:p w14:paraId="19A1BA53" w14:textId="64770309" w:rsidR="00791207" w:rsidRDefault="00AE0060" w:rsidP="004272D3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295AD2">
        <w:rPr>
          <w:rFonts w:cstheme="minorHAnsi"/>
          <w:sz w:val="24"/>
          <w:szCs w:val="24"/>
        </w:rPr>
        <w:t xml:space="preserve"> : Croissance d’entreprise </w:t>
      </w:r>
    </w:p>
    <w:p w14:paraId="0B564D97" w14:textId="2DE3BB41" w:rsidR="00295AD2" w:rsidRPr="006B148C" w:rsidRDefault="00295AD2" w:rsidP="004272D3">
      <w:pPr>
        <w:rPr>
          <w:rStyle w:val="Lienhypertexte"/>
          <w:b/>
          <w:bCs/>
          <w:sz w:val="24"/>
          <w:szCs w:val="24"/>
        </w:rPr>
      </w:pPr>
      <w:r w:rsidRPr="006B148C">
        <w:rPr>
          <w:rStyle w:val="Lienhypertexte"/>
          <w:b/>
          <w:bCs/>
          <w:sz w:val="24"/>
          <w:szCs w:val="24"/>
        </w:rPr>
        <w:t>https://www.lesechos.fr/industrie-services/air-defense/safran-va-assembler-des-moteurs-leap-au-maroc-pour-repondre-aux-besoins-dairbus-2191950</w:t>
      </w:r>
    </w:p>
    <w:p w14:paraId="70C365FE" w14:textId="77777777" w:rsidR="00644449" w:rsidRPr="00AB5DD5" w:rsidRDefault="00644449" w:rsidP="00FE2E8C">
      <w:pPr>
        <w:rPr>
          <w:rFonts w:cstheme="minorHAnsi"/>
          <w:b/>
          <w:bCs/>
          <w:sz w:val="24"/>
          <w:szCs w:val="24"/>
        </w:rPr>
      </w:pPr>
    </w:p>
    <w:p w14:paraId="140D0690" w14:textId="6D4D85BE" w:rsidR="00FE2E8C" w:rsidRPr="00EE0E5B" w:rsidRDefault="009C08D7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77383A">
        <w:rPr>
          <w:rFonts w:cstheme="minorHAnsi"/>
          <w:b/>
          <w:bCs/>
          <w:sz w:val="24"/>
          <w:szCs w:val="24"/>
        </w:rPr>
        <w:t xml:space="preserve">Bilan mitigé pour la plateforme </w:t>
      </w:r>
      <w:r w:rsidR="00295AD2">
        <w:rPr>
          <w:rFonts w:cstheme="minorHAnsi"/>
          <w:b/>
          <w:bCs/>
          <w:sz w:val="24"/>
          <w:szCs w:val="24"/>
        </w:rPr>
        <w:t>T</w:t>
      </w:r>
      <w:r w:rsidR="0077383A">
        <w:rPr>
          <w:rFonts w:cstheme="minorHAnsi"/>
          <w:b/>
          <w:bCs/>
          <w:sz w:val="24"/>
          <w:szCs w:val="24"/>
        </w:rPr>
        <w:t>ik</w:t>
      </w:r>
      <w:r w:rsidR="00295AD2">
        <w:rPr>
          <w:rFonts w:cstheme="minorHAnsi"/>
          <w:b/>
          <w:bCs/>
          <w:sz w:val="24"/>
          <w:szCs w:val="24"/>
        </w:rPr>
        <w:t>T</w:t>
      </w:r>
      <w:r w:rsidR="0077383A">
        <w:rPr>
          <w:rFonts w:cstheme="minorHAnsi"/>
          <w:b/>
          <w:bCs/>
          <w:sz w:val="24"/>
          <w:szCs w:val="24"/>
        </w:rPr>
        <w:t>ok</w:t>
      </w:r>
      <w:r w:rsidR="00295AD2">
        <w:rPr>
          <w:rFonts w:cstheme="minorHAnsi"/>
          <w:b/>
          <w:bCs/>
          <w:sz w:val="24"/>
          <w:szCs w:val="24"/>
        </w:rPr>
        <w:t xml:space="preserve"> S</w:t>
      </w:r>
      <w:r w:rsidR="0077383A">
        <w:rPr>
          <w:rFonts w:cstheme="minorHAnsi"/>
          <w:b/>
          <w:bCs/>
          <w:sz w:val="24"/>
          <w:szCs w:val="24"/>
        </w:rPr>
        <w:t xml:space="preserve">hop en France 6 mois après son lancement </w:t>
      </w:r>
    </w:p>
    <w:p w14:paraId="51048A38" w14:textId="78226B5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95AD2">
        <w:rPr>
          <w:rFonts w:cstheme="minorHAnsi"/>
          <w:b/>
          <w:bCs/>
          <w:sz w:val="24"/>
          <w:szCs w:val="24"/>
        </w:rPr>
        <w:t>15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295AD2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295AD2">
        <w:rPr>
          <w:rFonts w:cstheme="minorHAnsi"/>
          <w:b/>
          <w:bCs/>
          <w:sz w:val="24"/>
          <w:szCs w:val="24"/>
        </w:rPr>
        <w:t>5</w:t>
      </w:r>
    </w:p>
    <w:p w14:paraId="2604CCBD" w14:textId="29D42817" w:rsidR="00295AD2" w:rsidRPr="00EE0E5B" w:rsidRDefault="004A48CA" w:rsidP="00295AD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95AD2">
        <w:rPr>
          <w:rFonts w:cstheme="minorHAnsi"/>
          <w:b/>
          <w:bCs/>
          <w:sz w:val="24"/>
          <w:szCs w:val="24"/>
        </w:rPr>
        <w:t>E</w:t>
      </w:r>
      <w:r w:rsidR="00295AD2">
        <w:rPr>
          <w:rFonts w:cstheme="minorHAnsi"/>
          <w:b/>
          <w:bCs/>
          <w:sz w:val="24"/>
          <w:szCs w:val="24"/>
        </w:rPr>
        <w:t>-</w:t>
      </w:r>
      <w:r w:rsidR="00295AD2">
        <w:rPr>
          <w:rFonts w:cstheme="minorHAnsi"/>
          <w:b/>
          <w:bCs/>
          <w:sz w:val="24"/>
          <w:szCs w:val="24"/>
        </w:rPr>
        <w:t>commerce.</w:t>
      </w:r>
    </w:p>
    <w:p w14:paraId="42643FB8" w14:textId="346A4115" w:rsidR="009652F0" w:rsidRPr="006B148C" w:rsidRDefault="00295AD2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27" w:history="1">
        <w:r w:rsidRPr="006B148C">
          <w:rPr>
            <w:rStyle w:val="Lienhypertexte"/>
            <w:rFonts w:cstheme="minorHAnsi"/>
            <w:b/>
            <w:bCs/>
            <w:sz w:val="24"/>
            <w:szCs w:val="24"/>
          </w:rPr>
          <w:t>https://www.e-marketing.fr/influences-1293/reseaux-sociaux-2216/quel-premier-bilan-pour-tiktok-shop-six-mois-apres-son-lancement-165921</w:t>
        </w:r>
      </w:hyperlink>
    </w:p>
    <w:p w14:paraId="741FADDA" w14:textId="77777777" w:rsidR="00295AD2" w:rsidRDefault="00295AD2" w:rsidP="004272D3">
      <w:pPr>
        <w:jc w:val="both"/>
        <w:rPr>
          <w:rFonts w:cstheme="minorHAnsi"/>
          <w:sz w:val="24"/>
          <w:szCs w:val="24"/>
        </w:rPr>
      </w:pPr>
    </w:p>
    <w:p w14:paraId="67B13424" w14:textId="573D531F" w:rsidR="00644449" w:rsidRDefault="009C08D7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10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77383A">
        <w:rPr>
          <w:rFonts w:cstheme="minorHAnsi"/>
          <w:b/>
          <w:bCs/>
          <w:sz w:val="24"/>
          <w:szCs w:val="24"/>
        </w:rPr>
        <w:t xml:space="preserve">Estée Lauder ouvre à Paris sa maison des parfums </w:t>
      </w:r>
    </w:p>
    <w:p w14:paraId="0DCE0A69" w14:textId="7E47BB6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95AD2">
        <w:rPr>
          <w:rFonts w:cstheme="minorHAnsi"/>
          <w:b/>
          <w:bCs/>
          <w:sz w:val="24"/>
          <w:szCs w:val="24"/>
        </w:rPr>
        <w:t>15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295AD2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295AD2">
        <w:rPr>
          <w:rFonts w:cstheme="minorHAnsi"/>
          <w:b/>
          <w:bCs/>
          <w:sz w:val="24"/>
          <w:szCs w:val="24"/>
        </w:rPr>
        <w:t>5</w:t>
      </w:r>
    </w:p>
    <w:p w14:paraId="5645BDE8" w14:textId="54EF455C" w:rsidR="006D5868" w:rsidRDefault="00B37E40" w:rsidP="006D5868">
      <w:pPr>
        <w:rPr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D5868">
        <w:rPr>
          <w:rFonts w:cstheme="minorHAnsi"/>
          <w:b/>
          <w:bCs/>
          <w:sz w:val="24"/>
          <w:szCs w:val="24"/>
        </w:rPr>
        <w:t>C</w:t>
      </w:r>
      <w:r w:rsidR="006D5868">
        <w:rPr>
          <w:rFonts w:cstheme="minorHAnsi"/>
          <w:b/>
          <w:bCs/>
          <w:sz w:val="24"/>
          <w:szCs w:val="24"/>
        </w:rPr>
        <w:t xml:space="preserve">entre d’innovation </w:t>
      </w:r>
    </w:p>
    <w:p w14:paraId="7F84A219" w14:textId="66356592" w:rsidR="00644449" w:rsidRDefault="006B148C" w:rsidP="00FE2E8C">
      <w:pPr>
        <w:rPr>
          <w:rFonts w:cstheme="minorHAnsi"/>
          <w:b/>
          <w:bCs/>
          <w:sz w:val="24"/>
          <w:szCs w:val="24"/>
        </w:rPr>
      </w:pPr>
      <w:hyperlink r:id="rId28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https://www.lesechos.fr/industrie-services/mode-luxe/parfums-estee-lauder-lamericain-qui-mise-sur-paris-2192078</w:t>
        </w:r>
      </w:hyperlink>
    </w:p>
    <w:p w14:paraId="5B8D0AC1" w14:textId="77777777" w:rsidR="006B148C" w:rsidRDefault="006B148C" w:rsidP="00FE2E8C">
      <w:pPr>
        <w:rPr>
          <w:rFonts w:cstheme="minorHAnsi"/>
          <w:b/>
          <w:bCs/>
          <w:sz w:val="24"/>
          <w:szCs w:val="24"/>
        </w:rPr>
      </w:pPr>
    </w:p>
    <w:p w14:paraId="261A3032" w14:textId="1098BCD4" w:rsidR="00920294" w:rsidRPr="005F6AC4" w:rsidRDefault="00920294" w:rsidP="00920294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6B148C">
        <w:rPr>
          <w:rFonts w:cstheme="minorHAnsi"/>
          <w:b/>
          <w:bCs/>
          <w:sz w:val="24"/>
          <w:szCs w:val="24"/>
        </w:rPr>
        <w:t>1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Pr="00920294">
        <w:rPr>
          <w:rFonts w:cstheme="minorHAnsi"/>
          <w:b/>
          <w:bCs/>
          <w:sz w:val="24"/>
          <w:szCs w:val="24"/>
        </w:rPr>
        <w:t>Rachat de SFR : la course d'obstacles</w:t>
      </w:r>
    </w:p>
    <w:p w14:paraId="55B7B379" w14:textId="77777777" w:rsidR="00920294" w:rsidRPr="005F343F" w:rsidRDefault="00920294" w:rsidP="0092029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15/10/2025</w:t>
      </w:r>
    </w:p>
    <w:p w14:paraId="036D0379" w14:textId="5D124C68" w:rsidR="00920294" w:rsidRDefault="00920294" w:rsidP="0092029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707D57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Alliance et croissance externe </w:t>
      </w:r>
    </w:p>
    <w:p w14:paraId="082AFC9F" w14:textId="1E58D646" w:rsidR="00920294" w:rsidRDefault="006B148C" w:rsidP="00920294">
      <w:pPr>
        <w:jc w:val="both"/>
        <w:rPr>
          <w:rFonts w:cstheme="minorHAnsi"/>
          <w:b/>
          <w:bCs/>
          <w:sz w:val="24"/>
          <w:szCs w:val="24"/>
        </w:rPr>
      </w:pPr>
      <w:hyperlink r:id="rId29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https://www.lesechos.fr/idees-debats/editos-analyses/rachat-de-sfr-la-course-dobstacles-2192489</w:t>
        </w:r>
      </w:hyperlink>
    </w:p>
    <w:p w14:paraId="513EF75E" w14:textId="77777777" w:rsidR="003876CD" w:rsidRPr="009E2C09" w:rsidRDefault="003876CD" w:rsidP="003876CD">
      <w:pPr>
        <w:rPr>
          <w:color w:val="000000" w:themeColor="text1"/>
        </w:rPr>
      </w:pPr>
      <w:bookmarkStart w:id="0" w:name="_Hlk105594277"/>
    </w:p>
    <w:bookmarkEnd w:id="0"/>
    <w:p w14:paraId="4F71EDB4" w14:textId="3C317F6D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9C08D7">
        <w:rPr>
          <w:rFonts w:cstheme="minorHAnsi"/>
          <w:b/>
          <w:bCs/>
          <w:sz w:val="24"/>
          <w:szCs w:val="24"/>
        </w:rPr>
        <w:t>2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920294">
        <w:rPr>
          <w:rFonts w:cstheme="minorHAnsi"/>
          <w:b/>
          <w:bCs/>
          <w:sz w:val="24"/>
          <w:szCs w:val="24"/>
        </w:rPr>
        <w:t>L</w:t>
      </w:r>
      <w:r w:rsidR="0077383A">
        <w:rPr>
          <w:rFonts w:cstheme="minorHAnsi"/>
          <w:b/>
          <w:bCs/>
          <w:sz w:val="24"/>
          <w:szCs w:val="24"/>
        </w:rPr>
        <w:t xml:space="preserve">es </w:t>
      </w:r>
      <w:r w:rsidR="00707D57">
        <w:rPr>
          <w:rFonts w:cstheme="minorHAnsi"/>
          <w:b/>
          <w:bCs/>
          <w:sz w:val="24"/>
          <w:szCs w:val="24"/>
        </w:rPr>
        <w:t>H</w:t>
      </w:r>
      <w:r w:rsidR="0077383A">
        <w:rPr>
          <w:rFonts w:cstheme="minorHAnsi"/>
          <w:b/>
          <w:bCs/>
          <w:sz w:val="24"/>
          <w:szCs w:val="24"/>
        </w:rPr>
        <w:t>arpes Camac</w:t>
      </w:r>
      <w:r w:rsidR="00920294">
        <w:rPr>
          <w:rFonts w:cstheme="minorHAnsi"/>
          <w:b/>
          <w:bCs/>
          <w:sz w:val="24"/>
          <w:szCs w:val="24"/>
        </w:rPr>
        <w:t xml:space="preserve"> e</w:t>
      </w:r>
      <w:r w:rsidR="0077383A">
        <w:rPr>
          <w:rFonts w:cstheme="minorHAnsi"/>
          <w:b/>
          <w:bCs/>
          <w:sz w:val="24"/>
          <w:szCs w:val="24"/>
        </w:rPr>
        <w:t>n quête de nouveaux marchés étrangers</w:t>
      </w:r>
    </w:p>
    <w:p w14:paraId="1DB9725F" w14:textId="4F4BCD7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920294">
        <w:rPr>
          <w:rFonts w:cstheme="minorHAnsi"/>
          <w:b/>
          <w:bCs/>
          <w:sz w:val="24"/>
          <w:szCs w:val="24"/>
        </w:rPr>
        <w:t>6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920294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920294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4F2C48C2" w14:textId="5EE26C29" w:rsidR="00C3739E" w:rsidRDefault="00ED52C3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920294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920294">
        <w:rPr>
          <w:rFonts w:cstheme="minorHAnsi"/>
          <w:sz w:val="24"/>
          <w:szCs w:val="24"/>
        </w:rPr>
        <w:t xml:space="preserve">Droits de douane, impact de l’environnement, internationalisation </w:t>
      </w:r>
    </w:p>
    <w:p w14:paraId="4A74451E" w14:textId="2D6DAF6F" w:rsidR="002002A1" w:rsidRDefault="006B148C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30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https://www.lesechos.fr/pme-regions/pays-de-la-loire/les-harpes-camac-en-quete-de-nouveaux-marches-etrangers-2192676</w:t>
        </w:r>
      </w:hyperlink>
    </w:p>
    <w:p w14:paraId="71214C6E" w14:textId="77777777" w:rsidR="006B148C" w:rsidRDefault="006B148C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29EBFA2" w14:textId="59D29307" w:rsidR="006D5868" w:rsidRDefault="006D5868" w:rsidP="006D5868">
      <w:pPr>
        <w:rPr>
          <w:rFonts w:cstheme="minorHAnsi"/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9C08D7">
        <w:rPr>
          <w:rFonts w:cstheme="minorHAnsi"/>
          <w:b/>
          <w:bCs/>
          <w:sz w:val="24"/>
          <w:szCs w:val="24"/>
        </w:rPr>
        <w:t>3</w:t>
      </w:r>
      <w:r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Pr="00707D57">
        <w:rPr>
          <w:rFonts w:cstheme="minorHAnsi"/>
          <w:b/>
          <w:bCs/>
          <w:sz w:val="24"/>
          <w:szCs w:val="24"/>
        </w:rPr>
        <w:t>Coup de froid à l'export pour les PME</w:t>
      </w:r>
    </w:p>
    <w:p w14:paraId="0F2A67BF" w14:textId="77777777" w:rsidR="006D5868" w:rsidRPr="005F343F" w:rsidRDefault="006D5868" w:rsidP="006D586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16/10/2025 </w:t>
      </w:r>
    </w:p>
    <w:p w14:paraId="68DABF36" w14:textId="77777777" w:rsidR="006D5868" w:rsidRDefault="006D5868" w:rsidP="006D5868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Pr="006D5868">
        <w:rPr>
          <w:rFonts w:cstheme="minorHAnsi"/>
          <w:sz w:val="24"/>
          <w:szCs w:val="24"/>
        </w:rPr>
        <w:t>Diag Business International</w:t>
      </w:r>
      <w:r>
        <w:rPr>
          <w:rFonts w:cstheme="minorHAnsi"/>
          <w:sz w:val="24"/>
          <w:szCs w:val="24"/>
        </w:rPr>
        <w:t xml:space="preserve"> de Bpifrance, Export </w:t>
      </w:r>
    </w:p>
    <w:p w14:paraId="2AE656A1" w14:textId="77777777" w:rsidR="006D5868" w:rsidRDefault="006D5868" w:rsidP="006D5868">
      <w:pPr>
        <w:rPr>
          <w:rFonts w:cstheme="minorHAnsi"/>
          <w:b/>
          <w:bCs/>
          <w:sz w:val="24"/>
          <w:szCs w:val="24"/>
        </w:rPr>
      </w:pPr>
      <w:hyperlink r:id="rId31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https://www.lesechos.fr/pme-regions/actualite-pme/coup-de-froid-a-lexport-pour-les-pme-2192514</w:t>
        </w:r>
      </w:hyperlink>
    </w:p>
    <w:p w14:paraId="4ADB282B" w14:textId="77777777" w:rsidR="002002A1" w:rsidRDefault="002002A1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2C9252F6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9C08D7">
        <w:rPr>
          <w:rFonts w:cstheme="minorHAnsi"/>
          <w:b/>
          <w:bCs/>
          <w:sz w:val="24"/>
          <w:szCs w:val="24"/>
        </w:rPr>
        <w:t>4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920294">
        <w:rPr>
          <w:rFonts w:cstheme="minorHAnsi"/>
          <w:b/>
          <w:bCs/>
          <w:sz w:val="24"/>
          <w:szCs w:val="24"/>
        </w:rPr>
        <w:t xml:space="preserve">Lego </w:t>
      </w:r>
      <w:r w:rsidR="0077383A">
        <w:rPr>
          <w:rFonts w:cstheme="minorHAnsi"/>
          <w:b/>
          <w:bCs/>
          <w:sz w:val="24"/>
          <w:szCs w:val="24"/>
        </w:rPr>
        <w:t xml:space="preserve">construit </w:t>
      </w:r>
      <w:r w:rsidR="00920294">
        <w:rPr>
          <w:rFonts w:cstheme="minorHAnsi"/>
          <w:b/>
          <w:bCs/>
          <w:sz w:val="24"/>
          <w:szCs w:val="24"/>
        </w:rPr>
        <w:t>b</w:t>
      </w:r>
      <w:r w:rsidR="0077383A">
        <w:rPr>
          <w:rFonts w:cstheme="minorHAnsi"/>
          <w:b/>
          <w:bCs/>
          <w:sz w:val="24"/>
          <w:szCs w:val="24"/>
        </w:rPr>
        <w:t>rique par brique sa stratégie durable</w:t>
      </w:r>
    </w:p>
    <w:p w14:paraId="6A48155D" w14:textId="6032B48D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920294">
        <w:rPr>
          <w:rFonts w:cstheme="minorHAnsi"/>
          <w:b/>
          <w:bCs/>
          <w:sz w:val="24"/>
          <w:szCs w:val="24"/>
        </w:rPr>
        <w:t>7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920294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920294">
        <w:rPr>
          <w:rFonts w:cstheme="minorHAnsi"/>
          <w:b/>
          <w:bCs/>
          <w:sz w:val="24"/>
          <w:szCs w:val="24"/>
        </w:rPr>
        <w:t>5</w:t>
      </w:r>
    </w:p>
    <w:p w14:paraId="5DB5B413" w14:textId="478D88DC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20294">
        <w:rPr>
          <w:rFonts w:cstheme="minorHAnsi"/>
          <w:sz w:val="24"/>
          <w:szCs w:val="24"/>
        </w:rPr>
        <w:t>RSE</w:t>
      </w:r>
    </w:p>
    <w:p w14:paraId="17B9D442" w14:textId="5E9C60BB" w:rsidR="00E54124" w:rsidRDefault="006B148C" w:rsidP="00CB3BD1">
      <w:pPr>
        <w:rPr>
          <w:rFonts w:cstheme="minorHAnsi"/>
          <w:b/>
          <w:bCs/>
          <w:sz w:val="24"/>
          <w:szCs w:val="24"/>
        </w:rPr>
      </w:pPr>
      <w:hyperlink r:id="rId32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https://www.lesechos.fr/industrie-services/conso-distribution/comment-lego-construit-brique-par-brique-sa-strategie-durable-2192749</w:t>
        </w:r>
      </w:hyperlink>
    </w:p>
    <w:p w14:paraId="489589DC" w14:textId="77777777" w:rsidR="00920294" w:rsidRDefault="00920294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18BEFCD6" w14:textId="0CE94BE6" w:rsidR="00707D57" w:rsidRDefault="00707D57" w:rsidP="00707D5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9C08D7">
        <w:rPr>
          <w:rFonts w:cstheme="minorHAnsi"/>
          <w:b/>
          <w:bCs/>
          <w:color w:val="000000" w:themeColor="text1"/>
          <w:sz w:val="24"/>
          <w:szCs w:val="24"/>
        </w:rPr>
        <w:t>5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> : Algolesco, l’algue bretonne à la conquête du Japon</w:t>
      </w:r>
    </w:p>
    <w:p w14:paraId="71F64B25" w14:textId="1DCB1FE8" w:rsidR="00707D57" w:rsidRPr="005F343F" w:rsidRDefault="00707D57" w:rsidP="00707D5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23/10/202</w:t>
      </w:r>
      <w:r w:rsidR="006D5868">
        <w:rPr>
          <w:rFonts w:cstheme="minorHAnsi"/>
          <w:b/>
          <w:bCs/>
          <w:sz w:val="24"/>
          <w:szCs w:val="24"/>
        </w:rPr>
        <w:t>5</w:t>
      </w:r>
    </w:p>
    <w:p w14:paraId="10ADCD7F" w14:textId="77777777" w:rsidR="00707D57" w:rsidRDefault="00707D57" w:rsidP="00707D5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Partenariat, internationalisation </w:t>
      </w:r>
    </w:p>
    <w:p w14:paraId="76B128C5" w14:textId="77777777" w:rsidR="00707D57" w:rsidRDefault="00707D57" w:rsidP="00707D57">
      <w:pPr>
        <w:jc w:val="both"/>
        <w:rPr>
          <w:rFonts w:cstheme="minorHAnsi"/>
          <w:b/>
          <w:bCs/>
          <w:sz w:val="24"/>
          <w:szCs w:val="24"/>
        </w:rPr>
      </w:pPr>
      <w:hyperlink r:id="rId33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https://www.lesechos.fr/thema/articles/algolesko-lalgue-bretonne-a-la-conquete-du-japon-2194110</w:t>
        </w:r>
      </w:hyperlink>
    </w:p>
    <w:p w14:paraId="50901301" w14:textId="77777777" w:rsidR="006D5868" w:rsidRDefault="006D5868" w:rsidP="006D5868">
      <w:pPr>
        <w:rPr>
          <w:rFonts w:cstheme="minorHAnsi"/>
          <w:b/>
          <w:bCs/>
          <w:sz w:val="24"/>
          <w:szCs w:val="24"/>
        </w:rPr>
      </w:pPr>
    </w:p>
    <w:p w14:paraId="530EA4B2" w14:textId="77777777" w:rsidR="009C08D7" w:rsidRDefault="009C08D7" w:rsidP="006D5868">
      <w:pPr>
        <w:rPr>
          <w:rFonts w:cstheme="minorHAnsi"/>
          <w:b/>
          <w:bCs/>
          <w:sz w:val="24"/>
          <w:szCs w:val="24"/>
        </w:rPr>
      </w:pPr>
    </w:p>
    <w:p w14:paraId="0AB9A59D" w14:textId="370CA2E2" w:rsidR="006D5868" w:rsidRDefault="006D5868" w:rsidP="006D5868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9C08D7">
        <w:rPr>
          <w:rFonts w:cstheme="minorHAnsi"/>
          <w:b/>
          <w:bCs/>
          <w:sz w:val="24"/>
          <w:szCs w:val="24"/>
        </w:rPr>
        <w:t>6</w:t>
      </w:r>
      <w:r w:rsidRPr="00170D8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>Chaussures de sécurité : Jallatte mise sur l’export pour doubler ses ventes</w:t>
      </w:r>
    </w:p>
    <w:p w14:paraId="0F131C27" w14:textId="77777777" w:rsidR="006D5868" w:rsidRPr="005F343F" w:rsidRDefault="006D5868" w:rsidP="006D586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23/10/2025 </w:t>
      </w:r>
    </w:p>
    <w:p w14:paraId="6B2BCCC5" w14:textId="77777777" w:rsidR="006D5868" w:rsidRDefault="006D5868" w:rsidP="006D5868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Export, relocalisation, innovation </w:t>
      </w:r>
    </w:p>
    <w:p w14:paraId="0A5BA226" w14:textId="73BC73B3" w:rsidR="006D5868" w:rsidRDefault="006B148C" w:rsidP="006D586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34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https://www.lesechos.fr/pme-regions/occitanie/chaussures-de-securite-jallatte-mise-sur-lexport-pour-doubler-ses-ventes-2193844</w:t>
        </w:r>
      </w:hyperlink>
    </w:p>
    <w:p w14:paraId="60126327" w14:textId="77777777" w:rsidR="00920294" w:rsidRDefault="00920294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010A3E78" w14:textId="527737A4" w:rsidR="00920294" w:rsidRDefault="00920294" w:rsidP="00920294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9C08D7"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Pata Negra, jambon Bellota la répression des fraudes frappe un grand coup </w:t>
      </w:r>
    </w:p>
    <w:p w14:paraId="010B22CB" w14:textId="77777777" w:rsidR="00920294" w:rsidRPr="005F343F" w:rsidRDefault="00920294" w:rsidP="0092029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24/10/2025 </w:t>
      </w:r>
    </w:p>
    <w:p w14:paraId="234264C5" w14:textId="77777777" w:rsidR="00920294" w:rsidRDefault="00920294" w:rsidP="00920294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>
        <w:rPr>
          <w:rFonts w:cstheme="minorHAnsi"/>
          <w:color w:val="000000" w:themeColor="text1"/>
          <w:sz w:val="24"/>
          <w:szCs w:val="24"/>
        </w:rPr>
        <w:t xml:space="preserve">Pratiques trompeuses </w:t>
      </w:r>
    </w:p>
    <w:p w14:paraId="4520A02F" w14:textId="51903540" w:rsidR="00920294" w:rsidRDefault="006B148C" w:rsidP="00920294">
      <w:pPr>
        <w:rPr>
          <w:rFonts w:cstheme="minorHAnsi"/>
          <w:b/>
          <w:bCs/>
          <w:sz w:val="24"/>
          <w:szCs w:val="24"/>
        </w:rPr>
      </w:pPr>
      <w:hyperlink r:id="rId35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https://www.lesechos.fr/industrie-services/conso-distribution/pata-negra-jambon-bellota-la-repression-des-fraudes-frappe-un-grand-coup-contre-trois-entreprises-de-charcuterie-2194142</w:t>
        </w:r>
      </w:hyperlink>
    </w:p>
    <w:p w14:paraId="228DA051" w14:textId="77777777" w:rsidR="00920294" w:rsidRDefault="00920294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13878154" w14:textId="50BFB210" w:rsidR="00707D57" w:rsidRPr="002002A1" w:rsidRDefault="00707D57" w:rsidP="00707D5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9C08D7"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Airbus, Leonardo et Thales s’entendent pour créer un géant mondial du spatial </w:t>
      </w:r>
    </w:p>
    <w:p w14:paraId="50793AEC" w14:textId="77777777" w:rsidR="00707D57" w:rsidRPr="005F343F" w:rsidRDefault="00707D57" w:rsidP="00707D5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24/10/2025 </w:t>
      </w:r>
    </w:p>
    <w:p w14:paraId="55D64D8B" w14:textId="77777777" w:rsidR="00707D57" w:rsidRDefault="00707D57" w:rsidP="00707D5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Fusion d’activités </w:t>
      </w:r>
    </w:p>
    <w:p w14:paraId="1969B739" w14:textId="65E15757" w:rsidR="00707D57" w:rsidRDefault="006B148C" w:rsidP="00707D57">
      <w:pPr>
        <w:jc w:val="both"/>
        <w:rPr>
          <w:rFonts w:cstheme="minorHAnsi"/>
          <w:b/>
          <w:bCs/>
          <w:sz w:val="24"/>
          <w:szCs w:val="24"/>
        </w:rPr>
      </w:pPr>
      <w:hyperlink r:id="rId36" w:history="1">
        <w:r w:rsidRPr="00CA5CB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https://www.lesechos.fr/industrie-services/air-defense/airbus-leonardo-et-thales-lancent-leur-champion-europeen-des-satellites-2194078</w:t>
        </w:r>
      </w:hyperlink>
    </w:p>
    <w:p w14:paraId="7134B530" w14:textId="77777777" w:rsidR="00920294" w:rsidRDefault="00920294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46D2DA30" w14:textId="77777777" w:rsidR="00920294" w:rsidRDefault="00920294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174E6505" w14:textId="2340F8CA" w:rsidR="00A04ACA" w:rsidRDefault="00A04ACA" w:rsidP="00AB6522">
      <w:pPr>
        <w:rPr>
          <w:b/>
          <w:bCs/>
          <w:sz w:val="24"/>
          <w:szCs w:val="24"/>
        </w:rPr>
      </w:pPr>
    </w:p>
    <w:p w14:paraId="0DA7C1C6" w14:textId="77777777" w:rsidR="00815398" w:rsidRDefault="00815398" w:rsidP="00242D8C">
      <w:pPr>
        <w:rPr>
          <w:b/>
          <w:bCs/>
          <w:sz w:val="24"/>
          <w:szCs w:val="24"/>
        </w:rPr>
      </w:pPr>
    </w:p>
    <w:sectPr w:rsidR="00815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95AD2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1AE9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2F32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4557E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A4A97"/>
    <w:rsid w:val="005B10B6"/>
    <w:rsid w:val="005B2F8C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148C"/>
    <w:rsid w:val="006B3451"/>
    <w:rsid w:val="006C15FC"/>
    <w:rsid w:val="006C4490"/>
    <w:rsid w:val="006C49C4"/>
    <w:rsid w:val="006C4A64"/>
    <w:rsid w:val="006C4F39"/>
    <w:rsid w:val="006D0108"/>
    <w:rsid w:val="006D27FA"/>
    <w:rsid w:val="006D5868"/>
    <w:rsid w:val="006D63E5"/>
    <w:rsid w:val="006E4067"/>
    <w:rsid w:val="006F2013"/>
    <w:rsid w:val="006F4AC0"/>
    <w:rsid w:val="00703397"/>
    <w:rsid w:val="00707D5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383A"/>
    <w:rsid w:val="00775858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0294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08D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0A86"/>
    <w:rsid w:val="00CB3BD1"/>
    <w:rsid w:val="00CC153F"/>
    <w:rsid w:val="00CC4AC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26314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tech-medias/intelligence-artificielle/mistral-devient-la-premiere-decacorne-francaise-avec-une-valorisation-de-14-milliards-de-dollars-2185081" TargetMode="External"/><Relationship Id="rId18" Type="http://schemas.openxmlformats.org/officeDocument/2006/relationships/hyperlink" Target="https://www.lesechos.fr/idees-debats/leadership-management/quand-les-defis-du-monde-secouent-le-fonctionnement-des-entreprises-2188261" TargetMode="External"/><Relationship Id="rId26" Type="http://schemas.openxmlformats.org/officeDocument/2006/relationships/hyperlink" Target="https://www.lesechos.fr/idees-debats/editos-analyses/ministre-jamais-je-suis-trop-gaffeur-philippe-aghion-le-nobel-obsede-par-linnovation-2191922" TargetMode="External"/><Relationship Id="rId21" Type="http://schemas.openxmlformats.org/officeDocument/2006/relationships/hyperlink" Target="https://www.lesechos.fr/monde/enjeux-internationaux/droits-de-douane-comment-loffensive-de-trump-transforme-le-commerce-mondial-2190670" TargetMode="External"/><Relationship Id="rId34" Type="http://schemas.openxmlformats.org/officeDocument/2006/relationships/hyperlink" Target="https://www.lesechos.fr/pme-regions/occitanie/chaussures-de-securite-jallatte-mise-sur-lexport-pour-doubler-ses-ventes-2193844" TargetMode="External"/><Relationship Id="rId7" Type="http://schemas.openxmlformats.org/officeDocument/2006/relationships/hyperlink" Target="https://www.lesechos.fr/industrie-services/conso-distribution/dix-ans-apres-sa-creation-le-geant-kraft-heinz-se-reinvente-avec-une-gigantesque-scission-2183929" TargetMode="External"/><Relationship Id="rId12" Type="http://schemas.openxmlformats.org/officeDocument/2006/relationships/hyperlink" Target="https://www.lesechos.fr/industrie-services/immobilier-btp/teletravail-ce-grand-recul-qui-sopere-dans-les-entreprises-2184868" TargetMode="External"/><Relationship Id="rId17" Type="http://schemas.openxmlformats.org/officeDocument/2006/relationships/hyperlink" Target="https://www.lesechos.fr/tech-medias/intelligence-artificielle/openai-et-microsoft-se-rapprochent-dun-accord-2185809" TargetMode="External"/><Relationship Id="rId25" Type="http://schemas.openxmlformats.org/officeDocument/2006/relationships/hyperlink" Target="https://www.lesechos.fr/industrie-services/conso-distribution/snacks-proteines-et-boissons-saines-la-nouvelle-strategie-de-pepsico-pour-faire-revenir-les-consommateurs-2191620" TargetMode="External"/><Relationship Id="rId33" Type="http://schemas.openxmlformats.org/officeDocument/2006/relationships/hyperlink" Target="https://www.lesechos.fr/thema/articles/algolesko-lalgue-bretonne-a-la-conquete-du-japon-2194110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conso-distribution/mattel-comment-le-geant-du-jouet-veut-se-transformer-en-groupe-de-divertissement-2185773" TargetMode="External"/><Relationship Id="rId20" Type="http://schemas.openxmlformats.org/officeDocument/2006/relationships/hyperlink" Target="https://www.lesechos.fr/industrie-services/conso-distribution/machines-a-cafe-malongo-inaugure-une-nouvelle-usine-en-vendee-2190518" TargetMode="External"/><Relationship Id="rId29" Type="http://schemas.openxmlformats.org/officeDocument/2006/relationships/hyperlink" Target="https://www.lesechos.fr/idees-debats/editos-analyses/rachat-de-sfr-la-course-dobstacles-219248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travailler-mieux/vie-au-travail/le-pdg-de-nestle-demis-de-ses-fonctions-en-suisse-il-existe-une-quasi-liberte-de-licencier-sans-motif-2183963" TargetMode="External"/><Relationship Id="rId11" Type="http://schemas.openxmlformats.org/officeDocument/2006/relationships/hyperlink" Target="https://www.lesechos.fr/industrie-services/conso-distribution/les-mulliez-et-les-mousquetaires-sallient-dans-la-pub-en-ligne-pour-contrer-amazon-en-europe-2184857" TargetMode="External"/><Relationship Id="rId24" Type="http://schemas.openxmlformats.org/officeDocument/2006/relationships/hyperlink" Target="https://www.lesechos.fr/economie-france/conjoncture/comment-linflation-alimentaire-modifie-le-comportement-des-consommateurs-2191316" TargetMode="External"/><Relationship Id="rId32" Type="http://schemas.openxmlformats.org/officeDocument/2006/relationships/hyperlink" Target="https://www.lesechos.fr/industrie-services/conso-distribution/comment-lego-construit-brique-par-brique-sa-strategie-durable-2192749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conso-distribution/jdcom-ce-colosse-chinois-de-le-commerce-qui-mise-sur-leurope-pour-etendre-son-empire-2185707" TargetMode="External"/><Relationship Id="rId23" Type="http://schemas.openxmlformats.org/officeDocument/2006/relationships/hyperlink" Target="https://www.lesechos.fr/thema/articles/production-maintenance-supply-chain-les-entreprises-francaises-osent-deja-lia-2188803" TargetMode="External"/><Relationship Id="rId28" Type="http://schemas.openxmlformats.org/officeDocument/2006/relationships/hyperlink" Target="https://www.lesechos.fr/industrie-services/mode-luxe/parfums-estee-lauder-lamericain-qui-mise-sur-paris-2192078" TargetMode="External"/><Relationship Id="rId36" Type="http://schemas.openxmlformats.org/officeDocument/2006/relationships/hyperlink" Target="https://www.lesechos.fr/industrie-services/air-defense/airbus-leonardo-et-thales-lancent-leur-champion-europeen-des-satellites-2194078" TargetMode="External"/><Relationship Id="rId10" Type="http://schemas.openxmlformats.org/officeDocument/2006/relationships/hyperlink" Target="https://www.lesechos.fr/economie-france/conjoncture/ces-points-de-pib-qui-senvolent-a-cause-du-temps-perdu-a-scroller-sur-les-ecrans-2184637" TargetMode="External"/><Relationship Id="rId19" Type="http://schemas.openxmlformats.org/officeDocument/2006/relationships/hyperlink" Target="https://entrepreneurs.lesechos.fr/ma-vie/developpement-personnel/lentrepreneur-est-un-chef-dorchestre-2188288" TargetMode="External"/><Relationship Id="rId31" Type="http://schemas.openxmlformats.org/officeDocument/2006/relationships/hyperlink" Target="https://www.lesechos.fr/pme-regions/actualite-pme/coup-de-froid-a-lexport-pour-les-pme-219251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sechos.fr/start-up/impact/ici-le-covoiturage-est-plus-haut-de-gamme-que-le-train-letonnant-succes-de-blablacar-en-inde-2184309" TargetMode="External"/><Relationship Id="rId14" Type="http://schemas.openxmlformats.org/officeDocument/2006/relationships/hyperlink" Target="https://www.lesechos.fr/idees-debats/leadership-management/repenser-le-travail-un-defi-pour-les-entreprises-face-aux-nouvelles-attentes-2185556" TargetMode="External"/><Relationship Id="rId22" Type="http://schemas.openxmlformats.org/officeDocument/2006/relationships/hyperlink" Target="https://www.lesechos.fr/industrie-services/automobile/tesla-mise-sur-une-version-low-cost-de-son-model-y-pour-augmenter-ses-ventes-2190673" TargetMode="External"/><Relationship Id="rId27" Type="http://schemas.openxmlformats.org/officeDocument/2006/relationships/hyperlink" Target="https://www.e-marketing.fr/influences-1293/reseaux-sociaux-2216/quel-premier-bilan-pour-tiktok-shop-six-mois-apres-son-lancement-165921" TargetMode="External"/><Relationship Id="rId30" Type="http://schemas.openxmlformats.org/officeDocument/2006/relationships/hyperlink" Target="https://www.lesechos.fr/pme-regions/pays-de-la-loire/les-harpes-camac-en-quete-de-nouveaux-marches-etrangers-2192676" TargetMode="External"/><Relationship Id="rId35" Type="http://schemas.openxmlformats.org/officeDocument/2006/relationships/hyperlink" Target="https://www.lesechos.fr/industrie-services/conso-distribution/pata-negra-jambon-bellota-la-repression-des-fraudes-frappe-un-grand-coup-contre-trois-entreprises-de-charcuterie-2194142" TargetMode="External"/><Relationship Id="rId8" Type="http://schemas.openxmlformats.org/officeDocument/2006/relationships/hyperlink" Target="https://www.lesechos.fr/industrie-services/conso-distribution/shein-ecope-dune-amende-de-150-millions-deuros-du-gendarme-francais-du-numerique-2184261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4B5A79-FAD1-4984-B95F-154F518C8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7077</TotalTime>
  <Pages>7</Pages>
  <Words>2144</Words>
  <Characters>11798</Characters>
  <Application>Microsoft Office Word</Application>
  <DocSecurity>0</DocSecurity>
  <Lines>98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108</cp:revision>
  <dcterms:created xsi:type="dcterms:W3CDTF">2020-02-21T16:55:00Z</dcterms:created>
  <dcterms:modified xsi:type="dcterms:W3CDTF">2025-11-02T20:38:00Z</dcterms:modified>
</cp:coreProperties>
</file>