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4BAE755" w14:textId="5D742133" w:rsidR="00E54124" w:rsidRDefault="00E54124" w:rsidP="00E54124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t xml:space="preserve">En </w:t>
      </w:r>
      <w:r w:rsidR="00807ADE">
        <w:rPr>
          <w:b/>
          <w:bCs/>
          <w:sz w:val="32"/>
          <w:szCs w:val="32"/>
          <w:u w:val="single"/>
        </w:rPr>
        <w:t>novembre</w:t>
      </w:r>
      <w:r>
        <w:rPr>
          <w:b/>
          <w:bCs/>
          <w:sz w:val="32"/>
          <w:szCs w:val="32"/>
          <w:u w:val="single"/>
        </w:rPr>
        <w:t>, on a lu pour vous …</w:t>
      </w:r>
    </w:p>
    <w:p w14:paraId="52CF397C" w14:textId="4F549123" w:rsidR="00CD58F7" w:rsidRDefault="00A04ACA" w:rsidP="00CD58F7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E14DBB" w:rsidRPr="00D86545">
        <w:rPr>
          <w:rFonts w:cstheme="minorHAnsi"/>
          <w:b/>
          <w:bCs/>
          <w:sz w:val="24"/>
          <w:szCs w:val="24"/>
        </w:rPr>
        <w:t xml:space="preserve">. </w:t>
      </w:r>
      <w:r w:rsidR="00E709EE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0649D5">
        <w:rPr>
          <w:rFonts w:cstheme="minorHAnsi"/>
          <w:b/>
          <w:bCs/>
          <w:sz w:val="24"/>
          <w:szCs w:val="24"/>
        </w:rPr>
        <w:t>Apple, un géant qui superforme mais sans surprendre</w:t>
      </w:r>
    </w:p>
    <w:p w14:paraId="2B2E94EC" w14:textId="73D808B2" w:rsidR="007B3CD3" w:rsidRPr="005F343F" w:rsidRDefault="00B11141" w:rsidP="007B3CD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="007B3CD3" w:rsidRPr="005F343F">
        <w:rPr>
          <w:rFonts w:cstheme="minorHAnsi"/>
          <w:b/>
          <w:bCs/>
          <w:sz w:val="24"/>
          <w:szCs w:val="24"/>
        </w:rPr>
        <w:t xml:space="preserve">le </w:t>
      </w:r>
      <w:r w:rsidR="007B3CD3">
        <w:rPr>
          <w:rFonts w:cstheme="minorHAnsi"/>
          <w:b/>
          <w:bCs/>
          <w:sz w:val="24"/>
          <w:szCs w:val="24"/>
        </w:rPr>
        <w:t>0</w:t>
      </w:r>
      <w:r w:rsidR="002002A1">
        <w:rPr>
          <w:rFonts w:cstheme="minorHAnsi"/>
          <w:b/>
          <w:bCs/>
          <w:sz w:val="24"/>
          <w:szCs w:val="24"/>
        </w:rPr>
        <w:t>3</w:t>
      </w:r>
      <w:r w:rsidR="007B3CD3">
        <w:rPr>
          <w:rFonts w:cstheme="minorHAnsi"/>
          <w:b/>
          <w:bCs/>
          <w:sz w:val="24"/>
          <w:szCs w:val="24"/>
        </w:rPr>
        <w:t>/</w:t>
      </w:r>
      <w:r w:rsidR="00540138">
        <w:rPr>
          <w:rFonts w:cstheme="minorHAnsi"/>
          <w:b/>
          <w:bCs/>
          <w:sz w:val="24"/>
          <w:szCs w:val="24"/>
        </w:rPr>
        <w:t>1</w:t>
      </w:r>
      <w:r w:rsidR="00EF121F">
        <w:rPr>
          <w:rFonts w:cstheme="minorHAnsi"/>
          <w:b/>
          <w:bCs/>
          <w:sz w:val="24"/>
          <w:szCs w:val="24"/>
        </w:rPr>
        <w:t>1</w:t>
      </w:r>
      <w:r w:rsidR="007B3CD3">
        <w:rPr>
          <w:rFonts w:cstheme="minorHAnsi"/>
          <w:b/>
          <w:bCs/>
          <w:sz w:val="24"/>
          <w:szCs w:val="24"/>
        </w:rPr>
        <w:t>/202</w:t>
      </w:r>
      <w:r w:rsidR="00EF121F">
        <w:rPr>
          <w:rFonts w:cstheme="minorHAnsi"/>
          <w:b/>
          <w:bCs/>
          <w:sz w:val="24"/>
          <w:szCs w:val="24"/>
        </w:rPr>
        <w:t>5</w:t>
      </w:r>
    </w:p>
    <w:p w14:paraId="41FC62E5" w14:textId="6B2C363D" w:rsidR="003302BF" w:rsidRDefault="00491B81" w:rsidP="004272D3">
      <w:pPr>
        <w:jc w:val="both"/>
        <w:rPr>
          <w:rFonts w:cstheme="minorHAnsi"/>
          <w:b/>
          <w:bCs/>
          <w:color w:val="000000" w:themeColor="text1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0649D5">
        <w:rPr>
          <w:rFonts w:cstheme="minorHAnsi"/>
          <w:sz w:val="24"/>
          <w:szCs w:val="24"/>
        </w:rPr>
        <w:t xml:space="preserve">Apple </w:t>
      </w:r>
    </w:p>
    <w:p w14:paraId="0F5413CF" w14:textId="6E8B2569" w:rsidR="006B3451" w:rsidRDefault="000649D5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  <w:hyperlink r:id="rId5" w:history="1">
        <w:r w:rsidRPr="008279AF">
          <w:rPr>
            <w:rStyle w:val="Lienhypertexte"/>
            <w:rFonts w:cstheme="minorHAnsi"/>
            <w:b/>
            <w:bCs/>
            <w:sz w:val="24"/>
            <w:szCs w:val="24"/>
          </w:rPr>
          <w:t>https://www.lesechos.fr/tech-medias/hightech/apple-la-recette-du-succes-dune-entreprise-qui-ne-surprend-plus-2195805</w:t>
        </w:r>
      </w:hyperlink>
    </w:p>
    <w:p w14:paraId="4F85365C" w14:textId="77777777" w:rsidR="000649D5" w:rsidRDefault="000649D5" w:rsidP="00230934">
      <w:pPr>
        <w:rPr>
          <w:rFonts w:cstheme="minorHAnsi"/>
          <w:b/>
          <w:bCs/>
          <w:color w:val="000000" w:themeColor="text1"/>
          <w:sz w:val="24"/>
          <w:szCs w:val="24"/>
        </w:rPr>
      </w:pPr>
    </w:p>
    <w:p w14:paraId="65AC24BB" w14:textId="40697A66" w:rsidR="00CD58F7" w:rsidRDefault="00A04ACA" w:rsidP="00CD58F7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2</w:t>
      </w:r>
      <w:r w:rsidR="006B087D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3302BF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0649D5">
        <w:rPr>
          <w:rFonts w:cstheme="minorHAnsi"/>
          <w:b/>
          <w:bCs/>
          <w:color w:val="000000" w:themeColor="text1"/>
          <w:sz w:val="24"/>
          <w:szCs w:val="24"/>
        </w:rPr>
        <w:t xml:space="preserve">Renault scelle son alliance avec </w:t>
      </w:r>
      <w:r w:rsidR="00EF121F">
        <w:rPr>
          <w:rFonts w:cstheme="minorHAnsi"/>
          <w:b/>
          <w:bCs/>
          <w:color w:val="000000" w:themeColor="text1"/>
          <w:sz w:val="24"/>
          <w:szCs w:val="24"/>
        </w:rPr>
        <w:t>Geely</w:t>
      </w:r>
      <w:r w:rsidR="000649D5">
        <w:rPr>
          <w:rFonts w:cstheme="minorHAnsi"/>
          <w:b/>
          <w:bCs/>
          <w:color w:val="000000" w:themeColor="text1"/>
          <w:sz w:val="24"/>
          <w:szCs w:val="24"/>
        </w:rPr>
        <w:t xml:space="preserve"> au Brésil</w:t>
      </w:r>
    </w:p>
    <w:p w14:paraId="44D70F4B" w14:textId="7F92856C" w:rsidR="00EF121F" w:rsidRPr="005F343F" w:rsidRDefault="00540138" w:rsidP="00EF121F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EF121F">
        <w:rPr>
          <w:rFonts w:cstheme="minorHAnsi"/>
          <w:b/>
          <w:bCs/>
          <w:sz w:val="24"/>
          <w:szCs w:val="24"/>
        </w:rPr>
        <w:t>04/11/2025</w:t>
      </w:r>
    </w:p>
    <w:p w14:paraId="3964C7DC" w14:textId="36B351AA" w:rsidR="00761B0C" w:rsidRDefault="00E14DBB" w:rsidP="00CD58F7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B15C34">
        <w:rPr>
          <w:rFonts w:cstheme="minorHAnsi"/>
          <w:sz w:val="24"/>
          <w:szCs w:val="24"/>
        </w:rPr>
        <w:t xml:space="preserve">Alliance stratégique </w:t>
      </w:r>
    </w:p>
    <w:p w14:paraId="68E7AFA3" w14:textId="0B7CD3D3" w:rsidR="00CD58F7" w:rsidRDefault="00B15C34" w:rsidP="00D86545">
      <w:pPr>
        <w:rPr>
          <w:rFonts w:cstheme="minorHAnsi"/>
          <w:b/>
          <w:bCs/>
          <w:sz w:val="24"/>
          <w:szCs w:val="24"/>
        </w:rPr>
      </w:pPr>
      <w:hyperlink r:id="rId6" w:history="1">
        <w:r w:rsidRPr="008279AF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https://www.lesechos.fr/industrie-services/automobile/renault-scelle-son-alliance-avec-geely-au-bresil-2196136</w:t>
        </w:r>
      </w:hyperlink>
    </w:p>
    <w:p w14:paraId="6D8658EA" w14:textId="77777777" w:rsidR="00B15C34" w:rsidRDefault="00B15C34" w:rsidP="00D86545">
      <w:pPr>
        <w:rPr>
          <w:rFonts w:cstheme="minorHAnsi"/>
          <w:b/>
          <w:bCs/>
          <w:sz w:val="24"/>
          <w:szCs w:val="24"/>
        </w:rPr>
      </w:pPr>
    </w:p>
    <w:p w14:paraId="05AA2B1A" w14:textId="06F249C1" w:rsidR="003302BF" w:rsidRDefault="00A04ACA" w:rsidP="003302BF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3</w:t>
      </w:r>
      <w:r w:rsidR="00E709EE" w:rsidRPr="00D86545">
        <w:rPr>
          <w:rFonts w:cstheme="minorHAnsi"/>
          <w:b/>
          <w:bCs/>
          <w:sz w:val="24"/>
          <w:szCs w:val="24"/>
        </w:rPr>
        <w:t>.</w:t>
      </w:r>
      <w:r w:rsidR="008C76A7" w:rsidRPr="00D86545">
        <w:rPr>
          <w:rFonts w:cstheme="minorHAnsi"/>
          <w:b/>
          <w:bCs/>
          <w:sz w:val="24"/>
          <w:szCs w:val="24"/>
        </w:rPr>
        <w:t xml:space="preserve"> </w:t>
      </w:r>
      <w:r w:rsidR="00E709EE" w:rsidRPr="00D86545">
        <w:rPr>
          <w:rFonts w:cstheme="minorHAnsi"/>
          <w:b/>
          <w:bCs/>
          <w:sz w:val="24"/>
          <w:szCs w:val="24"/>
        </w:rPr>
        <w:t xml:space="preserve">Titre : </w:t>
      </w:r>
      <w:r w:rsidR="000649D5">
        <w:rPr>
          <w:rFonts w:cstheme="minorHAnsi"/>
          <w:b/>
          <w:bCs/>
          <w:sz w:val="24"/>
          <w:szCs w:val="24"/>
        </w:rPr>
        <w:t>LinkedIn entraîne son IA avec les données de ses utilisateurs</w:t>
      </w:r>
    </w:p>
    <w:p w14:paraId="1B810DE8" w14:textId="5DF73EDF" w:rsidR="00EF121F" w:rsidRPr="005F343F" w:rsidRDefault="00540138" w:rsidP="00EF121F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EF121F">
        <w:rPr>
          <w:rFonts w:cstheme="minorHAnsi"/>
          <w:b/>
          <w:bCs/>
          <w:sz w:val="24"/>
          <w:szCs w:val="24"/>
        </w:rPr>
        <w:t>04/11/2025</w:t>
      </w:r>
    </w:p>
    <w:p w14:paraId="46C04650" w14:textId="0D7FC4B4" w:rsidR="003302BF" w:rsidRDefault="00E709EE" w:rsidP="004272D3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B15C34">
        <w:rPr>
          <w:rFonts w:cstheme="minorHAnsi"/>
          <w:sz w:val="24"/>
          <w:szCs w:val="24"/>
        </w:rPr>
        <w:t xml:space="preserve">IA </w:t>
      </w:r>
    </w:p>
    <w:p w14:paraId="4800D254" w14:textId="38440338" w:rsidR="00CD58F7" w:rsidRDefault="00B15C34" w:rsidP="004272D3">
      <w:pPr>
        <w:rPr>
          <w:b/>
          <w:bCs/>
          <w:sz w:val="24"/>
          <w:szCs w:val="24"/>
        </w:rPr>
      </w:pPr>
      <w:hyperlink r:id="rId7" w:history="1">
        <w:r w:rsidRPr="008279AF">
          <w:rPr>
            <w:rStyle w:val="Lienhypertexte"/>
            <w:b/>
            <w:bCs/>
            <w:sz w:val="24"/>
            <w:szCs w:val="24"/>
          </w:rPr>
          <w:t>https://www.lesechos.fr/tech-medias/hightech/posts-candidatures-profil-linkedin-va-exploiter-les-donnees-de-ses-utilisateurs-pour-entrainer-son-ia-2196292</w:t>
        </w:r>
      </w:hyperlink>
    </w:p>
    <w:p w14:paraId="0355AB25" w14:textId="77777777" w:rsidR="00B15C34" w:rsidRDefault="00B15C34" w:rsidP="004272D3">
      <w:pPr>
        <w:rPr>
          <w:b/>
          <w:bCs/>
          <w:sz w:val="24"/>
          <w:szCs w:val="24"/>
        </w:rPr>
      </w:pPr>
    </w:p>
    <w:p w14:paraId="014C1C50" w14:textId="6F1EBB0D" w:rsidR="00CD58F7" w:rsidRDefault="00A04ACA" w:rsidP="00CD58F7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4</w:t>
      </w:r>
      <w:r w:rsidR="00B944D1" w:rsidRPr="007F5151">
        <w:rPr>
          <w:b/>
          <w:bCs/>
          <w:sz w:val="24"/>
          <w:szCs w:val="24"/>
        </w:rPr>
        <w:t xml:space="preserve">. Titre : </w:t>
      </w:r>
      <w:r w:rsidR="000649D5">
        <w:rPr>
          <w:b/>
          <w:bCs/>
          <w:sz w:val="24"/>
          <w:szCs w:val="24"/>
        </w:rPr>
        <w:t>Longchamp repart à l’assaut du stratégique marché chinois</w:t>
      </w:r>
    </w:p>
    <w:p w14:paraId="6AD7606B" w14:textId="27803BE6" w:rsidR="00EF121F" w:rsidRPr="005F343F" w:rsidRDefault="00540138" w:rsidP="00EF121F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EF121F">
        <w:rPr>
          <w:rFonts w:cstheme="minorHAnsi"/>
          <w:b/>
          <w:bCs/>
          <w:sz w:val="24"/>
          <w:szCs w:val="24"/>
        </w:rPr>
        <w:t>05/11/2025</w:t>
      </w:r>
    </w:p>
    <w:p w14:paraId="2E71A3EC" w14:textId="07F51BA3" w:rsidR="00CD58F7" w:rsidRDefault="00B944D1" w:rsidP="000649D5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B15C34">
        <w:rPr>
          <w:sz w:val="24"/>
          <w:szCs w:val="24"/>
        </w:rPr>
        <w:t xml:space="preserve">Marketing expérientiel </w:t>
      </w:r>
    </w:p>
    <w:p w14:paraId="694D3CD6" w14:textId="19705CB6" w:rsidR="004272D3" w:rsidRDefault="00B15C34" w:rsidP="004272D3">
      <w:pPr>
        <w:rPr>
          <w:rFonts w:cstheme="minorHAnsi"/>
          <w:b/>
          <w:bCs/>
          <w:sz w:val="24"/>
          <w:szCs w:val="24"/>
        </w:rPr>
      </w:pPr>
      <w:hyperlink r:id="rId8" w:history="1">
        <w:r w:rsidRPr="008279AF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https://www.lesechos.fr/industrie-services/mode-luxe/luxe-la-nouvelle-strategie-de-longchamp-pour-seduire-la-chine-2196556</w:t>
        </w:r>
      </w:hyperlink>
    </w:p>
    <w:p w14:paraId="5509FC5C" w14:textId="77777777" w:rsidR="00B15C34" w:rsidRDefault="00B15C34" w:rsidP="004272D3">
      <w:pPr>
        <w:rPr>
          <w:rFonts w:cstheme="minorHAnsi"/>
          <w:b/>
          <w:bCs/>
          <w:sz w:val="24"/>
          <w:szCs w:val="24"/>
        </w:rPr>
      </w:pPr>
    </w:p>
    <w:p w14:paraId="61CC57B8" w14:textId="797AD0AF" w:rsidR="00CD58F7" w:rsidRDefault="00A04ACA" w:rsidP="00CD58F7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5</w:t>
      </w:r>
      <w:r w:rsidR="00E709EE" w:rsidRPr="0071001F">
        <w:rPr>
          <w:rFonts w:cstheme="minorHAnsi"/>
          <w:b/>
          <w:bCs/>
          <w:sz w:val="24"/>
          <w:szCs w:val="24"/>
        </w:rPr>
        <w:t>.</w:t>
      </w:r>
      <w:r w:rsidR="008C76A7" w:rsidRPr="0071001F">
        <w:rPr>
          <w:rFonts w:cstheme="minorHAnsi"/>
          <w:b/>
          <w:bCs/>
          <w:sz w:val="24"/>
          <w:szCs w:val="24"/>
        </w:rPr>
        <w:t xml:space="preserve"> </w:t>
      </w:r>
      <w:r w:rsidR="00E709EE" w:rsidRPr="0071001F">
        <w:rPr>
          <w:rFonts w:cstheme="minorHAnsi"/>
          <w:b/>
          <w:bCs/>
          <w:sz w:val="24"/>
          <w:szCs w:val="24"/>
        </w:rPr>
        <w:t xml:space="preserve">Titre : </w:t>
      </w:r>
      <w:r w:rsidR="000649D5">
        <w:rPr>
          <w:rFonts w:cstheme="minorHAnsi"/>
          <w:b/>
          <w:bCs/>
          <w:sz w:val="24"/>
          <w:szCs w:val="24"/>
        </w:rPr>
        <w:t>L’enjeu clé de mettre du sens et de la cohérence au cœur de l’entreprise</w:t>
      </w:r>
    </w:p>
    <w:p w14:paraId="3589F49F" w14:textId="7C9E556A" w:rsidR="00EF121F" w:rsidRPr="005F343F" w:rsidRDefault="00540138" w:rsidP="00EF121F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EF121F">
        <w:rPr>
          <w:rFonts w:cstheme="minorHAnsi"/>
          <w:b/>
          <w:bCs/>
          <w:sz w:val="24"/>
          <w:szCs w:val="24"/>
        </w:rPr>
        <w:t>06/11/2025</w:t>
      </w:r>
    </w:p>
    <w:p w14:paraId="0A7AB45E" w14:textId="1138DF14" w:rsidR="00CD58F7" w:rsidRDefault="00E709EE" w:rsidP="00CD58F7">
      <w:pPr>
        <w:jc w:val="both"/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0649D5">
        <w:rPr>
          <w:rFonts w:cstheme="minorHAnsi"/>
          <w:sz w:val="24"/>
          <w:szCs w:val="24"/>
        </w:rPr>
        <w:t>Leadership</w:t>
      </w:r>
    </w:p>
    <w:p w14:paraId="19A50A83" w14:textId="1DB09236" w:rsidR="00B15C34" w:rsidRDefault="00B15C34" w:rsidP="00CD58F7">
      <w:pPr>
        <w:jc w:val="both"/>
        <w:rPr>
          <w:rFonts w:cstheme="minorHAnsi"/>
          <w:b/>
          <w:bCs/>
          <w:sz w:val="24"/>
          <w:szCs w:val="24"/>
        </w:rPr>
      </w:pPr>
      <w:hyperlink r:id="rId9" w:history="1">
        <w:r w:rsidRPr="008279AF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https://www.lesechos.fr/idees-debats/leadership-management/christopher-guerin-ex-nexans-le-gros-enjeu-remettre-du-sens-et-de-la-coherence-au-coeur-meme-de-lentreprise-2196941</w:t>
        </w:r>
      </w:hyperlink>
    </w:p>
    <w:p w14:paraId="54CAE218" w14:textId="2A9E27B3" w:rsidR="00644449" w:rsidRDefault="00A04ACA" w:rsidP="0064444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6</w:t>
      </w:r>
      <w:r w:rsidR="00137DAA" w:rsidRPr="00EE0E5B">
        <w:rPr>
          <w:rFonts w:cstheme="minorHAnsi"/>
          <w:b/>
          <w:bCs/>
          <w:sz w:val="24"/>
          <w:szCs w:val="24"/>
        </w:rPr>
        <w:t xml:space="preserve">. </w:t>
      </w:r>
      <w:r w:rsidR="00AE0060" w:rsidRPr="00EE0E5B">
        <w:rPr>
          <w:rFonts w:cstheme="minorHAnsi"/>
          <w:b/>
          <w:bCs/>
          <w:sz w:val="24"/>
          <w:szCs w:val="24"/>
        </w:rPr>
        <w:t xml:space="preserve">Titre : </w:t>
      </w:r>
      <w:r w:rsidR="000649D5">
        <w:rPr>
          <w:rFonts w:cstheme="minorHAnsi"/>
          <w:b/>
          <w:bCs/>
          <w:sz w:val="24"/>
          <w:szCs w:val="24"/>
        </w:rPr>
        <w:t>Duralex réunit 20</w:t>
      </w:r>
      <w:r w:rsidR="00B15C34">
        <w:rPr>
          <w:rFonts w:cstheme="minorHAnsi"/>
          <w:b/>
          <w:bCs/>
          <w:sz w:val="24"/>
          <w:szCs w:val="24"/>
        </w:rPr>
        <w:t xml:space="preserve"> millions d’</w:t>
      </w:r>
      <w:r w:rsidR="000649D5">
        <w:rPr>
          <w:rFonts w:cstheme="minorHAnsi"/>
          <w:b/>
          <w:bCs/>
          <w:sz w:val="24"/>
          <w:szCs w:val="24"/>
        </w:rPr>
        <w:t>intentions d’investissements en 48 h</w:t>
      </w:r>
    </w:p>
    <w:p w14:paraId="649D61CC" w14:textId="4085A50B" w:rsidR="00EF121F" w:rsidRPr="005F343F" w:rsidRDefault="00540138" w:rsidP="00EF121F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EF121F">
        <w:rPr>
          <w:rFonts w:cstheme="minorHAnsi"/>
          <w:b/>
          <w:bCs/>
          <w:sz w:val="24"/>
          <w:szCs w:val="24"/>
        </w:rPr>
        <w:t>06/11/2025</w:t>
      </w:r>
    </w:p>
    <w:p w14:paraId="4BD2B85E" w14:textId="70BD3DF8" w:rsidR="00644449" w:rsidRDefault="0087559E" w:rsidP="00644449">
      <w:pPr>
        <w:jc w:val="both"/>
        <w:rPr>
          <w:rFonts w:cstheme="minorHAnsi"/>
          <w:b/>
          <w:bCs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B15C34">
        <w:rPr>
          <w:rFonts w:cstheme="minorHAnsi"/>
          <w:sz w:val="24"/>
          <w:szCs w:val="24"/>
        </w:rPr>
        <w:t>Levée de fonds, financement</w:t>
      </w:r>
    </w:p>
    <w:p w14:paraId="23D12400" w14:textId="74F57493" w:rsidR="00E54124" w:rsidRDefault="00B15C34" w:rsidP="00644449">
      <w:pPr>
        <w:rPr>
          <w:rFonts w:cstheme="minorHAnsi"/>
          <w:b/>
          <w:bCs/>
          <w:sz w:val="24"/>
          <w:szCs w:val="24"/>
        </w:rPr>
      </w:pPr>
      <w:hyperlink r:id="rId10" w:history="1">
        <w:r w:rsidRPr="008279AF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https://www.lesechos.fr/pme-regions/centre-val-de-loire/duralex-reunit-pres-de-20-millions-dintentions-dinvestissement-en-48-heures-2196908</w:t>
        </w:r>
      </w:hyperlink>
    </w:p>
    <w:p w14:paraId="14C0F65F" w14:textId="77777777" w:rsidR="00B15C34" w:rsidRDefault="00B15C34" w:rsidP="00644449">
      <w:pPr>
        <w:rPr>
          <w:rFonts w:cstheme="minorHAnsi"/>
          <w:b/>
          <w:bCs/>
          <w:sz w:val="24"/>
          <w:szCs w:val="24"/>
        </w:rPr>
      </w:pPr>
    </w:p>
    <w:p w14:paraId="2F3B6B2F" w14:textId="6E19E4A0" w:rsidR="00644449" w:rsidRDefault="00A04ACA" w:rsidP="0064444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7</w:t>
      </w:r>
      <w:r w:rsidR="00FE2E8C" w:rsidRPr="00AB5DD5">
        <w:rPr>
          <w:rFonts w:cstheme="minorHAnsi"/>
          <w:b/>
          <w:bCs/>
          <w:sz w:val="24"/>
          <w:szCs w:val="24"/>
        </w:rPr>
        <w:t xml:space="preserve">. </w:t>
      </w:r>
      <w:r w:rsidR="00230A0A" w:rsidRPr="00AB5DD5">
        <w:rPr>
          <w:rFonts w:cstheme="minorHAnsi"/>
          <w:b/>
          <w:bCs/>
          <w:sz w:val="24"/>
          <w:szCs w:val="24"/>
        </w:rPr>
        <w:t xml:space="preserve"> </w:t>
      </w:r>
      <w:r w:rsidR="00FE2E8C" w:rsidRPr="00AB5DD5">
        <w:rPr>
          <w:rFonts w:cstheme="minorHAnsi"/>
          <w:b/>
          <w:bCs/>
          <w:sz w:val="24"/>
          <w:szCs w:val="24"/>
        </w:rPr>
        <w:t xml:space="preserve">Titre : </w:t>
      </w:r>
      <w:r w:rsidR="000649D5">
        <w:rPr>
          <w:rFonts w:cstheme="minorHAnsi"/>
          <w:b/>
          <w:bCs/>
          <w:sz w:val="24"/>
          <w:szCs w:val="24"/>
        </w:rPr>
        <w:t>Doctolib condamné pour abus de position dominante</w:t>
      </w:r>
    </w:p>
    <w:p w14:paraId="02B4AE51" w14:textId="2690A1AA" w:rsidR="00EF121F" w:rsidRPr="005F343F" w:rsidRDefault="00540138" w:rsidP="00EF121F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EF121F">
        <w:rPr>
          <w:rFonts w:cstheme="minorHAnsi"/>
          <w:b/>
          <w:bCs/>
          <w:sz w:val="24"/>
          <w:szCs w:val="24"/>
        </w:rPr>
        <w:t>07/11/2025</w:t>
      </w:r>
    </w:p>
    <w:p w14:paraId="19A1BA53" w14:textId="53A0F427" w:rsidR="00791207" w:rsidRDefault="00AE0060" w:rsidP="004272D3">
      <w:pPr>
        <w:rPr>
          <w:rFonts w:cstheme="minorHAnsi"/>
          <w:b/>
          <w:bCs/>
          <w:color w:val="FF0000"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B15C34">
        <w:rPr>
          <w:rFonts w:cstheme="minorHAnsi"/>
          <w:sz w:val="24"/>
          <w:szCs w:val="24"/>
        </w:rPr>
        <w:t xml:space="preserve">Abus de position dominante </w:t>
      </w:r>
    </w:p>
    <w:p w14:paraId="70C365FE" w14:textId="280BE39A" w:rsidR="00644449" w:rsidRDefault="00B15C34" w:rsidP="00FE2E8C">
      <w:pPr>
        <w:rPr>
          <w:rFonts w:cstheme="minorHAnsi"/>
          <w:b/>
          <w:bCs/>
          <w:sz w:val="24"/>
          <w:szCs w:val="24"/>
        </w:rPr>
      </w:pPr>
      <w:hyperlink r:id="rId11" w:history="1">
        <w:r w:rsidRPr="008279AF">
          <w:rPr>
            <w:rStyle w:val="Lienhypertexte"/>
            <w:rFonts w:cstheme="minorHAnsi"/>
            <w:b/>
            <w:bCs/>
            <w:sz w:val="24"/>
            <w:szCs w:val="24"/>
          </w:rPr>
          <w:t>https://www.lesechos.fr/start-up/ecosysteme/doctolib-condamne-pour-abus-de-position-dominante-2197067</w:t>
        </w:r>
      </w:hyperlink>
    </w:p>
    <w:p w14:paraId="4A36BD86" w14:textId="77777777" w:rsidR="00B15C34" w:rsidRPr="00AB5DD5" w:rsidRDefault="00B15C34" w:rsidP="00FE2E8C">
      <w:pPr>
        <w:rPr>
          <w:rFonts w:cstheme="minorHAnsi"/>
          <w:b/>
          <w:bCs/>
          <w:sz w:val="24"/>
          <w:szCs w:val="24"/>
        </w:rPr>
      </w:pPr>
    </w:p>
    <w:p w14:paraId="140D0690" w14:textId="02F9E1F2" w:rsidR="00FE2E8C" w:rsidRPr="00EE0E5B" w:rsidRDefault="00A04ACA" w:rsidP="00FE2E8C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8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. Titre : </w:t>
      </w:r>
      <w:r w:rsidR="000649D5">
        <w:rPr>
          <w:rFonts w:cstheme="minorHAnsi"/>
          <w:b/>
          <w:bCs/>
          <w:sz w:val="24"/>
          <w:szCs w:val="24"/>
        </w:rPr>
        <w:t>Libérer l’organisation du travail en France</w:t>
      </w:r>
    </w:p>
    <w:p w14:paraId="50C58931" w14:textId="2B83E739" w:rsidR="00EF121F" w:rsidRPr="005F343F" w:rsidRDefault="00540138" w:rsidP="00EF121F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>le</w:t>
      </w:r>
      <w:r w:rsidR="00EF121F">
        <w:rPr>
          <w:rFonts w:cstheme="minorHAnsi"/>
          <w:b/>
          <w:bCs/>
          <w:sz w:val="24"/>
          <w:szCs w:val="24"/>
        </w:rPr>
        <w:t xml:space="preserve"> 12/11/2025</w:t>
      </w:r>
    </w:p>
    <w:p w14:paraId="7068CC05" w14:textId="1E3992F1" w:rsidR="00AB5DD5" w:rsidRDefault="004A48CA" w:rsidP="000649D5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B15C34">
        <w:rPr>
          <w:rFonts w:cstheme="minorHAnsi"/>
          <w:sz w:val="24"/>
          <w:szCs w:val="24"/>
        </w:rPr>
        <w:t xml:space="preserve">Organisation du travail </w:t>
      </w:r>
    </w:p>
    <w:p w14:paraId="748FA40B" w14:textId="2B13AAD2" w:rsidR="00644449" w:rsidRDefault="00B15C34" w:rsidP="00EE0E5B">
      <w:pPr>
        <w:jc w:val="both"/>
        <w:rPr>
          <w:rFonts w:cstheme="minorHAnsi"/>
          <w:b/>
          <w:bCs/>
          <w:sz w:val="24"/>
          <w:szCs w:val="24"/>
        </w:rPr>
      </w:pPr>
      <w:hyperlink r:id="rId12" w:history="1">
        <w:r w:rsidRPr="008279AF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https://www.lesechos.fr/idees-debats/editos-analyses/liberer-lorganisation-du-travail-en-france-2197834</w:t>
        </w:r>
      </w:hyperlink>
    </w:p>
    <w:p w14:paraId="1EDDEBAB" w14:textId="77777777" w:rsidR="00B15C34" w:rsidRDefault="00B15C34" w:rsidP="00EE0E5B">
      <w:pPr>
        <w:jc w:val="both"/>
        <w:rPr>
          <w:rFonts w:cstheme="minorHAnsi"/>
          <w:b/>
          <w:bCs/>
          <w:sz w:val="24"/>
          <w:szCs w:val="24"/>
        </w:rPr>
      </w:pPr>
    </w:p>
    <w:p w14:paraId="67B13424" w14:textId="442AF7C1" w:rsidR="00644449" w:rsidRDefault="003876CD" w:rsidP="0064444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9</w:t>
      </w:r>
      <w:r w:rsidR="007F5151" w:rsidRPr="00EE0E5B">
        <w:rPr>
          <w:rFonts w:cstheme="minorHAnsi"/>
          <w:b/>
          <w:bCs/>
          <w:sz w:val="24"/>
          <w:szCs w:val="24"/>
        </w:rPr>
        <w:t>.</w:t>
      </w:r>
      <w:r w:rsidR="00FE2E8C" w:rsidRPr="00EE0E5B">
        <w:rPr>
          <w:rFonts w:cstheme="minorHAnsi"/>
          <w:b/>
          <w:bCs/>
          <w:sz w:val="24"/>
          <w:szCs w:val="24"/>
        </w:rPr>
        <w:t xml:space="preserve"> Titre : </w:t>
      </w:r>
      <w:r w:rsidR="000649D5">
        <w:rPr>
          <w:rFonts w:cstheme="minorHAnsi"/>
          <w:b/>
          <w:bCs/>
          <w:sz w:val="24"/>
          <w:szCs w:val="24"/>
        </w:rPr>
        <w:t>Engagement des salariés</w:t>
      </w:r>
      <w:r w:rsidR="007105B3">
        <w:rPr>
          <w:rFonts w:cstheme="minorHAnsi"/>
          <w:b/>
          <w:bCs/>
          <w:sz w:val="24"/>
          <w:szCs w:val="24"/>
        </w:rPr>
        <w:t> :</w:t>
      </w:r>
      <w:r w:rsidR="000649D5">
        <w:rPr>
          <w:rFonts w:cstheme="minorHAnsi"/>
          <w:b/>
          <w:bCs/>
          <w:sz w:val="24"/>
          <w:szCs w:val="24"/>
        </w:rPr>
        <w:t xml:space="preserve"> l’importance du bien</w:t>
      </w:r>
      <w:r w:rsidR="007105B3">
        <w:rPr>
          <w:rFonts w:cstheme="minorHAnsi"/>
          <w:b/>
          <w:bCs/>
          <w:sz w:val="24"/>
          <w:szCs w:val="24"/>
        </w:rPr>
        <w:t>-</w:t>
      </w:r>
      <w:r w:rsidR="000649D5">
        <w:rPr>
          <w:rFonts w:cstheme="minorHAnsi"/>
          <w:b/>
          <w:bCs/>
          <w:sz w:val="24"/>
          <w:szCs w:val="24"/>
        </w:rPr>
        <w:t>être</w:t>
      </w:r>
    </w:p>
    <w:p w14:paraId="7F7C51D6" w14:textId="54629B37" w:rsidR="00EF121F" w:rsidRPr="005F343F" w:rsidRDefault="00540138" w:rsidP="00EF121F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EF121F">
        <w:rPr>
          <w:rFonts w:cstheme="minorHAnsi"/>
          <w:b/>
          <w:bCs/>
          <w:sz w:val="24"/>
          <w:szCs w:val="24"/>
        </w:rPr>
        <w:t>13/11/2025</w:t>
      </w:r>
    </w:p>
    <w:p w14:paraId="41329756" w14:textId="0CCB5F4F" w:rsidR="00AB5DD5" w:rsidRDefault="00B37E40" w:rsidP="000649D5">
      <w:pPr>
        <w:rPr>
          <w:rFonts w:cstheme="minorHAnsi"/>
          <w:b/>
          <w:bCs/>
          <w:sz w:val="24"/>
          <w:szCs w:val="24"/>
        </w:rPr>
      </w:pPr>
      <w:r w:rsidRPr="00B37E40">
        <w:rPr>
          <w:rFonts w:cstheme="minorHAnsi"/>
          <w:sz w:val="24"/>
          <w:szCs w:val="24"/>
        </w:rPr>
        <w:t xml:space="preserve">Thème : </w:t>
      </w:r>
      <w:r w:rsidR="007105B3">
        <w:rPr>
          <w:rFonts w:cstheme="minorHAnsi"/>
          <w:sz w:val="24"/>
          <w:szCs w:val="24"/>
        </w:rPr>
        <w:t xml:space="preserve">Engagement </w:t>
      </w:r>
    </w:p>
    <w:p w14:paraId="7F84A219" w14:textId="48C8DCE0" w:rsidR="00644449" w:rsidRDefault="00807ADE" w:rsidP="00FE2E8C">
      <w:pPr>
        <w:rPr>
          <w:rFonts w:cstheme="minorHAnsi"/>
          <w:b/>
          <w:bCs/>
          <w:sz w:val="24"/>
          <w:szCs w:val="24"/>
        </w:rPr>
      </w:pPr>
      <w:hyperlink r:id="rId13" w:history="1">
        <w:r w:rsidRPr="008279AF">
          <w:rPr>
            <w:rStyle w:val="Lienhypertexte"/>
            <w:rFonts w:cstheme="minorHAnsi"/>
            <w:b/>
            <w:bCs/>
            <w:sz w:val="24"/>
            <w:szCs w:val="24"/>
          </w:rPr>
          <w:t>https://www.lesechos.fr/travailler-mieux/vie-au-travail/quiet-loving-et-si-les-salaries-aimaient-secretement-leur-entreprise-2199192</w:t>
        </w:r>
      </w:hyperlink>
    </w:p>
    <w:p w14:paraId="203A7C3C" w14:textId="77777777" w:rsidR="00807ADE" w:rsidRDefault="00807ADE" w:rsidP="00FE2E8C">
      <w:pPr>
        <w:rPr>
          <w:rFonts w:cstheme="minorHAnsi"/>
          <w:b/>
          <w:bCs/>
          <w:sz w:val="24"/>
          <w:szCs w:val="24"/>
        </w:rPr>
      </w:pPr>
    </w:p>
    <w:p w14:paraId="5AA45A4B" w14:textId="1119591B" w:rsidR="00644449" w:rsidRDefault="007F5151" w:rsidP="0064444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A04ACA">
        <w:rPr>
          <w:rFonts w:cstheme="minorHAnsi"/>
          <w:b/>
          <w:bCs/>
          <w:sz w:val="24"/>
          <w:szCs w:val="24"/>
        </w:rPr>
        <w:t>0</w:t>
      </w:r>
      <w:r w:rsidR="00FE2E8C" w:rsidRPr="00D86545">
        <w:rPr>
          <w:rFonts w:cstheme="minorHAnsi"/>
          <w:b/>
          <w:bCs/>
          <w:sz w:val="24"/>
          <w:szCs w:val="24"/>
        </w:rPr>
        <w:t xml:space="preserve">. Titre : </w:t>
      </w:r>
      <w:r w:rsidR="000649D5">
        <w:rPr>
          <w:rFonts w:cstheme="minorHAnsi"/>
          <w:b/>
          <w:bCs/>
          <w:sz w:val="24"/>
          <w:szCs w:val="24"/>
        </w:rPr>
        <w:t>La Chine et la génération Z aident Burberry à confirmer son redressement</w:t>
      </w:r>
    </w:p>
    <w:p w14:paraId="2647067B" w14:textId="422A6422" w:rsidR="00AF7674" w:rsidRPr="005F343F" w:rsidRDefault="00540138" w:rsidP="00AF7674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AF7674">
        <w:rPr>
          <w:rFonts w:cstheme="minorHAnsi"/>
          <w:b/>
          <w:bCs/>
          <w:sz w:val="24"/>
          <w:szCs w:val="24"/>
        </w:rPr>
        <w:t>14/11/2025</w:t>
      </w:r>
    </w:p>
    <w:p w14:paraId="39384288" w14:textId="05F7942C" w:rsidR="000649D5" w:rsidRDefault="00FE2E8C" w:rsidP="000649D5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807ADE">
        <w:rPr>
          <w:rFonts w:cstheme="minorHAnsi"/>
          <w:sz w:val="24"/>
          <w:szCs w:val="24"/>
        </w:rPr>
        <w:t xml:space="preserve">Repositionnement </w:t>
      </w:r>
    </w:p>
    <w:p w14:paraId="48765B0E" w14:textId="3E0709E1" w:rsidR="00807ADE" w:rsidRDefault="00807ADE" w:rsidP="000649D5">
      <w:pPr>
        <w:rPr>
          <w:rFonts w:cstheme="minorHAnsi"/>
          <w:b/>
          <w:bCs/>
          <w:sz w:val="24"/>
          <w:szCs w:val="24"/>
        </w:rPr>
      </w:pPr>
      <w:hyperlink r:id="rId14" w:history="1">
        <w:r w:rsidRPr="008279AF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https://www.lesechos.fr/industrie-services/mode-luxe/la-chine-et-la-generation-z-aident-burberry-a-confirmer-son-redressement-2198473</w:t>
        </w:r>
      </w:hyperlink>
    </w:p>
    <w:p w14:paraId="48F2FB8E" w14:textId="77777777" w:rsidR="00807ADE" w:rsidRDefault="00807ADE" w:rsidP="000649D5">
      <w:pPr>
        <w:rPr>
          <w:rFonts w:cstheme="minorHAnsi"/>
          <w:b/>
          <w:bCs/>
          <w:sz w:val="24"/>
          <w:szCs w:val="24"/>
        </w:rPr>
      </w:pPr>
    </w:p>
    <w:p w14:paraId="346DA11D" w14:textId="77777777" w:rsidR="00E54124" w:rsidRDefault="00E54124" w:rsidP="004272D3">
      <w:pPr>
        <w:rPr>
          <w:rFonts w:cstheme="minorHAnsi"/>
          <w:b/>
          <w:bCs/>
          <w:sz w:val="24"/>
          <w:szCs w:val="24"/>
        </w:rPr>
      </w:pPr>
    </w:p>
    <w:p w14:paraId="74494E6E" w14:textId="3AC5548D" w:rsidR="00644449" w:rsidRDefault="007F5151" w:rsidP="0064444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lastRenderedPageBreak/>
        <w:t>1</w:t>
      </w:r>
      <w:r w:rsidR="00807ADE"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FE2E8C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C864F7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0649D5">
        <w:rPr>
          <w:rFonts w:cstheme="minorHAnsi"/>
          <w:b/>
          <w:bCs/>
          <w:color w:val="000000" w:themeColor="text1"/>
          <w:sz w:val="24"/>
          <w:szCs w:val="24"/>
        </w:rPr>
        <w:t>L’art de diffuser une culture tech dans l’entreprise</w:t>
      </w:r>
    </w:p>
    <w:p w14:paraId="559B75CD" w14:textId="39267336" w:rsidR="002002A1" w:rsidRPr="005F343F" w:rsidRDefault="00540138" w:rsidP="002002A1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AF7674">
        <w:rPr>
          <w:rFonts w:cstheme="minorHAnsi"/>
          <w:b/>
          <w:bCs/>
          <w:sz w:val="24"/>
          <w:szCs w:val="24"/>
        </w:rPr>
        <w:t>14</w:t>
      </w:r>
      <w:r w:rsidR="002002A1">
        <w:rPr>
          <w:rFonts w:cstheme="minorHAnsi"/>
          <w:b/>
          <w:bCs/>
          <w:sz w:val="24"/>
          <w:szCs w:val="24"/>
        </w:rPr>
        <w:t>/1</w:t>
      </w:r>
      <w:r w:rsidR="00AF7674">
        <w:rPr>
          <w:rFonts w:cstheme="minorHAnsi"/>
          <w:b/>
          <w:bCs/>
          <w:sz w:val="24"/>
          <w:szCs w:val="24"/>
        </w:rPr>
        <w:t>1</w:t>
      </w:r>
      <w:r w:rsidR="002002A1">
        <w:rPr>
          <w:rFonts w:cstheme="minorHAnsi"/>
          <w:b/>
          <w:bCs/>
          <w:sz w:val="24"/>
          <w:szCs w:val="24"/>
        </w:rPr>
        <w:t>/202</w:t>
      </w:r>
      <w:r w:rsidR="00AF7674">
        <w:rPr>
          <w:rFonts w:cstheme="minorHAnsi"/>
          <w:b/>
          <w:bCs/>
          <w:sz w:val="24"/>
          <w:szCs w:val="24"/>
        </w:rPr>
        <w:t>5</w:t>
      </w:r>
      <w:r w:rsidR="002002A1">
        <w:rPr>
          <w:rFonts w:cstheme="minorHAnsi"/>
          <w:b/>
          <w:bCs/>
          <w:sz w:val="24"/>
          <w:szCs w:val="24"/>
        </w:rPr>
        <w:t xml:space="preserve"> </w:t>
      </w:r>
    </w:p>
    <w:p w14:paraId="443925B1" w14:textId="41B137F9" w:rsidR="002002A1" w:rsidRDefault="00FE2E8C" w:rsidP="000649D5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644449">
        <w:rPr>
          <w:rFonts w:cstheme="minorHAnsi"/>
          <w:sz w:val="24"/>
          <w:szCs w:val="24"/>
        </w:rPr>
        <w:t xml:space="preserve"> : </w:t>
      </w:r>
      <w:r w:rsidR="00807ADE">
        <w:rPr>
          <w:rFonts w:cstheme="minorHAnsi"/>
          <w:sz w:val="24"/>
          <w:szCs w:val="24"/>
        </w:rPr>
        <w:t>Numérique</w:t>
      </w:r>
    </w:p>
    <w:p w14:paraId="2E72D0DF" w14:textId="28F99E55" w:rsidR="002002A1" w:rsidRDefault="00807ADE" w:rsidP="002002A1">
      <w:pPr>
        <w:jc w:val="both"/>
        <w:rPr>
          <w:rFonts w:cstheme="minorHAnsi"/>
          <w:b/>
          <w:bCs/>
          <w:sz w:val="24"/>
          <w:szCs w:val="24"/>
        </w:rPr>
      </w:pPr>
      <w:hyperlink r:id="rId15" w:history="1">
        <w:r w:rsidRPr="008279AF">
          <w:rPr>
            <w:rStyle w:val="Lienhypertexte"/>
            <w:rFonts w:cstheme="minorHAnsi"/>
            <w:b/>
            <w:bCs/>
            <w:sz w:val="24"/>
            <w:szCs w:val="24"/>
          </w:rPr>
          <w:t>https://www.lesechos.fr/thema/articles/lart-de-diffuser-une-culture-tech-dans-lentreprise-2199763</w:t>
        </w:r>
      </w:hyperlink>
    </w:p>
    <w:p w14:paraId="716F52C8" w14:textId="77777777" w:rsidR="00807ADE" w:rsidRDefault="00807ADE" w:rsidP="002002A1">
      <w:pPr>
        <w:jc w:val="both"/>
        <w:rPr>
          <w:rFonts w:cstheme="minorHAnsi"/>
          <w:b/>
          <w:bCs/>
          <w:sz w:val="24"/>
          <w:szCs w:val="24"/>
        </w:rPr>
      </w:pPr>
    </w:p>
    <w:p w14:paraId="5E48008B" w14:textId="7EDC1A2A" w:rsidR="002002A1" w:rsidRPr="002002A1" w:rsidRDefault="008C78E3" w:rsidP="002002A1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807ADE">
        <w:rPr>
          <w:rFonts w:cstheme="minorHAnsi"/>
          <w:b/>
          <w:bCs/>
          <w:color w:val="000000" w:themeColor="text1"/>
          <w:sz w:val="24"/>
          <w:szCs w:val="24"/>
        </w:rPr>
        <w:t>2</w:t>
      </w:r>
      <w:r w:rsidR="002002A1" w:rsidRPr="00D86545">
        <w:rPr>
          <w:rFonts w:cstheme="minorHAnsi"/>
          <w:b/>
          <w:bCs/>
          <w:color w:val="000000" w:themeColor="text1"/>
          <w:sz w:val="24"/>
          <w:szCs w:val="24"/>
        </w:rPr>
        <w:t>. Titre</w:t>
      </w:r>
      <w:r w:rsidR="002002A1">
        <w:rPr>
          <w:rFonts w:cstheme="minorHAnsi"/>
          <w:b/>
          <w:bCs/>
          <w:color w:val="000000" w:themeColor="text1"/>
          <w:sz w:val="24"/>
          <w:szCs w:val="24"/>
        </w:rPr>
        <w:t xml:space="preserve"> : </w:t>
      </w:r>
      <w:r w:rsidR="000649D5">
        <w:rPr>
          <w:rFonts w:cstheme="minorHAnsi"/>
          <w:b/>
          <w:bCs/>
          <w:color w:val="000000" w:themeColor="text1"/>
          <w:sz w:val="24"/>
          <w:szCs w:val="24"/>
        </w:rPr>
        <w:t>Le fromage mythique mini Babybel change d’emballage</w:t>
      </w:r>
    </w:p>
    <w:p w14:paraId="1D4F29E7" w14:textId="576461B5" w:rsidR="00AF7674" w:rsidRPr="005F343F" w:rsidRDefault="002002A1" w:rsidP="00AF7674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AF7674">
        <w:rPr>
          <w:rFonts w:cstheme="minorHAnsi"/>
          <w:b/>
          <w:bCs/>
          <w:sz w:val="24"/>
          <w:szCs w:val="24"/>
        </w:rPr>
        <w:t>21/11/2025</w:t>
      </w:r>
    </w:p>
    <w:p w14:paraId="4B21CA60" w14:textId="167D68F1" w:rsidR="002002A1" w:rsidRDefault="002002A1" w:rsidP="000649D5">
      <w:pPr>
        <w:jc w:val="both"/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>
        <w:rPr>
          <w:rFonts w:cstheme="minorHAnsi"/>
          <w:sz w:val="24"/>
          <w:szCs w:val="24"/>
        </w:rPr>
        <w:t xml:space="preserve"> : </w:t>
      </w:r>
      <w:r w:rsidR="00807ADE">
        <w:rPr>
          <w:rFonts w:cstheme="minorHAnsi"/>
          <w:sz w:val="24"/>
          <w:szCs w:val="24"/>
        </w:rPr>
        <w:t xml:space="preserve">Emballage </w:t>
      </w:r>
    </w:p>
    <w:p w14:paraId="1B603DFA" w14:textId="0621EB9B" w:rsidR="00644449" w:rsidRDefault="00807ADE" w:rsidP="00FE2E8C">
      <w:pPr>
        <w:jc w:val="both"/>
        <w:rPr>
          <w:rFonts w:cstheme="minorHAnsi"/>
          <w:b/>
          <w:bCs/>
          <w:sz w:val="24"/>
          <w:szCs w:val="24"/>
        </w:rPr>
      </w:pPr>
      <w:hyperlink r:id="rId16" w:history="1">
        <w:r w:rsidRPr="008279AF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https://www.lesechos.fr/industrie-services/conso-distribution/mini-babybel-le-mythique-petit-fromage-rond-change-demballage-2199908</w:t>
        </w:r>
      </w:hyperlink>
    </w:p>
    <w:p w14:paraId="3907446F" w14:textId="77777777" w:rsidR="00807ADE" w:rsidRPr="007873EC" w:rsidRDefault="00807ADE" w:rsidP="00FE2E8C">
      <w:pPr>
        <w:jc w:val="both"/>
        <w:rPr>
          <w:rFonts w:cstheme="minorHAnsi"/>
          <w:b/>
          <w:bCs/>
          <w:sz w:val="24"/>
          <w:szCs w:val="24"/>
        </w:rPr>
      </w:pPr>
    </w:p>
    <w:p w14:paraId="1018EC80" w14:textId="5008753C" w:rsidR="003876CD" w:rsidRDefault="00BE586D" w:rsidP="003876CD">
      <w:pPr>
        <w:rPr>
          <w:b/>
          <w:bCs/>
          <w:sz w:val="24"/>
          <w:szCs w:val="24"/>
        </w:rPr>
      </w:pPr>
      <w:bookmarkStart w:id="0" w:name="_Hlk105594277"/>
      <w:r>
        <w:rPr>
          <w:rFonts w:cstheme="minorHAnsi"/>
          <w:b/>
          <w:bCs/>
          <w:color w:val="000000" w:themeColor="text1"/>
          <w:sz w:val="24"/>
          <w:szCs w:val="24"/>
        </w:rPr>
        <w:t>1</w:t>
      </w:r>
      <w:r w:rsidR="00807ADE">
        <w:rPr>
          <w:rFonts w:cstheme="minorHAnsi"/>
          <w:b/>
          <w:bCs/>
          <w:color w:val="000000" w:themeColor="text1"/>
          <w:sz w:val="24"/>
          <w:szCs w:val="24"/>
        </w:rPr>
        <w:t>3</w:t>
      </w:r>
      <w:r w:rsidR="00FE2E8C" w:rsidRPr="009E2C09">
        <w:rPr>
          <w:rFonts w:cstheme="minorHAnsi"/>
          <w:b/>
          <w:bCs/>
          <w:color w:val="000000" w:themeColor="text1"/>
          <w:sz w:val="24"/>
          <w:szCs w:val="24"/>
        </w:rPr>
        <w:t xml:space="preserve">. Titre : </w:t>
      </w:r>
      <w:r w:rsidR="000649D5">
        <w:rPr>
          <w:rFonts w:cstheme="minorHAnsi"/>
          <w:b/>
          <w:bCs/>
          <w:color w:val="000000" w:themeColor="text1"/>
          <w:sz w:val="24"/>
          <w:szCs w:val="24"/>
        </w:rPr>
        <w:t>Comment développer l’adaptabilité collective</w:t>
      </w:r>
    </w:p>
    <w:p w14:paraId="0099108F" w14:textId="6CDB92E2" w:rsidR="00AF7674" w:rsidRPr="005F343F" w:rsidRDefault="00540138" w:rsidP="00AF7674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AF7674">
        <w:rPr>
          <w:rFonts w:cstheme="minorHAnsi"/>
          <w:b/>
          <w:bCs/>
          <w:sz w:val="24"/>
          <w:szCs w:val="24"/>
        </w:rPr>
        <w:t>21/11/2025</w:t>
      </w:r>
    </w:p>
    <w:p w14:paraId="64720C09" w14:textId="6E748F20" w:rsidR="003876CD" w:rsidRDefault="00FE2E8C" w:rsidP="000649D5">
      <w:pPr>
        <w:rPr>
          <w:rFonts w:cstheme="minorHAnsi"/>
          <w:color w:val="000000" w:themeColor="text1"/>
          <w:sz w:val="24"/>
          <w:szCs w:val="24"/>
        </w:rPr>
      </w:pPr>
      <w:r w:rsidRPr="00D86545">
        <w:rPr>
          <w:rFonts w:cstheme="minorHAnsi"/>
          <w:color w:val="000000" w:themeColor="text1"/>
          <w:sz w:val="24"/>
          <w:szCs w:val="24"/>
        </w:rPr>
        <w:t xml:space="preserve">Thème : </w:t>
      </w:r>
      <w:r w:rsidR="00807ADE">
        <w:rPr>
          <w:rFonts w:cstheme="minorHAnsi"/>
          <w:color w:val="000000" w:themeColor="text1"/>
          <w:sz w:val="24"/>
          <w:szCs w:val="24"/>
        </w:rPr>
        <w:t xml:space="preserve">Résistance au changement et adaptabilité collective </w:t>
      </w:r>
    </w:p>
    <w:p w14:paraId="14CA5A1F" w14:textId="577598B7" w:rsidR="00807ADE" w:rsidRDefault="00807ADE" w:rsidP="000649D5">
      <w:pPr>
        <w:rPr>
          <w:rFonts w:cstheme="minorHAnsi"/>
          <w:b/>
          <w:bCs/>
          <w:color w:val="000000" w:themeColor="text1"/>
          <w:sz w:val="24"/>
          <w:szCs w:val="24"/>
        </w:rPr>
      </w:pPr>
      <w:hyperlink r:id="rId17" w:history="1">
        <w:r w:rsidRPr="008279AF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https://www.lesechos.fr/idees-debats/editos-analyses/comment-reduire-la-fatigue-du-changement-et-developper-ladaptabilite-collective-2199982</w:t>
        </w:r>
      </w:hyperlink>
    </w:p>
    <w:p w14:paraId="513EF75E" w14:textId="77777777" w:rsidR="003876CD" w:rsidRPr="009E2C09" w:rsidRDefault="003876CD" w:rsidP="003876CD">
      <w:pPr>
        <w:rPr>
          <w:color w:val="000000" w:themeColor="text1"/>
        </w:rPr>
      </w:pPr>
    </w:p>
    <w:bookmarkEnd w:id="0"/>
    <w:p w14:paraId="4F71EDB4" w14:textId="10B84EBE" w:rsidR="006C4F39" w:rsidRPr="00CD4CBB" w:rsidRDefault="00BE586D" w:rsidP="006C4F39">
      <w:pPr>
        <w:jc w:val="both"/>
        <w:rPr>
          <w:rFonts w:cstheme="minorHAnsi"/>
          <w:b/>
          <w:bCs/>
          <w:sz w:val="24"/>
          <w:szCs w:val="24"/>
        </w:rPr>
      </w:pPr>
      <w:r w:rsidRPr="00CD4CBB">
        <w:rPr>
          <w:rFonts w:cstheme="minorHAnsi"/>
          <w:b/>
          <w:bCs/>
          <w:sz w:val="24"/>
          <w:szCs w:val="24"/>
        </w:rPr>
        <w:t>1</w:t>
      </w:r>
      <w:r w:rsidR="00807ADE">
        <w:rPr>
          <w:rFonts w:cstheme="minorHAnsi"/>
          <w:b/>
          <w:bCs/>
          <w:sz w:val="24"/>
          <w:szCs w:val="24"/>
        </w:rPr>
        <w:t>4</w:t>
      </w:r>
      <w:r w:rsidR="00FE7D72" w:rsidRPr="00CD4CBB">
        <w:rPr>
          <w:rFonts w:cstheme="minorHAnsi"/>
          <w:b/>
          <w:bCs/>
          <w:sz w:val="24"/>
          <w:szCs w:val="24"/>
        </w:rPr>
        <w:t>.</w:t>
      </w:r>
      <w:r w:rsidR="00AC5C96" w:rsidRPr="00CD4CBB">
        <w:rPr>
          <w:rFonts w:cstheme="minorHAnsi"/>
          <w:b/>
          <w:bCs/>
          <w:sz w:val="24"/>
          <w:szCs w:val="24"/>
        </w:rPr>
        <w:t xml:space="preserve"> Titre : </w:t>
      </w:r>
      <w:r w:rsidR="000649D5">
        <w:rPr>
          <w:rFonts w:cstheme="minorHAnsi"/>
          <w:b/>
          <w:bCs/>
          <w:sz w:val="24"/>
          <w:szCs w:val="24"/>
        </w:rPr>
        <w:t xml:space="preserve">Comment </w:t>
      </w:r>
      <w:r w:rsidR="00807ADE">
        <w:rPr>
          <w:rFonts w:cstheme="minorHAnsi"/>
          <w:b/>
          <w:bCs/>
          <w:sz w:val="24"/>
          <w:szCs w:val="24"/>
        </w:rPr>
        <w:t>l’IA a</w:t>
      </w:r>
      <w:r w:rsidR="000649D5">
        <w:rPr>
          <w:rFonts w:cstheme="minorHAnsi"/>
          <w:b/>
          <w:bCs/>
          <w:sz w:val="24"/>
          <w:szCs w:val="24"/>
        </w:rPr>
        <w:t>gentique améliore le quotidien des approvisionneurs</w:t>
      </w:r>
    </w:p>
    <w:p w14:paraId="6E62EB30" w14:textId="78E1935F" w:rsidR="00AF7674" w:rsidRPr="005F343F" w:rsidRDefault="00540138" w:rsidP="00AF7674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AF7674">
        <w:rPr>
          <w:rFonts w:cstheme="minorHAnsi"/>
          <w:b/>
          <w:bCs/>
          <w:sz w:val="24"/>
          <w:szCs w:val="24"/>
        </w:rPr>
        <w:t>27/11/2025</w:t>
      </w:r>
    </w:p>
    <w:p w14:paraId="7FC30F22" w14:textId="0AEE67C3" w:rsidR="008F310F" w:rsidRDefault="00ED52C3" w:rsidP="000649D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807ADE">
        <w:rPr>
          <w:rFonts w:cstheme="minorHAnsi"/>
          <w:sz w:val="24"/>
          <w:szCs w:val="24"/>
        </w:rPr>
        <w:t xml:space="preserve">IA et Logistique </w:t>
      </w:r>
    </w:p>
    <w:p w14:paraId="355DD711" w14:textId="5AD7C79D" w:rsidR="00E54124" w:rsidRDefault="00807ADE" w:rsidP="001E6BE8">
      <w:pPr>
        <w:jc w:val="both"/>
        <w:rPr>
          <w:rFonts w:cstheme="minorHAnsi"/>
          <w:b/>
          <w:bCs/>
          <w:sz w:val="24"/>
          <w:szCs w:val="24"/>
        </w:rPr>
      </w:pPr>
      <w:hyperlink r:id="rId18" w:history="1">
        <w:r w:rsidRPr="008279AF">
          <w:rPr>
            <w:rStyle w:val="Lienhypertexte"/>
            <w:rFonts w:cstheme="minorHAnsi"/>
            <w:b/>
            <w:bCs/>
            <w:sz w:val="24"/>
            <w:szCs w:val="24"/>
          </w:rPr>
          <w:t>https://www.lesechos.fr/thema/articles/comment-lia-agentique-ameliore-le-quotidien-des-approvisionneurs-2201175</w:t>
        </w:r>
      </w:hyperlink>
    </w:p>
    <w:p w14:paraId="5683DFD3" w14:textId="77777777" w:rsidR="00807ADE" w:rsidRDefault="00807ADE" w:rsidP="001E6BE8">
      <w:pPr>
        <w:jc w:val="both"/>
        <w:rPr>
          <w:rFonts w:cstheme="minorHAnsi"/>
          <w:b/>
          <w:bCs/>
          <w:sz w:val="24"/>
          <w:szCs w:val="24"/>
        </w:rPr>
      </w:pPr>
    </w:p>
    <w:p w14:paraId="7976C361" w14:textId="71142034" w:rsidR="001E6BE8" w:rsidRPr="005F6AC4" w:rsidRDefault="00BE586D" w:rsidP="001E6BE8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807ADE">
        <w:rPr>
          <w:rFonts w:cstheme="minorHAnsi"/>
          <w:b/>
          <w:bCs/>
          <w:sz w:val="24"/>
          <w:szCs w:val="24"/>
        </w:rPr>
        <w:t>5</w:t>
      </w:r>
      <w:r w:rsidR="00E709EE" w:rsidRPr="005F6AC4">
        <w:rPr>
          <w:rFonts w:cstheme="minorHAnsi"/>
          <w:b/>
          <w:bCs/>
          <w:sz w:val="24"/>
          <w:szCs w:val="24"/>
        </w:rPr>
        <w:t>. Titre</w:t>
      </w:r>
      <w:r w:rsidR="00D87E59">
        <w:rPr>
          <w:rFonts w:cstheme="minorHAnsi"/>
          <w:b/>
          <w:bCs/>
          <w:sz w:val="24"/>
          <w:szCs w:val="24"/>
        </w:rPr>
        <w:t xml:space="preserve"> : </w:t>
      </w:r>
      <w:r w:rsidR="000649D5">
        <w:rPr>
          <w:rFonts w:cstheme="minorHAnsi"/>
          <w:b/>
          <w:bCs/>
          <w:sz w:val="24"/>
          <w:szCs w:val="24"/>
        </w:rPr>
        <w:t>L’IA</w:t>
      </w:r>
      <w:r w:rsidR="007105B3">
        <w:rPr>
          <w:rFonts w:cstheme="minorHAnsi"/>
          <w:b/>
          <w:bCs/>
          <w:sz w:val="24"/>
          <w:szCs w:val="24"/>
        </w:rPr>
        <w:t>,</w:t>
      </w:r>
      <w:r w:rsidR="000649D5">
        <w:rPr>
          <w:rFonts w:cstheme="minorHAnsi"/>
          <w:b/>
          <w:bCs/>
          <w:sz w:val="24"/>
          <w:szCs w:val="24"/>
        </w:rPr>
        <w:t xml:space="preserve"> nouvelle pièce maîtresse des stratégies d’innovation</w:t>
      </w:r>
    </w:p>
    <w:p w14:paraId="1EA9B474" w14:textId="63502F0F" w:rsidR="00AF7674" w:rsidRPr="005F343F" w:rsidRDefault="00540138" w:rsidP="00AF7674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AF7674">
        <w:rPr>
          <w:rFonts w:cstheme="minorHAnsi"/>
          <w:b/>
          <w:bCs/>
          <w:sz w:val="24"/>
          <w:szCs w:val="24"/>
        </w:rPr>
        <w:t>27/11/2025</w:t>
      </w:r>
    </w:p>
    <w:p w14:paraId="72C6056D" w14:textId="3A7064D6" w:rsidR="0054241F" w:rsidRDefault="00E709EE" w:rsidP="000649D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807ADE">
        <w:rPr>
          <w:rFonts w:cstheme="minorHAnsi"/>
          <w:sz w:val="24"/>
          <w:szCs w:val="24"/>
        </w:rPr>
        <w:t xml:space="preserve">IA et innovation </w:t>
      </w:r>
    </w:p>
    <w:p w14:paraId="17B9D442" w14:textId="7048624D" w:rsidR="00E54124" w:rsidRDefault="00807ADE" w:rsidP="00CB3BD1">
      <w:pPr>
        <w:rPr>
          <w:rFonts w:cstheme="minorHAnsi"/>
          <w:b/>
          <w:bCs/>
          <w:sz w:val="24"/>
          <w:szCs w:val="24"/>
        </w:rPr>
      </w:pPr>
      <w:hyperlink r:id="rId19" w:history="1">
        <w:r w:rsidRPr="008279AF">
          <w:rPr>
            <w:rStyle w:val="Lienhypertexte"/>
            <w:rFonts w:cstheme="minorHAnsi"/>
            <w:b/>
            <w:bCs/>
            <w:sz w:val="24"/>
            <w:szCs w:val="24"/>
          </w:rPr>
          <w:t>https://www.lesechos.fr/thema/articles/lia-nouvelle-piece-maitresse-des-strategies-dinnovation-2201170</w:t>
        </w:r>
      </w:hyperlink>
    </w:p>
    <w:p w14:paraId="21733D29" w14:textId="77777777" w:rsidR="00807ADE" w:rsidRDefault="00807ADE" w:rsidP="00CB3BD1">
      <w:pPr>
        <w:rPr>
          <w:rFonts w:cstheme="minorHAnsi"/>
          <w:b/>
          <w:bCs/>
          <w:sz w:val="24"/>
          <w:szCs w:val="24"/>
        </w:rPr>
      </w:pPr>
    </w:p>
    <w:p w14:paraId="3C147F4A" w14:textId="77777777" w:rsidR="00807ADE" w:rsidRDefault="00807ADE" w:rsidP="00CB3BD1">
      <w:pPr>
        <w:rPr>
          <w:rFonts w:cstheme="minorHAnsi"/>
          <w:b/>
          <w:bCs/>
          <w:sz w:val="24"/>
          <w:szCs w:val="24"/>
        </w:rPr>
      </w:pPr>
    </w:p>
    <w:p w14:paraId="303C19EF" w14:textId="123F686C" w:rsidR="00807ADE" w:rsidRDefault="00807ADE" w:rsidP="00807ADE">
      <w:pPr>
        <w:jc w:val="center"/>
        <w:rPr>
          <w:b/>
          <w:bCs/>
          <w:sz w:val="32"/>
          <w:szCs w:val="32"/>
          <w:u w:val="single"/>
        </w:rPr>
      </w:pPr>
      <w:r>
        <w:rPr>
          <w:b/>
          <w:bCs/>
          <w:sz w:val="32"/>
          <w:szCs w:val="32"/>
          <w:u w:val="single"/>
        </w:rPr>
        <w:lastRenderedPageBreak/>
        <w:t>En décembre, on a lu pour vous …</w:t>
      </w:r>
    </w:p>
    <w:p w14:paraId="115ADA9A" w14:textId="77777777" w:rsidR="00807ADE" w:rsidRPr="00E844A0" w:rsidRDefault="00807ADE" w:rsidP="00CB3BD1">
      <w:pPr>
        <w:rPr>
          <w:rFonts w:cstheme="minorHAnsi"/>
          <w:b/>
          <w:bCs/>
          <w:sz w:val="24"/>
          <w:szCs w:val="24"/>
        </w:rPr>
      </w:pPr>
    </w:p>
    <w:p w14:paraId="7556D0A1" w14:textId="0AB5DB2A" w:rsidR="00D87E59" w:rsidRPr="005F6AC4" w:rsidRDefault="001940ED" w:rsidP="00D87E5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CC6499">
        <w:rPr>
          <w:rFonts w:cstheme="minorHAnsi"/>
          <w:b/>
          <w:bCs/>
          <w:sz w:val="24"/>
          <w:szCs w:val="24"/>
        </w:rPr>
        <w:t xml:space="preserve"> : </w:t>
      </w:r>
      <w:r w:rsidR="00807ADE">
        <w:rPr>
          <w:rFonts w:cstheme="minorHAnsi"/>
          <w:b/>
          <w:bCs/>
          <w:sz w:val="24"/>
          <w:szCs w:val="24"/>
        </w:rPr>
        <w:t>La culture d’entreprise</w:t>
      </w:r>
      <w:r w:rsidR="007105B3">
        <w:rPr>
          <w:rFonts w:cstheme="minorHAnsi"/>
          <w:b/>
          <w:bCs/>
          <w:sz w:val="24"/>
          <w:szCs w:val="24"/>
        </w:rPr>
        <w:t> :</w:t>
      </w:r>
      <w:r w:rsidR="00807ADE">
        <w:rPr>
          <w:rFonts w:cstheme="minorHAnsi"/>
          <w:b/>
          <w:bCs/>
          <w:sz w:val="24"/>
          <w:szCs w:val="24"/>
        </w:rPr>
        <w:t xml:space="preserve"> la meilleure défense contre les tempêtes</w:t>
      </w:r>
    </w:p>
    <w:p w14:paraId="45C9E818" w14:textId="41015D56" w:rsidR="00260EA7" w:rsidRPr="005F343F" w:rsidRDefault="00540138" w:rsidP="00260EA7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60EA7">
        <w:rPr>
          <w:rFonts w:cstheme="minorHAnsi"/>
          <w:b/>
          <w:bCs/>
          <w:sz w:val="24"/>
          <w:szCs w:val="24"/>
        </w:rPr>
        <w:t>1/12/2025</w:t>
      </w:r>
    </w:p>
    <w:p w14:paraId="56864FBA" w14:textId="384D422D" w:rsidR="00A8535B" w:rsidRDefault="00D87E59" w:rsidP="000649D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FB0381">
        <w:rPr>
          <w:rFonts w:cstheme="minorHAnsi"/>
          <w:sz w:val="24"/>
          <w:szCs w:val="24"/>
        </w:rPr>
        <w:t xml:space="preserve">Culture d’entreprise </w:t>
      </w:r>
    </w:p>
    <w:p w14:paraId="06CE7B22" w14:textId="12F68FBB" w:rsidR="003876CD" w:rsidRDefault="00FB0381" w:rsidP="00D87E59">
      <w:pPr>
        <w:jc w:val="both"/>
        <w:rPr>
          <w:rFonts w:cstheme="minorHAnsi"/>
          <w:b/>
          <w:bCs/>
          <w:sz w:val="24"/>
          <w:szCs w:val="24"/>
        </w:rPr>
      </w:pPr>
      <w:hyperlink r:id="rId20" w:history="1">
        <w:r w:rsidRPr="008279AF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https://www.lesechos.fr/idees-debats/cercle/la-culture-dentreprise-est-la-meilleure-defense-contre-les-tempetes-2201744</w:t>
        </w:r>
      </w:hyperlink>
    </w:p>
    <w:p w14:paraId="7CEC22ED" w14:textId="77777777" w:rsidR="00FB0381" w:rsidRDefault="00FB0381" w:rsidP="00D87E59">
      <w:pPr>
        <w:jc w:val="both"/>
        <w:rPr>
          <w:rFonts w:cstheme="minorHAnsi"/>
          <w:b/>
          <w:bCs/>
          <w:sz w:val="24"/>
          <w:szCs w:val="24"/>
        </w:rPr>
      </w:pPr>
    </w:p>
    <w:p w14:paraId="6FF877A9" w14:textId="3C674D30" w:rsidR="00D87E59" w:rsidRPr="005F6AC4" w:rsidRDefault="00FB0381" w:rsidP="00D87E59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2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CC6499">
        <w:rPr>
          <w:rFonts w:cstheme="minorHAnsi"/>
          <w:b/>
          <w:bCs/>
          <w:sz w:val="24"/>
          <w:szCs w:val="24"/>
        </w:rPr>
        <w:t xml:space="preserve"> : </w:t>
      </w:r>
      <w:r w:rsidR="00807ADE">
        <w:rPr>
          <w:rFonts w:cstheme="minorHAnsi"/>
          <w:b/>
          <w:bCs/>
          <w:sz w:val="24"/>
          <w:szCs w:val="24"/>
        </w:rPr>
        <w:t>Airbus confronté à un nouveau défaut de qualité sur des panneaux de fuselage d’</w:t>
      </w:r>
      <w:r>
        <w:rPr>
          <w:rFonts w:cstheme="minorHAnsi"/>
          <w:b/>
          <w:bCs/>
          <w:sz w:val="24"/>
          <w:szCs w:val="24"/>
        </w:rPr>
        <w:t>A</w:t>
      </w:r>
      <w:r w:rsidR="00807ADE">
        <w:rPr>
          <w:rFonts w:cstheme="minorHAnsi"/>
          <w:b/>
          <w:bCs/>
          <w:sz w:val="24"/>
          <w:szCs w:val="24"/>
        </w:rPr>
        <w:t>320</w:t>
      </w:r>
    </w:p>
    <w:p w14:paraId="1FDC2014" w14:textId="3F51E70D" w:rsidR="00260EA7" w:rsidRPr="005F343F" w:rsidRDefault="00540138" w:rsidP="00260EA7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60EA7">
        <w:rPr>
          <w:rFonts w:cstheme="minorHAnsi"/>
          <w:b/>
          <w:bCs/>
          <w:sz w:val="24"/>
          <w:szCs w:val="24"/>
        </w:rPr>
        <w:t>2/12/2025</w:t>
      </w:r>
    </w:p>
    <w:p w14:paraId="13FD3042" w14:textId="341EE9D3" w:rsidR="003876CD" w:rsidRDefault="00D87E59" w:rsidP="000649D5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 w:rsidR="003876CD">
        <w:rPr>
          <w:rFonts w:cstheme="minorHAnsi"/>
          <w:sz w:val="24"/>
          <w:szCs w:val="24"/>
        </w:rPr>
        <w:t xml:space="preserve"> : </w:t>
      </w:r>
      <w:r w:rsidR="00FB0381">
        <w:rPr>
          <w:rFonts w:cstheme="minorHAnsi"/>
          <w:sz w:val="24"/>
          <w:szCs w:val="24"/>
        </w:rPr>
        <w:t>Qualité</w:t>
      </w:r>
    </w:p>
    <w:p w14:paraId="2F504906" w14:textId="5858CE76" w:rsidR="00FB0381" w:rsidRDefault="00FB0381" w:rsidP="000649D5">
      <w:pPr>
        <w:rPr>
          <w:rFonts w:cstheme="minorHAnsi"/>
          <w:b/>
          <w:bCs/>
          <w:sz w:val="24"/>
          <w:szCs w:val="24"/>
        </w:rPr>
      </w:pPr>
      <w:hyperlink r:id="rId21" w:history="1">
        <w:r w:rsidRPr="008279AF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https://www.lesechos.fr/industrie-services/air-defense/serie-noire-pour-airbus-avec-un-nouveau-defaut-de-qualite-sur-les-a320-2201952</w:t>
        </w:r>
      </w:hyperlink>
    </w:p>
    <w:p w14:paraId="5D656F09" w14:textId="77777777" w:rsidR="00FB0381" w:rsidRDefault="00FB0381" w:rsidP="000649D5">
      <w:pPr>
        <w:rPr>
          <w:rFonts w:cstheme="minorHAnsi"/>
          <w:b/>
          <w:bCs/>
          <w:sz w:val="24"/>
          <w:szCs w:val="24"/>
        </w:rPr>
      </w:pPr>
    </w:p>
    <w:p w14:paraId="6033CCFE" w14:textId="433E1C65" w:rsidR="003C6EA9" w:rsidRDefault="00FB0381" w:rsidP="003C6EA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3</w:t>
      </w:r>
      <w:r w:rsidR="00D87E59" w:rsidRPr="005F6AC4">
        <w:rPr>
          <w:rFonts w:cstheme="minorHAnsi"/>
          <w:b/>
          <w:bCs/>
          <w:sz w:val="24"/>
          <w:szCs w:val="24"/>
        </w:rPr>
        <w:t>. Titre</w:t>
      </w:r>
      <w:r w:rsidR="007F5F09">
        <w:rPr>
          <w:rFonts w:cstheme="minorHAnsi"/>
          <w:b/>
          <w:bCs/>
          <w:sz w:val="24"/>
          <w:szCs w:val="24"/>
        </w:rPr>
        <w:t> :</w:t>
      </w:r>
      <w:r w:rsidR="009E3682">
        <w:rPr>
          <w:rFonts w:cstheme="minorHAnsi"/>
          <w:b/>
          <w:bCs/>
          <w:sz w:val="24"/>
          <w:szCs w:val="24"/>
        </w:rPr>
        <w:t xml:space="preserve"> </w:t>
      </w:r>
      <w:r w:rsidR="00807ADE">
        <w:rPr>
          <w:rFonts w:cstheme="minorHAnsi"/>
          <w:b/>
          <w:bCs/>
          <w:sz w:val="24"/>
          <w:szCs w:val="24"/>
        </w:rPr>
        <w:t>Comment redonner le goût du risque aux dirigeants français</w:t>
      </w:r>
    </w:p>
    <w:p w14:paraId="2BB4C931" w14:textId="38EDE0CA" w:rsidR="00260EA7" w:rsidRPr="005F343F" w:rsidRDefault="00540138" w:rsidP="00260EA7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260EA7">
        <w:rPr>
          <w:rFonts w:cstheme="minorHAnsi"/>
          <w:b/>
          <w:bCs/>
          <w:sz w:val="24"/>
          <w:szCs w:val="24"/>
        </w:rPr>
        <w:t>4/12/2025</w:t>
      </w:r>
    </w:p>
    <w:p w14:paraId="232282E4" w14:textId="2059624D" w:rsidR="00A8535B" w:rsidRDefault="00D87E59" w:rsidP="000649D5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FB0381">
        <w:rPr>
          <w:rFonts w:cstheme="minorHAnsi"/>
          <w:sz w:val="24"/>
          <w:szCs w:val="24"/>
        </w:rPr>
        <w:t xml:space="preserve">Direction </w:t>
      </w:r>
    </w:p>
    <w:p w14:paraId="29C4B363" w14:textId="1ABF90B1" w:rsidR="00E54124" w:rsidRDefault="00FB0381" w:rsidP="001E3C97">
      <w:pPr>
        <w:rPr>
          <w:rFonts w:cstheme="minorHAnsi"/>
          <w:b/>
          <w:bCs/>
          <w:sz w:val="24"/>
          <w:szCs w:val="24"/>
        </w:rPr>
      </w:pPr>
      <w:hyperlink r:id="rId22" w:history="1">
        <w:r w:rsidRPr="008279AF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https://www.lesechos.fr/idees-debats/leadership-management/exclusif-comment-redonner-le-gout-du-risque-aux-dirigeants-francais-2202591</w:t>
        </w:r>
      </w:hyperlink>
    </w:p>
    <w:p w14:paraId="258FE86B" w14:textId="77777777" w:rsidR="00FB0381" w:rsidRDefault="00FB0381" w:rsidP="001E3C97">
      <w:pPr>
        <w:rPr>
          <w:rFonts w:cstheme="minorHAnsi"/>
          <w:b/>
          <w:bCs/>
          <w:sz w:val="24"/>
          <w:szCs w:val="24"/>
        </w:rPr>
      </w:pPr>
    </w:p>
    <w:p w14:paraId="1499534A" w14:textId="052B1A34" w:rsidR="003C6EA9" w:rsidRDefault="00FB0381" w:rsidP="003C6EA9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4</w:t>
      </w:r>
      <w:r w:rsidR="00591D75" w:rsidRPr="00D86545">
        <w:rPr>
          <w:rFonts w:cstheme="minorHAnsi"/>
          <w:b/>
          <w:bCs/>
          <w:sz w:val="24"/>
          <w:szCs w:val="24"/>
        </w:rPr>
        <w:t>.</w:t>
      </w:r>
      <w:r w:rsidR="008C325C" w:rsidRPr="00D86545">
        <w:rPr>
          <w:rFonts w:cstheme="minorHAnsi"/>
          <w:b/>
          <w:bCs/>
          <w:sz w:val="24"/>
          <w:szCs w:val="24"/>
        </w:rPr>
        <w:t xml:space="preserve"> </w:t>
      </w:r>
      <w:r w:rsidR="00591D75" w:rsidRPr="00D86545">
        <w:rPr>
          <w:rFonts w:cstheme="minorHAnsi"/>
          <w:b/>
          <w:bCs/>
          <w:sz w:val="24"/>
          <w:szCs w:val="24"/>
        </w:rPr>
        <w:t xml:space="preserve">Titre : </w:t>
      </w:r>
      <w:r>
        <w:rPr>
          <w:rFonts w:cstheme="minorHAnsi"/>
          <w:b/>
          <w:bCs/>
          <w:sz w:val="24"/>
          <w:szCs w:val="24"/>
        </w:rPr>
        <w:t>Zara très en forme</w:t>
      </w:r>
      <w:r w:rsidR="003B2AC5">
        <w:rPr>
          <w:rFonts w:cstheme="minorHAnsi"/>
          <w:b/>
          <w:bCs/>
          <w:sz w:val="24"/>
          <w:szCs w:val="24"/>
        </w:rPr>
        <w:t>,</w:t>
      </w:r>
      <w:r>
        <w:rPr>
          <w:rFonts w:cstheme="minorHAnsi"/>
          <w:b/>
          <w:bCs/>
          <w:sz w:val="24"/>
          <w:szCs w:val="24"/>
        </w:rPr>
        <w:t xml:space="preserve"> les salariés réclament leur part de succès</w:t>
      </w:r>
    </w:p>
    <w:p w14:paraId="19448CA7" w14:textId="06C96757" w:rsidR="007105B3" w:rsidRPr="005F343F" w:rsidRDefault="00540138" w:rsidP="007105B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7105B3">
        <w:rPr>
          <w:rFonts w:cstheme="minorHAnsi"/>
          <w:b/>
          <w:bCs/>
          <w:sz w:val="24"/>
          <w:szCs w:val="24"/>
        </w:rPr>
        <w:t>4/12/2025</w:t>
      </w:r>
    </w:p>
    <w:p w14:paraId="33C58E57" w14:textId="55458493" w:rsidR="00A8535B" w:rsidRDefault="005F650D" w:rsidP="000649D5">
      <w:pPr>
        <w:rPr>
          <w:rFonts w:cstheme="minorHAnsi"/>
          <w:b/>
          <w:bCs/>
          <w:sz w:val="24"/>
          <w:szCs w:val="24"/>
        </w:rPr>
      </w:pPr>
      <w:r w:rsidRPr="00E83BDC">
        <w:rPr>
          <w:sz w:val="24"/>
          <w:szCs w:val="24"/>
        </w:rPr>
        <w:t>Thème</w:t>
      </w:r>
      <w:r w:rsidR="000C2472">
        <w:rPr>
          <w:sz w:val="24"/>
          <w:szCs w:val="24"/>
        </w:rPr>
        <w:t>s</w:t>
      </w:r>
      <w:r w:rsidRPr="00E83BDC">
        <w:rPr>
          <w:sz w:val="24"/>
          <w:szCs w:val="24"/>
        </w:rPr>
        <w:t> :</w:t>
      </w:r>
      <w:r>
        <w:rPr>
          <w:sz w:val="24"/>
          <w:szCs w:val="24"/>
        </w:rPr>
        <w:t xml:space="preserve"> </w:t>
      </w:r>
      <w:r w:rsidR="00FB0381">
        <w:rPr>
          <w:sz w:val="24"/>
          <w:szCs w:val="24"/>
        </w:rPr>
        <w:t>Partage de la valeur</w:t>
      </w:r>
    </w:p>
    <w:p w14:paraId="72B715F2" w14:textId="25010D70" w:rsidR="00E54124" w:rsidRDefault="00FB0381" w:rsidP="0020285C">
      <w:pPr>
        <w:rPr>
          <w:rFonts w:cstheme="minorHAnsi"/>
          <w:b/>
          <w:bCs/>
          <w:sz w:val="24"/>
          <w:szCs w:val="24"/>
        </w:rPr>
      </w:pPr>
      <w:hyperlink r:id="rId23" w:history="1">
        <w:r w:rsidRPr="008279AF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https://www.lesechos.fr/industrie-services/conso-distribution/zara-affiche-une-sante-de-fer-les-salaries-reclament-leur-part-du-succes-2202489</w:t>
        </w:r>
      </w:hyperlink>
    </w:p>
    <w:p w14:paraId="1CC161C1" w14:textId="6198F8FB" w:rsidR="003B2AC5" w:rsidRDefault="003B2AC5">
      <w:pPr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br w:type="page"/>
      </w:r>
    </w:p>
    <w:p w14:paraId="7E759C7F" w14:textId="468205DE" w:rsidR="003C6EA9" w:rsidRDefault="00FB0381" w:rsidP="003C6EA9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lastRenderedPageBreak/>
        <w:t>5</w:t>
      </w:r>
      <w:r w:rsidR="00A74747">
        <w:rPr>
          <w:b/>
          <w:bCs/>
          <w:sz w:val="24"/>
          <w:szCs w:val="24"/>
        </w:rPr>
        <w:t xml:space="preserve">. Titre : </w:t>
      </w:r>
      <w:r>
        <w:rPr>
          <w:b/>
          <w:bCs/>
          <w:sz w:val="24"/>
          <w:szCs w:val="24"/>
        </w:rPr>
        <w:t xml:space="preserve">L’offensive des grands noms de la beauté s’accélère en Inde </w:t>
      </w:r>
    </w:p>
    <w:p w14:paraId="25A9E806" w14:textId="7847BD0B" w:rsidR="007105B3" w:rsidRPr="005F343F" w:rsidRDefault="00540138" w:rsidP="007105B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7105B3">
        <w:rPr>
          <w:rFonts w:cstheme="minorHAnsi"/>
          <w:b/>
          <w:bCs/>
          <w:sz w:val="24"/>
          <w:szCs w:val="24"/>
        </w:rPr>
        <w:t>5/12/2025</w:t>
      </w:r>
    </w:p>
    <w:p w14:paraId="2195FB6B" w14:textId="41616FED" w:rsidR="00807ADE" w:rsidRDefault="00A74747" w:rsidP="000649D5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 w:rsidR="00FB0381">
        <w:rPr>
          <w:sz w:val="24"/>
          <w:szCs w:val="24"/>
        </w:rPr>
        <w:t xml:space="preserve"> Internationalisation </w:t>
      </w:r>
    </w:p>
    <w:p w14:paraId="18F34AF1" w14:textId="271573DA" w:rsidR="00807ADE" w:rsidRPr="00100C0E" w:rsidRDefault="00FB0381" w:rsidP="00100C0E">
      <w:pPr>
        <w:jc w:val="both"/>
        <w:rPr>
          <w:rStyle w:val="Lienhypertexte"/>
          <w:rFonts w:cstheme="minorHAnsi"/>
          <w:b/>
          <w:bCs/>
        </w:rPr>
      </w:pPr>
      <w:hyperlink r:id="rId24" w:history="1">
        <w:r w:rsidRPr="00100C0E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https://www.lesechos.fr/industrie-services/mode-luxe/loreal-estee-lauder-loffensive-des-grands-noms-de-la-beaute-saccelere-en-inde-2202827</w:t>
        </w:r>
      </w:hyperlink>
    </w:p>
    <w:p w14:paraId="3D3D8D4B" w14:textId="77777777" w:rsidR="00FB0381" w:rsidRDefault="00FB0381" w:rsidP="000649D5">
      <w:pPr>
        <w:rPr>
          <w:sz w:val="24"/>
          <w:szCs w:val="24"/>
        </w:rPr>
      </w:pPr>
    </w:p>
    <w:p w14:paraId="488ECD07" w14:textId="042DFD76" w:rsidR="00807ADE" w:rsidRPr="005F6AC4" w:rsidRDefault="00100C0E" w:rsidP="00807ADE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6</w:t>
      </w:r>
      <w:r w:rsidR="00807ADE" w:rsidRPr="005F6AC4">
        <w:rPr>
          <w:rFonts w:cstheme="minorHAnsi"/>
          <w:b/>
          <w:bCs/>
          <w:sz w:val="24"/>
          <w:szCs w:val="24"/>
        </w:rPr>
        <w:t>. Titre</w:t>
      </w:r>
      <w:r w:rsidR="00807ADE">
        <w:rPr>
          <w:rFonts w:cstheme="minorHAnsi"/>
          <w:b/>
          <w:bCs/>
          <w:sz w:val="24"/>
          <w:szCs w:val="24"/>
        </w:rPr>
        <w:t xml:space="preserve"> : </w:t>
      </w:r>
      <w:r w:rsidR="00FB0381">
        <w:rPr>
          <w:rFonts w:cstheme="minorHAnsi"/>
          <w:b/>
          <w:bCs/>
          <w:sz w:val="24"/>
          <w:szCs w:val="24"/>
        </w:rPr>
        <w:t>Le groupe Urgo met la main sur l’espagnol Nutriexpert</w:t>
      </w:r>
      <w:r>
        <w:rPr>
          <w:rFonts w:cstheme="minorHAnsi"/>
          <w:b/>
          <w:bCs/>
          <w:sz w:val="24"/>
          <w:szCs w:val="24"/>
        </w:rPr>
        <w:t>s</w:t>
      </w:r>
    </w:p>
    <w:p w14:paraId="037A4536" w14:textId="1D1B7EBA" w:rsidR="007105B3" w:rsidRPr="005F343F" w:rsidRDefault="00807ADE" w:rsidP="007105B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7105B3">
        <w:rPr>
          <w:rFonts w:cstheme="minorHAnsi"/>
          <w:b/>
          <w:bCs/>
          <w:sz w:val="24"/>
          <w:szCs w:val="24"/>
        </w:rPr>
        <w:t>5/12/2025</w:t>
      </w:r>
    </w:p>
    <w:p w14:paraId="56B5D06E" w14:textId="6785EAE7" w:rsidR="00807ADE" w:rsidRDefault="00807ADE" w:rsidP="00807ADE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100C0E">
        <w:rPr>
          <w:rFonts w:cstheme="minorHAnsi"/>
          <w:sz w:val="24"/>
          <w:szCs w:val="24"/>
        </w:rPr>
        <w:t xml:space="preserve">Croissance externe </w:t>
      </w:r>
    </w:p>
    <w:p w14:paraId="1809E919" w14:textId="3697DA5D" w:rsidR="00807ADE" w:rsidRDefault="00100C0E" w:rsidP="00807ADE">
      <w:pPr>
        <w:jc w:val="both"/>
        <w:rPr>
          <w:rFonts w:cstheme="minorHAnsi"/>
          <w:b/>
          <w:bCs/>
          <w:sz w:val="24"/>
          <w:szCs w:val="24"/>
        </w:rPr>
      </w:pPr>
      <w:hyperlink r:id="rId25" w:history="1">
        <w:r w:rsidRPr="008279AF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https://www.lesechos.fr/pme-regions/bourgogne-franche-comte/avec-lespagnol-nutriexperts-urgo-se-renforce-dans-les-complementaires-alimentaires-2202799</w:t>
        </w:r>
      </w:hyperlink>
    </w:p>
    <w:p w14:paraId="7FD6D09A" w14:textId="77777777" w:rsidR="00100C0E" w:rsidRDefault="00100C0E" w:rsidP="00807ADE">
      <w:pPr>
        <w:jc w:val="both"/>
        <w:rPr>
          <w:rFonts w:cstheme="minorHAnsi"/>
          <w:b/>
          <w:bCs/>
          <w:sz w:val="24"/>
          <w:szCs w:val="24"/>
        </w:rPr>
      </w:pPr>
    </w:p>
    <w:p w14:paraId="4D65C174" w14:textId="3AB564C1" w:rsidR="00807ADE" w:rsidRDefault="00100C0E" w:rsidP="00807ADE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7</w:t>
      </w:r>
      <w:r w:rsidR="00807ADE" w:rsidRPr="00D86545">
        <w:rPr>
          <w:rFonts w:cstheme="minorHAnsi"/>
          <w:b/>
          <w:bCs/>
          <w:sz w:val="24"/>
          <w:szCs w:val="24"/>
        </w:rPr>
        <w:t xml:space="preserve">. Titre : </w:t>
      </w:r>
      <w:r w:rsidR="00FB0381">
        <w:rPr>
          <w:rFonts w:cstheme="minorHAnsi"/>
          <w:b/>
          <w:bCs/>
          <w:sz w:val="24"/>
          <w:szCs w:val="24"/>
        </w:rPr>
        <w:t>Intuition</w:t>
      </w:r>
      <w:r w:rsidR="007105B3">
        <w:rPr>
          <w:rFonts w:cstheme="minorHAnsi"/>
          <w:b/>
          <w:bCs/>
          <w:sz w:val="24"/>
          <w:szCs w:val="24"/>
        </w:rPr>
        <w:t>,</w:t>
      </w:r>
      <w:r w:rsidR="00FB0381">
        <w:rPr>
          <w:rFonts w:cstheme="minorHAnsi"/>
          <w:b/>
          <w:bCs/>
          <w:sz w:val="24"/>
          <w:szCs w:val="24"/>
        </w:rPr>
        <w:t xml:space="preserve"> savoir être</w:t>
      </w:r>
      <w:r w:rsidR="003B2AC5">
        <w:rPr>
          <w:rFonts w:cstheme="minorHAnsi"/>
          <w:b/>
          <w:bCs/>
          <w:sz w:val="24"/>
          <w:szCs w:val="24"/>
        </w:rPr>
        <w:t>,</w:t>
      </w:r>
      <w:r w:rsidR="00FB0381">
        <w:rPr>
          <w:rFonts w:cstheme="minorHAnsi"/>
          <w:b/>
          <w:bCs/>
          <w:sz w:val="24"/>
          <w:szCs w:val="24"/>
        </w:rPr>
        <w:t xml:space="preserve"> des qualités invisibles mais essentielles </w:t>
      </w:r>
    </w:p>
    <w:p w14:paraId="2BC48543" w14:textId="4D2AC8B3" w:rsidR="007105B3" w:rsidRPr="005F343F" w:rsidRDefault="00807ADE" w:rsidP="007105B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7105B3">
        <w:rPr>
          <w:rFonts w:cstheme="minorHAnsi"/>
          <w:b/>
          <w:bCs/>
          <w:sz w:val="24"/>
          <w:szCs w:val="24"/>
        </w:rPr>
        <w:t>8/12/2025</w:t>
      </w:r>
    </w:p>
    <w:p w14:paraId="575F8631" w14:textId="16223E1C" w:rsidR="00807ADE" w:rsidRDefault="00807ADE" w:rsidP="00807ADE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100C0E">
        <w:rPr>
          <w:sz w:val="24"/>
          <w:szCs w:val="24"/>
        </w:rPr>
        <w:t>Soft-skills</w:t>
      </w:r>
    </w:p>
    <w:p w14:paraId="0195A489" w14:textId="51E2AA3D" w:rsidR="00100C0E" w:rsidRDefault="00100C0E" w:rsidP="00807ADE">
      <w:pPr>
        <w:rPr>
          <w:rFonts w:cstheme="minorHAnsi"/>
          <w:b/>
          <w:bCs/>
          <w:sz w:val="24"/>
          <w:szCs w:val="24"/>
        </w:rPr>
      </w:pPr>
      <w:hyperlink r:id="rId26" w:history="1">
        <w:r w:rsidRPr="008279AF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https://www.lesechos.fr/idees-debats/leadership-management/intelligence-des-situations-intuition-et-savoir-etre-des-qualites-invisibles-mais-essentielles-selon-les-recruteurs-2206202</w:t>
        </w:r>
      </w:hyperlink>
    </w:p>
    <w:p w14:paraId="06ABE33D" w14:textId="77777777" w:rsidR="00807ADE" w:rsidRDefault="00807ADE" w:rsidP="00807ADE">
      <w:pPr>
        <w:rPr>
          <w:rFonts w:cstheme="minorHAnsi"/>
          <w:b/>
          <w:bCs/>
          <w:sz w:val="24"/>
          <w:szCs w:val="24"/>
        </w:rPr>
      </w:pPr>
    </w:p>
    <w:p w14:paraId="0B39620C" w14:textId="262A76FC" w:rsidR="00807ADE" w:rsidRDefault="00100C0E" w:rsidP="00807ADE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8</w:t>
      </w:r>
      <w:r w:rsidR="00807ADE">
        <w:rPr>
          <w:b/>
          <w:bCs/>
          <w:sz w:val="24"/>
          <w:szCs w:val="24"/>
        </w:rPr>
        <w:t xml:space="preserve">. Titre : </w:t>
      </w:r>
      <w:r w:rsidR="00FB0381">
        <w:rPr>
          <w:b/>
          <w:bCs/>
          <w:sz w:val="24"/>
          <w:szCs w:val="24"/>
        </w:rPr>
        <w:t xml:space="preserve">Intelligence sensible une nouvelle </w:t>
      </w:r>
      <w:r>
        <w:rPr>
          <w:b/>
          <w:bCs/>
          <w:sz w:val="24"/>
          <w:szCs w:val="24"/>
        </w:rPr>
        <w:t>ère</w:t>
      </w:r>
      <w:r w:rsidR="00FB0381">
        <w:rPr>
          <w:b/>
          <w:bCs/>
          <w:sz w:val="24"/>
          <w:szCs w:val="24"/>
        </w:rPr>
        <w:t xml:space="preserve"> pour le monde du travail </w:t>
      </w:r>
    </w:p>
    <w:p w14:paraId="33731364" w14:textId="3986F97D" w:rsidR="00807ADE" w:rsidRPr="005F343F" w:rsidRDefault="00807ADE" w:rsidP="00807ADE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FB1DDE">
        <w:rPr>
          <w:rFonts w:cstheme="minorHAnsi"/>
          <w:b/>
          <w:bCs/>
          <w:sz w:val="24"/>
          <w:szCs w:val="24"/>
        </w:rPr>
        <w:t>8/12/2025</w:t>
      </w:r>
    </w:p>
    <w:p w14:paraId="60BBC389" w14:textId="0760024F" w:rsidR="00807ADE" w:rsidRDefault="00807ADE" w:rsidP="00807ADE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100C0E">
        <w:rPr>
          <w:sz w:val="24"/>
          <w:szCs w:val="24"/>
        </w:rPr>
        <w:t>Intelligence sensible</w:t>
      </w:r>
    </w:p>
    <w:p w14:paraId="7B5AFB57" w14:textId="6917D13C" w:rsidR="00807ADE" w:rsidRPr="00100C0E" w:rsidRDefault="00100C0E" w:rsidP="00807ADE">
      <w:pPr>
        <w:rPr>
          <w:rStyle w:val="Lienhypertexte"/>
          <w:rFonts w:cstheme="minorHAnsi"/>
          <w:b/>
          <w:bCs/>
        </w:rPr>
      </w:pPr>
      <w:hyperlink r:id="rId27" w:history="1">
        <w:r w:rsidRPr="00100C0E">
          <w:rPr>
            <w:rStyle w:val="Lienhypertexte"/>
            <w:rFonts w:cstheme="minorHAnsi"/>
            <w:b/>
            <w:bCs/>
            <w:sz w:val="24"/>
            <w:szCs w:val="24"/>
          </w:rPr>
          <w:t>https://www.lesechos.fr/idees-debats/leadership-management/intelligence-sensible-une-nouvelle-ere-pour-le-monde-du-travail-2207243</w:t>
        </w:r>
      </w:hyperlink>
    </w:p>
    <w:p w14:paraId="68970F9B" w14:textId="77777777" w:rsidR="00100C0E" w:rsidRDefault="00100C0E" w:rsidP="00807ADE">
      <w:pPr>
        <w:rPr>
          <w:sz w:val="24"/>
          <w:szCs w:val="24"/>
        </w:rPr>
      </w:pPr>
    </w:p>
    <w:p w14:paraId="5246C0CE" w14:textId="029A4039" w:rsidR="00807ADE" w:rsidRPr="005F6AC4" w:rsidRDefault="00100C0E" w:rsidP="00807ADE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9</w:t>
      </w:r>
      <w:r w:rsidR="00807ADE" w:rsidRPr="005F6AC4">
        <w:rPr>
          <w:rFonts w:cstheme="minorHAnsi"/>
          <w:b/>
          <w:bCs/>
          <w:sz w:val="24"/>
          <w:szCs w:val="24"/>
        </w:rPr>
        <w:t>. Titre</w:t>
      </w:r>
      <w:r w:rsidR="00807ADE">
        <w:rPr>
          <w:rFonts w:cstheme="minorHAnsi"/>
          <w:b/>
          <w:bCs/>
          <w:sz w:val="24"/>
          <w:szCs w:val="24"/>
        </w:rPr>
        <w:t xml:space="preserve"> : </w:t>
      </w:r>
      <w:r w:rsidR="00FB0381">
        <w:rPr>
          <w:rFonts w:cstheme="minorHAnsi"/>
          <w:b/>
          <w:bCs/>
          <w:sz w:val="24"/>
          <w:szCs w:val="24"/>
        </w:rPr>
        <w:t>Les sneakers italiennes Gold</w:t>
      </w:r>
      <w:r>
        <w:rPr>
          <w:rFonts w:cstheme="minorHAnsi"/>
          <w:b/>
          <w:bCs/>
          <w:sz w:val="24"/>
          <w:szCs w:val="24"/>
        </w:rPr>
        <w:t>en</w:t>
      </w:r>
      <w:r w:rsidR="00FB0381">
        <w:rPr>
          <w:rFonts w:cstheme="minorHAnsi"/>
          <w:b/>
          <w:bCs/>
          <w:sz w:val="24"/>
          <w:szCs w:val="24"/>
        </w:rPr>
        <w:t xml:space="preserve"> </w:t>
      </w:r>
      <w:r>
        <w:rPr>
          <w:rFonts w:cstheme="minorHAnsi"/>
          <w:b/>
          <w:bCs/>
          <w:sz w:val="24"/>
          <w:szCs w:val="24"/>
        </w:rPr>
        <w:t>Goose v</w:t>
      </w:r>
      <w:r w:rsidR="00FB0381">
        <w:rPr>
          <w:rFonts w:cstheme="minorHAnsi"/>
          <w:b/>
          <w:bCs/>
          <w:sz w:val="24"/>
          <w:szCs w:val="24"/>
        </w:rPr>
        <w:t>ont passer sous pavillon chinois</w:t>
      </w:r>
    </w:p>
    <w:p w14:paraId="433019DC" w14:textId="567A7D73" w:rsidR="007105B3" w:rsidRPr="005F343F" w:rsidRDefault="00807ADE" w:rsidP="007105B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7105B3">
        <w:rPr>
          <w:rFonts w:cstheme="minorHAnsi"/>
          <w:b/>
          <w:bCs/>
          <w:sz w:val="24"/>
          <w:szCs w:val="24"/>
        </w:rPr>
        <w:t>9/12/2025</w:t>
      </w:r>
    </w:p>
    <w:p w14:paraId="0EFE1B7E" w14:textId="4418FDE0" w:rsidR="00807ADE" w:rsidRDefault="00807ADE" w:rsidP="00807ADE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100C0E">
        <w:rPr>
          <w:rFonts w:cstheme="minorHAnsi"/>
          <w:sz w:val="24"/>
          <w:szCs w:val="24"/>
        </w:rPr>
        <w:t xml:space="preserve">Croissance externe </w:t>
      </w:r>
    </w:p>
    <w:p w14:paraId="457178EE" w14:textId="327E34BC" w:rsidR="00807ADE" w:rsidRDefault="00100C0E" w:rsidP="00807ADE">
      <w:pPr>
        <w:jc w:val="both"/>
        <w:rPr>
          <w:rFonts w:cstheme="minorHAnsi"/>
          <w:b/>
          <w:bCs/>
          <w:sz w:val="24"/>
          <w:szCs w:val="24"/>
        </w:rPr>
      </w:pPr>
      <w:hyperlink r:id="rId28" w:history="1">
        <w:r w:rsidRPr="008279AF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https://www.lesechos.fr/industrie-services/mode-luxe/golden-goose-la-marque-italienne-de-sneakers-de-luxe-va-passer-sous-pavillon-chinois-2203225</w:t>
        </w:r>
      </w:hyperlink>
    </w:p>
    <w:p w14:paraId="69138F1C" w14:textId="77777777" w:rsidR="00100C0E" w:rsidRDefault="00100C0E" w:rsidP="00807ADE">
      <w:pPr>
        <w:jc w:val="both"/>
        <w:rPr>
          <w:rFonts w:cstheme="minorHAnsi"/>
          <w:b/>
          <w:bCs/>
          <w:sz w:val="24"/>
          <w:szCs w:val="24"/>
        </w:rPr>
      </w:pPr>
    </w:p>
    <w:p w14:paraId="2D39193B" w14:textId="73CEAD78" w:rsidR="00807ADE" w:rsidRPr="005F6AC4" w:rsidRDefault="00807ADE" w:rsidP="00807ADE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1</w:t>
      </w:r>
      <w:r w:rsidR="00100C0E">
        <w:rPr>
          <w:rFonts w:cstheme="minorHAnsi"/>
          <w:b/>
          <w:bCs/>
          <w:sz w:val="24"/>
          <w:szCs w:val="24"/>
        </w:rPr>
        <w:t>0</w:t>
      </w:r>
      <w:r w:rsidRPr="005F6AC4">
        <w:rPr>
          <w:rFonts w:cstheme="minorHAnsi"/>
          <w:b/>
          <w:bCs/>
          <w:sz w:val="24"/>
          <w:szCs w:val="24"/>
        </w:rPr>
        <w:t>. Titre</w:t>
      </w:r>
      <w:r>
        <w:rPr>
          <w:rFonts w:cstheme="minorHAnsi"/>
          <w:b/>
          <w:bCs/>
          <w:sz w:val="24"/>
          <w:szCs w:val="24"/>
        </w:rPr>
        <w:t xml:space="preserve"> : </w:t>
      </w:r>
      <w:r w:rsidR="00FB0381">
        <w:rPr>
          <w:rFonts w:cstheme="minorHAnsi"/>
          <w:b/>
          <w:bCs/>
          <w:sz w:val="24"/>
          <w:szCs w:val="24"/>
        </w:rPr>
        <w:t>L’entrepreneuriat gagne toujours plus de terrain dans le pays</w:t>
      </w:r>
    </w:p>
    <w:p w14:paraId="02B0F011" w14:textId="01D58375" w:rsidR="007105B3" w:rsidRPr="005F343F" w:rsidRDefault="00807ADE" w:rsidP="007105B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7105B3">
        <w:rPr>
          <w:rFonts w:cstheme="minorHAnsi"/>
          <w:b/>
          <w:bCs/>
          <w:sz w:val="24"/>
          <w:szCs w:val="24"/>
        </w:rPr>
        <w:t>10/12/2025</w:t>
      </w:r>
    </w:p>
    <w:p w14:paraId="76BCA8D0" w14:textId="405E24A5" w:rsidR="00807ADE" w:rsidRDefault="00807ADE" w:rsidP="00807ADE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>
        <w:rPr>
          <w:rFonts w:cstheme="minorHAnsi"/>
          <w:sz w:val="24"/>
          <w:szCs w:val="24"/>
        </w:rPr>
        <w:t xml:space="preserve"> : </w:t>
      </w:r>
      <w:r w:rsidR="00100C0E">
        <w:rPr>
          <w:rFonts w:cstheme="minorHAnsi"/>
          <w:sz w:val="24"/>
          <w:szCs w:val="24"/>
        </w:rPr>
        <w:t xml:space="preserve">Entrepreneuriat </w:t>
      </w:r>
    </w:p>
    <w:p w14:paraId="399EEC29" w14:textId="1FDC7CDC" w:rsidR="00100C0E" w:rsidRDefault="00100C0E" w:rsidP="00807ADE">
      <w:pPr>
        <w:rPr>
          <w:rFonts w:cstheme="minorHAnsi"/>
          <w:b/>
          <w:bCs/>
          <w:sz w:val="24"/>
          <w:szCs w:val="24"/>
        </w:rPr>
      </w:pPr>
      <w:hyperlink r:id="rId29" w:history="1">
        <w:r w:rsidRPr="008279AF">
          <w:rPr>
            <w:rStyle w:val="Lienhypertexte"/>
            <w:rFonts w:cstheme="minorHAnsi"/>
            <w:b/>
            <w:bCs/>
            <w:sz w:val="24"/>
            <w:szCs w:val="24"/>
          </w:rPr>
          <w:t>https://www.lesechos.fr/economie-france/social/emploi-lentrepreneuriat-gagne-toujours-plus-de-terrain-en-france-2203691</w:t>
        </w:r>
      </w:hyperlink>
    </w:p>
    <w:p w14:paraId="07F65785" w14:textId="77777777" w:rsidR="00100C0E" w:rsidRDefault="00100C0E" w:rsidP="00807ADE">
      <w:pPr>
        <w:rPr>
          <w:rFonts w:cstheme="minorHAnsi"/>
          <w:b/>
          <w:bCs/>
          <w:sz w:val="24"/>
          <w:szCs w:val="24"/>
        </w:rPr>
      </w:pPr>
    </w:p>
    <w:p w14:paraId="3EA518CB" w14:textId="35E568CB" w:rsidR="00807ADE" w:rsidRDefault="00807ADE" w:rsidP="00807ADE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100C0E">
        <w:rPr>
          <w:rFonts w:cstheme="minorHAnsi"/>
          <w:b/>
          <w:bCs/>
          <w:sz w:val="24"/>
          <w:szCs w:val="24"/>
        </w:rPr>
        <w:t>1</w:t>
      </w:r>
      <w:r w:rsidRPr="005F6AC4">
        <w:rPr>
          <w:rFonts w:cstheme="minorHAnsi"/>
          <w:b/>
          <w:bCs/>
          <w:sz w:val="24"/>
          <w:szCs w:val="24"/>
        </w:rPr>
        <w:t>. Titre</w:t>
      </w:r>
      <w:r>
        <w:rPr>
          <w:rFonts w:cstheme="minorHAnsi"/>
          <w:b/>
          <w:bCs/>
          <w:sz w:val="24"/>
          <w:szCs w:val="24"/>
        </w:rPr>
        <w:t xml:space="preserve"> : </w:t>
      </w:r>
      <w:r w:rsidR="00FB0381">
        <w:rPr>
          <w:rFonts w:cstheme="minorHAnsi"/>
          <w:b/>
          <w:bCs/>
          <w:sz w:val="24"/>
          <w:szCs w:val="24"/>
        </w:rPr>
        <w:t>Partenariat Ford</w:t>
      </w:r>
      <w:r w:rsidR="00100C0E">
        <w:rPr>
          <w:rFonts w:cstheme="minorHAnsi"/>
          <w:b/>
          <w:bCs/>
          <w:sz w:val="24"/>
          <w:szCs w:val="24"/>
        </w:rPr>
        <w:t>-</w:t>
      </w:r>
      <w:r w:rsidR="00FB0381">
        <w:rPr>
          <w:rFonts w:cstheme="minorHAnsi"/>
          <w:b/>
          <w:bCs/>
          <w:sz w:val="24"/>
          <w:szCs w:val="24"/>
        </w:rPr>
        <w:t>Renault</w:t>
      </w:r>
      <w:r w:rsidR="00FB1DDE">
        <w:rPr>
          <w:rFonts w:cstheme="minorHAnsi"/>
          <w:b/>
          <w:bCs/>
          <w:sz w:val="24"/>
          <w:szCs w:val="24"/>
        </w:rPr>
        <w:t>,</w:t>
      </w:r>
      <w:r w:rsidR="00FB0381">
        <w:rPr>
          <w:rFonts w:cstheme="minorHAnsi"/>
          <w:b/>
          <w:bCs/>
          <w:sz w:val="24"/>
          <w:szCs w:val="24"/>
        </w:rPr>
        <w:t xml:space="preserve"> les coulisses de l’opération secrète </w:t>
      </w:r>
      <w:r w:rsidR="00100C0E">
        <w:rPr>
          <w:rFonts w:cstheme="minorHAnsi"/>
          <w:b/>
          <w:bCs/>
          <w:sz w:val="24"/>
          <w:szCs w:val="24"/>
        </w:rPr>
        <w:t>B</w:t>
      </w:r>
      <w:r w:rsidR="00FB0381">
        <w:rPr>
          <w:rFonts w:cstheme="minorHAnsi"/>
          <w:b/>
          <w:bCs/>
          <w:sz w:val="24"/>
          <w:szCs w:val="24"/>
        </w:rPr>
        <w:t>lueberry</w:t>
      </w:r>
    </w:p>
    <w:p w14:paraId="417E7688" w14:textId="724ACE24" w:rsidR="007105B3" w:rsidRPr="005F343F" w:rsidRDefault="00807ADE" w:rsidP="007105B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7105B3">
        <w:rPr>
          <w:rFonts w:cstheme="minorHAnsi"/>
          <w:b/>
          <w:bCs/>
          <w:sz w:val="24"/>
          <w:szCs w:val="24"/>
        </w:rPr>
        <w:t>23/12/2025</w:t>
      </w:r>
    </w:p>
    <w:p w14:paraId="606B756C" w14:textId="6B175249" w:rsidR="00807ADE" w:rsidRDefault="00807ADE" w:rsidP="00807ADE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3B2AC5">
        <w:rPr>
          <w:rFonts w:cstheme="minorHAnsi"/>
          <w:sz w:val="24"/>
          <w:szCs w:val="24"/>
        </w:rPr>
        <w:t>Partenariat</w:t>
      </w:r>
    </w:p>
    <w:p w14:paraId="38C45839" w14:textId="4980C114" w:rsidR="00100C0E" w:rsidRDefault="00100C0E" w:rsidP="00807ADE">
      <w:pPr>
        <w:rPr>
          <w:rFonts w:cstheme="minorHAnsi"/>
          <w:b/>
          <w:bCs/>
          <w:sz w:val="24"/>
          <w:szCs w:val="24"/>
        </w:rPr>
      </w:pPr>
      <w:hyperlink r:id="rId30" w:history="1">
        <w:r w:rsidRPr="008279AF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https://www.lesechos.fr/industrie-services/automobile/partenariat-ford-renault-dun-hotel-de-laeroport-de-detroit-au-circuit-f1-de-monza-les-coulisses-de-loperation-secrete-blueberry-2206380</w:t>
        </w:r>
      </w:hyperlink>
    </w:p>
    <w:p w14:paraId="168C8609" w14:textId="77777777" w:rsidR="00100C0E" w:rsidRDefault="00100C0E" w:rsidP="00807ADE">
      <w:pPr>
        <w:rPr>
          <w:rFonts w:cstheme="minorHAnsi"/>
          <w:b/>
          <w:bCs/>
          <w:sz w:val="24"/>
          <w:szCs w:val="24"/>
        </w:rPr>
      </w:pPr>
    </w:p>
    <w:p w14:paraId="33EAEADE" w14:textId="236F39E0" w:rsidR="00807ADE" w:rsidRDefault="00100C0E" w:rsidP="00807ADE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</w:t>
      </w:r>
      <w:r w:rsidR="00EF121F">
        <w:rPr>
          <w:b/>
          <w:bCs/>
          <w:sz w:val="24"/>
          <w:szCs w:val="24"/>
        </w:rPr>
        <w:t>2</w:t>
      </w:r>
      <w:r w:rsidR="00807ADE">
        <w:rPr>
          <w:b/>
          <w:bCs/>
          <w:sz w:val="24"/>
          <w:szCs w:val="24"/>
        </w:rPr>
        <w:t xml:space="preserve">. Titre : </w:t>
      </w:r>
      <w:r w:rsidR="00FB0381">
        <w:rPr>
          <w:b/>
          <w:bCs/>
          <w:sz w:val="24"/>
          <w:szCs w:val="24"/>
        </w:rPr>
        <w:t xml:space="preserve">Kodak un retour en force porté par les influenceurs </w:t>
      </w:r>
    </w:p>
    <w:p w14:paraId="490A3800" w14:textId="59070EC5" w:rsidR="007105B3" w:rsidRPr="005F343F" w:rsidRDefault="00807ADE" w:rsidP="007105B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7105B3">
        <w:rPr>
          <w:rFonts w:cstheme="minorHAnsi"/>
          <w:b/>
          <w:bCs/>
          <w:sz w:val="24"/>
          <w:szCs w:val="24"/>
        </w:rPr>
        <w:t>24/12/2025</w:t>
      </w:r>
    </w:p>
    <w:p w14:paraId="17499DF8" w14:textId="7FA88A35" w:rsidR="00807ADE" w:rsidRDefault="00807ADE" w:rsidP="00807ADE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19750F">
        <w:rPr>
          <w:sz w:val="24"/>
          <w:szCs w:val="24"/>
        </w:rPr>
        <w:t>Kodak</w:t>
      </w:r>
    </w:p>
    <w:p w14:paraId="4E9D6F36" w14:textId="0D6636DB" w:rsidR="0019750F" w:rsidRDefault="0019750F" w:rsidP="00807ADE">
      <w:pPr>
        <w:rPr>
          <w:b/>
          <w:bCs/>
          <w:sz w:val="24"/>
          <w:szCs w:val="24"/>
        </w:rPr>
      </w:pPr>
      <w:hyperlink r:id="rId31" w:history="1">
        <w:r w:rsidRPr="008279AF">
          <w:rPr>
            <w:rStyle w:val="Lienhypertexte"/>
            <w:b/>
            <w:bCs/>
            <w:sz w:val="24"/>
            <w:szCs w:val="24"/>
          </w:rPr>
          <w:t>https://www.lesechos.fr/tech-medias/hightech/portee-par-la-mode-du-vintage-soutenue-par-les-influenceurs-kodak-le-retour-en-force-dune-marque-emblematique-2206399</w:t>
        </w:r>
      </w:hyperlink>
    </w:p>
    <w:p w14:paraId="2D62B97E" w14:textId="77777777" w:rsidR="0019750F" w:rsidRDefault="0019750F" w:rsidP="00807ADE">
      <w:pPr>
        <w:rPr>
          <w:b/>
          <w:bCs/>
          <w:sz w:val="24"/>
          <w:szCs w:val="24"/>
        </w:rPr>
      </w:pPr>
    </w:p>
    <w:p w14:paraId="7E3DFD58" w14:textId="52FAE9A5" w:rsidR="00807ADE" w:rsidRPr="005F6AC4" w:rsidRDefault="00807ADE" w:rsidP="00807ADE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EF121F">
        <w:rPr>
          <w:rFonts w:cstheme="minorHAnsi"/>
          <w:b/>
          <w:bCs/>
          <w:sz w:val="24"/>
          <w:szCs w:val="24"/>
        </w:rPr>
        <w:t>3</w:t>
      </w:r>
      <w:r w:rsidRPr="005F6AC4">
        <w:rPr>
          <w:rFonts w:cstheme="minorHAnsi"/>
          <w:b/>
          <w:bCs/>
          <w:sz w:val="24"/>
          <w:szCs w:val="24"/>
        </w:rPr>
        <w:t>. Titre</w:t>
      </w:r>
      <w:r>
        <w:rPr>
          <w:rFonts w:cstheme="minorHAnsi"/>
          <w:b/>
          <w:bCs/>
          <w:sz w:val="24"/>
          <w:szCs w:val="24"/>
        </w:rPr>
        <w:t xml:space="preserve"> : </w:t>
      </w:r>
      <w:r w:rsidR="00FB0381">
        <w:rPr>
          <w:rFonts w:cstheme="minorHAnsi"/>
          <w:b/>
          <w:bCs/>
          <w:sz w:val="24"/>
          <w:szCs w:val="24"/>
        </w:rPr>
        <w:t xml:space="preserve">Le géant du fromage </w:t>
      </w:r>
      <w:r w:rsidR="0019750F">
        <w:rPr>
          <w:rFonts w:cstheme="minorHAnsi"/>
          <w:b/>
          <w:bCs/>
          <w:sz w:val="24"/>
          <w:szCs w:val="24"/>
        </w:rPr>
        <w:t>S</w:t>
      </w:r>
      <w:r w:rsidR="00FB0381">
        <w:rPr>
          <w:rFonts w:cstheme="minorHAnsi"/>
          <w:b/>
          <w:bCs/>
          <w:sz w:val="24"/>
          <w:szCs w:val="24"/>
        </w:rPr>
        <w:t>av</w:t>
      </w:r>
      <w:r w:rsidR="0019750F">
        <w:rPr>
          <w:rFonts w:cstheme="minorHAnsi"/>
          <w:b/>
          <w:bCs/>
          <w:sz w:val="24"/>
          <w:szCs w:val="24"/>
        </w:rPr>
        <w:t>e</w:t>
      </w:r>
      <w:r w:rsidR="00FB0381">
        <w:rPr>
          <w:rFonts w:cstheme="minorHAnsi"/>
          <w:b/>
          <w:bCs/>
          <w:sz w:val="24"/>
          <w:szCs w:val="24"/>
        </w:rPr>
        <w:t>ncia se renforce au Brésil</w:t>
      </w:r>
    </w:p>
    <w:p w14:paraId="55E8E565" w14:textId="2A455599" w:rsidR="007105B3" w:rsidRPr="005F343F" w:rsidRDefault="00807ADE" w:rsidP="007105B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7105B3">
        <w:rPr>
          <w:rFonts w:cstheme="minorHAnsi"/>
          <w:b/>
          <w:bCs/>
          <w:sz w:val="24"/>
          <w:szCs w:val="24"/>
        </w:rPr>
        <w:t>26/12/2025</w:t>
      </w:r>
    </w:p>
    <w:p w14:paraId="7C341E6A" w14:textId="777F3EB2" w:rsidR="00807ADE" w:rsidRDefault="00807ADE" w:rsidP="00807ADE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19750F">
        <w:rPr>
          <w:rFonts w:cstheme="minorHAnsi"/>
          <w:sz w:val="24"/>
          <w:szCs w:val="24"/>
        </w:rPr>
        <w:t xml:space="preserve">Internationalisation </w:t>
      </w:r>
    </w:p>
    <w:p w14:paraId="767FC9D5" w14:textId="40262714" w:rsidR="00807ADE" w:rsidRDefault="0019750F" w:rsidP="00807ADE">
      <w:pPr>
        <w:jc w:val="both"/>
        <w:rPr>
          <w:rFonts w:cstheme="minorHAnsi"/>
          <w:b/>
          <w:bCs/>
          <w:sz w:val="24"/>
          <w:szCs w:val="24"/>
        </w:rPr>
      </w:pPr>
      <w:hyperlink r:id="rId32" w:history="1">
        <w:r w:rsidRPr="008279AF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https://www.lesechos.fr/industrie-services/conso-distribution/sous-le-coup-des-droits-de-douane-en-chine-savencia-se-renforce-au-bresil-2206698</w:t>
        </w:r>
      </w:hyperlink>
    </w:p>
    <w:p w14:paraId="62ECB376" w14:textId="77777777" w:rsidR="0019750F" w:rsidRDefault="0019750F" w:rsidP="00807ADE">
      <w:pPr>
        <w:jc w:val="both"/>
        <w:rPr>
          <w:rFonts w:cstheme="minorHAnsi"/>
          <w:b/>
          <w:bCs/>
          <w:sz w:val="24"/>
          <w:szCs w:val="24"/>
        </w:rPr>
      </w:pPr>
    </w:p>
    <w:p w14:paraId="1F6EDE00" w14:textId="4B01BBCA" w:rsidR="00807ADE" w:rsidRPr="005F6AC4" w:rsidRDefault="00807ADE" w:rsidP="00807ADE">
      <w:pPr>
        <w:jc w:val="both"/>
        <w:rPr>
          <w:rFonts w:cstheme="minorHAnsi"/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EF121F">
        <w:rPr>
          <w:rFonts w:cstheme="minorHAnsi"/>
          <w:b/>
          <w:bCs/>
          <w:sz w:val="24"/>
          <w:szCs w:val="24"/>
        </w:rPr>
        <w:t>4</w:t>
      </w:r>
      <w:r w:rsidRPr="005F6AC4">
        <w:rPr>
          <w:rFonts w:cstheme="minorHAnsi"/>
          <w:b/>
          <w:bCs/>
          <w:sz w:val="24"/>
          <w:szCs w:val="24"/>
        </w:rPr>
        <w:t>. Titre</w:t>
      </w:r>
      <w:r>
        <w:rPr>
          <w:rFonts w:cstheme="minorHAnsi"/>
          <w:b/>
          <w:bCs/>
          <w:sz w:val="24"/>
          <w:szCs w:val="24"/>
        </w:rPr>
        <w:t xml:space="preserve"> : </w:t>
      </w:r>
      <w:r w:rsidR="00FB0381">
        <w:rPr>
          <w:rFonts w:cstheme="minorHAnsi"/>
          <w:b/>
          <w:bCs/>
          <w:sz w:val="24"/>
          <w:szCs w:val="24"/>
        </w:rPr>
        <w:t>À Parme le nouveau laboratoire géant de Barilla expérimente l’alimentation du futur</w:t>
      </w:r>
    </w:p>
    <w:p w14:paraId="120506D7" w14:textId="61FD8AEC" w:rsidR="007105B3" w:rsidRPr="005F343F" w:rsidRDefault="00807ADE" w:rsidP="007105B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7105B3">
        <w:rPr>
          <w:rFonts w:cstheme="minorHAnsi"/>
          <w:b/>
          <w:bCs/>
          <w:sz w:val="24"/>
          <w:szCs w:val="24"/>
        </w:rPr>
        <w:t>30/12/2025</w:t>
      </w:r>
    </w:p>
    <w:p w14:paraId="7F84BDD8" w14:textId="7676BFBD" w:rsidR="00807ADE" w:rsidRDefault="00807ADE" w:rsidP="00807ADE">
      <w:pPr>
        <w:rPr>
          <w:rFonts w:cstheme="minorHAnsi"/>
          <w:sz w:val="24"/>
          <w:szCs w:val="24"/>
        </w:rPr>
      </w:pPr>
      <w:r w:rsidRPr="00D86545">
        <w:rPr>
          <w:rFonts w:cstheme="minorHAnsi"/>
          <w:sz w:val="24"/>
          <w:szCs w:val="24"/>
        </w:rPr>
        <w:t>Thème</w:t>
      </w:r>
      <w:r>
        <w:rPr>
          <w:rFonts w:cstheme="minorHAnsi"/>
          <w:sz w:val="24"/>
          <w:szCs w:val="24"/>
        </w:rPr>
        <w:t xml:space="preserve"> : </w:t>
      </w:r>
      <w:r w:rsidR="0019750F">
        <w:rPr>
          <w:rFonts w:cstheme="minorHAnsi"/>
          <w:sz w:val="24"/>
          <w:szCs w:val="24"/>
        </w:rPr>
        <w:t xml:space="preserve">Centre de recherche et développement </w:t>
      </w:r>
    </w:p>
    <w:p w14:paraId="4879899B" w14:textId="1F7A5A79" w:rsidR="0019750F" w:rsidRDefault="0019750F" w:rsidP="00807ADE">
      <w:pPr>
        <w:rPr>
          <w:rFonts w:cstheme="minorHAnsi"/>
          <w:b/>
          <w:bCs/>
          <w:sz w:val="24"/>
          <w:szCs w:val="24"/>
        </w:rPr>
      </w:pPr>
      <w:hyperlink r:id="rId33" w:history="1">
        <w:r w:rsidRPr="008279AF">
          <w:rPr>
            <w:rStyle w:val="Lienhypertexte"/>
            <w:rFonts w:cstheme="minorHAnsi"/>
            <w:b/>
            <w:bCs/>
            <w:sz w:val="24"/>
            <w:szCs w:val="24"/>
          </w:rPr>
          <w:t>https://www.lesechos.fr/industrie-services/conso-distribution/en-italie-le-nouveau-laboratoire-geant-de-barilla-experimente-lalimentation-du-futur-2207017</w:t>
        </w:r>
      </w:hyperlink>
    </w:p>
    <w:p w14:paraId="5E60BFF6" w14:textId="77777777" w:rsidR="0019750F" w:rsidRDefault="0019750F" w:rsidP="00807ADE">
      <w:pPr>
        <w:rPr>
          <w:rFonts w:cstheme="minorHAnsi"/>
          <w:b/>
          <w:bCs/>
          <w:sz w:val="24"/>
          <w:szCs w:val="24"/>
        </w:rPr>
      </w:pPr>
    </w:p>
    <w:p w14:paraId="22740E44" w14:textId="10A1F3EF" w:rsidR="00807ADE" w:rsidRDefault="00807ADE" w:rsidP="00807ADE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lastRenderedPageBreak/>
        <w:t>1</w:t>
      </w:r>
      <w:r w:rsidR="00EF121F">
        <w:rPr>
          <w:rFonts w:cstheme="minorHAnsi"/>
          <w:b/>
          <w:bCs/>
          <w:sz w:val="24"/>
          <w:szCs w:val="24"/>
        </w:rPr>
        <w:t>5</w:t>
      </w:r>
      <w:r w:rsidRPr="005F6AC4">
        <w:rPr>
          <w:rFonts w:cstheme="minorHAnsi"/>
          <w:b/>
          <w:bCs/>
          <w:sz w:val="24"/>
          <w:szCs w:val="24"/>
        </w:rPr>
        <w:t>. Titre</w:t>
      </w:r>
      <w:r>
        <w:rPr>
          <w:rFonts w:cstheme="minorHAnsi"/>
          <w:b/>
          <w:bCs/>
          <w:sz w:val="24"/>
          <w:szCs w:val="24"/>
        </w:rPr>
        <w:t xml:space="preserve"> : </w:t>
      </w:r>
      <w:r w:rsidR="00FB0381">
        <w:rPr>
          <w:rFonts w:cstheme="minorHAnsi"/>
          <w:b/>
          <w:bCs/>
          <w:sz w:val="24"/>
          <w:szCs w:val="24"/>
        </w:rPr>
        <w:t>Kiloutou poursuit son expansion en Espagne</w:t>
      </w:r>
    </w:p>
    <w:p w14:paraId="3E1F5063" w14:textId="35268078" w:rsidR="007105B3" w:rsidRPr="005F343F" w:rsidRDefault="00807ADE" w:rsidP="007105B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7105B3">
        <w:rPr>
          <w:rFonts w:cstheme="minorHAnsi"/>
          <w:b/>
          <w:bCs/>
          <w:sz w:val="24"/>
          <w:szCs w:val="24"/>
        </w:rPr>
        <w:t>30/12/2025</w:t>
      </w:r>
    </w:p>
    <w:p w14:paraId="0A23D52C" w14:textId="0E9618EA" w:rsidR="00807ADE" w:rsidRDefault="00807ADE" w:rsidP="00807ADE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sz w:val="24"/>
          <w:szCs w:val="24"/>
        </w:rPr>
        <w:t xml:space="preserve">Thème : </w:t>
      </w:r>
      <w:r w:rsidR="0019750F">
        <w:rPr>
          <w:rFonts w:cstheme="minorHAnsi"/>
          <w:sz w:val="24"/>
          <w:szCs w:val="24"/>
        </w:rPr>
        <w:t xml:space="preserve">Croissance externe </w:t>
      </w:r>
    </w:p>
    <w:p w14:paraId="1BB5BDB2" w14:textId="3A64B66A" w:rsidR="00807ADE" w:rsidRDefault="0019750F" w:rsidP="00807ADE">
      <w:pPr>
        <w:rPr>
          <w:rFonts w:cstheme="minorHAnsi"/>
          <w:b/>
          <w:bCs/>
          <w:sz w:val="24"/>
          <w:szCs w:val="24"/>
        </w:rPr>
      </w:pPr>
      <w:hyperlink r:id="rId34" w:history="1">
        <w:r w:rsidRPr="008279AF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https://www.lesechos.fr/pme-regions/hauts-de-france/kiloutou-poursuit-son-expansion-en-espagne-2206968</w:t>
        </w:r>
      </w:hyperlink>
    </w:p>
    <w:p w14:paraId="27E04BC8" w14:textId="77777777" w:rsidR="0019750F" w:rsidRDefault="0019750F" w:rsidP="00807ADE">
      <w:pPr>
        <w:rPr>
          <w:rFonts w:cstheme="minorHAnsi"/>
          <w:b/>
          <w:bCs/>
          <w:sz w:val="24"/>
          <w:szCs w:val="24"/>
        </w:rPr>
      </w:pPr>
    </w:p>
    <w:p w14:paraId="263B1ECC" w14:textId="1D774848" w:rsidR="00807ADE" w:rsidRDefault="00100C0E" w:rsidP="00807ADE">
      <w:pPr>
        <w:rPr>
          <w:b/>
          <w:bCs/>
          <w:sz w:val="24"/>
          <w:szCs w:val="24"/>
        </w:rPr>
      </w:pPr>
      <w:r>
        <w:rPr>
          <w:rFonts w:cstheme="minorHAnsi"/>
          <w:b/>
          <w:bCs/>
          <w:sz w:val="24"/>
          <w:szCs w:val="24"/>
        </w:rPr>
        <w:t>1</w:t>
      </w:r>
      <w:r w:rsidR="00EF121F">
        <w:rPr>
          <w:rFonts w:cstheme="minorHAnsi"/>
          <w:b/>
          <w:bCs/>
          <w:sz w:val="24"/>
          <w:szCs w:val="24"/>
        </w:rPr>
        <w:t>6</w:t>
      </w:r>
      <w:r w:rsidR="00807ADE" w:rsidRPr="00D86545">
        <w:rPr>
          <w:rFonts w:cstheme="minorHAnsi"/>
          <w:b/>
          <w:bCs/>
          <w:sz w:val="24"/>
          <w:szCs w:val="24"/>
        </w:rPr>
        <w:t xml:space="preserve">. Titre : </w:t>
      </w:r>
      <w:r w:rsidR="0019750F">
        <w:rPr>
          <w:rFonts w:cstheme="minorHAnsi"/>
          <w:b/>
          <w:bCs/>
          <w:sz w:val="24"/>
          <w:szCs w:val="24"/>
        </w:rPr>
        <w:t>Paris</w:t>
      </w:r>
      <w:r w:rsidR="00EF121F">
        <w:rPr>
          <w:rFonts w:cstheme="minorHAnsi"/>
          <w:b/>
          <w:bCs/>
          <w:sz w:val="24"/>
          <w:szCs w:val="24"/>
        </w:rPr>
        <w:t>l</w:t>
      </w:r>
      <w:r w:rsidR="0019750F">
        <w:rPr>
          <w:rFonts w:cstheme="minorHAnsi"/>
          <w:b/>
          <w:bCs/>
          <w:sz w:val="24"/>
          <w:szCs w:val="24"/>
        </w:rPr>
        <w:t>oire e</w:t>
      </w:r>
      <w:r w:rsidR="00FB0381">
        <w:rPr>
          <w:rFonts w:cstheme="minorHAnsi"/>
          <w:b/>
          <w:bCs/>
          <w:sz w:val="24"/>
          <w:szCs w:val="24"/>
        </w:rPr>
        <w:t xml:space="preserve">mballe avec des chips </w:t>
      </w:r>
      <w:r w:rsidR="00EF121F">
        <w:rPr>
          <w:rFonts w:cstheme="minorHAnsi"/>
          <w:b/>
          <w:bCs/>
          <w:sz w:val="24"/>
          <w:szCs w:val="24"/>
        </w:rPr>
        <w:t>de calage en c</w:t>
      </w:r>
      <w:r w:rsidR="00FB0381">
        <w:rPr>
          <w:rFonts w:cstheme="minorHAnsi"/>
          <w:b/>
          <w:bCs/>
          <w:sz w:val="24"/>
          <w:szCs w:val="24"/>
        </w:rPr>
        <w:t xml:space="preserve">arton </w:t>
      </w:r>
    </w:p>
    <w:p w14:paraId="2DA417C9" w14:textId="43654315" w:rsidR="007105B3" w:rsidRPr="005F343F" w:rsidRDefault="00807ADE" w:rsidP="007105B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7105B3">
        <w:rPr>
          <w:rFonts w:cstheme="minorHAnsi"/>
          <w:b/>
          <w:bCs/>
          <w:sz w:val="24"/>
          <w:szCs w:val="24"/>
        </w:rPr>
        <w:t>30/12/2025</w:t>
      </w:r>
    </w:p>
    <w:p w14:paraId="7347D88A" w14:textId="539F8739" w:rsidR="00807ADE" w:rsidRDefault="00807ADE" w:rsidP="00807ADE">
      <w:pPr>
        <w:rPr>
          <w:rFonts w:cstheme="minorHAnsi"/>
          <w:b/>
          <w:bCs/>
          <w:sz w:val="24"/>
          <w:szCs w:val="24"/>
        </w:rPr>
      </w:pPr>
      <w:r w:rsidRPr="00E83BDC">
        <w:rPr>
          <w:sz w:val="24"/>
          <w:szCs w:val="24"/>
        </w:rPr>
        <w:t>Thème</w:t>
      </w:r>
      <w:r>
        <w:rPr>
          <w:sz w:val="24"/>
          <w:szCs w:val="24"/>
        </w:rPr>
        <w:t>s</w:t>
      </w:r>
      <w:r w:rsidRPr="00E83BDC">
        <w:rPr>
          <w:sz w:val="24"/>
          <w:szCs w:val="24"/>
        </w:rPr>
        <w:t> :</w:t>
      </w:r>
      <w:r>
        <w:rPr>
          <w:sz w:val="24"/>
          <w:szCs w:val="24"/>
        </w:rPr>
        <w:t xml:space="preserve"> </w:t>
      </w:r>
      <w:r w:rsidR="00EF121F">
        <w:rPr>
          <w:sz w:val="24"/>
          <w:szCs w:val="24"/>
        </w:rPr>
        <w:t xml:space="preserve">Emballage </w:t>
      </w:r>
    </w:p>
    <w:p w14:paraId="264B13E8" w14:textId="14A8B231" w:rsidR="00807ADE" w:rsidRDefault="00EF121F" w:rsidP="00807ADE">
      <w:pPr>
        <w:rPr>
          <w:rFonts w:cstheme="minorHAnsi"/>
          <w:b/>
          <w:bCs/>
          <w:sz w:val="24"/>
          <w:szCs w:val="24"/>
        </w:rPr>
      </w:pPr>
      <w:hyperlink r:id="rId35" w:history="1">
        <w:r w:rsidRPr="008279AF">
          <w:rPr>
            <w:rStyle w:val="Lienhypertexte"/>
            <w:rFonts w:cstheme="minorHAnsi"/>
            <w:b/>
            <w:bCs/>
            <w:sz w:val="24"/>
            <w:szCs w:val="24"/>
          </w:rPr>
          <w:t>https://www.lesechos.fr/pme-regions/nouvelle-aquitaine/emballages-parisloire-accelere-avec-des-chips-de-calage-en-carton-2206994</w:t>
        </w:r>
      </w:hyperlink>
    </w:p>
    <w:p w14:paraId="7F644EDE" w14:textId="77777777" w:rsidR="00EF121F" w:rsidRDefault="00EF121F" w:rsidP="00807ADE">
      <w:pPr>
        <w:rPr>
          <w:rFonts w:cstheme="minorHAnsi"/>
          <w:b/>
          <w:bCs/>
          <w:sz w:val="24"/>
          <w:szCs w:val="24"/>
        </w:rPr>
      </w:pPr>
    </w:p>
    <w:p w14:paraId="294762CE" w14:textId="00DB7647" w:rsidR="00807ADE" w:rsidRDefault="00100C0E" w:rsidP="00807ADE">
      <w:pPr>
        <w:rPr>
          <w:b/>
          <w:bCs/>
          <w:sz w:val="24"/>
          <w:szCs w:val="24"/>
        </w:rPr>
      </w:pPr>
      <w:r>
        <w:rPr>
          <w:b/>
          <w:bCs/>
          <w:sz w:val="24"/>
          <w:szCs w:val="24"/>
        </w:rPr>
        <w:t>1</w:t>
      </w:r>
      <w:r w:rsidR="003B2AC5">
        <w:rPr>
          <w:b/>
          <w:bCs/>
          <w:sz w:val="24"/>
          <w:szCs w:val="24"/>
        </w:rPr>
        <w:t>7</w:t>
      </w:r>
      <w:r w:rsidR="00807ADE">
        <w:rPr>
          <w:b/>
          <w:bCs/>
          <w:sz w:val="24"/>
          <w:szCs w:val="24"/>
        </w:rPr>
        <w:t xml:space="preserve">. Titre : </w:t>
      </w:r>
      <w:r w:rsidR="00FB0381">
        <w:rPr>
          <w:b/>
          <w:bCs/>
          <w:sz w:val="24"/>
          <w:szCs w:val="24"/>
        </w:rPr>
        <w:t xml:space="preserve">Le pari audacieux de </w:t>
      </w:r>
      <w:r w:rsidR="00EF121F">
        <w:rPr>
          <w:b/>
          <w:bCs/>
          <w:sz w:val="24"/>
          <w:szCs w:val="24"/>
        </w:rPr>
        <w:t>D</w:t>
      </w:r>
      <w:r w:rsidR="00FB0381">
        <w:rPr>
          <w:b/>
          <w:bCs/>
          <w:sz w:val="24"/>
          <w:szCs w:val="24"/>
        </w:rPr>
        <w:t>ua</w:t>
      </w:r>
      <w:r w:rsidR="00EF121F">
        <w:rPr>
          <w:b/>
          <w:bCs/>
          <w:sz w:val="24"/>
          <w:szCs w:val="24"/>
        </w:rPr>
        <w:t xml:space="preserve"> L</w:t>
      </w:r>
      <w:r w:rsidR="00FB0381">
        <w:rPr>
          <w:b/>
          <w:bCs/>
          <w:sz w:val="24"/>
          <w:szCs w:val="24"/>
        </w:rPr>
        <w:t xml:space="preserve">ipa et </w:t>
      </w:r>
      <w:r w:rsidR="00EF121F">
        <w:rPr>
          <w:b/>
          <w:bCs/>
          <w:sz w:val="24"/>
          <w:szCs w:val="24"/>
        </w:rPr>
        <w:t>A</w:t>
      </w:r>
      <w:r w:rsidR="00FB0381">
        <w:rPr>
          <w:b/>
          <w:bCs/>
          <w:sz w:val="24"/>
          <w:szCs w:val="24"/>
        </w:rPr>
        <w:t>ugusti</w:t>
      </w:r>
      <w:r w:rsidR="00EF121F">
        <w:rPr>
          <w:b/>
          <w:bCs/>
          <w:sz w:val="24"/>
          <w:szCs w:val="24"/>
        </w:rPr>
        <w:t>n</w:t>
      </w:r>
      <w:r w:rsidR="00FB0381">
        <w:rPr>
          <w:b/>
          <w:bCs/>
          <w:sz w:val="24"/>
          <w:szCs w:val="24"/>
        </w:rPr>
        <w:t xml:space="preserve">us </w:t>
      </w:r>
      <w:r w:rsidR="00EF121F">
        <w:rPr>
          <w:b/>
          <w:bCs/>
          <w:sz w:val="24"/>
          <w:szCs w:val="24"/>
        </w:rPr>
        <w:t>Bader</w:t>
      </w:r>
      <w:r w:rsidR="00FB0381">
        <w:rPr>
          <w:b/>
          <w:bCs/>
          <w:sz w:val="24"/>
          <w:szCs w:val="24"/>
        </w:rPr>
        <w:t xml:space="preserve"> sur le marché des soins de beauté </w:t>
      </w:r>
    </w:p>
    <w:p w14:paraId="7C226FD8" w14:textId="6BCE1701" w:rsidR="007105B3" w:rsidRPr="005F343F" w:rsidRDefault="00807ADE" w:rsidP="007105B3">
      <w:pPr>
        <w:rPr>
          <w:rFonts w:cstheme="minorHAnsi"/>
          <w:b/>
          <w:bCs/>
          <w:sz w:val="24"/>
          <w:szCs w:val="24"/>
        </w:rPr>
      </w:pPr>
      <w:r w:rsidRPr="00D86545">
        <w:rPr>
          <w:rFonts w:cstheme="minorHAnsi"/>
          <w:b/>
          <w:bCs/>
          <w:sz w:val="24"/>
          <w:szCs w:val="24"/>
        </w:rPr>
        <w:t xml:space="preserve">Paru dans Les Echos </w:t>
      </w:r>
      <w:r w:rsidRPr="005F343F">
        <w:rPr>
          <w:rFonts w:cstheme="minorHAnsi"/>
          <w:b/>
          <w:bCs/>
          <w:sz w:val="24"/>
          <w:szCs w:val="24"/>
        </w:rPr>
        <w:t xml:space="preserve">le </w:t>
      </w:r>
      <w:r w:rsidR="007105B3">
        <w:rPr>
          <w:rFonts w:cstheme="minorHAnsi"/>
          <w:b/>
          <w:bCs/>
          <w:sz w:val="24"/>
          <w:szCs w:val="24"/>
        </w:rPr>
        <w:t>31/12/2025</w:t>
      </w:r>
    </w:p>
    <w:p w14:paraId="2F6B834B" w14:textId="5C5568C3" w:rsidR="00807ADE" w:rsidRDefault="00807ADE" w:rsidP="007105B3">
      <w:pPr>
        <w:rPr>
          <w:sz w:val="24"/>
          <w:szCs w:val="24"/>
        </w:rPr>
      </w:pPr>
      <w:r w:rsidRPr="00E83BDC">
        <w:rPr>
          <w:sz w:val="24"/>
          <w:szCs w:val="24"/>
        </w:rPr>
        <w:t>Thème :</w:t>
      </w:r>
      <w:r>
        <w:rPr>
          <w:sz w:val="24"/>
          <w:szCs w:val="24"/>
        </w:rPr>
        <w:t xml:space="preserve"> </w:t>
      </w:r>
      <w:r w:rsidR="00EF121F">
        <w:rPr>
          <w:sz w:val="24"/>
          <w:szCs w:val="24"/>
        </w:rPr>
        <w:t>Partenariat</w:t>
      </w:r>
    </w:p>
    <w:p w14:paraId="71C713FE" w14:textId="6852135C" w:rsidR="00EF121F" w:rsidRDefault="00EF121F" w:rsidP="00807ADE">
      <w:pPr>
        <w:rPr>
          <w:b/>
          <w:bCs/>
          <w:sz w:val="24"/>
          <w:szCs w:val="24"/>
        </w:rPr>
      </w:pPr>
      <w:hyperlink r:id="rId36" w:history="1">
        <w:r w:rsidRPr="008279AF">
          <w:rPr>
            <w:rStyle w:val="Lienhypertexte"/>
            <w:b/>
            <w:bCs/>
            <w:sz w:val="24"/>
            <w:szCs w:val="24"/>
          </w:rPr>
          <w:t>https://www.lesechos.fr/industrie-services/mode-luxe/beaute-le-pari-audacieux-de-dua-lipa-et-augustinus-bader-sur-le-marche-des-soins-2207117</w:t>
        </w:r>
      </w:hyperlink>
    </w:p>
    <w:p w14:paraId="20F5207F" w14:textId="77777777" w:rsidR="00EF121F" w:rsidRDefault="00EF121F" w:rsidP="00807ADE">
      <w:pPr>
        <w:rPr>
          <w:b/>
          <w:bCs/>
          <w:sz w:val="24"/>
          <w:szCs w:val="24"/>
        </w:rPr>
      </w:pPr>
    </w:p>
    <w:sectPr w:rsidR="00EF12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5199B"/>
    <w:multiLevelType w:val="hybridMultilevel"/>
    <w:tmpl w:val="BD96CBC4"/>
    <w:lvl w:ilvl="0" w:tplc="AB42ADC4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4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213D9B"/>
    <w:multiLevelType w:val="hybridMultilevel"/>
    <w:tmpl w:val="E4DA4040"/>
    <w:lvl w:ilvl="0" w:tplc="B9860102">
      <w:start w:val="6"/>
      <w:numFmt w:val="bullet"/>
      <w:lvlText w:val="-"/>
      <w:lvlJc w:val="left"/>
      <w:pPr>
        <w:ind w:left="4923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643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6363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7083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803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523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9243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963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683" w:hanging="360"/>
      </w:pPr>
      <w:rPr>
        <w:rFonts w:ascii="Wingdings" w:hAnsi="Wingdings" w:hint="default"/>
      </w:rPr>
    </w:lvl>
  </w:abstractNum>
  <w:abstractNum w:abstractNumId="2" w15:restartNumberingAfterBreak="0">
    <w:nsid w:val="097050B5"/>
    <w:multiLevelType w:val="hybridMultilevel"/>
    <w:tmpl w:val="A3AA5546"/>
    <w:lvl w:ilvl="0" w:tplc="5FC8F4E6">
      <w:start w:val="1"/>
      <w:numFmt w:val="bullet"/>
      <w:lvlText w:val="-"/>
      <w:lvlJc w:val="left"/>
      <w:pPr>
        <w:ind w:left="410" w:hanging="360"/>
      </w:pPr>
      <w:rPr>
        <w:rFonts w:ascii="Calibri" w:eastAsiaTheme="minorHAnsi" w:hAnsi="Calibri" w:cs="Calibri" w:hint="default"/>
        <w:color w:val="auto"/>
        <w:u w:val="none"/>
      </w:rPr>
    </w:lvl>
    <w:lvl w:ilvl="1" w:tplc="040C0003" w:tentative="1">
      <w:start w:val="1"/>
      <w:numFmt w:val="bullet"/>
      <w:lvlText w:val="o"/>
      <w:lvlJc w:val="left"/>
      <w:pPr>
        <w:ind w:left="113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5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7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9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01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73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5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70" w:hanging="360"/>
      </w:pPr>
      <w:rPr>
        <w:rFonts w:ascii="Wingdings" w:hAnsi="Wingdings" w:hint="default"/>
      </w:rPr>
    </w:lvl>
  </w:abstractNum>
  <w:abstractNum w:abstractNumId="3" w15:restartNumberingAfterBreak="0">
    <w:nsid w:val="0EA21796"/>
    <w:multiLevelType w:val="hybridMultilevel"/>
    <w:tmpl w:val="50F664FE"/>
    <w:lvl w:ilvl="0" w:tplc="17B0FE2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4" w15:restartNumberingAfterBreak="0">
    <w:nsid w:val="127D093B"/>
    <w:multiLevelType w:val="hybridMultilevel"/>
    <w:tmpl w:val="CA7EDC24"/>
    <w:lvl w:ilvl="0" w:tplc="4C640D76">
      <w:start w:val="6"/>
      <w:numFmt w:val="decimal"/>
      <w:lvlText w:val="%1"/>
      <w:lvlJc w:val="left"/>
      <w:pPr>
        <w:ind w:left="1068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788" w:hanging="360"/>
      </w:pPr>
    </w:lvl>
    <w:lvl w:ilvl="2" w:tplc="040C001B" w:tentative="1">
      <w:start w:val="1"/>
      <w:numFmt w:val="lowerRoman"/>
      <w:lvlText w:val="%3."/>
      <w:lvlJc w:val="right"/>
      <w:pPr>
        <w:ind w:left="2508" w:hanging="180"/>
      </w:pPr>
    </w:lvl>
    <w:lvl w:ilvl="3" w:tplc="040C000F" w:tentative="1">
      <w:start w:val="1"/>
      <w:numFmt w:val="decimal"/>
      <w:lvlText w:val="%4."/>
      <w:lvlJc w:val="left"/>
      <w:pPr>
        <w:ind w:left="3228" w:hanging="360"/>
      </w:pPr>
    </w:lvl>
    <w:lvl w:ilvl="4" w:tplc="040C0019" w:tentative="1">
      <w:start w:val="1"/>
      <w:numFmt w:val="lowerLetter"/>
      <w:lvlText w:val="%5."/>
      <w:lvlJc w:val="left"/>
      <w:pPr>
        <w:ind w:left="3948" w:hanging="360"/>
      </w:pPr>
    </w:lvl>
    <w:lvl w:ilvl="5" w:tplc="040C001B" w:tentative="1">
      <w:start w:val="1"/>
      <w:numFmt w:val="lowerRoman"/>
      <w:lvlText w:val="%6."/>
      <w:lvlJc w:val="right"/>
      <w:pPr>
        <w:ind w:left="4668" w:hanging="180"/>
      </w:pPr>
    </w:lvl>
    <w:lvl w:ilvl="6" w:tplc="040C000F" w:tentative="1">
      <w:start w:val="1"/>
      <w:numFmt w:val="decimal"/>
      <w:lvlText w:val="%7."/>
      <w:lvlJc w:val="left"/>
      <w:pPr>
        <w:ind w:left="5388" w:hanging="360"/>
      </w:pPr>
    </w:lvl>
    <w:lvl w:ilvl="7" w:tplc="040C0019" w:tentative="1">
      <w:start w:val="1"/>
      <w:numFmt w:val="lowerLetter"/>
      <w:lvlText w:val="%8."/>
      <w:lvlJc w:val="left"/>
      <w:pPr>
        <w:ind w:left="6108" w:hanging="360"/>
      </w:pPr>
    </w:lvl>
    <w:lvl w:ilvl="8" w:tplc="040C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39C0850"/>
    <w:multiLevelType w:val="hybridMultilevel"/>
    <w:tmpl w:val="BDBAFA80"/>
    <w:lvl w:ilvl="0" w:tplc="5B5E7E04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AF7280E"/>
    <w:multiLevelType w:val="hybridMultilevel"/>
    <w:tmpl w:val="8E3AEB6C"/>
    <w:lvl w:ilvl="0" w:tplc="A69E9E5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F6F5EB1"/>
    <w:multiLevelType w:val="hybridMultilevel"/>
    <w:tmpl w:val="461644BE"/>
    <w:lvl w:ilvl="0" w:tplc="AE68577A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2900451"/>
    <w:multiLevelType w:val="hybridMultilevel"/>
    <w:tmpl w:val="5382FA5C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6355DF3"/>
    <w:multiLevelType w:val="hybridMultilevel"/>
    <w:tmpl w:val="DC066F68"/>
    <w:lvl w:ilvl="0" w:tplc="4334978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8573373"/>
    <w:multiLevelType w:val="hybridMultilevel"/>
    <w:tmpl w:val="328471BA"/>
    <w:lvl w:ilvl="0" w:tplc="60BA20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EB84971"/>
    <w:multiLevelType w:val="hybridMultilevel"/>
    <w:tmpl w:val="667043AE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ED82577"/>
    <w:multiLevelType w:val="hybridMultilevel"/>
    <w:tmpl w:val="0DEA35F6"/>
    <w:lvl w:ilvl="0" w:tplc="471452E2">
      <w:start w:val="6"/>
      <w:numFmt w:val="bullet"/>
      <w:lvlText w:val="-"/>
      <w:lvlJc w:val="left"/>
      <w:pPr>
        <w:ind w:left="4472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5192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5912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6632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7352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8072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8792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9512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10232" w:hanging="360"/>
      </w:pPr>
      <w:rPr>
        <w:rFonts w:ascii="Wingdings" w:hAnsi="Wingdings" w:hint="default"/>
      </w:rPr>
    </w:lvl>
  </w:abstractNum>
  <w:abstractNum w:abstractNumId="13" w15:restartNumberingAfterBreak="0">
    <w:nsid w:val="3F6D6A25"/>
    <w:multiLevelType w:val="hybridMultilevel"/>
    <w:tmpl w:val="104C84F0"/>
    <w:lvl w:ilvl="0" w:tplc="E7265AF0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FC23C97"/>
    <w:multiLevelType w:val="hybridMultilevel"/>
    <w:tmpl w:val="7F3221BA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628391D"/>
    <w:multiLevelType w:val="hybridMultilevel"/>
    <w:tmpl w:val="9196D124"/>
    <w:lvl w:ilvl="0" w:tplc="A4BA09C2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u w:val="none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A7D507C"/>
    <w:multiLevelType w:val="hybridMultilevel"/>
    <w:tmpl w:val="D69EE350"/>
    <w:lvl w:ilvl="0" w:tplc="DAF688D4">
      <w:start w:val="1"/>
      <w:numFmt w:val="bullet"/>
      <w:lvlText w:val="-"/>
      <w:lvlJc w:val="left"/>
      <w:pPr>
        <w:ind w:left="130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202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74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46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18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90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62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34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060" w:hanging="360"/>
      </w:pPr>
      <w:rPr>
        <w:rFonts w:ascii="Wingdings" w:hAnsi="Wingdings" w:hint="default"/>
      </w:rPr>
    </w:lvl>
  </w:abstractNum>
  <w:abstractNum w:abstractNumId="17" w15:restartNumberingAfterBreak="0">
    <w:nsid w:val="536C110C"/>
    <w:multiLevelType w:val="hybridMultilevel"/>
    <w:tmpl w:val="882095A0"/>
    <w:lvl w:ilvl="0" w:tplc="9BBC13D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4173A58"/>
    <w:multiLevelType w:val="hybridMultilevel"/>
    <w:tmpl w:val="7C16FF90"/>
    <w:lvl w:ilvl="0" w:tplc="E88A73A2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4BF7620"/>
    <w:multiLevelType w:val="hybridMultilevel"/>
    <w:tmpl w:val="1200E7BE"/>
    <w:lvl w:ilvl="0" w:tplc="85C8C402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56071058"/>
    <w:multiLevelType w:val="hybridMultilevel"/>
    <w:tmpl w:val="C0AC036A"/>
    <w:lvl w:ilvl="0" w:tplc="F82E938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5B922CDE"/>
    <w:multiLevelType w:val="hybridMultilevel"/>
    <w:tmpl w:val="817AC6CE"/>
    <w:lvl w:ilvl="0" w:tplc="CD84FB54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2105774"/>
    <w:multiLevelType w:val="hybridMultilevel"/>
    <w:tmpl w:val="4CAA8622"/>
    <w:lvl w:ilvl="0" w:tplc="865A8AC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53F6ADB"/>
    <w:multiLevelType w:val="hybridMultilevel"/>
    <w:tmpl w:val="7CEAB4FE"/>
    <w:lvl w:ilvl="0" w:tplc="CE0C40EE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B06B54"/>
    <w:multiLevelType w:val="hybridMultilevel"/>
    <w:tmpl w:val="3452BCFE"/>
    <w:lvl w:ilvl="0" w:tplc="127098B0">
      <w:start w:val="6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5285BA4"/>
    <w:multiLevelType w:val="hybridMultilevel"/>
    <w:tmpl w:val="22324040"/>
    <w:lvl w:ilvl="0" w:tplc="040C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C0019" w:tentative="1">
      <w:start w:val="1"/>
      <w:numFmt w:val="lowerLetter"/>
      <w:lvlText w:val="%2."/>
      <w:lvlJc w:val="left"/>
      <w:pPr>
        <w:ind w:left="1440" w:hanging="360"/>
      </w:pPr>
    </w:lvl>
    <w:lvl w:ilvl="2" w:tplc="040C001B" w:tentative="1">
      <w:start w:val="1"/>
      <w:numFmt w:val="lowerRoman"/>
      <w:lvlText w:val="%3."/>
      <w:lvlJc w:val="right"/>
      <w:pPr>
        <w:ind w:left="2160" w:hanging="180"/>
      </w:pPr>
    </w:lvl>
    <w:lvl w:ilvl="3" w:tplc="040C000F" w:tentative="1">
      <w:start w:val="1"/>
      <w:numFmt w:val="decimal"/>
      <w:lvlText w:val="%4."/>
      <w:lvlJc w:val="left"/>
      <w:pPr>
        <w:ind w:left="2880" w:hanging="360"/>
      </w:pPr>
    </w:lvl>
    <w:lvl w:ilvl="4" w:tplc="040C0019" w:tentative="1">
      <w:start w:val="1"/>
      <w:numFmt w:val="lowerLetter"/>
      <w:lvlText w:val="%5."/>
      <w:lvlJc w:val="left"/>
      <w:pPr>
        <w:ind w:left="3600" w:hanging="360"/>
      </w:pPr>
    </w:lvl>
    <w:lvl w:ilvl="5" w:tplc="040C001B" w:tentative="1">
      <w:start w:val="1"/>
      <w:numFmt w:val="lowerRoman"/>
      <w:lvlText w:val="%6."/>
      <w:lvlJc w:val="right"/>
      <w:pPr>
        <w:ind w:left="4320" w:hanging="180"/>
      </w:pPr>
    </w:lvl>
    <w:lvl w:ilvl="6" w:tplc="040C000F" w:tentative="1">
      <w:start w:val="1"/>
      <w:numFmt w:val="decimal"/>
      <w:lvlText w:val="%7."/>
      <w:lvlJc w:val="left"/>
      <w:pPr>
        <w:ind w:left="5040" w:hanging="360"/>
      </w:pPr>
    </w:lvl>
    <w:lvl w:ilvl="7" w:tplc="040C0019" w:tentative="1">
      <w:start w:val="1"/>
      <w:numFmt w:val="lowerLetter"/>
      <w:lvlText w:val="%8."/>
      <w:lvlJc w:val="left"/>
      <w:pPr>
        <w:ind w:left="5760" w:hanging="360"/>
      </w:pPr>
    </w:lvl>
    <w:lvl w:ilvl="8" w:tplc="040C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8AA5670"/>
    <w:multiLevelType w:val="hybridMultilevel"/>
    <w:tmpl w:val="A57896E6"/>
    <w:lvl w:ilvl="0" w:tplc="68A4F4BE">
      <w:start w:val="4"/>
      <w:numFmt w:val="bullet"/>
      <w:lvlText w:val="-"/>
      <w:lvlJc w:val="left"/>
      <w:pPr>
        <w:ind w:left="1068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 w16cid:durableId="230506264">
    <w:abstractNumId w:val="1"/>
  </w:num>
  <w:num w:numId="2" w16cid:durableId="1420322853">
    <w:abstractNumId w:val="23"/>
  </w:num>
  <w:num w:numId="3" w16cid:durableId="224609016">
    <w:abstractNumId w:val="3"/>
  </w:num>
  <w:num w:numId="4" w16cid:durableId="1667055164">
    <w:abstractNumId w:val="11"/>
  </w:num>
  <w:num w:numId="5" w16cid:durableId="1868786507">
    <w:abstractNumId w:val="22"/>
  </w:num>
  <w:num w:numId="6" w16cid:durableId="1550653411">
    <w:abstractNumId w:val="9"/>
  </w:num>
  <w:num w:numId="7" w16cid:durableId="1651594605">
    <w:abstractNumId w:val="8"/>
  </w:num>
  <w:num w:numId="8" w16cid:durableId="985665165">
    <w:abstractNumId w:val="16"/>
  </w:num>
  <w:num w:numId="9" w16cid:durableId="1639724020">
    <w:abstractNumId w:val="7"/>
  </w:num>
  <w:num w:numId="10" w16cid:durableId="1139809622">
    <w:abstractNumId w:val="5"/>
  </w:num>
  <w:num w:numId="11" w16cid:durableId="2001233402">
    <w:abstractNumId w:val="12"/>
  </w:num>
  <w:num w:numId="12" w16cid:durableId="1255236985">
    <w:abstractNumId w:val="25"/>
  </w:num>
  <w:num w:numId="13" w16cid:durableId="1443500120">
    <w:abstractNumId w:val="21"/>
  </w:num>
  <w:num w:numId="14" w16cid:durableId="690184507">
    <w:abstractNumId w:val="18"/>
  </w:num>
  <w:num w:numId="15" w16cid:durableId="2040012465">
    <w:abstractNumId w:val="17"/>
  </w:num>
  <w:num w:numId="16" w16cid:durableId="710542073">
    <w:abstractNumId w:val="14"/>
  </w:num>
  <w:num w:numId="17" w16cid:durableId="495615996">
    <w:abstractNumId w:val="2"/>
  </w:num>
  <w:num w:numId="18" w16cid:durableId="941759944">
    <w:abstractNumId w:val="15"/>
  </w:num>
  <w:num w:numId="19" w16cid:durableId="1106466235">
    <w:abstractNumId w:val="10"/>
  </w:num>
  <w:num w:numId="20" w16cid:durableId="1606419857">
    <w:abstractNumId w:val="19"/>
  </w:num>
  <w:num w:numId="21" w16cid:durableId="884177238">
    <w:abstractNumId w:val="26"/>
  </w:num>
  <w:num w:numId="22" w16cid:durableId="454100580">
    <w:abstractNumId w:val="4"/>
  </w:num>
  <w:num w:numId="23" w16cid:durableId="1398091382">
    <w:abstractNumId w:val="24"/>
  </w:num>
  <w:num w:numId="24" w16cid:durableId="1913389522">
    <w:abstractNumId w:val="13"/>
  </w:num>
  <w:num w:numId="25" w16cid:durableId="411898973">
    <w:abstractNumId w:val="6"/>
  </w:num>
  <w:num w:numId="26" w16cid:durableId="1902789842">
    <w:abstractNumId w:val="0"/>
  </w:num>
  <w:num w:numId="27" w16cid:durableId="290207039">
    <w:abstractNumId w:val="2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7D4291"/>
    <w:rsid w:val="000050D3"/>
    <w:rsid w:val="00007337"/>
    <w:rsid w:val="00011552"/>
    <w:rsid w:val="000203F7"/>
    <w:rsid w:val="00027F5F"/>
    <w:rsid w:val="00031205"/>
    <w:rsid w:val="00031465"/>
    <w:rsid w:val="000413EA"/>
    <w:rsid w:val="00042B71"/>
    <w:rsid w:val="0004313E"/>
    <w:rsid w:val="00047A01"/>
    <w:rsid w:val="00052936"/>
    <w:rsid w:val="000567F3"/>
    <w:rsid w:val="000649D5"/>
    <w:rsid w:val="00067733"/>
    <w:rsid w:val="00071A23"/>
    <w:rsid w:val="00075A9E"/>
    <w:rsid w:val="00075B8A"/>
    <w:rsid w:val="00087441"/>
    <w:rsid w:val="00093D7F"/>
    <w:rsid w:val="000B5C55"/>
    <w:rsid w:val="000C2472"/>
    <w:rsid w:val="000D337F"/>
    <w:rsid w:val="000D5E0A"/>
    <w:rsid w:val="000D5F10"/>
    <w:rsid w:val="000E1739"/>
    <w:rsid w:val="000E2E0D"/>
    <w:rsid w:val="000F18A9"/>
    <w:rsid w:val="000F76ED"/>
    <w:rsid w:val="00100C0E"/>
    <w:rsid w:val="0010303E"/>
    <w:rsid w:val="00104F7F"/>
    <w:rsid w:val="00113252"/>
    <w:rsid w:val="00131AD0"/>
    <w:rsid w:val="00136213"/>
    <w:rsid w:val="00136FDA"/>
    <w:rsid w:val="00137DAA"/>
    <w:rsid w:val="001431E4"/>
    <w:rsid w:val="00145DA5"/>
    <w:rsid w:val="00155A63"/>
    <w:rsid w:val="00163A6F"/>
    <w:rsid w:val="00164814"/>
    <w:rsid w:val="001655AA"/>
    <w:rsid w:val="00170D8B"/>
    <w:rsid w:val="00177AB5"/>
    <w:rsid w:val="00191A37"/>
    <w:rsid w:val="001940ED"/>
    <w:rsid w:val="0019597A"/>
    <w:rsid w:val="0019750F"/>
    <w:rsid w:val="0019789F"/>
    <w:rsid w:val="001C0781"/>
    <w:rsid w:val="001C42BE"/>
    <w:rsid w:val="001E02E8"/>
    <w:rsid w:val="001E0E47"/>
    <w:rsid w:val="001E1796"/>
    <w:rsid w:val="001E306B"/>
    <w:rsid w:val="001E3C97"/>
    <w:rsid w:val="001E6BE8"/>
    <w:rsid w:val="001F54C9"/>
    <w:rsid w:val="001F7D02"/>
    <w:rsid w:val="00200008"/>
    <w:rsid w:val="002002A1"/>
    <w:rsid w:val="0020285C"/>
    <w:rsid w:val="00211A8D"/>
    <w:rsid w:val="00211F30"/>
    <w:rsid w:val="00213CCC"/>
    <w:rsid w:val="00215382"/>
    <w:rsid w:val="00217938"/>
    <w:rsid w:val="00230934"/>
    <w:rsid w:val="00230A0A"/>
    <w:rsid w:val="00230C97"/>
    <w:rsid w:val="0023589E"/>
    <w:rsid w:val="00242D8C"/>
    <w:rsid w:val="00246EC2"/>
    <w:rsid w:val="00251F63"/>
    <w:rsid w:val="00253C52"/>
    <w:rsid w:val="00260EA7"/>
    <w:rsid w:val="0026448C"/>
    <w:rsid w:val="002722BE"/>
    <w:rsid w:val="00273F1F"/>
    <w:rsid w:val="00274687"/>
    <w:rsid w:val="00275DA7"/>
    <w:rsid w:val="002837B9"/>
    <w:rsid w:val="00284B31"/>
    <w:rsid w:val="00285798"/>
    <w:rsid w:val="002900D9"/>
    <w:rsid w:val="00292C9A"/>
    <w:rsid w:val="00295A4D"/>
    <w:rsid w:val="002A3D2A"/>
    <w:rsid w:val="002A579D"/>
    <w:rsid w:val="002A7646"/>
    <w:rsid w:val="002A7D56"/>
    <w:rsid w:val="002B0E15"/>
    <w:rsid w:val="002B5105"/>
    <w:rsid w:val="002B5DE1"/>
    <w:rsid w:val="002C1A77"/>
    <w:rsid w:val="002C220B"/>
    <w:rsid w:val="002C39E2"/>
    <w:rsid w:val="002D10C1"/>
    <w:rsid w:val="002D15B2"/>
    <w:rsid w:val="002D174D"/>
    <w:rsid w:val="002D2B69"/>
    <w:rsid w:val="002D3AF2"/>
    <w:rsid w:val="002D401C"/>
    <w:rsid w:val="002E123B"/>
    <w:rsid w:val="002E2AFA"/>
    <w:rsid w:val="002E5451"/>
    <w:rsid w:val="002F0CFE"/>
    <w:rsid w:val="002F1997"/>
    <w:rsid w:val="003249DB"/>
    <w:rsid w:val="003302BF"/>
    <w:rsid w:val="00332ED3"/>
    <w:rsid w:val="003331E7"/>
    <w:rsid w:val="00335B53"/>
    <w:rsid w:val="003371EA"/>
    <w:rsid w:val="0034289C"/>
    <w:rsid w:val="00345F12"/>
    <w:rsid w:val="00351231"/>
    <w:rsid w:val="00351557"/>
    <w:rsid w:val="00351BA8"/>
    <w:rsid w:val="00352288"/>
    <w:rsid w:val="00353EA9"/>
    <w:rsid w:val="00360854"/>
    <w:rsid w:val="00374EFB"/>
    <w:rsid w:val="00376EEC"/>
    <w:rsid w:val="003876CD"/>
    <w:rsid w:val="00392970"/>
    <w:rsid w:val="00395277"/>
    <w:rsid w:val="003A0CF7"/>
    <w:rsid w:val="003A2BE0"/>
    <w:rsid w:val="003B0EA1"/>
    <w:rsid w:val="003B2AC5"/>
    <w:rsid w:val="003B300B"/>
    <w:rsid w:val="003B57A6"/>
    <w:rsid w:val="003C6EA9"/>
    <w:rsid w:val="003C7705"/>
    <w:rsid w:val="003D1026"/>
    <w:rsid w:val="003D1324"/>
    <w:rsid w:val="003D60F1"/>
    <w:rsid w:val="003E1E44"/>
    <w:rsid w:val="003E77B1"/>
    <w:rsid w:val="00400F5D"/>
    <w:rsid w:val="00403B7A"/>
    <w:rsid w:val="00404CBC"/>
    <w:rsid w:val="00411086"/>
    <w:rsid w:val="00417595"/>
    <w:rsid w:val="0041794E"/>
    <w:rsid w:val="004272D3"/>
    <w:rsid w:val="00431BA7"/>
    <w:rsid w:val="004607C9"/>
    <w:rsid w:val="00460D2D"/>
    <w:rsid w:val="00463C55"/>
    <w:rsid w:val="00466C84"/>
    <w:rsid w:val="00472A85"/>
    <w:rsid w:val="00483CF9"/>
    <w:rsid w:val="00483EC8"/>
    <w:rsid w:val="00490679"/>
    <w:rsid w:val="00491B81"/>
    <w:rsid w:val="00491F3E"/>
    <w:rsid w:val="004947C3"/>
    <w:rsid w:val="004A22E9"/>
    <w:rsid w:val="004A3C94"/>
    <w:rsid w:val="004A48CA"/>
    <w:rsid w:val="004A4BBC"/>
    <w:rsid w:val="004A5FE9"/>
    <w:rsid w:val="004B321E"/>
    <w:rsid w:val="004B51B1"/>
    <w:rsid w:val="004B6F48"/>
    <w:rsid w:val="004C02C6"/>
    <w:rsid w:val="004E16C9"/>
    <w:rsid w:val="004E3730"/>
    <w:rsid w:val="004E4278"/>
    <w:rsid w:val="004E5363"/>
    <w:rsid w:val="004F36F8"/>
    <w:rsid w:val="004F58A1"/>
    <w:rsid w:val="004F6C09"/>
    <w:rsid w:val="00507388"/>
    <w:rsid w:val="005074D5"/>
    <w:rsid w:val="00507718"/>
    <w:rsid w:val="00524548"/>
    <w:rsid w:val="00526350"/>
    <w:rsid w:val="00530ED6"/>
    <w:rsid w:val="00531835"/>
    <w:rsid w:val="00540138"/>
    <w:rsid w:val="0054241F"/>
    <w:rsid w:val="00542622"/>
    <w:rsid w:val="0054295E"/>
    <w:rsid w:val="00545353"/>
    <w:rsid w:val="00550742"/>
    <w:rsid w:val="0055584D"/>
    <w:rsid w:val="00556EF6"/>
    <w:rsid w:val="00557CE1"/>
    <w:rsid w:val="00562D7C"/>
    <w:rsid w:val="00570B25"/>
    <w:rsid w:val="00570D21"/>
    <w:rsid w:val="00576186"/>
    <w:rsid w:val="00591D75"/>
    <w:rsid w:val="0059273A"/>
    <w:rsid w:val="005B10B6"/>
    <w:rsid w:val="005B4121"/>
    <w:rsid w:val="005B694F"/>
    <w:rsid w:val="005C25C3"/>
    <w:rsid w:val="005D0531"/>
    <w:rsid w:val="005E013A"/>
    <w:rsid w:val="005E7591"/>
    <w:rsid w:val="005F1A0A"/>
    <w:rsid w:val="005F2748"/>
    <w:rsid w:val="005F343F"/>
    <w:rsid w:val="005F650D"/>
    <w:rsid w:val="005F6AC4"/>
    <w:rsid w:val="00602597"/>
    <w:rsid w:val="00612FAF"/>
    <w:rsid w:val="00612FC1"/>
    <w:rsid w:val="00621C23"/>
    <w:rsid w:val="00624979"/>
    <w:rsid w:val="00630A8F"/>
    <w:rsid w:val="00630C72"/>
    <w:rsid w:val="00631970"/>
    <w:rsid w:val="006335A3"/>
    <w:rsid w:val="00634002"/>
    <w:rsid w:val="0063521A"/>
    <w:rsid w:val="0063679C"/>
    <w:rsid w:val="00641001"/>
    <w:rsid w:val="00644449"/>
    <w:rsid w:val="00645B74"/>
    <w:rsid w:val="0064641E"/>
    <w:rsid w:val="00657A6B"/>
    <w:rsid w:val="00660009"/>
    <w:rsid w:val="00662C7A"/>
    <w:rsid w:val="00667D1A"/>
    <w:rsid w:val="00671A86"/>
    <w:rsid w:val="00693CAD"/>
    <w:rsid w:val="006A7865"/>
    <w:rsid w:val="006B087D"/>
    <w:rsid w:val="006B1454"/>
    <w:rsid w:val="006B3451"/>
    <w:rsid w:val="006C15FC"/>
    <w:rsid w:val="006C4490"/>
    <w:rsid w:val="006C49C4"/>
    <w:rsid w:val="006C4A64"/>
    <w:rsid w:val="006C4F39"/>
    <w:rsid w:val="006D0108"/>
    <w:rsid w:val="006D27FA"/>
    <w:rsid w:val="006D63E5"/>
    <w:rsid w:val="006E4067"/>
    <w:rsid w:val="006F2013"/>
    <w:rsid w:val="006F4AC0"/>
    <w:rsid w:val="00703397"/>
    <w:rsid w:val="0071001F"/>
    <w:rsid w:val="007105B3"/>
    <w:rsid w:val="007125C6"/>
    <w:rsid w:val="0071515B"/>
    <w:rsid w:val="00722DEA"/>
    <w:rsid w:val="00731CA4"/>
    <w:rsid w:val="007345ED"/>
    <w:rsid w:val="00744472"/>
    <w:rsid w:val="007506E3"/>
    <w:rsid w:val="00750E70"/>
    <w:rsid w:val="00761B0C"/>
    <w:rsid w:val="00765974"/>
    <w:rsid w:val="00777509"/>
    <w:rsid w:val="0078122A"/>
    <w:rsid w:val="00781DD9"/>
    <w:rsid w:val="007873EC"/>
    <w:rsid w:val="00791207"/>
    <w:rsid w:val="007960EF"/>
    <w:rsid w:val="007A0A12"/>
    <w:rsid w:val="007A1551"/>
    <w:rsid w:val="007B0553"/>
    <w:rsid w:val="007B3606"/>
    <w:rsid w:val="007B3CD3"/>
    <w:rsid w:val="007C14B1"/>
    <w:rsid w:val="007C192A"/>
    <w:rsid w:val="007C60AB"/>
    <w:rsid w:val="007D3178"/>
    <w:rsid w:val="007D4291"/>
    <w:rsid w:val="007D47C9"/>
    <w:rsid w:val="007F12B5"/>
    <w:rsid w:val="007F31F0"/>
    <w:rsid w:val="007F5151"/>
    <w:rsid w:val="007F5F09"/>
    <w:rsid w:val="00801961"/>
    <w:rsid w:val="00807ADE"/>
    <w:rsid w:val="00815398"/>
    <w:rsid w:val="008172E7"/>
    <w:rsid w:val="00817A9F"/>
    <w:rsid w:val="0082217F"/>
    <w:rsid w:val="008235CB"/>
    <w:rsid w:val="00827664"/>
    <w:rsid w:val="00833FBF"/>
    <w:rsid w:val="00855FCD"/>
    <w:rsid w:val="0085799B"/>
    <w:rsid w:val="00860748"/>
    <w:rsid w:val="00861193"/>
    <w:rsid w:val="00861B59"/>
    <w:rsid w:val="00866F06"/>
    <w:rsid w:val="00870699"/>
    <w:rsid w:val="0087559E"/>
    <w:rsid w:val="008769BB"/>
    <w:rsid w:val="00883378"/>
    <w:rsid w:val="00887396"/>
    <w:rsid w:val="00890C32"/>
    <w:rsid w:val="00892031"/>
    <w:rsid w:val="0089389B"/>
    <w:rsid w:val="00894A50"/>
    <w:rsid w:val="008A0B17"/>
    <w:rsid w:val="008A4330"/>
    <w:rsid w:val="008A4B55"/>
    <w:rsid w:val="008A7F5F"/>
    <w:rsid w:val="008B4D0B"/>
    <w:rsid w:val="008C0E05"/>
    <w:rsid w:val="008C325C"/>
    <w:rsid w:val="008C3BE8"/>
    <w:rsid w:val="008C5EE8"/>
    <w:rsid w:val="008C76A7"/>
    <w:rsid w:val="008C78E3"/>
    <w:rsid w:val="008C796F"/>
    <w:rsid w:val="008D1799"/>
    <w:rsid w:val="008E7835"/>
    <w:rsid w:val="008F0D12"/>
    <w:rsid w:val="008F310F"/>
    <w:rsid w:val="008F3D71"/>
    <w:rsid w:val="00900D59"/>
    <w:rsid w:val="00905E31"/>
    <w:rsid w:val="00906B10"/>
    <w:rsid w:val="009245BF"/>
    <w:rsid w:val="0092526B"/>
    <w:rsid w:val="00931E38"/>
    <w:rsid w:val="009532D1"/>
    <w:rsid w:val="009535C5"/>
    <w:rsid w:val="00957FF9"/>
    <w:rsid w:val="009631C8"/>
    <w:rsid w:val="00963D15"/>
    <w:rsid w:val="009652F0"/>
    <w:rsid w:val="00971A42"/>
    <w:rsid w:val="00975D01"/>
    <w:rsid w:val="0098440F"/>
    <w:rsid w:val="00984467"/>
    <w:rsid w:val="00993FF3"/>
    <w:rsid w:val="009941D2"/>
    <w:rsid w:val="009A196E"/>
    <w:rsid w:val="009B7577"/>
    <w:rsid w:val="009C56B8"/>
    <w:rsid w:val="009D11BA"/>
    <w:rsid w:val="009D2BD3"/>
    <w:rsid w:val="009D2E68"/>
    <w:rsid w:val="009D37C5"/>
    <w:rsid w:val="009D4F90"/>
    <w:rsid w:val="009D7C98"/>
    <w:rsid w:val="009E2C09"/>
    <w:rsid w:val="009E3682"/>
    <w:rsid w:val="009F4847"/>
    <w:rsid w:val="00A04ACA"/>
    <w:rsid w:val="00A15B3F"/>
    <w:rsid w:val="00A21432"/>
    <w:rsid w:val="00A23AE8"/>
    <w:rsid w:val="00A23F96"/>
    <w:rsid w:val="00A34015"/>
    <w:rsid w:val="00A346F7"/>
    <w:rsid w:val="00A44060"/>
    <w:rsid w:val="00A45E56"/>
    <w:rsid w:val="00A70210"/>
    <w:rsid w:val="00A74747"/>
    <w:rsid w:val="00A76144"/>
    <w:rsid w:val="00A7726C"/>
    <w:rsid w:val="00A8083D"/>
    <w:rsid w:val="00A8535B"/>
    <w:rsid w:val="00A87127"/>
    <w:rsid w:val="00A914EE"/>
    <w:rsid w:val="00A91CF9"/>
    <w:rsid w:val="00A959E2"/>
    <w:rsid w:val="00AA09B8"/>
    <w:rsid w:val="00AA0E78"/>
    <w:rsid w:val="00AA5D8E"/>
    <w:rsid w:val="00AB05D8"/>
    <w:rsid w:val="00AB5DD5"/>
    <w:rsid w:val="00AB6522"/>
    <w:rsid w:val="00AB7609"/>
    <w:rsid w:val="00AC5C96"/>
    <w:rsid w:val="00AC629C"/>
    <w:rsid w:val="00AC6315"/>
    <w:rsid w:val="00AC7390"/>
    <w:rsid w:val="00AE0060"/>
    <w:rsid w:val="00AE1890"/>
    <w:rsid w:val="00AF1086"/>
    <w:rsid w:val="00AF6652"/>
    <w:rsid w:val="00AF759F"/>
    <w:rsid w:val="00AF7674"/>
    <w:rsid w:val="00B04AE9"/>
    <w:rsid w:val="00B07504"/>
    <w:rsid w:val="00B11141"/>
    <w:rsid w:val="00B12D91"/>
    <w:rsid w:val="00B15166"/>
    <w:rsid w:val="00B15C34"/>
    <w:rsid w:val="00B16104"/>
    <w:rsid w:val="00B266DF"/>
    <w:rsid w:val="00B2751C"/>
    <w:rsid w:val="00B3785F"/>
    <w:rsid w:val="00B37E40"/>
    <w:rsid w:val="00B37FBE"/>
    <w:rsid w:val="00B46F54"/>
    <w:rsid w:val="00B4744E"/>
    <w:rsid w:val="00B52221"/>
    <w:rsid w:val="00B533A9"/>
    <w:rsid w:val="00B54D44"/>
    <w:rsid w:val="00B55BD8"/>
    <w:rsid w:val="00B61221"/>
    <w:rsid w:val="00B63893"/>
    <w:rsid w:val="00B668E8"/>
    <w:rsid w:val="00B73557"/>
    <w:rsid w:val="00B8595E"/>
    <w:rsid w:val="00B933A7"/>
    <w:rsid w:val="00B93649"/>
    <w:rsid w:val="00B944D1"/>
    <w:rsid w:val="00B94FA4"/>
    <w:rsid w:val="00BA5045"/>
    <w:rsid w:val="00BB137F"/>
    <w:rsid w:val="00BC22D2"/>
    <w:rsid w:val="00BC6EAA"/>
    <w:rsid w:val="00BD39BB"/>
    <w:rsid w:val="00BD68DA"/>
    <w:rsid w:val="00BE2B39"/>
    <w:rsid w:val="00BE586D"/>
    <w:rsid w:val="00BF1147"/>
    <w:rsid w:val="00BF5770"/>
    <w:rsid w:val="00BF7AF5"/>
    <w:rsid w:val="00C024A3"/>
    <w:rsid w:val="00C03A80"/>
    <w:rsid w:val="00C03D89"/>
    <w:rsid w:val="00C070F7"/>
    <w:rsid w:val="00C11653"/>
    <w:rsid w:val="00C15FF7"/>
    <w:rsid w:val="00C204D1"/>
    <w:rsid w:val="00C22389"/>
    <w:rsid w:val="00C22C11"/>
    <w:rsid w:val="00C324BD"/>
    <w:rsid w:val="00C345DA"/>
    <w:rsid w:val="00C3739E"/>
    <w:rsid w:val="00C54729"/>
    <w:rsid w:val="00C547DB"/>
    <w:rsid w:val="00C6480C"/>
    <w:rsid w:val="00C66809"/>
    <w:rsid w:val="00C712FE"/>
    <w:rsid w:val="00C754B8"/>
    <w:rsid w:val="00C864F7"/>
    <w:rsid w:val="00C87292"/>
    <w:rsid w:val="00C8733C"/>
    <w:rsid w:val="00C924E6"/>
    <w:rsid w:val="00C94E18"/>
    <w:rsid w:val="00CA20E1"/>
    <w:rsid w:val="00CA2400"/>
    <w:rsid w:val="00CA2CFD"/>
    <w:rsid w:val="00CA4FF2"/>
    <w:rsid w:val="00CA6176"/>
    <w:rsid w:val="00CB3BD1"/>
    <w:rsid w:val="00CC153F"/>
    <w:rsid w:val="00CC6499"/>
    <w:rsid w:val="00CD4CBB"/>
    <w:rsid w:val="00CD58F7"/>
    <w:rsid w:val="00CD5AD2"/>
    <w:rsid w:val="00CD5E43"/>
    <w:rsid w:val="00CF0269"/>
    <w:rsid w:val="00CF2339"/>
    <w:rsid w:val="00CF3A72"/>
    <w:rsid w:val="00CF6023"/>
    <w:rsid w:val="00D0178B"/>
    <w:rsid w:val="00D027AD"/>
    <w:rsid w:val="00D07778"/>
    <w:rsid w:val="00D135DD"/>
    <w:rsid w:val="00D153A2"/>
    <w:rsid w:val="00D16390"/>
    <w:rsid w:val="00D3503C"/>
    <w:rsid w:val="00D42DB4"/>
    <w:rsid w:val="00D43475"/>
    <w:rsid w:val="00D47520"/>
    <w:rsid w:val="00D552ED"/>
    <w:rsid w:val="00D57705"/>
    <w:rsid w:val="00D6619C"/>
    <w:rsid w:val="00D72449"/>
    <w:rsid w:val="00D81660"/>
    <w:rsid w:val="00D81A81"/>
    <w:rsid w:val="00D86545"/>
    <w:rsid w:val="00D87E59"/>
    <w:rsid w:val="00D9174C"/>
    <w:rsid w:val="00DA4C4C"/>
    <w:rsid w:val="00DC1AE6"/>
    <w:rsid w:val="00DC28DA"/>
    <w:rsid w:val="00DC5FF2"/>
    <w:rsid w:val="00DC6B22"/>
    <w:rsid w:val="00DD115F"/>
    <w:rsid w:val="00DD1A1C"/>
    <w:rsid w:val="00DD2FC3"/>
    <w:rsid w:val="00DD5CC6"/>
    <w:rsid w:val="00DE776C"/>
    <w:rsid w:val="00DF23D9"/>
    <w:rsid w:val="00DF28B1"/>
    <w:rsid w:val="00DF3B90"/>
    <w:rsid w:val="00DF6103"/>
    <w:rsid w:val="00E01978"/>
    <w:rsid w:val="00E0372F"/>
    <w:rsid w:val="00E03756"/>
    <w:rsid w:val="00E03AFB"/>
    <w:rsid w:val="00E071B4"/>
    <w:rsid w:val="00E1108D"/>
    <w:rsid w:val="00E12DB2"/>
    <w:rsid w:val="00E14CC2"/>
    <w:rsid w:val="00E14DBB"/>
    <w:rsid w:val="00E27F49"/>
    <w:rsid w:val="00E35697"/>
    <w:rsid w:val="00E37413"/>
    <w:rsid w:val="00E37CDA"/>
    <w:rsid w:val="00E411BB"/>
    <w:rsid w:val="00E46F58"/>
    <w:rsid w:val="00E46F88"/>
    <w:rsid w:val="00E50121"/>
    <w:rsid w:val="00E5041C"/>
    <w:rsid w:val="00E54124"/>
    <w:rsid w:val="00E56692"/>
    <w:rsid w:val="00E62B88"/>
    <w:rsid w:val="00E709EE"/>
    <w:rsid w:val="00E731D3"/>
    <w:rsid w:val="00E73AA0"/>
    <w:rsid w:val="00E820DE"/>
    <w:rsid w:val="00E83BDC"/>
    <w:rsid w:val="00E844A0"/>
    <w:rsid w:val="00E854D1"/>
    <w:rsid w:val="00E90A38"/>
    <w:rsid w:val="00E948EB"/>
    <w:rsid w:val="00EA1EB8"/>
    <w:rsid w:val="00EA64B3"/>
    <w:rsid w:val="00EB0592"/>
    <w:rsid w:val="00EB3253"/>
    <w:rsid w:val="00EB3F91"/>
    <w:rsid w:val="00EC05BD"/>
    <w:rsid w:val="00EC168C"/>
    <w:rsid w:val="00EC3AA6"/>
    <w:rsid w:val="00ED16D1"/>
    <w:rsid w:val="00ED16F5"/>
    <w:rsid w:val="00ED52C3"/>
    <w:rsid w:val="00EE0E5B"/>
    <w:rsid w:val="00EE6866"/>
    <w:rsid w:val="00EE7481"/>
    <w:rsid w:val="00EF0096"/>
    <w:rsid w:val="00EF121F"/>
    <w:rsid w:val="00EF1D56"/>
    <w:rsid w:val="00EF64DF"/>
    <w:rsid w:val="00F00BA3"/>
    <w:rsid w:val="00F00BF9"/>
    <w:rsid w:val="00F04A48"/>
    <w:rsid w:val="00F16440"/>
    <w:rsid w:val="00F248BB"/>
    <w:rsid w:val="00F42998"/>
    <w:rsid w:val="00F43DA4"/>
    <w:rsid w:val="00F46616"/>
    <w:rsid w:val="00F505B1"/>
    <w:rsid w:val="00F85852"/>
    <w:rsid w:val="00F907B7"/>
    <w:rsid w:val="00F90980"/>
    <w:rsid w:val="00F91053"/>
    <w:rsid w:val="00F941DE"/>
    <w:rsid w:val="00FA1443"/>
    <w:rsid w:val="00FA50A7"/>
    <w:rsid w:val="00FB0381"/>
    <w:rsid w:val="00FB187E"/>
    <w:rsid w:val="00FB1DDE"/>
    <w:rsid w:val="00FB5CA5"/>
    <w:rsid w:val="00FB793D"/>
    <w:rsid w:val="00FC378D"/>
    <w:rsid w:val="00FC6559"/>
    <w:rsid w:val="00FD472B"/>
    <w:rsid w:val="00FD5328"/>
    <w:rsid w:val="00FE2E8C"/>
    <w:rsid w:val="00FE3722"/>
    <w:rsid w:val="00FE7D72"/>
    <w:rsid w:val="00FF5B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A9D8C97"/>
  <w15:docId w15:val="{2F78B56E-61BF-4384-9C0A-BE1E280F1F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Titre1">
    <w:name w:val="heading 1"/>
    <w:basedOn w:val="Normal"/>
    <w:link w:val="Titre1Car"/>
    <w:uiPriority w:val="9"/>
    <w:qFormat/>
    <w:rsid w:val="00352288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paragraph" w:styleId="Titre2">
    <w:name w:val="heading 2"/>
    <w:basedOn w:val="Normal"/>
    <w:next w:val="Normal"/>
    <w:link w:val="Titre2Car"/>
    <w:uiPriority w:val="9"/>
    <w:semiHidden/>
    <w:unhideWhenUsed/>
    <w:qFormat/>
    <w:rsid w:val="00CF6023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ienhypertexte">
    <w:name w:val="Hyperlink"/>
    <w:basedOn w:val="Policepardfaut"/>
    <w:uiPriority w:val="99"/>
    <w:unhideWhenUsed/>
    <w:rsid w:val="007D4291"/>
    <w:rPr>
      <w:color w:val="0563C1" w:themeColor="hyperlink"/>
      <w:u w:val="single"/>
    </w:rPr>
  </w:style>
  <w:style w:type="character" w:customStyle="1" w:styleId="Mentionnonrsolue1">
    <w:name w:val="Mention non résolue1"/>
    <w:basedOn w:val="Policepardfaut"/>
    <w:uiPriority w:val="99"/>
    <w:semiHidden/>
    <w:unhideWhenUsed/>
    <w:rsid w:val="007D4291"/>
    <w:rPr>
      <w:color w:val="605E5C"/>
      <w:shd w:val="clear" w:color="auto" w:fill="E1DFDD"/>
    </w:rPr>
  </w:style>
  <w:style w:type="paragraph" w:styleId="Paragraphedeliste">
    <w:name w:val="List Paragraph"/>
    <w:basedOn w:val="Normal"/>
    <w:uiPriority w:val="34"/>
    <w:qFormat/>
    <w:rsid w:val="00D6619C"/>
    <w:pPr>
      <w:ind w:left="720"/>
      <w:contextualSpacing/>
    </w:pPr>
  </w:style>
  <w:style w:type="character" w:customStyle="1" w:styleId="Titre1Car">
    <w:name w:val="Titre 1 Car"/>
    <w:basedOn w:val="Policepardfaut"/>
    <w:link w:val="Titre1"/>
    <w:uiPriority w:val="9"/>
    <w:rsid w:val="00352288"/>
    <w:rPr>
      <w:rFonts w:ascii="Times New Roman" w:eastAsia="Times New Roman" w:hAnsi="Times New Roman" w:cs="Times New Roman"/>
      <w:b/>
      <w:bCs/>
      <w:kern w:val="36"/>
      <w:sz w:val="48"/>
      <w:szCs w:val="48"/>
      <w:lang w:eastAsia="fr-FR"/>
    </w:rPr>
  </w:style>
  <w:style w:type="character" w:customStyle="1" w:styleId="Titre2Car">
    <w:name w:val="Titre 2 Car"/>
    <w:basedOn w:val="Policepardfaut"/>
    <w:link w:val="Titre2"/>
    <w:uiPriority w:val="9"/>
    <w:semiHidden/>
    <w:rsid w:val="00CF6023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customStyle="1" w:styleId="sc-axirz">
    <w:name w:val="sc-axirz"/>
    <w:basedOn w:val="Normal"/>
    <w:rsid w:val="00D9174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styleId="Lienhypertextesuivivisit">
    <w:name w:val="FollowedHyperlink"/>
    <w:basedOn w:val="Policepardfaut"/>
    <w:uiPriority w:val="99"/>
    <w:semiHidden/>
    <w:unhideWhenUsed/>
    <w:rsid w:val="00D43475"/>
    <w:rPr>
      <w:color w:val="954F72" w:themeColor="followedHyperlink"/>
      <w:u w:val="single"/>
    </w:rPr>
  </w:style>
  <w:style w:type="character" w:customStyle="1" w:styleId="Mentionnonrsolue2">
    <w:name w:val="Mention non résolue2"/>
    <w:basedOn w:val="Policepardfaut"/>
    <w:uiPriority w:val="99"/>
    <w:semiHidden/>
    <w:unhideWhenUsed/>
    <w:rsid w:val="00621C23"/>
    <w:rPr>
      <w:color w:val="605E5C"/>
      <w:shd w:val="clear" w:color="auto" w:fill="E1DFDD"/>
    </w:rPr>
  </w:style>
  <w:style w:type="character" w:styleId="Mentionnonrsolue">
    <w:name w:val="Unresolved Mention"/>
    <w:basedOn w:val="Policepardfaut"/>
    <w:uiPriority w:val="99"/>
    <w:semiHidden/>
    <w:unhideWhenUsed/>
    <w:rsid w:val="002002A1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991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04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6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42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42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48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7321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8897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3081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49698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6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893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6395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152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098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77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72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19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322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20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28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34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248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0763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1374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720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466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0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41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661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67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239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389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267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46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8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504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6339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9657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06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4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696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900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6587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4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7934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718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248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85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866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504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243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23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15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2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3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032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0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784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96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54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91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784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630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94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894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196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050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143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5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6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lesechos.fr/travailler-mieux/vie-au-travail/quiet-loving-et-si-les-salaries-aimaient-secretement-leur-entreprise-2199192" TargetMode="External"/><Relationship Id="rId18" Type="http://schemas.openxmlformats.org/officeDocument/2006/relationships/hyperlink" Target="https://www.lesechos.fr/thema/articles/comment-lia-agentique-ameliore-le-quotidien-des-approvisionneurs-2201175" TargetMode="External"/><Relationship Id="rId26" Type="http://schemas.openxmlformats.org/officeDocument/2006/relationships/hyperlink" Target="https://www.lesechos.fr/idees-debats/leadership-management/intelligence-des-situations-intuition-et-savoir-etre-des-qualites-invisibles-mais-essentielles-selon-les-recruteurs-2206202" TargetMode="External"/><Relationship Id="rId21" Type="http://schemas.openxmlformats.org/officeDocument/2006/relationships/hyperlink" Target="https://www.lesechos.fr/industrie-services/air-defense/serie-noire-pour-airbus-avec-un-nouveau-defaut-de-qualite-sur-les-a320-2201952" TargetMode="External"/><Relationship Id="rId34" Type="http://schemas.openxmlformats.org/officeDocument/2006/relationships/hyperlink" Target="https://www.lesechos.fr/pme-regions/hauts-de-france/kiloutou-poursuit-son-expansion-en-espagne-2206968" TargetMode="External"/><Relationship Id="rId7" Type="http://schemas.openxmlformats.org/officeDocument/2006/relationships/hyperlink" Target="https://www.lesechos.fr/tech-medias/hightech/posts-candidatures-profil-linkedin-va-exploiter-les-donnees-de-ses-utilisateurs-pour-entrainer-son-ia-2196292" TargetMode="External"/><Relationship Id="rId12" Type="http://schemas.openxmlformats.org/officeDocument/2006/relationships/hyperlink" Target="https://www.lesechos.fr/idees-debats/editos-analyses/liberer-lorganisation-du-travail-en-france-2197834" TargetMode="External"/><Relationship Id="rId17" Type="http://schemas.openxmlformats.org/officeDocument/2006/relationships/hyperlink" Target="https://www.lesechos.fr/idees-debats/editos-analyses/comment-reduire-la-fatigue-du-changement-et-developper-ladaptabilite-collective-2199982" TargetMode="External"/><Relationship Id="rId25" Type="http://schemas.openxmlformats.org/officeDocument/2006/relationships/hyperlink" Target="https://www.lesechos.fr/pme-regions/bourgogne-franche-comte/avec-lespagnol-nutriexperts-urgo-se-renforce-dans-les-complementaires-alimentaires-2202799" TargetMode="External"/><Relationship Id="rId33" Type="http://schemas.openxmlformats.org/officeDocument/2006/relationships/hyperlink" Target="https://www.lesechos.fr/industrie-services/conso-distribution/en-italie-le-nouveau-laboratoire-geant-de-barilla-experimente-lalimentation-du-futur-2207017" TargetMode="External"/><Relationship Id="rId38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hyperlink" Target="https://www.lesechos.fr/industrie-services/conso-distribution/mini-babybel-le-mythique-petit-fromage-rond-change-demballage-2199908" TargetMode="External"/><Relationship Id="rId20" Type="http://schemas.openxmlformats.org/officeDocument/2006/relationships/hyperlink" Target="https://www.lesechos.fr/idees-debats/cercle/la-culture-dentreprise-est-la-meilleure-defense-contre-les-tempetes-2201744" TargetMode="External"/><Relationship Id="rId29" Type="http://schemas.openxmlformats.org/officeDocument/2006/relationships/hyperlink" Target="https://www.lesechos.fr/economie-france/social/emploi-lentrepreneuriat-gagne-toujours-plus-de-terrain-en-france-2203691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www.lesechos.fr/industrie-services/automobile/renault-scelle-son-alliance-avec-geely-au-bresil-2196136" TargetMode="External"/><Relationship Id="rId11" Type="http://schemas.openxmlformats.org/officeDocument/2006/relationships/hyperlink" Target="https://www.lesechos.fr/start-up/ecosysteme/doctolib-condamne-pour-abus-de-position-dominante-2197067" TargetMode="External"/><Relationship Id="rId24" Type="http://schemas.openxmlformats.org/officeDocument/2006/relationships/hyperlink" Target="https://www.lesechos.fr/industrie-services/mode-luxe/loreal-estee-lauder-loffensive-des-grands-noms-de-la-beaute-saccelere-en-inde-2202827" TargetMode="External"/><Relationship Id="rId32" Type="http://schemas.openxmlformats.org/officeDocument/2006/relationships/hyperlink" Target="https://www.lesechos.fr/industrie-services/conso-distribution/sous-le-coup-des-droits-de-douane-en-chine-savencia-se-renforce-au-bresil-2206698" TargetMode="External"/><Relationship Id="rId37" Type="http://schemas.openxmlformats.org/officeDocument/2006/relationships/fontTable" Target="fontTable.xml"/><Relationship Id="rId5" Type="http://schemas.openxmlformats.org/officeDocument/2006/relationships/hyperlink" Target="https://www.lesechos.fr/tech-medias/hightech/apple-la-recette-du-succes-dune-entreprise-qui-ne-surprend-plus-2195805" TargetMode="External"/><Relationship Id="rId15" Type="http://schemas.openxmlformats.org/officeDocument/2006/relationships/hyperlink" Target="https://www.lesechos.fr/thema/articles/lart-de-diffuser-une-culture-tech-dans-lentreprise-2199763" TargetMode="External"/><Relationship Id="rId23" Type="http://schemas.openxmlformats.org/officeDocument/2006/relationships/hyperlink" Target="https://www.lesechos.fr/industrie-services/conso-distribution/zara-affiche-une-sante-de-fer-les-salaries-reclament-leur-part-du-succes-2202489" TargetMode="External"/><Relationship Id="rId28" Type="http://schemas.openxmlformats.org/officeDocument/2006/relationships/hyperlink" Target="https://www.lesechos.fr/industrie-services/mode-luxe/golden-goose-la-marque-italienne-de-sneakers-de-luxe-va-passer-sous-pavillon-chinois-2203225" TargetMode="External"/><Relationship Id="rId36" Type="http://schemas.openxmlformats.org/officeDocument/2006/relationships/hyperlink" Target="https://www.lesechos.fr/industrie-services/mode-luxe/beaute-le-pari-audacieux-de-dua-lipa-et-augustinus-bader-sur-le-marche-des-soins-2207117" TargetMode="External"/><Relationship Id="rId10" Type="http://schemas.openxmlformats.org/officeDocument/2006/relationships/hyperlink" Target="https://www.lesechos.fr/pme-regions/centre-val-de-loire/duralex-reunit-pres-de-20-millions-dintentions-dinvestissement-en-48-heures-2196908" TargetMode="External"/><Relationship Id="rId19" Type="http://schemas.openxmlformats.org/officeDocument/2006/relationships/hyperlink" Target="https://www.lesechos.fr/thema/articles/lia-nouvelle-piece-maitresse-des-strategies-dinnovation-2201170" TargetMode="External"/><Relationship Id="rId31" Type="http://schemas.openxmlformats.org/officeDocument/2006/relationships/hyperlink" Target="https://www.lesechos.fr/tech-medias/hightech/portee-par-la-mode-du-vintage-soutenue-par-les-influenceurs-kodak-le-retour-en-force-dune-marque-emblematique-2206399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www.lesechos.fr/idees-debats/leadership-management/christopher-guerin-ex-nexans-le-gros-enjeu-remettre-du-sens-et-de-la-coherence-au-coeur-meme-de-lentreprise-2196941" TargetMode="External"/><Relationship Id="rId14" Type="http://schemas.openxmlformats.org/officeDocument/2006/relationships/hyperlink" Target="https://www.lesechos.fr/industrie-services/mode-luxe/la-chine-et-la-generation-z-aident-burberry-a-confirmer-son-redressement-2198473" TargetMode="External"/><Relationship Id="rId22" Type="http://schemas.openxmlformats.org/officeDocument/2006/relationships/hyperlink" Target="https://www.lesechos.fr/idees-debats/leadership-management/exclusif-comment-redonner-le-gout-du-risque-aux-dirigeants-francais-2202591" TargetMode="External"/><Relationship Id="rId27" Type="http://schemas.openxmlformats.org/officeDocument/2006/relationships/hyperlink" Target="https://www.lesechos.fr/idees-debats/leadership-management/intelligence-sensible-une-nouvelle-ere-pour-le-monde-du-travail-2207243" TargetMode="External"/><Relationship Id="rId30" Type="http://schemas.openxmlformats.org/officeDocument/2006/relationships/hyperlink" Target="https://www.lesechos.fr/industrie-services/automobile/partenariat-ford-renault-dun-hotel-de-laeroport-de-detroit-au-circuit-f1-de-monza-les-coulisses-de-loperation-secrete-blueberry-2206380" TargetMode="External"/><Relationship Id="rId35" Type="http://schemas.openxmlformats.org/officeDocument/2006/relationships/hyperlink" Target="https://www.lesechos.fr/pme-regions/nouvelle-aquitaine/emballages-parisloire-accelere-avec-des-chips-de-calage-en-carton-2206994" TargetMode="External"/><Relationship Id="rId8" Type="http://schemas.openxmlformats.org/officeDocument/2006/relationships/hyperlink" Target="https://www.lesechos.fr/industrie-services/mode-luxe/luxe-la-nouvelle-strategie-de-longchamp-pour-seduire-la-chine-2196556" TargetMode="External"/><Relationship Id="rId3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6227</TotalTime>
  <Pages>7</Pages>
  <Words>2067</Words>
  <Characters>11372</Characters>
  <Application>Microsoft Office Word</Application>
  <DocSecurity>0</DocSecurity>
  <Lines>94</Lines>
  <Paragraphs>26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13413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Louise OCANA</dc:creator>
  <cp:keywords/>
  <dc:description/>
  <cp:lastModifiedBy>LOUISE</cp:lastModifiedBy>
  <cp:revision>108</cp:revision>
  <dcterms:created xsi:type="dcterms:W3CDTF">2020-02-21T16:55:00Z</dcterms:created>
  <dcterms:modified xsi:type="dcterms:W3CDTF">2026-02-03T07:55:00Z</dcterms:modified>
</cp:coreProperties>
</file>