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AE755" w14:textId="341BB51D" w:rsidR="00E54124" w:rsidRDefault="00E54124" w:rsidP="00E54124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 xml:space="preserve">En </w:t>
      </w:r>
      <w:r w:rsidR="00F4574A">
        <w:rPr>
          <w:b/>
          <w:bCs/>
          <w:sz w:val="32"/>
          <w:szCs w:val="32"/>
          <w:u w:val="single"/>
        </w:rPr>
        <w:t>mars</w:t>
      </w:r>
      <w:r>
        <w:rPr>
          <w:b/>
          <w:bCs/>
          <w:sz w:val="32"/>
          <w:szCs w:val="32"/>
          <w:u w:val="single"/>
        </w:rPr>
        <w:t>, on a lu pour vous …</w:t>
      </w:r>
    </w:p>
    <w:p w14:paraId="52CF397C" w14:textId="2F4F7758" w:rsidR="00CD58F7" w:rsidRDefault="00A04ACA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E14DBB" w:rsidRPr="00D86545">
        <w:rPr>
          <w:rFonts w:cstheme="minorHAnsi"/>
          <w:b/>
          <w:bCs/>
          <w:sz w:val="24"/>
          <w:szCs w:val="24"/>
        </w:rPr>
        <w:t xml:space="preserve">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E9658E">
        <w:rPr>
          <w:rFonts w:cstheme="minorHAnsi"/>
          <w:b/>
          <w:bCs/>
          <w:sz w:val="24"/>
          <w:szCs w:val="24"/>
        </w:rPr>
        <w:t xml:space="preserve">Pourquoi certaines entreprises innovent </w:t>
      </w:r>
      <w:r w:rsidR="009C5221">
        <w:rPr>
          <w:rFonts w:cstheme="minorHAnsi"/>
          <w:b/>
          <w:bCs/>
          <w:sz w:val="24"/>
          <w:szCs w:val="24"/>
        </w:rPr>
        <w:t>quand</w:t>
      </w:r>
      <w:r w:rsidR="00E9658E">
        <w:rPr>
          <w:rFonts w:cstheme="minorHAnsi"/>
          <w:b/>
          <w:bCs/>
          <w:sz w:val="24"/>
          <w:szCs w:val="24"/>
        </w:rPr>
        <w:t xml:space="preserve"> d’autres stagnent</w:t>
      </w:r>
    </w:p>
    <w:p w14:paraId="2B2E94EC" w14:textId="50D5EF38" w:rsidR="007B3CD3" w:rsidRPr="005F343F" w:rsidRDefault="00B11141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7B3CD3">
        <w:rPr>
          <w:rFonts w:cstheme="minorHAnsi"/>
          <w:b/>
          <w:bCs/>
          <w:sz w:val="24"/>
          <w:szCs w:val="24"/>
        </w:rPr>
        <w:t>0</w:t>
      </w:r>
      <w:r w:rsidR="00A976CC">
        <w:rPr>
          <w:rFonts w:cstheme="minorHAnsi"/>
          <w:b/>
          <w:bCs/>
          <w:sz w:val="24"/>
          <w:szCs w:val="24"/>
        </w:rPr>
        <w:t>4</w:t>
      </w:r>
      <w:r w:rsidR="007B3CD3">
        <w:rPr>
          <w:rFonts w:cstheme="minorHAnsi"/>
          <w:b/>
          <w:bCs/>
          <w:sz w:val="24"/>
          <w:szCs w:val="24"/>
        </w:rPr>
        <w:t>/</w:t>
      </w:r>
      <w:r w:rsidR="00A976CC">
        <w:rPr>
          <w:rFonts w:cstheme="minorHAnsi"/>
          <w:b/>
          <w:bCs/>
          <w:sz w:val="24"/>
          <w:szCs w:val="24"/>
        </w:rPr>
        <w:t>3</w:t>
      </w:r>
      <w:r w:rsidR="007B3CD3">
        <w:rPr>
          <w:rFonts w:cstheme="minorHAnsi"/>
          <w:b/>
          <w:bCs/>
          <w:sz w:val="24"/>
          <w:szCs w:val="24"/>
        </w:rPr>
        <w:t>/202</w:t>
      </w:r>
      <w:r w:rsidR="00772C7D">
        <w:rPr>
          <w:rFonts w:cstheme="minorHAnsi"/>
          <w:b/>
          <w:bCs/>
          <w:sz w:val="24"/>
          <w:szCs w:val="24"/>
        </w:rPr>
        <w:t>6</w:t>
      </w:r>
    </w:p>
    <w:p w14:paraId="41FC62E5" w14:textId="579D9475" w:rsidR="003302BF" w:rsidRDefault="00491B81" w:rsidP="004272D3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904022">
        <w:rPr>
          <w:rFonts w:cstheme="minorHAnsi"/>
          <w:sz w:val="24"/>
          <w:szCs w:val="24"/>
        </w:rPr>
        <w:t xml:space="preserve">Innovation </w:t>
      </w:r>
    </w:p>
    <w:p w14:paraId="346C9615" w14:textId="3DDDB4E3" w:rsidR="00904022" w:rsidRDefault="00904022" w:rsidP="004272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hyperlink r:id="rId5" w:history="1">
        <w:r w:rsidRPr="00AD6549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https://www.lesechos.fr/idees-debats/editos-analyses/innovation-radicale-pourquoi-certaines-entreprises-innovent-quand-dautres-stagnent-2218954</w:t>
        </w:r>
      </w:hyperlink>
    </w:p>
    <w:p w14:paraId="7182347D" w14:textId="77777777" w:rsidR="00F06092" w:rsidRDefault="00F06092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65AC24BB" w14:textId="033E19C6" w:rsidR="00CD58F7" w:rsidRDefault="00A04ACA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E9658E">
        <w:rPr>
          <w:rFonts w:cstheme="minorHAnsi"/>
          <w:b/>
          <w:bCs/>
          <w:color w:val="000000" w:themeColor="text1"/>
          <w:sz w:val="24"/>
          <w:szCs w:val="24"/>
        </w:rPr>
        <w:t>Transparence salariale</w:t>
      </w:r>
      <w:r w:rsidR="00DF697F">
        <w:rPr>
          <w:rFonts w:cstheme="minorHAnsi"/>
          <w:b/>
          <w:bCs/>
          <w:color w:val="000000" w:themeColor="text1"/>
          <w:sz w:val="24"/>
          <w:szCs w:val="24"/>
        </w:rPr>
        <w:t>,</w:t>
      </w:r>
      <w:r w:rsidR="00E9658E">
        <w:rPr>
          <w:rFonts w:cstheme="minorHAnsi"/>
          <w:b/>
          <w:bCs/>
          <w:color w:val="000000" w:themeColor="text1"/>
          <w:sz w:val="24"/>
          <w:szCs w:val="24"/>
        </w:rPr>
        <w:t xml:space="preserve"> le seuil </w:t>
      </w:r>
      <w:r w:rsidR="002D3F9A">
        <w:rPr>
          <w:rFonts w:cstheme="minorHAnsi"/>
          <w:b/>
          <w:bCs/>
          <w:color w:val="000000" w:themeColor="text1"/>
          <w:sz w:val="24"/>
          <w:szCs w:val="24"/>
        </w:rPr>
        <w:t>a</w:t>
      </w:r>
      <w:r w:rsidR="00E9658E">
        <w:rPr>
          <w:rFonts w:cstheme="minorHAnsi"/>
          <w:b/>
          <w:bCs/>
          <w:color w:val="000000" w:themeColor="text1"/>
          <w:sz w:val="24"/>
          <w:szCs w:val="24"/>
        </w:rPr>
        <w:t>baissé à 50 salariés</w:t>
      </w:r>
    </w:p>
    <w:p w14:paraId="3FD6E844" w14:textId="22D9CC82" w:rsidR="00A976CC" w:rsidRPr="005F343F" w:rsidRDefault="00540138" w:rsidP="00A976C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976CC">
        <w:rPr>
          <w:rFonts w:cstheme="minorHAnsi"/>
          <w:b/>
          <w:bCs/>
          <w:sz w:val="24"/>
          <w:szCs w:val="24"/>
        </w:rPr>
        <w:t>0</w:t>
      </w:r>
      <w:r w:rsidR="00A976CC">
        <w:rPr>
          <w:rFonts w:cstheme="minorHAnsi"/>
          <w:b/>
          <w:bCs/>
          <w:sz w:val="24"/>
          <w:szCs w:val="24"/>
        </w:rPr>
        <w:t>9</w:t>
      </w:r>
      <w:r w:rsidR="00A976CC">
        <w:rPr>
          <w:rFonts w:cstheme="minorHAnsi"/>
          <w:b/>
          <w:bCs/>
          <w:sz w:val="24"/>
          <w:szCs w:val="24"/>
        </w:rPr>
        <w:t>/3/2026</w:t>
      </w:r>
    </w:p>
    <w:p w14:paraId="3964C7DC" w14:textId="175CF08E" w:rsidR="00761B0C" w:rsidRDefault="00E14DBB" w:rsidP="00CD58F7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904022">
        <w:rPr>
          <w:rFonts w:cstheme="minorHAnsi"/>
          <w:sz w:val="24"/>
          <w:szCs w:val="24"/>
        </w:rPr>
        <w:t>Transparence des salaires</w:t>
      </w:r>
    </w:p>
    <w:p w14:paraId="68E7AFA3" w14:textId="3BB5D681" w:rsidR="00CD58F7" w:rsidRDefault="00904022" w:rsidP="00D86545">
      <w:pPr>
        <w:rPr>
          <w:rFonts w:cstheme="minorHAnsi"/>
          <w:b/>
          <w:bCs/>
          <w:sz w:val="24"/>
          <w:szCs w:val="24"/>
        </w:rPr>
      </w:pPr>
      <w:hyperlink r:id="rId6" w:history="1">
        <w:r w:rsidRPr="00AD6549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https://www.lesechos.fr/economie-france/social/transparence-salariale-la-transposition-de-la-directive-concernera-les-entreprises-de-50-salaries-et-plus-2219663</w:t>
        </w:r>
      </w:hyperlink>
    </w:p>
    <w:p w14:paraId="27C13229" w14:textId="77777777" w:rsidR="00904022" w:rsidRDefault="00904022" w:rsidP="00D86545">
      <w:pPr>
        <w:rPr>
          <w:rFonts w:cstheme="minorHAnsi"/>
          <w:b/>
          <w:bCs/>
          <w:sz w:val="24"/>
          <w:szCs w:val="24"/>
        </w:rPr>
      </w:pPr>
    </w:p>
    <w:p w14:paraId="29DF4E69" w14:textId="316ED069" w:rsidR="00DF697F" w:rsidRDefault="00A04ACA" w:rsidP="00A976C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E9658E">
        <w:rPr>
          <w:rFonts w:cstheme="minorHAnsi"/>
          <w:b/>
          <w:bCs/>
          <w:sz w:val="24"/>
          <w:szCs w:val="24"/>
        </w:rPr>
        <w:t xml:space="preserve">Le plan de Renault pour devenir </w:t>
      </w:r>
      <w:r w:rsidR="00904022">
        <w:rPr>
          <w:rFonts w:cstheme="minorHAnsi"/>
          <w:b/>
          <w:bCs/>
          <w:sz w:val="24"/>
          <w:szCs w:val="24"/>
        </w:rPr>
        <w:t>« </w:t>
      </w:r>
      <w:r w:rsidR="00E9658E">
        <w:rPr>
          <w:rFonts w:cstheme="minorHAnsi"/>
          <w:b/>
          <w:bCs/>
          <w:sz w:val="24"/>
          <w:szCs w:val="24"/>
        </w:rPr>
        <w:t>le constructeur de référence en Europe</w:t>
      </w:r>
      <w:r w:rsidR="00DF697F">
        <w:rPr>
          <w:rFonts w:cstheme="minorHAnsi"/>
          <w:b/>
          <w:bCs/>
          <w:sz w:val="24"/>
          <w:szCs w:val="24"/>
        </w:rPr>
        <w:t> »</w:t>
      </w:r>
    </w:p>
    <w:p w14:paraId="18874FE0" w14:textId="395C6D71" w:rsidR="00A976CC" w:rsidRPr="005F343F" w:rsidRDefault="00540138" w:rsidP="00A976C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976CC">
        <w:rPr>
          <w:rFonts w:cstheme="minorHAnsi"/>
          <w:b/>
          <w:bCs/>
          <w:sz w:val="24"/>
          <w:szCs w:val="24"/>
        </w:rPr>
        <w:t>11</w:t>
      </w:r>
      <w:r w:rsidR="00A976CC">
        <w:rPr>
          <w:rFonts w:cstheme="minorHAnsi"/>
          <w:b/>
          <w:bCs/>
          <w:sz w:val="24"/>
          <w:szCs w:val="24"/>
        </w:rPr>
        <w:t>/3/2026</w:t>
      </w:r>
    </w:p>
    <w:p w14:paraId="6B03EE29" w14:textId="19A05D41" w:rsidR="00904022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904022">
        <w:rPr>
          <w:rFonts w:cstheme="minorHAnsi"/>
          <w:sz w:val="24"/>
          <w:szCs w:val="24"/>
        </w:rPr>
        <w:t xml:space="preserve">Plan stratégique </w:t>
      </w:r>
    </w:p>
    <w:p w14:paraId="1C7679F9" w14:textId="1EBA6CD2" w:rsidR="00F06092" w:rsidRDefault="00904022" w:rsidP="004272D3">
      <w:pPr>
        <w:rPr>
          <w:b/>
          <w:bCs/>
          <w:sz w:val="24"/>
          <w:szCs w:val="24"/>
        </w:rPr>
      </w:pPr>
      <w:hyperlink r:id="rId7" w:history="1">
        <w:r w:rsidRPr="00AD6549">
          <w:rPr>
            <w:rStyle w:val="Lienhypertexte"/>
            <w:b/>
            <w:bCs/>
            <w:sz w:val="24"/>
            <w:szCs w:val="24"/>
          </w:rPr>
          <w:t>https://www.lesechos.fr/industrie-services/automobile/automobile-le-plan-de-renault-pour-devenir-le-constructeur-de-reference-en-europe-2219983</w:t>
        </w:r>
      </w:hyperlink>
    </w:p>
    <w:p w14:paraId="6C9CED0F" w14:textId="77777777" w:rsidR="00904022" w:rsidRDefault="00904022" w:rsidP="004272D3">
      <w:pPr>
        <w:rPr>
          <w:b/>
          <w:bCs/>
          <w:sz w:val="24"/>
          <w:szCs w:val="24"/>
        </w:rPr>
      </w:pPr>
    </w:p>
    <w:p w14:paraId="014C1C50" w14:textId="083B595F" w:rsidR="00CD58F7" w:rsidRDefault="00A04ACA" w:rsidP="00CD58F7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</w:t>
      </w:r>
      <w:r w:rsidR="00B944D1" w:rsidRPr="007F5151">
        <w:rPr>
          <w:b/>
          <w:bCs/>
          <w:sz w:val="24"/>
          <w:szCs w:val="24"/>
        </w:rPr>
        <w:t>. Titre</w:t>
      </w:r>
      <w:r w:rsidR="00904022">
        <w:rPr>
          <w:b/>
          <w:bCs/>
          <w:sz w:val="24"/>
          <w:szCs w:val="24"/>
        </w:rPr>
        <w:t xml:space="preserve"> : </w:t>
      </w:r>
      <w:r w:rsidR="00E9658E">
        <w:rPr>
          <w:b/>
          <w:bCs/>
          <w:sz w:val="24"/>
          <w:szCs w:val="24"/>
        </w:rPr>
        <w:t>Comment le mentorat transforme le leadership et les parcours professionnels</w:t>
      </w:r>
    </w:p>
    <w:p w14:paraId="368E1634" w14:textId="29723A52" w:rsidR="00A976CC" w:rsidRPr="005F343F" w:rsidRDefault="00540138" w:rsidP="00A976C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976CC">
        <w:rPr>
          <w:rFonts w:cstheme="minorHAnsi"/>
          <w:b/>
          <w:bCs/>
          <w:sz w:val="24"/>
          <w:szCs w:val="24"/>
        </w:rPr>
        <w:t>12</w:t>
      </w:r>
      <w:r w:rsidR="00A976CC">
        <w:rPr>
          <w:rFonts w:cstheme="minorHAnsi"/>
          <w:b/>
          <w:bCs/>
          <w:sz w:val="24"/>
          <w:szCs w:val="24"/>
        </w:rPr>
        <w:t>/3/2026</w:t>
      </w:r>
    </w:p>
    <w:p w14:paraId="6B9E36FE" w14:textId="3A448C72" w:rsidR="00AB6522" w:rsidRDefault="00B944D1" w:rsidP="004272D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904022">
        <w:rPr>
          <w:sz w:val="24"/>
          <w:szCs w:val="24"/>
        </w:rPr>
        <w:t xml:space="preserve">Mentorat </w:t>
      </w:r>
    </w:p>
    <w:p w14:paraId="7F7F2921" w14:textId="376DC53D" w:rsidR="00904022" w:rsidRDefault="00904022" w:rsidP="004272D3">
      <w:pPr>
        <w:rPr>
          <w:b/>
          <w:bCs/>
          <w:sz w:val="24"/>
          <w:szCs w:val="24"/>
        </w:rPr>
      </w:pPr>
      <w:hyperlink r:id="rId8" w:history="1">
        <w:r w:rsidRPr="00AD6549">
          <w:rPr>
            <w:rStyle w:val="Lienhypertexte"/>
            <w:b/>
            <w:bCs/>
            <w:sz w:val="24"/>
            <w:szCs w:val="24"/>
          </w:rPr>
          <w:t>https://www.lesechos.fr/idees-debats/leadership-management/le-mentoring-est-une-des-meilleures-manieres-de-progresser-comment-le-mentorat-transforme-le-leadership-et-les-parcours-professionnels-2220461</w:t>
        </w:r>
      </w:hyperlink>
    </w:p>
    <w:p w14:paraId="1EAD923E" w14:textId="77777777" w:rsidR="00904022" w:rsidRDefault="00904022" w:rsidP="004272D3">
      <w:pPr>
        <w:rPr>
          <w:b/>
          <w:bCs/>
          <w:sz w:val="24"/>
          <w:szCs w:val="24"/>
        </w:rPr>
      </w:pPr>
    </w:p>
    <w:p w14:paraId="54CAE218" w14:textId="0B0761B9" w:rsidR="00644449" w:rsidRDefault="00EB2C83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5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r w:rsidR="00E9658E">
        <w:rPr>
          <w:rFonts w:cstheme="minorHAnsi"/>
          <w:b/>
          <w:bCs/>
          <w:sz w:val="24"/>
          <w:szCs w:val="24"/>
        </w:rPr>
        <w:t>Comment Zara veut devenir une marque premium</w:t>
      </w:r>
    </w:p>
    <w:p w14:paraId="522E47DA" w14:textId="77777777" w:rsidR="00A976CC" w:rsidRPr="005F343F" w:rsidRDefault="00540138" w:rsidP="00A976C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976CC">
        <w:rPr>
          <w:rFonts w:cstheme="minorHAnsi"/>
          <w:b/>
          <w:bCs/>
          <w:sz w:val="24"/>
          <w:szCs w:val="24"/>
        </w:rPr>
        <w:t>12/3/2026</w:t>
      </w:r>
    </w:p>
    <w:p w14:paraId="4BD2B85E" w14:textId="3DEFB7AD" w:rsidR="00644449" w:rsidRDefault="0087559E" w:rsidP="00644449">
      <w:pPr>
        <w:jc w:val="both"/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904022">
        <w:rPr>
          <w:rFonts w:cstheme="minorHAnsi"/>
          <w:sz w:val="24"/>
          <w:szCs w:val="24"/>
        </w:rPr>
        <w:t xml:space="preserve">Montée en gamme </w:t>
      </w:r>
    </w:p>
    <w:p w14:paraId="297F6C5F" w14:textId="552B7CE7" w:rsidR="007862F3" w:rsidRDefault="00904022" w:rsidP="00644449">
      <w:pPr>
        <w:rPr>
          <w:rFonts w:cstheme="minorHAnsi"/>
          <w:b/>
          <w:bCs/>
          <w:sz w:val="24"/>
          <w:szCs w:val="24"/>
        </w:rPr>
      </w:pPr>
      <w:hyperlink r:id="rId9" w:history="1">
        <w:r w:rsidRPr="00AD6549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https://www.lesechos.fr/industrie-services/conso-distribution/comment-zara-se-reinvente-en-marque-premium-2220392</w:t>
        </w:r>
      </w:hyperlink>
    </w:p>
    <w:p w14:paraId="140D0690" w14:textId="1A2BE997" w:rsidR="00FE2E8C" w:rsidRPr="00EE0E5B" w:rsidRDefault="00EB2C83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6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E9658E">
        <w:rPr>
          <w:rFonts w:cstheme="minorHAnsi"/>
          <w:b/>
          <w:bCs/>
          <w:sz w:val="24"/>
          <w:szCs w:val="24"/>
        </w:rPr>
        <w:t>Les PME et ETI elles aussi ébranlées par l’onde de choc de la guerre en Iran</w:t>
      </w:r>
    </w:p>
    <w:p w14:paraId="102F3B29" w14:textId="77777777" w:rsidR="00A976CC" w:rsidRPr="005F343F" w:rsidRDefault="00540138" w:rsidP="00A976C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976CC">
        <w:rPr>
          <w:rFonts w:cstheme="minorHAnsi"/>
          <w:b/>
          <w:bCs/>
          <w:sz w:val="24"/>
          <w:szCs w:val="24"/>
        </w:rPr>
        <w:t>12/3/2026</w:t>
      </w:r>
    </w:p>
    <w:p w14:paraId="42643FB8" w14:textId="1573AD97" w:rsidR="009652F0" w:rsidRDefault="004A48CA" w:rsidP="004272D3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904022">
        <w:rPr>
          <w:rFonts w:cstheme="minorHAnsi"/>
          <w:sz w:val="24"/>
          <w:szCs w:val="24"/>
        </w:rPr>
        <w:t xml:space="preserve">Entreprises exportatrices </w:t>
      </w:r>
    </w:p>
    <w:p w14:paraId="2DE2FD26" w14:textId="43298AA4" w:rsidR="007862F3" w:rsidRDefault="00904022" w:rsidP="00EE0E5B">
      <w:pPr>
        <w:jc w:val="both"/>
        <w:rPr>
          <w:rFonts w:cstheme="minorHAnsi"/>
          <w:b/>
          <w:bCs/>
          <w:sz w:val="24"/>
          <w:szCs w:val="24"/>
        </w:rPr>
      </w:pPr>
      <w:hyperlink r:id="rId10" w:history="1">
        <w:r w:rsidRPr="00AD6549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https://www.lesechos.fr/pme-regions/actualite-pme/nos-resultats-sont-deja-impactes-les-pme-et-eti-elles-aussi-ebranlees-par-londe-de-choc-de-la-guerre-en-iran-2220375</w:t>
        </w:r>
      </w:hyperlink>
    </w:p>
    <w:p w14:paraId="3D9D33EF" w14:textId="77777777" w:rsidR="00904022" w:rsidRDefault="00904022" w:rsidP="00EE0E5B">
      <w:pPr>
        <w:jc w:val="both"/>
        <w:rPr>
          <w:rFonts w:cstheme="minorHAnsi"/>
          <w:b/>
          <w:bCs/>
          <w:sz w:val="24"/>
          <w:szCs w:val="24"/>
        </w:rPr>
      </w:pPr>
    </w:p>
    <w:p w14:paraId="5AA45A4B" w14:textId="1C59D603" w:rsidR="00644449" w:rsidRDefault="00EB2C83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FE2E8C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E9658E">
        <w:rPr>
          <w:rFonts w:cstheme="minorHAnsi"/>
          <w:b/>
          <w:bCs/>
          <w:sz w:val="24"/>
          <w:szCs w:val="24"/>
        </w:rPr>
        <w:t>Amazon lève plus de 14 milliards d’euros de dette</w:t>
      </w:r>
    </w:p>
    <w:p w14:paraId="3E2A6E2A" w14:textId="0C6013BA" w:rsidR="00772C7D" w:rsidRPr="005F343F" w:rsidRDefault="00540138" w:rsidP="00772C7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72C7D">
        <w:rPr>
          <w:rFonts w:cstheme="minorHAnsi"/>
          <w:b/>
          <w:bCs/>
          <w:sz w:val="24"/>
          <w:szCs w:val="24"/>
        </w:rPr>
        <w:t>13/1/2026</w:t>
      </w:r>
    </w:p>
    <w:p w14:paraId="44B75092" w14:textId="1F31176D" w:rsidR="002C39E2" w:rsidRDefault="00FE2E8C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DF697F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904022">
        <w:rPr>
          <w:rFonts w:cstheme="minorHAnsi"/>
          <w:sz w:val="24"/>
          <w:szCs w:val="24"/>
        </w:rPr>
        <w:t>Emission obligataire</w:t>
      </w:r>
      <w:r w:rsidR="00DF697F">
        <w:rPr>
          <w:rFonts w:cstheme="minorHAnsi"/>
          <w:sz w:val="24"/>
          <w:szCs w:val="24"/>
        </w:rPr>
        <w:t>, financement</w:t>
      </w:r>
    </w:p>
    <w:p w14:paraId="2B98230E" w14:textId="3BC20232" w:rsidR="007862F3" w:rsidRDefault="00904022" w:rsidP="004272D3">
      <w:pPr>
        <w:rPr>
          <w:rFonts w:cstheme="minorHAnsi"/>
          <w:b/>
          <w:bCs/>
          <w:sz w:val="24"/>
          <w:szCs w:val="24"/>
        </w:rPr>
      </w:pPr>
      <w:hyperlink r:id="rId11" w:history="1">
        <w:r w:rsidRPr="00AD6549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https://www.lesechos.fr/tech-medias/intelligence-artificielle/apres-alphabet-meta-et-oracle-amazon-veut-lancer-une-emission-obligataire-massive-2220271</w:t>
        </w:r>
      </w:hyperlink>
    </w:p>
    <w:p w14:paraId="3CB13280" w14:textId="77777777" w:rsidR="00904022" w:rsidRDefault="00904022" w:rsidP="004272D3">
      <w:pPr>
        <w:rPr>
          <w:rFonts w:cstheme="minorHAnsi"/>
          <w:b/>
          <w:bCs/>
          <w:sz w:val="24"/>
          <w:szCs w:val="24"/>
        </w:rPr>
      </w:pPr>
    </w:p>
    <w:p w14:paraId="5E48008B" w14:textId="269FA7EB" w:rsidR="002002A1" w:rsidRPr="002002A1" w:rsidRDefault="00C14BF3" w:rsidP="002002A1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8</w:t>
      </w:r>
      <w:r w:rsidR="002002A1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2002A1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E9658E">
        <w:rPr>
          <w:rFonts w:cstheme="minorHAnsi"/>
          <w:b/>
          <w:bCs/>
          <w:color w:val="000000" w:themeColor="text1"/>
          <w:sz w:val="24"/>
          <w:szCs w:val="24"/>
        </w:rPr>
        <w:t xml:space="preserve">Le jugement sévère des Européens sur la compétitivité du </w:t>
      </w:r>
      <w:r w:rsidR="003240D8">
        <w:rPr>
          <w:rFonts w:cstheme="minorHAnsi"/>
          <w:b/>
          <w:bCs/>
          <w:color w:val="000000" w:themeColor="text1"/>
          <w:sz w:val="24"/>
          <w:szCs w:val="24"/>
        </w:rPr>
        <w:t>m</w:t>
      </w:r>
      <w:r w:rsidR="00E9658E">
        <w:rPr>
          <w:rFonts w:cstheme="minorHAnsi"/>
          <w:b/>
          <w:bCs/>
          <w:color w:val="000000" w:themeColor="text1"/>
          <w:sz w:val="24"/>
          <w:szCs w:val="24"/>
        </w:rPr>
        <w:t>ade in France</w:t>
      </w:r>
    </w:p>
    <w:p w14:paraId="7B7E0887" w14:textId="470BE6D4" w:rsidR="00A976CC" w:rsidRPr="005F343F" w:rsidRDefault="002002A1" w:rsidP="00A976C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>le</w:t>
      </w:r>
      <w:r w:rsidR="00A976CC">
        <w:rPr>
          <w:rFonts w:cstheme="minorHAnsi"/>
          <w:b/>
          <w:bCs/>
          <w:sz w:val="24"/>
          <w:szCs w:val="24"/>
        </w:rPr>
        <w:t xml:space="preserve"> </w:t>
      </w:r>
      <w:r w:rsidR="00A976CC">
        <w:rPr>
          <w:rFonts w:cstheme="minorHAnsi"/>
          <w:b/>
          <w:bCs/>
          <w:sz w:val="24"/>
          <w:szCs w:val="24"/>
        </w:rPr>
        <w:t>1</w:t>
      </w:r>
      <w:r w:rsidR="00A976CC">
        <w:rPr>
          <w:rFonts w:cstheme="minorHAnsi"/>
          <w:b/>
          <w:bCs/>
          <w:sz w:val="24"/>
          <w:szCs w:val="24"/>
        </w:rPr>
        <w:t>7</w:t>
      </w:r>
      <w:r w:rsidR="00A976CC">
        <w:rPr>
          <w:rFonts w:cstheme="minorHAnsi"/>
          <w:b/>
          <w:bCs/>
          <w:sz w:val="24"/>
          <w:szCs w:val="24"/>
        </w:rPr>
        <w:t>/3/2026</w:t>
      </w:r>
    </w:p>
    <w:p w14:paraId="4B21CA60" w14:textId="4740B552" w:rsidR="002002A1" w:rsidRDefault="002002A1" w:rsidP="007A127A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</w:t>
      </w:r>
      <w:r w:rsidR="003240D8">
        <w:rPr>
          <w:rFonts w:cstheme="minorHAnsi"/>
          <w:sz w:val="24"/>
          <w:szCs w:val="24"/>
        </w:rPr>
        <w:t>Export</w:t>
      </w:r>
    </w:p>
    <w:p w14:paraId="1B603DFA" w14:textId="51FFA4F8" w:rsidR="00644449" w:rsidRDefault="003240D8" w:rsidP="00FE2E8C">
      <w:pPr>
        <w:jc w:val="both"/>
        <w:rPr>
          <w:rFonts w:cstheme="minorHAnsi"/>
          <w:b/>
          <w:bCs/>
          <w:sz w:val="24"/>
          <w:szCs w:val="24"/>
        </w:rPr>
      </w:pPr>
      <w:hyperlink r:id="rId12" w:history="1">
        <w:r w:rsidRPr="00AD6549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https://www.lesechos.fr/economie-france/conjoncture/competitivite-le-jugement-sans-concession-des-europeens-sur-le-made-in-france-2221289</w:t>
        </w:r>
      </w:hyperlink>
    </w:p>
    <w:p w14:paraId="7049AD45" w14:textId="77777777" w:rsidR="003240D8" w:rsidRPr="007873EC" w:rsidRDefault="003240D8" w:rsidP="00FE2E8C">
      <w:pPr>
        <w:jc w:val="both"/>
        <w:rPr>
          <w:rFonts w:cstheme="minorHAnsi"/>
          <w:b/>
          <w:bCs/>
          <w:sz w:val="24"/>
          <w:szCs w:val="24"/>
        </w:rPr>
      </w:pPr>
    </w:p>
    <w:p w14:paraId="1018EC80" w14:textId="0ECBDDB1" w:rsidR="003876CD" w:rsidRPr="00EB2C83" w:rsidRDefault="00C14BF3" w:rsidP="00EB2C83">
      <w:pPr>
        <w:jc w:val="both"/>
        <w:rPr>
          <w:rFonts w:cstheme="minorHAnsi"/>
          <w:b/>
          <w:bCs/>
          <w:sz w:val="24"/>
          <w:szCs w:val="24"/>
        </w:rPr>
      </w:pPr>
      <w:bookmarkStart w:id="0" w:name="_Hlk105594277"/>
      <w:r>
        <w:rPr>
          <w:rFonts w:cstheme="minorHAnsi"/>
          <w:b/>
          <w:bCs/>
          <w:sz w:val="24"/>
          <w:szCs w:val="24"/>
        </w:rPr>
        <w:t>9</w:t>
      </w:r>
      <w:r w:rsidR="00FE2E8C" w:rsidRPr="00EB2C83">
        <w:rPr>
          <w:rFonts w:cstheme="minorHAnsi"/>
          <w:b/>
          <w:bCs/>
          <w:sz w:val="24"/>
          <w:szCs w:val="24"/>
        </w:rPr>
        <w:t xml:space="preserve">. Titre : </w:t>
      </w:r>
      <w:r w:rsidR="00E9658E">
        <w:rPr>
          <w:rFonts w:cstheme="minorHAnsi"/>
          <w:b/>
          <w:bCs/>
          <w:sz w:val="24"/>
          <w:szCs w:val="24"/>
        </w:rPr>
        <w:t>IA et compétence</w:t>
      </w:r>
      <w:r w:rsidR="003240D8">
        <w:rPr>
          <w:rFonts w:cstheme="minorHAnsi"/>
          <w:b/>
          <w:bCs/>
          <w:sz w:val="24"/>
          <w:szCs w:val="24"/>
        </w:rPr>
        <w:t>s</w:t>
      </w:r>
      <w:r w:rsidR="00E9658E">
        <w:rPr>
          <w:rFonts w:cstheme="minorHAnsi"/>
          <w:b/>
          <w:bCs/>
          <w:sz w:val="24"/>
          <w:szCs w:val="24"/>
        </w:rPr>
        <w:t xml:space="preserve"> une leçon d’échec</w:t>
      </w:r>
      <w:r w:rsidR="003240D8">
        <w:rPr>
          <w:rFonts w:cstheme="minorHAnsi"/>
          <w:b/>
          <w:bCs/>
          <w:sz w:val="24"/>
          <w:szCs w:val="24"/>
        </w:rPr>
        <w:t>s</w:t>
      </w:r>
    </w:p>
    <w:p w14:paraId="47C85F07" w14:textId="5DE98572" w:rsidR="00A976CC" w:rsidRPr="005F343F" w:rsidRDefault="00540138" w:rsidP="00A976C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976CC">
        <w:rPr>
          <w:rFonts w:cstheme="minorHAnsi"/>
          <w:b/>
          <w:bCs/>
          <w:sz w:val="24"/>
          <w:szCs w:val="24"/>
        </w:rPr>
        <w:t>1</w:t>
      </w:r>
      <w:r w:rsidR="00A976CC">
        <w:rPr>
          <w:rFonts w:cstheme="minorHAnsi"/>
          <w:b/>
          <w:bCs/>
          <w:sz w:val="24"/>
          <w:szCs w:val="24"/>
        </w:rPr>
        <w:t>8</w:t>
      </w:r>
      <w:r w:rsidR="00A976CC">
        <w:rPr>
          <w:rFonts w:cstheme="minorHAnsi"/>
          <w:b/>
          <w:bCs/>
          <w:sz w:val="24"/>
          <w:szCs w:val="24"/>
        </w:rPr>
        <w:t>/3/2026</w:t>
      </w:r>
    </w:p>
    <w:p w14:paraId="6B94EC61" w14:textId="7B727BB8" w:rsidR="003876CD" w:rsidRDefault="00FE2E8C" w:rsidP="003876C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>Thème</w:t>
      </w:r>
      <w:r w:rsidR="003240D8">
        <w:rPr>
          <w:rFonts w:cstheme="minorHAnsi"/>
          <w:color w:val="000000" w:themeColor="text1"/>
          <w:sz w:val="24"/>
          <w:szCs w:val="24"/>
        </w:rPr>
        <w:t>s</w:t>
      </w:r>
      <w:r w:rsidRPr="00D86545">
        <w:rPr>
          <w:rFonts w:cstheme="minorHAnsi"/>
          <w:color w:val="000000" w:themeColor="text1"/>
          <w:sz w:val="24"/>
          <w:szCs w:val="24"/>
        </w:rPr>
        <w:t xml:space="preserve"> : </w:t>
      </w:r>
      <w:r w:rsidR="003240D8">
        <w:rPr>
          <w:rFonts w:cstheme="minorHAnsi"/>
          <w:color w:val="000000" w:themeColor="text1"/>
          <w:sz w:val="24"/>
          <w:szCs w:val="24"/>
        </w:rPr>
        <w:t xml:space="preserve">IA, Compétences </w:t>
      </w:r>
    </w:p>
    <w:p w14:paraId="671E1519" w14:textId="5BF51853" w:rsidR="000607EA" w:rsidRPr="003240D8" w:rsidRDefault="003240D8" w:rsidP="003240D8">
      <w:pPr>
        <w:jc w:val="both"/>
        <w:rPr>
          <w:rStyle w:val="Lienhypertexte"/>
          <w:rFonts w:cstheme="minorHAnsi"/>
          <w:b/>
          <w:bCs/>
          <w:sz w:val="24"/>
          <w:szCs w:val="24"/>
        </w:rPr>
      </w:pPr>
      <w:hyperlink r:id="rId13" w:history="1">
        <w:r w:rsidRPr="003240D8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https://www.lesechos.fr/idees-debats/editos-analyses/ia-et-competences-une-lecon-dechecs-2221499</w:t>
        </w:r>
      </w:hyperlink>
    </w:p>
    <w:p w14:paraId="4772455E" w14:textId="77777777" w:rsidR="003240D8" w:rsidRPr="009E2C09" w:rsidRDefault="003240D8" w:rsidP="003876CD">
      <w:pPr>
        <w:rPr>
          <w:color w:val="000000" w:themeColor="text1"/>
        </w:rPr>
      </w:pPr>
    </w:p>
    <w:bookmarkEnd w:id="0"/>
    <w:p w14:paraId="4F71EDB4" w14:textId="4DB2629F" w:rsidR="006C4F39" w:rsidRPr="00CD4CBB" w:rsidRDefault="00BE586D" w:rsidP="006C4F39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C14BF3">
        <w:rPr>
          <w:rFonts w:cstheme="minorHAnsi"/>
          <w:b/>
          <w:bCs/>
          <w:sz w:val="24"/>
          <w:szCs w:val="24"/>
        </w:rPr>
        <w:t>0</w:t>
      </w:r>
      <w:r w:rsidR="00FE7D72" w:rsidRPr="00CD4CBB">
        <w:rPr>
          <w:rFonts w:cstheme="minorHAnsi"/>
          <w:b/>
          <w:bCs/>
          <w:sz w:val="24"/>
          <w:szCs w:val="24"/>
        </w:rPr>
        <w:t>.</w:t>
      </w:r>
      <w:r w:rsidR="00AC5C96" w:rsidRPr="00CD4CBB">
        <w:rPr>
          <w:rFonts w:cstheme="minorHAnsi"/>
          <w:b/>
          <w:bCs/>
          <w:sz w:val="24"/>
          <w:szCs w:val="24"/>
        </w:rPr>
        <w:t xml:space="preserve"> Titre : </w:t>
      </w:r>
      <w:r w:rsidR="00E9658E">
        <w:rPr>
          <w:rFonts w:cstheme="minorHAnsi"/>
          <w:b/>
          <w:bCs/>
          <w:sz w:val="24"/>
          <w:szCs w:val="24"/>
        </w:rPr>
        <w:t>Les 10 défis qui empêchent les patrons de dormir</w:t>
      </w:r>
    </w:p>
    <w:p w14:paraId="4570A9FC" w14:textId="544668E4" w:rsidR="00A976CC" w:rsidRPr="005F343F" w:rsidRDefault="00540138" w:rsidP="00A976C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976CC">
        <w:rPr>
          <w:rFonts w:cstheme="minorHAnsi"/>
          <w:b/>
          <w:bCs/>
          <w:sz w:val="24"/>
          <w:szCs w:val="24"/>
        </w:rPr>
        <w:t>1</w:t>
      </w:r>
      <w:r w:rsidR="00A976CC">
        <w:rPr>
          <w:rFonts w:cstheme="minorHAnsi"/>
          <w:b/>
          <w:bCs/>
          <w:sz w:val="24"/>
          <w:szCs w:val="24"/>
        </w:rPr>
        <w:t>9</w:t>
      </w:r>
      <w:r w:rsidR="00A976CC">
        <w:rPr>
          <w:rFonts w:cstheme="minorHAnsi"/>
          <w:b/>
          <w:bCs/>
          <w:sz w:val="24"/>
          <w:szCs w:val="24"/>
        </w:rPr>
        <w:t>/3/2026</w:t>
      </w:r>
    </w:p>
    <w:p w14:paraId="4F2C48C2" w14:textId="20E804F4" w:rsidR="00C3739E" w:rsidRDefault="00ED52C3" w:rsidP="003876CD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3240D8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3240D8">
        <w:rPr>
          <w:rFonts w:cstheme="minorHAnsi"/>
          <w:sz w:val="24"/>
          <w:szCs w:val="24"/>
        </w:rPr>
        <w:t>Risques, décisions</w:t>
      </w:r>
    </w:p>
    <w:p w14:paraId="4ADB282B" w14:textId="5F4E83BF" w:rsidR="002002A1" w:rsidRDefault="003240D8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14" w:history="1">
        <w:r w:rsidRPr="00AD6549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https://www.lesechos.fr/idees-debats/leadership-management/exclusif-ces-dix-sujets-qui-empechent-les-patrons-de-dormir-2221784</w:t>
        </w:r>
      </w:hyperlink>
    </w:p>
    <w:p w14:paraId="5C7D137F" w14:textId="77777777" w:rsidR="003240D8" w:rsidRDefault="003240D8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39B8FA30" w14:textId="77777777" w:rsidR="00C14BF3" w:rsidRDefault="00C14BF3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976C361" w14:textId="5373C29A" w:rsidR="001E6BE8" w:rsidRPr="005F6AC4" w:rsidRDefault="00BE586D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C14BF3">
        <w:rPr>
          <w:rFonts w:cstheme="minorHAnsi"/>
          <w:b/>
          <w:bCs/>
          <w:sz w:val="24"/>
          <w:szCs w:val="24"/>
        </w:rPr>
        <w:t>1</w:t>
      </w:r>
      <w:r w:rsidR="00E709EE" w:rsidRPr="005F6AC4">
        <w:rPr>
          <w:rFonts w:cstheme="minorHAnsi"/>
          <w:b/>
          <w:bCs/>
          <w:sz w:val="24"/>
          <w:szCs w:val="24"/>
        </w:rPr>
        <w:t>. Titre</w:t>
      </w:r>
      <w:r w:rsidR="00D87E59">
        <w:rPr>
          <w:rFonts w:cstheme="minorHAnsi"/>
          <w:b/>
          <w:bCs/>
          <w:sz w:val="24"/>
          <w:szCs w:val="24"/>
        </w:rPr>
        <w:t xml:space="preserve"> : </w:t>
      </w:r>
      <w:r w:rsidR="00E9658E">
        <w:rPr>
          <w:rFonts w:cstheme="minorHAnsi"/>
          <w:b/>
          <w:bCs/>
          <w:sz w:val="24"/>
          <w:szCs w:val="24"/>
        </w:rPr>
        <w:t>Décathlon pousse les feux en Allemagne</w:t>
      </w:r>
    </w:p>
    <w:p w14:paraId="34513396" w14:textId="77777777" w:rsidR="00A976CC" w:rsidRPr="005F343F" w:rsidRDefault="00540138" w:rsidP="00A976C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976CC">
        <w:rPr>
          <w:rFonts w:cstheme="minorHAnsi"/>
          <w:b/>
          <w:bCs/>
          <w:sz w:val="24"/>
          <w:szCs w:val="24"/>
        </w:rPr>
        <w:t>19/3/2026</w:t>
      </w:r>
    </w:p>
    <w:p w14:paraId="5DB5B413" w14:textId="7DAD4985" w:rsidR="004C02C6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8D3510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8D3510">
        <w:rPr>
          <w:rFonts w:cstheme="minorHAnsi"/>
          <w:sz w:val="24"/>
          <w:szCs w:val="24"/>
        </w:rPr>
        <w:t xml:space="preserve">Internationalisation, partenariat </w:t>
      </w:r>
    </w:p>
    <w:p w14:paraId="13FD3042" w14:textId="54B9637C" w:rsidR="003876CD" w:rsidRDefault="008D3510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15" w:history="1">
        <w:r w:rsidRPr="00AD6549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https://www.lesechos.fr/industrie-services/conso-distribution/en-allemagne-decathlon-va-ouvrir-des-corners-dans-les-magasins-delectronique-saturn-et-mediamarkt-2221613</w:t>
        </w:r>
      </w:hyperlink>
    </w:p>
    <w:p w14:paraId="49508240" w14:textId="77777777" w:rsidR="008D3510" w:rsidRDefault="008D3510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E759C7F" w14:textId="08F5FF81" w:rsidR="003C6EA9" w:rsidRDefault="00EB2C83" w:rsidP="003C6EA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</w:t>
      </w:r>
      <w:r w:rsidR="00C14BF3">
        <w:rPr>
          <w:b/>
          <w:bCs/>
          <w:sz w:val="24"/>
          <w:szCs w:val="24"/>
        </w:rPr>
        <w:t>2</w:t>
      </w:r>
      <w:r w:rsidR="00A74747">
        <w:rPr>
          <w:b/>
          <w:bCs/>
          <w:sz w:val="24"/>
          <w:szCs w:val="24"/>
        </w:rPr>
        <w:t xml:space="preserve">. Titre : </w:t>
      </w:r>
      <w:r w:rsidR="00E9658E">
        <w:rPr>
          <w:b/>
          <w:bCs/>
          <w:sz w:val="24"/>
          <w:szCs w:val="24"/>
        </w:rPr>
        <w:t>Le champion de la beauté Sephora ouvre les premières boutiques en Belgique</w:t>
      </w:r>
    </w:p>
    <w:p w14:paraId="7C2599BF" w14:textId="5EF5BC1E" w:rsidR="00A976CC" w:rsidRPr="005F343F" w:rsidRDefault="00540138" w:rsidP="00A976C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976CC">
        <w:rPr>
          <w:rFonts w:cstheme="minorHAnsi"/>
          <w:b/>
          <w:bCs/>
          <w:sz w:val="24"/>
          <w:szCs w:val="24"/>
        </w:rPr>
        <w:t>20</w:t>
      </w:r>
      <w:r w:rsidR="00A976CC">
        <w:rPr>
          <w:rFonts w:cstheme="minorHAnsi"/>
          <w:b/>
          <w:bCs/>
          <w:sz w:val="24"/>
          <w:szCs w:val="24"/>
        </w:rPr>
        <w:t>/3/2026</w:t>
      </w:r>
    </w:p>
    <w:p w14:paraId="247352EA" w14:textId="3C8BBBE8" w:rsidR="00A8535B" w:rsidRDefault="00A74747" w:rsidP="00E54124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A976CC">
        <w:rPr>
          <w:sz w:val="24"/>
          <w:szCs w:val="24"/>
        </w:rPr>
        <w:t xml:space="preserve">Internationalisation </w:t>
      </w:r>
    </w:p>
    <w:p w14:paraId="0C9A3541" w14:textId="3043EFBC" w:rsidR="008D3510" w:rsidRPr="008D3510" w:rsidRDefault="008D3510" w:rsidP="008D3510">
      <w:pPr>
        <w:jc w:val="both"/>
        <w:rPr>
          <w:rStyle w:val="Lienhypertexte"/>
          <w:rFonts w:cstheme="minorHAnsi"/>
          <w:b/>
          <w:bCs/>
        </w:rPr>
      </w:pPr>
      <w:hyperlink r:id="rId16" w:history="1">
        <w:r w:rsidRPr="008D3510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https://www.lesechos.fr/industrie-services/mode-luxe/le-champion-de-la-beaute-sephora-ouvre-ses-premieres-boutiques-en-belgique-2221888</w:t>
        </w:r>
      </w:hyperlink>
    </w:p>
    <w:p w14:paraId="417411E4" w14:textId="77777777" w:rsidR="00AC5E3B" w:rsidRDefault="00AC5E3B" w:rsidP="00E54124">
      <w:pPr>
        <w:rPr>
          <w:sz w:val="24"/>
          <w:szCs w:val="24"/>
        </w:rPr>
      </w:pPr>
    </w:p>
    <w:p w14:paraId="360264B2" w14:textId="1BDC96BB" w:rsidR="00EB2C83" w:rsidRPr="00EB2C83" w:rsidRDefault="00EB2C83" w:rsidP="00EB2C8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</w:t>
      </w:r>
      <w:r w:rsidR="00C14BF3">
        <w:rPr>
          <w:b/>
          <w:bCs/>
          <w:sz w:val="24"/>
          <w:szCs w:val="24"/>
        </w:rPr>
        <w:t>3</w:t>
      </w:r>
      <w:r>
        <w:rPr>
          <w:b/>
          <w:bCs/>
          <w:sz w:val="24"/>
          <w:szCs w:val="24"/>
        </w:rPr>
        <w:t xml:space="preserve">. Titre : </w:t>
      </w:r>
      <w:r w:rsidR="00E9658E">
        <w:rPr>
          <w:b/>
          <w:bCs/>
          <w:sz w:val="24"/>
          <w:szCs w:val="24"/>
        </w:rPr>
        <w:t>Joker débarque sur le marché prometteur des sirops</w:t>
      </w:r>
    </w:p>
    <w:p w14:paraId="4301622B" w14:textId="13CB536E" w:rsidR="00A976CC" w:rsidRPr="005F343F" w:rsidRDefault="00EB2C83" w:rsidP="00A976C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976CC">
        <w:rPr>
          <w:rFonts w:cstheme="minorHAnsi"/>
          <w:b/>
          <w:bCs/>
          <w:sz w:val="24"/>
          <w:szCs w:val="24"/>
        </w:rPr>
        <w:t>20</w:t>
      </w:r>
      <w:r w:rsidR="00A976CC">
        <w:rPr>
          <w:rFonts w:cstheme="minorHAnsi"/>
          <w:b/>
          <w:bCs/>
          <w:sz w:val="24"/>
          <w:szCs w:val="24"/>
        </w:rPr>
        <w:t>/3/2026</w:t>
      </w:r>
    </w:p>
    <w:p w14:paraId="4EA1586B" w14:textId="1F3C3D61" w:rsidR="00EB2C83" w:rsidRDefault="00EB2C83" w:rsidP="00EB2C8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8D3510">
        <w:rPr>
          <w:sz w:val="24"/>
          <w:szCs w:val="24"/>
        </w:rPr>
        <w:t xml:space="preserve">Diversification </w:t>
      </w:r>
    </w:p>
    <w:p w14:paraId="2D6FD637" w14:textId="6D57A41D" w:rsidR="008D3510" w:rsidRPr="008D3510" w:rsidRDefault="008D3510" w:rsidP="00EB2C83">
      <w:pPr>
        <w:rPr>
          <w:b/>
          <w:bCs/>
          <w:sz w:val="24"/>
          <w:szCs w:val="24"/>
        </w:rPr>
      </w:pPr>
      <w:hyperlink r:id="rId17" w:history="1">
        <w:r w:rsidRPr="008D3510">
          <w:rPr>
            <w:rStyle w:val="Lienhypertexte"/>
            <w:b/>
            <w:bCs/>
            <w:sz w:val="24"/>
            <w:szCs w:val="24"/>
          </w:rPr>
          <w:t>https://www.lesechos.fr/industrie-services/conso-distribution/joker-debarque-sur-le-marche-prometteur-des-sirops-avec-de-fortes-ambitions-2221959</w:t>
        </w:r>
      </w:hyperlink>
    </w:p>
    <w:p w14:paraId="420C0F46" w14:textId="77777777" w:rsidR="008D3510" w:rsidRPr="008D3510" w:rsidRDefault="008D3510" w:rsidP="00EB2C83">
      <w:pPr>
        <w:rPr>
          <w:b/>
          <w:bCs/>
          <w:sz w:val="24"/>
          <w:szCs w:val="24"/>
        </w:rPr>
      </w:pPr>
    </w:p>
    <w:p w14:paraId="4FE420A1" w14:textId="4A9001F2" w:rsidR="00AC5E3B" w:rsidRPr="00EB2C83" w:rsidRDefault="00EB2C83" w:rsidP="00E5412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</w:t>
      </w:r>
      <w:r w:rsidR="00C14BF3">
        <w:rPr>
          <w:b/>
          <w:bCs/>
          <w:sz w:val="24"/>
          <w:szCs w:val="24"/>
        </w:rPr>
        <w:t>4</w:t>
      </w:r>
      <w:r>
        <w:rPr>
          <w:b/>
          <w:bCs/>
          <w:sz w:val="24"/>
          <w:szCs w:val="24"/>
        </w:rPr>
        <w:t xml:space="preserve">. Titre : </w:t>
      </w:r>
      <w:r w:rsidR="00E9658E">
        <w:rPr>
          <w:b/>
          <w:bCs/>
          <w:sz w:val="24"/>
          <w:szCs w:val="24"/>
        </w:rPr>
        <w:t>Kiabi mise sur l’IA pour garder son avance face à la fast</w:t>
      </w:r>
      <w:r w:rsidR="00A976CC">
        <w:rPr>
          <w:b/>
          <w:bCs/>
          <w:sz w:val="24"/>
          <w:szCs w:val="24"/>
        </w:rPr>
        <w:t>-</w:t>
      </w:r>
      <w:r w:rsidR="00E9658E">
        <w:rPr>
          <w:b/>
          <w:bCs/>
          <w:sz w:val="24"/>
          <w:szCs w:val="24"/>
        </w:rPr>
        <w:t>fashion</w:t>
      </w:r>
    </w:p>
    <w:p w14:paraId="5F070810" w14:textId="5FEBEC97" w:rsidR="00A976CC" w:rsidRPr="005F343F" w:rsidRDefault="00EB2C83" w:rsidP="00A976C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976CC">
        <w:rPr>
          <w:rFonts w:cstheme="minorHAnsi"/>
          <w:b/>
          <w:bCs/>
          <w:sz w:val="24"/>
          <w:szCs w:val="24"/>
        </w:rPr>
        <w:t>23</w:t>
      </w:r>
      <w:r w:rsidR="00A976CC">
        <w:rPr>
          <w:rFonts w:cstheme="minorHAnsi"/>
          <w:b/>
          <w:bCs/>
          <w:sz w:val="24"/>
          <w:szCs w:val="24"/>
        </w:rPr>
        <w:t>/3/2026</w:t>
      </w:r>
    </w:p>
    <w:p w14:paraId="1EC9E9A0" w14:textId="51E93EBA" w:rsidR="00EB2C83" w:rsidRDefault="00EB2C83" w:rsidP="00EB2C83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8D3510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8D3510">
        <w:rPr>
          <w:sz w:val="24"/>
          <w:szCs w:val="24"/>
        </w:rPr>
        <w:t xml:space="preserve">IA </w:t>
      </w:r>
      <w:r w:rsidR="00A976CC">
        <w:rPr>
          <w:sz w:val="24"/>
          <w:szCs w:val="24"/>
        </w:rPr>
        <w:t>e</w:t>
      </w:r>
      <w:r w:rsidR="008D3510">
        <w:rPr>
          <w:sz w:val="24"/>
          <w:szCs w:val="24"/>
        </w:rPr>
        <w:t xml:space="preserve">t marketing </w:t>
      </w:r>
    </w:p>
    <w:p w14:paraId="1EDDD526" w14:textId="788E051C" w:rsidR="008D3510" w:rsidRPr="008D3510" w:rsidRDefault="008D3510" w:rsidP="00EB2C83">
      <w:pPr>
        <w:rPr>
          <w:rStyle w:val="Lienhypertexte"/>
          <w:b/>
          <w:bCs/>
        </w:rPr>
      </w:pPr>
      <w:hyperlink r:id="rId18" w:history="1">
        <w:r w:rsidRPr="008D3510">
          <w:rPr>
            <w:rStyle w:val="Lienhypertexte"/>
            <w:b/>
            <w:bCs/>
            <w:sz w:val="24"/>
            <w:szCs w:val="24"/>
          </w:rPr>
          <w:t>https://www.lesechos.fr/industrie-services/conso-distribution/on-est-dans-une-course-kiabi-mise-sur-lia-pour-garder-son-avance-face-a-la-fast-fashion-2222311</w:t>
        </w:r>
      </w:hyperlink>
    </w:p>
    <w:p w14:paraId="118F2B91" w14:textId="77777777" w:rsidR="008D3510" w:rsidRPr="008D3510" w:rsidRDefault="008D3510" w:rsidP="00EB2C83">
      <w:pPr>
        <w:rPr>
          <w:rStyle w:val="Lienhypertexte"/>
          <w:b/>
          <w:bCs/>
        </w:rPr>
      </w:pPr>
    </w:p>
    <w:p w14:paraId="51B0707E" w14:textId="4499F921" w:rsidR="00F06092" w:rsidRPr="00EB2C83" w:rsidRDefault="00EB2C83" w:rsidP="00E5412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</w:t>
      </w:r>
      <w:r w:rsidR="00C14BF3">
        <w:rPr>
          <w:b/>
          <w:bCs/>
          <w:sz w:val="24"/>
          <w:szCs w:val="24"/>
        </w:rPr>
        <w:t>5</w:t>
      </w:r>
      <w:r>
        <w:rPr>
          <w:b/>
          <w:bCs/>
          <w:sz w:val="24"/>
          <w:szCs w:val="24"/>
        </w:rPr>
        <w:t xml:space="preserve">. Titre : </w:t>
      </w:r>
      <w:r w:rsidR="00E9658E">
        <w:rPr>
          <w:b/>
          <w:bCs/>
          <w:sz w:val="24"/>
          <w:szCs w:val="24"/>
        </w:rPr>
        <w:t>Le statut de société à mission attire 500 nouvelles entreprises par an</w:t>
      </w:r>
    </w:p>
    <w:p w14:paraId="574603B3" w14:textId="7BDA9931" w:rsidR="00A976CC" w:rsidRPr="005F343F" w:rsidRDefault="00EB2C83" w:rsidP="00A976C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976CC">
        <w:rPr>
          <w:rFonts w:cstheme="minorHAnsi"/>
          <w:b/>
          <w:bCs/>
          <w:sz w:val="24"/>
          <w:szCs w:val="24"/>
        </w:rPr>
        <w:t>2</w:t>
      </w:r>
      <w:r w:rsidR="00A976CC">
        <w:rPr>
          <w:rFonts w:cstheme="minorHAnsi"/>
          <w:b/>
          <w:bCs/>
          <w:sz w:val="24"/>
          <w:szCs w:val="24"/>
        </w:rPr>
        <w:t>4</w:t>
      </w:r>
      <w:r w:rsidR="00A976CC">
        <w:rPr>
          <w:rFonts w:cstheme="minorHAnsi"/>
          <w:b/>
          <w:bCs/>
          <w:sz w:val="24"/>
          <w:szCs w:val="24"/>
        </w:rPr>
        <w:t>/3/2026</w:t>
      </w:r>
    </w:p>
    <w:p w14:paraId="4314500E" w14:textId="41CC44E9" w:rsidR="00EB2C83" w:rsidRDefault="00EB2C83" w:rsidP="00EB2C8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A976CC">
        <w:rPr>
          <w:sz w:val="24"/>
          <w:szCs w:val="24"/>
        </w:rPr>
        <w:t xml:space="preserve">Société à mission </w:t>
      </w:r>
    </w:p>
    <w:p w14:paraId="6FF89129" w14:textId="3A232FFB" w:rsidR="00E9658E" w:rsidRPr="008D3510" w:rsidRDefault="008D3510" w:rsidP="00EB2C83">
      <w:pPr>
        <w:rPr>
          <w:rStyle w:val="Lienhypertexte"/>
          <w:b/>
          <w:bCs/>
        </w:rPr>
      </w:pPr>
      <w:hyperlink r:id="rId19" w:history="1">
        <w:r w:rsidRPr="008D3510">
          <w:rPr>
            <w:rStyle w:val="Lienhypertexte"/>
            <w:b/>
            <w:bCs/>
            <w:sz w:val="24"/>
            <w:szCs w:val="24"/>
          </w:rPr>
          <w:t>https://entrepreneurs.lesechos.fr/creation-entreprise/formalites-statuts/la-societe-a-mission-oblige-a-rendre-compte-du-chemin-parcouru-le-statut-attire-500-nouvelles-entreprises-chaque-annee-2222625</w:t>
        </w:r>
      </w:hyperlink>
    </w:p>
    <w:p w14:paraId="356B26EE" w14:textId="77777777" w:rsidR="008D3510" w:rsidRDefault="008D3510" w:rsidP="00EB2C83">
      <w:pPr>
        <w:rPr>
          <w:sz w:val="24"/>
          <w:szCs w:val="24"/>
        </w:rPr>
      </w:pPr>
    </w:p>
    <w:p w14:paraId="6083EB40" w14:textId="17BEDD2A" w:rsidR="00E9658E" w:rsidRDefault="008D3510" w:rsidP="00EB2C83">
      <w:pPr>
        <w:rPr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1</w:t>
      </w:r>
      <w:r w:rsidR="00C14BF3">
        <w:rPr>
          <w:b/>
          <w:bCs/>
          <w:sz w:val="24"/>
          <w:szCs w:val="24"/>
        </w:rPr>
        <w:t>6</w:t>
      </w:r>
      <w:r>
        <w:rPr>
          <w:b/>
          <w:bCs/>
          <w:sz w:val="24"/>
          <w:szCs w:val="24"/>
        </w:rPr>
        <w:t>. Titre :</w:t>
      </w:r>
      <w:r w:rsidR="00382675">
        <w:rPr>
          <w:b/>
          <w:bCs/>
          <w:sz w:val="24"/>
          <w:szCs w:val="24"/>
        </w:rPr>
        <w:t xml:space="preserve"> </w:t>
      </w:r>
      <w:r w:rsidR="00E9658E">
        <w:rPr>
          <w:sz w:val="24"/>
          <w:szCs w:val="24"/>
        </w:rPr>
        <w:t xml:space="preserve">Le géant des </w:t>
      </w:r>
      <w:r w:rsidR="00A976CC">
        <w:rPr>
          <w:sz w:val="24"/>
          <w:szCs w:val="24"/>
        </w:rPr>
        <w:t>pâ</w:t>
      </w:r>
      <w:r w:rsidR="00E9658E">
        <w:rPr>
          <w:sz w:val="24"/>
          <w:szCs w:val="24"/>
        </w:rPr>
        <w:t xml:space="preserve">tes </w:t>
      </w:r>
      <w:r w:rsidR="00382675">
        <w:rPr>
          <w:sz w:val="24"/>
          <w:szCs w:val="24"/>
        </w:rPr>
        <w:t>B</w:t>
      </w:r>
      <w:r w:rsidR="00E9658E">
        <w:rPr>
          <w:sz w:val="24"/>
          <w:szCs w:val="24"/>
        </w:rPr>
        <w:t>arilla se lance dans les sauces pour crudités</w:t>
      </w:r>
    </w:p>
    <w:p w14:paraId="388F7C0F" w14:textId="1D09DAC6" w:rsidR="00A976CC" w:rsidRPr="005F343F" w:rsidRDefault="008D3510" w:rsidP="00A976C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976CC">
        <w:rPr>
          <w:rFonts w:cstheme="minorHAnsi"/>
          <w:b/>
          <w:bCs/>
          <w:sz w:val="24"/>
          <w:szCs w:val="24"/>
        </w:rPr>
        <w:t>2</w:t>
      </w:r>
      <w:r w:rsidR="00A976CC">
        <w:rPr>
          <w:rFonts w:cstheme="minorHAnsi"/>
          <w:b/>
          <w:bCs/>
          <w:sz w:val="24"/>
          <w:szCs w:val="24"/>
        </w:rPr>
        <w:t>5</w:t>
      </w:r>
      <w:r w:rsidR="00A976CC">
        <w:rPr>
          <w:rFonts w:cstheme="minorHAnsi"/>
          <w:b/>
          <w:bCs/>
          <w:sz w:val="24"/>
          <w:szCs w:val="24"/>
        </w:rPr>
        <w:t>/3/2026</w:t>
      </w:r>
    </w:p>
    <w:p w14:paraId="31571091" w14:textId="153CFCD1" w:rsidR="008D3510" w:rsidRDefault="008D3510" w:rsidP="008D3510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A976CC">
        <w:rPr>
          <w:sz w:val="24"/>
          <w:szCs w:val="24"/>
        </w:rPr>
        <w:t>Diversification</w:t>
      </w:r>
    </w:p>
    <w:p w14:paraId="09913AC3" w14:textId="1FD3C48D" w:rsidR="008D3510" w:rsidRPr="00C14BF3" w:rsidRDefault="00382675" w:rsidP="00EB2C83">
      <w:pPr>
        <w:rPr>
          <w:rStyle w:val="Lienhypertexte"/>
          <w:b/>
          <w:bCs/>
        </w:rPr>
      </w:pPr>
      <w:hyperlink r:id="rId20" w:history="1">
        <w:r w:rsidRPr="00C14BF3">
          <w:rPr>
            <w:rStyle w:val="Lienhypertexte"/>
            <w:b/>
            <w:bCs/>
            <w:sz w:val="24"/>
            <w:szCs w:val="24"/>
          </w:rPr>
          <w:t>https://www.lesechos.fr/industrie-services/conso-distribution/le-geant-des-pates-barilla-se-lance-a-la-conquete-du-marche-des-sauces-pour-crudites-2222692</w:t>
        </w:r>
      </w:hyperlink>
    </w:p>
    <w:p w14:paraId="2F230E0A" w14:textId="77777777" w:rsidR="00382675" w:rsidRDefault="00382675" w:rsidP="00EB2C83">
      <w:pPr>
        <w:rPr>
          <w:sz w:val="24"/>
          <w:szCs w:val="24"/>
        </w:rPr>
      </w:pPr>
    </w:p>
    <w:p w14:paraId="30DE0DA7" w14:textId="32C1ED91" w:rsidR="00E9658E" w:rsidRDefault="008D3510" w:rsidP="00EB2C83">
      <w:pPr>
        <w:rPr>
          <w:sz w:val="24"/>
          <w:szCs w:val="24"/>
        </w:rPr>
      </w:pPr>
      <w:r>
        <w:rPr>
          <w:b/>
          <w:bCs/>
          <w:sz w:val="24"/>
          <w:szCs w:val="24"/>
        </w:rPr>
        <w:t>1</w:t>
      </w:r>
      <w:r w:rsidR="00C14BF3">
        <w:rPr>
          <w:b/>
          <w:bCs/>
          <w:sz w:val="24"/>
          <w:szCs w:val="24"/>
        </w:rPr>
        <w:t>7</w:t>
      </w:r>
      <w:r>
        <w:rPr>
          <w:b/>
          <w:bCs/>
          <w:sz w:val="24"/>
          <w:szCs w:val="24"/>
        </w:rPr>
        <w:t>. Titre :</w:t>
      </w:r>
      <w:r w:rsidR="00382675">
        <w:rPr>
          <w:b/>
          <w:bCs/>
          <w:sz w:val="24"/>
          <w:szCs w:val="24"/>
        </w:rPr>
        <w:t xml:space="preserve"> </w:t>
      </w:r>
      <w:r w:rsidR="00E9658E">
        <w:rPr>
          <w:sz w:val="24"/>
          <w:szCs w:val="24"/>
        </w:rPr>
        <w:t>Castorama se métamorphose face à la crise du bricolage</w:t>
      </w:r>
    </w:p>
    <w:p w14:paraId="1801DEBA" w14:textId="180E87B6" w:rsidR="008D3510" w:rsidRPr="005F343F" w:rsidRDefault="008D3510" w:rsidP="008D3510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976CC">
        <w:rPr>
          <w:rFonts w:cstheme="minorHAnsi"/>
          <w:b/>
          <w:bCs/>
          <w:sz w:val="24"/>
          <w:szCs w:val="24"/>
        </w:rPr>
        <w:t>25/3/2026</w:t>
      </w:r>
    </w:p>
    <w:p w14:paraId="1ACA3F45" w14:textId="7F4D6851" w:rsidR="008D3510" w:rsidRDefault="008D3510" w:rsidP="008D3510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A976CC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382675">
        <w:rPr>
          <w:sz w:val="24"/>
          <w:szCs w:val="24"/>
        </w:rPr>
        <w:t>Marchandisage</w:t>
      </w:r>
      <w:r w:rsidR="00A976CC">
        <w:rPr>
          <w:sz w:val="24"/>
          <w:szCs w:val="24"/>
        </w:rPr>
        <w:t>, impact de l’environnement</w:t>
      </w:r>
      <w:r w:rsidR="00382675">
        <w:rPr>
          <w:sz w:val="24"/>
          <w:szCs w:val="24"/>
        </w:rPr>
        <w:t xml:space="preserve"> </w:t>
      </w:r>
    </w:p>
    <w:p w14:paraId="0BCB7987" w14:textId="61BD061F" w:rsidR="008D3510" w:rsidRPr="00C14BF3" w:rsidRDefault="00382675" w:rsidP="00EB2C83">
      <w:pPr>
        <w:rPr>
          <w:rStyle w:val="Lienhypertexte"/>
          <w:b/>
          <w:bCs/>
        </w:rPr>
      </w:pPr>
      <w:hyperlink r:id="rId21" w:history="1">
        <w:r w:rsidRPr="00C14BF3">
          <w:rPr>
            <w:rStyle w:val="Lienhypertexte"/>
            <w:b/>
            <w:bCs/>
            <w:sz w:val="24"/>
            <w:szCs w:val="24"/>
          </w:rPr>
          <w:t>https://www.lesechos.fr/industrie-services/conso-distribution/pres-de-lille-comment-castorama-se-metamorphose-pour-contrer-la-crise-du-bricolage-2222622</w:t>
        </w:r>
      </w:hyperlink>
    </w:p>
    <w:p w14:paraId="7FB778FA" w14:textId="77777777" w:rsidR="00382675" w:rsidRPr="00C14BF3" w:rsidRDefault="00382675" w:rsidP="00EB2C83">
      <w:pPr>
        <w:rPr>
          <w:rStyle w:val="Lienhypertexte"/>
          <w:b/>
          <w:bCs/>
        </w:rPr>
      </w:pPr>
    </w:p>
    <w:p w14:paraId="6E264BFE" w14:textId="713DBA20" w:rsidR="00E9658E" w:rsidRDefault="008D3510" w:rsidP="00EB2C83">
      <w:pPr>
        <w:rPr>
          <w:sz w:val="24"/>
          <w:szCs w:val="24"/>
        </w:rPr>
      </w:pPr>
      <w:r>
        <w:rPr>
          <w:b/>
          <w:bCs/>
          <w:sz w:val="24"/>
          <w:szCs w:val="24"/>
        </w:rPr>
        <w:t>1</w:t>
      </w:r>
      <w:r w:rsidR="00C14BF3">
        <w:rPr>
          <w:b/>
          <w:bCs/>
          <w:sz w:val="24"/>
          <w:szCs w:val="24"/>
        </w:rPr>
        <w:t>8</w:t>
      </w:r>
      <w:r>
        <w:rPr>
          <w:b/>
          <w:bCs/>
          <w:sz w:val="24"/>
          <w:szCs w:val="24"/>
        </w:rPr>
        <w:t>. Titre :</w:t>
      </w:r>
      <w:r w:rsidR="00382675">
        <w:rPr>
          <w:b/>
          <w:bCs/>
          <w:sz w:val="24"/>
          <w:szCs w:val="24"/>
        </w:rPr>
        <w:t xml:space="preserve"> </w:t>
      </w:r>
      <w:r w:rsidR="00C64AAF">
        <w:rPr>
          <w:sz w:val="24"/>
          <w:szCs w:val="24"/>
        </w:rPr>
        <w:t xml:space="preserve">Quand </w:t>
      </w:r>
      <w:r w:rsidR="00382675">
        <w:rPr>
          <w:sz w:val="24"/>
          <w:szCs w:val="24"/>
        </w:rPr>
        <w:t>la</w:t>
      </w:r>
      <w:r w:rsidR="00C64AAF">
        <w:rPr>
          <w:sz w:val="24"/>
          <w:szCs w:val="24"/>
        </w:rPr>
        <w:t xml:space="preserve"> </w:t>
      </w:r>
      <w:r w:rsidR="00382675">
        <w:rPr>
          <w:sz w:val="24"/>
          <w:szCs w:val="24"/>
        </w:rPr>
        <w:t>s</w:t>
      </w:r>
      <w:r w:rsidR="00E9658E">
        <w:rPr>
          <w:sz w:val="24"/>
          <w:szCs w:val="24"/>
        </w:rPr>
        <w:t>obriété</w:t>
      </w:r>
      <w:r w:rsidR="00C64AAF">
        <w:rPr>
          <w:sz w:val="24"/>
          <w:szCs w:val="24"/>
        </w:rPr>
        <w:t xml:space="preserve"> </w:t>
      </w:r>
      <w:r w:rsidR="00382675">
        <w:rPr>
          <w:sz w:val="24"/>
          <w:szCs w:val="24"/>
        </w:rPr>
        <w:t>d</w:t>
      </w:r>
      <w:r w:rsidR="00C64AAF">
        <w:rPr>
          <w:sz w:val="24"/>
          <w:szCs w:val="24"/>
        </w:rPr>
        <w:t>evient une opportunité économique</w:t>
      </w:r>
    </w:p>
    <w:p w14:paraId="7F53B9A9" w14:textId="765B00E1" w:rsidR="008D3510" w:rsidRPr="005F343F" w:rsidRDefault="008D3510" w:rsidP="008D3510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976CC">
        <w:rPr>
          <w:rFonts w:cstheme="minorHAnsi"/>
          <w:b/>
          <w:bCs/>
          <w:sz w:val="24"/>
          <w:szCs w:val="24"/>
        </w:rPr>
        <w:t>2</w:t>
      </w:r>
      <w:r w:rsidR="00A976CC">
        <w:rPr>
          <w:rFonts w:cstheme="minorHAnsi"/>
          <w:b/>
          <w:bCs/>
          <w:sz w:val="24"/>
          <w:szCs w:val="24"/>
        </w:rPr>
        <w:t>6</w:t>
      </w:r>
      <w:r w:rsidR="00A976CC">
        <w:rPr>
          <w:rFonts w:cstheme="minorHAnsi"/>
          <w:b/>
          <w:bCs/>
          <w:sz w:val="24"/>
          <w:szCs w:val="24"/>
        </w:rPr>
        <w:t>/3/2026</w:t>
      </w:r>
    </w:p>
    <w:p w14:paraId="4A06891F" w14:textId="067D588B" w:rsidR="008D3510" w:rsidRDefault="008D3510" w:rsidP="008D3510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382675">
        <w:rPr>
          <w:sz w:val="24"/>
          <w:szCs w:val="24"/>
        </w:rPr>
        <w:t xml:space="preserve">RSE </w:t>
      </w:r>
    </w:p>
    <w:p w14:paraId="37818839" w14:textId="75AC2F89" w:rsidR="008D3510" w:rsidRPr="00C14BF3" w:rsidRDefault="00382675" w:rsidP="00EB2C83">
      <w:pPr>
        <w:rPr>
          <w:rStyle w:val="Lienhypertexte"/>
          <w:b/>
          <w:bCs/>
        </w:rPr>
      </w:pPr>
      <w:hyperlink r:id="rId22" w:history="1">
        <w:r w:rsidRPr="00C14BF3">
          <w:rPr>
            <w:rStyle w:val="Lienhypertexte"/>
            <w:b/>
            <w:bCs/>
            <w:sz w:val="24"/>
            <w:szCs w:val="24"/>
          </w:rPr>
          <w:t>https://www.lesechos.fr/idees-debats/leadership-management/repositionner-les-modeles-durables-et-regeneratifs-sur-le-terrain-de-la-performance-quand-la-sobriete-devient-une-opportunite-economique-2223363</w:t>
        </w:r>
      </w:hyperlink>
    </w:p>
    <w:p w14:paraId="3966653B" w14:textId="77777777" w:rsidR="00382675" w:rsidRDefault="00382675" w:rsidP="00EB2C83">
      <w:pPr>
        <w:rPr>
          <w:sz w:val="24"/>
          <w:szCs w:val="24"/>
        </w:rPr>
      </w:pPr>
    </w:p>
    <w:p w14:paraId="6390D57B" w14:textId="4BDC3021" w:rsidR="00C64AAF" w:rsidRDefault="00C14BF3" w:rsidP="00EB2C83">
      <w:pPr>
        <w:rPr>
          <w:sz w:val="24"/>
          <w:szCs w:val="24"/>
        </w:rPr>
      </w:pPr>
      <w:r>
        <w:rPr>
          <w:b/>
          <w:bCs/>
          <w:sz w:val="24"/>
          <w:szCs w:val="24"/>
        </w:rPr>
        <w:t>19</w:t>
      </w:r>
      <w:r w:rsidR="008D3510">
        <w:rPr>
          <w:b/>
          <w:bCs/>
          <w:sz w:val="24"/>
          <w:szCs w:val="24"/>
        </w:rPr>
        <w:t>. Titre :</w:t>
      </w:r>
      <w:r w:rsidR="00382675">
        <w:rPr>
          <w:b/>
          <w:bCs/>
          <w:sz w:val="24"/>
          <w:szCs w:val="24"/>
        </w:rPr>
        <w:t xml:space="preserve"> </w:t>
      </w:r>
      <w:r w:rsidR="00C64AAF">
        <w:rPr>
          <w:sz w:val="24"/>
          <w:szCs w:val="24"/>
        </w:rPr>
        <w:t xml:space="preserve">La réforme douanière européenne signe la fin </w:t>
      </w:r>
      <w:r w:rsidR="00A976CC">
        <w:rPr>
          <w:sz w:val="24"/>
          <w:szCs w:val="24"/>
        </w:rPr>
        <w:t>d</w:t>
      </w:r>
      <w:r w:rsidR="00C64AAF">
        <w:rPr>
          <w:sz w:val="24"/>
          <w:szCs w:val="24"/>
        </w:rPr>
        <w:t>e l’impunité pour Sh</w:t>
      </w:r>
      <w:r w:rsidR="00A976CC">
        <w:rPr>
          <w:sz w:val="24"/>
          <w:szCs w:val="24"/>
        </w:rPr>
        <w:t xml:space="preserve">ein, </w:t>
      </w:r>
      <w:r w:rsidR="00C64AAF">
        <w:rPr>
          <w:sz w:val="24"/>
          <w:szCs w:val="24"/>
        </w:rPr>
        <w:t>T</w:t>
      </w:r>
      <w:r w:rsidR="00A976CC">
        <w:rPr>
          <w:sz w:val="24"/>
          <w:szCs w:val="24"/>
        </w:rPr>
        <w:t>e</w:t>
      </w:r>
      <w:r w:rsidR="00C64AAF">
        <w:rPr>
          <w:sz w:val="24"/>
          <w:szCs w:val="24"/>
        </w:rPr>
        <w:t xml:space="preserve">mu et </w:t>
      </w:r>
      <w:r w:rsidR="00382675">
        <w:rPr>
          <w:sz w:val="24"/>
          <w:szCs w:val="24"/>
        </w:rPr>
        <w:t>A</w:t>
      </w:r>
      <w:r w:rsidR="00C64AAF">
        <w:rPr>
          <w:sz w:val="24"/>
          <w:szCs w:val="24"/>
        </w:rPr>
        <w:t>liexpress</w:t>
      </w:r>
    </w:p>
    <w:p w14:paraId="4D354CF6" w14:textId="617A66C4" w:rsidR="008D3510" w:rsidRPr="005F343F" w:rsidRDefault="008D3510" w:rsidP="008D3510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976CC">
        <w:rPr>
          <w:rFonts w:cstheme="minorHAnsi"/>
          <w:b/>
          <w:bCs/>
          <w:sz w:val="24"/>
          <w:szCs w:val="24"/>
        </w:rPr>
        <w:t>30</w:t>
      </w:r>
      <w:r w:rsidR="00A976CC">
        <w:rPr>
          <w:rFonts w:cstheme="minorHAnsi"/>
          <w:b/>
          <w:bCs/>
          <w:sz w:val="24"/>
          <w:szCs w:val="24"/>
        </w:rPr>
        <w:t>/3/2026</w:t>
      </w:r>
    </w:p>
    <w:p w14:paraId="10D65070" w14:textId="72DFC9FA" w:rsidR="008D3510" w:rsidRDefault="008D3510" w:rsidP="008D3510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DF697F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382675">
        <w:rPr>
          <w:sz w:val="24"/>
          <w:szCs w:val="24"/>
        </w:rPr>
        <w:t>Législation douanière</w:t>
      </w:r>
      <w:r w:rsidR="00DF697F">
        <w:rPr>
          <w:sz w:val="24"/>
          <w:szCs w:val="24"/>
        </w:rPr>
        <w:t>, fast-fashion</w:t>
      </w:r>
      <w:r w:rsidR="00382675">
        <w:rPr>
          <w:sz w:val="24"/>
          <w:szCs w:val="24"/>
        </w:rPr>
        <w:t xml:space="preserve"> </w:t>
      </w:r>
    </w:p>
    <w:p w14:paraId="0B22B2E2" w14:textId="54E2D779" w:rsidR="008D3510" w:rsidRPr="00C14BF3" w:rsidRDefault="00382675" w:rsidP="00EB2C83">
      <w:pPr>
        <w:rPr>
          <w:rStyle w:val="Lienhypertexte"/>
          <w:b/>
          <w:bCs/>
        </w:rPr>
      </w:pPr>
      <w:hyperlink r:id="rId23" w:history="1">
        <w:r w:rsidRPr="00C14BF3">
          <w:rPr>
            <w:rStyle w:val="Lienhypertexte"/>
            <w:b/>
            <w:bCs/>
            <w:sz w:val="24"/>
            <w:szCs w:val="24"/>
          </w:rPr>
          <w:t>https://www.lesechos.fr/industrie-services/conso-distribution/leurope-reprend-le-controle-la-reforme-douaniere-europeenne-signe-la-fin-de-limpunite-pour-shein-temu-et-aliexpress-2223305</w:t>
        </w:r>
      </w:hyperlink>
    </w:p>
    <w:p w14:paraId="625562F3" w14:textId="37E5F1C2" w:rsidR="00C64AAF" w:rsidRDefault="00C14BF3" w:rsidP="00EB2C83">
      <w:pPr>
        <w:rPr>
          <w:sz w:val="24"/>
          <w:szCs w:val="24"/>
        </w:rPr>
      </w:pPr>
      <w:r>
        <w:rPr>
          <w:b/>
          <w:bCs/>
          <w:sz w:val="24"/>
          <w:szCs w:val="24"/>
        </w:rPr>
        <w:t>20</w:t>
      </w:r>
      <w:r w:rsidR="008D3510">
        <w:rPr>
          <w:b/>
          <w:bCs/>
          <w:sz w:val="24"/>
          <w:szCs w:val="24"/>
        </w:rPr>
        <w:t xml:space="preserve">. Titre : </w:t>
      </w:r>
      <w:r w:rsidR="00C64AAF">
        <w:rPr>
          <w:sz w:val="24"/>
          <w:szCs w:val="24"/>
        </w:rPr>
        <w:t>Gestion des entrepôts</w:t>
      </w:r>
      <w:r w:rsidR="00A976CC">
        <w:rPr>
          <w:sz w:val="24"/>
          <w:szCs w:val="24"/>
        </w:rPr>
        <w:t>,</w:t>
      </w:r>
      <w:r w:rsidR="00C64AAF">
        <w:rPr>
          <w:sz w:val="24"/>
          <w:szCs w:val="24"/>
        </w:rPr>
        <w:t xml:space="preserve"> le logiciel est devenu le véritable cerveau de la performance</w:t>
      </w:r>
    </w:p>
    <w:p w14:paraId="5025B0E5" w14:textId="7F1E1754" w:rsidR="00212B9E" w:rsidRPr="005F343F" w:rsidRDefault="008D3510" w:rsidP="00212B9E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12B9E">
        <w:rPr>
          <w:rFonts w:cstheme="minorHAnsi"/>
          <w:b/>
          <w:bCs/>
          <w:sz w:val="24"/>
          <w:szCs w:val="24"/>
        </w:rPr>
        <w:t>3</w:t>
      </w:r>
      <w:r w:rsidR="00DF697F">
        <w:rPr>
          <w:rFonts w:cstheme="minorHAnsi"/>
          <w:b/>
          <w:bCs/>
          <w:sz w:val="24"/>
          <w:szCs w:val="24"/>
        </w:rPr>
        <w:t>1</w:t>
      </w:r>
      <w:r w:rsidR="00212B9E">
        <w:rPr>
          <w:rFonts w:cstheme="minorHAnsi"/>
          <w:b/>
          <w:bCs/>
          <w:sz w:val="24"/>
          <w:szCs w:val="24"/>
        </w:rPr>
        <w:t>/3/2026</w:t>
      </w:r>
    </w:p>
    <w:p w14:paraId="6F69C601" w14:textId="1E4734B3" w:rsidR="008D3510" w:rsidRDefault="00212B9E" w:rsidP="008D3510">
      <w:pPr>
        <w:rPr>
          <w:sz w:val="24"/>
          <w:szCs w:val="24"/>
        </w:rPr>
      </w:pPr>
      <w:r>
        <w:rPr>
          <w:sz w:val="24"/>
          <w:szCs w:val="24"/>
        </w:rPr>
        <w:t>T</w:t>
      </w:r>
      <w:r w:rsidR="008D3510" w:rsidRPr="00E83BDC">
        <w:rPr>
          <w:sz w:val="24"/>
          <w:szCs w:val="24"/>
        </w:rPr>
        <w:t>hème</w:t>
      </w:r>
      <w:r w:rsidR="00A976CC">
        <w:rPr>
          <w:sz w:val="24"/>
          <w:szCs w:val="24"/>
        </w:rPr>
        <w:t>s</w:t>
      </w:r>
      <w:r w:rsidR="008D3510" w:rsidRPr="00E83BDC">
        <w:rPr>
          <w:sz w:val="24"/>
          <w:szCs w:val="24"/>
        </w:rPr>
        <w:t> :</w:t>
      </w:r>
      <w:r w:rsidR="008D3510">
        <w:rPr>
          <w:sz w:val="24"/>
          <w:szCs w:val="24"/>
        </w:rPr>
        <w:t xml:space="preserve"> </w:t>
      </w:r>
      <w:r w:rsidR="00382675">
        <w:rPr>
          <w:sz w:val="24"/>
          <w:szCs w:val="24"/>
        </w:rPr>
        <w:t>Données, IA</w:t>
      </w:r>
      <w:r w:rsidR="00A976CC">
        <w:rPr>
          <w:sz w:val="24"/>
          <w:szCs w:val="24"/>
        </w:rPr>
        <w:t>, logistique</w:t>
      </w:r>
      <w:r w:rsidR="00382675">
        <w:rPr>
          <w:sz w:val="24"/>
          <w:szCs w:val="24"/>
        </w:rPr>
        <w:t xml:space="preserve"> </w:t>
      </w:r>
    </w:p>
    <w:p w14:paraId="137BB331" w14:textId="2A67448C" w:rsidR="00F4574A" w:rsidRDefault="00382675">
      <w:pPr>
        <w:rPr>
          <w:b/>
          <w:bCs/>
          <w:sz w:val="32"/>
          <w:szCs w:val="32"/>
          <w:u w:val="single"/>
        </w:rPr>
      </w:pPr>
      <w:hyperlink r:id="rId24" w:history="1">
        <w:r w:rsidRPr="00C14BF3">
          <w:rPr>
            <w:rStyle w:val="Lienhypertexte"/>
            <w:b/>
            <w:bCs/>
            <w:sz w:val="24"/>
            <w:szCs w:val="24"/>
          </w:rPr>
          <w:t>https://www.lesechos.fr/thema/articles/dans-lentrepot-logistique-le-logiciel-est-devenu-le-veritable-cerveau-de-la-performance-2223878</w:t>
        </w:r>
      </w:hyperlink>
      <w:r w:rsidR="00F4574A">
        <w:rPr>
          <w:b/>
          <w:bCs/>
          <w:sz w:val="32"/>
          <w:szCs w:val="32"/>
          <w:u w:val="single"/>
        </w:rPr>
        <w:br w:type="page"/>
      </w:r>
    </w:p>
    <w:p w14:paraId="3C14280B" w14:textId="31548B95" w:rsidR="00686F1F" w:rsidRDefault="00686F1F" w:rsidP="00686F1F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lastRenderedPageBreak/>
        <w:t xml:space="preserve">En </w:t>
      </w:r>
      <w:r w:rsidR="00F4574A">
        <w:rPr>
          <w:b/>
          <w:bCs/>
          <w:sz w:val="32"/>
          <w:szCs w:val="32"/>
          <w:u w:val="single"/>
        </w:rPr>
        <w:t>avril</w:t>
      </w:r>
      <w:r>
        <w:rPr>
          <w:b/>
          <w:bCs/>
          <w:sz w:val="32"/>
          <w:szCs w:val="32"/>
          <w:u w:val="single"/>
        </w:rPr>
        <w:t>, on a lu pour vous …</w:t>
      </w:r>
    </w:p>
    <w:p w14:paraId="0798245A" w14:textId="16B924CB" w:rsidR="00686F1F" w:rsidRDefault="00C14BF3" w:rsidP="00686F1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686F1F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7F5EC3">
        <w:rPr>
          <w:rFonts w:cstheme="minorHAnsi"/>
          <w:b/>
          <w:bCs/>
          <w:sz w:val="24"/>
          <w:szCs w:val="24"/>
        </w:rPr>
        <w:t>St</w:t>
      </w:r>
      <w:r w:rsidR="00382675">
        <w:rPr>
          <w:rFonts w:cstheme="minorHAnsi"/>
          <w:b/>
          <w:bCs/>
          <w:sz w:val="24"/>
          <w:szCs w:val="24"/>
        </w:rPr>
        <w:t>ellan</w:t>
      </w:r>
      <w:r w:rsidR="007F5EC3">
        <w:rPr>
          <w:rFonts w:cstheme="minorHAnsi"/>
          <w:b/>
          <w:bCs/>
          <w:sz w:val="24"/>
          <w:szCs w:val="24"/>
        </w:rPr>
        <w:t>tis rappelle 700</w:t>
      </w:r>
      <w:r w:rsidR="00382675">
        <w:rPr>
          <w:rFonts w:cstheme="minorHAnsi"/>
          <w:b/>
          <w:bCs/>
          <w:sz w:val="24"/>
          <w:szCs w:val="24"/>
        </w:rPr>
        <w:t>.</w:t>
      </w:r>
      <w:r w:rsidR="007F5EC3">
        <w:rPr>
          <w:rFonts w:cstheme="minorHAnsi"/>
          <w:b/>
          <w:bCs/>
          <w:sz w:val="24"/>
          <w:szCs w:val="24"/>
        </w:rPr>
        <w:t>000 véhicules dans le monde pour un risque d’incendie</w:t>
      </w:r>
    </w:p>
    <w:p w14:paraId="7E2F348B" w14:textId="2E736339" w:rsidR="00212B9E" w:rsidRPr="005F343F" w:rsidRDefault="00686F1F" w:rsidP="00212B9E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12B9E">
        <w:rPr>
          <w:rFonts w:cstheme="minorHAnsi"/>
          <w:b/>
          <w:bCs/>
          <w:sz w:val="24"/>
          <w:szCs w:val="24"/>
        </w:rPr>
        <w:t>02</w:t>
      </w:r>
      <w:r w:rsidR="00212B9E">
        <w:rPr>
          <w:rFonts w:cstheme="minorHAnsi"/>
          <w:b/>
          <w:bCs/>
          <w:sz w:val="24"/>
          <w:szCs w:val="24"/>
        </w:rPr>
        <w:t>/</w:t>
      </w:r>
      <w:r w:rsidR="00212B9E">
        <w:rPr>
          <w:rFonts w:cstheme="minorHAnsi"/>
          <w:b/>
          <w:bCs/>
          <w:sz w:val="24"/>
          <w:szCs w:val="24"/>
        </w:rPr>
        <w:t>4</w:t>
      </w:r>
      <w:r w:rsidR="00212B9E">
        <w:rPr>
          <w:rFonts w:cstheme="minorHAnsi"/>
          <w:b/>
          <w:bCs/>
          <w:sz w:val="24"/>
          <w:szCs w:val="24"/>
        </w:rPr>
        <w:t>/2026</w:t>
      </w:r>
    </w:p>
    <w:p w14:paraId="4283319D" w14:textId="648039DA" w:rsidR="002C232C" w:rsidRDefault="00686F1F" w:rsidP="00F4574A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382675">
        <w:rPr>
          <w:rFonts w:cstheme="minorHAnsi"/>
          <w:sz w:val="24"/>
          <w:szCs w:val="24"/>
        </w:rPr>
        <w:t xml:space="preserve">Qualité </w:t>
      </w:r>
    </w:p>
    <w:p w14:paraId="12AD2339" w14:textId="5A47BA6A" w:rsidR="00382675" w:rsidRDefault="00382675" w:rsidP="00F4574A">
      <w:pPr>
        <w:rPr>
          <w:b/>
          <w:bCs/>
          <w:sz w:val="24"/>
          <w:szCs w:val="24"/>
        </w:rPr>
      </w:pPr>
      <w:hyperlink r:id="rId25" w:history="1">
        <w:r w:rsidRPr="00AD6549">
          <w:rPr>
            <w:rStyle w:val="Lienhypertexte"/>
            <w:b/>
            <w:bCs/>
            <w:sz w:val="24"/>
            <w:szCs w:val="24"/>
          </w:rPr>
          <w:t>https://www.lesechos.fr/industrie-services/automobile/stellantis-rappelle-700000-vehicules-dans-le-monde-pour-un-risque-dincendie-2224234</w:t>
        </w:r>
      </w:hyperlink>
    </w:p>
    <w:p w14:paraId="4200F45B" w14:textId="77777777" w:rsidR="00382675" w:rsidRDefault="00382675" w:rsidP="00F4574A">
      <w:pPr>
        <w:rPr>
          <w:b/>
          <w:bCs/>
          <w:sz w:val="24"/>
          <w:szCs w:val="24"/>
        </w:rPr>
      </w:pPr>
    </w:p>
    <w:p w14:paraId="1E338BE2" w14:textId="44B7F2F4" w:rsidR="00686F1F" w:rsidRDefault="00C14BF3" w:rsidP="00686F1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686F1F" w:rsidRPr="007F5151">
        <w:rPr>
          <w:b/>
          <w:bCs/>
          <w:sz w:val="24"/>
          <w:szCs w:val="24"/>
        </w:rPr>
        <w:t xml:space="preserve">. Titre : </w:t>
      </w:r>
      <w:r w:rsidR="007F5EC3">
        <w:rPr>
          <w:b/>
          <w:bCs/>
          <w:sz w:val="24"/>
          <w:szCs w:val="24"/>
        </w:rPr>
        <w:t xml:space="preserve">Le fabricant de jeans Atelier </w:t>
      </w:r>
      <w:r w:rsidR="00382675">
        <w:rPr>
          <w:b/>
          <w:bCs/>
          <w:sz w:val="24"/>
          <w:szCs w:val="24"/>
        </w:rPr>
        <w:t xml:space="preserve">Tuffery </w:t>
      </w:r>
      <w:r w:rsidR="007F5EC3">
        <w:rPr>
          <w:b/>
          <w:bCs/>
          <w:sz w:val="24"/>
          <w:szCs w:val="24"/>
        </w:rPr>
        <w:t>s’implant</w:t>
      </w:r>
      <w:r w:rsidR="00382675">
        <w:rPr>
          <w:b/>
          <w:bCs/>
          <w:sz w:val="24"/>
          <w:szCs w:val="24"/>
        </w:rPr>
        <w:t>e</w:t>
      </w:r>
      <w:r w:rsidR="007F5EC3">
        <w:rPr>
          <w:b/>
          <w:bCs/>
          <w:sz w:val="24"/>
          <w:szCs w:val="24"/>
        </w:rPr>
        <w:t xml:space="preserve"> au cœur de Paris</w:t>
      </w:r>
    </w:p>
    <w:p w14:paraId="0913C5C0" w14:textId="77777777" w:rsidR="00212B9E" w:rsidRDefault="00686F1F" w:rsidP="00F4574A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12B9E">
        <w:rPr>
          <w:rFonts w:cstheme="minorHAnsi"/>
          <w:b/>
          <w:bCs/>
          <w:sz w:val="24"/>
          <w:szCs w:val="24"/>
        </w:rPr>
        <w:t>02/4/2026</w:t>
      </w:r>
    </w:p>
    <w:p w14:paraId="364518AC" w14:textId="53FD58C6" w:rsidR="002C232C" w:rsidRPr="00EB2C83" w:rsidRDefault="00686F1F" w:rsidP="00F4574A">
      <w:pPr>
        <w:rPr>
          <w:rStyle w:val="Lienhypertexte"/>
          <w:b/>
          <w:bCs/>
        </w:rPr>
      </w:pPr>
      <w:r w:rsidRPr="00E83BDC">
        <w:rPr>
          <w:sz w:val="24"/>
          <w:szCs w:val="24"/>
        </w:rPr>
        <w:t>Thème</w:t>
      </w:r>
      <w:r w:rsidR="00212B9E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 w:rsidR="00DD7664">
        <w:rPr>
          <w:sz w:val="24"/>
          <w:szCs w:val="24"/>
        </w:rPr>
        <w:t xml:space="preserve"> </w:t>
      </w:r>
      <w:r w:rsidR="00382675">
        <w:rPr>
          <w:sz w:val="24"/>
          <w:szCs w:val="24"/>
        </w:rPr>
        <w:t>Atelier Tuffery</w:t>
      </w:r>
      <w:r w:rsidR="00212B9E">
        <w:rPr>
          <w:sz w:val="24"/>
          <w:szCs w:val="24"/>
        </w:rPr>
        <w:t>, maillage</w:t>
      </w:r>
    </w:p>
    <w:p w14:paraId="6D314023" w14:textId="4B7F8F84" w:rsidR="00686F1F" w:rsidRDefault="00686F1F" w:rsidP="00686F1F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hyperlink r:id="rId26" w:history="1">
        <w:r w:rsidR="00382675" w:rsidRPr="00AD6549">
          <w:rPr>
            <w:rStyle w:val="Lienhypertexte"/>
            <w:sz w:val="24"/>
            <w:szCs w:val="24"/>
          </w:rPr>
          <w:t>https://www.lesechos.fr/pme-regions/occitanie/le-fabricant-de-jeans-atelier-tuffery-simplante-a-paris-2224207</w:t>
        </w:r>
      </w:hyperlink>
    </w:p>
    <w:p w14:paraId="4A579EFD" w14:textId="77777777" w:rsidR="00382675" w:rsidRDefault="00382675" w:rsidP="00686F1F">
      <w:pPr>
        <w:rPr>
          <w:rFonts w:cstheme="minorHAnsi"/>
          <w:b/>
          <w:bCs/>
          <w:sz w:val="24"/>
          <w:szCs w:val="24"/>
        </w:rPr>
      </w:pPr>
    </w:p>
    <w:p w14:paraId="4D228B81" w14:textId="23E28D77" w:rsidR="003A13B9" w:rsidRDefault="00C14BF3" w:rsidP="00E662E5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="00686F1F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7F5EC3">
        <w:rPr>
          <w:rFonts w:cstheme="minorHAnsi"/>
          <w:b/>
          <w:bCs/>
          <w:sz w:val="24"/>
          <w:szCs w:val="24"/>
        </w:rPr>
        <w:t xml:space="preserve">Kiloutou accélère à l’international avec une acquisition </w:t>
      </w:r>
      <w:r w:rsidR="003A13B9">
        <w:rPr>
          <w:rFonts w:cstheme="minorHAnsi"/>
          <w:b/>
          <w:bCs/>
          <w:sz w:val="24"/>
          <w:szCs w:val="24"/>
        </w:rPr>
        <w:t xml:space="preserve">en Irlande </w:t>
      </w:r>
    </w:p>
    <w:p w14:paraId="1E349B85" w14:textId="31830857" w:rsidR="00E662E5" w:rsidRPr="005F343F" w:rsidRDefault="003A13B9" w:rsidP="00E662E5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P</w:t>
      </w:r>
      <w:r w:rsidR="00686F1F" w:rsidRPr="00D86545">
        <w:rPr>
          <w:rFonts w:cstheme="minorHAnsi"/>
          <w:b/>
          <w:bCs/>
          <w:sz w:val="24"/>
          <w:szCs w:val="24"/>
        </w:rPr>
        <w:t xml:space="preserve">aru dans Les Echos </w:t>
      </w:r>
      <w:r w:rsidR="00686F1F" w:rsidRPr="005F343F">
        <w:rPr>
          <w:rFonts w:cstheme="minorHAnsi"/>
          <w:b/>
          <w:bCs/>
          <w:sz w:val="24"/>
          <w:szCs w:val="24"/>
        </w:rPr>
        <w:t xml:space="preserve">le </w:t>
      </w:r>
      <w:r w:rsidR="00212B9E">
        <w:rPr>
          <w:rFonts w:cstheme="minorHAnsi"/>
          <w:b/>
          <w:bCs/>
          <w:sz w:val="24"/>
          <w:szCs w:val="24"/>
        </w:rPr>
        <w:t>0</w:t>
      </w:r>
      <w:r w:rsidR="00212B9E">
        <w:rPr>
          <w:rFonts w:cstheme="minorHAnsi"/>
          <w:b/>
          <w:bCs/>
          <w:sz w:val="24"/>
          <w:szCs w:val="24"/>
        </w:rPr>
        <w:t>3</w:t>
      </w:r>
      <w:r w:rsidR="00212B9E">
        <w:rPr>
          <w:rFonts w:cstheme="minorHAnsi"/>
          <w:b/>
          <w:bCs/>
          <w:sz w:val="24"/>
          <w:szCs w:val="24"/>
        </w:rPr>
        <w:t>/4/2026</w:t>
      </w:r>
    </w:p>
    <w:p w14:paraId="7B1995BE" w14:textId="63FCC23B" w:rsidR="00686F1F" w:rsidRDefault="00686F1F" w:rsidP="00F4574A">
      <w:pPr>
        <w:jc w:val="both"/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>Thème</w:t>
      </w:r>
      <w:r w:rsidR="00DF697F">
        <w:rPr>
          <w:rFonts w:cstheme="minorHAnsi"/>
          <w:sz w:val="24"/>
          <w:szCs w:val="24"/>
        </w:rPr>
        <w:t>s</w:t>
      </w:r>
      <w:r w:rsidRPr="00B37E40">
        <w:rPr>
          <w:rFonts w:cstheme="minorHAnsi"/>
          <w:sz w:val="24"/>
          <w:szCs w:val="24"/>
        </w:rPr>
        <w:t xml:space="preserve"> : </w:t>
      </w:r>
      <w:r w:rsidR="00DF697F">
        <w:rPr>
          <w:rFonts w:cstheme="minorHAnsi"/>
          <w:sz w:val="24"/>
          <w:szCs w:val="24"/>
        </w:rPr>
        <w:t>I</w:t>
      </w:r>
      <w:r w:rsidR="003A13B9">
        <w:rPr>
          <w:rFonts w:cstheme="minorHAnsi"/>
          <w:sz w:val="24"/>
          <w:szCs w:val="24"/>
        </w:rPr>
        <w:t xml:space="preserve">nternationalisation, croissance externe </w:t>
      </w:r>
    </w:p>
    <w:p w14:paraId="69374897" w14:textId="6D7E4160" w:rsidR="003A13B9" w:rsidRDefault="003A13B9" w:rsidP="00F4574A">
      <w:pPr>
        <w:jc w:val="both"/>
        <w:rPr>
          <w:rFonts w:cstheme="minorHAnsi"/>
          <w:b/>
          <w:bCs/>
          <w:sz w:val="24"/>
          <w:szCs w:val="24"/>
        </w:rPr>
      </w:pPr>
      <w:hyperlink r:id="rId27" w:history="1">
        <w:r w:rsidRPr="00AD6549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https://www.lesechos.fr/industrie-services/conso-distribution/kiloutou-accelere-son-internationalisation-avec-une-acquisition-en-irlande-2224474</w:t>
        </w:r>
      </w:hyperlink>
    </w:p>
    <w:p w14:paraId="78E00258" w14:textId="77777777" w:rsidR="003A13B9" w:rsidRDefault="003A13B9" w:rsidP="00F4574A">
      <w:pPr>
        <w:jc w:val="both"/>
        <w:rPr>
          <w:rFonts w:cstheme="minorHAnsi"/>
          <w:b/>
          <w:bCs/>
          <w:sz w:val="24"/>
          <w:szCs w:val="24"/>
        </w:rPr>
      </w:pPr>
    </w:p>
    <w:p w14:paraId="1F92955C" w14:textId="25036DE5" w:rsidR="00686F1F" w:rsidRPr="00EB2C83" w:rsidRDefault="00C14BF3" w:rsidP="00686F1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</w:t>
      </w:r>
      <w:r w:rsidR="00686F1F" w:rsidRPr="00EB2C83">
        <w:rPr>
          <w:rFonts w:cstheme="minorHAnsi"/>
          <w:b/>
          <w:bCs/>
          <w:sz w:val="24"/>
          <w:szCs w:val="24"/>
        </w:rPr>
        <w:t xml:space="preserve">.  Titre : </w:t>
      </w:r>
      <w:r w:rsidR="007F5EC3">
        <w:rPr>
          <w:rFonts w:cstheme="minorHAnsi"/>
          <w:b/>
          <w:bCs/>
          <w:sz w:val="24"/>
          <w:szCs w:val="24"/>
        </w:rPr>
        <w:t>Entrepreneur</w:t>
      </w:r>
      <w:r w:rsidR="003A13B9">
        <w:rPr>
          <w:rFonts w:cstheme="minorHAnsi"/>
          <w:b/>
          <w:bCs/>
          <w:sz w:val="24"/>
          <w:szCs w:val="24"/>
        </w:rPr>
        <w:t xml:space="preserve"> : </w:t>
      </w:r>
      <w:r w:rsidR="007F5EC3">
        <w:rPr>
          <w:rFonts w:cstheme="minorHAnsi"/>
          <w:b/>
          <w:bCs/>
          <w:sz w:val="24"/>
          <w:szCs w:val="24"/>
        </w:rPr>
        <w:t>influence</w:t>
      </w:r>
      <w:r w:rsidR="003A13B9">
        <w:rPr>
          <w:rFonts w:cstheme="minorHAnsi"/>
          <w:b/>
          <w:bCs/>
          <w:sz w:val="24"/>
          <w:szCs w:val="24"/>
        </w:rPr>
        <w:t>,</w:t>
      </w:r>
      <w:r w:rsidR="007F5EC3">
        <w:rPr>
          <w:rFonts w:cstheme="minorHAnsi"/>
          <w:b/>
          <w:bCs/>
          <w:sz w:val="24"/>
          <w:szCs w:val="24"/>
        </w:rPr>
        <w:t xml:space="preserve"> réseau</w:t>
      </w:r>
      <w:r w:rsidR="003A13B9">
        <w:rPr>
          <w:rFonts w:cstheme="minorHAnsi"/>
          <w:b/>
          <w:bCs/>
          <w:sz w:val="24"/>
          <w:szCs w:val="24"/>
        </w:rPr>
        <w:t>,</w:t>
      </w:r>
      <w:r w:rsidR="007F5EC3">
        <w:rPr>
          <w:rFonts w:cstheme="minorHAnsi"/>
          <w:b/>
          <w:bCs/>
          <w:sz w:val="24"/>
          <w:szCs w:val="24"/>
        </w:rPr>
        <w:t xml:space="preserve"> IA</w:t>
      </w:r>
      <w:r w:rsidR="003A13B9">
        <w:rPr>
          <w:rFonts w:cstheme="minorHAnsi"/>
          <w:b/>
          <w:bCs/>
          <w:sz w:val="24"/>
          <w:szCs w:val="24"/>
        </w:rPr>
        <w:t>,</w:t>
      </w:r>
      <w:r w:rsidR="007F5EC3">
        <w:rPr>
          <w:rFonts w:cstheme="minorHAnsi"/>
          <w:b/>
          <w:bCs/>
          <w:sz w:val="24"/>
          <w:szCs w:val="24"/>
        </w:rPr>
        <w:t xml:space="preserve"> repreneuria</w:t>
      </w:r>
      <w:r w:rsidR="003A13B9">
        <w:rPr>
          <w:rFonts w:cstheme="minorHAnsi"/>
          <w:b/>
          <w:bCs/>
          <w:sz w:val="24"/>
          <w:szCs w:val="24"/>
        </w:rPr>
        <w:t>t,</w:t>
      </w:r>
      <w:r w:rsidR="007F5EC3">
        <w:rPr>
          <w:rFonts w:cstheme="minorHAnsi"/>
          <w:b/>
          <w:bCs/>
          <w:sz w:val="24"/>
          <w:szCs w:val="24"/>
        </w:rPr>
        <w:t xml:space="preserve"> vie perso 5 clé</w:t>
      </w:r>
      <w:r w:rsidR="003A13B9">
        <w:rPr>
          <w:rFonts w:cstheme="minorHAnsi"/>
          <w:b/>
          <w:bCs/>
          <w:sz w:val="24"/>
          <w:szCs w:val="24"/>
        </w:rPr>
        <w:t>s</w:t>
      </w:r>
      <w:r w:rsidR="007F5EC3">
        <w:rPr>
          <w:rFonts w:cstheme="minorHAnsi"/>
          <w:b/>
          <w:bCs/>
          <w:sz w:val="24"/>
          <w:szCs w:val="24"/>
        </w:rPr>
        <w:t xml:space="preserve"> pour réussir</w:t>
      </w:r>
    </w:p>
    <w:p w14:paraId="6B67B523" w14:textId="23A956A3" w:rsidR="00E662E5" w:rsidRPr="005F343F" w:rsidRDefault="00686F1F" w:rsidP="00E662E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12B9E">
        <w:rPr>
          <w:rFonts w:cstheme="minorHAnsi"/>
          <w:b/>
          <w:bCs/>
          <w:sz w:val="24"/>
          <w:szCs w:val="24"/>
        </w:rPr>
        <w:t>0</w:t>
      </w:r>
      <w:r w:rsidR="00212B9E">
        <w:rPr>
          <w:rFonts w:cstheme="minorHAnsi"/>
          <w:b/>
          <w:bCs/>
          <w:sz w:val="24"/>
          <w:szCs w:val="24"/>
        </w:rPr>
        <w:t>7</w:t>
      </w:r>
      <w:r w:rsidR="00212B9E">
        <w:rPr>
          <w:rFonts w:cstheme="minorHAnsi"/>
          <w:b/>
          <w:bCs/>
          <w:sz w:val="24"/>
          <w:szCs w:val="24"/>
        </w:rPr>
        <w:t>/4/2026</w:t>
      </w:r>
    </w:p>
    <w:p w14:paraId="6507CF09" w14:textId="1A5BFB30" w:rsidR="00DD7664" w:rsidRDefault="00686F1F" w:rsidP="00F4574A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3A13B9">
        <w:rPr>
          <w:rFonts w:cstheme="minorHAnsi"/>
          <w:sz w:val="24"/>
          <w:szCs w:val="24"/>
        </w:rPr>
        <w:t xml:space="preserve">Entrepreneuriat </w:t>
      </w:r>
    </w:p>
    <w:p w14:paraId="44AEC542" w14:textId="51508981" w:rsidR="00115696" w:rsidRDefault="003A13B9" w:rsidP="00686F1F">
      <w:pPr>
        <w:rPr>
          <w:rFonts w:cstheme="minorHAnsi"/>
          <w:b/>
          <w:bCs/>
          <w:sz w:val="24"/>
          <w:szCs w:val="24"/>
        </w:rPr>
      </w:pPr>
      <w:hyperlink r:id="rId28" w:history="1">
        <w:r w:rsidRPr="00AD6549">
          <w:rPr>
            <w:rStyle w:val="Lienhypertexte"/>
            <w:rFonts w:cstheme="minorHAnsi"/>
            <w:b/>
            <w:bCs/>
            <w:sz w:val="24"/>
            <w:szCs w:val="24"/>
          </w:rPr>
          <w:t>https://entrepreneurs.lesechos.fr/creation-entreprise/reseaux-accompagnement/influence-reseau-ia-repreneuriat-et-vie-perso-cinq-cles-pour-developper-son-entreprise-2224938</w:t>
        </w:r>
      </w:hyperlink>
    </w:p>
    <w:p w14:paraId="5F5133AA" w14:textId="77777777" w:rsidR="00C14BF3" w:rsidRDefault="00C14BF3" w:rsidP="00686F1F">
      <w:pPr>
        <w:rPr>
          <w:rFonts w:cstheme="minorHAnsi"/>
          <w:b/>
          <w:bCs/>
          <w:sz w:val="24"/>
          <w:szCs w:val="24"/>
        </w:rPr>
      </w:pPr>
    </w:p>
    <w:p w14:paraId="4CBBC79F" w14:textId="1CCC2918" w:rsidR="00686F1F" w:rsidRPr="00EB2C83" w:rsidRDefault="00C14BF3" w:rsidP="00686F1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5</w:t>
      </w:r>
      <w:r w:rsidR="00686F1F" w:rsidRPr="00EB2C83">
        <w:rPr>
          <w:rFonts w:cstheme="minorHAnsi"/>
          <w:b/>
          <w:bCs/>
          <w:sz w:val="24"/>
          <w:szCs w:val="24"/>
        </w:rPr>
        <w:t xml:space="preserve">. Titre : </w:t>
      </w:r>
      <w:r w:rsidR="007F5EC3">
        <w:rPr>
          <w:rFonts w:cstheme="minorHAnsi"/>
          <w:b/>
          <w:bCs/>
          <w:sz w:val="24"/>
          <w:szCs w:val="24"/>
        </w:rPr>
        <w:t>Les demandes d’assurance</w:t>
      </w:r>
      <w:r w:rsidR="003A13B9">
        <w:rPr>
          <w:rFonts w:cstheme="minorHAnsi"/>
          <w:b/>
          <w:bCs/>
          <w:sz w:val="24"/>
          <w:szCs w:val="24"/>
        </w:rPr>
        <w:t>s</w:t>
      </w:r>
      <w:r w:rsidR="007F5EC3">
        <w:rPr>
          <w:rFonts w:cstheme="minorHAnsi"/>
          <w:b/>
          <w:bCs/>
          <w:sz w:val="24"/>
          <w:szCs w:val="24"/>
        </w:rPr>
        <w:t xml:space="preserve"> contre les risques géopolitiques </w:t>
      </w:r>
      <w:r w:rsidR="003A13B9">
        <w:rPr>
          <w:rFonts w:cstheme="minorHAnsi"/>
          <w:b/>
          <w:bCs/>
          <w:sz w:val="24"/>
          <w:szCs w:val="24"/>
        </w:rPr>
        <w:t>s</w:t>
      </w:r>
      <w:r w:rsidR="007F5EC3">
        <w:rPr>
          <w:rFonts w:cstheme="minorHAnsi"/>
          <w:b/>
          <w:bCs/>
          <w:sz w:val="24"/>
          <w:szCs w:val="24"/>
        </w:rPr>
        <w:t>’envole</w:t>
      </w:r>
      <w:r w:rsidR="003A13B9">
        <w:rPr>
          <w:rFonts w:cstheme="minorHAnsi"/>
          <w:b/>
          <w:bCs/>
          <w:sz w:val="24"/>
          <w:szCs w:val="24"/>
        </w:rPr>
        <w:t>nt</w:t>
      </w:r>
    </w:p>
    <w:p w14:paraId="7B84CB06" w14:textId="5990CAD8" w:rsidR="00E662E5" w:rsidRPr="005F343F" w:rsidRDefault="00686F1F" w:rsidP="00E662E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12B9E">
        <w:rPr>
          <w:rFonts w:cstheme="minorHAnsi"/>
          <w:b/>
          <w:bCs/>
          <w:sz w:val="24"/>
          <w:szCs w:val="24"/>
        </w:rPr>
        <w:t>0</w:t>
      </w:r>
      <w:r w:rsidR="00212B9E">
        <w:rPr>
          <w:rFonts w:cstheme="minorHAnsi"/>
          <w:b/>
          <w:bCs/>
          <w:sz w:val="24"/>
          <w:szCs w:val="24"/>
        </w:rPr>
        <w:t>8</w:t>
      </w:r>
      <w:r w:rsidR="00212B9E">
        <w:rPr>
          <w:rFonts w:cstheme="minorHAnsi"/>
          <w:b/>
          <w:bCs/>
          <w:sz w:val="24"/>
          <w:szCs w:val="24"/>
        </w:rPr>
        <w:t>/4/2026</w:t>
      </w:r>
    </w:p>
    <w:p w14:paraId="3A2B6DBE" w14:textId="0A29C017" w:rsidR="003A13B9" w:rsidRDefault="00686F1F" w:rsidP="003A13B9">
      <w:pPr>
        <w:jc w:val="both"/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>Thème</w:t>
      </w:r>
      <w:r w:rsidR="00212B9E">
        <w:rPr>
          <w:rFonts w:cstheme="minorHAnsi"/>
          <w:sz w:val="24"/>
          <w:szCs w:val="24"/>
        </w:rPr>
        <w:t> :</w:t>
      </w:r>
      <w:r w:rsidRPr="00B37E40">
        <w:rPr>
          <w:rFonts w:cstheme="minorHAnsi"/>
          <w:sz w:val="24"/>
          <w:szCs w:val="24"/>
        </w:rPr>
        <w:t xml:space="preserve"> </w:t>
      </w:r>
      <w:r w:rsidR="003A13B9">
        <w:rPr>
          <w:rFonts w:cstheme="minorHAnsi"/>
          <w:sz w:val="24"/>
          <w:szCs w:val="24"/>
        </w:rPr>
        <w:t xml:space="preserve">Risques </w:t>
      </w:r>
      <w:r w:rsidR="00212B9E">
        <w:rPr>
          <w:rFonts w:cstheme="minorHAnsi"/>
          <w:sz w:val="24"/>
          <w:szCs w:val="24"/>
        </w:rPr>
        <w:t>pays</w:t>
      </w:r>
    </w:p>
    <w:p w14:paraId="61D4EBC6" w14:textId="080F7A36" w:rsidR="00115696" w:rsidRDefault="003A13B9" w:rsidP="00686F1F">
      <w:pPr>
        <w:rPr>
          <w:rFonts w:cstheme="minorHAnsi"/>
          <w:b/>
          <w:bCs/>
          <w:sz w:val="24"/>
          <w:szCs w:val="24"/>
        </w:rPr>
      </w:pPr>
      <w:hyperlink r:id="rId29" w:history="1">
        <w:r w:rsidRPr="00AD6549">
          <w:rPr>
            <w:rStyle w:val="Lienhypertexte"/>
            <w:rFonts w:cstheme="minorHAnsi"/>
            <w:b/>
            <w:bCs/>
            <w:sz w:val="24"/>
            <w:szCs w:val="24"/>
          </w:rPr>
          <w:t>https://www.lesechos.fr/finance-marches/banque-assurances/guerre-au-moyen-orient-les-demandes-dassurances-contre-les-risques-geopolitiques-senvolent-2225149</w:t>
        </w:r>
      </w:hyperlink>
    </w:p>
    <w:p w14:paraId="58CC8903" w14:textId="723E9844" w:rsidR="00686F1F" w:rsidRPr="005F6AC4" w:rsidRDefault="00C14BF3" w:rsidP="00686F1F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6</w:t>
      </w:r>
      <w:r w:rsidR="00686F1F" w:rsidRPr="005F6AC4">
        <w:rPr>
          <w:rFonts w:cstheme="minorHAnsi"/>
          <w:b/>
          <w:bCs/>
          <w:sz w:val="24"/>
          <w:szCs w:val="24"/>
        </w:rPr>
        <w:t>. Titre</w:t>
      </w:r>
      <w:r w:rsidR="00686F1F">
        <w:rPr>
          <w:rFonts w:cstheme="minorHAnsi"/>
          <w:b/>
          <w:bCs/>
          <w:sz w:val="24"/>
          <w:szCs w:val="24"/>
        </w:rPr>
        <w:t xml:space="preserve"> : </w:t>
      </w:r>
      <w:r w:rsidR="007F5EC3">
        <w:rPr>
          <w:rFonts w:cstheme="minorHAnsi"/>
          <w:b/>
          <w:bCs/>
          <w:sz w:val="24"/>
          <w:szCs w:val="24"/>
        </w:rPr>
        <w:t>Saint</w:t>
      </w:r>
      <w:r w:rsidR="003A13B9">
        <w:rPr>
          <w:rFonts w:cstheme="minorHAnsi"/>
          <w:b/>
          <w:bCs/>
          <w:sz w:val="24"/>
          <w:szCs w:val="24"/>
        </w:rPr>
        <w:t>-</w:t>
      </w:r>
      <w:r w:rsidR="007F5EC3">
        <w:rPr>
          <w:rFonts w:cstheme="minorHAnsi"/>
          <w:b/>
          <w:bCs/>
          <w:sz w:val="24"/>
          <w:szCs w:val="24"/>
        </w:rPr>
        <w:t xml:space="preserve">Maclou recentre sa stratégie </w:t>
      </w:r>
      <w:r w:rsidR="003A13B9">
        <w:rPr>
          <w:rFonts w:cstheme="minorHAnsi"/>
          <w:b/>
          <w:bCs/>
          <w:sz w:val="24"/>
          <w:szCs w:val="24"/>
        </w:rPr>
        <w:t>s</w:t>
      </w:r>
      <w:r w:rsidR="007F5EC3">
        <w:rPr>
          <w:rFonts w:cstheme="minorHAnsi"/>
          <w:b/>
          <w:bCs/>
          <w:sz w:val="24"/>
          <w:szCs w:val="24"/>
        </w:rPr>
        <w:t>ur son cœur de métier</w:t>
      </w:r>
    </w:p>
    <w:p w14:paraId="07DE3854" w14:textId="4BA84961" w:rsidR="00895E49" w:rsidRPr="005F343F" w:rsidRDefault="00686F1F" w:rsidP="00895E4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12B9E">
        <w:rPr>
          <w:rFonts w:cstheme="minorHAnsi"/>
          <w:b/>
          <w:bCs/>
          <w:sz w:val="24"/>
          <w:szCs w:val="24"/>
        </w:rPr>
        <w:t>10</w:t>
      </w:r>
      <w:r w:rsidR="00212B9E">
        <w:rPr>
          <w:rFonts w:cstheme="minorHAnsi"/>
          <w:b/>
          <w:bCs/>
          <w:sz w:val="24"/>
          <w:szCs w:val="24"/>
        </w:rPr>
        <w:t>/4/2026</w:t>
      </w:r>
    </w:p>
    <w:p w14:paraId="1D8BC543" w14:textId="7E892D3C" w:rsidR="00F4574A" w:rsidRDefault="00686F1F" w:rsidP="00F4574A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3A13B9">
        <w:rPr>
          <w:rFonts w:cstheme="minorHAnsi"/>
          <w:sz w:val="24"/>
          <w:szCs w:val="24"/>
        </w:rPr>
        <w:t xml:space="preserve">Stratégie de recentrage </w:t>
      </w:r>
    </w:p>
    <w:p w14:paraId="161B6A8B" w14:textId="7803E5C0" w:rsidR="00686F1F" w:rsidRDefault="003A13B9" w:rsidP="00686F1F">
      <w:pPr>
        <w:rPr>
          <w:rFonts w:cstheme="minorHAnsi"/>
          <w:b/>
          <w:bCs/>
          <w:sz w:val="24"/>
          <w:szCs w:val="24"/>
        </w:rPr>
      </w:pPr>
      <w:hyperlink r:id="rId30" w:history="1">
        <w:r w:rsidRPr="00AD6549">
          <w:rPr>
            <w:rStyle w:val="Lienhypertexte"/>
            <w:rFonts w:cstheme="minorHAnsi"/>
            <w:b/>
            <w:bCs/>
            <w:sz w:val="24"/>
            <w:szCs w:val="24"/>
          </w:rPr>
          <w:t>https://www.lsa-conso.fr/saint-maclou-veut-se-repositionner-sur-son-coeur-de-metier-analyse-de-la-strategie-de-l-enseigne-pour-retrouver-l-equilibre,465272</w:t>
        </w:r>
      </w:hyperlink>
    </w:p>
    <w:p w14:paraId="4AB217DC" w14:textId="77777777" w:rsidR="003A13B9" w:rsidRDefault="003A13B9" w:rsidP="00686F1F">
      <w:pPr>
        <w:rPr>
          <w:rFonts w:cstheme="minorHAnsi"/>
          <w:b/>
          <w:bCs/>
          <w:sz w:val="24"/>
          <w:szCs w:val="24"/>
        </w:rPr>
      </w:pPr>
    </w:p>
    <w:p w14:paraId="34D309C0" w14:textId="033FF315" w:rsidR="00686F1F" w:rsidRPr="00EB2C83" w:rsidRDefault="00C14BF3" w:rsidP="00EB2C83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686F1F" w:rsidRPr="00EB2C83">
        <w:rPr>
          <w:rFonts w:cstheme="minorHAnsi"/>
          <w:b/>
          <w:bCs/>
          <w:sz w:val="24"/>
          <w:szCs w:val="24"/>
        </w:rPr>
        <w:t xml:space="preserve">. Titre : </w:t>
      </w:r>
      <w:r w:rsidR="007F5EC3">
        <w:rPr>
          <w:rFonts w:cstheme="minorHAnsi"/>
          <w:b/>
          <w:bCs/>
          <w:sz w:val="24"/>
          <w:szCs w:val="24"/>
        </w:rPr>
        <w:t>Lafarge condamné pour financement du terrorisme</w:t>
      </w:r>
      <w:r w:rsidR="00212B9E">
        <w:rPr>
          <w:rFonts w:cstheme="minorHAnsi"/>
          <w:b/>
          <w:bCs/>
          <w:sz w:val="24"/>
          <w:szCs w:val="24"/>
        </w:rPr>
        <w:t>, u</w:t>
      </w:r>
      <w:r w:rsidR="007F5EC3">
        <w:rPr>
          <w:rFonts w:cstheme="minorHAnsi"/>
          <w:b/>
          <w:bCs/>
          <w:sz w:val="24"/>
          <w:szCs w:val="24"/>
        </w:rPr>
        <w:t>ne décision historique</w:t>
      </w:r>
    </w:p>
    <w:p w14:paraId="5F9F15A9" w14:textId="37F467DB" w:rsidR="00895E49" w:rsidRPr="005F343F" w:rsidRDefault="00686F1F" w:rsidP="00895E4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12B9E">
        <w:rPr>
          <w:rFonts w:cstheme="minorHAnsi"/>
          <w:b/>
          <w:bCs/>
          <w:sz w:val="24"/>
          <w:szCs w:val="24"/>
        </w:rPr>
        <w:t>14</w:t>
      </w:r>
      <w:r w:rsidR="00212B9E">
        <w:rPr>
          <w:rFonts w:cstheme="minorHAnsi"/>
          <w:b/>
          <w:bCs/>
          <w:sz w:val="24"/>
          <w:szCs w:val="24"/>
        </w:rPr>
        <w:t>/4/2026</w:t>
      </w:r>
    </w:p>
    <w:p w14:paraId="47C5A302" w14:textId="6C1B72AB" w:rsidR="001167FE" w:rsidRDefault="00686F1F" w:rsidP="00F4574A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3A13B9">
        <w:rPr>
          <w:rFonts w:cstheme="minorHAnsi"/>
          <w:sz w:val="24"/>
          <w:szCs w:val="24"/>
        </w:rPr>
        <w:t>Ethique</w:t>
      </w:r>
    </w:p>
    <w:p w14:paraId="05F6A9C4" w14:textId="2003EBFE" w:rsidR="003A13B9" w:rsidRDefault="00212B9E" w:rsidP="00F4574A">
      <w:pPr>
        <w:rPr>
          <w:rFonts w:cstheme="minorHAnsi"/>
          <w:b/>
          <w:bCs/>
          <w:sz w:val="24"/>
          <w:szCs w:val="24"/>
        </w:rPr>
      </w:pPr>
      <w:hyperlink r:id="rId31" w:history="1">
        <w:r w:rsidRPr="00A567F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https://www.lesechos.fr/industrie-services/conso-distribution/lafarge-fait-appel-de-sa-condamnation-pour-financement-du-terrorisme-2228933</w:t>
        </w:r>
      </w:hyperlink>
    </w:p>
    <w:p w14:paraId="4BA4CF10" w14:textId="77777777" w:rsidR="00686F1F" w:rsidRDefault="00686F1F" w:rsidP="00686F1F">
      <w:pPr>
        <w:jc w:val="both"/>
        <w:rPr>
          <w:rFonts w:cstheme="minorHAnsi"/>
          <w:b/>
          <w:bCs/>
          <w:sz w:val="24"/>
          <w:szCs w:val="24"/>
        </w:rPr>
      </w:pPr>
    </w:p>
    <w:p w14:paraId="1FBCCA9A" w14:textId="25C902A7" w:rsidR="003A13B9" w:rsidRDefault="00C14BF3" w:rsidP="00895E49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8</w:t>
      </w:r>
      <w:r w:rsidR="00686F1F" w:rsidRPr="005F6AC4">
        <w:rPr>
          <w:rFonts w:cstheme="minorHAnsi"/>
          <w:b/>
          <w:bCs/>
          <w:sz w:val="24"/>
          <w:szCs w:val="24"/>
        </w:rPr>
        <w:t>. Titre</w:t>
      </w:r>
      <w:r w:rsidR="00686F1F">
        <w:rPr>
          <w:rFonts w:cstheme="minorHAnsi"/>
          <w:b/>
          <w:bCs/>
          <w:sz w:val="24"/>
          <w:szCs w:val="24"/>
        </w:rPr>
        <w:t xml:space="preserve"> : </w:t>
      </w:r>
      <w:r w:rsidR="007F5EC3">
        <w:rPr>
          <w:rFonts w:cstheme="minorHAnsi"/>
          <w:b/>
          <w:bCs/>
          <w:sz w:val="24"/>
          <w:szCs w:val="24"/>
        </w:rPr>
        <w:t xml:space="preserve">L’entrepreneuriat est un marathon couru au rythme d’un 100 </w:t>
      </w:r>
      <w:r w:rsidR="003A13B9">
        <w:rPr>
          <w:rFonts w:cstheme="minorHAnsi"/>
          <w:b/>
          <w:bCs/>
          <w:sz w:val="24"/>
          <w:szCs w:val="24"/>
        </w:rPr>
        <w:t>mètres</w:t>
      </w:r>
    </w:p>
    <w:p w14:paraId="691DA7AB" w14:textId="114CD21E" w:rsidR="00212B9E" w:rsidRPr="005F343F" w:rsidRDefault="00686F1F" w:rsidP="00212B9E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12B9E">
        <w:rPr>
          <w:rFonts w:cstheme="minorHAnsi"/>
          <w:b/>
          <w:bCs/>
          <w:sz w:val="24"/>
          <w:szCs w:val="24"/>
        </w:rPr>
        <w:t>1</w:t>
      </w:r>
      <w:r w:rsidR="00212B9E">
        <w:rPr>
          <w:rFonts w:cstheme="minorHAnsi"/>
          <w:b/>
          <w:bCs/>
          <w:sz w:val="24"/>
          <w:szCs w:val="24"/>
        </w:rPr>
        <w:t>4</w:t>
      </w:r>
      <w:r w:rsidR="00212B9E">
        <w:rPr>
          <w:rFonts w:cstheme="minorHAnsi"/>
          <w:b/>
          <w:bCs/>
          <w:sz w:val="24"/>
          <w:szCs w:val="24"/>
        </w:rPr>
        <w:t>/4/2026</w:t>
      </w:r>
    </w:p>
    <w:p w14:paraId="60053A71" w14:textId="158E2014" w:rsidR="00686F1F" w:rsidRDefault="00686F1F" w:rsidP="00F4574A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212B9E">
        <w:rPr>
          <w:rFonts w:cstheme="minorHAnsi"/>
          <w:sz w:val="24"/>
          <w:szCs w:val="24"/>
        </w:rPr>
        <w:t>Entrepreneuriat</w:t>
      </w:r>
    </w:p>
    <w:p w14:paraId="7854DF22" w14:textId="6FDB34A4" w:rsidR="000A2413" w:rsidRDefault="003A13B9" w:rsidP="00686F1F">
      <w:pPr>
        <w:rPr>
          <w:rFonts w:cstheme="minorHAnsi"/>
          <w:b/>
          <w:bCs/>
          <w:sz w:val="24"/>
          <w:szCs w:val="24"/>
        </w:rPr>
      </w:pPr>
      <w:hyperlink r:id="rId32" w:history="1">
        <w:r w:rsidRPr="00AD6549">
          <w:rPr>
            <w:rStyle w:val="Lienhypertexte"/>
            <w:rFonts w:cstheme="minorHAnsi"/>
            <w:b/>
            <w:bCs/>
            <w:sz w:val="24"/>
            <w:szCs w:val="24"/>
          </w:rPr>
          <w:t>https://entrepreneurs.lesechos.fr/ma-vie/vie-perso/lentrepreneuriat-est-un-marathon-couru-au-rythme-dun-100-m-2226196</w:t>
        </w:r>
      </w:hyperlink>
    </w:p>
    <w:p w14:paraId="16E552B6" w14:textId="77777777" w:rsidR="00212B9E" w:rsidRDefault="00212B9E" w:rsidP="00212B9E">
      <w:pPr>
        <w:rPr>
          <w:b/>
          <w:bCs/>
          <w:sz w:val="24"/>
          <w:szCs w:val="24"/>
        </w:rPr>
      </w:pPr>
    </w:p>
    <w:p w14:paraId="757C04B9" w14:textId="00278F15" w:rsidR="00212B9E" w:rsidRDefault="00212B9E" w:rsidP="00212B9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9. Titre : </w:t>
      </w:r>
      <w:r>
        <w:rPr>
          <w:b/>
          <w:bCs/>
          <w:sz w:val="24"/>
          <w:szCs w:val="24"/>
        </w:rPr>
        <w:t>L</w:t>
      </w:r>
      <w:r w:rsidRPr="00212B9E">
        <w:rPr>
          <w:b/>
          <w:bCs/>
          <w:sz w:val="24"/>
          <w:szCs w:val="24"/>
        </w:rPr>
        <w:t>a gouvernance</w:t>
      </w:r>
      <w:r>
        <w:rPr>
          <w:b/>
          <w:bCs/>
          <w:sz w:val="24"/>
          <w:szCs w:val="24"/>
        </w:rPr>
        <w:t>, une</w:t>
      </w:r>
      <w:r w:rsidRPr="00212B9E">
        <w:rPr>
          <w:b/>
          <w:bCs/>
          <w:sz w:val="24"/>
          <w:szCs w:val="24"/>
        </w:rPr>
        <w:t xml:space="preserve"> discipline qui assure robustesse et cohérence</w:t>
      </w:r>
    </w:p>
    <w:p w14:paraId="4EF8A28C" w14:textId="1E9530FC" w:rsidR="00212B9E" w:rsidRPr="005F343F" w:rsidRDefault="00212B9E" w:rsidP="00212B9E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</w:t>
      </w:r>
      <w:r>
        <w:rPr>
          <w:rFonts w:cstheme="minorHAnsi"/>
          <w:b/>
          <w:bCs/>
          <w:sz w:val="24"/>
          <w:szCs w:val="24"/>
        </w:rPr>
        <w:t>6</w:t>
      </w:r>
      <w:r>
        <w:rPr>
          <w:rFonts w:cstheme="minorHAnsi"/>
          <w:b/>
          <w:bCs/>
          <w:sz w:val="24"/>
          <w:szCs w:val="24"/>
        </w:rPr>
        <w:t>/0</w:t>
      </w:r>
      <w:r>
        <w:rPr>
          <w:rFonts w:cstheme="minorHAnsi"/>
          <w:b/>
          <w:bCs/>
          <w:sz w:val="24"/>
          <w:szCs w:val="24"/>
        </w:rPr>
        <w:t>4</w:t>
      </w:r>
      <w:r>
        <w:rPr>
          <w:rFonts w:cstheme="minorHAnsi"/>
          <w:b/>
          <w:bCs/>
          <w:sz w:val="24"/>
          <w:szCs w:val="24"/>
        </w:rPr>
        <w:t>/2026</w:t>
      </w:r>
    </w:p>
    <w:p w14:paraId="6E483151" w14:textId="597E1F5F" w:rsidR="003A13B9" w:rsidRDefault="00212B9E" w:rsidP="00212B9E">
      <w:pPr>
        <w:rPr>
          <w:rFonts w:cstheme="minorHAnsi"/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Gouvernance </w:t>
      </w:r>
    </w:p>
    <w:p w14:paraId="620E8F65" w14:textId="335750B8" w:rsidR="00212B9E" w:rsidRDefault="00212B9E" w:rsidP="00686F1F">
      <w:pPr>
        <w:rPr>
          <w:b/>
          <w:bCs/>
          <w:sz w:val="24"/>
          <w:szCs w:val="24"/>
        </w:rPr>
      </w:pPr>
      <w:hyperlink r:id="rId33" w:history="1">
        <w:r w:rsidRPr="00A567F2">
          <w:rPr>
            <w:rStyle w:val="Lienhypertexte"/>
            <w:b/>
            <w:bCs/>
            <w:sz w:val="24"/>
            <w:szCs w:val="24"/>
          </w:rPr>
          <w:t>https://www.lesechos.fr/idees-debats/leadership-management/la-gouvernance-cest-comme-un-sport-de-haut-niveau-cette-discipline-qui-renforce-robustesse-et-coherence-en-entreprise-2226596</w:t>
        </w:r>
      </w:hyperlink>
    </w:p>
    <w:p w14:paraId="3A4B9A30" w14:textId="77777777" w:rsidR="00212B9E" w:rsidRDefault="00212B9E" w:rsidP="00686F1F">
      <w:pPr>
        <w:rPr>
          <w:b/>
          <w:bCs/>
          <w:sz w:val="24"/>
          <w:szCs w:val="24"/>
        </w:rPr>
      </w:pPr>
    </w:p>
    <w:p w14:paraId="558BB3DB" w14:textId="0A4DD028" w:rsidR="00686F1F" w:rsidRDefault="00EC2137" w:rsidP="00686F1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10.</w:t>
      </w:r>
      <w:r w:rsidR="00686F1F">
        <w:rPr>
          <w:b/>
          <w:bCs/>
          <w:sz w:val="24"/>
          <w:szCs w:val="24"/>
        </w:rPr>
        <w:t xml:space="preserve"> Titre</w:t>
      </w:r>
      <w:r w:rsidR="003A13B9">
        <w:rPr>
          <w:b/>
          <w:bCs/>
          <w:sz w:val="24"/>
          <w:szCs w:val="24"/>
        </w:rPr>
        <w:t> :</w:t>
      </w:r>
      <w:r w:rsidR="00686F1F">
        <w:rPr>
          <w:b/>
          <w:bCs/>
          <w:sz w:val="24"/>
          <w:szCs w:val="24"/>
        </w:rPr>
        <w:t> </w:t>
      </w:r>
      <w:r w:rsidR="007F5EC3">
        <w:rPr>
          <w:b/>
          <w:bCs/>
          <w:sz w:val="24"/>
          <w:szCs w:val="24"/>
        </w:rPr>
        <w:t>Les ventes d’Hermès affectées par la guerre au Moyen</w:t>
      </w:r>
      <w:r w:rsidR="00DF697F">
        <w:rPr>
          <w:b/>
          <w:bCs/>
          <w:sz w:val="24"/>
          <w:szCs w:val="24"/>
        </w:rPr>
        <w:t>-</w:t>
      </w:r>
      <w:r w:rsidR="007F5EC3">
        <w:rPr>
          <w:b/>
          <w:bCs/>
          <w:sz w:val="24"/>
          <w:szCs w:val="24"/>
        </w:rPr>
        <w:t>Orient</w:t>
      </w:r>
    </w:p>
    <w:p w14:paraId="7140C71E" w14:textId="3ACC916C" w:rsidR="00212B9E" w:rsidRPr="005F343F" w:rsidRDefault="00686F1F" w:rsidP="00212B9E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12B9E">
        <w:rPr>
          <w:rFonts w:cstheme="minorHAnsi"/>
          <w:b/>
          <w:bCs/>
          <w:sz w:val="24"/>
          <w:szCs w:val="24"/>
        </w:rPr>
        <w:t>1</w:t>
      </w:r>
      <w:r w:rsidR="00212B9E">
        <w:rPr>
          <w:rFonts w:cstheme="minorHAnsi"/>
          <w:b/>
          <w:bCs/>
          <w:sz w:val="24"/>
          <w:szCs w:val="24"/>
        </w:rPr>
        <w:t>6</w:t>
      </w:r>
      <w:r w:rsidR="00212B9E">
        <w:rPr>
          <w:rFonts w:cstheme="minorHAnsi"/>
          <w:b/>
          <w:bCs/>
          <w:sz w:val="24"/>
          <w:szCs w:val="24"/>
        </w:rPr>
        <w:t>/4/2026</w:t>
      </w:r>
    </w:p>
    <w:p w14:paraId="30C2EA83" w14:textId="5B035367" w:rsidR="00925E3C" w:rsidRPr="00EB2C83" w:rsidRDefault="00686F1F" w:rsidP="00F4574A">
      <w:pPr>
        <w:rPr>
          <w:rStyle w:val="Lienhypertexte"/>
          <w:rFonts w:cstheme="minorHAnsi"/>
          <w:b/>
          <w:bCs/>
        </w:rPr>
      </w:pPr>
      <w:r w:rsidRPr="00E83BDC">
        <w:rPr>
          <w:sz w:val="24"/>
          <w:szCs w:val="24"/>
        </w:rPr>
        <w:t>Thème :</w:t>
      </w:r>
      <w:r w:rsidR="003A13B9">
        <w:rPr>
          <w:sz w:val="24"/>
          <w:szCs w:val="24"/>
        </w:rPr>
        <w:t xml:space="preserve"> Hermès</w:t>
      </w:r>
      <w:r>
        <w:rPr>
          <w:sz w:val="24"/>
          <w:szCs w:val="24"/>
        </w:rPr>
        <w:t xml:space="preserve"> </w:t>
      </w:r>
    </w:p>
    <w:p w14:paraId="13BB1BB8" w14:textId="0D0C1924" w:rsidR="000A2413" w:rsidRPr="00101287" w:rsidRDefault="003A13B9" w:rsidP="00686F1F">
      <w:pPr>
        <w:rPr>
          <w:rStyle w:val="Lienhypertexte"/>
          <w:rFonts w:cstheme="minorHAnsi"/>
          <w:b/>
          <w:bCs/>
        </w:rPr>
      </w:pPr>
      <w:hyperlink r:id="rId34" w:history="1">
        <w:r w:rsidRPr="00101287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https://www.lesechos.fr/industrie-services/mode-luxe/les-ventes-dhermes-affectees-par-la-guerre-au-moyen-orient-2226461</w:t>
        </w:r>
      </w:hyperlink>
    </w:p>
    <w:p w14:paraId="002D0D99" w14:textId="77777777" w:rsidR="003A13B9" w:rsidRDefault="003A13B9" w:rsidP="00686F1F">
      <w:pPr>
        <w:rPr>
          <w:sz w:val="24"/>
          <w:szCs w:val="24"/>
        </w:rPr>
      </w:pPr>
    </w:p>
    <w:p w14:paraId="0CB00561" w14:textId="66375689" w:rsidR="00925E3C" w:rsidRPr="00895E49" w:rsidRDefault="00EB2C83" w:rsidP="00686F1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1</w:t>
      </w:r>
      <w:r w:rsidR="00EC2137">
        <w:rPr>
          <w:b/>
          <w:bCs/>
          <w:sz w:val="24"/>
          <w:szCs w:val="24"/>
        </w:rPr>
        <w:t>1</w:t>
      </w:r>
      <w:r w:rsidR="000607EA">
        <w:rPr>
          <w:b/>
          <w:bCs/>
          <w:sz w:val="24"/>
          <w:szCs w:val="24"/>
        </w:rPr>
        <w:t xml:space="preserve">. </w:t>
      </w:r>
      <w:r w:rsidR="000607EA" w:rsidRPr="00895E49">
        <w:rPr>
          <w:b/>
          <w:bCs/>
          <w:sz w:val="24"/>
          <w:szCs w:val="24"/>
        </w:rPr>
        <w:t xml:space="preserve">Titre : </w:t>
      </w:r>
      <w:r w:rsidR="007F5EC3">
        <w:rPr>
          <w:b/>
          <w:bCs/>
          <w:sz w:val="24"/>
          <w:szCs w:val="24"/>
        </w:rPr>
        <w:t>Cornill</w:t>
      </w:r>
      <w:r w:rsidR="003A13B9">
        <w:rPr>
          <w:b/>
          <w:bCs/>
          <w:sz w:val="24"/>
          <w:szCs w:val="24"/>
        </w:rPr>
        <w:t>eau</w:t>
      </w:r>
      <w:r w:rsidR="00DF697F">
        <w:rPr>
          <w:b/>
          <w:bCs/>
          <w:sz w:val="24"/>
          <w:szCs w:val="24"/>
        </w:rPr>
        <w:t>,</w:t>
      </w:r>
      <w:r w:rsidR="003A13B9">
        <w:rPr>
          <w:b/>
          <w:bCs/>
          <w:sz w:val="24"/>
          <w:szCs w:val="24"/>
        </w:rPr>
        <w:t xml:space="preserve"> </w:t>
      </w:r>
      <w:r w:rsidR="007F5EC3">
        <w:rPr>
          <w:b/>
          <w:bCs/>
          <w:sz w:val="24"/>
          <w:szCs w:val="24"/>
        </w:rPr>
        <w:t xml:space="preserve">la PME </w:t>
      </w:r>
      <w:r w:rsidR="003A13B9">
        <w:rPr>
          <w:b/>
          <w:bCs/>
          <w:sz w:val="24"/>
          <w:szCs w:val="24"/>
        </w:rPr>
        <w:t>p</w:t>
      </w:r>
      <w:r w:rsidR="007F5EC3">
        <w:rPr>
          <w:b/>
          <w:bCs/>
          <w:sz w:val="24"/>
          <w:szCs w:val="24"/>
        </w:rPr>
        <w:t>icard</w:t>
      </w:r>
      <w:r w:rsidR="003A13B9">
        <w:rPr>
          <w:b/>
          <w:bCs/>
          <w:sz w:val="24"/>
          <w:szCs w:val="24"/>
        </w:rPr>
        <w:t>e</w:t>
      </w:r>
      <w:r w:rsidR="007F5EC3">
        <w:rPr>
          <w:b/>
          <w:bCs/>
          <w:sz w:val="24"/>
          <w:szCs w:val="24"/>
        </w:rPr>
        <w:t xml:space="preserve"> qui surf</w:t>
      </w:r>
      <w:r w:rsidR="003A13B9">
        <w:rPr>
          <w:b/>
          <w:bCs/>
          <w:sz w:val="24"/>
          <w:szCs w:val="24"/>
        </w:rPr>
        <w:t>e</w:t>
      </w:r>
      <w:r w:rsidR="007F5EC3">
        <w:rPr>
          <w:b/>
          <w:bCs/>
          <w:sz w:val="24"/>
          <w:szCs w:val="24"/>
        </w:rPr>
        <w:t xml:space="preserve"> sur l’engouement </w:t>
      </w:r>
      <w:r w:rsidR="003A13B9">
        <w:rPr>
          <w:b/>
          <w:bCs/>
          <w:sz w:val="24"/>
          <w:szCs w:val="24"/>
        </w:rPr>
        <w:t>p</w:t>
      </w:r>
      <w:r w:rsidR="007F5EC3">
        <w:rPr>
          <w:b/>
          <w:bCs/>
          <w:sz w:val="24"/>
          <w:szCs w:val="24"/>
        </w:rPr>
        <w:t>our le tennis de table</w:t>
      </w:r>
    </w:p>
    <w:p w14:paraId="20F3B2BD" w14:textId="7B018DBF" w:rsidR="00212B9E" w:rsidRPr="005F343F" w:rsidRDefault="000A2413" w:rsidP="00212B9E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12B9E">
        <w:rPr>
          <w:rFonts w:cstheme="minorHAnsi"/>
          <w:b/>
          <w:bCs/>
          <w:sz w:val="24"/>
          <w:szCs w:val="24"/>
        </w:rPr>
        <w:t>20</w:t>
      </w:r>
      <w:r w:rsidR="00212B9E">
        <w:rPr>
          <w:rFonts w:cstheme="minorHAnsi"/>
          <w:b/>
          <w:bCs/>
          <w:sz w:val="24"/>
          <w:szCs w:val="24"/>
        </w:rPr>
        <w:t>/4/2026</w:t>
      </w:r>
    </w:p>
    <w:p w14:paraId="71D18394" w14:textId="668E03E7" w:rsidR="00686F1F" w:rsidRDefault="00895E49" w:rsidP="00686F1F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DF697F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DF697F">
        <w:rPr>
          <w:sz w:val="24"/>
          <w:szCs w:val="24"/>
        </w:rPr>
        <w:t xml:space="preserve">Cornilleau, communication, croissance interne </w:t>
      </w:r>
    </w:p>
    <w:p w14:paraId="2470E96A" w14:textId="6007E915" w:rsidR="007F5EC3" w:rsidRPr="00101287" w:rsidRDefault="003A13B9" w:rsidP="00686F1F">
      <w:pPr>
        <w:rPr>
          <w:b/>
          <w:bCs/>
          <w:sz w:val="24"/>
          <w:szCs w:val="24"/>
        </w:rPr>
      </w:pPr>
      <w:hyperlink r:id="rId35" w:history="1">
        <w:r w:rsidRPr="00101287">
          <w:rPr>
            <w:rStyle w:val="Lienhypertexte"/>
            <w:b/>
            <w:bCs/>
            <w:sz w:val="24"/>
            <w:szCs w:val="24"/>
          </w:rPr>
          <w:t>https://www.lesechos.fr/pme-regions/actualite-pme/cornilleau-la-petite-entreprise-picarde-qui-surfe-sur-lengouement-pour-le-tennis-de-table-2227164</w:t>
        </w:r>
      </w:hyperlink>
    </w:p>
    <w:p w14:paraId="5C9A2038" w14:textId="77777777" w:rsidR="003A13B9" w:rsidRDefault="003A13B9" w:rsidP="00686F1F">
      <w:pPr>
        <w:rPr>
          <w:sz w:val="24"/>
          <w:szCs w:val="24"/>
        </w:rPr>
      </w:pPr>
    </w:p>
    <w:p w14:paraId="553EB098" w14:textId="179577FF" w:rsidR="007F5EC3" w:rsidRDefault="00101287" w:rsidP="00686F1F">
      <w:pPr>
        <w:rPr>
          <w:sz w:val="24"/>
          <w:szCs w:val="24"/>
        </w:rPr>
      </w:pPr>
      <w:r>
        <w:rPr>
          <w:b/>
          <w:bCs/>
          <w:sz w:val="24"/>
          <w:szCs w:val="24"/>
        </w:rPr>
        <w:t>1</w:t>
      </w:r>
      <w:r w:rsidR="00EC2137">
        <w:rPr>
          <w:b/>
          <w:bCs/>
          <w:sz w:val="24"/>
          <w:szCs w:val="24"/>
        </w:rPr>
        <w:t>2</w:t>
      </w:r>
      <w:r>
        <w:rPr>
          <w:b/>
          <w:bCs/>
          <w:sz w:val="24"/>
          <w:szCs w:val="24"/>
        </w:rPr>
        <w:t xml:space="preserve">. </w:t>
      </w:r>
      <w:r w:rsidRPr="00895E49">
        <w:rPr>
          <w:b/>
          <w:bCs/>
          <w:sz w:val="24"/>
          <w:szCs w:val="24"/>
        </w:rPr>
        <w:t xml:space="preserve">Titre : </w:t>
      </w:r>
      <w:r w:rsidR="007F5EC3">
        <w:rPr>
          <w:sz w:val="24"/>
          <w:szCs w:val="24"/>
        </w:rPr>
        <w:t>Kiabi et Jules innovent avec la fabrication de vêtements à base de textile usagés français</w:t>
      </w:r>
    </w:p>
    <w:p w14:paraId="4F69E0B6" w14:textId="276FD4F5" w:rsidR="00212B9E" w:rsidRPr="005F343F" w:rsidRDefault="00101287" w:rsidP="00212B9E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12B9E">
        <w:rPr>
          <w:rFonts w:cstheme="minorHAnsi"/>
          <w:b/>
          <w:bCs/>
          <w:sz w:val="24"/>
          <w:szCs w:val="24"/>
        </w:rPr>
        <w:t>2</w:t>
      </w:r>
      <w:r w:rsidR="00212B9E">
        <w:rPr>
          <w:rFonts w:cstheme="minorHAnsi"/>
          <w:b/>
          <w:bCs/>
          <w:sz w:val="24"/>
          <w:szCs w:val="24"/>
        </w:rPr>
        <w:t>4</w:t>
      </w:r>
      <w:r w:rsidR="00212B9E">
        <w:rPr>
          <w:rFonts w:cstheme="minorHAnsi"/>
          <w:b/>
          <w:bCs/>
          <w:sz w:val="24"/>
          <w:szCs w:val="24"/>
        </w:rPr>
        <w:t>/4/2026</w:t>
      </w:r>
    </w:p>
    <w:p w14:paraId="0C439D51" w14:textId="126E5E7A" w:rsidR="00101287" w:rsidRDefault="00101287" w:rsidP="00101287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RSE</w:t>
      </w:r>
    </w:p>
    <w:p w14:paraId="79257EB4" w14:textId="5A801D6A" w:rsidR="00101287" w:rsidRPr="00101287" w:rsidRDefault="00101287" w:rsidP="00686F1F">
      <w:pPr>
        <w:rPr>
          <w:rStyle w:val="Lienhypertexte"/>
          <w:rFonts w:cstheme="minorHAnsi"/>
          <w:b/>
          <w:bCs/>
        </w:rPr>
      </w:pPr>
      <w:hyperlink r:id="rId36" w:history="1">
        <w:r w:rsidRPr="00101287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https://www.lesechos.fr/industrie-services/conso-distribution/kiabi-et-jules-lancent-des-vetements-a-base-de-textiles-usages-francais-2228180</w:t>
        </w:r>
      </w:hyperlink>
    </w:p>
    <w:p w14:paraId="41167DF1" w14:textId="77777777" w:rsidR="00101287" w:rsidRDefault="00101287" w:rsidP="00686F1F">
      <w:pPr>
        <w:rPr>
          <w:sz w:val="24"/>
          <w:szCs w:val="24"/>
        </w:rPr>
      </w:pPr>
    </w:p>
    <w:p w14:paraId="3ED51897" w14:textId="7138A994" w:rsidR="007F5EC3" w:rsidRDefault="00101287" w:rsidP="00686F1F">
      <w:pPr>
        <w:rPr>
          <w:sz w:val="24"/>
          <w:szCs w:val="24"/>
        </w:rPr>
      </w:pPr>
      <w:r>
        <w:rPr>
          <w:b/>
          <w:bCs/>
          <w:sz w:val="24"/>
          <w:szCs w:val="24"/>
        </w:rPr>
        <w:t>1</w:t>
      </w:r>
      <w:r w:rsidR="00EC2137">
        <w:rPr>
          <w:b/>
          <w:bCs/>
          <w:sz w:val="24"/>
          <w:szCs w:val="24"/>
        </w:rPr>
        <w:t>3</w:t>
      </w:r>
      <w:r>
        <w:rPr>
          <w:b/>
          <w:bCs/>
          <w:sz w:val="24"/>
          <w:szCs w:val="24"/>
        </w:rPr>
        <w:t xml:space="preserve">. </w:t>
      </w:r>
      <w:r w:rsidRPr="00895E49">
        <w:rPr>
          <w:b/>
          <w:bCs/>
          <w:sz w:val="24"/>
          <w:szCs w:val="24"/>
        </w:rPr>
        <w:t xml:space="preserve">Titre : </w:t>
      </w:r>
      <w:r w:rsidR="007F5EC3">
        <w:rPr>
          <w:sz w:val="24"/>
          <w:szCs w:val="24"/>
        </w:rPr>
        <w:t>Guerre en Iran</w:t>
      </w:r>
      <w:r w:rsidR="00DF697F">
        <w:rPr>
          <w:sz w:val="24"/>
          <w:szCs w:val="24"/>
        </w:rPr>
        <w:t>,</w:t>
      </w:r>
      <w:r w:rsidR="007F5EC3">
        <w:rPr>
          <w:sz w:val="24"/>
          <w:szCs w:val="24"/>
        </w:rPr>
        <w:t xml:space="preserve"> les entreprises ad</w:t>
      </w:r>
      <w:r>
        <w:rPr>
          <w:sz w:val="24"/>
          <w:szCs w:val="24"/>
        </w:rPr>
        <w:t>a</w:t>
      </w:r>
      <w:r w:rsidR="007F5EC3">
        <w:rPr>
          <w:sz w:val="24"/>
          <w:szCs w:val="24"/>
        </w:rPr>
        <w:t xml:space="preserve">ptent leur stratégie </w:t>
      </w:r>
      <w:r>
        <w:rPr>
          <w:sz w:val="24"/>
          <w:szCs w:val="24"/>
        </w:rPr>
        <w:t>c</w:t>
      </w:r>
      <w:r w:rsidR="007F5EC3">
        <w:rPr>
          <w:sz w:val="24"/>
          <w:szCs w:val="24"/>
        </w:rPr>
        <w:t>ontre le risque de change</w:t>
      </w:r>
    </w:p>
    <w:p w14:paraId="0639BE2D" w14:textId="5C185031" w:rsidR="00212B9E" w:rsidRPr="005F343F" w:rsidRDefault="00101287" w:rsidP="00212B9E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12B9E">
        <w:rPr>
          <w:rFonts w:cstheme="minorHAnsi"/>
          <w:b/>
          <w:bCs/>
          <w:sz w:val="24"/>
          <w:szCs w:val="24"/>
        </w:rPr>
        <w:t>2</w:t>
      </w:r>
      <w:r w:rsidR="00212B9E">
        <w:rPr>
          <w:rFonts w:cstheme="minorHAnsi"/>
          <w:b/>
          <w:bCs/>
          <w:sz w:val="24"/>
          <w:szCs w:val="24"/>
        </w:rPr>
        <w:t>7</w:t>
      </w:r>
      <w:r w:rsidR="00212B9E">
        <w:rPr>
          <w:rFonts w:cstheme="minorHAnsi"/>
          <w:b/>
          <w:bCs/>
          <w:sz w:val="24"/>
          <w:szCs w:val="24"/>
        </w:rPr>
        <w:t>/4/2026</w:t>
      </w:r>
    </w:p>
    <w:p w14:paraId="3252AA15" w14:textId="4CC5B0FA" w:rsidR="00101287" w:rsidRDefault="00101287" w:rsidP="00101287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Gestion du risque de change</w:t>
      </w:r>
    </w:p>
    <w:p w14:paraId="1C48E10C" w14:textId="009F26B7" w:rsidR="00101287" w:rsidRPr="00101287" w:rsidRDefault="00101287" w:rsidP="00686F1F">
      <w:pPr>
        <w:rPr>
          <w:rStyle w:val="Lienhypertexte"/>
          <w:rFonts w:cstheme="minorHAnsi"/>
          <w:b/>
          <w:bCs/>
        </w:rPr>
      </w:pPr>
      <w:hyperlink r:id="rId37" w:history="1">
        <w:r w:rsidRPr="00101287">
          <w:rPr>
            <w:rStyle w:val="Lienhypertexte"/>
            <w:rFonts w:cstheme="minorHAnsi"/>
            <w:b/>
            <w:bCs/>
            <w:sz w:val="24"/>
            <w:szCs w:val="24"/>
          </w:rPr>
          <w:t>https://www.lesechos.fr/finance-marches/marches-financiers/guerre-au-moyen-orient-nous-avons-des-discussions-avec-les-entreprises-que-nous-navions-pas-auparavant-sur-le-dollar-2228545</w:t>
        </w:r>
      </w:hyperlink>
    </w:p>
    <w:p w14:paraId="65F1E1AC" w14:textId="77777777" w:rsidR="00101287" w:rsidRDefault="00101287" w:rsidP="00686F1F">
      <w:pPr>
        <w:rPr>
          <w:sz w:val="24"/>
          <w:szCs w:val="24"/>
        </w:rPr>
      </w:pPr>
    </w:p>
    <w:p w14:paraId="69ED92B1" w14:textId="262012B8" w:rsidR="007F5EC3" w:rsidRDefault="00101287" w:rsidP="00686F1F">
      <w:pPr>
        <w:rPr>
          <w:sz w:val="24"/>
          <w:szCs w:val="24"/>
        </w:rPr>
      </w:pPr>
      <w:r>
        <w:rPr>
          <w:b/>
          <w:bCs/>
          <w:sz w:val="24"/>
          <w:szCs w:val="24"/>
        </w:rPr>
        <w:t>1</w:t>
      </w:r>
      <w:r w:rsidR="00EC2137">
        <w:rPr>
          <w:b/>
          <w:bCs/>
          <w:sz w:val="24"/>
          <w:szCs w:val="24"/>
        </w:rPr>
        <w:t>4</w:t>
      </w:r>
      <w:r>
        <w:rPr>
          <w:b/>
          <w:bCs/>
          <w:sz w:val="24"/>
          <w:szCs w:val="24"/>
        </w:rPr>
        <w:t xml:space="preserve">. </w:t>
      </w:r>
      <w:r w:rsidRPr="00895E49">
        <w:rPr>
          <w:b/>
          <w:bCs/>
          <w:sz w:val="24"/>
          <w:szCs w:val="24"/>
        </w:rPr>
        <w:t xml:space="preserve">Titre : </w:t>
      </w:r>
      <w:r w:rsidR="007F5EC3">
        <w:rPr>
          <w:sz w:val="24"/>
          <w:szCs w:val="24"/>
        </w:rPr>
        <w:t>Tupperware repart à l’attaque de l’Europe</w:t>
      </w:r>
    </w:p>
    <w:p w14:paraId="65188908" w14:textId="4C0FEE9E" w:rsidR="00212B9E" w:rsidRPr="005F343F" w:rsidRDefault="00101287" w:rsidP="00212B9E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12B9E">
        <w:rPr>
          <w:rFonts w:cstheme="minorHAnsi"/>
          <w:b/>
          <w:bCs/>
          <w:sz w:val="24"/>
          <w:szCs w:val="24"/>
        </w:rPr>
        <w:t>2</w:t>
      </w:r>
      <w:r w:rsidR="00212B9E">
        <w:rPr>
          <w:rFonts w:cstheme="minorHAnsi"/>
          <w:b/>
          <w:bCs/>
          <w:sz w:val="24"/>
          <w:szCs w:val="24"/>
        </w:rPr>
        <w:t>9</w:t>
      </w:r>
      <w:r w:rsidR="00212B9E">
        <w:rPr>
          <w:rFonts w:cstheme="minorHAnsi"/>
          <w:b/>
          <w:bCs/>
          <w:sz w:val="24"/>
          <w:szCs w:val="24"/>
        </w:rPr>
        <w:t>/4/2026</w:t>
      </w:r>
    </w:p>
    <w:p w14:paraId="3D33B42A" w14:textId="01C6DAF9" w:rsidR="00101287" w:rsidRDefault="00101287" w:rsidP="00101287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C14BF3">
        <w:rPr>
          <w:sz w:val="24"/>
          <w:szCs w:val="24"/>
        </w:rPr>
        <w:t xml:space="preserve">E-commerce </w:t>
      </w:r>
    </w:p>
    <w:p w14:paraId="2EEF1C8C" w14:textId="2389AF28" w:rsidR="00101287" w:rsidRPr="00C14BF3" w:rsidRDefault="00C14BF3" w:rsidP="00686F1F">
      <w:pPr>
        <w:rPr>
          <w:rStyle w:val="Lienhypertexte"/>
          <w:rFonts w:cstheme="minorHAnsi"/>
          <w:b/>
          <w:bCs/>
        </w:rPr>
      </w:pPr>
      <w:hyperlink r:id="rId38" w:history="1">
        <w:r w:rsidRPr="00C14BF3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https://www.lesechos.fr/industrie-services/conso-distribution/des-boites-en-verre-des-marketplaces-et-encore-des-reunions-la-marque-culte-tupperware-repart-a-lattaque-avec-un-nouveau-plan-2228853</w:t>
        </w:r>
      </w:hyperlink>
    </w:p>
    <w:p w14:paraId="429BE69A" w14:textId="77777777" w:rsidR="00C14BF3" w:rsidRDefault="00C14BF3" w:rsidP="00686F1F">
      <w:pPr>
        <w:rPr>
          <w:sz w:val="24"/>
          <w:szCs w:val="24"/>
        </w:rPr>
      </w:pPr>
    </w:p>
    <w:sectPr w:rsidR="00C14B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30506264">
    <w:abstractNumId w:val="1"/>
  </w:num>
  <w:num w:numId="2" w16cid:durableId="1420322853">
    <w:abstractNumId w:val="23"/>
  </w:num>
  <w:num w:numId="3" w16cid:durableId="224609016">
    <w:abstractNumId w:val="3"/>
  </w:num>
  <w:num w:numId="4" w16cid:durableId="1667055164">
    <w:abstractNumId w:val="11"/>
  </w:num>
  <w:num w:numId="5" w16cid:durableId="1868786507">
    <w:abstractNumId w:val="22"/>
  </w:num>
  <w:num w:numId="6" w16cid:durableId="1550653411">
    <w:abstractNumId w:val="9"/>
  </w:num>
  <w:num w:numId="7" w16cid:durableId="1651594605">
    <w:abstractNumId w:val="8"/>
  </w:num>
  <w:num w:numId="8" w16cid:durableId="985665165">
    <w:abstractNumId w:val="16"/>
  </w:num>
  <w:num w:numId="9" w16cid:durableId="1639724020">
    <w:abstractNumId w:val="7"/>
  </w:num>
  <w:num w:numId="10" w16cid:durableId="1139809622">
    <w:abstractNumId w:val="5"/>
  </w:num>
  <w:num w:numId="11" w16cid:durableId="2001233402">
    <w:abstractNumId w:val="12"/>
  </w:num>
  <w:num w:numId="12" w16cid:durableId="1255236985">
    <w:abstractNumId w:val="25"/>
  </w:num>
  <w:num w:numId="13" w16cid:durableId="1443500120">
    <w:abstractNumId w:val="21"/>
  </w:num>
  <w:num w:numId="14" w16cid:durableId="690184507">
    <w:abstractNumId w:val="18"/>
  </w:num>
  <w:num w:numId="15" w16cid:durableId="2040012465">
    <w:abstractNumId w:val="17"/>
  </w:num>
  <w:num w:numId="16" w16cid:durableId="710542073">
    <w:abstractNumId w:val="14"/>
  </w:num>
  <w:num w:numId="17" w16cid:durableId="495615996">
    <w:abstractNumId w:val="2"/>
  </w:num>
  <w:num w:numId="18" w16cid:durableId="941759944">
    <w:abstractNumId w:val="15"/>
  </w:num>
  <w:num w:numId="19" w16cid:durableId="1106466235">
    <w:abstractNumId w:val="10"/>
  </w:num>
  <w:num w:numId="20" w16cid:durableId="1606419857">
    <w:abstractNumId w:val="19"/>
  </w:num>
  <w:num w:numId="21" w16cid:durableId="884177238">
    <w:abstractNumId w:val="26"/>
  </w:num>
  <w:num w:numId="22" w16cid:durableId="454100580">
    <w:abstractNumId w:val="4"/>
  </w:num>
  <w:num w:numId="23" w16cid:durableId="1398091382">
    <w:abstractNumId w:val="24"/>
  </w:num>
  <w:num w:numId="24" w16cid:durableId="1913389522">
    <w:abstractNumId w:val="13"/>
  </w:num>
  <w:num w:numId="25" w16cid:durableId="411898973">
    <w:abstractNumId w:val="6"/>
  </w:num>
  <w:num w:numId="26" w16cid:durableId="1902789842">
    <w:abstractNumId w:val="0"/>
  </w:num>
  <w:num w:numId="27" w16cid:durableId="29020703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04D8"/>
    <w:rsid w:val="000050D3"/>
    <w:rsid w:val="00007337"/>
    <w:rsid w:val="00011552"/>
    <w:rsid w:val="000133D1"/>
    <w:rsid w:val="000203F7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07EA"/>
    <w:rsid w:val="00067733"/>
    <w:rsid w:val="00071A23"/>
    <w:rsid w:val="00075A9E"/>
    <w:rsid w:val="00075B8A"/>
    <w:rsid w:val="00087441"/>
    <w:rsid w:val="00093D7F"/>
    <w:rsid w:val="000A2413"/>
    <w:rsid w:val="000B5C55"/>
    <w:rsid w:val="000C2472"/>
    <w:rsid w:val="000D337F"/>
    <w:rsid w:val="000D5E0A"/>
    <w:rsid w:val="000D5F10"/>
    <w:rsid w:val="000E1739"/>
    <w:rsid w:val="000E2E0D"/>
    <w:rsid w:val="000F18A9"/>
    <w:rsid w:val="000F76ED"/>
    <w:rsid w:val="00101287"/>
    <w:rsid w:val="0010303E"/>
    <w:rsid w:val="00104F7F"/>
    <w:rsid w:val="00113252"/>
    <w:rsid w:val="00115696"/>
    <w:rsid w:val="001167FE"/>
    <w:rsid w:val="00131AD0"/>
    <w:rsid w:val="00136213"/>
    <w:rsid w:val="00136FDA"/>
    <w:rsid w:val="00137DAA"/>
    <w:rsid w:val="001431E4"/>
    <w:rsid w:val="00145DA5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C0781"/>
    <w:rsid w:val="001C42BE"/>
    <w:rsid w:val="001E02E8"/>
    <w:rsid w:val="001E0E47"/>
    <w:rsid w:val="001E1796"/>
    <w:rsid w:val="001E248E"/>
    <w:rsid w:val="001E306B"/>
    <w:rsid w:val="001E3C97"/>
    <w:rsid w:val="001E6BE8"/>
    <w:rsid w:val="001F4BE5"/>
    <w:rsid w:val="001F54C9"/>
    <w:rsid w:val="001F7D02"/>
    <w:rsid w:val="00200008"/>
    <w:rsid w:val="002002A1"/>
    <w:rsid w:val="0020285C"/>
    <w:rsid w:val="00211A8D"/>
    <w:rsid w:val="00211F30"/>
    <w:rsid w:val="00212B9E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232C"/>
    <w:rsid w:val="002C39E2"/>
    <w:rsid w:val="002D10C1"/>
    <w:rsid w:val="002D15B2"/>
    <w:rsid w:val="002D174D"/>
    <w:rsid w:val="002D2B69"/>
    <w:rsid w:val="002D3AF2"/>
    <w:rsid w:val="002D3F9A"/>
    <w:rsid w:val="002D401C"/>
    <w:rsid w:val="002E123B"/>
    <w:rsid w:val="002E2AFA"/>
    <w:rsid w:val="002E5451"/>
    <w:rsid w:val="002F0CFE"/>
    <w:rsid w:val="002F1997"/>
    <w:rsid w:val="003240D8"/>
    <w:rsid w:val="003249DB"/>
    <w:rsid w:val="003302BF"/>
    <w:rsid w:val="003331E7"/>
    <w:rsid w:val="00335B53"/>
    <w:rsid w:val="003371EA"/>
    <w:rsid w:val="0034289C"/>
    <w:rsid w:val="00345F12"/>
    <w:rsid w:val="00351231"/>
    <w:rsid w:val="00351557"/>
    <w:rsid w:val="00351BA8"/>
    <w:rsid w:val="00352288"/>
    <w:rsid w:val="00353EA9"/>
    <w:rsid w:val="00360854"/>
    <w:rsid w:val="00374EFB"/>
    <w:rsid w:val="00376EEC"/>
    <w:rsid w:val="00382675"/>
    <w:rsid w:val="003876CD"/>
    <w:rsid w:val="00392970"/>
    <w:rsid w:val="00395277"/>
    <w:rsid w:val="003A0CF7"/>
    <w:rsid w:val="003A13B9"/>
    <w:rsid w:val="003A2BE0"/>
    <w:rsid w:val="003B0EA1"/>
    <w:rsid w:val="003B300B"/>
    <w:rsid w:val="003B57A6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093"/>
    <w:rsid w:val="004947C3"/>
    <w:rsid w:val="004A1686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40138"/>
    <w:rsid w:val="0054241F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B10B6"/>
    <w:rsid w:val="005B4121"/>
    <w:rsid w:val="005B694F"/>
    <w:rsid w:val="005C25C3"/>
    <w:rsid w:val="005D0531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35A3"/>
    <w:rsid w:val="00634002"/>
    <w:rsid w:val="0063521A"/>
    <w:rsid w:val="00641001"/>
    <w:rsid w:val="00644449"/>
    <w:rsid w:val="00645B74"/>
    <w:rsid w:val="0064641E"/>
    <w:rsid w:val="00655282"/>
    <w:rsid w:val="00657A6B"/>
    <w:rsid w:val="00660009"/>
    <w:rsid w:val="00662C7A"/>
    <w:rsid w:val="00667D1A"/>
    <w:rsid w:val="00671A86"/>
    <w:rsid w:val="0067757A"/>
    <w:rsid w:val="00686F1F"/>
    <w:rsid w:val="00693CAD"/>
    <w:rsid w:val="006A7865"/>
    <w:rsid w:val="006B087D"/>
    <w:rsid w:val="006B1454"/>
    <w:rsid w:val="006B3451"/>
    <w:rsid w:val="006C15FC"/>
    <w:rsid w:val="006C4490"/>
    <w:rsid w:val="006C49C4"/>
    <w:rsid w:val="006C4A64"/>
    <w:rsid w:val="006C4F39"/>
    <w:rsid w:val="006D0108"/>
    <w:rsid w:val="006D27FA"/>
    <w:rsid w:val="006D39B6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1B0C"/>
    <w:rsid w:val="00765974"/>
    <w:rsid w:val="00772C7D"/>
    <w:rsid w:val="00777509"/>
    <w:rsid w:val="0078122A"/>
    <w:rsid w:val="00781DD9"/>
    <w:rsid w:val="007824AD"/>
    <w:rsid w:val="007862F3"/>
    <w:rsid w:val="007873EC"/>
    <w:rsid w:val="00791207"/>
    <w:rsid w:val="007960EF"/>
    <w:rsid w:val="007A0A12"/>
    <w:rsid w:val="007A127A"/>
    <w:rsid w:val="007A1551"/>
    <w:rsid w:val="007B0553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EC3"/>
    <w:rsid w:val="007F5F09"/>
    <w:rsid w:val="00801961"/>
    <w:rsid w:val="00815398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3378"/>
    <w:rsid w:val="00887396"/>
    <w:rsid w:val="00890C32"/>
    <w:rsid w:val="00892031"/>
    <w:rsid w:val="0089389B"/>
    <w:rsid w:val="00894A50"/>
    <w:rsid w:val="00895E49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8E3"/>
    <w:rsid w:val="008C796F"/>
    <w:rsid w:val="008D1799"/>
    <w:rsid w:val="008D3510"/>
    <w:rsid w:val="008E7835"/>
    <w:rsid w:val="008F0D12"/>
    <w:rsid w:val="008F310F"/>
    <w:rsid w:val="008F3D71"/>
    <w:rsid w:val="00900D59"/>
    <w:rsid w:val="00904022"/>
    <w:rsid w:val="00905E31"/>
    <w:rsid w:val="00906B10"/>
    <w:rsid w:val="0092526B"/>
    <w:rsid w:val="00925E3C"/>
    <w:rsid w:val="00931E38"/>
    <w:rsid w:val="009532D1"/>
    <w:rsid w:val="009535C5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5221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04ACA"/>
    <w:rsid w:val="00A15B3F"/>
    <w:rsid w:val="00A21432"/>
    <w:rsid w:val="00A23AE8"/>
    <w:rsid w:val="00A23F96"/>
    <w:rsid w:val="00A34015"/>
    <w:rsid w:val="00A346F7"/>
    <w:rsid w:val="00A44060"/>
    <w:rsid w:val="00A45E56"/>
    <w:rsid w:val="00A70210"/>
    <w:rsid w:val="00A74747"/>
    <w:rsid w:val="00A76144"/>
    <w:rsid w:val="00A7726C"/>
    <w:rsid w:val="00A8083D"/>
    <w:rsid w:val="00A8535B"/>
    <w:rsid w:val="00A87127"/>
    <w:rsid w:val="00A914EE"/>
    <w:rsid w:val="00A91CF9"/>
    <w:rsid w:val="00A959E2"/>
    <w:rsid w:val="00A976CC"/>
    <w:rsid w:val="00AA09B8"/>
    <w:rsid w:val="00AA0E78"/>
    <w:rsid w:val="00AA5D8E"/>
    <w:rsid w:val="00AB05D8"/>
    <w:rsid w:val="00AB5DD5"/>
    <w:rsid w:val="00AB6522"/>
    <w:rsid w:val="00AB7609"/>
    <w:rsid w:val="00AC5C96"/>
    <w:rsid w:val="00AC5E3B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37E40"/>
    <w:rsid w:val="00B37FBE"/>
    <w:rsid w:val="00B46F54"/>
    <w:rsid w:val="00B4744E"/>
    <w:rsid w:val="00B52221"/>
    <w:rsid w:val="00B533A9"/>
    <w:rsid w:val="00B549B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A4"/>
    <w:rsid w:val="00BA5045"/>
    <w:rsid w:val="00BB137F"/>
    <w:rsid w:val="00BC22D2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4BF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6480C"/>
    <w:rsid w:val="00C64AAF"/>
    <w:rsid w:val="00C66809"/>
    <w:rsid w:val="00C712FE"/>
    <w:rsid w:val="00C754B8"/>
    <w:rsid w:val="00C864F7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3BD1"/>
    <w:rsid w:val="00CC153F"/>
    <w:rsid w:val="00CC6499"/>
    <w:rsid w:val="00CD4CBB"/>
    <w:rsid w:val="00CD58F7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115F"/>
    <w:rsid w:val="00DD1A1C"/>
    <w:rsid w:val="00DD2FC3"/>
    <w:rsid w:val="00DD5CC6"/>
    <w:rsid w:val="00DD7664"/>
    <w:rsid w:val="00DE776C"/>
    <w:rsid w:val="00DF23D9"/>
    <w:rsid w:val="00DF28B1"/>
    <w:rsid w:val="00DF3B90"/>
    <w:rsid w:val="00DF6103"/>
    <w:rsid w:val="00DF697F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5697"/>
    <w:rsid w:val="00E37413"/>
    <w:rsid w:val="00E37CDA"/>
    <w:rsid w:val="00E411BB"/>
    <w:rsid w:val="00E46F58"/>
    <w:rsid w:val="00E46F88"/>
    <w:rsid w:val="00E50121"/>
    <w:rsid w:val="00E5041C"/>
    <w:rsid w:val="00E54124"/>
    <w:rsid w:val="00E56692"/>
    <w:rsid w:val="00E57A5D"/>
    <w:rsid w:val="00E62B88"/>
    <w:rsid w:val="00E662E5"/>
    <w:rsid w:val="00E709EE"/>
    <w:rsid w:val="00E719E3"/>
    <w:rsid w:val="00E731D3"/>
    <w:rsid w:val="00E73AA0"/>
    <w:rsid w:val="00E820DE"/>
    <w:rsid w:val="00E83BDC"/>
    <w:rsid w:val="00E844A0"/>
    <w:rsid w:val="00E854D1"/>
    <w:rsid w:val="00E90A38"/>
    <w:rsid w:val="00E948EB"/>
    <w:rsid w:val="00E9658E"/>
    <w:rsid w:val="00EA1EB8"/>
    <w:rsid w:val="00EA64B3"/>
    <w:rsid w:val="00EB0592"/>
    <w:rsid w:val="00EB2C83"/>
    <w:rsid w:val="00EB3253"/>
    <w:rsid w:val="00EB3F91"/>
    <w:rsid w:val="00EC05BD"/>
    <w:rsid w:val="00EC168C"/>
    <w:rsid w:val="00EC2137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F00BA3"/>
    <w:rsid w:val="00F00BF9"/>
    <w:rsid w:val="00F04A48"/>
    <w:rsid w:val="00F06092"/>
    <w:rsid w:val="00F16440"/>
    <w:rsid w:val="00F248BB"/>
    <w:rsid w:val="00F304CE"/>
    <w:rsid w:val="00F42998"/>
    <w:rsid w:val="00F43DA4"/>
    <w:rsid w:val="00F4574A"/>
    <w:rsid w:val="00F46616"/>
    <w:rsid w:val="00F505B1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2002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lesechos.fr/idees-debats/editos-analyses/ia-et-competences-une-lecon-dechecs-2221499" TargetMode="External"/><Relationship Id="rId18" Type="http://schemas.openxmlformats.org/officeDocument/2006/relationships/hyperlink" Target="https://www.lesechos.fr/industrie-services/conso-distribution/on-est-dans-une-course-kiabi-mise-sur-lia-pour-garder-son-avance-face-a-la-fast-fashion-2222311" TargetMode="External"/><Relationship Id="rId26" Type="http://schemas.openxmlformats.org/officeDocument/2006/relationships/hyperlink" Target="https://www.lesechos.fr/pme-regions/occitanie/le-fabricant-de-jeans-atelier-tuffery-simplante-a-paris-2224207" TargetMode="External"/><Relationship Id="rId39" Type="http://schemas.openxmlformats.org/officeDocument/2006/relationships/fontTable" Target="fontTable.xml"/><Relationship Id="rId21" Type="http://schemas.openxmlformats.org/officeDocument/2006/relationships/hyperlink" Target="https://www.lesechos.fr/industrie-services/conso-distribution/pres-de-lille-comment-castorama-se-metamorphose-pour-contrer-la-crise-du-bricolage-2222622" TargetMode="External"/><Relationship Id="rId34" Type="http://schemas.openxmlformats.org/officeDocument/2006/relationships/hyperlink" Target="https://www.lesechos.fr/industrie-services/mode-luxe/les-ventes-dhermes-affectees-par-la-guerre-au-moyen-orient-2226461" TargetMode="External"/><Relationship Id="rId7" Type="http://schemas.openxmlformats.org/officeDocument/2006/relationships/hyperlink" Target="https://www.lesechos.fr/industrie-services/automobile/automobile-le-plan-de-renault-pour-devenir-le-constructeur-de-reference-en-europe-2219983" TargetMode="External"/><Relationship Id="rId12" Type="http://schemas.openxmlformats.org/officeDocument/2006/relationships/hyperlink" Target="https://www.lesechos.fr/economie-france/conjoncture/competitivite-le-jugement-sans-concession-des-europeens-sur-le-made-in-france-2221289" TargetMode="External"/><Relationship Id="rId17" Type="http://schemas.openxmlformats.org/officeDocument/2006/relationships/hyperlink" Target="https://www.lesechos.fr/industrie-services/conso-distribution/joker-debarque-sur-le-marche-prometteur-des-sirops-avec-de-fortes-ambitions-2221959" TargetMode="External"/><Relationship Id="rId25" Type="http://schemas.openxmlformats.org/officeDocument/2006/relationships/hyperlink" Target="https://www.lesechos.fr/industrie-services/automobile/stellantis-rappelle-700000-vehicules-dans-le-monde-pour-un-risque-dincendie-2224234" TargetMode="External"/><Relationship Id="rId33" Type="http://schemas.openxmlformats.org/officeDocument/2006/relationships/hyperlink" Target="https://www.lesechos.fr/idees-debats/leadership-management/la-gouvernance-cest-comme-un-sport-de-haut-niveau-cette-discipline-qui-renforce-robustesse-et-coherence-en-entreprise-2226596" TargetMode="External"/><Relationship Id="rId38" Type="http://schemas.openxmlformats.org/officeDocument/2006/relationships/hyperlink" Target="https://www.lesechos.fr/industrie-services/conso-distribution/des-boites-en-verre-des-marketplaces-et-encore-des-reunions-la-marque-culte-tupperware-repart-a-lattaque-avec-un-nouveau-plan-2228853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industrie-services/mode-luxe/le-champion-de-la-beaute-sephora-ouvre-ses-premieres-boutiques-en-belgique-2221888" TargetMode="External"/><Relationship Id="rId20" Type="http://schemas.openxmlformats.org/officeDocument/2006/relationships/hyperlink" Target="https://www.lesechos.fr/industrie-services/conso-distribution/le-geant-des-pates-barilla-se-lance-a-la-conquete-du-marche-des-sauces-pour-crudites-2222692" TargetMode="External"/><Relationship Id="rId29" Type="http://schemas.openxmlformats.org/officeDocument/2006/relationships/hyperlink" Target="https://www.lesechos.fr/finance-marches/banque-assurances/guerre-au-moyen-orient-les-demandes-dassurances-contre-les-risques-geopolitiques-senvolent-2225149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economie-france/social/transparence-salariale-la-transposition-de-la-directive-concernera-les-entreprises-de-50-salaries-et-plus-2219663" TargetMode="External"/><Relationship Id="rId11" Type="http://schemas.openxmlformats.org/officeDocument/2006/relationships/hyperlink" Target="https://www.lesechos.fr/tech-medias/intelligence-artificielle/apres-alphabet-meta-et-oracle-amazon-veut-lancer-une-emission-obligataire-massive-2220271" TargetMode="External"/><Relationship Id="rId24" Type="http://schemas.openxmlformats.org/officeDocument/2006/relationships/hyperlink" Target="https://www.lesechos.fr/thema/articles/dans-lentrepot-logistique-le-logiciel-est-devenu-le-veritable-cerveau-de-la-performance-2223878" TargetMode="External"/><Relationship Id="rId32" Type="http://schemas.openxmlformats.org/officeDocument/2006/relationships/hyperlink" Target="https://entrepreneurs.lesechos.fr/ma-vie/vie-perso/lentrepreneuriat-est-un-marathon-couru-au-rythme-dun-100-m-2226196" TargetMode="External"/><Relationship Id="rId37" Type="http://schemas.openxmlformats.org/officeDocument/2006/relationships/hyperlink" Target="https://www.lesechos.fr/finance-marches/marches-financiers/guerre-au-moyen-orient-nous-avons-des-discussions-avec-les-entreprises-que-nous-navions-pas-auparavant-sur-le-dollar-2228545" TargetMode="External"/><Relationship Id="rId40" Type="http://schemas.openxmlformats.org/officeDocument/2006/relationships/theme" Target="theme/theme1.xml"/><Relationship Id="rId5" Type="http://schemas.openxmlformats.org/officeDocument/2006/relationships/hyperlink" Target="https://www.lesechos.fr/idees-debats/editos-analyses/innovation-radicale-pourquoi-certaines-entreprises-innovent-quand-dautres-stagnent-2218954" TargetMode="External"/><Relationship Id="rId15" Type="http://schemas.openxmlformats.org/officeDocument/2006/relationships/hyperlink" Target="https://www.lesechos.fr/industrie-services/conso-distribution/en-allemagne-decathlon-va-ouvrir-des-corners-dans-les-magasins-delectronique-saturn-et-mediamarkt-2221613" TargetMode="External"/><Relationship Id="rId23" Type="http://schemas.openxmlformats.org/officeDocument/2006/relationships/hyperlink" Target="https://www.lesechos.fr/industrie-services/conso-distribution/leurope-reprend-le-controle-la-reforme-douaniere-europeenne-signe-la-fin-de-limpunite-pour-shein-temu-et-aliexpress-2223305" TargetMode="External"/><Relationship Id="rId28" Type="http://schemas.openxmlformats.org/officeDocument/2006/relationships/hyperlink" Target="https://entrepreneurs.lesechos.fr/creation-entreprise/reseaux-accompagnement/influence-reseau-ia-repreneuriat-et-vie-perso-cinq-cles-pour-developper-son-entreprise-2224938" TargetMode="External"/><Relationship Id="rId36" Type="http://schemas.openxmlformats.org/officeDocument/2006/relationships/hyperlink" Target="https://www.lesechos.fr/industrie-services/conso-distribution/kiabi-et-jules-lancent-des-vetements-a-base-de-textiles-usages-francais-2228180" TargetMode="External"/><Relationship Id="rId10" Type="http://schemas.openxmlformats.org/officeDocument/2006/relationships/hyperlink" Target="https://www.lesechos.fr/pme-regions/actualite-pme/nos-resultats-sont-deja-impactes-les-pme-et-eti-elles-aussi-ebranlees-par-londe-de-choc-de-la-guerre-en-iran-2220375" TargetMode="External"/><Relationship Id="rId19" Type="http://schemas.openxmlformats.org/officeDocument/2006/relationships/hyperlink" Target="https://entrepreneurs.lesechos.fr/creation-entreprise/formalites-statuts/la-societe-a-mission-oblige-a-rendre-compte-du-chemin-parcouru-le-statut-attire-500-nouvelles-entreprises-chaque-annee-2222625" TargetMode="External"/><Relationship Id="rId31" Type="http://schemas.openxmlformats.org/officeDocument/2006/relationships/hyperlink" Target="https://www.lesechos.fr/industrie-services/conso-distribution/lafarge-fait-appel-de-sa-condamnation-pour-financement-du-terrorisme-222893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ndustrie-services/conso-distribution/comment-zara-se-reinvente-en-marque-premium-2220392" TargetMode="External"/><Relationship Id="rId14" Type="http://schemas.openxmlformats.org/officeDocument/2006/relationships/hyperlink" Target="https://www.lesechos.fr/idees-debats/leadership-management/exclusif-ces-dix-sujets-qui-empechent-les-patrons-de-dormir-2221784" TargetMode="External"/><Relationship Id="rId22" Type="http://schemas.openxmlformats.org/officeDocument/2006/relationships/hyperlink" Target="https://www.lesechos.fr/idees-debats/leadership-management/repositionner-les-modeles-durables-et-regeneratifs-sur-le-terrain-de-la-performance-quand-la-sobriete-devient-une-opportunite-economique-2223363" TargetMode="External"/><Relationship Id="rId27" Type="http://schemas.openxmlformats.org/officeDocument/2006/relationships/hyperlink" Target="https://www.lesechos.fr/industrie-services/conso-distribution/kiloutou-accelere-son-internationalisation-avec-une-acquisition-en-irlande-2224474" TargetMode="External"/><Relationship Id="rId30" Type="http://schemas.openxmlformats.org/officeDocument/2006/relationships/hyperlink" Target="https://www.lsa-conso.fr/saint-maclou-veut-se-repositionner-sur-son-coeur-de-metier-analyse-de-la-strategie-de-l-enseigne-pour-retrouver-l-equilibre,465272" TargetMode="External"/><Relationship Id="rId35" Type="http://schemas.openxmlformats.org/officeDocument/2006/relationships/hyperlink" Target="https://www.lesechos.fr/pme-regions/actualite-pme/cornilleau-la-petite-entreprise-picarde-qui-surfe-sur-lengouement-pour-le-tennis-de-table-2227164" TargetMode="External"/><Relationship Id="rId8" Type="http://schemas.openxmlformats.org/officeDocument/2006/relationships/hyperlink" Target="https://www.lesechos.fr/idees-debats/leadership-management/le-mentoring-est-une-des-meilleures-manieres-de-progresser-comment-le-mentorat-transforme-le-leadership-et-les-parcours-professionnels-2220461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8055</TotalTime>
  <Pages>7</Pages>
  <Words>2417</Words>
  <Characters>13297</Characters>
  <Application>Microsoft Office Word</Application>
  <DocSecurity>0</DocSecurity>
  <Lines>110</Lines>
  <Paragraphs>31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</cp:lastModifiedBy>
  <cp:revision>124</cp:revision>
  <dcterms:created xsi:type="dcterms:W3CDTF">2020-02-21T16:55:00Z</dcterms:created>
  <dcterms:modified xsi:type="dcterms:W3CDTF">2026-05-15T07:17:00Z</dcterms:modified>
</cp:coreProperties>
</file>