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E755" w14:textId="6C9B03B8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 </w:t>
      </w:r>
      <w:r w:rsidR="0005547B">
        <w:rPr>
          <w:b/>
          <w:bCs/>
          <w:sz w:val="32"/>
          <w:szCs w:val="32"/>
          <w:u w:val="single"/>
        </w:rPr>
        <w:t>mai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52CF397C" w14:textId="5386543E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BF1532">
        <w:rPr>
          <w:rFonts w:cstheme="minorHAnsi"/>
          <w:b/>
          <w:bCs/>
          <w:sz w:val="24"/>
          <w:szCs w:val="24"/>
        </w:rPr>
        <w:t>Comment les dirigeants</w:t>
      </w:r>
      <w:r w:rsidR="004F509C">
        <w:rPr>
          <w:rFonts w:cstheme="minorHAnsi"/>
          <w:b/>
          <w:bCs/>
          <w:sz w:val="24"/>
          <w:szCs w:val="24"/>
        </w:rPr>
        <w:t xml:space="preserve"> peuvent s’inspirer des armées face aux crises</w:t>
      </w:r>
    </w:p>
    <w:p w14:paraId="2B2E94EC" w14:textId="54463421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10</w:t>
      </w:r>
      <w:r w:rsidR="007B3CD3">
        <w:rPr>
          <w:rFonts w:cstheme="minorHAnsi"/>
          <w:b/>
          <w:bCs/>
          <w:sz w:val="24"/>
          <w:szCs w:val="24"/>
        </w:rPr>
        <w:t>/</w:t>
      </w:r>
      <w:r w:rsidR="00707A99">
        <w:rPr>
          <w:rFonts w:cstheme="minorHAnsi"/>
          <w:b/>
          <w:bCs/>
          <w:sz w:val="24"/>
          <w:szCs w:val="24"/>
        </w:rPr>
        <w:t>05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707A99">
        <w:rPr>
          <w:rFonts w:cstheme="minorHAnsi"/>
          <w:b/>
          <w:bCs/>
          <w:sz w:val="24"/>
          <w:szCs w:val="24"/>
        </w:rPr>
        <w:t>6</w:t>
      </w:r>
    </w:p>
    <w:p w14:paraId="37C63B6F" w14:textId="550594A8" w:rsidR="00CD58F7" w:rsidRDefault="00491B81" w:rsidP="0005547B">
      <w:pPr>
        <w:jc w:val="both"/>
        <w:rPr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066E8">
        <w:rPr>
          <w:rFonts w:cstheme="minorHAnsi"/>
          <w:sz w:val="24"/>
          <w:szCs w:val="24"/>
        </w:rPr>
        <w:t xml:space="preserve">Leadership </w:t>
      </w:r>
    </w:p>
    <w:p w14:paraId="0F5413CF" w14:textId="786F5DC2" w:rsidR="006B3451" w:rsidRDefault="004066E8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https://www.lesechos.fr/idees-debats/leadership-management/tenir-est-une-reaction-durer-est-une-strategie-sinspirer-des-armees-pour-diriger-son-entreprise-2230460</w:t>
        </w:r>
      </w:hyperlink>
    </w:p>
    <w:p w14:paraId="68AFDCDF" w14:textId="77777777" w:rsidR="004066E8" w:rsidRDefault="004066E8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D177043" w14:textId="27BB1208" w:rsidR="004F509C" w:rsidRPr="004F509C" w:rsidRDefault="00A04ACA" w:rsidP="00CD58F7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4066E8">
        <w:rPr>
          <w:rFonts w:cstheme="minorHAnsi"/>
          <w:b/>
          <w:bCs/>
          <w:color w:val="000000" w:themeColor="text1"/>
          <w:sz w:val="24"/>
          <w:szCs w:val="24"/>
        </w:rPr>
        <w:t>B</w:t>
      </w:r>
      <w:r w:rsidR="004F509C">
        <w:rPr>
          <w:rFonts w:cstheme="minorHAnsi"/>
          <w:b/>
          <w:bCs/>
          <w:color w:val="000000" w:themeColor="text1"/>
          <w:sz w:val="24"/>
          <w:szCs w:val="24"/>
        </w:rPr>
        <w:t>el se renf</w:t>
      </w:r>
      <w:r w:rsidR="004066E8">
        <w:rPr>
          <w:rFonts w:cstheme="minorHAnsi"/>
          <w:b/>
          <w:bCs/>
          <w:color w:val="000000" w:themeColor="text1"/>
          <w:sz w:val="24"/>
          <w:szCs w:val="24"/>
        </w:rPr>
        <w:t>o</w:t>
      </w:r>
      <w:r w:rsidR="004F509C">
        <w:rPr>
          <w:rFonts w:cstheme="minorHAnsi"/>
          <w:b/>
          <w:bCs/>
          <w:color w:val="000000" w:themeColor="text1"/>
          <w:sz w:val="24"/>
          <w:szCs w:val="24"/>
        </w:rPr>
        <w:t>rce dans le snacking fin aux Etats-Unis</w:t>
      </w:r>
    </w:p>
    <w:p w14:paraId="263A04C3" w14:textId="784B0BF9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10/05/2026</w:t>
      </w:r>
      <w:r w:rsidR="002002A1">
        <w:rPr>
          <w:rFonts w:cstheme="minorHAnsi"/>
          <w:b/>
          <w:bCs/>
          <w:sz w:val="24"/>
          <w:szCs w:val="24"/>
        </w:rPr>
        <w:t xml:space="preserve"> </w:t>
      </w:r>
    </w:p>
    <w:p w14:paraId="319C196A" w14:textId="0FDCE915" w:rsidR="006B3451" w:rsidRDefault="00E14DBB" w:rsidP="0005547B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066E8">
        <w:rPr>
          <w:rFonts w:cstheme="minorHAnsi"/>
          <w:sz w:val="24"/>
          <w:szCs w:val="24"/>
        </w:rPr>
        <w:t xml:space="preserve">Croissance externe </w:t>
      </w:r>
    </w:p>
    <w:p w14:paraId="2BEE4CF7" w14:textId="77AC6DA6" w:rsidR="004066E8" w:rsidRDefault="004066E8" w:rsidP="0005547B">
      <w:pPr>
        <w:jc w:val="both"/>
        <w:rPr>
          <w:rFonts w:cstheme="minorHAnsi"/>
          <w:b/>
          <w:bCs/>
          <w:sz w:val="24"/>
          <w:szCs w:val="24"/>
        </w:rPr>
      </w:pPr>
      <w:hyperlink r:id="rId7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https://www.lesechos.fr/industrie-services/conso-distribution/bel-se-renforce-dans-le-snacking-sain-aux-etats-unis-2230432</w:t>
        </w:r>
      </w:hyperlink>
    </w:p>
    <w:p w14:paraId="5A632987" w14:textId="77777777" w:rsidR="004066E8" w:rsidRDefault="004066E8" w:rsidP="0005547B">
      <w:pPr>
        <w:jc w:val="both"/>
        <w:rPr>
          <w:rFonts w:cstheme="minorHAnsi"/>
          <w:b/>
          <w:bCs/>
          <w:sz w:val="24"/>
          <w:szCs w:val="24"/>
        </w:rPr>
      </w:pPr>
    </w:p>
    <w:p w14:paraId="05AA2B1A" w14:textId="30DC1CD0" w:rsidR="003302BF" w:rsidRDefault="00A04ACA" w:rsidP="003302B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4F509C">
        <w:rPr>
          <w:rFonts w:cstheme="minorHAnsi"/>
          <w:b/>
          <w:bCs/>
          <w:sz w:val="24"/>
          <w:szCs w:val="24"/>
        </w:rPr>
        <w:t>G</w:t>
      </w:r>
      <w:r w:rsidR="004066E8">
        <w:rPr>
          <w:rFonts w:cstheme="minorHAnsi"/>
          <w:b/>
          <w:bCs/>
          <w:sz w:val="24"/>
          <w:szCs w:val="24"/>
        </w:rPr>
        <w:t>e</w:t>
      </w:r>
      <w:r w:rsidR="004F509C">
        <w:rPr>
          <w:rFonts w:cstheme="minorHAnsi"/>
          <w:b/>
          <w:bCs/>
          <w:sz w:val="24"/>
          <w:szCs w:val="24"/>
        </w:rPr>
        <w:t>odis investit dans le transport de médicaments aux Etats-Unis</w:t>
      </w:r>
    </w:p>
    <w:p w14:paraId="2B3EC2B8" w14:textId="6C041EE8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11/05/2026</w:t>
      </w:r>
    </w:p>
    <w:p w14:paraId="601EF015" w14:textId="462A4D9B" w:rsidR="00351557" w:rsidRDefault="00E709EE" w:rsidP="0005547B">
      <w:pPr>
        <w:rPr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066E8">
        <w:rPr>
          <w:rFonts w:cstheme="minorHAnsi"/>
          <w:sz w:val="24"/>
          <w:szCs w:val="24"/>
        </w:rPr>
        <w:t xml:space="preserve">Logistique </w:t>
      </w:r>
    </w:p>
    <w:p w14:paraId="4800D254" w14:textId="5F019AB9" w:rsidR="00CD58F7" w:rsidRDefault="004066E8" w:rsidP="004272D3">
      <w:pPr>
        <w:rPr>
          <w:b/>
          <w:bCs/>
          <w:sz w:val="24"/>
          <w:szCs w:val="24"/>
        </w:rPr>
      </w:pPr>
      <w:hyperlink r:id="rId8" w:history="1">
        <w:r w:rsidRPr="00B8075C">
          <w:rPr>
            <w:rStyle w:val="Lienhypertexte"/>
            <w:b/>
            <w:bCs/>
            <w:sz w:val="24"/>
            <w:szCs w:val="24"/>
          </w:rPr>
          <w:t>https://www.lesechos.fr/industrie-services/tourisme-transport/cest-un-marche-colossal-on-ne-peut-pas-lignorer-geodis-investit-dans-le-transport-de-medicaments-aux-etats-unis-2230649</w:t>
        </w:r>
      </w:hyperlink>
    </w:p>
    <w:p w14:paraId="016923FC" w14:textId="77777777" w:rsidR="004066E8" w:rsidRDefault="004066E8" w:rsidP="004272D3">
      <w:pPr>
        <w:rPr>
          <w:b/>
          <w:bCs/>
          <w:sz w:val="24"/>
          <w:szCs w:val="24"/>
        </w:rPr>
      </w:pPr>
    </w:p>
    <w:p w14:paraId="014C1C50" w14:textId="74C7343F" w:rsidR="00CD58F7" w:rsidRDefault="00A04ACA" w:rsidP="00CD58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4F509C">
        <w:rPr>
          <w:b/>
          <w:bCs/>
          <w:sz w:val="24"/>
          <w:szCs w:val="24"/>
        </w:rPr>
        <w:t>Les 14 détroits qui verrouillent le commerce mondial</w:t>
      </w:r>
    </w:p>
    <w:p w14:paraId="50BE5863" w14:textId="7D3BC66B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12/05/2026</w:t>
      </w:r>
    </w:p>
    <w:p w14:paraId="2E71A3EC" w14:textId="5C362CB9" w:rsidR="00CD58F7" w:rsidRDefault="00B944D1" w:rsidP="0005547B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4066E8">
        <w:rPr>
          <w:sz w:val="24"/>
          <w:szCs w:val="24"/>
        </w:rPr>
        <w:t xml:space="preserve">Commerce mondial </w:t>
      </w:r>
    </w:p>
    <w:p w14:paraId="694D3CD6" w14:textId="63522013" w:rsidR="004272D3" w:rsidRDefault="004066E8" w:rsidP="004272D3">
      <w:pPr>
        <w:rPr>
          <w:rFonts w:cstheme="minorHAnsi"/>
          <w:b/>
          <w:bCs/>
          <w:sz w:val="24"/>
          <w:szCs w:val="24"/>
        </w:rPr>
      </w:pPr>
      <w:hyperlink r:id="rId9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https://www.lesechos.fr/monde/enjeux-internationaux/ormuz-et-les-autres-ces-14-detroits-qui-verrouillent-le-commerce-mondial-2230937</w:t>
        </w:r>
      </w:hyperlink>
    </w:p>
    <w:p w14:paraId="7A146C88" w14:textId="77777777" w:rsidR="004066E8" w:rsidRDefault="004066E8" w:rsidP="004272D3">
      <w:pPr>
        <w:rPr>
          <w:rFonts w:cstheme="minorHAnsi"/>
          <w:b/>
          <w:bCs/>
          <w:sz w:val="24"/>
          <w:szCs w:val="24"/>
        </w:rPr>
      </w:pPr>
    </w:p>
    <w:p w14:paraId="61CC57B8" w14:textId="0E71F15F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4F509C">
        <w:rPr>
          <w:rFonts w:cstheme="minorHAnsi"/>
          <w:b/>
          <w:bCs/>
          <w:sz w:val="24"/>
          <w:szCs w:val="24"/>
        </w:rPr>
        <w:t xml:space="preserve">La leçon d’IBM pour gagner en productivité </w:t>
      </w:r>
    </w:p>
    <w:p w14:paraId="4C0DF70B" w14:textId="38E91EED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12/05/2026</w:t>
      </w:r>
    </w:p>
    <w:p w14:paraId="3042DA19" w14:textId="1DF1779C" w:rsidR="00CD58F7" w:rsidRDefault="00E709EE" w:rsidP="0005547B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F509C">
        <w:rPr>
          <w:rFonts w:cstheme="minorHAnsi"/>
          <w:sz w:val="24"/>
          <w:szCs w:val="24"/>
        </w:rPr>
        <w:t>Avan</w:t>
      </w:r>
      <w:r w:rsidR="004066E8">
        <w:rPr>
          <w:rFonts w:cstheme="minorHAnsi"/>
          <w:sz w:val="24"/>
          <w:szCs w:val="24"/>
        </w:rPr>
        <w:t>ta</w:t>
      </w:r>
      <w:r w:rsidR="004F509C">
        <w:rPr>
          <w:rFonts w:cstheme="minorHAnsi"/>
          <w:sz w:val="24"/>
          <w:szCs w:val="24"/>
        </w:rPr>
        <w:t xml:space="preserve">ges de l’IA </w:t>
      </w:r>
    </w:p>
    <w:p w14:paraId="1E25D924" w14:textId="68A55576" w:rsidR="004066E8" w:rsidRDefault="004066E8" w:rsidP="0005547B">
      <w:pPr>
        <w:jc w:val="both"/>
        <w:rPr>
          <w:rFonts w:cstheme="minorHAnsi"/>
          <w:b/>
          <w:bCs/>
          <w:sz w:val="24"/>
          <w:szCs w:val="24"/>
        </w:rPr>
      </w:pPr>
      <w:hyperlink r:id="rId10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https://www.lesechos.fr/tech-medias/intelligence-artificielle/ca-fera-la-difference-entre-les-gagnants-et-les-perdants-la-lecon-dibm-aux-entreprises-pour-adopter-lia-2231002</w:t>
        </w:r>
      </w:hyperlink>
    </w:p>
    <w:p w14:paraId="54CAE218" w14:textId="10CE9AE0" w:rsidR="00644449" w:rsidRDefault="00A04ACA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4F509C">
        <w:rPr>
          <w:rFonts w:cstheme="minorHAnsi"/>
          <w:b/>
          <w:bCs/>
          <w:sz w:val="24"/>
          <w:szCs w:val="24"/>
        </w:rPr>
        <w:t>Rexel se renforce aux Etats-Unis</w:t>
      </w:r>
    </w:p>
    <w:p w14:paraId="22FEC2EB" w14:textId="4E51FE4F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13/05/2026</w:t>
      </w:r>
    </w:p>
    <w:p w14:paraId="549309A8" w14:textId="5D8B526F" w:rsidR="00AB5DD5" w:rsidRDefault="0087559E" w:rsidP="0005547B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4066E8"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 w:rsidR="004066E8">
        <w:rPr>
          <w:rFonts w:cstheme="minorHAnsi"/>
          <w:sz w:val="24"/>
          <w:szCs w:val="24"/>
        </w:rPr>
        <w:t xml:space="preserve">Développement à l’international, croissance externe </w:t>
      </w:r>
    </w:p>
    <w:p w14:paraId="23D12400" w14:textId="5FC8136D" w:rsidR="00E54124" w:rsidRDefault="004066E8" w:rsidP="00644449">
      <w:pPr>
        <w:rPr>
          <w:rFonts w:cstheme="minorHAnsi"/>
          <w:b/>
          <w:bCs/>
          <w:sz w:val="24"/>
          <w:szCs w:val="24"/>
        </w:rPr>
      </w:pPr>
      <w:hyperlink r:id="rId11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https://www.lesechos.fr/industrie-services/immobilier-btp/rexel-se-renforce-significativement-dans-les-automatismes-industriels-aux-etats-unis-2231139</w:t>
        </w:r>
      </w:hyperlink>
    </w:p>
    <w:p w14:paraId="5460256D" w14:textId="77777777" w:rsidR="004066E8" w:rsidRDefault="004066E8" w:rsidP="00644449">
      <w:pPr>
        <w:rPr>
          <w:rFonts w:cstheme="minorHAnsi"/>
          <w:b/>
          <w:bCs/>
          <w:sz w:val="24"/>
          <w:szCs w:val="24"/>
        </w:rPr>
      </w:pPr>
    </w:p>
    <w:p w14:paraId="2F3B6B2F" w14:textId="77C84128" w:rsidR="00644449" w:rsidRDefault="00A04ACA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. </w:t>
      </w:r>
      <w:r w:rsidR="00230A0A" w:rsidRPr="00AB5DD5">
        <w:rPr>
          <w:rFonts w:cstheme="minorHAnsi"/>
          <w:b/>
          <w:bCs/>
          <w:sz w:val="24"/>
          <w:szCs w:val="24"/>
        </w:rPr>
        <w:t xml:space="preserve"> 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Titre : </w:t>
      </w:r>
      <w:proofErr w:type="spellStart"/>
      <w:r w:rsidR="004F509C">
        <w:rPr>
          <w:rFonts w:cstheme="minorHAnsi"/>
          <w:b/>
          <w:bCs/>
          <w:sz w:val="24"/>
          <w:szCs w:val="24"/>
        </w:rPr>
        <w:t>Unistellar</w:t>
      </w:r>
      <w:proofErr w:type="spellEnd"/>
      <w:r w:rsidR="004F509C">
        <w:rPr>
          <w:rFonts w:cstheme="minorHAnsi"/>
          <w:b/>
          <w:bCs/>
          <w:sz w:val="24"/>
          <w:szCs w:val="24"/>
        </w:rPr>
        <w:t xml:space="preserve"> attire un nouveau public avec ses jumelles augmentées </w:t>
      </w:r>
    </w:p>
    <w:p w14:paraId="33EC6E53" w14:textId="302F2954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13/05/2026</w:t>
      </w:r>
    </w:p>
    <w:p w14:paraId="19A1BA53" w14:textId="45ED9849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0C2472"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 w:rsidR="004F509C">
        <w:rPr>
          <w:rFonts w:cstheme="minorHAnsi"/>
          <w:sz w:val="24"/>
          <w:szCs w:val="24"/>
        </w:rPr>
        <w:t>Financement participat</w:t>
      </w:r>
      <w:r w:rsidR="00B0779C">
        <w:rPr>
          <w:rFonts w:cstheme="minorHAnsi"/>
          <w:sz w:val="24"/>
          <w:szCs w:val="24"/>
        </w:rPr>
        <w:t>i</w:t>
      </w:r>
      <w:r w:rsidR="004F509C">
        <w:rPr>
          <w:rFonts w:cstheme="minorHAnsi"/>
          <w:sz w:val="24"/>
          <w:szCs w:val="24"/>
        </w:rPr>
        <w:t xml:space="preserve">f </w:t>
      </w:r>
    </w:p>
    <w:p w14:paraId="70C365FE" w14:textId="43736211" w:rsidR="00644449" w:rsidRDefault="00B0779C" w:rsidP="00FE2E8C">
      <w:pPr>
        <w:rPr>
          <w:rFonts w:cstheme="minorHAnsi"/>
          <w:b/>
          <w:bCs/>
          <w:sz w:val="24"/>
          <w:szCs w:val="24"/>
        </w:rPr>
      </w:pPr>
      <w:hyperlink r:id="rId12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https://www.lesechos.fr/pme-regions/innovateurs/unistellar-attire-un-nouveau-public-avec-ses-jumelles-augmentees-2231343</w:t>
        </w:r>
      </w:hyperlink>
    </w:p>
    <w:p w14:paraId="5E226A8B" w14:textId="77777777" w:rsidR="00B0779C" w:rsidRPr="00AB5DD5" w:rsidRDefault="00B0779C" w:rsidP="00FE2E8C">
      <w:pPr>
        <w:rPr>
          <w:rFonts w:cstheme="minorHAnsi"/>
          <w:b/>
          <w:bCs/>
          <w:sz w:val="24"/>
          <w:szCs w:val="24"/>
        </w:rPr>
      </w:pPr>
    </w:p>
    <w:p w14:paraId="140D0690" w14:textId="10B9CA0D" w:rsidR="00FE2E8C" w:rsidRPr="00EE0E5B" w:rsidRDefault="00A04ACA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4F509C">
        <w:rPr>
          <w:rFonts w:cstheme="minorHAnsi"/>
          <w:b/>
          <w:bCs/>
          <w:sz w:val="24"/>
          <w:szCs w:val="24"/>
        </w:rPr>
        <w:t>T</w:t>
      </w:r>
      <w:r w:rsidR="003304F0">
        <w:rPr>
          <w:rFonts w:cstheme="minorHAnsi"/>
          <w:b/>
          <w:bCs/>
          <w:sz w:val="24"/>
          <w:szCs w:val="24"/>
        </w:rPr>
        <w:t>ui</w:t>
      </w:r>
      <w:r w:rsidR="004F509C">
        <w:rPr>
          <w:rFonts w:cstheme="minorHAnsi"/>
          <w:b/>
          <w:bCs/>
          <w:sz w:val="24"/>
          <w:szCs w:val="24"/>
        </w:rPr>
        <w:t xml:space="preserve"> chiffre l’impact de la gue</w:t>
      </w:r>
      <w:r w:rsidR="004066E8">
        <w:rPr>
          <w:rFonts w:cstheme="minorHAnsi"/>
          <w:b/>
          <w:bCs/>
          <w:sz w:val="24"/>
          <w:szCs w:val="24"/>
        </w:rPr>
        <w:t>r</w:t>
      </w:r>
      <w:r w:rsidR="004F509C">
        <w:rPr>
          <w:rFonts w:cstheme="minorHAnsi"/>
          <w:b/>
          <w:bCs/>
          <w:sz w:val="24"/>
          <w:szCs w:val="24"/>
        </w:rPr>
        <w:t>re en Iran à 40 millions d’eur</w:t>
      </w:r>
      <w:r w:rsidR="004066E8">
        <w:rPr>
          <w:rFonts w:cstheme="minorHAnsi"/>
          <w:b/>
          <w:bCs/>
          <w:sz w:val="24"/>
          <w:szCs w:val="24"/>
        </w:rPr>
        <w:t>o</w:t>
      </w:r>
      <w:r w:rsidR="004F509C">
        <w:rPr>
          <w:rFonts w:cstheme="minorHAnsi"/>
          <w:b/>
          <w:bCs/>
          <w:sz w:val="24"/>
          <w:szCs w:val="24"/>
        </w:rPr>
        <w:t xml:space="preserve">s </w:t>
      </w:r>
    </w:p>
    <w:p w14:paraId="51048A38" w14:textId="0FC04EBC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15/05/2026</w:t>
      </w:r>
    </w:p>
    <w:p w14:paraId="42643FB8" w14:textId="355B982D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F509C">
        <w:rPr>
          <w:rFonts w:cstheme="minorHAnsi"/>
          <w:sz w:val="24"/>
          <w:szCs w:val="24"/>
        </w:rPr>
        <w:t>Impa</w:t>
      </w:r>
      <w:r w:rsidR="003304F0">
        <w:rPr>
          <w:rFonts w:cstheme="minorHAnsi"/>
          <w:sz w:val="24"/>
          <w:szCs w:val="24"/>
        </w:rPr>
        <w:t>ct</w:t>
      </w:r>
      <w:r w:rsidR="004F509C">
        <w:rPr>
          <w:rFonts w:cstheme="minorHAnsi"/>
          <w:sz w:val="24"/>
          <w:szCs w:val="24"/>
        </w:rPr>
        <w:t xml:space="preserve"> de l’environnement </w:t>
      </w:r>
    </w:p>
    <w:p w14:paraId="1298ADAB" w14:textId="5FED6F33" w:rsidR="003304F0" w:rsidRDefault="003304F0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3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https://www.air-journal.fr/2026-05-17-275201-5275201.html</w:t>
        </w:r>
      </w:hyperlink>
    </w:p>
    <w:p w14:paraId="00608B18" w14:textId="77777777" w:rsidR="003304F0" w:rsidRDefault="003304F0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67B13424" w14:textId="447EC9C5" w:rsidR="00644449" w:rsidRDefault="003876CD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4F509C">
        <w:rPr>
          <w:rFonts w:cstheme="minorHAnsi"/>
          <w:b/>
          <w:bCs/>
          <w:sz w:val="24"/>
          <w:szCs w:val="24"/>
        </w:rPr>
        <w:t>Santé : Urgo en plein décollage aux Etats-Unis</w:t>
      </w:r>
    </w:p>
    <w:p w14:paraId="0DCE0A69" w14:textId="1D359AF8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18/05/2026</w:t>
      </w:r>
    </w:p>
    <w:p w14:paraId="41329756" w14:textId="17AC077A" w:rsidR="00AB5DD5" w:rsidRDefault="00B37E40" w:rsidP="0005547B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B0779C">
        <w:rPr>
          <w:rFonts w:cstheme="minorHAnsi"/>
          <w:sz w:val="24"/>
          <w:szCs w:val="24"/>
        </w:rPr>
        <w:t xml:space="preserve">Développement à l’international </w:t>
      </w:r>
    </w:p>
    <w:p w14:paraId="7F84A219" w14:textId="345E6F30" w:rsidR="00644449" w:rsidRDefault="00B0779C" w:rsidP="00FE2E8C">
      <w:pPr>
        <w:rPr>
          <w:rFonts w:cstheme="minorHAnsi"/>
          <w:b/>
          <w:bCs/>
          <w:sz w:val="24"/>
          <w:szCs w:val="24"/>
        </w:rPr>
      </w:pPr>
      <w:hyperlink r:id="rId14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https://www.lesechos.fr/pme-regions/bourgogne-franche-comte/sante-urgo-en-plein-decollage-aux-etats-unis-2231971</w:t>
        </w:r>
      </w:hyperlink>
    </w:p>
    <w:p w14:paraId="21936025" w14:textId="77777777" w:rsidR="00B0779C" w:rsidRDefault="00B0779C" w:rsidP="00FE2E8C">
      <w:pPr>
        <w:rPr>
          <w:rFonts w:cstheme="minorHAnsi"/>
          <w:b/>
          <w:bCs/>
          <w:sz w:val="24"/>
          <w:szCs w:val="24"/>
        </w:rPr>
      </w:pPr>
    </w:p>
    <w:p w14:paraId="5AA45A4B" w14:textId="6BE85926" w:rsidR="00644449" w:rsidRDefault="007F5151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04ACA">
        <w:rPr>
          <w:rFonts w:cstheme="minorHAnsi"/>
          <w:b/>
          <w:bCs/>
          <w:sz w:val="24"/>
          <w:szCs w:val="24"/>
        </w:rPr>
        <w:t>0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4F509C">
        <w:rPr>
          <w:rFonts w:cstheme="minorHAnsi"/>
          <w:b/>
          <w:bCs/>
          <w:sz w:val="24"/>
          <w:szCs w:val="24"/>
        </w:rPr>
        <w:t xml:space="preserve">Le télétravail améliorerait la productivité selon l’INSEE </w:t>
      </w:r>
    </w:p>
    <w:p w14:paraId="7B8338D6" w14:textId="683856BC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20/05/2026</w:t>
      </w:r>
    </w:p>
    <w:p w14:paraId="19456675" w14:textId="37A7030F" w:rsidR="00E411BB" w:rsidRDefault="00FE2E8C" w:rsidP="0005547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0779C">
        <w:rPr>
          <w:rFonts w:cstheme="minorHAnsi"/>
          <w:sz w:val="24"/>
          <w:szCs w:val="24"/>
        </w:rPr>
        <w:t xml:space="preserve">Télétravail </w:t>
      </w:r>
    </w:p>
    <w:p w14:paraId="58670B51" w14:textId="5AEEC83B" w:rsidR="00644449" w:rsidRDefault="00B0779C" w:rsidP="004272D3">
      <w:pPr>
        <w:rPr>
          <w:rFonts w:cstheme="minorHAnsi"/>
          <w:b/>
          <w:bCs/>
          <w:sz w:val="24"/>
          <w:szCs w:val="24"/>
        </w:rPr>
      </w:pPr>
      <w:hyperlink r:id="rId15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https://www.lesechos.fr/economie-france/social/productivite-et-teletravail-des-gains-mesures-mais-reels-2232322</w:t>
        </w:r>
      </w:hyperlink>
    </w:p>
    <w:p w14:paraId="346DA11D" w14:textId="5BD31C8D" w:rsidR="003304F0" w:rsidRDefault="003304F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C6B23D4" w14:textId="3EFD9166" w:rsidR="00644449" w:rsidRDefault="007F5151" w:rsidP="00644449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lastRenderedPageBreak/>
        <w:t>1</w:t>
      </w:r>
      <w:r w:rsidR="00A04ACA">
        <w:rPr>
          <w:rFonts w:cstheme="minorHAnsi"/>
          <w:b/>
          <w:bCs/>
          <w:sz w:val="24"/>
          <w:szCs w:val="24"/>
        </w:rPr>
        <w:t>1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4F509C">
        <w:rPr>
          <w:rFonts w:cstheme="minorHAnsi"/>
          <w:b/>
          <w:bCs/>
          <w:sz w:val="24"/>
          <w:szCs w:val="24"/>
        </w:rPr>
        <w:t>La grande distribution à la conquête des séniors</w:t>
      </w:r>
    </w:p>
    <w:p w14:paraId="0B4EA94F" w14:textId="0A285A3E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20/05/2026</w:t>
      </w:r>
    </w:p>
    <w:p w14:paraId="4C1321FD" w14:textId="70416641" w:rsidR="00E411BB" w:rsidRDefault="00FE2E8C" w:rsidP="0005547B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B0779C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B0779C">
        <w:rPr>
          <w:rFonts w:cstheme="minorHAnsi"/>
          <w:sz w:val="24"/>
          <w:szCs w:val="24"/>
        </w:rPr>
        <w:t xml:space="preserve">Commerce, impact de l’environnement </w:t>
      </w:r>
    </w:p>
    <w:p w14:paraId="4E317B59" w14:textId="4BA38932" w:rsidR="00B0779C" w:rsidRDefault="003304F0" w:rsidP="0005547B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16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https://www.lesechos.fr/industrie-services/conso-distribution/soucieux-de-leur-sante-avec-du-pouvoir-dachat-et-des-habitudes-en-magasin-quasi-quotidiennes-la-grande-distribution-a-la-conquete-de-la-clientele-des-seniors-2232381</w:t>
        </w:r>
      </w:hyperlink>
    </w:p>
    <w:p w14:paraId="6FFEB367" w14:textId="77777777" w:rsidR="003304F0" w:rsidRDefault="003304F0" w:rsidP="00644449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4494E6E" w14:textId="5E189450" w:rsidR="00644449" w:rsidRDefault="007F5151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A04ACA"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C864F7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4F509C">
        <w:rPr>
          <w:rFonts w:cstheme="minorHAnsi"/>
          <w:b/>
          <w:bCs/>
          <w:color w:val="000000" w:themeColor="text1"/>
          <w:sz w:val="24"/>
          <w:szCs w:val="24"/>
        </w:rPr>
        <w:t>Face aux cygnes noirs, l’IA réinvente la planification stratégique</w:t>
      </w:r>
    </w:p>
    <w:p w14:paraId="559B75CD" w14:textId="3DECB694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21/05/2026</w:t>
      </w:r>
    </w:p>
    <w:p w14:paraId="443925B1" w14:textId="68C62D78" w:rsidR="002002A1" w:rsidRDefault="00FE2E8C" w:rsidP="0005547B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B0779C">
        <w:rPr>
          <w:rFonts w:cstheme="minorHAnsi"/>
          <w:sz w:val="24"/>
          <w:szCs w:val="24"/>
        </w:rPr>
        <w:t>s</w:t>
      </w:r>
      <w:r w:rsidR="00644449">
        <w:rPr>
          <w:rFonts w:cstheme="minorHAnsi"/>
          <w:sz w:val="24"/>
          <w:szCs w:val="24"/>
        </w:rPr>
        <w:t xml:space="preserve"> : </w:t>
      </w:r>
      <w:r w:rsidR="004F509C">
        <w:rPr>
          <w:rFonts w:cstheme="minorHAnsi"/>
          <w:sz w:val="24"/>
          <w:szCs w:val="24"/>
        </w:rPr>
        <w:t>Planification stratégique</w:t>
      </w:r>
      <w:r w:rsidR="00B0779C">
        <w:rPr>
          <w:rFonts w:cstheme="minorHAnsi"/>
          <w:sz w:val="24"/>
          <w:szCs w:val="24"/>
        </w:rPr>
        <w:t xml:space="preserve">, IA </w:t>
      </w:r>
    </w:p>
    <w:p w14:paraId="2E72D0DF" w14:textId="464B459E" w:rsidR="002002A1" w:rsidRDefault="00B0779C" w:rsidP="002002A1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https://www.lesechos.fr/idees-debats/editos-analyses/face-aux-cygnes-noirs-lia-reinvente-la-planification-strategique-2232523</w:t>
        </w:r>
      </w:hyperlink>
    </w:p>
    <w:p w14:paraId="0DE92008" w14:textId="77777777" w:rsidR="00B0779C" w:rsidRDefault="00B0779C" w:rsidP="002002A1">
      <w:pPr>
        <w:jc w:val="both"/>
        <w:rPr>
          <w:rFonts w:cstheme="minorHAnsi"/>
          <w:b/>
          <w:bCs/>
          <w:sz w:val="24"/>
          <w:szCs w:val="24"/>
        </w:rPr>
      </w:pPr>
    </w:p>
    <w:p w14:paraId="5E48008B" w14:textId="4FC2AE89" w:rsidR="002002A1" w:rsidRPr="002002A1" w:rsidRDefault="008C78E3" w:rsidP="002002A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13</w:t>
      </w:r>
      <w:r w:rsidR="002002A1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2002A1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4F509C">
        <w:rPr>
          <w:rFonts w:cstheme="minorHAnsi"/>
          <w:b/>
          <w:bCs/>
          <w:color w:val="000000" w:themeColor="text1"/>
          <w:sz w:val="24"/>
          <w:szCs w:val="24"/>
        </w:rPr>
        <w:t>Ils façonnent l’avenir : 30 penseurs du leadership à suivre</w:t>
      </w:r>
    </w:p>
    <w:p w14:paraId="0B49B0F6" w14:textId="6DA1EE6D" w:rsidR="002002A1" w:rsidRPr="005F343F" w:rsidRDefault="002002A1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21/05/2026</w:t>
      </w:r>
    </w:p>
    <w:p w14:paraId="1B603DFA" w14:textId="5CC7514C" w:rsidR="00644449" w:rsidRDefault="002002A1" w:rsidP="0005547B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B0779C">
        <w:rPr>
          <w:rFonts w:cstheme="minorHAnsi"/>
          <w:sz w:val="24"/>
          <w:szCs w:val="24"/>
        </w:rPr>
        <w:t xml:space="preserve">Leadership </w:t>
      </w:r>
    </w:p>
    <w:p w14:paraId="793D0A1C" w14:textId="74993D85" w:rsidR="00B0779C" w:rsidRDefault="00B0779C" w:rsidP="0005547B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https://www.lesechos.fr/idees-debats/leadership-management/ils-consacrent-un-tiers-de-leurs-recherches-a-lintelligence-emotionnelle-voici-les-30-penseurs-du-leadership-et-de-linnovation-qui-faconnent-lavenir-2232630</w:t>
        </w:r>
      </w:hyperlink>
    </w:p>
    <w:p w14:paraId="7E761636" w14:textId="77777777" w:rsidR="00B0779C" w:rsidRPr="007873EC" w:rsidRDefault="00B0779C" w:rsidP="0005547B">
      <w:pPr>
        <w:jc w:val="both"/>
        <w:rPr>
          <w:rFonts w:cstheme="minorHAnsi"/>
          <w:b/>
          <w:bCs/>
          <w:sz w:val="24"/>
          <w:szCs w:val="24"/>
        </w:rPr>
      </w:pPr>
    </w:p>
    <w:p w14:paraId="1018EC80" w14:textId="50A9AD02" w:rsidR="003876CD" w:rsidRDefault="00BE586D" w:rsidP="003876CD">
      <w:pPr>
        <w:rPr>
          <w:b/>
          <w:bCs/>
          <w:sz w:val="24"/>
          <w:szCs w:val="24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8C78E3">
        <w:rPr>
          <w:rFonts w:cstheme="minorHAnsi"/>
          <w:b/>
          <w:bCs/>
          <w:color w:val="000000" w:themeColor="text1"/>
          <w:sz w:val="24"/>
          <w:szCs w:val="24"/>
        </w:rPr>
        <w:t>4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4066E8">
        <w:rPr>
          <w:rFonts w:cstheme="minorHAnsi"/>
          <w:b/>
          <w:bCs/>
          <w:color w:val="000000" w:themeColor="text1"/>
          <w:sz w:val="24"/>
          <w:szCs w:val="24"/>
        </w:rPr>
        <w:t xml:space="preserve">Après l’e-commerce, </w:t>
      </w:r>
      <w:proofErr w:type="spellStart"/>
      <w:r w:rsidR="004066E8">
        <w:rPr>
          <w:rFonts w:cstheme="minorHAnsi"/>
          <w:b/>
          <w:bCs/>
          <w:color w:val="000000" w:themeColor="text1"/>
          <w:sz w:val="24"/>
          <w:szCs w:val="24"/>
        </w:rPr>
        <w:t>TikTok</w:t>
      </w:r>
      <w:proofErr w:type="spellEnd"/>
      <w:r w:rsidR="004066E8">
        <w:rPr>
          <w:rFonts w:cstheme="minorHAnsi"/>
          <w:b/>
          <w:bCs/>
          <w:color w:val="000000" w:themeColor="text1"/>
          <w:sz w:val="24"/>
          <w:szCs w:val="24"/>
        </w:rPr>
        <w:t xml:space="preserve"> se lance dans le secteur touristique aux Etats-Unis</w:t>
      </w:r>
    </w:p>
    <w:p w14:paraId="0AE276DA" w14:textId="673D653D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21/05/2026</w:t>
      </w:r>
    </w:p>
    <w:p w14:paraId="64720C09" w14:textId="6430904A" w:rsidR="003876CD" w:rsidRDefault="00FE2E8C" w:rsidP="0005547B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proofErr w:type="spellStart"/>
      <w:r w:rsidR="00B0779C">
        <w:rPr>
          <w:rFonts w:cstheme="minorHAnsi"/>
          <w:color w:val="000000" w:themeColor="text1"/>
          <w:sz w:val="24"/>
          <w:szCs w:val="24"/>
        </w:rPr>
        <w:t>TikTok</w:t>
      </w:r>
      <w:proofErr w:type="spellEnd"/>
    </w:p>
    <w:p w14:paraId="1335F1A9" w14:textId="63F1DC9F" w:rsidR="00B0779C" w:rsidRDefault="00B0779C" w:rsidP="0005547B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19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https://www.lesechos.fr/industrie-services/conso-distribution/apres-le-commerce-tiktok-se-lance-dans-le-secteur-touristique-aux-etats-unis-2232452</w:t>
        </w:r>
      </w:hyperlink>
    </w:p>
    <w:p w14:paraId="513EF75E" w14:textId="77777777" w:rsidR="003876CD" w:rsidRPr="009E2C09" w:rsidRDefault="003876CD" w:rsidP="003876CD">
      <w:pPr>
        <w:rPr>
          <w:color w:val="000000" w:themeColor="text1"/>
        </w:rPr>
      </w:pPr>
    </w:p>
    <w:bookmarkEnd w:id="0"/>
    <w:p w14:paraId="4F71EDB4" w14:textId="066E14C8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8C78E3">
        <w:rPr>
          <w:rFonts w:cstheme="minorHAnsi"/>
          <w:b/>
          <w:bCs/>
          <w:sz w:val="24"/>
          <w:szCs w:val="24"/>
        </w:rPr>
        <w:t>5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4066E8">
        <w:rPr>
          <w:rFonts w:cstheme="minorHAnsi"/>
          <w:b/>
          <w:bCs/>
          <w:sz w:val="24"/>
          <w:szCs w:val="24"/>
        </w:rPr>
        <w:t xml:space="preserve">Comment les entreprises peuvent traverser la polycrise </w:t>
      </w:r>
    </w:p>
    <w:p w14:paraId="1DB9725F" w14:textId="54D89C04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21/05/2026</w:t>
      </w:r>
    </w:p>
    <w:p w14:paraId="7FC30F22" w14:textId="28486295" w:rsidR="008F310F" w:rsidRDefault="00ED52C3" w:rsidP="0005547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B0779C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B0779C">
        <w:rPr>
          <w:rFonts w:cstheme="minorHAnsi"/>
          <w:sz w:val="24"/>
          <w:szCs w:val="24"/>
        </w:rPr>
        <w:t xml:space="preserve">Crises, stratégies </w:t>
      </w:r>
    </w:p>
    <w:p w14:paraId="16058EE1" w14:textId="6ECC222F" w:rsidR="004066E8" w:rsidRDefault="00B0779C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0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https://www.lesechos.fr/thema/articles/face-a-lincertitude-il-ny-a-pas-36-solutions-strategiques-comment-les-entreprises-peuvent-traverser-la-polycrise-2232656</w:t>
        </w:r>
      </w:hyperlink>
    </w:p>
    <w:p w14:paraId="2C7A0A47" w14:textId="77777777" w:rsidR="00B0779C" w:rsidRDefault="00B0779C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798EC928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8C78E3">
        <w:rPr>
          <w:rFonts w:cstheme="minorHAnsi"/>
          <w:b/>
          <w:bCs/>
          <w:sz w:val="24"/>
          <w:szCs w:val="24"/>
        </w:rPr>
        <w:t>6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4066E8">
        <w:rPr>
          <w:rFonts w:cstheme="minorHAnsi"/>
          <w:b/>
          <w:bCs/>
          <w:sz w:val="24"/>
          <w:szCs w:val="24"/>
        </w:rPr>
        <w:t>Le loueur de matériel LOXAM s’offre la place de numéro un au Brésil</w:t>
      </w:r>
    </w:p>
    <w:p w14:paraId="6A48155D" w14:textId="6AE306E6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26/05/2026</w:t>
      </w:r>
    </w:p>
    <w:p w14:paraId="72C6056D" w14:textId="1058ABE5" w:rsidR="0054241F" w:rsidRDefault="00E709EE" w:rsidP="0005547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304F0">
        <w:rPr>
          <w:rFonts w:cstheme="minorHAnsi"/>
          <w:sz w:val="24"/>
          <w:szCs w:val="24"/>
        </w:rPr>
        <w:t xml:space="preserve">Croissance externe </w:t>
      </w:r>
    </w:p>
    <w:p w14:paraId="17B9D442" w14:textId="4E6BF836" w:rsidR="00E54124" w:rsidRDefault="003304F0" w:rsidP="00CB3BD1">
      <w:pPr>
        <w:rPr>
          <w:rFonts w:cstheme="minorHAnsi"/>
          <w:b/>
          <w:bCs/>
          <w:sz w:val="24"/>
          <w:szCs w:val="24"/>
        </w:rPr>
      </w:pPr>
      <w:hyperlink r:id="rId21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https://www.lesechos.fr/industrie-services/immobilier-btp/btp-le-loueur-de-materiel-loxam-soffre-la-place-de-numero-un-au-bresil-2233261</w:t>
        </w:r>
      </w:hyperlink>
    </w:p>
    <w:p w14:paraId="61B35C37" w14:textId="77777777" w:rsidR="003304F0" w:rsidRPr="00E844A0" w:rsidRDefault="003304F0" w:rsidP="00CB3BD1">
      <w:pPr>
        <w:rPr>
          <w:rFonts w:cstheme="minorHAnsi"/>
          <w:b/>
          <w:bCs/>
          <w:sz w:val="24"/>
          <w:szCs w:val="24"/>
        </w:rPr>
      </w:pPr>
    </w:p>
    <w:p w14:paraId="7556D0A1" w14:textId="5A0022A4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8C78E3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4066E8">
        <w:rPr>
          <w:rFonts w:cstheme="minorHAnsi"/>
          <w:b/>
          <w:bCs/>
          <w:sz w:val="24"/>
          <w:szCs w:val="24"/>
        </w:rPr>
        <w:t>Echec de la fusion Ester</w:t>
      </w:r>
      <w:r w:rsidR="003304F0">
        <w:rPr>
          <w:rFonts w:cstheme="minorHAnsi"/>
          <w:b/>
          <w:bCs/>
          <w:sz w:val="24"/>
          <w:szCs w:val="24"/>
        </w:rPr>
        <w:t xml:space="preserve"> </w:t>
      </w:r>
      <w:r w:rsidR="004066E8">
        <w:rPr>
          <w:rFonts w:cstheme="minorHAnsi"/>
          <w:b/>
          <w:bCs/>
          <w:sz w:val="24"/>
          <w:szCs w:val="24"/>
        </w:rPr>
        <w:t>Lauder – Puis : 4 blocages et un revirement</w:t>
      </w:r>
    </w:p>
    <w:p w14:paraId="20DE6FC7" w14:textId="7DDF01F1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26/05/2026</w:t>
      </w:r>
    </w:p>
    <w:p w14:paraId="56864FBA" w14:textId="0F15FE70" w:rsidR="00A8535B" w:rsidRDefault="00D87E59" w:rsidP="0005547B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304F0">
        <w:rPr>
          <w:rFonts w:cstheme="minorHAnsi"/>
          <w:sz w:val="24"/>
          <w:szCs w:val="24"/>
        </w:rPr>
        <w:t xml:space="preserve">Fusion </w:t>
      </w:r>
    </w:p>
    <w:p w14:paraId="06CE7B22" w14:textId="09DC6168" w:rsidR="003876CD" w:rsidRDefault="003304F0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2" w:history="1">
        <w:r w:rsidRPr="00B8075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https://www.lesechos.fr/industrie-services/mode-luxe/echec-de-la-fusion-estee-lauder-puig-quatre-blocages-et-un-revirement-2233104</w:t>
        </w:r>
      </w:hyperlink>
    </w:p>
    <w:p w14:paraId="3B8384B5" w14:textId="3CA10430" w:rsidR="00D56B2E" w:rsidRDefault="00D56B2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620850F6" w14:textId="57257716" w:rsidR="00D56B2E" w:rsidRDefault="00D56B2E" w:rsidP="00D56B2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En juin, on a lu pour vous …</w:t>
      </w:r>
    </w:p>
    <w:p w14:paraId="62EE471E" w14:textId="77777777" w:rsidR="00F60BF1" w:rsidRDefault="00F60BF1" w:rsidP="00D56B2E">
      <w:pPr>
        <w:jc w:val="center"/>
        <w:rPr>
          <w:b/>
          <w:bCs/>
          <w:sz w:val="32"/>
          <w:szCs w:val="32"/>
          <w:u w:val="single"/>
        </w:rPr>
      </w:pPr>
    </w:p>
    <w:p w14:paraId="165140F4" w14:textId="77777777" w:rsidR="00F60BF1" w:rsidRDefault="00F60BF1" w:rsidP="00D56B2E">
      <w:pPr>
        <w:jc w:val="center"/>
        <w:rPr>
          <w:b/>
          <w:bCs/>
          <w:sz w:val="32"/>
          <w:szCs w:val="32"/>
          <w:u w:val="single"/>
        </w:rPr>
      </w:pPr>
    </w:p>
    <w:p w14:paraId="6FF877A9" w14:textId="71B26BF9" w:rsidR="00D87E59" w:rsidRPr="005F6AC4" w:rsidRDefault="00707A99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D56B2E">
        <w:rPr>
          <w:rFonts w:cstheme="minorHAnsi"/>
          <w:b/>
          <w:bCs/>
          <w:sz w:val="24"/>
          <w:szCs w:val="24"/>
        </w:rPr>
        <w:t>La guerre en Iran</w:t>
      </w:r>
      <w:r w:rsidR="008F3C50">
        <w:rPr>
          <w:rFonts w:cstheme="minorHAnsi"/>
          <w:b/>
          <w:bCs/>
          <w:sz w:val="24"/>
          <w:szCs w:val="24"/>
        </w:rPr>
        <w:t> : n</w:t>
      </w:r>
      <w:r w:rsidR="00D56B2E">
        <w:rPr>
          <w:rFonts w:cstheme="minorHAnsi"/>
          <w:b/>
          <w:bCs/>
          <w:sz w:val="24"/>
          <w:szCs w:val="24"/>
        </w:rPr>
        <w:t>ouveau choc pour la mondialisation</w:t>
      </w:r>
    </w:p>
    <w:p w14:paraId="4C0ACAFF" w14:textId="1795A99F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02/06/2026</w:t>
      </w:r>
    </w:p>
    <w:p w14:paraId="7599CD1B" w14:textId="5D326C1B" w:rsidR="00AB05D8" w:rsidRDefault="00D87E59" w:rsidP="0005547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3876CD">
        <w:rPr>
          <w:rFonts w:cstheme="minorHAnsi"/>
          <w:sz w:val="24"/>
          <w:szCs w:val="24"/>
        </w:rPr>
        <w:t xml:space="preserve"> : </w:t>
      </w:r>
      <w:r w:rsidR="00D75672">
        <w:rPr>
          <w:rFonts w:cstheme="minorHAnsi"/>
          <w:sz w:val="24"/>
          <w:szCs w:val="24"/>
        </w:rPr>
        <w:t xml:space="preserve">Mondialisation </w:t>
      </w:r>
    </w:p>
    <w:p w14:paraId="13FD3042" w14:textId="7532B26E" w:rsidR="003876CD" w:rsidRDefault="00D75672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3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https://www.lesechos.fr/finance-marches/marches-financiers/cest-levenement-extreme-le-blocage-du-detroit-dormuz-un-nouveau-choc-qui-fait-basculer-la-mondialisation-2234492</w:t>
        </w:r>
      </w:hyperlink>
    </w:p>
    <w:p w14:paraId="22343C44" w14:textId="77777777" w:rsidR="00D75672" w:rsidRDefault="00D75672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1499534A" w14:textId="64E51462" w:rsidR="003C6EA9" w:rsidRDefault="008C78E3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D56B2E">
        <w:rPr>
          <w:rFonts w:cstheme="minorHAnsi"/>
          <w:b/>
          <w:bCs/>
          <w:sz w:val="24"/>
          <w:szCs w:val="24"/>
        </w:rPr>
        <w:t>Motiver par la parole</w:t>
      </w:r>
      <w:r w:rsidR="00D75672">
        <w:rPr>
          <w:rFonts w:cstheme="minorHAnsi"/>
          <w:b/>
          <w:bCs/>
          <w:sz w:val="24"/>
          <w:szCs w:val="24"/>
        </w:rPr>
        <w:t>, l</w:t>
      </w:r>
      <w:r w:rsidR="00D56B2E">
        <w:rPr>
          <w:rFonts w:cstheme="minorHAnsi"/>
          <w:b/>
          <w:bCs/>
          <w:sz w:val="24"/>
          <w:szCs w:val="24"/>
        </w:rPr>
        <w:t>e grand défi des leaders</w:t>
      </w:r>
    </w:p>
    <w:p w14:paraId="109F9F93" w14:textId="05A37AD0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04/06/2026</w:t>
      </w:r>
    </w:p>
    <w:p w14:paraId="083D3BBA" w14:textId="4C694B3E" w:rsidR="0005547B" w:rsidRDefault="005F650D" w:rsidP="0005547B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75672">
        <w:rPr>
          <w:sz w:val="24"/>
          <w:szCs w:val="24"/>
        </w:rPr>
        <w:t xml:space="preserve">Motivation </w:t>
      </w:r>
    </w:p>
    <w:p w14:paraId="33C58E57" w14:textId="3E6A7FAC" w:rsidR="00A8535B" w:rsidRDefault="00D75672" w:rsidP="0020285C">
      <w:pPr>
        <w:rPr>
          <w:rFonts w:cstheme="minorHAnsi"/>
          <w:b/>
          <w:bCs/>
          <w:sz w:val="24"/>
          <w:szCs w:val="24"/>
        </w:rPr>
      </w:pPr>
      <w:hyperlink r:id="rId24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https://www.lesechos.fr/idees-debats/leadership-management/motiver-par-la-parole-le-grand-defi-des-leaders-2234839</w:t>
        </w:r>
      </w:hyperlink>
    </w:p>
    <w:p w14:paraId="4EB62091" w14:textId="77777777" w:rsidR="00D75672" w:rsidRDefault="00D75672" w:rsidP="0020285C">
      <w:pPr>
        <w:rPr>
          <w:rFonts w:cstheme="minorHAnsi"/>
          <w:b/>
          <w:bCs/>
          <w:sz w:val="24"/>
          <w:szCs w:val="24"/>
        </w:rPr>
      </w:pPr>
    </w:p>
    <w:p w14:paraId="13576D18" w14:textId="4DF291FC" w:rsidR="003304F0" w:rsidRPr="005F6AC4" w:rsidRDefault="00707A99" w:rsidP="003304F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3304F0" w:rsidRPr="005F6AC4">
        <w:rPr>
          <w:rFonts w:cstheme="minorHAnsi"/>
          <w:b/>
          <w:bCs/>
          <w:sz w:val="24"/>
          <w:szCs w:val="24"/>
        </w:rPr>
        <w:t>. Titre</w:t>
      </w:r>
      <w:r w:rsidR="003304F0">
        <w:rPr>
          <w:rFonts w:cstheme="minorHAnsi"/>
          <w:b/>
          <w:bCs/>
          <w:sz w:val="24"/>
          <w:szCs w:val="24"/>
        </w:rPr>
        <w:t xml:space="preserve"> : </w:t>
      </w:r>
      <w:r w:rsidR="00D56B2E">
        <w:rPr>
          <w:rFonts w:cstheme="minorHAnsi"/>
          <w:b/>
          <w:bCs/>
          <w:sz w:val="24"/>
          <w:szCs w:val="24"/>
        </w:rPr>
        <w:t xml:space="preserve">Le propriétaire de Zara mise sur sa marque </w:t>
      </w:r>
      <w:proofErr w:type="spellStart"/>
      <w:r w:rsidR="00D56B2E">
        <w:rPr>
          <w:rFonts w:cstheme="minorHAnsi"/>
          <w:b/>
          <w:bCs/>
          <w:sz w:val="24"/>
          <w:szCs w:val="24"/>
        </w:rPr>
        <w:t>low</w:t>
      </w:r>
      <w:proofErr w:type="spellEnd"/>
      <w:r w:rsidR="00D56B2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D56B2E">
        <w:rPr>
          <w:rFonts w:cstheme="minorHAnsi"/>
          <w:b/>
          <w:bCs/>
          <w:sz w:val="24"/>
          <w:szCs w:val="24"/>
        </w:rPr>
        <w:t>cost</w:t>
      </w:r>
      <w:proofErr w:type="spellEnd"/>
      <w:r w:rsidR="00D56B2E">
        <w:rPr>
          <w:rFonts w:cstheme="minorHAnsi"/>
          <w:b/>
          <w:bCs/>
          <w:sz w:val="24"/>
          <w:szCs w:val="24"/>
        </w:rPr>
        <w:t xml:space="preserve"> pour </w:t>
      </w:r>
      <w:r w:rsidR="00D75672">
        <w:rPr>
          <w:rFonts w:cstheme="minorHAnsi"/>
          <w:b/>
          <w:bCs/>
          <w:sz w:val="24"/>
          <w:szCs w:val="24"/>
        </w:rPr>
        <w:t>défier</w:t>
      </w:r>
      <w:r w:rsidR="00D56B2E">
        <w:rPr>
          <w:rFonts w:cstheme="minorHAnsi"/>
          <w:b/>
          <w:bCs/>
          <w:sz w:val="24"/>
          <w:szCs w:val="24"/>
        </w:rPr>
        <w:t xml:space="preserve"> l’ultra</w:t>
      </w:r>
      <w:r w:rsidR="00D75672">
        <w:rPr>
          <w:rFonts w:cstheme="minorHAnsi"/>
          <w:b/>
          <w:bCs/>
          <w:sz w:val="24"/>
          <w:szCs w:val="24"/>
        </w:rPr>
        <w:t>-</w:t>
      </w:r>
      <w:proofErr w:type="spellStart"/>
      <w:r w:rsidR="00D56B2E">
        <w:rPr>
          <w:rFonts w:cstheme="minorHAnsi"/>
          <w:b/>
          <w:bCs/>
          <w:sz w:val="24"/>
          <w:szCs w:val="24"/>
        </w:rPr>
        <w:t>fast</w:t>
      </w:r>
      <w:r w:rsidR="00D75672">
        <w:rPr>
          <w:rFonts w:cstheme="minorHAnsi"/>
          <w:b/>
          <w:bCs/>
          <w:sz w:val="24"/>
          <w:szCs w:val="24"/>
        </w:rPr>
        <w:t>f</w:t>
      </w:r>
      <w:r w:rsidR="00D56B2E">
        <w:rPr>
          <w:rFonts w:cstheme="minorHAnsi"/>
          <w:b/>
          <w:bCs/>
          <w:sz w:val="24"/>
          <w:szCs w:val="24"/>
        </w:rPr>
        <w:t>ashion</w:t>
      </w:r>
      <w:proofErr w:type="spellEnd"/>
    </w:p>
    <w:p w14:paraId="1C00EF16" w14:textId="39DE6312" w:rsidR="003304F0" w:rsidRPr="005F343F" w:rsidRDefault="003304F0" w:rsidP="003304F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04/06/2026</w:t>
      </w:r>
    </w:p>
    <w:p w14:paraId="6AE0EFC3" w14:textId="2FBC0388" w:rsidR="003304F0" w:rsidRDefault="003304F0" w:rsidP="003304F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D75672">
        <w:rPr>
          <w:rFonts w:cstheme="minorHAnsi"/>
          <w:sz w:val="24"/>
          <w:szCs w:val="24"/>
        </w:rPr>
        <w:t>Zara</w:t>
      </w:r>
    </w:p>
    <w:p w14:paraId="525B04B3" w14:textId="2AC22BE0" w:rsidR="003304F0" w:rsidRDefault="00D75672" w:rsidP="003304F0">
      <w:pPr>
        <w:jc w:val="both"/>
        <w:rPr>
          <w:rFonts w:cstheme="minorHAnsi"/>
          <w:b/>
          <w:bCs/>
          <w:sz w:val="24"/>
          <w:szCs w:val="24"/>
        </w:rPr>
      </w:pPr>
      <w:hyperlink r:id="rId25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https://www.lesechos.fr/industrie-services/conso-distribution/quand-jai-su-que-lefties-ouvrait-ici-jetais-trop-contente-le-proprietaire-de-zara-mise-sur-sa-marque-low-cost-pour-defier-lultra-fast-fashion-2234838</w:t>
        </w:r>
      </w:hyperlink>
    </w:p>
    <w:p w14:paraId="70BA6663" w14:textId="77777777" w:rsidR="00D75672" w:rsidRDefault="00D75672" w:rsidP="003304F0">
      <w:pPr>
        <w:jc w:val="both"/>
        <w:rPr>
          <w:rFonts w:cstheme="minorHAnsi"/>
          <w:b/>
          <w:bCs/>
          <w:sz w:val="24"/>
          <w:szCs w:val="24"/>
        </w:rPr>
      </w:pPr>
    </w:p>
    <w:p w14:paraId="08D0206C" w14:textId="72A00A81" w:rsidR="003304F0" w:rsidRDefault="00707A99" w:rsidP="003304F0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3304F0" w:rsidRPr="005F6AC4">
        <w:rPr>
          <w:rFonts w:cstheme="minorHAnsi"/>
          <w:b/>
          <w:bCs/>
          <w:sz w:val="24"/>
          <w:szCs w:val="24"/>
        </w:rPr>
        <w:t>. Titre</w:t>
      </w:r>
      <w:r w:rsidR="003304F0">
        <w:rPr>
          <w:rFonts w:cstheme="minorHAnsi"/>
          <w:b/>
          <w:bCs/>
          <w:sz w:val="24"/>
          <w:szCs w:val="24"/>
        </w:rPr>
        <w:t xml:space="preserve"> : </w:t>
      </w:r>
      <w:r w:rsidR="00D56B2E">
        <w:rPr>
          <w:rFonts w:cstheme="minorHAnsi"/>
          <w:b/>
          <w:bCs/>
          <w:sz w:val="24"/>
          <w:szCs w:val="24"/>
        </w:rPr>
        <w:t xml:space="preserve">Nouvelles amendes </w:t>
      </w:r>
      <w:r w:rsidR="00D75672">
        <w:rPr>
          <w:rFonts w:cstheme="minorHAnsi"/>
          <w:b/>
          <w:bCs/>
          <w:sz w:val="24"/>
          <w:szCs w:val="24"/>
        </w:rPr>
        <w:t>p</w:t>
      </w:r>
      <w:r w:rsidR="00D56B2E">
        <w:rPr>
          <w:rFonts w:cstheme="minorHAnsi"/>
          <w:b/>
          <w:bCs/>
          <w:sz w:val="24"/>
          <w:szCs w:val="24"/>
        </w:rPr>
        <w:t>our la plateforme chinoise Sh</w:t>
      </w:r>
      <w:r w:rsidR="00D75672">
        <w:rPr>
          <w:rFonts w:cstheme="minorHAnsi"/>
          <w:b/>
          <w:bCs/>
          <w:sz w:val="24"/>
          <w:szCs w:val="24"/>
        </w:rPr>
        <w:t>ein</w:t>
      </w:r>
    </w:p>
    <w:p w14:paraId="33787719" w14:textId="25782170" w:rsidR="003304F0" w:rsidRPr="005F343F" w:rsidRDefault="003304F0" w:rsidP="003304F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04/06/2026</w:t>
      </w:r>
    </w:p>
    <w:p w14:paraId="2F7DC5D6" w14:textId="70C9298D" w:rsidR="003304F0" w:rsidRDefault="003304F0" w:rsidP="003304F0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B64EBE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B64EBE">
        <w:rPr>
          <w:rFonts w:cstheme="minorHAnsi"/>
          <w:sz w:val="24"/>
          <w:szCs w:val="24"/>
        </w:rPr>
        <w:t xml:space="preserve">Protection du consommateur, manquement en matière d’information </w:t>
      </w:r>
    </w:p>
    <w:p w14:paraId="2CEA9497" w14:textId="79DBEDBB" w:rsidR="00B64EBE" w:rsidRDefault="00B64EBE" w:rsidP="003304F0">
      <w:pPr>
        <w:rPr>
          <w:rFonts w:cstheme="minorHAnsi"/>
          <w:b/>
          <w:bCs/>
          <w:sz w:val="24"/>
          <w:szCs w:val="24"/>
        </w:rPr>
      </w:pPr>
      <w:hyperlink r:id="rId26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https://www.lesechos.fr/industrie-services/conso-distribution/shein-la-france-durcit-le-bras-de-fer-et-inflige-de-nouvelles-amendes-a-la-plateforme-chinoise-2234748</w:t>
        </w:r>
      </w:hyperlink>
    </w:p>
    <w:p w14:paraId="071B6EB9" w14:textId="053C0D28" w:rsidR="00B64EBE" w:rsidRDefault="00B64EB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427369BA" w14:textId="38C1901D" w:rsidR="003304F0" w:rsidRDefault="00F60BF1" w:rsidP="003304F0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5</w:t>
      </w:r>
      <w:r w:rsidR="003304F0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D56B2E">
        <w:rPr>
          <w:rFonts w:cstheme="minorHAnsi"/>
          <w:b/>
          <w:bCs/>
          <w:sz w:val="24"/>
          <w:szCs w:val="24"/>
        </w:rPr>
        <w:t>Sodexo imagine la cantine d’entreprise de demain</w:t>
      </w:r>
    </w:p>
    <w:p w14:paraId="60ABD916" w14:textId="793EDB6E" w:rsidR="003304F0" w:rsidRPr="005F343F" w:rsidRDefault="003304F0" w:rsidP="003304F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05/06/2026</w:t>
      </w:r>
    </w:p>
    <w:p w14:paraId="3BB41D00" w14:textId="2C5FC20D" w:rsidR="003304F0" w:rsidRDefault="003304F0" w:rsidP="003304F0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64EBE">
        <w:rPr>
          <w:sz w:val="24"/>
          <w:szCs w:val="24"/>
        </w:rPr>
        <w:t xml:space="preserve">Innovation </w:t>
      </w:r>
    </w:p>
    <w:p w14:paraId="6902F62E" w14:textId="255AEEB4" w:rsidR="00B64EBE" w:rsidRDefault="00B64EBE" w:rsidP="003304F0">
      <w:pPr>
        <w:rPr>
          <w:rFonts w:cstheme="minorHAnsi"/>
          <w:b/>
          <w:bCs/>
          <w:sz w:val="24"/>
          <w:szCs w:val="24"/>
        </w:rPr>
      </w:pPr>
      <w:hyperlink r:id="rId27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https://www.lesechos.fr/industrie-services/services-conseils/aliments-sante-hyperpersonnalisation-de-loffre-service-a-table-comment-sodexo-imagine-la-cantine-dentreprise-de-demain-2235129</w:t>
        </w:r>
      </w:hyperlink>
    </w:p>
    <w:p w14:paraId="07C95415" w14:textId="77777777" w:rsidR="003304F0" w:rsidRDefault="003304F0" w:rsidP="003304F0">
      <w:pPr>
        <w:rPr>
          <w:rFonts w:cstheme="minorHAnsi"/>
          <w:b/>
          <w:bCs/>
          <w:sz w:val="24"/>
          <w:szCs w:val="24"/>
        </w:rPr>
      </w:pPr>
    </w:p>
    <w:p w14:paraId="51AB5D41" w14:textId="775C0043" w:rsidR="003304F0" w:rsidRPr="005F6AC4" w:rsidRDefault="00707A99" w:rsidP="003304F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3304F0" w:rsidRPr="005F6AC4">
        <w:rPr>
          <w:rFonts w:cstheme="minorHAnsi"/>
          <w:b/>
          <w:bCs/>
          <w:sz w:val="24"/>
          <w:szCs w:val="24"/>
        </w:rPr>
        <w:t>. Titre</w:t>
      </w:r>
      <w:r w:rsidR="003304F0">
        <w:rPr>
          <w:rFonts w:cstheme="minorHAnsi"/>
          <w:b/>
          <w:bCs/>
          <w:sz w:val="24"/>
          <w:szCs w:val="24"/>
        </w:rPr>
        <w:t xml:space="preserve"> : </w:t>
      </w:r>
      <w:r w:rsidR="00D56B2E">
        <w:rPr>
          <w:rFonts w:cstheme="minorHAnsi"/>
          <w:b/>
          <w:bCs/>
          <w:sz w:val="24"/>
          <w:szCs w:val="24"/>
        </w:rPr>
        <w:t>Le plan d</w:t>
      </w:r>
      <w:r w:rsidR="00B64EBE">
        <w:rPr>
          <w:rFonts w:cstheme="minorHAnsi"/>
          <w:b/>
          <w:bCs/>
          <w:sz w:val="24"/>
          <w:szCs w:val="24"/>
        </w:rPr>
        <w:t xml:space="preserve">u </w:t>
      </w:r>
      <w:r w:rsidR="00D56B2E">
        <w:rPr>
          <w:rFonts w:cstheme="minorHAnsi"/>
          <w:b/>
          <w:bCs/>
          <w:sz w:val="24"/>
          <w:szCs w:val="24"/>
        </w:rPr>
        <w:t>patron de McDonald’s pour suivre les nouvelles attentes des clients</w:t>
      </w:r>
    </w:p>
    <w:p w14:paraId="36256639" w14:textId="19694AB7" w:rsidR="003304F0" w:rsidRPr="005F343F" w:rsidRDefault="003304F0" w:rsidP="003304F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05/06/2026</w:t>
      </w:r>
    </w:p>
    <w:p w14:paraId="53CF69DA" w14:textId="09566B6C" w:rsidR="003304F0" w:rsidRDefault="003304F0" w:rsidP="003304F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B64EBE">
        <w:rPr>
          <w:rFonts w:cstheme="minorHAnsi"/>
          <w:sz w:val="24"/>
          <w:szCs w:val="24"/>
        </w:rPr>
        <w:t xml:space="preserve">Marketing </w:t>
      </w:r>
    </w:p>
    <w:p w14:paraId="571CC588" w14:textId="75A11CE5" w:rsidR="003304F0" w:rsidRDefault="00B64EBE" w:rsidP="003304F0">
      <w:pPr>
        <w:jc w:val="both"/>
        <w:rPr>
          <w:rFonts w:cstheme="minorHAnsi"/>
          <w:b/>
          <w:bCs/>
          <w:sz w:val="24"/>
          <w:szCs w:val="24"/>
        </w:rPr>
      </w:pPr>
      <w:hyperlink r:id="rId28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https://www.lesechos.fr/industrie-services/tourisme-transport/aires-de-jeux-modernisees-drive-revisite-ia-dans-les-cuisines-le-plan-du-nouveau-patron-de-mcdonalds-pour-suivre-les-nouvelles-attentes-des-clients-2235025</w:t>
        </w:r>
      </w:hyperlink>
    </w:p>
    <w:p w14:paraId="65597F77" w14:textId="77777777" w:rsidR="003304F0" w:rsidRDefault="003304F0" w:rsidP="003304F0">
      <w:pPr>
        <w:rPr>
          <w:rFonts w:cstheme="minorHAnsi"/>
          <w:b/>
          <w:bCs/>
          <w:sz w:val="24"/>
          <w:szCs w:val="24"/>
        </w:rPr>
      </w:pPr>
    </w:p>
    <w:p w14:paraId="357BE600" w14:textId="6F121D59" w:rsidR="003304F0" w:rsidRDefault="00707A99" w:rsidP="003304F0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3304F0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D56B2E">
        <w:rPr>
          <w:rFonts w:cstheme="minorHAnsi"/>
          <w:b/>
          <w:bCs/>
          <w:sz w:val="24"/>
          <w:szCs w:val="24"/>
        </w:rPr>
        <w:t xml:space="preserve">Le retour en force des chocolats </w:t>
      </w:r>
      <w:r w:rsidR="00A44271">
        <w:rPr>
          <w:rFonts w:cstheme="minorHAnsi"/>
          <w:b/>
          <w:bCs/>
          <w:sz w:val="24"/>
          <w:szCs w:val="24"/>
        </w:rPr>
        <w:t>M</w:t>
      </w:r>
      <w:r w:rsidR="00D56B2E">
        <w:rPr>
          <w:rFonts w:cstheme="minorHAnsi"/>
          <w:b/>
          <w:bCs/>
          <w:sz w:val="24"/>
          <w:szCs w:val="24"/>
        </w:rPr>
        <w:t>erveilles du monde</w:t>
      </w:r>
    </w:p>
    <w:p w14:paraId="6D336BCF" w14:textId="5313FBBA" w:rsidR="003304F0" w:rsidRPr="005F343F" w:rsidRDefault="003304F0" w:rsidP="003304F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08/06/2026</w:t>
      </w:r>
    </w:p>
    <w:p w14:paraId="68BBCDEC" w14:textId="1CD0EF11" w:rsidR="003304F0" w:rsidRDefault="003304F0" w:rsidP="003304F0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A44271">
        <w:rPr>
          <w:sz w:val="24"/>
          <w:szCs w:val="24"/>
        </w:rPr>
        <w:t xml:space="preserve">Plan de marchéage </w:t>
      </w:r>
    </w:p>
    <w:p w14:paraId="07D7BBF7" w14:textId="6B453EF5" w:rsidR="003304F0" w:rsidRDefault="00A44271" w:rsidP="003304F0">
      <w:pPr>
        <w:rPr>
          <w:rFonts w:cstheme="minorHAnsi"/>
          <w:b/>
          <w:bCs/>
          <w:sz w:val="24"/>
          <w:szCs w:val="24"/>
        </w:rPr>
      </w:pPr>
      <w:hyperlink r:id="rId29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https://www.lesechos.fr/pme-regions/provence-alpes-cote-dazur/nous-voulons-etre-la-marque-de-reference-du-plaisir-responsable-le-retour-en-force-de-merveilles-du-monde-dans-la-jungle-des-rayons-chocolat-2235440</w:t>
        </w:r>
      </w:hyperlink>
    </w:p>
    <w:p w14:paraId="4270D576" w14:textId="77777777" w:rsidR="00A44271" w:rsidRDefault="00A44271" w:rsidP="003304F0">
      <w:pPr>
        <w:rPr>
          <w:rFonts w:cstheme="minorHAnsi"/>
          <w:b/>
          <w:bCs/>
          <w:sz w:val="24"/>
          <w:szCs w:val="24"/>
        </w:rPr>
      </w:pPr>
    </w:p>
    <w:p w14:paraId="7A52B56A" w14:textId="24FCD50C" w:rsidR="003304F0" w:rsidRPr="005F6AC4" w:rsidRDefault="003304F0" w:rsidP="003304F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D56B2E">
        <w:rPr>
          <w:rFonts w:cstheme="minorHAnsi"/>
          <w:b/>
          <w:bCs/>
          <w:sz w:val="24"/>
          <w:szCs w:val="24"/>
        </w:rPr>
        <w:t>Le</w:t>
      </w:r>
      <w:r w:rsidR="00A44271">
        <w:rPr>
          <w:rFonts w:cstheme="minorHAnsi"/>
          <w:b/>
          <w:bCs/>
          <w:sz w:val="24"/>
          <w:szCs w:val="24"/>
        </w:rPr>
        <w:t>gami</w:t>
      </w:r>
      <w:r w:rsidR="00D56B2E">
        <w:rPr>
          <w:rFonts w:cstheme="minorHAnsi"/>
          <w:b/>
          <w:bCs/>
          <w:sz w:val="24"/>
          <w:szCs w:val="24"/>
        </w:rPr>
        <w:t xml:space="preserve"> le phénomène italien </w:t>
      </w:r>
      <w:r w:rsidR="00A44271">
        <w:rPr>
          <w:rFonts w:cstheme="minorHAnsi"/>
          <w:b/>
          <w:bCs/>
          <w:sz w:val="24"/>
          <w:szCs w:val="24"/>
        </w:rPr>
        <w:t>d</w:t>
      </w:r>
      <w:r w:rsidR="00D56B2E">
        <w:rPr>
          <w:rFonts w:cstheme="minorHAnsi"/>
          <w:b/>
          <w:bCs/>
          <w:sz w:val="24"/>
          <w:szCs w:val="24"/>
        </w:rPr>
        <w:t>es cours de récré</w:t>
      </w:r>
    </w:p>
    <w:p w14:paraId="520696AC" w14:textId="667419C7" w:rsidR="003304F0" w:rsidRPr="005F343F" w:rsidRDefault="003304F0" w:rsidP="003304F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09/06/2026</w:t>
      </w:r>
    </w:p>
    <w:p w14:paraId="61CF255D" w14:textId="0E2E487D" w:rsidR="003304F0" w:rsidRDefault="003304F0" w:rsidP="003304F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A44271">
        <w:rPr>
          <w:rFonts w:cstheme="minorHAnsi"/>
          <w:sz w:val="24"/>
          <w:szCs w:val="24"/>
        </w:rPr>
        <w:t xml:space="preserve">LEGAMI </w:t>
      </w:r>
    </w:p>
    <w:p w14:paraId="62D95BAA" w14:textId="1CBF3DF2" w:rsidR="003304F0" w:rsidRDefault="00A44271" w:rsidP="003304F0">
      <w:pPr>
        <w:jc w:val="both"/>
        <w:rPr>
          <w:rFonts w:cstheme="minorHAnsi"/>
          <w:b/>
          <w:bCs/>
          <w:sz w:val="24"/>
          <w:szCs w:val="24"/>
        </w:rPr>
      </w:pPr>
      <w:hyperlink r:id="rId30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https://www.lesechos.fr/industrie-services/mode-luxe/nous-vendons-des-emotions-rencontre-avec-le-fondateur-de-legami-la-marque-italienne-phenomene-des-cours-de-recre-2235732</w:t>
        </w:r>
      </w:hyperlink>
    </w:p>
    <w:p w14:paraId="0A51595E" w14:textId="463586F7" w:rsidR="00F60BF1" w:rsidRDefault="00F60BF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479E84C4" w14:textId="1285FA2A" w:rsidR="003304F0" w:rsidRDefault="003304F0" w:rsidP="003304F0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9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D56B2E">
        <w:rPr>
          <w:rFonts w:cstheme="minorHAnsi"/>
          <w:b/>
          <w:bCs/>
          <w:sz w:val="24"/>
          <w:szCs w:val="24"/>
        </w:rPr>
        <w:t>La grande remise à jour du commerce français</w:t>
      </w:r>
    </w:p>
    <w:p w14:paraId="27581E48" w14:textId="356CBBD4" w:rsidR="003304F0" w:rsidRPr="005F343F" w:rsidRDefault="003304F0" w:rsidP="003304F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07A99">
        <w:rPr>
          <w:rFonts w:cstheme="minorHAnsi"/>
          <w:b/>
          <w:bCs/>
          <w:sz w:val="24"/>
          <w:szCs w:val="24"/>
        </w:rPr>
        <w:t>09/06/2026</w:t>
      </w:r>
    </w:p>
    <w:p w14:paraId="7A8E8A24" w14:textId="1827A150" w:rsidR="003304F0" w:rsidRDefault="003304F0" w:rsidP="003304F0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A44271">
        <w:rPr>
          <w:rFonts w:cstheme="minorHAnsi"/>
          <w:sz w:val="24"/>
          <w:szCs w:val="24"/>
        </w:rPr>
        <w:t xml:space="preserve">Commerce </w:t>
      </w:r>
    </w:p>
    <w:p w14:paraId="79B1A512" w14:textId="506A0F53" w:rsidR="00A44271" w:rsidRDefault="00F60BF1" w:rsidP="003304F0">
      <w:pPr>
        <w:rPr>
          <w:rFonts w:cstheme="minorHAnsi"/>
          <w:b/>
          <w:bCs/>
          <w:sz w:val="24"/>
          <w:szCs w:val="24"/>
        </w:rPr>
      </w:pPr>
      <w:hyperlink r:id="rId31" w:history="1">
        <w:r w:rsidRPr="00836EE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https://www.lesechos.fr/industrie-services/mode-luxe/faillites-en-serie-toute-puissance-de-la-tech-la-grande-remise-a-jour-du-commerce-francais-2235608</w:t>
        </w:r>
      </w:hyperlink>
    </w:p>
    <w:p w14:paraId="49568D0D" w14:textId="77777777" w:rsidR="003304F0" w:rsidRDefault="003304F0" w:rsidP="003304F0">
      <w:pPr>
        <w:rPr>
          <w:rFonts w:cstheme="minorHAnsi"/>
          <w:b/>
          <w:bCs/>
          <w:sz w:val="24"/>
          <w:szCs w:val="24"/>
        </w:rPr>
      </w:pPr>
    </w:p>
    <w:p w14:paraId="186DFCDF" w14:textId="3E91E1F1" w:rsidR="003304F0" w:rsidRDefault="00707A99" w:rsidP="003304F0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3304F0">
        <w:rPr>
          <w:rFonts w:cstheme="minorHAnsi"/>
          <w:b/>
          <w:bCs/>
          <w:sz w:val="24"/>
          <w:szCs w:val="24"/>
        </w:rPr>
        <w:t>0</w:t>
      </w:r>
      <w:r w:rsidR="003304F0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D56B2E">
        <w:rPr>
          <w:rFonts w:cstheme="minorHAnsi"/>
          <w:b/>
          <w:bCs/>
          <w:sz w:val="24"/>
          <w:szCs w:val="24"/>
        </w:rPr>
        <w:t>Quick aba</w:t>
      </w:r>
      <w:r w:rsidR="00A44271">
        <w:rPr>
          <w:rFonts w:cstheme="minorHAnsi"/>
          <w:b/>
          <w:bCs/>
          <w:sz w:val="24"/>
          <w:szCs w:val="24"/>
        </w:rPr>
        <w:t>t une</w:t>
      </w:r>
      <w:r w:rsidR="00D56B2E">
        <w:rPr>
          <w:rFonts w:cstheme="minorHAnsi"/>
          <w:b/>
          <w:bCs/>
          <w:sz w:val="24"/>
          <w:szCs w:val="24"/>
        </w:rPr>
        <w:t xml:space="preserve"> nouvelle carte dans la bataille du prix</w:t>
      </w:r>
    </w:p>
    <w:p w14:paraId="2CF98DB8" w14:textId="77777777" w:rsidR="00F60BF1" w:rsidRPr="005F343F" w:rsidRDefault="003304F0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09/06/2026</w:t>
      </w:r>
    </w:p>
    <w:p w14:paraId="3CDA3F9F" w14:textId="52D10F34" w:rsidR="003304F0" w:rsidRDefault="003304F0" w:rsidP="003304F0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A44271">
        <w:rPr>
          <w:sz w:val="24"/>
          <w:szCs w:val="24"/>
        </w:rPr>
        <w:t xml:space="preserve">Politique de prix </w:t>
      </w:r>
    </w:p>
    <w:p w14:paraId="1BC77FE5" w14:textId="1C84DCB0" w:rsidR="003304F0" w:rsidRDefault="00A44271" w:rsidP="003304F0">
      <w:pPr>
        <w:rPr>
          <w:rFonts w:cstheme="minorHAnsi"/>
          <w:b/>
          <w:bCs/>
          <w:sz w:val="24"/>
          <w:szCs w:val="24"/>
        </w:rPr>
      </w:pPr>
      <w:hyperlink r:id="rId32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https://www.lesechos.fr/industrie-services/tourisme-transport/fast-foods-quick-abat-une-nouvelle-carte-dans-la-bataille-du-prix-2235733</w:t>
        </w:r>
      </w:hyperlink>
    </w:p>
    <w:p w14:paraId="5D68D4B3" w14:textId="77777777" w:rsidR="00A44271" w:rsidRDefault="00A44271" w:rsidP="003304F0">
      <w:pPr>
        <w:rPr>
          <w:rFonts w:cstheme="minorHAnsi"/>
          <w:b/>
          <w:bCs/>
          <w:sz w:val="24"/>
          <w:szCs w:val="24"/>
        </w:rPr>
      </w:pPr>
    </w:p>
    <w:p w14:paraId="4F823275" w14:textId="73335220" w:rsidR="003304F0" w:rsidRPr="005F6AC4" w:rsidRDefault="003304F0" w:rsidP="003304F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707A99">
        <w:rPr>
          <w:rFonts w:cstheme="minorHAnsi"/>
          <w:b/>
          <w:bCs/>
          <w:sz w:val="24"/>
          <w:szCs w:val="24"/>
        </w:rPr>
        <w:t>1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A44271">
        <w:rPr>
          <w:rFonts w:cstheme="minorHAnsi"/>
          <w:b/>
          <w:bCs/>
          <w:sz w:val="24"/>
          <w:szCs w:val="24"/>
        </w:rPr>
        <w:t>He</w:t>
      </w:r>
      <w:r w:rsidR="00D56B2E">
        <w:rPr>
          <w:rFonts w:cstheme="minorHAnsi"/>
          <w:b/>
          <w:bCs/>
          <w:sz w:val="24"/>
          <w:szCs w:val="24"/>
        </w:rPr>
        <w:t>nne</w:t>
      </w:r>
      <w:r w:rsidR="00A44271">
        <w:rPr>
          <w:rFonts w:cstheme="minorHAnsi"/>
          <w:b/>
          <w:bCs/>
          <w:sz w:val="24"/>
          <w:szCs w:val="24"/>
        </w:rPr>
        <w:t>ss</w:t>
      </w:r>
      <w:r w:rsidR="00D56B2E">
        <w:rPr>
          <w:rFonts w:cstheme="minorHAnsi"/>
          <w:b/>
          <w:bCs/>
          <w:sz w:val="24"/>
          <w:szCs w:val="24"/>
        </w:rPr>
        <w:t xml:space="preserve">y se lance dans les cocktails </w:t>
      </w:r>
      <w:r w:rsidR="00A44271">
        <w:rPr>
          <w:rFonts w:cstheme="minorHAnsi"/>
          <w:b/>
          <w:bCs/>
          <w:sz w:val="24"/>
          <w:szCs w:val="24"/>
        </w:rPr>
        <w:t>p</w:t>
      </w:r>
      <w:r w:rsidR="00D56B2E">
        <w:rPr>
          <w:rFonts w:cstheme="minorHAnsi"/>
          <w:b/>
          <w:bCs/>
          <w:sz w:val="24"/>
          <w:szCs w:val="24"/>
        </w:rPr>
        <w:t>rêt</w:t>
      </w:r>
      <w:r w:rsidR="00A44271">
        <w:rPr>
          <w:rFonts w:cstheme="minorHAnsi"/>
          <w:b/>
          <w:bCs/>
          <w:sz w:val="24"/>
          <w:szCs w:val="24"/>
        </w:rPr>
        <w:t>s</w:t>
      </w:r>
      <w:r w:rsidR="00D56B2E">
        <w:rPr>
          <w:rFonts w:cstheme="minorHAnsi"/>
          <w:b/>
          <w:bCs/>
          <w:sz w:val="24"/>
          <w:szCs w:val="24"/>
        </w:rPr>
        <w:t xml:space="preserve"> à servir</w:t>
      </w:r>
    </w:p>
    <w:p w14:paraId="4FF0D8AC" w14:textId="77777777" w:rsidR="00F60BF1" w:rsidRPr="005F343F" w:rsidRDefault="003304F0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09/06/2026</w:t>
      </w:r>
    </w:p>
    <w:p w14:paraId="517F8164" w14:textId="6133A85C" w:rsidR="003304F0" w:rsidRDefault="003304F0" w:rsidP="003304F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A44271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 : </w:t>
      </w:r>
      <w:r w:rsidR="00A44271">
        <w:rPr>
          <w:rFonts w:cstheme="minorHAnsi"/>
          <w:sz w:val="24"/>
          <w:szCs w:val="24"/>
        </w:rPr>
        <w:t xml:space="preserve">Segment de produits, international </w:t>
      </w:r>
    </w:p>
    <w:p w14:paraId="2393B724" w14:textId="5F9021D4" w:rsidR="003304F0" w:rsidRDefault="00A44271" w:rsidP="003304F0">
      <w:pPr>
        <w:jc w:val="both"/>
        <w:rPr>
          <w:rFonts w:cstheme="minorHAnsi"/>
          <w:b/>
          <w:bCs/>
          <w:sz w:val="24"/>
          <w:szCs w:val="24"/>
        </w:rPr>
      </w:pPr>
      <w:hyperlink r:id="rId33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https://www.lesechos.fr/industrie-services/conso-distribution/hennessy-se-lance-dans-les-cocktails-prets-a-servir-pour-doper-la-consommation-de-cognac-2235482</w:t>
        </w:r>
      </w:hyperlink>
    </w:p>
    <w:p w14:paraId="37DCF4DD" w14:textId="77777777" w:rsidR="00A44271" w:rsidRDefault="00A44271" w:rsidP="003304F0">
      <w:pPr>
        <w:jc w:val="both"/>
        <w:rPr>
          <w:rFonts w:cstheme="minorHAnsi"/>
          <w:b/>
          <w:bCs/>
          <w:sz w:val="24"/>
          <w:szCs w:val="24"/>
        </w:rPr>
      </w:pPr>
    </w:p>
    <w:p w14:paraId="74E5A370" w14:textId="1A2A714C" w:rsidR="003304F0" w:rsidRDefault="003304F0" w:rsidP="003304F0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707A99">
        <w:rPr>
          <w:rFonts w:cstheme="minorHAnsi"/>
          <w:b/>
          <w:bCs/>
          <w:sz w:val="24"/>
          <w:szCs w:val="24"/>
        </w:rPr>
        <w:t>2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D56B2E">
        <w:rPr>
          <w:rFonts w:cstheme="minorHAnsi"/>
          <w:b/>
          <w:bCs/>
          <w:sz w:val="24"/>
          <w:szCs w:val="24"/>
        </w:rPr>
        <w:t>Sephora veut attirer les jeunes marques européennes de la beauté</w:t>
      </w:r>
    </w:p>
    <w:p w14:paraId="486D3407" w14:textId="653FB4E8" w:rsidR="00F60BF1" w:rsidRPr="005F343F" w:rsidRDefault="003304F0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10/06/2026</w:t>
      </w:r>
    </w:p>
    <w:p w14:paraId="4B46EE56" w14:textId="4BF078E5" w:rsidR="003304F0" w:rsidRDefault="003304F0" w:rsidP="003304F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6778F">
        <w:rPr>
          <w:rFonts w:cstheme="minorHAnsi"/>
          <w:sz w:val="24"/>
          <w:szCs w:val="24"/>
        </w:rPr>
        <w:t xml:space="preserve">Concours </w:t>
      </w:r>
    </w:p>
    <w:p w14:paraId="7B323819" w14:textId="71D02B0B" w:rsidR="003304F0" w:rsidRDefault="00D6778F" w:rsidP="003304F0">
      <w:pPr>
        <w:rPr>
          <w:rFonts w:cstheme="minorHAnsi"/>
          <w:b/>
          <w:bCs/>
          <w:sz w:val="24"/>
          <w:szCs w:val="24"/>
        </w:rPr>
      </w:pPr>
      <w:hyperlink r:id="rId34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https://www.lesechos.fr/industrie-services/mode-luxe/sephora-veut-attirer-les-jeunes-marques-europeennes-de-la-beaute-2235765</w:t>
        </w:r>
      </w:hyperlink>
    </w:p>
    <w:p w14:paraId="779E6733" w14:textId="77777777" w:rsidR="00D6778F" w:rsidRDefault="00D6778F" w:rsidP="003304F0">
      <w:pPr>
        <w:rPr>
          <w:rFonts w:cstheme="minorHAnsi"/>
          <w:b/>
          <w:bCs/>
          <w:sz w:val="24"/>
          <w:szCs w:val="24"/>
        </w:rPr>
      </w:pPr>
    </w:p>
    <w:p w14:paraId="509F15A3" w14:textId="13DA42F7" w:rsidR="003304F0" w:rsidRDefault="00707A99" w:rsidP="003304F0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13</w:t>
      </w:r>
      <w:r w:rsidR="003304F0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D56B2E">
        <w:rPr>
          <w:rFonts w:cstheme="minorHAnsi"/>
          <w:b/>
          <w:bCs/>
          <w:sz w:val="24"/>
          <w:szCs w:val="24"/>
        </w:rPr>
        <w:t>Quand l’expérience artistique aide les entreprises à se transformer</w:t>
      </w:r>
    </w:p>
    <w:p w14:paraId="60134CEC" w14:textId="3C56B210" w:rsidR="00F60BF1" w:rsidRPr="005F343F" w:rsidRDefault="003304F0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11/06/2026</w:t>
      </w:r>
    </w:p>
    <w:p w14:paraId="695B8077" w14:textId="49EBF2F3" w:rsidR="003304F0" w:rsidRDefault="003304F0" w:rsidP="003304F0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6778F">
        <w:rPr>
          <w:sz w:val="24"/>
          <w:szCs w:val="24"/>
        </w:rPr>
        <w:t xml:space="preserve">Innovation </w:t>
      </w:r>
    </w:p>
    <w:p w14:paraId="765C3D74" w14:textId="6A407769" w:rsidR="003304F0" w:rsidRDefault="00D6778F" w:rsidP="003304F0">
      <w:pPr>
        <w:rPr>
          <w:rFonts w:cstheme="minorHAnsi"/>
          <w:b/>
          <w:bCs/>
          <w:sz w:val="24"/>
          <w:szCs w:val="24"/>
        </w:rPr>
      </w:pPr>
      <w:hyperlink r:id="rId35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https://www.lesechos.fr/idees-debats/leadership-management/lart-pour-changer-de-perspective-quand-lexperience-artistique-aide-les-entreprises-a-se-transformer-2236251</w:t>
        </w:r>
      </w:hyperlink>
    </w:p>
    <w:p w14:paraId="4B37622B" w14:textId="7F392645" w:rsidR="00F60BF1" w:rsidRDefault="00F60BF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4BAE9562" w14:textId="54E76A1B" w:rsidR="003304F0" w:rsidRPr="005F6AC4" w:rsidRDefault="003304F0" w:rsidP="003304F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707A99">
        <w:rPr>
          <w:rFonts w:cstheme="minorHAnsi"/>
          <w:b/>
          <w:bCs/>
          <w:sz w:val="24"/>
          <w:szCs w:val="24"/>
        </w:rPr>
        <w:t>4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D6778F">
        <w:rPr>
          <w:rFonts w:cstheme="minorHAnsi"/>
          <w:b/>
          <w:bCs/>
          <w:sz w:val="24"/>
          <w:szCs w:val="24"/>
        </w:rPr>
        <w:t>« </w:t>
      </w:r>
      <w:r w:rsidR="00D56B2E">
        <w:rPr>
          <w:rFonts w:cstheme="minorHAnsi"/>
          <w:b/>
          <w:bCs/>
          <w:sz w:val="24"/>
          <w:szCs w:val="24"/>
        </w:rPr>
        <w:t>Les pneus de l’extrême</w:t>
      </w:r>
      <w:r w:rsidR="00D6778F">
        <w:rPr>
          <w:rFonts w:cstheme="minorHAnsi"/>
          <w:b/>
          <w:bCs/>
          <w:sz w:val="24"/>
          <w:szCs w:val="24"/>
        </w:rPr>
        <w:t> »,</w:t>
      </w:r>
      <w:r w:rsidR="00D56B2E">
        <w:rPr>
          <w:rFonts w:cstheme="minorHAnsi"/>
          <w:b/>
          <w:bCs/>
          <w:sz w:val="24"/>
          <w:szCs w:val="24"/>
        </w:rPr>
        <w:t xml:space="preserve"> la poule aux œufs d’or de Michelin</w:t>
      </w:r>
    </w:p>
    <w:p w14:paraId="606915A7" w14:textId="2A986CAB" w:rsidR="00F60BF1" w:rsidRPr="005F343F" w:rsidRDefault="003304F0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11/06/2026</w:t>
      </w:r>
    </w:p>
    <w:p w14:paraId="06463A31" w14:textId="5265C756" w:rsidR="003304F0" w:rsidRDefault="003304F0" w:rsidP="003304F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D6778F">
        <w:rPr>
          <w:rFonts w:cstheme="minorHAnsi"/>
          <w:sz w:val="24"/>
          <w:szCs w:val="24"/>
        </w:rPr>
        <w:t xml:space="preserve">Michelin </w:t>
      </w:r>
    </w:p>
    <w:p w14:paraId="4F331961" w14:textId="0CBACC38" w:rsidR="003304F0" w:rsidRDefault="00D6778F" w:rsidP="003304F0">
      <w:pPr>
        <w:jc w:val="both"/>
        <w:rPr>
          <w:rFonts w:cstheme="minorHAnsi"/>
          <w:b/>
          <w:bCs/>
          <w:sz w:val="24"/>
          <w:szCs w:val="24"/>
        </w:rPr>
      </w:pPr>
      <w:hyperlink r:id="rId36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https://www.lesechos.fr/industrie-services/automobile/les-pneus-de-lextreme-la-poule-aux-oeufs-dor-de-michelin-2236209</w:t>
        </w:r>
      </w:hyperlink>
    </w:p>
    <w:p w14:paraId="555F8073" w14:textId="77777777" w:rsidR="00D6778F" w:rsidRDefault="00D6778F" w:rsidP="003304F0">
      <w:pPr>
        <w:jc w:val="both"/>
        <w:rPr>
          <w:rFonts w:cstheme="minorHAnsi"/>
          <w:b/>
          <w:bCs/>
          <w:sz w:val="24"/>
          <w:szCs w:val="24"/>
        </w:rPr>
      </w:pPr>
    </w:p>
    <w:p w14:paraId="76618530" w14:textId="0C1E32C3" w:rsidR="003304F0" w:rsidRDefault="003304F0" w:rsidP="003304F0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707A99">
        <w:rPr>
          <w:rFonts w:cstheme="minorHAnsi"/>
          <w:b/>
          <w:bCs/>
          <w:sz w:val="24"/>
          <w:szCs w:val="24"/>
        </w:rPr>
        <w:t>5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D56B2E">
        <w:rPr>
          <w:rFonts w:cstheme="minorHAnsi"/>
          <w:b/>
          <w:bCs/>
          <w:sz w:val="24"/>
          <w:szCs w:val="24"/>
        </w:rPr>
        <w:t>Nespresso réduit la voilure en France</w:t>
      </w:r>
    </w:p>
    <w:p w14:paraId="2F9CA8D4" w14:textId="77777777" w:rsidR="00F60BF1" w:rsidRPr="005F343F" w:rsidRDefault="003304F0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11/06/2026</w:t>
      </w:r>
    </w:p>
    <w:p w14:paraId="1B10FB85" w14:textId="2308F9AC" w:rsidR="003304F0" w:rsidRDefault="003304F0" w:rsidP="003304F0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6778F">
        <w:rPr>
          <w:rFonts w:cstheme="minorHAnsi"/>
          <w:sz w:val="24"/>
          <w:szCs w:val="24"/>
        </w:rPr>
        <w:t xml:space="preserve">Plan social </w:t>
      </w:r>
    </w:p>
    <w:p w14:paraId="4F177116" w14:textId="40DF4F6E" w:rsidR="00D6778F" w:rsidRDefault="00D6778F" w:rsidP="003304F0">
      <w:pPr>
        <w:rPr>
          <w:rFonts w:cstheme="minorHAnsi"/>
          <w:b/>
          <w:bCs/>
          <w:sz w:val="24"/>
          <w:szCs w:val="24"/>
        </w:rPr>
      </w:pPr>
      <w:hyperlink r:id="rId37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https://www.lesechos.fr/industrie-services/conso-distribution/nespresso-reduit-la-voilure-en-france-son-site-a-lyon-menace-2236006</w:t>
        </w:r>
      </w:hyperlink>
    </w:p>
    <w:p w14:paraId="758DE758" w14:textId="77777777" w:rsidR="003304F0" w:rsidRDefault="003304F0" w:rsidP="003304F0">
      <w:pPr>
        <w:rPr>
          <w:rFonts w:cstheme="minorHAnsi"/>
          <w:b/>
          <w:bCs/>
          <w:sz w:val="24"/>
          <w:szCs w:val="24"/>
        </w:rPr>
      </w:pPr>
    </w:p>
    <w:p w14:paraId="5FF1067D" w14:textId="4BC5572A" w:rsidR="003304F0" w:rsidRDefault="00707A99" w:rsidP="003304F0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16</w:t>
      </w:r>
      <w:r w:rsidR="003304F0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D56B2E">
        <w:rPr>
          <w:rFonts w:cstheme="minorHAnsi"/>
          <w:b/>
          <w:bCs/>
          <w:sz w:val="24"/>
          <w:szCs w:val="24"/>
        </w:rPr>
        <w:t>Numéro 2 en Espagne</w:t>
      </w:r>
      <w:r w:rsidR="00D6778F">
        <w:rPr>
          <w:rFonts w:cstheme="minorHAnsi"/>
          <w:b/>
          <w:bCs/>
          <w:sz w:val="24"/>
          <w:szCs w:val="24"/>
        </w:rPr>
        <w:t>, C</w:t>
      </w:r>
      <w:r w:rsidR="00D56B2E">
        <w:rPr>
          <w:rFonts w:cstheme="minorHAnsi"/>
          <w:b/>
          <w:bCs/>
          <w:sz w:val="24"/>
          <w:szCs w:val="24"/>
        </w:rPr>
        <w:t>arrefour surf</w:t>
      </w:r>
      <w:r w:rsidR="00D6778F">
        <w:rPr>
          <w:rFonts w:cstheme="minorHAnsi"/>
          <w:b/>
          <w:bCs/>
          <w:sz w:val="24"/>
          <w:szCs w:val="24"/>
        </w:rPr>
        <w:t>e</w:t>
      </w:r>
      <w:r w:rsidR="00D56B2E">
        <w:rPr>
          <w:rFonts w:cstheme="minorHAnsi"/>
          <w:b/>
          <w:bCs/>
          <w:sz w:val="24"/>
          <w:szCs w:val="24"/>
        </w:rPr>
        <w:t xml:space="preserve"> sur la croissance du pays</w:t>
      </w:r>
    </w:p>
    <w:p w14:paraId="11E88735" w14:textId="46E21362" w:rsidR="00F60BF1" w:rsidRPr="005F343F" w:rsidRDefault="003304F0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12/06/2026</w:t>
      </w:r>
    </w:p>
    <w:p w14:paraId="691F1477" w14:textId="1F18B9B6" w:rsidR="003304F0" w:rsidRDefault="003304F0" w:rsidP="003304F0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6778F">
        <w:rPr>
          <w:sz w:val="24"/>
          <w:szCs w:val="24"/>
        </w:rPr>
        <w:t>Distribution à l’international</w:t>
      </w:r>
    </w:p>
    <w:p w14:paraId="68611562" w14:textId="28D83825" w:rsidR="003304F0" w:rsidRDefault="00D6778F" w:rsidP="003304F0">
      <w:pPr>
        <w:rPr>
          <w:rFonts w:cstheme="minorHAnsi"/>
          <w:b/>
          <w:bCs/>
          <w:sz w:val="24"/>
          <w:szCs w:val="24"/>
        </w:rPr>
      </w:pPr>
      <w:hyperlink r:id="rId38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https://www.lesechos.fr/industrie-services/conso-distribution/ambitieux-numero-deux-en-espagne-carrefour-surfe-sur-la-croissance-du-pays-2236373</w:t>
        </w:r>
      </w:hyperlink>
    </w:p>
    <w:p w14:paraId="72B715F2" w14:textId="77777777" w:rsidR="00E54124" w:rsidRDefault="00E54124" w:rsidP="0020285C">
      <w:pPr>
        <w:rPr>
          <w:rFonts w:cstheme="minorHAnsi"/>
          <w:b/>
          <w:bCs/>
          <w:sz w:val="24"/>
          <w:szCs w:val="24"/>
        </w:rPr>
      </w:pPr>
    </w:p>
    <w:p w14:paraId="7E759C7F" w14:textId="441DDD32" w:rsidR="003C6EA9" w:rsidRDefault="00707A99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</w:t>
      </w:r>
      <w:r w:rsidR="00A74747">
        <w:rPr>
          <w:b/>
          <w:bCs/>
          <w:sz w:val="24"/>
          <w:szCs w:val="24"/>
        </w:rPr>
        <w:t xml:space="preserve">. Titre : </w:t>
      </w:r>
      <w:r w:rsidR="00D56B2E">
        <w:rPr>
          <w:b/>
          <w:bCs/>
          <w:sz w:val="24"/>
          <w:szCs w:val="24"/>
        </w:rPr>
        <w:t>Le cofondateur de Michel Augustin s’attaque au marché des s</w:t>
      </w:r>
      <w:r w:rsidR="00D6778F">
        <w:rPr>
          <w:b/>
          <w:bCs/>
          <w:sz w:val="24"/>
          <w:szCs w:val="24"/>
        </w:rPr>
        <w:t>oft drinks</w:t>
      </w:r>
    </w:p>
    <w:p w14:paraId="4816240C" w14:textId="6D8E041C" w:rsidR="00F60BF1" w:rsidRPr="005F343F" w:rsidRDefault="00540138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15/06/2026</w:t>
      </w:r>
    </w:p>
    <w:p w14:paraId="247352EA" w14:textId="78050A3D" w:rsidR="00A8535B" w:rsidRDefault="00A74747" w:rsidP="00E54124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6778F">
        <w:rPr>
          <w:sz w:val="24"/>
          <w:szCs w:val="24"/>
        </w:rPr>
        <w:t xml:space="preserve">Elargissement de gamme </w:t>
      </w:r>
    </w:p>
    <w:p w14:paraId="0524B3E5" w14:textId="62C5CA0B" w:rsidR="00D6778F" w:rsidRPr="00F60BF1" w:rsidRDefault="00D6778F" w:rsidP="00E54124">
      <w:pPr>
        <w:rPr>
          <w:b/>
          <w:bCs/>
          <w:sz w:val="24"/>
          <w:szCs w:val="24"/>
        </w:rPr>
      </w:pPr>
      <w:hyperlink r:id="rId39" w:history="1">
        <w:r w:rsidRPr="00F60BF1">
          <w:rPr>
            <w:rStyle w:val="Lienhypertexte"/>
            <w:b/>
            <w:bCs/>
            <w:sz w:val="24"/>
            <w:szCs w:val="24"/>
          </w:rPr>
          <w:t>https://www.lesechos.fr/industrie-services/conso-distribution/le-cofondateur-de-michel-et-augustin-sattaque-au-marche-des-boissons-2236657</w:t>
        </w:r>
      </w:hyperlink>
    </w:p>
    <w:p w14:paraId="22EC30F4" w14:textId="77777777" w:rsidR="00D6778F" w:rsidRDefault="00D6778F" w:rsidP="00E54124">
      <w:pPr>
        <w:rPr>
          <w:sz w:val="24"/>
          <w:szCs w:val="24"/>
        </w:rPr>
      </w:pPr>
    </w:p>
    <w:p w14:paraId="03B6E080" w14:textId="5FB24554" w:rsidR="00D56B2E" w:rsidRDefault="00D56B2E" w:rsidP="00D56B2E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707A99">
        <w:rPr>
          <w:rFonts w:cstheme="minorHAnsi"/>
          <w:b/>
          <w:bCs/>
          <w:sz w:val="24"/>
          <w:szCs w:val="24"/>
        </w:rPr>
        <w:t>8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Renault s’allie avec Thales pour proposer un véhicule adapté </w:t>
      </w:r>
      <w:r w:rsidR="00D6778F">
        <w:rPr>
          <w:rFonts w:cstheme="minorHAnsi"/>
          <w:b/>
          <w:bCs/>
          <w:sz w:val="24"/>
          <w:szCs w:val="24"/>
        </w:rPr>
        <w:t>a</w:t>
      </w:r>
      <w:r>
        <w:rPr>
          <w:rFonts w:cstheme="minorHAnsi"/>
          <w:b/>
          <w:bCs/>
          <w:sz w:val="24"/>
          <w:szCs w:val="24"/>
        </w:rPr>
        <w:t>ux besoins de l’armée</w:t>
      </w:r>
    </w:p>
    <w:p w14:paraId="5741425D" w14:textId="0EE12BE8" w:rsidR="00F60BF1" w:rsidRPr="005F343F" w:rsidRDefault="00D56B2E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16/06/2026</w:t>
      </w:r>
    </w:p>
    <w:p w14:paraId="3CC460C8" w14:textId="4013C8F9" w:rsidR="00D56B2E" w:rsidRDefault="00D56B2E" w:rsidP="00D56B2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6778F">
        <w:rPr>
          <w:rFonts w:cstheme="minorHAnsi"/>
          <w:sz w:val="24"/>
          <w:szCs w:val="24"/>
        </w:rPr>
        <w:t xml:space="preserve">Partenariat </w:t>
      </w:r>
    </w:p>
    <w:p w14:paraId="54C1A53B" w14:textId="71C02774" w:rsidR="00D56B2E" w:rsidRDefault="00D6778F" w:rsidP="00D56B2E">
      <w:pPr>
        <w:rPr>
          <w:rFonts w:cstheme="minorHAnsi"/>
          <w:b/>
          <w:bCs/>
          <w:sz w:val="24"/>
          <w:szCs w:val="24"/>
        </w:rPr>
      </w:pPr>
      <w:hyperlink r:id="rId40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https://www.lesechos.fr/industrie-services/automobile/renault-sallie-avec-thales-pour-proposer-un-vehicule-adapte-aux-besoins-de-larmee-2236842</w:t>
        </w:r>
      </w:hyperlink>
    </w:p>
    <w:p w14:paraId="035434FC" w14:textId="77777777" w:rsidR="00D6778F" w:rsidRDefault="00D6778F" w:rsidP="00D56B2E">
      <w:pPr>
        <w:rPr>
          <w:rFonts w:cstheme="minorHAnsi"/>
          <w:b/>
          <w:bCs/>
          <w:sz w:val="24"/>
          <w:szCs w:val="24"/>
        </w:rPr>
      </w:pPr>
    </w:p>
    <w:p w14:paraId="196A848B" w14:textId="7C840AE0" w:rsidR="00D56B2E" w:rsidRDefault="00D56B2E" w:rsidP="00D56B2E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19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La Cocotte </w:t>
      </w:r>
      <w:proofErr w:type="spellStart"/>
      <w:r>
        <w:rPr>
          <w:rFonts w:cstheme="minorHAnsi"/>
          <w:b/>
          <w:bCs/>
          <w:sz w:val="24"/>
          <w:szCs w:val="24"/>
        </w:rPr>
        <w:t>Co</w:t>
      </w:r>
      <w:r w:rsidR="00AE4A1C">
        <w:rPr>
          <w:rFonts w:cstheme="minorHAnsi"/>
          <w:b/>
          <w:bCs/>
          <w:sz w:val="24"/>
          <w:szCs w:val="24"/>
        </w:rPr>
        <w:t>o</w:t>
      </w:r>
      <w:r w:rsidR="00D6778F">
        <w:rPr>
          <w:rFonts w:cstheme="minorHAnsi"/>
          <w:b/>
          <w:bCs/>
          <w:sz w:val="24"/>
          <w:szCs w:val="24"/>
        </w:rPr>
        <w:t>kut</w:t>
      </w:r>
      <w:proofErr w:type="spellEnd"/>
      <w:r>
        <w:rPr>
          <w:rFonts w:cstheme="minorHAnsi"/>
          <w:b/>
          <w:bCs/>
          <w:sz w:val="24"/>
          <w:szCs w:val="24"/>
        </w:rPr>
        <w:t xml:space="preserve"> mise sur l’innovation </w:t>
      </w:r>
      <w:r w:rsidR="00D6778F">
        <w:rPr>
          <w:rFonts w:cstheme="minorHAnsi"/>
          <w:b/>
          <w:bCs/>
          <w:sz w:val="24"/>
          <w:szCs w:val="24"/>
        </w:rPr>
        <w:t>e</w:t>
      </w:r>
      <w:r>
        <w:rPr>
          <w:rFonts w:cstheme="minorHAnsi"/>
          <w:b/>
          <w:bCs/>
          <w:sz w:val="24"/>
          <w:szCs w:val="24"/>
        </w:rPr>
        <w:t>t l’international</w:t>
      </w:r>
    </w:p>
    <w:p w14:paraId="0A61E235" w14:textId="2403271E" w:rsidR="00F60BF1" w:rsidRPr="005F343F" w:rsidRDefault="00D56B2E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17/06/2026</w:t>
      </w:r>
    </w:p>
    <w:p w14:paraId="05ADA38E" w14:textId="34C3614C" w:rsidR="00D56B2E" w:rsidRDefault="00D56B2E" w:rsidP="00D56B2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AE4A1C">
        <w:rPr>
          <w:rFonts w:cstheme="minorHAnsi"/>
          <w:sz w:val="24"/>
          <w:szCs w:val="24"/>
        </w:rPr>
        <w:t>International</w:t>
      </w:r>
    </w:p>
    <w:p w14:paraId="716826E5" w14:textId="41EEAD88" w:rsidR="00D56B2E" w:rsidRDefault="00AE4A1C" w:rsidP="00D56B2E">
      <w:pPr>
        <w:rPr>
          <w:rFonts w:cstheme="minorHAnsi"/>
          <w:b/>
          <w:bCs/>
          <w:sz w:val="24"/>
          <w:szCs w:val="24"/>
        </w:rPr>
      </w:pPr>
      <w:hyperlink r:id="rId41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https://www.lesechos.fr/pme-regions/auvergne-rhone-alpes/la-cocotte-lyonnaise-cookut-accelere-2237463</w:t>
        </w:r>
      </w:hyperlink>
    </w:p>
    <w:p w14:paraId="70D53432" w14:textId="77777777" w:rsidR="00AE4A1C" w:rsidRDefault="00AE4A1C" w:rsidP="00D56B2E">
      <w:pPr>
        <w:rPr>
          <w:rFonts w:cstheme="minorHAnsi"/>
          <w:b/>
          <w:bCs/>
          <w:sz w:val="24"/>
          <w:szCs w:val="24"/>
        </w:rPr>
      </w:pPr>
    </w:p>
    <w:p w14:paraId="563D6CF6" w14:textId="0AA5D0CC" w:rsidR="00D56B2E" w:rsidRPr="005F6AC4" w:rsidRDefault="00707A99" w:rsidP="00D56B2E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20</w:t>
      </w:r>
      <w:r w:rsidR="00D56B2E" w:rsidRPr="005F6AC4">
        <w:rPr>
          <w:rFonts w:cstheme="minorHAnsi"/>
          <w:b/>
          <w:bCs/>
          <w:sz w:val="24"/>
          <w:szCs w:val="24"/>
        </w:rPr>
        <w:t>. Titre</w:t>
      </w:r>
      <w:r w:rsidR="00D56B2E">
        <w:rPr>
          <w:rFonts w:cstheme="minorHAnsi"/>
          <w:b/>
          <w:bCs/>
          <w:sz w:val="24"/>
          <w:szCs w:val="24"/>
        </w:rPr>
        <w:t> : Coface décortique la</w:t>
      </w:r>
      <w:r w:rsidR="00AE4A1C">
        <w:rPr>
          <w:rFonts w:cstheme="minorHAnsi"/>
          <w:b/>
          <w:bCs/>
          <w:sz w:val="24"/>
          <w:szCs w:val="24"/>
        </w:rPr>
        <w:t xml:space="preserve"> p</w:t>
      </w:r>
      <w:r w:rsidR="00D56B2E">
        <w:rPr>
          <w:rFonts w:cstheme="minorHAnsi"/>
          <w:b/>
          <w:bCs/>
          <w:sz w:val="24"/>
          <w:szCs w:val="24"/>
        </w:rPr>
        <w:t>rudence des dirigeants</w:t>
      </w:r>
    </w:p>
    <w:p w14:paraId="30F11EB6" w14:textId="0E8A97C1" w:rsidR="00F60BF1" w:rsidRPr="005F343F" w:rsidRDefault="00D56B2E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18/06/2026</w:t>
      </w:r>
    </w:p>
    <w:p w14:paraId="7F3B95D2" w14:textId="35237E54" w:rsidR="00D56B2E" w:rsidRDefault="00D56B2E" w:rsidP="00D56B2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AE4A1C">
        <w:rPr>
          <w:rFonts w:cstheme="minorHAnsi"/>
          <w:sz w:val="24"/>
          <w:szCs w:val="24"/>
        </w:rPr>
        <w:t xml:space="preserve">Risque </w:t>
      </w:r>
    </w:p>
    <w:p w14:paraId="2BEF948C" w14:textId="79612947" w:rsidR="00D56B2E" w:rsidRDefault="00AE4A1C" w:rsidP="00D56B2E">
      <w:pPr>
        <w:jc w:val="both"/>
        <w:rPr>
          <w:rFonts w:cstheme="minorHAnsi"/>
          <w:b/>
          <w:bCs/>
          <w:sz w:val="24"/>
          <w:szCs w:val="24"/>
        </w:rPr>
      </w:pPr>
      <w:hyperlink r:id="rId42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https://www.lesechos.fr/industrie-services/services-conseils/nous-sommes-dans-un-monde-en-perma-crise-les-entreprises-ont-elles-perdu-lamour-du-risque-2237750</w:t>
        </w:r>
      </w:hyperlink>
    </w:p>
    <w:p w14:paraId="79712636" w14:textId="77777777" w:rsidR="00AE4A1C" w:rsidRDefault="00AE4A1C" w:rsidP="00D56B2E">
      <w:pPr>
        <w:jc w:val="both"/>
        <w:rPr>
          <w:rFonts w:cstheme="minorHAnsi"/>
          <w:b/>
          <w:bCs/>
          <w:sz w:val="24"/>
          <w:szCs w:val="24"/>
        </w:rPr>
      </w:pPr>
    </w:p>
    <w:p w14:paraId="0FC78AB0" w14:textId="531348C2" w:rsidR="00D56B2E" w:rsidRDefault="00D56B2E" w:rsidP="00D56B2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21. Titre : Danone investit en Australie pour se renforcer en Asie du Sud</w:t>
      </w:r>
      <w:r w:rsidR="00AE4A1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Est</w:t>
      </w:r>
    </w:p>
    <w:p w14:paraId="0EDF653C" w14:textId="3196565F" w:rsidR="00F60BF1" w:rsidRPr="005F343F" w:rsidRDefault="00D56B2E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23/06/2026</w:t>
      </w:r>
    </w:p>
    <w:p w14:paraId="6E214706" w14:textId="3D3179F1" w:rsidR="00D56B2E" w:rsidRDefault="00D56B2E" w:rsidP="00D56B2E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AE4A1C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AE4A1C">
        <w:rPr>
          <w:sz w:val="24"/>
          <w:szCs w:val="24"/>
        </w:rPr>
        <w:t xml:space="preserve">Croissance externe, internationalisation </w:t>
      </w:r>
    </w:p>
    <w:p w14:paraId="5CF3559C" w14:textId="4792D638" w:rsidR="00AE4A1C" w:rsidRPr="00D34433" w:rsidRDefault="00AE4A1C" w:rsidP="00D56B2E">
      <w:pPr>
        <w:rPr>
          <w:b/>
          <w:bCs/>
          <w:sz w:val="24"/>
          <w:szCs w:val="24"/>
        </w:rPr>
      </w:pPr>
      <w:hyperlink r:id="rId43" w:history="1">
        <w:r w:rsidRPr="00D34433">
          <w:rPr>
            <w:rStyle w:val="Lienhypertexte"/>
            <w:b/>
            <w:bCs/>
            <w:sz w:val="24"/>
            <w:szCs w:val="24"/>
          </w:rPr>
          <w:t>https://www.lesechos.fr/industrie-services/conso-distribution/danone-realise-une-double-acquisition-en-australie-pour-se-renforcer-en-asie-du-sud-est-2238368</w:t>
        </w:r>
      </w:hyperlink>
    </w:p>
    <w:p w14:paraId="4CCFF976" w14:textId="77777777" w:rsidR="00AE4A1C" w:rsidRDefault="00AE4A1C" w:rsidP="00D56B2E">
      <w:pPr>
        <w:rPr>
          <w:sz w:val="24"/>
          <w:szCs w:val="24"/>
        </w:rPr>
      </w:pPr>
    </w:p>
    <w:p w14:paraId="0DAEAA31" w14:textId="61DE0DD5" w:rsidR="00D56B2E" w:rsidRDefault="00707A99" w:rsidP="00D56B2E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22</w:t>
      </w:r>
      <w:r w:rsidR="00D56B2E" w:rsidRPr="005F6AC4">
        <w:rPr>
          <w:rFonts w:cstheme="minorHAnsi"/>
          <w:b/>
          <w:bCs/>
          <w:sz w:val="24"/>
          <w:szCs w:val="24"/>
        </w:rPr>
        <w:t>. Titre</w:t>
      </w:r>
      <w:r w:rsidR="00D56B2E">
        <w:rPr>
          <w:rFonts w:cstheme="minorHAnsi"/>
          <w:b/>
          <w:bCs/>
          <w:sz w:val="24"/>
          <w:szCs w:val="24"/>
        </w:rPr>
        <w:t> : La médiation est de plus en plus prisée par les entreprises</w:t>
      </w:r>
    </w:p>
    <w:p w14:paraId="0E838078" w14:textId="3D104B84" w:rsidR="00F60BF1" w:rsidRPr="005F343F" w:rsidRDefault="00D56B2E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23/06/2026</w:t>
      </w:r>
    </w:p>
    <w:p w14:paraId="74AC572F" w14:textId="6FA7AA31" w:rsidR="00D56B2E" w:rsidRDefault="00D56B2E" w:rsidP="00D56B2E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AE4A1C">
        <w:rPr>
          <w:rFonts w:cstheme="minorHAnsi"/>
          <w:sz w:val="24"/>
          <w:szCs w:val="24"/>
        </w:rPr>
        <w:t xml:space="preserve">Médiation </w:t>
      </w:r>
    </w:p>
    <w:p w14:paraId="160CEF11" w14:textId="215C2772" w:rsidR="00AE4A1C" w:rsidRDefault="00AE4A1C" w:rsidP="00D56B2E">
      <w:pPr>
        <w:rPr>
          <w:rFonts w:cstheme="minorHAnsi"/>
          <w:b/>
          <w:bCs/>
          <w:sz w:val="24"/>
          <w:szCs w:val="24"/>
        </w:rPr>
      </w:pPr>
      <w:hyperlink r:id="rId44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https://www.lesechos.fr/pme-regions/actualite-pme/on-sent-quil-faut-que-ca-aille-vite-pourquoi-la-mediation-est-de-plus-en-plus-prisee-par-les-entreprises-pour-regler-les-conflits-2238423</w:t>
        </w:r>
      </w:hyperlink>
    </w:p>
    <w:p w14:paraId="1DEE3D61" w14:textId="77777777" w:rsidR="00AE4A1C" w:rsidRDefault="00AE4A1C" w:rsidP="00D56B2E">
      <w:pPr>
        <w:rPr>
          <w:rFonts w:cstheme="minorHAnsi"/>
          <w:b/>
          <w:bCs/>
          <w:sz w:val="24"/>
          <w:szCs w:val="24"/>
        </w:rPr>
      </w:pPr>
    </w:p>
    <w:p w14:paraId="298D261A" w14:textId="1C9B9895" w:rsidR="00D56B2E" w:rsidRDefault="00D56B2E" w:rsidP="00D56B2E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707A99">
        <w:rPr>
          <w:rFonts w:cstheme="minorHAnsi"/>
          <w:b/>
          <w:bCs/>
          <w:sz w:val="24"/>
          <w:szCs w:val="24"/>
        </w:rPr>
        <w:t>3</w:t>
      </w:r>
      <w:r w:rsidRPr="00D86545">
        <w:rPr>
          <w:rFonts w:cstheme="minorHAnsi"/>
          <w:b/>
          <w:bCs/>
          <w:sz w:val="24"/>
          <w:szCs w:val="24"/>
        </w:rPr>
        <w:t xml:space="preserve">. Titre : </w:t>
      </w:r>
      <w:r>
        <w:rPr>
          <w:rFonts w:cstheme="minorHAnsi"/>
          <w:b/>
          <w:bCs/>
          <w:sz w:val="24"/>
          <w:szCs w:val="24"/>
        </w:rPr>
        <w:t>Les clés de safran pour transmettre les compétences</w:t>
      </w:r>
    </w:p>
    <w:p w14:paraId="38CB6350" w14:textId="40F068DB" w:rsidR="00F60BF1" w:rsidRPr="005F343F" w:rsidRDefault="00D56B2E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23/06/2026</w:t>
      </w:r>
    </w:p>
    <w:p w14:paraId="172C4BF3" w14:textId="020D66B0" w:rsidR="00D56B2E" w:rsidRDefault="00D56B2E" w:rsidP="00D56B2E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AE4A1C">
        <w:rPr>
          <w:sz w:val="24"/>
          <w:szCs w:val="24"/>
        </w:rPr>
        <w:t xml:space="preserve">Gestion des compétences </w:t>
      </w:r>
    </w:p>
    <w:p w14:paraId="196A6F6A" w14:textId="1140870E" w:rsidR="00D56B2E" w:rsidRDefault="00AE4A1C" w:rsidP="00D56B2E">
      <w:pPr>
        <w:rPr>
          <w:rFonts w:cstheme="minorHAnsi"/>
          <w:b/>
          <w:bCs/>
          <w:sz w:val="24"/>
          <w:szCs w:val="24"/>
        </w:rPr>
      </w:pPr>
      <w:hyperlink r:id="rId45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https://www.lesechos.fr/thema/articles/mecenat-et-intrapreneuriat-les-cles-de-safran-pour-transmettre-les-competences-2235516</w:t>
        </w:r>
      </w:hyperlink>
    </w:p>
    <w:p w14:paraId="59666584" w14:textId="77777777" w:rsidR="00AE4A1C" w:rsidRDefault="00AE4A1C" w:rsidP="00D56B2E">
      <w:pPr>
        <w:rPr>
          <w:rFonts w:cstheme="minorHAnsi"/>
          <w:b/>
          <w:bCs/>
          <w:sz w:val="24"/>
          <w:szCs w:val="24"/>
        </w:rPr>
      </w:pPr>
    </w:p>
    <w:p w14:paraId="2340E996" w14:textId="62668B36" w:rsidR="00D56B2E" w:rsidRPr="005F6AC4" w:rsidRDefault="00707A99" w:rsidP="00D56B2E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24</w:t>
      </w:r>
      <w:r w:rsidR="00D56B2E" w:rsidRPr="005F6AC4">
        <w:rPr>
          <w:rFonts w:cstheme="minorHAnsi"/>
          <w:b/>
          <w:bCs/>
          <w:sz w:val="24"/>
          <w:szCs w:val="24"/>
        </w:rPr>
        <w:t>. Titre</w:t>
      </w:r>
      <w:r w:rsidR="00D56B2E">
        <w:rPr>
          <w:rFonts w:cstheme="minorHAnsi"/>
          <w:b/>
          <w:bCs/>
          <w:sz w:val="24"/>
          <w:szCs w:val="24"/>
        </w:rPr>
        <w:t> : Les retards de paiement au plus haut depuis 12 ans</w:t>
      </w:r>
    </w:p>
    <w:p w14:paraId="51FE147A" w14:textId="0F9F16A1" w:rsidR="00F60BF1" w:rsidRPr="005F343F" w:rsidRDefault="00D56B2E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24/06/2026</w:t>
      </w:r>
    </w:p>
    <w:p w14:paraId="2204D5DC" w14:textId="5CE27F50" w:rsidR="00D56B2E" w:rsidRDefault="00D56B2E" w:rsidP="00D56B2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F028FB">
        <w:rPr>
          <w:rFonts w:cstheme="minorHAnsi"/>
          <w:sz w:val="24"/>
          <w:szCs w:val="24"/>
        </w:rPr>
        <w:t xml:space="preserve">Retards de paiement </w:t>
      </w:r>
    </w:p>
    <w:p w14:paraId="2E8D2A25" w14:textId="00CFEE48" w:rsidR="00D56B2E" w:rsidRDefault="00F028FB" w:rsidP="00D56B2E">
      <w:pPr>
        <w:jc w:val="both"/>
        <w:rPr>
          <w:rFonts w:cstheme="minorHAnsi"/>
          <w:b/>
          <w:bCs/>
          <w:sz w:val="24"/>
          <w:szCs w:val="24"/>
        </w:rPr>
      </w:pPr>
      <w:hyperlink r:id="rId46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https://www.lesechos.fr/economie-france/conjoncture/les-entreprises-face-a-des-retards-de-paiement-au-plus-haut-depuis-douze-ans-2238776</w:t>
        </w:r>
      </w:hyperlink>
    </w:p>
    <w:p w14:paraId="1F9C011E" w14:textId="77777777" w:rsidR="00F028FB" w:rsidRDefault="00F028FB" w:rsidP="00D56B2E">
      <w:pPr>
        <w:jc w:val="both"/>
        <w:rPr>
          <w:rFonts w:cstheme="minorHAnsi"/>
          <w:b/>
          <w:bCs/>
          <w:sz w:val="24"/>
          <w:szCs w:val="24"/>
        </w:rPr>
      </w:pPr>
    </w:p>
    <w:p w14:paraId="7896A362" w14:textId="123B4930" w:rsidR="00D56B2E" w:rsidRDefault="00707A99" w:rsidP="00D56B2E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25</w:t>
      </w:r>
      <w:r w:rsidR="00D56B2E" w:rsidRPr="005F6AC4">
        <w:rPr>
          <w:rFonts w:cstheme="minorHAnsi"/>
          <w:b/>
          <w:bCs/>
          <w:sz w:val="24"/>
          <w:szCs w:val="24"/>
        </w:rPr>
        <w:t>. Titre</w:t>
      </w:r>
      <w:r w:rsidR="00D56B2E">
        <w:rPr>
          <w:rFonts w:cstheme="minorHAnsi"/>
          <w:b/>
          <w:bCs/>
          <w:sz w:val="24"/>
          <w:szCs w:val="24"/>
        </w:rPr>
        <w:t xml:space="preserve"> : Le </w:t>
      </w:r>
      <w:r w:rsidR="00F60BF1">
        <w:rPr>
          <w:rFonts w:cstheme="minorHAnsi"/>
          <w:b/>
          <w:bCs/>
          <w:sz w:val="24"/>
          <w:szCs w:val="24"/>
        </w:rPr>
        <w:t>S</w:t>
      </w:r>
      <w:r w:rsidR="00D56B2E">
        <w:rPr>
          <w:rFonts w:cstheme="minorHAnsi"/>
          <w:b/>
          <w:bCs/>
          <w:sz w:val="24"/>
          <w:szCs w:val="24"/>
        </w:rPr>
        <w:t>lip français mise sur les marchés pour financer son expansion</w:t>
      </w:r>
    </w:p>
    <w:p w14:paraId="4606CD8E" w14:textId="1D01976F" w:rsidR="00D56B2E" w:rsidRPr="005F343F" w:rsidRDefault="00D56B2E" w:rsidP="00D56B2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60BF1">
        <w:rPr>
          <w:rFonts w:cstheme="minorHAnsi"/>
          <w:b/>
          <w:bCs/>
          <w:sz w:val="24"/>
          <w:szCs w:val="24"/>
        </w:rPr>
        <w:t>26/06/2026</w:t>
      </w:r>
    </w:p>
    <w:p w14:paraId="0E088A3E" w14:textId="5DA3A029" w:rsidR="00D56B2E" w:rsidRDefault="00D56B2E" w:rsidP="00D56B2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028FB">
        <w:rPr>
          <w:rFonts w:cstheme="minorHAnsi"/>
          <w:sz w:val="24"/>
          <w:szCs w:val="24"/>
        </w:rPr>
        <w:t xml:space="preserve">Financement </w:t>
      </w:r>
    </w:p>
    <w:p w14:paraId="78AC3533" w14:textId="4B3DA7C1" w:rsidR="00D56B2E" w:rsidRDefault="00F028FB" w:rsidP="00D56B2E">
      <w:pPr>
        <w:rPr>
          <w:rFonts w:cstheme="minorHAnsi"/>
          <w:b/>
          <w:bCs/>
          <w:sz w:val="24"/>
          <w:szCs w:val="24"/>
        </w:rPr>
      </w:pPr>
      <w:hyperlink r:id="rId47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https://www.lesechos.fr/industrie-services/mode-luxe/le-slip-francais-mise-sur-la-bourse-pour-financer-son-expansion-et-demande-aux-francais-de-mettre-leur-slip-en-actions-2239043</w:t>
        </w:r>
      </w:hyperlink>
    </w:p>
    <w:p w14:paraId="77AEE932" w14:textId="77777777" w:rsidR="00F028FB" w:rsidRDefault="00F028FB" w:rsidP="00D56B2E">
      <w:pPr>
        <w:rPr>
          <w:rFonts w:cstheme="minorHAnsi"/>
          <w:b/>
          <w:bCs/>
          <w:sz w:val="24"/>
          <w:szCs w:val="24"/>
        </w:rPr>
      </w:pPr>
    </w:p>
    <w:p w14:paraId="0181ED14" w14:textId="3A964260" w:rsidR="00D56B2E" w:rsidRDefault="00D56B2E" w:rsidP="00D56B2E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707A99">
        <w:rPr>
          <w:rFonts w:cstheme="minorHAnsi"/>
          <w:b/>
          <w:bCs/>
          <w:sz w:val="24"/>
          <w:szCs w:val="24"/>
        </w:rPr>
        <w:t>6</w:t>
      </w:r>
      <w:r w:rsidRPr="00D86545">
        <w:rPr>
          <w:rFonts w:cstheme="minorHAnsi"/>
          <w:b/>
          <w:bCs/>
          <w:sz w:val="24"/>
          <w:szCs w:val="24"/>
        </w:rPr>
        <w:t xml:space="preserve">. Titre : </w:t>
      </w:r>
      <w:r>
        <w:rPr>
          <w:rFonts w:cstheme="minorHAnsi"/>
          <w:b/>
          <w:bCs/>
          <w:sz w:val="24"/>
          <w:szCs w:val="24"/>
        </w:rPr>
        <w:t xml:space="preserve">L’Oréal mise sur l’IA </w:t>
      </w:r>
      <w:r w:rsidR="00F028FB">
        <w:rPr>
          <w:rFonts w:cstheme="minorHAnsi"/>
          <w:b/>
          <w:bCs/>
          <w:sz w:val="24"/>
          <w:szCs w:val="24"/>
        </w:rPr>
        <w:t>p</w:t>
      </w:r>
      <w:r>
        <w:rPr>
          <w:rFonts w:cstheme="minorHAnsi"/>
          <w:b/>
          <w:bCs/>
          <w:sz w:val="24"/>
          <w:szCs w:val="24"/>
        </w:rPr>
        <w:t>our conquérir de nouvelles parts de marché</w:t>
      </w:r>
      <w:r w:rsidR="008F3C50">
        <w:rPr>
          <w:rFonts w:cstheme="minorHAnsi"/>
          <w:b/>
          <w:bCs/>
          <w:sz w:val="24"/>
          <w:szCs w:val="24"/>
        </w:rPr>
        <w:t xml:space="preserve"> </w:t>
      </w:r>
    </w:p>
    <w:p w14:paraId="6A9680DE" w14:textId="48B7BFDD" w:rsidR="00F60BF1" w:rsidRPr="005F343F" w:rsidRDefault="00D56B2E" w:rsidP="00F60BF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>le</w:t>
      </w:r>
      <w:r w:rsidR="00F60BF1">
        <w:rPr>
          <w:rFonts w:cstheme="minorHAnsi"/>
          <w:b/>
          <w:bCs/>
          <w:sz w:val="24"/>
          <w:szCs w:val="24"/>
        </w:rPr>
        <w:t xml:space="preserve"> 26/06/2026</w:t>
      </w:r>
    </w:p>
    <w:p w14:paraId="2FE964DB" w14:textId="02DA22A0" w:rsidR="00D56B2E" w:rsidRDefault="00D56B2E" w:rsidP="00D56B2E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F028FB">
        <w:rPr>
          <w:sz w:val="24"/>
          <w:szCs w:val="24"/>
        </w:rPr>
        <w:t xml:space="preserve">IA </w:t>
      </w:r>
    </w:p>
    <w:p w14:paraId="27CEF98E" w14:textId="37C21E6D" w:rsidR="00D56B2E" w:rsidRDefault="00F028FB" w:rsidP="00D56B2E">
      <w:pPr>
        <w:rPr>
          <w:rFonts w:cstheme="minorHAnsi"/>
          <w:b/>
          <w:bCs/>
          <w:sz w:val="24"/>
          <w:szCs w:val="24"/>
        </w:rPr>
      </w:pPr>
      <w:hyperlink r:id="rId48" w:history="1">
        <w:r w:rsidRPr="001A223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https://www.lesechos.fr/industrie-services/mode-luxe/comment-loreal-mise-sur-lia-pour-conquerir-de-nouvelles-parts-de-marche-2239225</w:t>
        </w:r>
      </w:hyperlink>
    </w:p>
    <w:p w14:paraId="120753A7" w14:textId="77777777" w:rsidR="00F028FB" w:rsidRDefault="00F028FB" w:rsidP="00D56B2E">
      <w:pPr>
        <w:rPr>
          <w:rFonts w:cstheme="minorHAnsi"/>
          <w:b/>
          <w:bCs/>
          <w:sz w:val="24"/>
          <w:szCs w:val="24"/>
        </w:rPr>
      </w:pPr>
    </w:p>
    <w:p w14:paraId="56DF6F57" w14:textId="77777777" w:rsidR="00D56B2E" w:rsidRDefault="00D56B2E" w:rsidP="00D56B2E">
      <w:pPr>
        <w:rPr>
          <w:b/>
          <w:bCs/>
          <w:sz w:val="24"/>
          <w:szCs w:val="24"/>
        </w:rPr>
      </w:pPr>
    </w:p>
    <w:p w14:paraId="41696790" w14:textId="77777777" w:rsidR="00D56B2E" w:rsidRDefault="00D56B2E" w:rsidP="00E54124">
      <w:pPr>
        <w:rPr>
          <w:b/>
          <w:bCs/>
          <w:sz w:val="24"/>
          <w:szCs w:val="24"/>
        </w:rPr>
      </w:pPr>
    </w:p>
    <w:sectPr w:rsidR="00D56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0506264">
    <w:abstractNumId w:val="1"/>
  </w:num>
  <w:num w:numId="2" w16cid:durableId="1420322853">
    <w:abstractNumId w:val="23"/>
  </w:num>
  <w:num w:numId="3" w16cid:durableId="224609016">
    <w:abstractNumId w:val="3"/>
  </w:num>
  <w:num w:numId="4" w16cid:durableId="1667055164">
    <w:abstractNumId w:val="11"/>
  </w:num>
  <w:num w:numId="5" w16cid:durableId="1868786507">
    <w:abstractNumId w:val="22"/>
  </w:num>
  <w:num w:numId="6" w16cid:durableId="1550653411">
    <w:abstractNumId w:val="9"/>
  </w:num>
  <w:num w:numId="7" w16cid:durableId="1651594605">
    <w:abstractNumId w:val="8"/>
  </w:num>
  <w:num w:numId="8" w16cid:durableId="985665165">
    <w:abstractNumId w:val="16"/>
  </w:num>
  <w:num w:numId="9" w16cid:durableId="1639724020">
    <w:abstractNumId w:val="7"/>
  </w:num>
  <w:num w:numId="10" w16cid:durableId="1139809622">
    <w:abstractNumId w:val="5"/>
  </w:num>
  <w:num w:numId="11" w16cid:durableId="2001233402">
    <w:abstractNumId w:val="12"/>
  </w:num>
  <w:num w:numId="12" w16cid:durableId="1255236985">
    <w:abstractNumId w:val="25"/>
  </w:num>
  <w:num w:numId="13" w16cid:durableId="1443500120">
    <w:abstractNumId w:val="21"/>
  </w:num>
  <w:num w:numId="14" w16cid:durableId="690184507">
    <w:abstractNumId w:val="18"/>
  </w:num>
  <w:num w:numId="15" w16cid:durableId="2040012465">
    <w:abstractNumId w:val="17"/>
  </w:num>
  <w:num w:numId="16" w16cid:durableId="710542073">
    <w:abstractNumId w:val="14"/>
  </w:num>
  <w:num w:numId="17" w16cid:durableId="495615996">
    <w:abstractNumId w:val="2"/>
  </w:num>
  <w:num w:numId="18" w16cid:durableId="941759944">
    <w:abstractNumId w:val="15"/>
  </w:num>
  <w:num w:numId="19" w16cid:durableId="1106466235">
    <w:abstractNumId w:val="10"/>
  </w:num>
  <w:num w:numId="20" w16cid:durableId="1606419857">
    <w:abstractNumId w:val="19"/>
  </w:num>
  <w:num w:numId="21" w16cid:durableId="884177238">
    <w:abstractNumId w:val="26"/>
  </w:num>
  <w:num w:numId="22" w16cid:durableId="454100580">
    <w:abstractNumId w:val="4"/>
  </w:num>
  <w:num w:numId="23" w16cid:durableId="1398091382">
    <w:abstractNumId w:val="24"/>
  </w:num>
  <w:num w:numId="24" w16cid:durableId="1913389522">
    <w:abstractNumId w:val="13"/>
  </w:num>
  <w:num w:numId="25" w16cid:durableId="411898973">
    <w:abstractNumId w:val="6"/>
  </w:num>
  <w:num w:numId="26" w16cid:durableId="1902789842">
    <w:abstractNumId w:val="0"/>
  </w:num>
  <w:num w:numId="27" w16cid:durableId="2902070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547B"/>
    <w:rsid w:val="000567F3"/>
    <w:rsid w:val="00067733"/>
    <w:rsid w:val="00071A23"/>
    <w:rsid w:val="00075A9E"/>
    <w:rsid w:val="00075B8A"/>
    <w:rsid w:val="00087441"/>
    <w:rsid w:val="00093D7F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02A1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567AB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2AFA"/>
    <w:rsid w:val="002E5451"/>
    <w:rsid w:val="002F0CFE"/>
    <w:rsid w:val="002F1997"/>
    <w:rsid w:val="003249DB"/>
    <w:rsid w:val="003302BF"/>
    <w:rsid w:val="003304F0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76CD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066E8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09C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05605"/>
    <w:rsid w:val="00612FAF"/>
    <w:rsid w:val="00612FC1"/>
    <w:rsid w:val="006213F0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4449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07A99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5398"/>
    <w:rsid w:val="008172E7"/>
    <w:rsid w:val="00817A9F"/>
    <w:rsid w:val="0082217F"/>
    <w:rsid w:val="00822719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3378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8E3"/>
    <w:rsid w:val="008C796F"/>
    <w:rsid w:val="008D1799"/>
    <w:rsid w:val="008E7835"/>
    <w:rsid w:val="008F0D12"/>
    <w:rsid w:val="008F310F"/>
    <w:rsid w:val="008F3C50"/>
    <w:rsid w:val="008F3D71"/>
    <w:rsid w:val="00900D59"/>
    <w:rsid w:val="009039D6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3C8B"/>
    <w:rsid w:val="00A44060"/>
    <w:rsid w:val="00A44271"/>
    <w:rsid w:val="00A45E56"/>
    <w:rsid w:val="00A70210"/>
    <w:rsid w:val="00A74747"/>
    <w:rsid w:val="00A76144"/>
    <w:rsid w:val="00A7726C"/>
    <w:rsid w:val="00A8083D"/>
    <w:rsid w:val="00A8535B"/>
    <w:rsid w:val="00A87127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629C"/>
    <w:rsid w:val="00AC6315"/>
    <w:rsid w:val="00AC7390"/>
    <w:rsid w:val="00AE0060"/>
    <w:rsid w:val="00AE1890"/>
    <w:rsid w:val="00AE4A1C"/>
    <w:rsid w:val="00AF1086"/>
    <w:rsid w:val="00AF6652"/>
    <w:rsid w:val="00AF759F"/>
    <w:rsid w:val="00B04AE9"/>
    <w:rsid w:val="00B07504"/>
    <w:rsid w:val="00B0779C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4EBE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1532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8F7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4433"/>
    <w:rsid w:val="00D3503C"/>
    <w:rsid w:val="00D42DB4"/>
    <w:rsid w:val="00D43475"/>
    <w:rsid w:val="00D47520"/>
    <w:rsid w:val="00D552ED"/>
    <w:rsid w:val="00D56B2E"/>
    <w:rsid w:val="00D57705"/>
    <w:rsid w:val="00D6619C"/>
    <w:rsid w:val="00D6778F"/>
    <w:rsid w:val="00D72449"/>
    <w:rsid w:val="00D75672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15F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608"/>
    <w:rsid w:val="00E37CDA"/>
    <w:rsid w:val="00E411BB"/>
    <w:rsid w:val="00E46F58"/>
    <w:rsid w:val="00E46F88"/>
    <w:rsid w:val="00E50121"/>
    <w:rsid w:val="00E5041C"/>
    <w:rsid w:val="00E54124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28FB"/>
    <w:rsid w:val="00F04A48"/>
    <w:rsid w:val="00F16440"/>
    <w:rsid w:val="00F248BB"/>
    <w:rsid w:val="00F42998"/>
    <w:rsid w:val="00F43DA4"/>
    <w:rsid w:val="00F46616"/>
    <w:rsid w:val="00F505B1"/>
    <w:rsid w:val="00F60BF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ir-journal.fr/2026-05-17-275201-5275201.html" TargetMode="External"/><Relationship Id="rId18" Type="http://schemas.openxmlformats.org/officeDocument/2006/relationships/hyperlink" Target="https://www.lesechos.fr/idees-debats/leadership-management/ils-consacrent-un-tiers-de-leurs-recherches-a-lintelligence-emotionnelle-voici-les-30-penseurs-du-leadership-et-de-linnovation-qui-faconnent-lavenir-2232630" TargetMode="External"/><Relationship Id="rId26" Type="http://schemas.openxmlformats.org/officeDocument/2006/relationships/hyperlink" Target="https://www.lesechos.fr/industrie-services/conso-distribution/shein-la-france-durcit-le-bras-de-fer-et-inflige-de-nouvelles-amendes-a-la-plateforme-chinoise-2234748" TargetMode="External"/><Relationship Id="rId39" Type="http://schemas.openxmlformats.org/officeDocument/2006/relationships/hyperlink" Target="https://www.lesechos.fr/industrie-services/conso-distribution/le-cofondateur-de-michel-et-augustin-sattaque-au-marche-des-boissons-2236657" TargetMode="External"/><Relationship Id="rId21" Type="http://schemas.openxmlformats.org/officeDocument/2006/relationships/hyperlink" Target="https://www.lesechos.fr/industrie-services/immobilier-btp/btp-le-loueur-de-materiel-loxam-soffre-la-place-de-numero-un-au-bresil-2233261" TargetMode="External"/><Relationship Id="rId34" Type="http://schemas.openxmlformats.org/officeDocument/2006/relationships/hyperlink" Target="https://www.lesechos.fr/industrie-services/mode-luxe/sephora-veut-attirer-les-jeunes-marques-europeennes-de-la-beaute-2235765" TargetMode="External"/><Relationship Id="rId42" Type="http://schemas.openxmlformats.org/officeDocument/2006/relationships/hyperlink" Target="https://www.lesechos.fr/industrie-services/services-conseils/nous-sommes-dans-un-monde-en-perma-crise-les-entreprises-ont-elles-perdu-lamour-du-risque-2237750" TargetMode="External"/><Relationship Id="rId47" Type="http://schemas.openxmlformats.org/officeDocument/2006/relationships/hyperlink" Target="https://www.lesechos.fr/industrie-services/mode-luxe/le-slip-francais-mise-sur-la-bourse-pour-financer-son-expansion-et-demande-aux-francais-de-mettre-leur-slip-en-actions-2239043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ww.lesechos.fr/industrie-services/conso-distribution/bel-se-renforce-dans-le-snacking-sain-aux-etats-unis-223043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sechos.fr/industrie-services/conso-distribution/soucieux-de-leur-sante-avec-du-pouvoir-dachat-et-des-habitudes-en-magasin-quasi-quotidiennes-la-grande-distribution-a-la-conquete-de-la-clientele-des-seniors-2232381" TargetMode="External"/><Relationship Id="rId29" Type="http://schemas.openxmlformats.org/officeDocument/2006/relationships/hyperlink" Target="https://www.lesechos.fr/pme-regions/provence-alpes-cote-dazur/nous-voulons-etre-la-marque-de-reference-du-plaisir-responsable-le-retour-en-force-de-merveilles-du-monde-dans-la-jungle-des-rayons-chocolat-2235440" TargetMode="External"/><Relationship Id="rId11" Type="http://schemas.openxmlformats.org/officeDocument/2006/relationships/hyperlink" Target="https://www.lesechos.fr/industrie-services/immobilier-btp/rexel-se-renforce-significativement-dans-les-automatismes-industriels-aux-etats-unis-2231139" TargetMode="External"/><Relationship Id="rId24" Type="http://schemas.openxmlformats.org/officeDocument/2006/relationships/hyperlink" Target="https://www.lesechos.fr/idees-debats/leadership-management/motiver-par-la-parole-le-grand-defi-des-leaders-2234839" TargetMode="External"/><Relationship Id="rId32" Type="http://schemas.openxmlformats.org/officeDocument/2006/relationships/hyperlink" Target="https://www.lesechos.fr/industrie-services/tourisme-transport/fast-foods-quick-abat-une-nouvelle-carte-dans-la-bataille-du-prix-2235733" TargetMode="External"/><Relationship Id="rId37" Type="http://schemas.openxmlformats.org/officeDocument/2006/relationships/hyperlink" Target="https://www.lesechos.fr/industrie-services/conso-distribution/nespresso-reduit-la-voilure-en-france-son-site-a-lyon-menace-2236006" TargetMode="External"/><Relationship Id="rId40" Type="http://schemas.openxmlformats.org/officeDocument/2006/relationships/hyperlink" Target="https://www.lesechos.fr/industrie-services/automobile/renault-sallie-avec-thales-pour-proposer-un-vehicule-adapte-aux-besoins-de-larmee-2236842" TargetMode="External"/><Relationship Id="rId45" Type="http://schemas.openxmlformats.org/officeDocument/2006/relationships/hyperlink" Target="https://www.lesechos.fr/thema/articles/mecenat-et-intrapreneuriat-les-cles-de-safran-pour-transmettre-les-competences-22355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sechos.fr/economie-france/social/productivite-et-teletravail-des-gains-mesures-mais-reels-2232322" TargetMode="External"/><Relationship Id="rId23" Type="http://schemas.openxmlformats.org/officeDocument/2006/relationships/hyperlink" Target="https://www.lesechos.fr/finance-marches/marches-financiers/cest-levenement-extreme-le-blocage-du-detroit-dormuz-un-nouveau-choc-qui-fait-basculer-la-mondialisation-2234492" TargetMode="External"/><Relationship Id="rId28" Type="http://schemas.openxmlformats.org/officeDocument/2006/relationships/hyperlink" Target="https://www.lesechos.fr/industrie-services/tourisme-transport/aires-de-jeux-modernisees-drive-revisite-ia-dans-les-cuisines-le-plan-du-nouveau-patron-de-mcdonalds-pour-suivre-les-nouvelles-attentes-des-clients-2235025" TargetMode="External"/><Relationship Id="rId36" Type="http://schemas.openxmlformats.org/officeDocument/2006/relationships/hyperlink" Target="https://www.lesechos.fr/industrie-services/automobile/les-pneus-de-lextreme-la-poule-aux-oeufs-dor-de-michelin-2236209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lesechos.fr/tech-medias/intelligence-artificielle/ca-fera-la-difference-entre-les-gagnants-et-les-perdants-la-lecon-dibm-aux-entreprises-pour-adopter-lia-2231002" TargetMode="External"/><Relationship Id="rId19" Type="http://schemas.openxmlformats.org/officeDocument/2006/relationships/hyperlink" Target="https://www.lesechos.fr/industrie-services/conso-distribution/apres-le-commerce-tiktok-se-lance-dans-le-secteur-touristique-aux-etats-unis-2232452" TargetMode="External"/><Relationship Id="rId31" Type="http://schemas.openxmlformats.org/officeDocument/2006/relationships/hyperlink" Target="https://www.lesechos.fr/industrie-services/mode-luxe/faillites-en-serie-toute-puissance-de-la-tech-la-grande-remise-a-jour-du-commerce-francais-2235608" TargetMode="External"/><Relationship Id="rId44" Type="http://schemas.openxmlformats.org/officeDocument/2006/relationships/hyperlink" Target="https://www.lesechos.fr/pme-regions/actualite-pme/on-sent-quil-faut-que-ca-aille-vite-pourquoi-la-mediation-est-de-plus-en-plus-prisee-par-les-entreprises-pour-regler-les-conflits-22384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sechos.fr/monde/enjeux-internationaux/ormuz-et-les-autres-ces-14-detroits-qui-verrouillent-le-commerce-mondial-2230937" TargetMode="External"/><Relationship Id="rId14" Type="http://schemas.openxmlformats.org/officeDocument/2006/relationships/hyperlink" Target="https://www.lesechos.fr/pme-regions/bourgogne-franche-comte/sante-urgo-en-plein-decollage-aux-etats-unis-2231971" TargetMode="External"/><Relationship Id="rId22" Type="http://schemas.openxmlformats.org/officeDocument/2006/relationships/hyperlink" Target="https://www.lesechos.fr/industrie-services/mode-luxe/echec-de-la-fusion-estee-lauder-puig-quatre-blocages-et-un-revirement-2233104" TargetMode="External"/><Relationship Id="rId27" Type="http://schemas.openxmlformats.org/officeDocument/2006/relationships/hyperlink" Target="https://www.lesechos.fr/industrie-services/services-conseils/aliments-sante-hyperpersonnalisation-de-loffre-service-a-table-comment-sodexo-imagine-la-cantine-dentreprise-de-demain-2235129" TargetMode="External"/><Relationship Id="rId30" Type="http://schemas.openxmlformats.org/officeDocument/2006/relationships/hyperlink" Target="https://www.lesechos.fr/industrie-services/mode-luxe/nous-vendons-des-emotions-rencontre-avec-le-fondateur-de-legami-la-marque-italienne-phenomene-des-cours-de-recre-2235732" TargetMode="External"/><Relationship Id="rId35" Type="http://schemas.openxmlformats.org/officeDocument/2006/relationships/hyperlink" Target="https://www.lesechos.fr/idees-debats/leadership-management/lart-pour-changer-de-perspective-quand-lexperience-artistique-aide-les-entreprises-a-se-transformer-2236251" TargetMode="External"/><Relationship Id="rId43" Type="http://schemas.openxmlformats.org/officeDocument/2006/relationships/hyperlink" Target="https://www.lesechos.fr/industrie-services/conso-distribution/danone-realise-une-double-acquisition-en-australie-pour-se-renforcer-en-asie-du-sud-est-2238368" TargetMode="External"/><Relationship Id="rId48" Type="http://schemas.openxmlformats.org/officeDocument/2006/relationships/hyperlink" Target="https://www.lesechos.fr/industrie-services/mode-luxe/comment-loreal-mise-sur-lia-pour-conquerir-de-nouvelles-parts-de-marche-2239225" TargetMode="External"/><Relationship Id="rId8" Type="http://schemas.openxmlformats.org/officeDocument/2006/relationships/hyperlink" Target="https://www.lesechos.fr/industrie-services/tourisme-transport/cest-un-marche-colossal-on-ne-peut-pas-lignorer-geodis-investit-dans-le-transport-de-medicaments-aux-etats-unis-2230649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lesechos.fr/pme-regions/innovateurs/unistellar-attire-un-nouveau-public-avec-ses-jumelles-augmentees-2231343" TargetMode="External"/><Relationship Id="rId17" Type="http://schemas.openxmlformats.org/officeDocument/2006/relationships/hyperlink" Target="https://www.lesechos.fr/idees-debats/editos-analyses/face-aux-cygnes-noirs-lia-reinvente-la-planification-strategique-2232523" TargetMode="External"/><Relationship Id="rId25" Type="http://schemas.openxmlformats.org/officeDocument/2006/relationships/hyperlink" Target="https://www.lesechos.fr/industrie-services/conso-distribution/quand-jai-su-que-lefties-ouvrait-ici-jetais-trop-contente-le-proprietaire-de-zara-mise-sur-sa-marque-low-cost-pour-defier-lultra-fast-fashion-2234838" TargetMode="External"/><Relationship Id="rId33" Type="http://schemas.openxmlformats.org/officeDocument/2006/relationships/hyperlink" Target="https://www.lesechos.fr/industrie-services/conso-distribution/hennessy-se-lance-dans-les-cocktails-prets-a-servir-pour-doper-la-consommation-de-cognac-2235482" TargetMode="External"/><Relationship Id="rId38" Type="http://schemas.openxmlformats.org/officeDocument/2006/relationships/hyperlink" Target="https://www.lesechos.fr/industrie-services/conso-distribution/ambitieux-numero-deux-en-espagne-carrefour-surfe-sur-la-croissance-du-pays-2236373" TargetMode="External"/><Relationship Id="rId46" Type="http://schemas.openxmlformats.org/officeDocument/2006/relationships/hyperlink" Target="https://www.lesechos.fr/economie-france/conjoncture/les-entreprises-face-a-des-retards-de-paiement-au-plus-haut-depuis-douze-ans-2238776" TargetMode="External"/><Relationship Id="rId20" Type="http://schemas.openxmlformats.org/officeDocument/2006/relationships/hyperlink" Target="https://www.lesechos.fr/thema/articles/face-a-lincertitude-il-ny-a-pas-36-solutions-strategiques-comment-les-entreprises-peuvent-traverser-la-polycrise-2232656" TargetMode="External"/><Relationship Id="rId41" Type="http://schemas.openxmlformats.org/officeDocument/2006/relationships/hyperlink" Target="https://www.lesechos.fr/pme-regions/auvergne-rhone-alpes/la-cocotte-lyonnaise-cookut-accelere-223746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esechos.fr/idees-debats/leadership-management/tenir-est-une-reaction-durer-est-une-strategie-sinspirer-des-armees-pour-diriger-son-entreprise-223046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98527-783B-4158-907E-744EDBD30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2999</Words>
  <Characters>16500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DUFOSSE SEBASTIEN</cp:lastModifiedBy>
  <cp:revision>2</cp:revision>
  <dcterms:created xsi:type="dcterms:W3CDTF">2026-08-30T09:14:00Z</dcterms:created>
  <dcterms:modified xsi:type="dcterms:W3CDTF">2026-08-30T09:14:00Z</dcterms:modified>
</cp:coreProperties>
</file>