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5864" w:rsidRPr="004158B3" w:rsidRDefault="0081282D" w:rsidP="00F55864">
      <w:pPr>
        <w:pBdr>
          <w:top w:val="single" w:sz="4" w:space="1" w:color="auto"/>
          <w:left w:val="single" w:sz="4" w:space="4" w:color="auto"/>
          <w:bottom w:val="single" w:sz="4" w:space="1" w:color="auto"/>
          <w:right w:val="single" w:sz="4" w:space="4" w:color="auto"/>
        </w:pBdr>
        <w:spacing w:after="0" w:line="240" w:lineRule="auto"/>
        <w:jc w:val="center"/>
        <w:rPr>
          <w:rFonts w:ascii="Times New Roman" w:eastAsia="Times New Roman" w:hAnsi="Times New Roman" w:cs="Times New Roman"/>
          <w:b/>
          <w:color w:val="000000"/>
          <w:sz w:val="28"/>
          <w:szCs w:val="28"/>
          <w:lang w:eastAsia="fr-FR"/>
        </w:rPr>
      </w:pPr>
      <w:r>
        <w:rPr>
          <w:rFonts w:ascii="Times New Roman" w:eastAsia="Times New Roman" w:hAnsi="Times New Roman" w:cs="Times New Roman"/>
          <w:b/>
          <w:color w:val="000000"/>
          <w:sz w:val="28"/>
          <w:szCs w:val="28"/>
          <w:lang w:eastAsia="fr-FR"/>
        </w:rPr>
        <w:t xml:space="preserve"> </w:t>
      </w:r>
      <w:r w:rsidR="003401A3">
        <w:rPr>
          <w:rFonts w:ascii="Times New Roman" w:eastAsia="Times New Roman" w:hAnsi="Times New Roman" w:cs="Times New Roman"/>
          <w:b/>
          <w:color w:val="000000"/>
          <w:sz w:val="28"/>
          <w:szCs w:val="28"/>
          <w:lang w:eastAsia="fr-FR"/>
        </w:rPr>
        <w:t>Mise en situation professionnelle :</w:t>
      </w:r>
      <w:r w:rsidR="00F55864" w:rsidRPr="004158B3">
        <w:rPr>
          <w:rFonts w:ascii="Times New Roman" w:eastAsia="Times New Roman" w:hAnsi="Times New Roman" w:cs="Times New Roman"/>
          <w:b/>
          <w:color w:val="000000"/>
          <w:sz w:val="28"/>
          <w:szCs w:val="28"/>
          <w:lang w:eastAsia="fr-FR"/>
        </w:rPr>
        <w:t xml:space="preserve"> </w:t>
      </w:r>
      <w:r w:rsidR="00041959">
        <w:rPr>
          <w:rFonts w:ascii="Times New Roman" w:eastAsia="Times New Roman" w:hAnsi="Times New Roman" w:cs="Times New Roman"/>
          <w:b/>
          <w:color w:val="000000"/>
          <w:sz w:val="28"/>
          <w:szCs w:val="28"/>
          <w:lang w:eastAsia="fr-FR"/>
        </w:rPr>
        <w:t xml:space="preserve">la satisfaction client - </w:t>
      </w:r>
      <w:r w:rsidR="00F55864">
        <w:rPr>
          <w:rFonts w:ascii="Times New Roman" w:eastAsia="Times New Roman" w:hAnsi="Times New Roman" w:cs="Times New Roman"/>
          <w:b/>
          <w:color w:val="000000"/>
          <w:sz w:val="28"/>
          <w:szCs w:val="28"/>
          <w:lang w:eastAsia="fr-FR"/>
        </w:rPr>
        <w:t>A</w:t>
      </w:r>
      <w:r w:rsidR="003401A3">
        <w:rPr>
          <w:rFonts w:ascii="Times New Roman" w:eastAsia="Times New Roman" w:hAnsi="Times New Roman" w:cs="Times New Roman"/>
          <w:b/>
          <w:color w:val="000000"/>
          <w:sz w:val="28"/>
          <w:szCs w:val="28"/>
          <w:lang w:eastAsia="fr-FR"/>
        </w:rPr>
        <w:t>linéa</w:t>
      </w:r>
    </w:p>
    <w:p w:rsidR="00F55864" w:rsidRDefault="00F55864" w:rsidP="00F55864">
      <w:pPr>
        <w:spacing w:after="0" w:line="240" w:lineRule="auto"/>
        <w:rPr>
          <w:rFonts w:ascii="Times New Roman" w:eastAsia="Times New Roman" w:hAnsi="Times New Roman" w:cs="Times New Roman"/>
          <w:sz w:val="24"/>
          <w:szCs w:val="24"/>
          <w:lang w:eastAsia="fr-FR"/>
        </w:rPr>
      </w:pPr>
    </w:p>
    <w:p w:rsidR="00F55864" w:rsidRDefault="00F55864" w:rsidP="00F55864">
      <w:pPr>
        <w:spacing w:after="0" w:line="240" w:lineRule="auto"/>
        <w:rPr>
          <w:rFonts w:ascii="Times New Roman" w:eastAsia="Times New Roman" w:hAnsi="Times New Roman" w:cs="Times New Roman"/>
          <w:sz w:val="24"/>
          <w:szCs w:val="24"/>
          <w:lang w:eastAsia="fr-FR"/>
        </w:rPr>
      </w:pPr>
    </w:p>
    <w:p w:rsidR="000D3403" w:rsidRDefault="00F55864" w:rsidP="00716336">
      <w:pPr>
        <w:spacing w:after="0" w:line="240" w:lineRule="auto"/>
        <w:jc w:val="both"/>
        <w:rPr>
          <w:rFonts w:ascii="Times New Roman" w:eastAsia="Times New Roman" w:hAnsi="Times New Roman" w:cs="Times New Roman"/>
          <w:sz w:val="24"/>
          <w:szCs w:val="24"/>
          <w:lang w:eastAsia="fr-FR"/>
        </w:rPr>
      </w:pPr>
      <w:r w:rsidRPr="00BE1969">
        <w:rPr>
          <w:rFonts w:ascii="Times New Roman" w:eastAsia="Times New Roman" w:hAnsi="Times New Roman" w:cs="Times New Roman"/>
          <w:noProof/>
          <w:sz w:val="24"/>
          <w:szCs w:val="24"/>
          <w:lang w:eastAsia="fr-FR"/>
        </w:rPr>
        <w:drawing>
          <wp:anchor distT="0" distB="0" distL="114300" distR="114300" simplePos="0" relativeHeight="251661312" behindDoc="0" locked="0" layoutInCell="1" allowOverlap="1">
            <wp:simplePos x="0" y="0"/>
            <wp:positionH relativeFrom="column">
              <wp:posOffset>14605</wp:posOffset>
            </wp:positionH>
            <wp:positionV relativeFrom="paragraph">
              <wp:posOffset>-6985</wp:posOffset>
            </wp:positionV>
            <wp:extent cx="2153920" cy="609600"/>
            <wp:effectExtent l="19050" t="0" r="0" b="0"/>
            <wp:wrapSquare wrapText="bothSides"/>
            <wp:docPr id="3" name="Image 3" descr="alinea : mobilier et déco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linea : mobilier et décoration."/>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53920" cy="609600"/>
                    </a:xfrm>
                    <a:prstGeom prst="rect">
                      <a:avLst/>
                    </a:prstGeom>
                    <a:noFill/>
                    <a:ln>
                      <a:noFill/>
                    </a:ln>
                  </pic:spPr>
                </pic:pic>
              </a:graphicData>
            </a:graphic>
          </wp:anchor>
        </w:drawing>
      </w:r>
      <w:r w:rsidR="005B4BF0">
        <w:rPr>
          <w:rFonts w:ascii="Times New Roman" w:eastAsia="Times New Roman" w:hAnsi="Times New Roman" w:cs="Times New Roman"/>
          <w:sz w:val="24"/>
          <w:szCs w:val="24"/>
          <w:lang w:eastAsia="fr-FR"/>
        </w:rPr>
        <w:t xml:space="preserve">Après avoir externalisé </w:t>
      </w:r>
      <w:r w:rsidR="00716336">
        <w:rPr>
          <w:rFonts w:ascii="Times New Roman" w:eastAsia="Times New Roman" w:hAnsi="Times New Roman" w:cs="Times New Roman"/>
          <w:sz w:val="24"/>
          <w:szCs w:val="24"/>
          <w:lang w:eastAsia="fr-FR"/>
        </w:rPr>
        <w:t>la</w:t>
      </w:r>
      <w:r w:rsidR="005B4BF0">
        <w:rPr>
          <w:rFonts w:ascii="Times New Roman" w:eastAsia="Times New Roman" w:hAnsi="Times New Roman" w:cs="Times New Roman"/>
          <w:sz w:val="24"/>
          <w:szCs w:val="24"/>
          <w:lang w:eastAsia="fr-FR"/>
        </w:rPr>
        <w:t xml:space="preserve"> fonction de relation avec la clientèle, la direction d’Alinéa a pris conscience de l’importance de la réintégrer et de l’assurer elle-même.  </w:t>
      </w:r>
      <w:r w:rsidR="005B4BF0" w:rsidRPr="00BE1969">
        <w:rPr>
          <w:rFonts w:ascii="Times New Roman" w:eastAsia="Times New Roman" w:hAnsi="Times New Roman" w:cs="Times New Roman"/>
          <w:sz w:val="24"/>
          <w:szCs w:val="24"/>
          <w:lang w:eastAsia="fr-FR"/>
        </w:rPr>
        <w:t>Vous travaillez au sein d</w:t>
      </w:r>
      <w:r w:rsidR="005B4BF0">
        <w:rPr>
          <w:rFonts w:ascii="Times New Roman" w:eastAsia="Times New Roman" w:hAnsi="Times New Roman" w:cs="Times New Roman"/>
          <w:sz w:val="24"/>
          <w:szCs w:val="24"/>
          <w:lang w:eastAsia="fr-FR"/>
        </w:rPr>
        <w:t xml:space="preserve">e ce nouveau </w:t>
      </w:r>
      <w:r w:rsidR="005B4BF0" w:rsidRPr="00BE1969">
        <w:rPr>
          <w:rFonts w:ascii="Times New Roman" w:eastAsia="Times New Roman" w:hAnsi="Times New Roman" w:cs="Times New Roman"/>
          <w:sz w:val="24"/>
          <w:szCs w:val="24"/>
          <w:lang w:eastAsia="fr-FR"/>
        </w:rPr>
        <w:t xml:space="preserve">service </w:t>
      </w:r>
      <w:r w:rsidR="005B4BF0">
        <w:rPr>
          <w:rFonts w:ascii="Times New Roman" w:eastAsia="Times New Roman" w:hAnsi="Times New Roman" w:cs="Times New Roman"/>
          <w:sz w:val="24"/>
          <w:szCs w:val="24"/>
          <w:lang w:eastAsia="fr-FR"/>
        </w:rPr>
        <w:t>et</w:t>
      </w:r>
      <w:r w:rsidR="005B4BF0" w:rsidRPr="00BE1969">
        <w:rPr>
          <w:rFonts w:ascii="Times New Roman" w:eastAsia="Times New Roman" w:hAnsi="Times New Roman" w:cs="Times New Roman"/>
          <w:sz w:val="24"/>
          <w:szCs w:val="24"/>
          <w:lang w:eastAsia="fr-FR"/>
        </w:rPr>
        <w:t xml:space="preserve"> </w:t>
      </w:r>
      <w:r w:rsidRPr="00BE1969">
        <w:rPr>
          <w:rFonts w:ascii="Times New Roman" w:eastAsia="Times New Roman" w:hAnsi="Times New Roman" w:cs="Times New Roman"/>
          <w:sz w:val="24"/>
          <w:szCs w:val="24"/>
          <w:lang w:eastAsia="fr-FR"/>
        </w:rPr>
        <w:t>vous êtes chargé</w:t>
      </w:r>
      <w:r w:rsidR="000D3403">
        <w:rPr>
          <w:rFonts w:ascii="Times New Roman" w:eastAsia="Times New Roman" w:hAnsi="Times New Roman" w:cs="Times New Roman"/>
          <w:sz w:val="24"/>
          <w:szCs w:val="24"/>
          <w:lang w:eastAsia="fr-FR"/>
        </w:rPr>
        <w:t>(</w:t>
      </w:r>
      <w:r w:rsidRPr="00BE1969">
        <w:rPr>
          <w:rFonts w:ascii="Times New Roman" w:eastAsia="Times New Roman" w:hAnsi="Times New Roman" w:cs="Times New Roman"/>
          <w:sz w:val="24"/>
          <w:szCs w:val="24"/>
          <w:lang w:eastAsia="fr-FR"/>
        </w:rPr>
        <w:t>e</w:t>
      </w:r>
      <w:r w:rsidR="000D3403">
        <w:rPr>
          <w:rFonts w:ascii="Times New Roman" w:eastAsia="Times New Roman" w:hAnsi="Times New Roman" w:cs="Times New Roman"/>
          <w:sz w:val="24"/>
          <w:szCs w:val="24"/>
          <w:lang w:eastAsia="fr-FR"/>
        </w:rPr>
        <w:t>)</w:t>
      </w:r>
      <w:r w:rsidRPr="00BE1969">
        <w:rPr>
          <w:rFonts w:ascii="Times New Roman" w:eastAsia="Times New Roman" w:hAnsi="Times New Roman" w:cs="Times New Roman"/>
          <w:sz w:val="24"/>
          <w:szCs w:val="24"/>
          <w:lang w:eastAsia="fr-FR"/>
        </w:rPr>
        <w:t xml:space="preserve"> de l'amélioration de l'expérience client pour les</w:t>
      </w:r>
      <w:r w:rsidR="00151A5E">
        <w:rPr>
          <w:rFonts w:ascii="Times New Roman" w:eastAsia="Times New Roman" w:hAnsi="Times New Roman" w:cs="Times New Roman"/>
          <w:sz w:val="24"/>
          <w:szCs w:val="24"/>
          <w:lang w:eastAsia="fr-FR"/>
        </w:rPr>
        <w:t xml:space="preserve"> magasins physiques et virtuels. </w:t>
      </w:r>
    </w:p>
    <w:p w:rsidR="000D3403" w:rsidRDefault="000D3403" w:rsidP="00716336">
      <w:pPr>
        <w:spacing w:after="0" w:line="240" w:lineRule="auto"/>
        <w:jc w:val="both"/>
        <w:rPr>
          <w:rFonts w:ascii="Times New Roman" w:eastAsia="Times New Roman" w:hAnsi="Times New Roman" w:cs="Times New Roman"/>
          <w:sz w:val="24"/>
          <w:szCs w:val="24"/>
          <w:lang w:eastAsia="fr-FR"/>
        </w:rPr>
      </w:pPr>
    </w:p>
    <w:p w:rsidR="00F55864" w:rsidRPr="00BE1969" w:rsidRDefault="00151A5E" w:rsidP="00716336">
      <w:pPr>
        <w:spacing w:after="0"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Vous intervenez auprès de tous les points de vente afin de mener à bien votre mission, et plus </w:t>
      </w:r>
      <w:r w:rsidR="00FB2537">
        <w:rPr>
          <w:rFonts w:ascii="Times New Roman" w:eastAsia="Times New Roman" w:hAnsi="Times New Roman" w:cs="Times New Roman"/>
          <w:sz w:val="24"/>
          <w:szCs w:val="24"/>
          <w:lang w:eastAsia="fr-FR"/>
        </w:rPr>
        <w:t>particulièrement</w:t>
      </w:r>
      <w:r>
        <w:rPr>
          <w:rFonts w:ascii="Times New Roman" w:eastAsia="Times New Roman" w:hAnsi="Times New Roman" w:cs="Times New Roman"/>
          <w:sz w:val="24"/>
          <w:szCs w:val="24"/>
          <w:lang w:eastAsia="fr-FR"/>
        </w:rPr>
        <w:t xml:space="preserve"> </w:t>
      </w:r>
      <w:r w:rsidR="00FB2537">
        <w:rPr>
          <w:rFonts w:ascii="Times New Roman" w:eastAsia="Times New Roman" w:hAnsi="Times New Roman" w:cs="Times New Roman"/>
          <w:sz w:val="24"/>
          <w:szCs w:val="24"/>
          <w:lang w:eastAsia="fr-FR"/>
        </w:rPr>
        <w:t xml:space="preserve">dans le magasin de Saint Maximin dans l’Oise. </w:t>
      </w:r>
      <w:r w:rsidR="000D3403">
        <w:rPr>
          <w:rFonts w:ascii="Times New Roman" w:eastAsia="Times New Roman" w:hAnsi="Times New Roman" w:cs="Times New Roman"/>
          <w:sz w:val="24"/>
          <w:szCs w:val="24"/>
          <w:lang w:eastAsia="fr-FR"/>
        </w:rPr>
        <w:t>Vous êtes amené</w:t>
      </w:r>
      <w:r w:rsidR="00716336">
        <w:rPr>
          <w:rFonts w:ascii="Times New Roman" w:eastAsia="Times New Roman" w:hAnsi="Times New Roman" w:cs="Times New Roman"/>
          <w:sz w:val="24"/>
          <w:szCs w:val="24"/>
          <w:lang w:eastAsia="fr-FR"/>
        </w:rPr>
        <w:t>(</w:t>
      </w:r>
      <w:r w:rsidR="000D3403">
        <w:rPr>
          <w:rFonts w:ascii="Times New Roman" w:eastAsia="Times New Roman" w:hAnsi="Times New Roman" w:cs="Times New Roman"/>
          <w:sz w:val="24"/>
          <w:szCs w:val="24"/>
          <w:lang w:eastAsia="fr-FR"/>
        </w:rPr>
        <w:t>e</w:t>
      </w:r>
      <w:r w:rsidR="00716336">
        <w:rPr>
          <w:rFonts w:ascii="Times New Roman" w:eastAsia="Times New Roman" w:hAnsi="Times New Roman" w:cs="Times New Roman"/>
          <w:sz w:val="24"/>
          <w:szCs w:val="24"/>
          <w:lang w:eastAsia="fr-FR"/>
        </w:rPr>
        <w:t>)</w:t>
      </w:r>
      <w:r w:rsidR="000D3403">
        <w:rPr>
          <w:rFonts w:ascii="Times New Roman" w:eastAsia="Times New Roman" w:hAnsi="Times New Roman" w:cs="Times New Roman"/>
          <w:sz w:val="24"/>
          <w:szCs w:val="24"/>
          <w:lang w:eastAsia="fr-FR"/>
        </w:rPr>
        <w:t xml:space="preserve"> à former les membres du personnel afin qu’ils contribuent à l’amélioration de la satisfaction client.</w:t>
      </w:r>
    </w:p>
    <w:p w:rsidR="00F55864" w:rsidRPr="00BE1969" w:rsidRDefault="00F55864" w:rsidP="00716336">
      <w:pPr>
        <w:spacing w:after="0" w:line="240" w:lineRule="auto"/>
        <w:jc w:val="both"/>
        <w:rPr>
          <w:rFonts w:ascii="Times New Roman" w:eastAsia="Times New Roman" w:hAnsi="Times New Roman" w:cs="Times New Roman"/>
          <w:sz w:val="24"/>
          <w:szCs w:val="24"/>
          <w:lang w:eastAsia="fr-FR"/>
        </w:rPr>
      </w:pPr>
    </w:p>
    <w:p w:rsidR="00F55864" w:rsidRPr="00BE1969" w:rsidRDefault="00DE35AC" w:rsidP="00716336">
      <w:pPr>
        <w:jc w:val="both"/>
        <w:rPr>
          <w:rFonts w:ascii="Times New Roman" w:hAnsi="Times New Roman" w:cs="Times New Roman"/>
          <w:sz w:val="24"/>
          <w:szCs w:val="24"/>
        </w:rPr>
      </w:pPr>
      <w:r w:rsidRPr="00DE35AC">
        <w:rPr>
          <w:rFonts w:ascii="Times New Roman" w:hAnsi="Times New Roman" w:cs="Times New Roman"/>
          <w:sz w:val="24"/>
          <w:szCs w:val="24"/>
        </w:rPr>
        <w:t>À</w:t>
      </w:r>
      <w:r w:rsidR="00F55864" w:rsidRPr="00DE35AC">
        <w:rPr>
          <w:rFonts w:ascii="Times New Roman" w:hAnsi="Times New Roman" w:cs="Times New Roman"/>
          <w:sz w:val="24"/>
          <w:szCs w:val="24"/>
        </w:rPr>
        <w:t xml:space="preserve"> l’aide</w:t>
      </w:r>
      <w:r w:rsidR="00F55864" w:rsidRPr="00BE1969">
        <w:rPr>
          <w:rFonts w:ascii="Times New Roman" w:hAnsi="Times New Roman" w:cs="Times New Roman"/>
          <w:sz w:val="24"/>
          <w:szCs w:val="24"/>
        </w:rPr>
        <w:t xml:space="preserve"> </w:t>
      </w:r>
      <w:r w:rsidR="00F55864">
        <w:rPr>
          <w:rFonts w:ascii="Times New Roman" w:hAnsi="Times New Roman" w:cs="Times New Roman"/>
          <w:sz w:val="24"/>
          <w:szCs w:val="24"/>
        </w:rPr>
        <w:t xml:space="preserve">de l’intervention de M. </w:t>
      </w:r>
      <w:proofErr w:type="spellStart"/>
      <w:r w:rsidR="00F55864">
        <w:rPr>
          <w:rFonts w:ascii="Times New Roman" w:hAnsi="Times New Roman" w:cs="Times New Roman"/>
          <w:sz w:val="24"/>
          <w:szCs w:val="24"/>
        </w:rPr>
        <w:t>Dusart</w:t>
      </w:r>
      <w:proofErr w:type="spellEnd"/>
      <w:r w:rsidR="00FB2537">
        <w:rPr>
          <w:rFonts w:ascii="Times New Roman" w:hAnsi="Times New Roman" w:cs="Times New Roman"/>
          <w:sz w:val="24"/>
          <w:szCs w:val="24"/>
        </w:rPr>
        <w:t xml:space="preserve">, responsable du </w:t>
      </w:r>
      <w:r w:rsidR="000D3403">
        <w:rPr>
          <w:rFonts w:ascii="Times New Roman" w:hAnsi="Times New Roman" w:cs="Times New Roman"/>
          <w:sz w:val="24"/>
          <w:szCs w:val="24"/>
        </w:rPr>
        <w:t>magasin de Saint Maximin</w:t>
      </w:r>
      <w:r w:rsidR="00F55864">
        <w:rPr>
          <w:rFonts w:ascii="Times New Roman" w:hAnsi="Times New Roman" w:cs="Times New Roman"/>
          <w:sz w:val="24"/>
          <w:szCs w:val="24"/>
        </w:rPr>
        <w:t xml:space="preserve">, </w:t>
      </w:r>
      <w:r w:rsidR="00F55864" w:rsidRPr="00BE1969">
        <w:rPr>
          <w:rFonts w:ascii="Times New Roman" w:hAnsi="Times New Roman" w:cs="Times New Roman"/>
          <w:sz w:val="24"/>
          <w:szCs w:val="24"/>
        </w:rPr>
        <w:t xml:space="preserve">des documents du dossier, de vos connaissances (fiches </w:t>
      </w:r>
      <w:r w:rsidR="008A3EC6">
        <w:rPr>
          <w:rFonts w:ascii="Times New Roman" w:hAnsi="Times New Roman" w:cs="Times New Roman"/>
          <w:sz w:val="24"/>
          <w:szCs w:val="24"/>
        </w:rPr>
        <w:t>ressources</w:t>
      </w:r>
      <w:r w:rsidR="00F55864" w:rsidRPr="00BE1969">
        <w:rPr>
          <w:rFonts w:ascii="Times New Roman" w:hAnsi="Times New Roman" w:cs="Times New Roman"/>
          <w:sz w:val="24"/>
          <w:szCs w:val="24"/>
        </w:rPr>
        <w:t xml:space="preserve">), et de vos recherches, vous présenterez votre travail sous une </w:t>
      </w:r>
      <w:r w:rsidR="00F55864" w:rsidRPr="00BE1969">
        <w:rPr>
          <w:rFonts w:ascii="Times New Roman" w:hAnsi="Times New Roman" w:cs="Times New Roman"/>
          <w:b/>
          <w:sz w:val="24"/>
          <w:szCs w:val="24"/>
        </w:rPr>
        <w:t>forme professionnelle et structurée.</w:t>
      </w:r>
      <w:r w:rsidR="00F55864" w:rsidRPr="00BE1969">
        <w:rPr>
          <w:rFonts w:ascii="Times New Roman" w:hAnsi="Times New Roman" w:cs="Times New Roman"/>
          <w:sz w:val="24"/>
          <w:szCs w:val="24"/>
        </w:rPr>
        <w:t xml:space="preserve"> </w:t>
      </w:r>
    </w:p>
    <w:p w:rsidR="00F55864" w:rsidRPr="00BE1969" w:rsidRDefault="00F55864" w:rsidP="00F55864">
      <w:pPr>
        <w:pBdr>
          <w:top w:val="single" w:sz="12" w:space="1" w:color="auto"/>
          <w:left w:val="single" w:sz="12" w:space="4" w:color="auto"/>
          <w:bottom w:val="single" w:sz="12" w:space="1" w:color="auto"/>
          <w:right w:val="single" w:sz="12" w:space="4" w:color="auto"/>
        </w:pBdr>
        <w:spacing w:after="0" w:line="240" w:lineRule="auto"/>
        <w:contextualSpacing/>
        <w:jc w:val="center"/>
        <w:rPr>
          <w:rFonts w:ascii="Times New Roman" w:eastAsia="Times New Roman" w:hAnsi="Times New Roman" w:cs="Times New Roman"/>
          <w:b/>
          <w:bCs/>
          <w:sz w:val="24"/>
          <w:szCs w:val="24"/>
          <w:lang w:eastAsia="fr-FR"/>
        </w:rPr>
      </w:pPr>
      <w:r w:rsidRPr="00BE1969">
        <w:rPr>
          <w:rFonts w:ascii="Times New Roman" w:eastAsia="Times New Roman" w:hAnsi="Times New Roman" w:cs="Times New Roman"/>
          <w:b/>
          <w:bCs/>
          <w:sz w:val="24"/>
          <w:szCs w:val="24"/>
          <w:lang w:eastAsia="fr-FR"/>
        </w:rPr>
        <w:t>Préparation d’un dossier professionnel.</w:t>
      </w:r>
    </w:p>
    <w:p w:rsidR="00F55864" w:rsidRPr="00BE1969" w:rsidRDefault="00F55864" w:rsidP="00F55864">
      <w:pPr>
        <w:spacing w:after="0" w:line="240" w:lineRule="auto"/>
        <w:jc w:val="both"/>
        <w:rPr>
          <w:rFonts w:ascii="Times New Roman" w:eastAsia="Times New Roman" w:hAnsi="Times New Roman" w:cs="Times New Roman"/>
          <w:sz w:val="24"/>
          <w:szCs w:val="24"/>
          <w:lang w:eastAsia="fr-FR"/>
        </w:rPr>
      </w:pPr>
    </w:p>
    <w:p w:rsidR="00F55864" w:rsidRPr="00BE1969" w:rsidRDefault="00F55864" w:rsidP="00F55864">
      <w:pPr>
        <w:spacing w:after="0" w:line="240" w:lineRule="auto"/>
        <w:jc w:val="both"/>
        <w:rPr>
          <w:rFonts w:ascii="Times New Roman" w:eastAsia="Times New Roman" w:hAnsi="Times New Roman" w:cs="Times New Roman"/>
          <w:sz w:val="24"/>
          <w:szCs w:val="24"/>
          <w:lang w:eastAsia="fr-FR"/>
        </w:rPr>
      </w:pPr>
      <w:r w:rsidRPr="00BE1969">
        <w:rPr>
          <w:rFonts w:ascii="Times New Roman" w:eastAsia="Times New Roman" w:hAnsi="Times New Roman" w:cs="Times New Roman"/>
          <w:b/>
          <w:sz w:val="24"/>
          <w:szCs w:val="24"/>
          <w:lang w:eastAsia="fr-FR"/>
        </w:rPr>
        <w:t>Travail en groupe :</w:t>
      </w:r>
      <w:r w:rsidRPr="00BE1969">
        <w:rPr>
          <w:rFonts w:ascii="Times New Roman" w:eastAsia="Times New Roman" w:hAnsi="Times New Roman" w:cs="Times New Roman"/>
          <w:sz w:val="24"/>
          <w:szCs w:val="24"/>
          <w:lang w:eastAsia="fr-FR"/>
        </w:rPr>
        <w:t xml:space="preserve"> 5 à 6 étudiants </w:t>
      </w:r>
    </w:p>
    <w:p w:rsidR="00F55864" w:rsidRPr="00BE1969" w:rsidRDefault="00F55864" w:rsidP="00F55864">
      <w:pPr>
        <w:spacing w:after="0" w:line="240" w:lineRule="auto"/>
        <w:jc w:val="both"/>
        <w:rPr>
          <w:rFonts w:ascii="Times New Roman" w:eastAsia="Times New Roman" w:hAnsi="Times New Roman" w:cs="Times New Roman"/>
          <w:sz w:val="24"/>
          <w:szCs w:val="24"/>
          <w:lang w:eastAsia="fr-FR"/>
        </w:rPr>
      </w:pPr>
      <w:r w:rsidRPr="00BE1969">
        <w:rPr>
          <w:rFonts w:ascii="Times New Roman" w:eastAsia="Times New Roman" w:hAnsi="Times New Roman" w:cs="Times New Roman"/>
          <w:b/>
          <w:sz w:val="24"/>
          <w:szCs w:val="24"/>
          <w:lang w:eastAsia="fr-FR"/>
        </w:rPr>
        <w:t>Durée :</w:t>
      </w:r>
      <w:r w:rsidRPr="00BE1969">
        <w:rPr>
          <w:rFonts w:ascii="Times New Roman" w:eastAsia="Times New Roman" w:hAnsi="Times New Roman" w:cs="Times New Roman"/>
          <w:sz w:val="24"/>
          <w:szCs w:val="24"/>
          <w:lang w:eastAsia="fr-FR"/>
        </w:rPr>
        <w:t xml:space="preserve"> 30 heures de </w:t>
      </w:r>
      <w:r w:rsidR="00BF5A59">
        <w:rPr>
          <w:rFonts w:ascii="Times New Roman" w:eastAsia="Times New Roman" w:hAnsi="Times New Roman" w:cs="Times New Roman"/>
          <w:sz w:val="24"/>
          <w:szCs w:val="24"/>
          <w:lang w:eastAsia="fr-FR"/>
        </w:rPr>
        <w:t>travail</w:t>
      </w:r>
      <w:bookmarkStart w:id="0" w:name="_GoBack"/>
      <w:bookmarkEnd w:id="0"/>
    </w:p>
    <w:p w:rsidR="00F55864" w:rsidRPr="00BE1969" w:rsidRDefault="00F55864" w:rsidP="00F55864">
      <w:pPr>
        <w:spacing w:after="0" w:line="240" w:lineRule="auto"/>
        <w:jc w:val="both"/>
        <w:rPr>
          <w:rFonts w:ascii="Times New Roman" w:eastAsia="Times New Roman" w:hAnsi="Times New Roman" w:cs="Times New Roman"/>
          <w:sz w:val="24"/>
          <w:szCs w:val="24"/>
          <w:lang w:eastAsia="fr-FR"/>
        </w:rPr>
      </w:pPr>
      <w:r w:rsidRPr="00BE1969">
        <w:rPr>
          <w:rFonts w:ascii="Times New Roman" w:eastAsia="Times New Roman" w:hAnsi="Times New Roman" w:cs="Times New Roman"/>
          <w:b/>
          <w:bCs/>
          <w:sz w:val="24"/>
          <w:szCs w:val="24"/>
          <w:lang w:eastAsia="fr-FR"/>
        </w:rPr>
        <w:t>Dossier :</w:t>
      </w:r>
      <w:r w:rsidRPr="00BE1969">
        <w:rPr>
          <w:rFonts w:ascii="Times New Roman" w:eastAsia="Times New Roman" w:hAnsi="Times New Roman" w:cs="Times New Roman"/>
          <w:sz w:val="24"/>
          <w:szCs w:val="24"/>
          <w:lang w:eastAsia="fr-FR"/>
        </w:rPr>
        <w:t xml:space="preserve"> 25 pages maximum</w:t>
      </w:r>
    </w:p>
    <w:p w:rsidR="00F55864" w:rsidRPr="00BE1969" w:rsidRDefault="00F55864" w:rsidP="00F55864">
      <w:pPr>
        <w:spacing w:after="0" w:line="240" w:lineRule="auto"/>
        <w:jc w:val="both"/>
        <w:rPr>
          <w:rFonts w:ascii="Times New Roman" w:eastAsia="Times New Roman" w:hAnsi="Times New Roman" w:cs="Times New Roman"/>
          <w:sz w:val="24"/>
          <w:szCs w:val="24"/>
          <w:lang w:eastAsia="fr-FR"/>
        </w:rPr>
      </w:pPr>
      <w:r w:rsidRPr="00BE1969">
        <w:rPr>
          <w:rFonts w:ascii="Times New Roman" w:eastAsia="Times New Roman" w:hAnsi="Times New Roman" w:cs="Times New Roman"/>
          <w:b/>
          <w:sz w:val="24"/>
          <w:szCs w:val="24"/>
          <w:lang w:eastAsia="fr-FR"/>
        </w:rPr>
        <w:t>Outils informatiques :</w:t>
      </w:r>
      <w:r w:rsidRPr="00BE1969">
        <w:rPr>
          <w:rFonts w:ascii="Times New Roman" w:eastAsia="Times New Roman" w:hAnsi="Times New Roman" w:cs="Times New Roman"/>
          <w:sz w:val="24"/>
          <w:szCs w:val="24"/>
          <w:lang w:eastAsia="fr-FR"/>
        </w:rPr>
        <w:t xml:space="preserve"> Internet, logiciel de traitement de texte, logiciel de présentation</w:t>
      </w:r>
    </w:p>
    <w:p w:rsidR="00F55864" w:rsidRPr="00BE1969" w:rsidRDefault="00F55864" w:rsidP="00F55864">
      <w:pPr>
        <w:spacing w:after="0" w:line="240" w:lineRule="auto"/>
        <w:jc w:val="both"/>
        <w:rPr>
          <w:rFonts w:ascii="Times New Roman" w:eastAsia="Times New Roman" w:hAnsi="Times New Roman" w:cs="Times New Roman"/>
          <w:sz w:val="24"/>
          <w:szCs w:val="24"/>
          <w:lang w:eastAsia="fr-FR"/>
        </w:rPr>
      </w:pPr>
    </w:p>
    <w:p w:rsidR="00F55864" w:rsidRPr="00BE1969" w:rsidRDefault="00F55864" w:rsidP="00F55864">
      <w:pPr>
        <w:spacing w:after="0" w:line="240" w:lineRule="auto"/>
        <w:contextualSpacing/>
        <w:rPr>
          <w:rFonts w:ascii="Times New Roman" w:eastAsia="Times New Roman" w:hAnsi="Times New Roman" w:cs="Times New Roman"/>
          <w:b/>
          <w:bCs/>
          <w:sz w:val="24"/>
          <w:szCs w:val="24"/>
          <w:u w:val="single"/>
          <w:lang w:eastAsia="fr-FR"/>
        </w:rPr>
      </w:pPr>
    </w:p>
    <w:p w:rsidR="00F55864" w:rsidRPr="00BE1969" w:rsidRDefault="00F55864" w:rsidP="00F55864">
      <w:pPr>
        <w:pBdr>
          <w:top w:val="single" w:sz="12" w:space="1" w:color="auto"/>
          <w:left w:val="single" w:sz="12" w:space="4" w:color="auto"/>
          <w:bottom w:val="single" w:sz="12" w:space="1" w:color="auto"/>
          <w:right w:val="single" w:sz="12" w:space="4" w:color="auto"/>
        </w:pBdr>
        <w:spacing w:after="0" w:line="240" w:lineRule="auto"/>
        <w:contextualSpacing/>
        <w:jc w:val="center"/>
        <w:rPr>
          <w:rFonts w:ascii="Times New Roman" w:eastAsia="Times New Roman" w:hAnsi="Times New Roman" w:cs="Times New Roman"/>
          <w:b/>
          <w:bCs/>
          <w:sz w:val="24"/>
          <w:szCs w:val="24"/>
          <w:lang w:eastAsia="fr-FR"/>
        </w:rPr>
      </w:pPr>
      <w:r w:rsidRPr="00BE1969">
        <w:rPr>
          <w:rFonts w:ascii="Times New Roman" w:eastAsia="Times New Roman" w:hAnsi="Times New Roman" w:cs="Times New Roman"/>
          <w:b/>
          <w:bCs/>
          <w:sz w:val="24"/>
          <w:szCs w:val="24"/>
          <w:lang w:eastAsia="fr-FR"/>
        </w:rPr>
        <w:t>Préparation d’une présentation visuelle afin d’exposer votre travail aux autres étudiants.</w:t>
      </w:r>
    </w:p>
    <w:p w:rsidR="00F55864" w:rsidRPr="00BE1969" w:rsidRDefault="00F55864" w:rsidP="00F55864">
      <w:pPr>
        <w:spacing w:after="0" w:line="240" w:lineRule="auto"/>
        <w:rPr>
          <w:rFonts w:ascii="Times New Roman" w:eastAsia="Times New Roman" w:hAnsi="Times New Roman" w:cs="Times New Roman"/>
          <w:sz w:val="24"/>
          <w:szCs w:val="24"/>
          <w:lang w:eastAsia="fr-FR"/>
        </w:rPr>
      </w:pPr>
    </w:p>
    <w:p w:rsidR="00F55864" w:rsidRPr="00BE1969" w:rsidRDefault="00F55864" w:rsidP="00F55864">
      <w:pPr>
        <w:spacing w:after="0" w:line="240" w:lineRule="auto"/>
        <w:rPr>
          <w:rFonts w:ascii="Times New Roman" w:eastAsia="Times New Roman" w:hAnsi="Times New Roman" w:cs="Times New Roman"/>
          <w:sz w:val="24"/>
          <w:szCs w:val="24"/>
          <w:lang w:eastAsia="fr-FR"/>
        </w:rPr>
      </w:pPr>
      <w:r w:rsidRPr="00BE1969">
        <w:rPr>
          <w:rFonts w:ascii="Times New Roman" w:eastAsia="Times New Roman" w:hAnsi="Times New Roman" w:cs="Times New Roman"/>
          <w:sz w:val="24"/>
          <w:szCs w:val="24"/>
          <w:lang w:eastAsia="fr-FR"/>
        </w:rPr>
        <w:t xml:space="preserve">Vous concevez une </w:t>
      </w:r>
      <w:r w:rsidRPr="00BE1969">
        <w:rPr>
          <w:rFonts w:ascii="Times New Roman" w:eastAsia="Times New Roman" w:hAnsi="Times New Roman" w:cs="Times New Roman"/>
          <w:sz w:val="24"/>
          <w:szCs w:val="24"/>
          <w:u w:val="single"/>
          <w:lang w:eastAsia="fr-FR"/>
        </w:rPr>
        <w:t>présentation assistée par ordinateur</w:t>
      </w:r>
      <w:r w:rsidRPr="00BE1969">
        <w:rPr>
          <w:rFonts w:ascii="Times New Roman" w:eastAsia="Times New Roman" w:hAnsi="Times New Roman" w:cs="Times New Roman"/>
          <w:sz w:val="24"/>
          <w:szCs w:val="24"/>
          <w:lang w:eastAsia="fr-FR"/>
        </w:rPr>
        <w:t xml:space="preserve"> en respectant les indications et contraintes suivantes : </w:t>
      </w:r>
    </w:p>
    <w:p w:rsidR="00F55864" w:rsidRPr="00BE1969" w:rsidRDefault="00F55864" w:rsidP="00F55864">
      <w:pPr>
        <w:spacing w:after="0" w:line="240" w:lineRule="auto"/>
        <w:rPr>
          <w:rFonts w:ascii="Times New Roman" w:eastAsia="Times New Roman" w:hAnsi="Times New Roman" w:cs="Times New Roman"/>
          <w:bCs/>
          <w:sz w:val="24"/>
          <w:szCs w:val="24"/>
          <w:lang w:eastAsia="fr-FR"/>
        </w:rPr>
      </w:pPr>
      <w:r w:rsidRPr="00BE1969">
        <w:rPr>
          <w:rFonts w:ascii="Times New Roman" w:eastAsia="Times New Roman" w:hAnsi="Times New Roman" w:cs="Times New Roman"/>
          <w:bCs/>
          <w:sz w:val="24"/>
          <w:szCs w:val="24"/>
          <w:lang w:eastAsia="fr-FR"/>
        </w:rPr>
        <w:t>- cible : étudiants de la section</w:t>
      </w:r>
    </w:p>
    <w:p w:rsidR="00F55864" w:rsidRPr="00BE1969" w:rsidRDefault="00F55864" w:rsidP="00F55864">
      <w:pPr>
        <w:spacing w:after="0" w:line="240" w:lineRule="auto"/>
        <w:rPr>
          <w:rFonts w:ascii="Times New Roman" w:eastAsia="Times New Roman" w:hAnsi="Times New Roman" w:cs="Times New Roman"/>
          <w:bCs/>
          <w:sz w:val="24"/>
          <w:szCs w:val="24"/>
          <w:lang w:eastAsia="fr-FR"/>
        </w:rPr>
      </w:pPr>
      <w:r w:rsidRPr="00BE1969">
        <w:rPr>
          <w:rFonts w:ascii="Times New Roman" w:eastAsia="Times New Roman" w:hAnsi="Times New Roman" w:cs="Times New Roman"/>
          <w:bCs/>
          <w:sz w:val="24"/>
          <w:szCs w:val="24"/>
          <w:lang w:eastAsia="fr-FR"/>
        </w:rPr>
        <w:t>- présentation par vous-même (groupe)</w:t>
      </w:r>
    </w:p>
    <w:p w:rsidR="00F55864" w:rsidRPr="00BE1969" w:rsidRDefault="009268BF" w:rsidP="00F55864">
      <w:pPr>
        <w:spacing w:after="0" w:line="240" w:lineRule="auto"/>
        <w:rPr>
          <w:rFonts w:ascii="Times New Roman" w:eastAsia="Times New Roman" w:hAnsi="Times New Roman" w:cs="Times New Roman"/>
          <w:bCs/>
          <w:sz w:val="24"/>
          <w:szCs w:val="24"/>
          <w:lang w:eastAsia="fr-FR"/>
        </w:rPr>
      </w:pPr>
      <w:r>
        <w:rPr>
          <w:rFonts w:ascii="Times New Roman" w:eastAsia="Times New Roman" w:hAnsi="Times New Roman" w:cs="Times New Roman"/>
          <w:bCs/>
          <w:sz w:val="24"/>
          <w:szCs w:val="24"/>
          <w:lang w:eastAsia="fr-FR"/>
        </w:rPr>
        <w:t>- 15</w:t>
      </w:r>
      <w:r w:rsidR="00F55864" w:rsidRPr="00BE1969">
        <w:rPr>
          <w:rFonts w:ascii="Times New Roman" w:eastAsia="Times New Roman" w:hAnsi="Times New Roman" w:cs="Times New Roman"/>
          <w:bCs/>
          <w:sz w:val="24"/>
          <w:szCs w:val="24"/>
          <w:lang w:eastAsia="fr-FR"/>
        </w:rPr>
        <w:t xml:space="preserve"> diapositives maximum, durée de présentation : 20 minutes. </w:t>
      </w:r>
    </w:p>
    <w:p w:rsidR="00F55864" w:rsidRPr="00BE1969" w:rsidRDefault="00F55864" w:rsidP="00F55864">
      <w:pPr>
        <w:spacing w:after="0" w:line="240" w:lineRule="auto"/>
        <w:rPr>
          <w:rFonts w:ascii="Times New Roman" w:eastAsia="Times New Roman" w:hAnsi="Times New Roman" w:cs="Times New Roman"/>
          <w:bCs/>
          <w:sz w:val="24"/>
          <w:szCs w:val="24"/>
          <w:lang w:eastAsia="fr-FR"/>
        </w:rPr>
      </w:pPr>
      <w:r w:rsidRPr="00BE1969">
        <w:rPr>
          <w:rFonts w:ascii="Times New Roman" w:eastAsia="Times New Roman" w:hAnsi="Times New Roman" w:cs="Times New Roman"/>
          <w:bCs/>
          <w:sz w:val="24"/>
          <w:szCs w:val="24"/>
          <w:lang w:eastAsia="fr-FR"/>
        </w:rPr>
        <w:t xml:space="preserve">Vous utilisez le logiciel qui vous semble le plus adapté pour effectuer cette présentation. </w:t>
      </w:r>
    </w:p>
    <w:p w:rsidR="00F55864" w:rsidRDefault="00F55864" w:rsidP="00F55864">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anchor distT="0" distB="0" distL="114300" distR="114300" simplePos="0" relativeHeight="251662336" behindDoc="0" locked="0" layoutInCell="1" allowOverlap="1">
            <wp:simplePos x="0" y="0"/>
            <wp:positionH relativeFrom="column">
              <wp:posOffset>62230</wp:posOffset>
            </wp:positionH>
            <wp:positionV relativeFrom="paragraph">
              <wp:posOffset>300990</wp:posOffset>
            </wp:positionV>
            <wp:extent cx="2400300" cy="3114675"/>
            <wp:effectExtent l="19050" t="0" r="0" b="0"/>
            <wp:wrapSquare wrapText="bothSides"/>
            <wp:docPr id="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l="47438" t="22314" r="23636" b="15152"/>
                    <a:stretch>
                      <a:fillRect/>
                    </a:stretch>
                  </pic:blipFill>
                  <pic:spPr bwMode="auto">
                    <a:xfrm>
                      <a:off x="0" y="0"/>
                      <a:ext cx="2400300" cy="3114675"/>
                    </a:xfrm>
                    <a:prstGeom prst="rect">
                      <a:avLst/>
                    </a:prstGeom>
                    <a:ln>
                      <a:noFill/>
                    </a:ln>
                    <a:effectLst>
                      <a:softEdge rad="112500"/>
                    </a:effectLst>
                  </pic:spPr>
                </pic:pic>
              </a:graphicData>
            </a:graphic>
          </wp:anchor>
        </w:drawing>
      </w:r>
    </w:p>
    <w:p w:rsidR="007870FA" w:rsidRDefault="00F55864" w:rsidP="00F55864">
      <w:pPr>
        <w:spacing w:after="0" w:line="240" w:lineRule="auto"/>
        <w:rPr>
          <w:rFonts w:ascii="Times New Roman" w:eastAsia="Times New Roman" w:hAnsi="Times New Roman" w:cs="Times New Roman"/>
          <w:b/>
          <w:sz w:val="24"/>
          <w:szCs w:val="24"/>
          <w:lang w:eastAsia="fr-FR"/>
        </w:rPr>
      </w:pPr>
      <w:r>
        <w:rPr>
          <w:rFonts w:ascii="Times New Roman" w:eastAsia="Times New Roman" w:hAnsi="Times New Roman" w:cs="Times New Roman"/>
          <w:noProof/>
          <w:sz w:val="24"/>
          <w:szCs w:val="24"/>
          <w:lang w:eastAsia="fr-FR"/>
        </w:rPr>
        <w:drawing>
          <wp:anchor distT="0" distB="0" distL="114300" distR="114300" simplePos="0" relativeHeight="251663360" behindDoc="0" locked="0" layoutInCell="1" allowOverlap="1">
            <wp:simplePos x="0" y="0"/>
            <wp:positionH relativeFrom="column">
              <wp:posOffset>142875</wp:posOffset>
            </wp:positionH>
            <wp:positionV relativeFrom="paragraph">
              <wp:posOffset>761365</wp:posOffset>
            </wp:positionV>
            <wp:extent cx="2628900" cy="1695450"/>
            <wp:effectExtent l="38100" t="0" r="19050" b="495300"/>
            <wp:wrapSquare wrapText="bothSides"/>
            <wp:docPr id="5"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l="826" t="43250" r="53554" b="7714"/>
                    <a:stretch>
                      <a:fillRect/>
                    </a:stretch>
                  </pic:blipFill>
                  <pic:spPr bwMode="auto">
                    <a:xfrm>
                      <a:off x="0" y="0"/>
                      <a:ext cx="2628900" cy="169545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p>
    <w:p w:rsidR="007870FA" w:rsidRDefault="007870FA">
      <w:pPr>
        <w:rPr>
          <w:rFonts w:ascii="Times New Roman" w:eastAsia="Times New Roman" w:hAnsi="Times New Roman" w:cs="Times New Roman"/>
          <w:b/>
          <w:sz w:val="24"/>
          <w:szCs w:val="24"/>
          <w:lang w:eastAsia="fr-FR"/>
        </w:rPr>
      </w:pPr>
      <w:r>
        <w:rPr>
          <w:rFonts w:ascii="Times New Roman" w:eastAsia="Times New Roman" w:hAnsi="Times New Roman" w:cs="Times New Roman"/>
          <w:b/>
          <w:sz w:val="24"/>
          <w:szCs w:val="24"/>
          <w:lang w:eastAsia="fr-FR"/>
        </w:rPr>
        <w:br w:type="page"/>
      </w:r>
    </w:p>
    <w:p w:rsidR="00A3331D" w:rsidRDefault="00BF5A59" w:rsidP="00F55864">
      <w:pPr>
        <w:spacing w:after="0" w:line="240" w:lineRule="auto"/>
        <w:rPr>
          <w:rFonts w:ascii="Times New Roman" w:eastAsia="Times New Roman" w:hAnsi="Times New Roman" w:cs="Times New Roman"/>
          <w:b/>
          <w:sz w:val="24"/>
          <w:szCs w:val="24"/>
          <w:lang w:eastAsia="fr-FR"/>
        </w:rPr>
      </w:pPr>
      <w:r>
        <w:rPr>
          <w:rFonts w:ascii="Times New Roman" w:eastAsia="Times New Roman" w:hAnsi="Times New Roman" w:cs="Times New Roman"/>
          <w:b/>
          <w:sz w:val="24"/>
          <w:szCs w:val="24"/>
          <w:lang w:eastAsia="fr-FR"/>
        </w:rPr>
        <w:lastRenderedPageBreak/>
        <w:t>Mission</w:t>
      </w:r>
      <w:r w:rsidR="00F55864" w:rsidRPr="00CE70C5">
        <w:rPr>
          <w:rFonts w:ascii="Times New Roman" w:eastAsia="Times New Roman" w:hAnsi="Times New Roman" w:cs="Times New Roman"/>
          <w:b/>
          <w:sz w:val="24"/>
          <w:szCs w:val="24"/>
          <w:lang w:eastAsia="fr-FR"/>
        </w:rPr>
        <w:t> </w:t>
      </w:r>
      <w:r w:rsidR="00F55864">
        <w:rPr>
          <w:rFonts w:ascii="Times New Roman" w:eastAsia="Times New Roman" w:hAnsi="Times New Roman" w:cs="Times New Roman"/>
          <w:b/>
          <w:sz w:val="24"/>
          <w:szCs w:val="24"/>
          <w:lang w:eastAsia="fr-FR"/>
        </w:rPr>
        <w:t xml:space="preserve">1 </w:t>
      </w:r>
      <w:r w:rsidR="004467CC">
        <w:rPr>
          <w:rFonts w:ascii="Times New Roman" w:eastAsia="Times New Roman" w:hAnsi="Times New Roman" w:cs="Times New Roman"/>
          <w:b/>
          <w:sz w:val="24"/>
          <w:szCs w:val="24"/>
          <w:lang w:eastAsia="fr-FR"/>
        </w:rPr>
        <w:t>: la p</w:t>
      </w:r>
      <w:r w:rsidR="009268BF">
        <w:rPr>
          <w:rFonts w:ascii="Times New Roman" w:eastAsia="Times New Roman" w:hAnsi="Times New Roman" w:cs="Times New Roman"/>
          <w:b/>
          <w:sz w:val="24"/>
          <w:szCs w:val="24"/>
          <w:lang w:eastAsia="fr-FR"/>
        </w:rPr>
        <w:t>résentation du</w:t>
      </w:r>
      <w:r w:rsidR="009268BF" w:rsidRPr="00CE70C5">
        <w:rPr>
          <w:rFonts w:ascii="Times New Roman" w:eastAsia="Times New Roman" w:hAnsi="Times New Roman" w:cs="Times New Roman"/>
          <w:b/>
          <w:sz w:val="24"/>
          <w:szCs w:val="24"/>
          <w:lang w:eastAsia="fr-FR"/>
        </w:rPr>
        <w:t xml:space="preserve"> marché du meuble </w:t>
      </w:r>
      <w:r w:rsidR="009268BF">
        <w:rPr>
          <w:rFonts w:ascii="Times New Roman" w:eastAsia="Times New Roman" w:hAnsi="Times New Roman" w:cs="Times New Roman"/>
          <w:b/>
          <w:sz w:val="24"/>
          <w:szCs w:val="24"/>
          <w:lang w:eastAsia="fr-FR"/>
        </w:rPr>
        <w:t>et de l’entreprise Alinéa</w:t>
      </w:r>
    </w:p>
    <w:p w:rsidR="00716336" w:rsidRDefault="00716336" w:rsidP="00F55864">
      <w:pPr>
        <w:spacing w:after="0" w:line="240" w:lineRule="auto"/>
        <w:rPr>
          <w:rFonts w:ascii="Times New Roman" w:eastAsia="Times New Roman" w:hAnsi="Times New Roman" w:cs="Times New Roman"/>
          <w:b/>
          <w:sz w:val="24"/>
          <w:szCs w:val="24"/>
          <w:lang w:eastAsia="fr-FR"/>
        </w:rPr>
      </w:pPr>
    </w:p>
    <w:p w:rsidR="00957A35" w:rsidRDefault="00716336" w:rsidP="00CD6718">
      <w:pPr>
        <w:spacing w:after="0" w:line="240" w:lineRule="auto"/>
        <w:jc w:val="both"/>
        <w:rPr>
          <w:rFonts w:ascii="Times New Roman" w:eastAsia="Times New Roman" w:hAnsi="Times New Roman" w:cs="Times New Roman"/>
          <w:b/>
          <w:sz w:val="24"/>
          <w:szCs w:val="24"/>
          <w:lang w:eastAsia="fr-FR"/>
        </w:rPr>
      </w:pPr>
      <w:r>
        <w:rPr>
          <w:rFonts w:ascii="Times New Roman" w:eastAsia="Times New Roman" w:hAnsi="Times New Roman" w:cs="Times New Roman"/>
          <w:b/>
          <w:sz w:val="24"/>
          <w:szCs w:val="24"/>
          <w:lang w:eastAsia="fr-FR"/>
        </w:rPr>
        <w:t>Le marché du meuble connaît un regain notamment avec la reprise de construction de maisons neuves</w:t>
      </w:r>
      <w:r w:rsidR="00957A35">
        <w:rPr>
          <w:rFonts w:ascii="Times New Roman" w:eastAsia="Times New Roman" w:hAnsi="Times New Roman" w:cs="Times New Roman"/>
          <w:b/>
          <w:sz w:val="24"/>
          <w:szCs w:val="24"/>
          <w:lang w:eastAsia="fr-FR"/>
        </w:rPr>
        <w:t xml:space="preserve">, mais aussi grâce à une demande croissante de renouvellement </w:t>
      </w:r>
      <w:r w:rsidR="00A549F0">
        <w:rPr>
          <w:rFonts w:ascii="Times New Roman" w:eastAsia="Times New Roman" w:hAnsi="Times New Roman" w:cs="Times New Roman"/>
          <w:b/>
          <w:sz w:val="24"/>
          <w:szCs w:val="24"/>
          <w:lang w:eastAsia="fr-FR"/>
        </w:rPr>
        <w:t xml:space="preserve">d’aménagement et de décoration </w:t>
      </w:r>
      <w:r w:rsidR="00957A35">
        <w:rPr>
          <w:rFonts w:ascii="Times New Roman" w:eastAsia="Times New Roman" w:hAnsi="Times New Roman" w:cs="Times New Roman"/>
          <w:b/>
          <w:sz w:val="24"/>
          <w:szCs w:val="24"/>
          <w:lang w:eastAsia="fr-FR"/>
        </w:rPr>
        <w:t xml:space="preserve">d’intérieur des ménages. Afin de conforter le choix de la stratégie commerciale d’Alinéa, vous répondrez aux questions suivantes : </w:t>
      </w:r>
    </w:p>
    <w:p w:rsidR="002408DC" w:rsidRDefault="00F55864" w:rsidP="00CD6718">
      <w:pPr>
        <w:spacing w:after="0" w:line="240" w:lineRule="auto"/>
        <w:jc w:val="both"/>
        <w:rPr>
          <w:rFonts w:ascii="Times New Roman" w:eastAsia="Times New Roman" w:hAnsi="Times New Roman" w:cs="Times New Roman"/>
          <w:sz w:val="24"/>
          <w:szCs w:val="24"/>
          <w:lang w:eastAsia="fr-FR"/>
        </w:rPr>
      </w:pPr>
      <w:r w:rsidRPr="00CE70C5">
        <w:rPr>
          <w:rFonts w:ascii="Times New Roman" w:eastAsia="Times New Roman" w:hAnsi="Times New Roman" w:cs="Times New Roman"/>
          <w:b/>
          <w:sz w:val="24"/>
          <w:szCs w:val="24"/>
          <w:lang w:eastAsia="fr-FR"/>
        </w:rPr>
        <w:br/>
      </w:r>
      <w:r>
        <w:rPr>
          <w:rFonts w:ascii="Times New Roman" w:eastAsia="Times New Roman" w:hAnsi="Times New Roman" w:cs="Times New Roman"/>
          <w:sz w:val="24"/>
          <w:szCs w:val="24"/>
          <w:lang w:eastAsia="fr-FR"/>
        </w:rPr>
        <w:t xml:space="preserve">- Réaliser l’étude du marché du meuble en France </w:t>
      </w:r>
      <w:r w:rsidR="00CF2C7C">
        <w:rPr>
          <w:rFonts w:ascii="Times New Roman" w:eastAsia="Times New Roman" w:hAnsi="Times New Roman" w:cs="Times New Roman"/>
          <w:sz w:val="24"/>
          <w:szCs w:val="24"/>
          <w:lang w:eastAsia="fr-FR"/>
        </w:rPr>
        <w:t>: offre, demande, environnement.</w:t>
      </w:r>
      <w:r w:rsidR="002408DC">
        <w:rPr>
          <w:rFonts w:ascii="Times New Roman" w:eastAsia="Times New Roman" w:hAnsi="Times New Roman" w:cs="Times New Roman"/>
          <w:sz w:val="24"/>
          <w:szCs w:val="24"/>
          <w:lang w:eastAsia="fr-FR"/>
        </w:rPr>
        <w:t xml:space="preserve"> Citer les sources de vos recherches afin de justifier leur pert</w:t>
      </w:r>
      <w:r w:rsidR="00CF2C7C">
        <w:rPr>
          <w:rFonts w:ascii="Times New Roman" w:eastAsia="Times New Roman" w:hAnsi="Times New Roman" w:cs="Times New Roman"/>
          <w:sz w:val="24"/>
          <w:szCs w:val="24"/>
          <w:lang w:eastAsia="fr-FR"/>
        </w:rPr>
        <w:t>inence (récence, fiabilité).</w:t>
      </w:r>
    </w:p>
    <w:p w:rsidR="00F55864" w:rsidRDefault="00F55864" w:rsidP="00CD6718">
      <w:pPr>
        <w:spacing w:after="0"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Etablir une carte de positionnement des concurrents sur ce marché</w:t>
      </w:r>
      <w:r w:rsidR="00B5678F">
        <w:rPr>
          <w:rFonts w:ascii="Times New Roman" w:eastAsia="Times New Roman" w:hAnsi="Times New Roman" w:cs="Times New Roman"/>
          <w:sz w:val="24"/>
          <w:szCs w:val="24"/>
          <w:lang w:eastAsia="fr-FR"/>
        </w:rPr>
        <w:t xml:space="preserve"> avec les critères qui vous semblent les plus pertinents</w:t>
      </w:r>
      <w:r>
        <w:rPr>
          <w:rFonts w:ascii="Times New Roman" w:eastAsia="Times New Roman" w:hAnsi="Times New Roman" w:cs="Times New Roman"/>
          <w:sz w:val="24"/>
          <w:szCs w:val="24"/>
          <w:lang w:eastAsia="fr-FR"/>
        </w:rPr>
        <w:t xml:space="preserve">. </w:t>
      </w:r>
    </w:p>
    <w:p w:rsidR="00F55864" w:rsidRDefault="00784F9F" w:rsidP="00CD6718">
      <w:pPr>
        <w:spacing w:after="0"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Etudier la politique</w:t>
      </w:r>
      <w:r w:rsidR="00F55864" w:rsidRPr="00942CBF">
        <w:rPr>
          <w:rFonts w:ascii="Times New Roman" w:eastAsia="Times New Roman" w:hAnsi="Times New Roman" w:cs="Times New Roman"/>
          <w:sz w:val="24"/>
          <w:szCs w:val="24"/>
          <w:lang w:eastAsia="fr-FR"/>
        </w:rPr>
        <w:t xml:space="preserve"> </w:t>
      </w:r>
      <w:r w:rsidR="009268BF">
        <w:rPr>
          <w:rFonts w:ascii="Times New Roman" w:eastAsia="Times New Roman" w:hAnsi="Times New Roman" w:cs="Times New Roman"/>
          <w:sz w:val="24"/>
          <w:szCs w:val="24"/>
          <w:lang w:eastAsia="fr-FR"/>
        </w:rPr>
        <w:t xml:space="preserve">commerciale </w:t>
      </w:r>
      <w:r w:rsidR="00F55864">
        <w:rPr>
          <w:rFonts w:ascii="Times New Roman" w:eastAsia="Times New Roman" w:hAnsi="Times New Roman" w:cs="Times New Roman"/>
          <w:sz w:val="24"/>
          <w:szCs w:val="24"/>
          <w:lang w:eastAsia="fr-FR"/>
        </w:rPr>
        <w:t xml:space="preserve">d’Alinéa avec </w:t>
      </w:r>
      <w:r w:rsidR="009268BF">
        <w:rPr>
          <w:rFonts w:ascii="Times New Roman" w:eastAsia="Times New Roman" w:hAnsi="Times New Roman" w:cs="Times New Roman"/>
          <w:sz w:val="24"/>
          <w:szCs w:val="24"/>
          <w:lang w:eastAsia="fr-FR"/>
        </w:rPr>
        <w:t xml:space="preserve">le </w:t>
      </w:r>
      <w:r w:rsidR="00F55864">
        <w:rPr>
          <w:rFonts w:ascii="Times New Roman" w:eastAsia="Times New Roman" w:hAnsi="Times New Roman" w:cs="Times New Roman"/>
          <w:sz w:val="24"/>
          <w:szCs w:val="24"/>
          <w:lang w:eastAsia="fr-FR"/>
        </w:rPr>
        <w:t>plan de marchéage</w:t>
      </w:r>
      <w:r w:rsidR="009268BF">
        <w:rPr>
          <w:rFonts w:ascii="Times New Roman" w:eastAsia="Times New Roman" w:hAnsi="Times New Roman" w:cs="Times New Roman"/>
          <w:sz w:val="24"/>
          <w:szCs w:val="24"/>
          <w:lang w:eastAsia="fr-FR"/>
        </w:rPr>
        <w:t xml:space="preserve"> (produit, prix, communication, distribution)</w:t>
      </w:r>
      <w:r w:rsidR="00F55864">
        <w:rPr>
          <w:rFonts w:ascii="Times New Roman" w:eastAsia="Times New Roman" w:hAnsi="Times New Roman" w:cs="Times New Roman"/>
          <w:sz w:val="24"/>
          <w:szCs w:val="24"/>
          <w:lang w:eastAsia="fr-FR"/>
        </w:rPr>
        <w:t xml:space="preserve">. </w:t>
      </w:r>
    </w:p>
    <w:p w:rsidR="00F55864" w:rsidRDefault="00F55864" w:rsidP="00CD6718">
      <w:pPr>
        <w:spacing w:after="0"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009268BF">
        <w:rPr>
          <w:rFonts w:ascii="Times New Roman" w:eastAsia="Times New Roman" w:hAnsi="Times New Roman" w:cs="Times New Roman"/>
          <w:sz w:val="24"/>
          <w:szCs w:val="24"/>
          <w:lang w:eastAsia="fr-FR"/>
        </w:rPr>
        <w:t>Après avoir défini les notions de</w:t>
      </w:r>
      <w:r>
        <w:rPr>
          <w:rFonts w:ascii="Times New Roman" w:eastAsia="Times New Roman" w:hAnsi="Times New Roman" w:cs="Times New Roman"/>
          <w:sz w:val="24"/>
          <w:szCs w:val="24"/>
          <w:lang w:eastAsia="fr-FR"/>
        </w:rPr>
        <w:t xml:space="preserve"> s</w:t>
      </w:r>
      <w:r w:rsidRPr="00942CBF">
        <w:rPr>
          <w:rFonts w:ascii="Times New Roman" w:eastAsia="Times New Roman" w:hAnsi="Times New Roman" w:cs="Times New Roman"/>
          <w:sz w:val="24"/>
          <w:szCs w:val="24"/>
          <w:lang w:eastAsia="fr-FR"/>
        </w:rPr>
        <w:t xml:space="preserve">atisfaction client </w:t>
      </w:r>
      <w:r>
        <w:rPr>
          <w:rFonts w:ascii="Times New Roman" w:eastAsia="Times New Roman" w:hAnsi="Times New Roman" w:cs="Times New Roman"/>
          <w:sz w:val="24"/>
          <w:szCs w:val="24"/>
          <w:lang w:eastAsia="fr-FR"/>
        </w:rPr>
        <w:t xml:space="preserve">et </w:t>
      </w:r>
      <w:r w:rsidR="009268BF">
        <w:rPr>
          <w:rFonts w:ascii="Times New Roman" w:eastAsia="Times New Roman" w:hAnsi="Times New Roman" w:cs="Times New Roman"/>
          <w:sz w:val="24"/>
          <w:szCs w:val="24"/>
          <w:lang w:eastAsia="fr-FR"/>
        </w:rPr>
        <w:t>de l’</w:t>
      </w:r>
      <w:r>
        <w:rPr>
          <w:rFonts w:ascii="Times New Roman" w:eastAsia="Times New Roman" w:hAnsi="Times New Roman" w:cs="Times New Roman"/>
          <w:sz w:val="24"/>
          <w:szCs w:val="24"/>
          <w:lang w:eastAsia="fr-FR"/>
        </w:rPr>
        <w:t>expérience client</w:t>
      </w:r>
      <w:r w:rsidR="009268BF">
        <w:rPr>
          <w:rStyle w:val="Marquedecommentaire"/>
        </w:rPr>
        <w:t xml:space="preserve">, </w:t>
      </w:r>
      <w:r w:rsidR="009268BF">
        <w:rPr>
          <w:rFonts w:ascii="Times New Roman" w:eastAsia="Times New Roman" w:hAnsi="Times New Roman" w:cs="Times New Roman"/>
          <w:sz w:val="24"/>
          <w:szCs w:val="24"/>
          <w:lang w:eastAsia="fr-FR"/>
        </w:rPr>
        <w:t>montrer leur importance pour les entreprises du secteur de l</w:t>
      </w:r>
      <w:r>
        <w:rPr>
          <w:rFonts w:ascii="Times New Roman" w:eastAsia="Times New Roman" w:hAnsi="Times New Roman" w:cs="Times New Roman"/>
          <w:sz w:val="24"/>
          <w:szCs w:val="24"/>
          <w:lang w:eastAsia="fr-FR"/>
        </w:rPr>
        <w:t>’ameublement</w:t>
      </w:r>
      <w:r w:rsidR="00973838">
        <w:rPr>
          <w:rFonts w:ascii="Times New Roman" w:eastAsia="Times New Roman" w:hAnsi="Times New Roman" w:cs="Times New Roman"/>
          <w:sz w:val="24"/>
          <w:szCs w:val="24"/>
          <w:lang w:eastAsia="fr-FR"/>
        </w:rPr>
        <w:t xml:space="preserve"> (document 2)</w:t>
      </w:r>
      <w:r w:rsidR="00957A35">
        <w:rPr>
          <w:rFonts w:ascii="Times New Roman" w:eastAsia="Times New Roman" w:hAnsi="Times New Roman" w:cs="Times New Roman"/>
          <w:sz w:val="24"/>
          <w:szCs w:val="24"/>
          <w:lang w:eastAsia="fr-FR"/>
        </w:rPr>
        <w:t>.</w:t>
      </w:r>
      <w:r w:rsidRPr="00942CBF">
        <w:rPr>
          <w:rFonts w:ascii="Times New Roman" w:eastAsia="Times New Roman" w:hAnsi="Times New Roman" w:cs="Times New Roman"/>
          <w:sz w:val="24"/>
          <w:szCs w:val="24"/>
          <w:lang w:eastAsia="fr-FR"/>
        </w:rPr>
        <w:br/>
      </w:r>
      <w:r w:rsidR="009268BF">
        <w:rPr>
          <w:rFonts w:ascii="Times New Roman" w:eastAsia="Times New Roman" w:hAnsi="Times New Roman" w:cs="Times New Roman"/>
          <w:sz w:val="24"/>
          <w:szCs w:val="24"/>
          <w:lang w:eastAsia="fr-FR"/>
        </w:rPr>
        <w:t xml:space="preserve">- Résumer </w:t>
      </w:r>
      <w:r w:rsidR="00FB2537">
        <w:rPr>
          <w:rFonts w:ascii="Times New Roman" w:eastAsia="Times New Roman" w:hAnsi="Times New Roman" w:cs="Times New Roman"/>
          <w:sz w:val="24"/>
          <w:szCs w:val="24"/>
          <w:lang w:eastAsia="fr-FR"/>
        </w:rPr>
        <w:t xml:space="preserve">en 10 lignes maximum </w:t>
      </w:r>
      <w:r w:rsidR="009268BF">
        <w:rPr>
          <w:rFonts w:ascii="Times New Roman" w:eastAsia="Times New Roman" w:hAnsi="Times New Roman" w:cs="Times New Roman"/>
          <w:sz w:val="24"/>
          <w:szCs w:val="24"/>
          <w:lang w:eastAsia="fr-FR"/>
        </w:rPr>
        <w:t>l</w:t>
      </w:r>
      <w:r w:rsidR="00344497">
        <w:rPr>
          <w:rFonts w:ascii="Times New Roman" w:eastAsia="Times New Roman" w:hAnsi="Times New Roman" w:cs="Times New Roman"/>
          <w:sz w:val="24"/>
          <w:szCs w:val="24"/>
          <w:lang w:eastAsia="fr-FR"/>
        </w:rPr>
        <w:t>es</w:t>
      </w:r>
      <w:r>
        <w:rPr>
          <w:rFonts w:ascii="Times New Roman" w:eastAsia="Times New Roman" w:hAnsi="Times New Roman" w:cs="Times New Roman"/>
          <w:sz w:val="24"/>
          <w:szCs w:val="24"/>
          <w:lang w:eastAsia="fr-FR"/>
        </w:rPr>
        <w:t xml:space="preserve"> vidéo</w:t>
      </w:r>
      <w:r w:rsidR="00344497">
        <w:rPr>
          <w:rFonts w:ascii="Times New Roman" w:eastAsia="Times New Roman" w:hAnsi="Times New Roman" w:cs="Times New Roman"/>
          <w:sz w:val="24"/>
          <w:szCs w:val="24"/>
          <w:lang w:eastAsia="fr-FR"/>
        </w:rPr>
        <w:t>s</w:t>
      </w:r>
      <w:r>
        <w:rPr>
          <w:rFonts w:ascii="Times New Roman" w:eastAsia="Times New Roman" w:hAnsi="Times New Roman" w:cs="Times New Roman"/>
          <w:sz w:val="24"/>
          <w:szCs w:val="24"/>
          <w:lang w:eastAsia="fr-FR"/>
        </w:rPr>
        <w:t xml:space="preserve"> « on n’est pas des pigeons » : les services clients : comment ça fonctionne ?   </w:t>
      </w:r>
      <w:r w:rsidR="00344497">
        <w:rPr>
          <w:rFonts w:ascii="Times New Roman" w:eastAsia="Times New Roman" w:hAnsi="Times New Roman" w:cs="Times New Roman"/>
          <w:sz w:val="24"/>
          <w:szCs w:val="24"/>
          <w:lang w:eastAsia="fr-FR"/>
        </w:rPr>
        <w:t xml:space="preserve">La quotidienne : </w:t>
      </w:r>
      <w:r>
        <w:rPr>
          <w:rFonts w:ascii="Times New Roman" w:eastAsia="Times New Roman" w:hAnsi="Times New Roman" w:cs="Times New Roman"/>
          <w:sz w:val="24"/>
          <w:szCs w:val="24"/>
          <w:lang w:eastAsia="fr-FR"/>
        </w:rPr>
        <w:t>« </w:t>
      </w:r>
      <w:r w:rsidRPr="00BD6BCB">
        <w:rPr>
          <w:rFonts w:ascii="Times New Roman" w:eastAsia="Times New Roman" w:hAnsi="Times New Roman" w:cs="Times New Roman"/>
          <w:sz w:val="24"/>
          <w:szCs w:val="24"/>
          <w:lang w:eastAsia="fr-FR"/>
        </w:rPr>
        <w:t>Les services clients sont-ils vraiment efficaces ?</w:t>
      </w:r>
      <w:r>
        <w:rPr>
          <w:rFonts w:ascii="Times New Roman" w:eastAsia="Times New Roman" w:hAnsi="Times New Roman" w:cs="Times New Roman"/>
          <w:sz w:val="24"/>
          <w:szCs w:val="24"/>
          <w:lang w:eastAsia="fr-FR"/>
        </w:rPr>
        <w:t> »</w:t>
      </w:r>
      <w:r w:rsidR="00FB2537">
        <w:rPr>
          <w:rFonts w:ascii="Times New Roman" w:eastAsia="Times New Roman" w:hAnsi="Times New Roman" w:cs="Times New Roman"/>
          <w:sz w:val="24"/>
          <w:szCs w:val="24"/>
          <w:lang w:eastAsia="fr-FR"/>
        </w:rPr>
        <w:t xml:space="preserve"> </w:t>
      </w:r>
      <w:r w:rsidR="00344497">
        <w:rPr>
          <w:rFonts w:ascii="Times New Roman" w:eastAsia="Times New Roman" w:hAnsi="Times New Roman" w:cs="Times New Roman"/>
          <w:sz w:val="24"/>
          <w:szCs w:val="24"/>
          <w:lang w:eastAsia="fr-FR"/>
        </w:rPr>
        <w:t>(</w:t>
      </w:r>
      <w:proofErr w:type="gramStart"/>
      <w:r w:rsidR="00344497">
        <w:rPr>
          <w:rFonts w:ascii="Times New Roman" w:eastAsia="Times New Roman" w:hAnsi="Times New Roman" w:cs="Times New Roman"/>
          <w:sz w:val="24"/>
          <w:szCs w:val="24"/>
          <w:lang w:eastAsia="fr-FR"/>
        </w:rPr>
        <w:t>document</w:t>
      </w:r>
      <w:proofErr w:type="gramEnd"/>
      <w:r w:rsidR="00344497">
        <w:rPr>
          <w:rFonts w:ascii="Times New Roman" w:eastAsia="Times New Roman" w:hAnsi="Times New Roman" w:cs="Times New Roman"/>
          <w:sz w:val="24"/>
          <w:szCs w:val="24"/>
          <w:lang w:eastAsia="fr-FR"/>
        </w:rPr>
        <w:t> 3).</w:t>
      </w:r>
    </w:p>
    <w:p w:rsidR="00151A5E" w:rsidRDefault="00F55864" w:rsidP="00F55864">
      <w:pPr>
        <w:spacing w:after="0" w:line="240" w:lineRule="auto"/>
        <w:rPr>
          <w:rFonts w:ascii="Times New Roman" w:eastAsia="Times New Roman" w:hAnsi="Times New Roman" w:cs="Times New Roman"/>
          <w:b/>
          <w:sz w:val="24"/>
          <w:szCs w:val="24"/>
          <w:lang w:eastAsia="fr-FR"/>
        </w:rPr>
      </w:pPr>
      <w:r w:rsidRPr="00942CBF">
        <w:rPr>
          <w:rFonts w:ascii="Times New Roman" w:eastAsia="Times New Roman" w:hAnsi="Times New Roman" w:cs="Times New Roman"/>
          <w:sz w:val="24"/>
          <w:szCs w:val="24"/>
          <w:lang w:eastAsia="fr-FR"/>
        </w:rPr>
        <w:br/>
      </w:r>
      <w:r w:rsidR="000804A4">
        <w:rPr>
          <w:rFonts w:ascii="Times New Roman" w:eastAsia="Times New Roman" w:hAnsi="Times New Roman" w:cs="Times New Roman"/>
          <w:b/>
          <w:sz w:val="24"/>
          <w:szCs w:val="24"/>
          <w:lang w:eastAsia="fr-FR"/>
        </w:rPr>
        <w:t>Mission</w:t>
      </w:r>
      <w:r>
        <w:rPr>
          <w:rFonts w:ascii="Times New Roman" w:eastAsia="Times New Roman" w:hAnsi="Times New Roman" w:cs="Times New Roman"/>
          <w:b/>
          <w:sz w:val="24"/>
          <w:szCs w:val="24"/>
          <w:lang w:eastAsia="fr-FR"/>
        </w:rPr>
        <w:t xml:space="preserve"> 2</w:t>
      </w:r>
      <w:r w:rsidRPr="00AC147F">
        <w:rPr>
          <w:rFonts w:ascii="Times New Roman" w:eastAsia="Times New Roman" w:hAnsi="Times New Roman" w:cs="Times New Roman"/>
          <w:b/>
          <w:sz w:val="24"/>
          <w:szCs w:val="24"/>
          <w:lang w:eastAsia="fr-FR"/>
        </w:rPr>
        <w:t xml:space="preserve"> : </w:t>
      </w:r>
      <w:r w:rsidR="004467CC">
        <w:rPr>
          <w:rFonts w:ascii="Times New Roman" w:eastAsia="Times New Roman" w:hAnsi="Times New Roman" w:cs="Times New Roman"/>
          <w:b/>
          <w:sz w:val="24"/>
          <w:szCs w:val="24"/>
          <w:lang w:eastAsia="fr-FR"/>
        </w:rPr>
        <w:t>l</w:t>
      </w:r>
      <w:r w:rsidRPr="00AC147F">
        <w:rPr>
          <w:rFonts w:ascii="Times New Roman" w:eastAsia="Times New Roman" w:hAnsi="Times New Roman" w:cs="Times New Roman"/>
          <w:b/>
          <w:sz w:val="24"/>
          <w:szCs w:val="24"/>
          <w:lang w:eastAsia="fr-FR"/>
        </w:rPr>
        <w:t xml:space="preserve">a mesure de la satisfaction client </w:t>
      </w:r>
      <w:r>
        <w:rPr>
          <w:rFonts w:ascii="Times New Roman" w:eastAsia="Times New Roman" w:hAnsi="Times New Roman" w:cs="Times New Roman"/>
          <w:b/>
          <w:sz w:val="24"/>
          <w:szCs w:val="24"/>
          <w:lang w:eastAsia="fr-FR"/>
        </w:rPr>
        <w:t>ALINEA</w:t>
      </w:r>
    </w:p>
    <w:p w:rsidR="00FB2537" w:rsidRDefault="00FB2537" w:rsidP="00F55864">
      <w:pPr>
        <w:spacing w:after="0" w:line="240" w:lineRule="auto"/>
        <w:rPr>
          <w:rFonts w:ascii="Times New Roman" w:eastAsia="Times New Roman" w:hAnsi="Times New Roman" w:cs="Times New Roman"/>
          <w:sz w:val="24"/>
          <w:szCs w:val="24"/>
          <w:lang w:eastAsia="fr-FR"/>
        </w:rPr>
      </w:pPr>
    </w:p>
    <w:p w:rsidR="00FB2537" w:rsidRPr="005E1626" w:rsidRDefault="004F349B" w:rsidP="00F55864">
      <w:pPr>
        <w:spacing w:after="0" w:line="240" w:lineRule="auto"/>
        <w:rPr>
          <w:rFonts w:ascii="Times New Roman" w:eastAsia="Times New Roman" w:hAnsi="Times New Roman" w:cs="Times New Roman"/>
          <w:b/>
          <w:sz w:val="24"/>
          <w:szCs w:val="24"/>
          <w:lang w:eastAsia="fr-FR"/>
        </w:rPr>
      </w:pPr>
      <w:r>
        <w:rPr>
          <w:rFonts w:ascii="Times New Roman" w:eastAsia="Times New Roman" w:hAnsi="Times New Roman" w:cs="Times New Roman"/>
          <w:b/>
          <w:sz w:val="24"/>
          <w:szCs w:val="24"/>
          <w:lang w:eastAsia="fr-FR"/>
        </w:rPr>
        <w:t>V</w:t>
      </w:r>
      <w:r w:rsidR="00993CEA">
        <w:rPr>
          <w:rFonts w:ascii="Times New Roman" w:eastAsia="Times New Roman" w:hAnsi="Times New Roman" w:cs="Times New Roman"/>
          <w:b/>
          <w:sz w:val="24"/>
          <w:szCs w:val="24"/>
          <w:lang w:eastAsia="fr-FR"/>
        </w:rPr>
        <w:t xml:space="preserve">ous vous rendez au magasin de Saint Maximin </w:t>
      </w:r>
      <w:r>
        <w:rPr>
          <w:rFonts w:ascii="Times New Roman" w:eastAsia="Times New Roman" w:hAnsi="Times New Roman" w:cs="Times New Roman"/>
          <w:b/>
          <w:sz w:val="24"/>
          <w:szCs w:val="24"/>
          <w:lang w:eastAsia="fr-FR"/>
        </w:rPr>
        <w:t>afin de mesurer</w:t>
      </w:r>
      <w:r w:rsidR="00FB2537" w:rsidRPr="005E1626">
        <w:rPr>
          <w:rFonts w:ascii="Times New Roman" w:eastAsia="Times New Roman" w:hAnsi="Times New Roman" w:cs="Times New Roman"/>
          <w:b/>
          <w:sz w:val="24"/>
          <w:szCs w:val="24"/>
          <w:lang w:eastAsia="fr-FR"/>
        </w:rPr>
        <w:t xml:space="preserve"> la satisfaction de</w:t>
      </w:r>
      <w:r>
        <w:rPr>
          <w:rFonts w:ascii="Times New Roman" w:eastAsia="Times New Roman" w:hAnsi="Times New Roman" w:cs="Times New Roman"/>
          <w:b/>
          <w:sz w:val="24"/>
          <w:szCs w:val="24"/>
          <w:lang w:eastAsia="fr-FR"/>
        </w:rPr>
        <w:t>s</w:t>
      </w:r>
      <w:r w:rsidR="00FB2537" w:rsidRPr="005E1626">
        <w:rPr>
          <w:rFonts w:ascii="Times New Roman" w:eastAsia="Times New Roman" w:hAnsi="Times New Roman" w:cs="Times New Roman"/>
          <w:b/>
          <w:sz w:val="24"/>
          <w:szCs w:val="24"/>
          <w:lang w:eastAsia="fr-FR"/>
        </w:rPr>
        <w:t xml:space="preserve"> clients</w:t>
      </w:r>
      <w:r w:rsidR="005443F5" w:rsidRPr="005E1626">
        <w:rPr>
          <w:rFonts w:ascii="Times New Roman" w:eastAsia="Times New Roman" w:hAnsi="Times New Roman" w:cs="Times New Roman"/>
          <w:b/>
          <w:sz w:val="24"/>
          <w:szCs w:val="24"/>
          <w:lang w:eastAsia="fr-FR"/>
        </w:rPr>
        <w:t xml:space="preserve"> </w:t>
      </w:r>
      <w:r>
        <w:rPr>
          <w:rFonts w:ascii="Times New Roman" w:eastAsia="Times New Roman" w:hAnsi="Times New Roman" w:cs="Times New Roman"/>
          <w:b/>
          <w:sz w:val="24"/>
          <w:szCs w:val="24"/>
          <w:lang w:eastAsia="fr-FR"/>
        </w:rPr>
        <w:t xml:space="preserve">dans l’objectif d’améliorer leur expérience. </w:t>
      </w:r>
    </w:p>
    <w:p w:rsidR="004F349B" w:rsidRDefault="00F55864" w:rsidP="00F55864">
      <w:pPr>
        <w:spacing w:after="0" w:line="240" w:lineRule="auto"/>
        <w:rPr>
          <w:rFonts w:ascii="Times New Roman" w:eastAsia="Times New Roman" w:hAnsi="Times New Roman" w:cs="Times New Roman"/>
          <w:sz w:val="24"/>
          <w:szCs w:val="24"/>
          <w:lang w:eastAsia="fr-FR"/>
        </w:rPr>
      </w:pPr>
      <w:r w:rsidRPr="00FB2537">
        <w:rPr>
          <w:rFonts w:ascii="Times New Roman" w:eastAsia="Times New Roman" w:hAnsi="Times New Roman" w:cs="Times New Roman"/>
          <w:sz w:val="24"/>
          <w:szCs w:val="24"/>
          <w:lang w:eastAsia="fr-FR"/>
        </w:rPr>
        <w:br/>
      </w:r>
      <w:r w:rsidR="005443F5" w:rsidRPr="00C05A34">
        <w:rPr>
          <w:rFonts w:ascii="Times New Roman" w:eastAsia="Times New Roman" w:hAnsi="Times New Roman" w:cs="Times New Roman"/>
          <w:sz w:val="24"/>
          <w:szCs w:val="24"/>
          <w:lang w:eastAsia="fr-FR"/>
        </w:rPr>
        <w:t xml:space="preserve">- </w:t>
      </w:r>
      <w:r w:rsidR="004F349B">
        <w:rPr>
          <w:rFonts w:ascii="Times New Roman" w:eastAsia="Times New Roman" w:hAnsi="Times New Roman" w:cs="Times New Roman"/>
          <w:sz w:val="24"/>
          <w:szCs w:val="24"/>
          <w:lang w:eastAsia="fr-FR"/>
        </w:rPr>
        <w:t>Proposer la m</w:t>
      </w:r>
      <w:r w:rsidR="00BF5A59" w:rsidRPr="00C05A34">
        <w:rPr>
          <w:rFonts w:ascii="Times New Roman" w:eastAsia="Times New Roman" w:hAnsi="Times New Roman" w:cs="Times New Roman"/>
          <w:sz w:val="24"/>
          <w:szCs w:val="24"/>
          <w:lang w:eastAsia="fr-FR"/>
        </w:rPr>
        <w:t>éthodo</w:t>
      </w:r>
      <w:r w:rsidR="004F349B">
        <w:rPr>
          <w:rFonts w:ascii="Times New Roman" w:eastAsia="Times New Roman" w:hAnsi="Times New Roman" w:cs="Times New Roman"/>
          <w:sz w:val="24"/>
          <w:szCs w:val="24"/>
          <w:lang w:eastAsia="fr-FR"/>
        </w:rPr>
        <w:t>logie</w:t>
      </w:r>
      <w:r w:rsidR="00BF5A59" w:rsidRPr="00C05A34">
        <w:rPr>
          <w:rFonts w:ascii="Times New Roman" w:eastAsia="Times New Roman" w:hAnsi="Times New Roman" w:cs="Times New Roman"/>
          <w:sz w:val="24"/>
          <w:szCs w:val="24"/>
          <w:lang w:eastAsia="fr-FR"/>
        </w:rPr>
        <w:t xml:space="preserve"> de l’enquête</w:t>
      </w:r>
      <w:r w:rsidR="004F349B">
        <w:rPr>
          <w:rFonts w:ascii="Times New Roman" w:eastAsia="Times New Roman" w:hAnsi="Times New Roman" w:cs="Times New Roman"/>
          <w:sz w:val="24"/>
          <w:szCs w:val="24"/>
          <w:lang w:eastAsia="fr-FR"/>
        </w:rPr>
        <w:t> à mettre en œuvre.</w:t>
      </w:r>
    </w:p>
    <w:p w:rsidR="005443F5" w:rsidRDefault="00BF5A59" w:rsidP="00F55864">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005443F5">
        <w:rPr>
          <w:rFonts w:ascii="Times New Roman" w:eastAsia="Times New Roman" w:hAnsi="Times New Roman" w:cs="Times New Roman"/>
          <w:sz w:val="24"/>
          <w:szCs w:val="24"/>
          <w:lang w:eastAsia="fr-FR"/>
        </w:rPr>
        <w:t>R</w:t>
      </w:r>
      <w:r w:rsidR="00F55864" w:rsidRPr="00942CBF">
        <w:rPr>
          <w:rFonts w:ascii="Times New Roman" w:eastAsia="Times New Roman" w:hAnsi="Times New Roman" w:cs="Times New Roman"/>
          <w:sz w:val="24"/>
          <w:szCs w:val="24"/>
          <w:lang w:eastAsia="fr-FR"/>
        </w:rPr>
        <w:t>éalis</w:t>
      </w:r>
      <w:r w:rsidR="00FB2537">
        <w:rPr>
          <w:rFonts w:ascii="Times New Roman" w:eastAsia="Times New Roman" w:hAnsi="Times New Roman" w:cs="Times New Roman"/>
          <w:sz w:val="24"/>
          <w:szCs w:val="24"/>
          <w:lang w:eastAsia="fr-FR"/>
        </w:rPr>
        <w:t xml:space="preserve">er </w:t>
      </w:r>
      <w:r w:rsidR="005443F5">
        <w:rPr>
          <w:rFonts w:ascii="Times New Roman" w:eastAsia="Times New Roman" w:hAnsi="Times New Roman" w:cs="Times New Roman"/>
          <w:sz w:val="24"/>
          <w:szCs w:val="24"/>
          <w:lang w:eastAsia="fr-FR"/>
        </w:rPr>
        <w:t xml:space="preserve">le </w:t>
      </w:r>
      <w:r w:rsidR="005443F5" w:rsidRPr="005443F5">
        <w:rPr>
          <w:rFonts w:ascii="Times New Roman" w:eastAsia="Times New Roman" w:hAnsi="Times New Roman" w:cs="Times New Roman"/>
          <w:sz w:val="24"/>
          <w:szCs w:val="24"/>
          <w:lang w:eastAsia="fr-FR"/>
        </w:rPr>
        <w:t xml:space="preserve">questionnaire </w:t>
      </w:r>
      <w:r w:rsidR="005443F5">
        <w:rPr>
          <w:rFonts w:ascii="Times New Roman" w:eastAsia="Times New Roman" w:hAnsi="Times New Roman" w:cs="Times New Roman"/>
          <w:sz w:val="24"/>
          <w:szCs w:val="24"/>
          <w:lang w:eastAsia="fr-FR"/>
        </w:rPr>
        <w:t>à administrer à la sortie du magasin</w:t>
      </w:r>
      <w:r w:rsidR="005443F5" w:rsidRPr="00942CBF">
        <w:rPr>
          <w:rFonts w:ascii="Times New Roman" w:eastAsia="Times New Roman" w:hAnsi="Times New Roman" w:cs="Times New Roman"/>
          <w:sz w:val="24"/>
          <w:szCs w:val="24"/>
          <w:lang w:eastAsia="fr-FR"/>
        </w:rPr>
        <w:t xml:space="preserve"> </w:t>
      </w:r>
      <w:r w:rsidR="005443F5">
        <w:rPr>
          <w:rFonts w:ascii="Times New Roman" w:eastAsia="Times New Roman" w:hAnsi="Times New Roman" w:cs="Times New Roman"/>
          <w:sz w:val="24"/>
          <w:szCs w:val="24"/>
          <w:lang w:eastAsia="fr-FR"/>
        </w:rPr>
        <w:t xml:space="preserve">afin de réaliser </w:t>
      </w:r>
      <w:r w:rsidR="00F55864" w:rsidRPr="00942CBF">
        <w:rPr>
          <w:rFonts w:ascii="Times New Roman" w:eastAsia="Times New Roman" w:hAnsi="Times New Roman" w:cs="Times New Roman"/>
          <w:sz w:val="24"/>
          <w:szCs w:val="24"/>
          <w:lang w:eastAsia="fr-FR"/>
        </w:rPr>
        <w:t xml:space="preserve">une enquête </w:t>
      </w:r>
      <w:r w:rsidR="00FB2537">
        <w:rPr>
          <w:rFonts w:ascii="Times New Roman" w:eastAsia="Times New Roman" w:hAnsi="Times New Roman" w:cs="Times New Roman"/>
          <w:sz w:val="24"/>
          <w:szCs w:val="24"/>
          <w:lang w:eastAsia="fr-FR"/>
        </w:rPr>
        <w:t xml:space="preserve">de satisfaction </w:t>
      </w:r>
      <w:r w:rsidR="00F55864" w:rsidRPr="00942CBF">
        <w:rPr>
          <w:rFonts w:ascii="Times New Roman" w:eastAsia="Times New Roman" w:hAnsi="Times New Roman" w:cs="Times New Roman"/>
          <w:sz w:val="24"/>
          <w:szCs w:val="24"/>
          <w:lang w:eastAsia="fr-FR"/>
        </w:rPr>
        <w:t xml:space="preserve">auprès des clients </w:t>
      </w:r>
      <w:r w:rsidR="00F55864">
        <w:rPr>
          <w:rFonts w:ascii="Times New Roman" w:eastAsia="Times New Roman" w:hAnsi="Times New Roman" w:cs="Times New Roman"/>
          <w:sz w:val="24"/>
          <w:szCs w:val="24"/>
          <w:lang w:eastAsia="fr-FR"/>
        </w:rPr>
        <w:t xml:space="preserve">du magasin de </w:t>
      </w:r>
      <w:r w:rsidR="00B222AE">
        <w:rPr>
          <w:rFonts w:ascii="Times New Roman" w:eastAsia="Times New Roman" w:hAnsi="Times New Roman" w:cs="Times New Roman"/>
          <w:sz w:val="24"/>
          <w:szCs w:val="24"/>
          <w:lang w:eastAsia="fr-FR"/>
        </w:rPr>
        <w:t xml:space="preserve">Saint </w:t>
      </w:r>
      <w:r w:rsidR="00D603B5">
        <w:rPr>
          <w:rFonts w:ascii="Times New Roman" w:eastAsia="Times New Roman" w:hAnsi="Times New Roman" w:cs="Times New Roman"/>
          <w:sz w:val="24"/>
          <w:szCs w:val="24"/>
          <w:lang w:eastAsia="fr-FR"/>
        </w:rPr>
        <w:t>Maximin.</w:t>
      </w:r>
    </w:p>
    <w:p w:rsidR="006C3003" w:rsidRDefault="005443F5" w:rsidP="006C3003">
      <w:pPr>
        <w:spacing w:after="0" w:line="240" w:lineRule="auto"/>
        <w:rPr>
          <w:rFonts w:ascii="Times New Roman" w:eastAsia="Times New Roman" w:hAnsi="Times New Roman" w:cs="Times New Roman"/>
          <w:b/>
          <w:sz w:val="24"/>
          <w:szCs w:val="24"/>
          <w:lang w:eastAsia="fr-FR"/>
        </w:rPr>
      </w:pPr>
      <w:r>
        <w:rPr>
          <w:rFonts w:ascii="Times New Roman" w:eastAsia="Times New Roman" w:hAnsi="Times New Roman" w:cs="Times New Roman"/>
          <w:sz w:val="24"/>
          <w:szCs w:val="24"/>
          <w:lang w:eastAsia="fr-FR"/>
        </w:rPr>
        <w:t xml:space="preserve">- </w:t>
      </w:r>
      <w:r w:rsidR="00D603B5">
        <w:rPr>
          <w:rFonts w:ascii="Times New Roman" w:eastAsia="Times New Roman" w:hAnsi="Times New Roman" w:cs="Times New Roman"/>
          <w:sz w:val="24"/>
          <w:szCs w:val="24"/>
          <w:lang w:eastAsia="fr-FR"/>
        </w:rPr>
        <w:t>Saisir le</w:t>
      </w:r>
      <w:r>
        <w:rPr>
          <w:rFonts w:ascii="Times New Roman" w:eastAsia="Times New Roman" w:hAnsi="Times New Roman" w:cs="Times New Roman"/>
          <w:sz w:val="24"/>
          <w:szCs w:val="24"/>
          <w:lang w:eastAsia="fr-FR"/>
        </w:rPr>
        <w:t xml:space="preserve"> questionnaire sur un logiciel </w:t>
      </w:r>
      <w:r w:rsidR="00D603B5">
        <w:rPr>
          <w:rFonts w:ascii="Times New Roman" w:eastAsia="Times New Roman" w:hAnsi="Times New Roman" w:cs="Times New Roman"/>
          <w:sz w:val="24"/>
          <w:szCs w:val="24"/>
          <w:lang w:eastAsia="fr-FR"/>
        </w:rPr>
        <w:t xml:space="preserve">en ligne </w:t>
      </w:r>
      <w:r>
        <w:rPr>
          <w:rFonts w:ascii="Times New Roman" w:eastAsia="Times New Roman" w:hAnsi="Times New Roman" w:cs="Times New Roman"/>
          <w:sz w:val="24"/>
          <w:szCs w:val="24"/>
          <w:lang w:eastAsia="fr-FR"/>
        </w:rPr>
        <w:t xml:space="preserve">gratuit de votre choix (exemple : </w:t>
      </w:r>
      <w:hyperlink r:id="rId10" w:history="1">
        <w:r w:rsidRPr="009A1932">
          <w:rPr>
            <w:rStyle w:val="Lienhypertexte"/>
            <w:rFonts w:ascii="Times New Roman" w:eastAsia="Times New Roman" w:hAnsi="Times New Roman" w:cs="Times New Roman"/>
            <w:sz w:val="24"/>
            <w:szCs w:val="24"/>
            <w:lang w:eastAsia="fr-FR"/>
          </w:rPr>
          <w:t>https://www.askabox.fr/</w:t>
        </w:r>
      </w:hyperlink>
      <w:r>
        <w:rPr>
          <w:rFonts w:ascii="Times New Roman" w:eastAsia="Times New Roman" w:hAnsi="Times New Roman" w:cs="Times New Roman"/>
          <w:sz w:val="24"/>
          <w:szCs w:val="24"/>
          <w:lang w:eastAsia="fr-FR"/>
        </w:rPr>
        <w:t xml:space="preserve">, </w:t>
      </w:r>
      <w:hyperlink r:id="rId11" w:history="1">
        <w:r w:rsidRPr="009A1932">
          <w:rPr>
            <w:rStyle w:val="Lienhypertexte"/>
            <w:rFonts w:ascii="Times New Roman" w:eastAsia="Times New Roman" w:hAnsi="Times New Roman" w:cs="Times New Roman"/>
            <w:sz w:val="24"/>
            <w:szCs w:val="24"/>
            <w:lang w:eastAsia="fr-FR"/>
          </w:rPr>
          <w:t>https://www.mon-enquete-enligne.fr/</w:t>
        </w:r>
      </w:hyperlink>
      <w:r>
        <w:rPr>
          <w:rFonts w:ascii="Times New Roman" w:eastAsia="Times New Roman" w:hAnsi="Times New Roman" w:cs="Times New Roman"/>
          <w:sz w:val="24"/>
          <w:szCs w:val="24"/>
          <w:lang w:eastAsia="fr-FR"/>
        </w:rPr>
        <w:t xml:space="preserve">, </w:t>
      </w:r>
      <w:hyperlink r:id="rId12" w:history="1">
        <w:r w:rsidRPr="009A1932">
          <w:rPr>
            <w:rStyle w:val="Lienhypertexte"/>
            <w:rFonts w:ascii="Times New Roman" w:eastAsia="Times New Roman" w:hAnsi="Times New Roman" w:cs="Times New Roman"/>
            <w:sz w:val="24"/>
            <w:szCs w:val="24"/>
            <w:lang w:eastAsia="fr-FR"/>
          </w:rPr>
          <w:t>https://fr.surveymonkey.com/</w:t>
        </w:r>
      </w:hyperlink>
      <w:r>
        <w:rPr>
          <w:rFonts w:ascii="Times New Roman" w:eastAsia="Times New Roman" w:hAnsi="Times New Roman" w:cs="Times New Roman"/>
          <w:sz w:val="24"/>
          <w:szCs w:val="24"/>
          <w:lang w:eastAsia="fr-FR"/>
        </w:rPr>
        <w:t>, …)</w:t>
      </w:r>
      <w:r w:rsidR="008A7362">
        <w:rPr>
          <w:rFonts w:ascii="Times New Roman" w:eastAsia="Times New Roman" w:hAnsi="Times New Roman" w:cs="Times New Roman"/>
          <w:sz w:val="24"/>
          <w:szCs w:val="24"/>
          <w:lang w:eastAsia="fr-FR"/>
        </w:rPr>
        <w:t>.</w:t>
      </w:r>
      <w:r w:rsidR="00F55864" w:rsidRPr="00942CBF">
        <w:rPr>
          <w:rFonts w:ascii="Times New Roman" w:eastAsia="Times New Roman" w:hAnsi="Times New Roman" w:cs="Times New Roman"/>
          <w:sz w:val="24"/>
          <w:szCs w:val="24"/>
          <w:lang w:eastAsia="fr-FR"/>
        </w:rPr>
        <w:br/>
        <w:t xml:space="preserve">- </w:t>
      </w:r>
      <w:r>
        <w:rPr>
          <w:rFonts w:ascii="Times New Roman" w:eastAsia="Times New Roman" w:hAnsi="Times New Roman" w:cs="Times New Roman"/>
          <w:sz w:val="24"/>
          <w:szCs w:val="24"/>
          <w:lang w:eastAsia="fr-FR"/>
        </w:rPr>
        <w:t>Préparer la r</w:t>
      </w:r>
      <w:r w:rsidR="00F55864" w:rsidRPr="00942CBF">
        <w:rPr>
          <w:rFonts w:ascii="Times New Roman" w:eastAsia="Times New Roman" w:hAnsi="Times New Roman" w:cs="Times New Roman"/>
          <w:sz w:val="24"/>
          <w:szCs w:val="24"/>
          <w:lang w:eastAsia="fr-FR"/>
        </w:rPr>
        <w:t xml:space="preserve">éalisation d'une table ronde </w:t>
      </w:r>
      <w:r w:rsidR="00F55864">
        <w:rPr>
          <w:rFonts w:ascii="Times New Roman" w:eastAsia="Times New Roman" w:hAnsi="Times New Roman" w:cs="Times New Roman"/>
          <w:sz w:val="24"/>
          <w:szCs w:val="24"/>
          <w:lang w:eastAsia="fr-FR"/>
        </w:rPr>
        <w:t xml:space="preserve">(enquête qualitative) </w:t>
      </w:r>
      <w:r w:rsidR="00F55864" w:rsidRPr="00942CBF">
        <w:rPr>
          <w:rFonts w:ascii="Times New Roman" w:eastAsia="Times New Roman" w:hAnsi="Times New Roman" w:cs="Times New Roman"/>
          <w:sz w:val="24"/>
          <w:szCs w:val="24"/>
          <w:lang w:eastAsia="fr-FR"/>
        </w:rPr>
        <w:t xml:space="preserve">: préparation, </w:t>
      </w:r>
      <w:r>
        <w:rPr>
          <w:rFonts w:ascii="Times New Roman" w:eastAsia="Times New Roman" w:hAnsi="Times New Roman" w:cs="Times New Roman"/>
          <w:sz w:val="24"/>
          <w:szCs w:val="24"/>
          <w:lang w:eastAsia="fr-FR"/>
        </w:rPr>
        <w:t xml:space="preserve">outils utilisés, </w:t>
      </w:r>
      <w:r w:rsidR="00F55864" w:rsidRPr="00942CBF">
        <w:rPr>
          <w:rFonts w:ascii="Times New Roman" w:eastAsia="Times New Roman" w:hAnsi="Times New Roman" w:cs="Times New Roman"/>
          <w:sz w:val="24"/>
          <w:szCs w:val="24"/>
          <w:lang w:eastAsia="fr-FR"/>
        </w:rPr>
        <w:t>invitation de</w:t>
      </w:r>
      <w:r>
        <w:rPr>
          <w:rFonts w:ascii="Times New Roman" w:eastAsia="Times New Roman" w:hAnsi="Times New Roman" w:cs="Times New Roman"/>
          <w:sz w:val="24"/>
          <w:szCs w:val="24"/>
          <w:lang w:eastAsia="fr-FR"/>
        </w:rPr>
        <w:t>s</w:t>
      </w:r>
      <w:r w:rsidR="00F55864" w:rsidRPr="00942CBF">
        <w:rPr>
          <w:rFonts w:ascii="Times New Roman" w:eastAsia="Times New Roman" w:hAnsi="Times New Roman" w:cs="Times New Roman"/>
          <w:sz w:val="24"/>
          <w:szCs w:val="24"/>
          <w:lang w:eastAsia="fr-FR"/>
        </w:rPr>
        <w:t xml:space="preserve"> clients, </w:t>
      </w:r>
      <w:r w:rsidR="006C44FC">
        <w:rPr>
          <w:rFonts w:ascii="Times New Roman" w:eastAsia="Times New Roman" w:hAnsi="Times New Roman" w:cs="Times New Roman"/>
          <w:sz w:val="24"/>
          <w:szCs w:val="24"/>
          <w:lang w:eastAsia="fr-FR"/>
        </w:rPr>
        <w:t xml:space="preserve">outils de </w:t>
      </w:r>
      <w:r>
        <w:rPr>
          <w:rFonts w:ascii="Times New Roman" w:eastAsia="Times New Roman" w:hAnsi="Times New Roman" w:cs="Times New Roman"/>
          <w:sz w:val="24"/>
          <w:szCs w:val="24"/>
          <w:lang w:eastAsia="fr-FR"/>
        </w:rPr>
        <w:t>suivi de l’enquête.</w:t>
      </w:r>
      <w:r w:rsidR="00F55864" w:rsidRPr="00942CBF">
        <w:rPr>
          <w:rFonts w:ascii="Times New Roman" w:eastAsia="Times New Roman" w:hAnsi="Times New Roman" w:cs="Times New Roman"/>
          <w:sz w:val="24"/>
          <w:szCs w:val="24"/>
          <w:lang w:eastAsia="fr-FR"/>
        </w:rPr>
        <w:t xml:space="preserve"> </w:t>
      </w:r>
      <w:r w:rsidR="00F55864" w:rsidRPr="00942CBF">
        <w:rPr>
          <w:rFonts w:ascii="Times New Roman" w:eastAsia="Times New Roman" w:hAnsi="Times New Roman" w:cs="Times New Roman"/>
          <w:sz w:val="24"/>
          <w:szCs w:val="24"/>
          <w:lang w:eastAsia="fr-FR"/>
        </w:rPr>
        <w:br/>
      </w:r>
    </w:p>
    <w:p w:rsidR="00EA2DA9" w:rsidRPr="00EA2DA9" w:rsidRDefault="00EA2DA9" w:rsidP="006C3003">
      <w:pPr>
        <w:spacing w:after="0" w:line="240" w:lineRule="auto"/>
        <w:rPr>
          <w:rFonts w:ascii="Times New Roman" w:eastAsia="Times New Roman" w:hAnsi="Times New Roman" w:cs="Times New Roman"/>
          <w:b/>
          <w:i/>
          <w:sz w:val="24"/>
          <w:szCs w:val="24"/>
          <w:lang w:eastAsia="fr-FR"/>
        </w:rPr>
      </w:pPr>
      <w:r w:rsidRPr="00EA2DA9">
        <w:rPr>
          <w:rFonts w:ascii="Times New Roman" w:eastAsia="Times New Roman" w:hAnsi="Times New Roman" w:cs="Times New Roman"/>
          <w:b/>
          <w:i/>
          <w:sz w:val="24"/>
          <w:szCs w:val="24"/>
          <w:lang w:eastAsia="fr-FR"/>
        </w:rPr>
        <w:t xml:space="preserve">Remarque : </w:t>
      </w:r>
      <w:r>
        <w:rPr>
          <w:rFonts w:ascii="Times New Roman" w:eastAsia="Times New Roman" w:hAnsi="Times New Roman" w:cs="Times New Roman"/>
          <w:b/>
          <w:i/>
          <w:sz w:val="24"/>
          <w:szCs w:val="24"/>
          <w:lang w:eastAsia="fr-FR"/>
        </w:rPr>
        <w:t xml:space="preserve">si les étudiants mettent en place les études, il est possible de prévoir un travail supplémentaire sur l’analyse des résultats et les préconisations. </w:t>
      </w:r>
    </w:p>
    <w:p w:rsidR="00EA2DA9" w:rsidRDefault="00EA2DA9" w:rsidP="006C3003">
      <w:pPr>
        <w:spacing w:after="0" w:line="240" w:lineRule="auto"/>
        <w:rPr>
          <w:rFonts w:ascii="Times New Roman" w:eastAsia="Times New Roman" w:hAnsi="Times New Roman" w:cs="Times New Roman"/>
          <w:b/>
          <w:sz w:val="24"/>
          <w:szCs w:val="24"/>
          <w:lang w:eastAsia="fr-FR"/>
        </w:rPr>
      </w:pPr>
    </w:p>
    <w:p w:rsidR="00EA2DA9" w:rsidRDefault="00EA2DA9" w:rsidP="006C3003">
      <w:pPr>
        <w:spacing w:after="0" w:line="240" w:lineRule="auto"/>
        <w:rPr>
          <w:rFonts w:ascii="Times New Roman" w:eastAsia="Times New Roman" w:hAnsi="Times New Roman" w:cs="Times New Roman"/>
          <w:b/>
          <w:sz w:val="24"/>
          <w:szCs w:val="24"/>
          <w:lang w:eastAsia="fr-FR"/>
        </w:rPr>
      </w:pPr>
    </w:p>
    <w:p w:rsidR="006C3003" w:rsidRDefault="000804A4" w:rsidP="006C3003">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b/>
          <w:sz w:val="24"/>
          <w:szCs w:val="24"/>
          <w:lang w:eastAsia="fr-FR"/>
        </w:rPr>
        <w:t>Mission</w:t>
      </w:r>
      <w:r w:rsidR="005E1626">
        <w:rPr>
          <w:rFonts w:ascii="Times New Roman" w:eastAsia="Times New Roman" w:hAnsi="Times New Roman" w:cs="Times New Roman"/>
          <w:b/>
          <w:sz w:val="24"/>
          <w:szCs w:val="24"/>
          <w:lang w:eastAsia="fr-FR"/>
        </w:rPr>
        <w:t xml:space="preserve"> 3</w:t>
      </w:r>
      <w:r w:rsidR="006C3003" w:rsidRPr="00C34C75">
        <w:rPr>
          <w:rFonts w:ascii="Times New Roman" w:eastAsia="Times New Roman" w:hAnsi="Times New Roman" w:cs="Times New Roman"/>
          <w:b/>
          <w:sz w:val="24"/>
          <w:szCs w:val="24"/>
          <w:lang w:eastAsia="fr-FR"/>
        </w:rPr>
        <w:t xml:space="preserve"> : le traitement des insatisfactions </w:t>
      </w:r>
      <w:r w:rsidR="006C3003">
        <w:rPr>
          <w:rFonts w:ascii="Times New Roman" w:eastAsia="Times New Roman" w:hAnsi="Times New Roman" w:cs="Times New Roman"/>
          <w:b/>
          <w:sz w:val="24"/>
          <w:szCs w:val="24"/>
          <w:lang w:eastAsia="fr-FR"/>
        </w:rPr>
        <w:t>ALINEA</w:t>
      </w:r>
      <w:r w:rsidR="006C3003" w:rsidRPr="00C34C75">
        <w:rPr>
          <w:rFonts w:ascii="Times New Roman" w:eastAsia="Times New Roman" w:hAnsi="Times New Roman" w:cs="Times New Roman"/>
          <w:b/>
          <w:sz w:val="24"/>
          <w:szCs w:val="24"/>
          <w:lang w:eastAsia="fr-FR"/>
        </w:rPr>
        <w:br/>
      </w:r>
    </w:p>
    <w:p w:rsidR="000D3403" w:rsidRDefault="00EA2DA9" w:rsidP="006C3003">
      <w:pPr>
        <w:spacing w:after="0" w:line="240" w:lineRule="auto"/>
        <w:rPr>
          <w:rFonts w:ascii="Times New Roman" w:eastAsia="Times New Roman" w:hAnsi="Times New Roman" w:cs="Times New Roman"/>
          <w:b/>
          <w:sz w:val="24"/>
          <w:szCs w:val="24"/>
          <w:lang w:eastAsia="fr-FR"/>
        </w:rPr>
      </w:pPr>
      <w:r>
        <w:rPr>
          <w:rFonts w:ascii="Times New Roman" w:eastAsia="Times New Roman" w:hAnsi="Times New Roman" w:cs="Times New Roman"/>
          <w:b/>
          <w:sz w:val="24"/>
          <w:szCs w:val="24"/>
          <w:lang w:eastAsia="fr-FR"/>
        </w:rPr>
        <w:t>Des</w:t>
      </w:r>
      <w:r w:rsidR="005E1626" w:rsidRPr="005E1626">
        <w:rPr>
          <w:rFonts w:ascii="Times New Roman" w:eastAsia="Times New Roman" w:hAnsi="Times New Roman" w:cs="Times New Roman"/>
          <w:b/>
          <w:sz w:val="24"/>
          <w:szCs w:val="24"/>
          <w:lang w:eastAsia="fr-FR"/>
        </w:rPr>
        <w:t xml:space="preserve"> insatisfactions </w:t>
      </w:r>
      <w:r>
        <w:rPr>
          <w:rFonts w:ascii="Times New Roman" w:eastAsia="Times New Roman" w:hAnsi="Times New Roman" w:cs="Times New Roman"/>
          <w:b/>
          <w:sz w:val="24"/>
          <w:szCs w:val="24"/>
          <w:lang w:eastAsia="fr-FR"/>
        </w:rPr>
        <w:t xml:space="preserve">sont </w:t>
      </w:r>
      <w:r w:rsidR="005E1626" w:rsidRPr="005E1626">
        <w:rPr>
          <w:rFonts w:ascii="Times New Roman" w:eastAsia="Times New Roman" w:hAnsi="Times New Roman" w:cs="Times New Roman"/>
          <w:b/>
          <w:sz w:val="24"/>
          <w:szCs w:val="24"/>
          <w:lang w:eastAsia="fr-FR"/>
        </w:rPr>
        <w:t>exprimées par les clients sur les différents canaux : en magasin, par téléphone, sur des sites internet spécialisés dans les avis, sur les réseaux sociaux…</w:t>
      </w:r>
    </w:p>
    <w:p w:rsidR="000D3403" w:rsidRDefault="000D3403" w:rsidP="006C3003">
      <w:pPr>
        <w:spacing w:after="0" w:line="240" w:lineRule="auto"/>
        <w:rPr>
          <w:rFonts w:ascii="Times New Roman" w:eastAsia="Times New Roman" w:hAnsi="Times New Roman" w:cs="Times New Roman"/>
          <w:sz w:val="24"/>
          <w:szCs w:val="24"/>
          <w:lang w:eastAsia="fr-FR"/>
        </w:rPr>
      </w:pPr>
    </w:p>
    <w:p w:rsidR="008175E5" w:rsidRDefault="008175E5" w:rsidP="006C3003">
      <w:pPr>
        <w:spacing w:after="0" w:line="240" w:lineRule="auto"/>
        <w:rPr>
          <w:rFonts w:ascii="Times New Roman" w:eastAsia="Times New Roman" w:hAnsi="Times New Roman" w:cs="Times New Roman"/>
          <w:sz w:val="24"/>
          <w:szCs w:val="24"/>
          <w:lang w:eastAsia="fr-FR"/>
        </w:rPr>
      </w:pPr>
      <w:r w:rsidRPr="00942CBF">
        <w:rPr>
          <w:rFonts w:ascii="Times New Roman" w:eastAsia="Times New Roman" w:hAnsi="Times New Roman" w:cs="Times New Roman"/>
          <w:sz w:val="24"/>
          <w:szCs w:val="24"/>
          <w:lang w:eastAsia="fr-FR"/>
        </w:rPr>
        <w:t xml:space="preserve">- </w:t>
      </w:r>
      <w:r>
        <w:rPr>
          <w:rFonts w:ascii="Times New Roman" w:eastAsia="Times New Roman" w:hAnsi="Times New Roman" w:cs="Times New Roman"/>
          <w:sz w:val="24"/>
          <w:szCs w:val="24"/>
          <w:lang w:eastAsia="fr-FR"/>
        </w:rPr>
        <w:t xml:space="preserve">Expliquer l’importance pour Alinéa de répondre rapidement aux insatisfactions des clients. </w:t>
      </w:r>
    </w:p>
    <w:p w:rsidR="000D3403" w:rsidRDefault="000D3403" w:rsidP="006C3003">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00EB4BD9">
        <w:rPr>
          <w:rFonts w:ascii="Times New Roman" w:eastAsia="Times New Roman" w:hAnsi="Times New Roman" w:cs="Times New Roman"/>
          <w:sz w:val="24"/>
          <w:szCs w:val="24"/>
          <w:lang w:eastAsia="fr-FR"/>
        </w:rPr>
        <w:t>Caractériser</w:t>
      </w:r>
      <w:r>
        <w:rPr>
          <w:rFonts w:ascii="Times New Roman" w:eastAsia="Times New Roman" w:hAnsi="Times New Roman" w:cs="Times New Roman"/>
          <w:sz w:val="24"/>
          <w:szCs w:val="24"/>
          <w:lang w:eastAsia="fr-FR"/>
        </w:rPr>
        <w:t xml:space="preserve"> les différents canaux </w:t>
      </w:r>
      <w:r w:rsidR="005B4E6E">
        <w:rPr>
          <w:rFonts w:ascii="Times New Roman" w:eastAsia="Times New Roman" w:hAnsi="Times New Roman" w:cs="Times New Roman"/>
          <w:sz w:val="24"/>
          <w:szCs w:val="24"/>
          <w:lang w:eastAsia="fr-FR"/>
        </w:rPr>
        <w:t>à la disposition d</w:t>
      </w:r>
      <w:r>
        <w:rPr>
          <w:rFonts w:ascii="Times New Roman" w:eastAsia="Times New Roman" w:hAnsi="Times New Roman" w:cs="Times New Roman"/>
          <w:sz w:val="24"/>
          <w:szCs w:val="24"/>
          <w:lang w:eastAsia="fr-FR"/>
        </w:rPr>
        <w:t>es clients pour exprimer leur insatisfaction</w:t>
      </w:r>
      <w:r w:rsidR="004B1437">
        <w:rPr>
          <w:rFonts w:ascii="Times New Roman" w:eastAsia="Times New Roman" w:hAnsi="Times New Roman" w:cs="Times New Roman"/>
          <w:sz w:val="24"/>
          <w:szCs w:val="24"/>
          <w:lang w:eastAsia="fr-FR"/>
        </w:rPr>
        <w:t xml:space="preserve"> (</w:t>
      </w:r>
      <w:r w:rsidR="00E72556">
        <w:rPr>
          <w:rFonts w:ascii="Times New Roman" w:eastAsia="Times New Roman" w:hAnsi="Times New Roman" w:cs="Times New Roman"/>
          <w:sz w:val="24"/>
          <w:szCs w:val="24"/>
          <w:lang w:eastAsia="fr-FR"/>
        </w:rPr>
        <w:t>document</w:t>
      </w:r>
      <w:r w:rsidR="004B1437">
        <w:rPr>
          <w:rFonts w:ascii="Times New Roman" w:eastAsia="Times New Roman" w:hAnsi="Times New Roman" w:cs="Times New Roman"/>
          <w:sz w:val="24"/>
          <w:szCs w:val="24"/>
          <w:lang w:eastAsia="fr-FR"/>
        </w:rPr>
        <w:t xml:space="preserve"> 8)</w:t>
      </w:r>
      <w:r>
        <w:rPr>
          <w:rFonts w:ascii="Times New Roman" w:eastAsia="Times New Roman" w:hAnsi="Times New Roman" w:cs="Times New Roman"/>
          <w:sz w:val="24"/>
          <w:szCs w:val="24"/>
          <w:lang w:eastAsia="fr-FR"/>
        </w:rPr>
        <w:t xml:space="preserve">. </w:t>
      </w:r>
    </w:p>
    <w:p w:rsidR="008175E5" w:rsidRDefault="006C3003" w:rsidP="006C3003">
      <w:pPr>
        <w:spacing w:after="0" w:line="240" w:lineRule="auto"/>
        <w:rPr>
          <w:rFonts w:ascii="Times New Roman" w:eastAsia="Times New Roman" w:hAnsi="Times New Roman" w:cs="Times New Roman"/>
          <w:sz w:val="24"/>
          <w:szCs w:val="24"/>
          <w:lang w:eastAsia="fr-FR"/>
        </w:rPr>
      </w:pPr>
      <w:r w:rsidRPr="00942CBF">
        <w:rPr>
          <w:rFonts w:ascii="Times New Roman" w:eastAsia="Times New Roman" w:hAnsi="Times New Roman" w:cs="Times New Roman"/>
          <w:sz w:val="24"/>
          <w:szCs w:val="24"/>
          <w:lang w:eastAsia="fr-FR"/>
        </w:rPr>
        <w:t xml:space="preserve">- </w:t>
      </w:r>
      <w:r>
        <w:rPr>
          <w:rFonts w:ascii="Times New Roman" w:eastAsia="Times New Roman" w:hAnsi="Times New Roman" w:cs="Times New Roman"/>
          <w:sz w:val="24"/>
          <w:szCs w:val="24"/>
          <w:lang w:eastAsia="fr-FR"/>
        </w:rPr>
        <w:t xml:space="preserve">Préparer </w:t>
      </w:r>
      <w:r w:rsidR="008175E5">
        <w:rPr>
          <w:rFonts w:ascii="Times New Roman" w:eastAsia="Times New Roman" w:hAnsi="Times New Roman" w:cs="Times New Roman"/>
          <w:sz w:val="24"/>
          <w:szCs w:val="24"/>
          <w:lang w:eastAsia="fr-FR"/>
        </w:rPr>
        <w:t>des</w:t>
      </w:r>
      <w:r>
        <w:rPr>
          <w:rFonts w:ascii="Times New Roman" w:eastAsia="Times New Roman" w:hAnsi="Times New Roman" w:cs="Times New Roman"/>
          <w:sz w:val="24"/>
          <w:szCs w:val="24"/>
          <w:lang w:eastAsia="fr-FR"/>
        </w:rPr>
        <w:t xml:space="preserve"> script</w:t>
      </w:r>
      <w:r w:rsidR="008175E5">
        <w:rPr>
          <w:rFonts w:ascii="Times New Roman" w:eastAsia="Times New Roman" w:hAnsi="Times New Roman" w:cs="Times New Roman"/>
          <w:sz w:val="24"/>
          <w:szCs w:val="24"/>
          <w:lang w:eastAsia="fr-FR"/>
        </w:rPr>
        <w:t>s</w:t>
      </w:r>
      <w:r>
        <w:rPr>
          <w:rFonts w:ascii="Times New Roman" w:eastAsia="Times New Roman" w:hAnsi="Times New Roman" w:cs="Times New Roman"/>
          <w:sz w:val="24"/>
          <w:szCs w:val="24"/>
          <w:lang w:eastAsia="fr-FR"/>
        </w:rPr>
        <w:t xml:space="preserve"> téléphonique</w:t>
      </w:r>
      <w:r w:rsidR="008175E5">
        <w:rPr>
          <w:rFonts w:ascii="Times New Roman" w:eastAsia="Times New Roman" w:hAnsi="Times New Roman" w:cs="Times New Roman"/>
          <w:sz w:val="24"/>
          <w:szCs w:val="24"/>
          <w:lang w:eastAsia="fr-FR"/>
        </w:rPr>
        <w:t>s</w:t>
      </w:r>
      <w:r>
        <w:rPr>
          <w:rFonts w:ascii="Times New Roman" w:eastAsia="Times New Roman" w:hAnsi="Times New Roman" w:cs="Times New Roman"/>
          <w:sz w:val="24"/>
          <w:szCs w:val="24"/>
          <w:lang w:eastAsia="fr-FR"/>
        </w:rPr>
        <w:t xml:space="preserve"> pour répondr</w:t>
      </w:r>
      <w:r w:rsidR="008175E5">
        <w:rPr>
          <w:rFonts w:ascii="Times New Roman" w:eastAsia="Times New Roman" w:hAnsi="Times New Roman" w:cs="Times New Roman"/>
          <w:sz w:val="24"/>
          <w:szCs w:val="24"/>
          <w:lang w:eastAsia="fr-FR"/>
        </w:rPr>
        <w:t>e aux clients insatisfaits </w:t>
      </w:r>
      <w:r w:rsidR="00297CD7">
        <w:rPr>
          <w:rFonts w:ascii="Times New Roman" w:eastAsia="Times New Roman" w:hAnsi="Times New Roman" w:cs="Times New Roman"/>
          <w:sz w:val="24"/>
          <w:szCs w:val="24"/>
          <w:lang w:eastAsia="fr-FR"/>
        </w:rPr>
        <w:t>(document 5</w:t>
      </w:r>
      <w:r w:rsidR="00451AFA">
        <w:rPr>
          <w:rFonts w:ascii="Times New Roman" w:eastAsia="Times New Roman" w:hAnsi="Times New Roman" w:cs="Times New Roman"/>
          <w:sz w:val="24"/>
          <w:szCs w:val="24"/>
          <w:lang w:eastAsia="fr-FR"/>
        </w:rPr>
        <w:t xml:space="preserve">) </w:t>
      </w:r>
      <w:r w:rsidR="008175E5">
        <w:rPr>
          <w:rFonts w:ascii="Times New Roman" w:eastAsia="Times New Roman" w:hAnsi="Times New Roman" w:cs="Times New Roman"/>
          <w:sz w:val="24"/>
          <w:szCs w:val="24"/>
          <w:lang w:eastAsia="fr-FR"/>
        </w:rPr>
        <w:t xml:space="preserve">par les situations suivantes : </w:t>
      </w:r>
    </w:p>
    <w:p w:rsidR="008175E5" w:rsidRDefault="008175E5" w:rsidP="008175E5">
      <w:pPr>
        <w:pStyle w:val="Paragraphedeliste"/>
        <w:numPr>
          <w:ilvl w:val="0"/>
          <w:numId w:val="9"/>
        </w:numPr>
        <w:spacing w:after="0" w:line="240" w:lineRule="auto"/>
        <w:rPr>
          <w:rFonts w:ascii="Times New Roman" w:eastAsia="Times New Roman" w:hAnsi="Times New Roman" w:cs="Times New Roman"/>
          <w:sz w:val="24"/>
          <w:szCs w:val="24"/>
          <w:lang w:eastAsia="fr-FR"/>
        </w:rPr>
      </w:pPr>
      <w:r w:rsidRPr="008175E5">
        <w:rPr>
          <w:rFonts w:ascii="Times New Roman" w:eastAsia="Times New Roman" w:hAnsi="Times New Roman" w:cs="Times New Roman"/>
          <w:sz w:val="24"/>
          <w:szCs w:val="24"/>
          <w:lang w:eastAsia="fr-FR"/>
        </w:rPr>
        <w:t xml:space="preserve">par un délai de livraison trop long </w:t>
      </w:r>
    </w:p>
    <w:p w:rsidR="008175E5" w:rsidRDefault="008175E5" w:rsidP="008175E5">
      <w:pPr>
        <w:pStyle w:val="Paragraphedeliste"/>
        <w:numPr>
          <w:ilvl w:val="0"/>
          <w:numId w:val="9"/>
        </w:num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par la réception d’un produit défectueux</w:t>
      </w:r>
    </w:p>
    <w:p w:rsidR="008175E5" w:rsidRPr="008175E5" w:rsidRDefault="008175E5" w:rsidP="008175E5">
      <w:pPr>
        <w:pStyle w:val="Paragraphedeliste"/>
        <w:numPr>
          <w:ilvl w:val="0"/>
          <w:numId w:val="9"/>
        </w:num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par un accueil désagréable par un vendeur au sein du magasin</w:t>
      </w:r>
    </w:p>
    <w:p w:rsidR="006C3003" w:rsidRDefault="005E1626" w:rsidP="006C3003">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lastRenderedPageBreak/>
        <w:t xml:space="preserve">- </w:t>
      </w:r>
      <w:r w:rsidR="006C3003" w:rsidRPr="00942CBF">
        <w:rPr>
          <w:rFonts w:ascii="Times New Roman" w:eastAsia="Times New Roman" w:hAnsi="Times New Roman" w:cs="Times New Roman"/>
          <w:sz w:val="24"/>
          <w:szCs w:val="24"/>
          <w:lang w:eastAsia="fr-FR"/>
        </w:rPr>
        <w:t>Analyse</w:t>
      </w:r>
      <w:r w:rsidR="008175E5">
        <w:rPr>
          <w:rFonts w:ascii="Times New Roman" w:eastAsia="Times New Roman" w:hAnsi="Times New Roman" w:cs="Times New Roman"/>
          <w:sz w:val="24"/>
          <w:szCs w:val="24"/>
          <w:lang w:eastAsia="fr-FR"/>
        </w:rPr>
        <w:t>r</w:t>
      </w:r>
      <w:r w:rsidR="006C3003" w:rsidRPr="00942CBF">
        <w:rPr>
          <w:rFonts w:ascii="Times New Roman" w:eastAsia="Times New Roman" w:hAnsi="Times New Roman" w:cs="Times New Roman"/>
          <w:sz w:val="24"/>
          <w:szCs w:val="24"/>
          <w:lang w:eastAsia="fr-FR"/>
        </w:rPr>
        <w:t xml:space="preserve"> et </w:t>
      </w:r>
      <w:r w:rsidR="008175E5">
        <w:rPr>
          <w:rFonts w:ascii="Times New Roman" w:eastAsia="Times New Roman" w:hAnsi="Times New Roman" w:cs="Times New Roman"/>
          <w:sz w:val="24"/>
          <w:szCs w:val="24"/>
          <w:lang w:eastAsia="fr-FR"/>
        </w:rPr>
        <w:t>préparer une réponse écrite</w:t>
      </w:r>
      <w:r w:rsidR="006C3003" w:rsidRPr="00942CBF">
        <w:rPr>
          <w:rFonts w:ascii="Times New Roman" w:eastAsia="Times New Roman" w:hAnsi="Times New Roman" w:cs="Times New Roman"/>
          <w:sz w:val="24"/>
          <w:szCs w:val="24"/>
          <w:lang w:eastAsia="fr-FR"/>
        </w:rPr>
        <w:t xml:space="preserve"> </w:t>
      </w:r>
      <w:r w:rsidR="008175E5">
        <w:rPr>
          <w:rFonts w:ascii="Times New Roman" w:eastAsia="Times New Roman" w:hAnsi="Times New Roman" w:cs="Times New Roman"/>
          <w:sz w:val="24"/>
          <w:szCs w:val="24"/>
          <w:lang w:eastAsia="fr-FR"/>
        </w:rPr>
        <w:t xml:space="preserve">aux </w:t>
      </w:r>
      <w:r w:rsidR="00254FAC">
        <w:rPr>
          <w:rFonts w:ascii="Times New Roman" w:eastAsia="Times New Roman" w:hAnsi="Times New Roman" w:cs="Times New Roman"/>
          <w:sz w:val="24"/>
          <w:szCs w:val="24"/>
          <w:lang w:eastAsia="fr-FR"/>
        </w:rPr>
        <w:t xml:space="preserve">différents </w:t>
      </w:r>
      <w:r w:rsidR="006C3003">
        <w:rPr>
          <w:rFonts w:ascii="Times New Roman" w:eastAsia="Times New Roman" w:hAnsi="Times New Roman" w:cs="Times New Roman"/>
          <w:sz w:val="24"/>
          <w:szCs w:val="24"/>
          <w:lang w:eastAsia="fr-FR"/>
        </w:rPr>
        <w:t>messages</w:t>
      </w:r>
      <w:r w:rsidR="006C3003" w:rsidRPr="00942CBF">
        <w:rPr>
          <w:rFonts w:ascii="Times New Roman" w:eastAsia="Times New Roman" w:hAnsi="Times New Roman" w:cs="Times New Roman"/>
          <w:sz w:val="24"/>
          <w:szCs w:val="24"/>
          <w:lang w:eastAsia="fr-FR"/>
        </w:rPr>
        <w:t xml:space="preserve"> d'insatisfactions</w:t>
      </w:r>
      <w:r w:rsidR="006C3003">
        <w:rPr>
          <w:rFonts w:ascii="Times New Roman" w:eastAsia="Times New Roman" w:hAnsi="Times New Roman" w:cs="Times New Roman"/>
          <w:sz w:val="24"/>
          <w:szCs w:val="24"/>
          <w:lang w:eastAsia="fr-FR"/>
        </w:rPr>
        <w:t xml:space="preserve"> </w:t>
      </w:r>
      <w:r w:rsidR="008175E5">
        <w:rPr>
          <w:rFonts w:ascii="Times New Roman" w:eastAsia="Times New Roman" w:hAnsi="Times New Roman" w:cs="Times New Roman"/>
          <w:sz w:val="24"/>
          <w:szCs w:val="24"/>
          <w:lang w:eastAsia="fr-FR"/>
        </w:rPr>
        <w:t>laissés sur des sites d’avis sur</w:t>
      </w:r>
      <w:r w:rsidR="006C3003">
        <w:rPr>
          <w:rFonts w:ascii="Times New Roman" w:eastAsia="Times New Roman" w:hAnsi="Times New Roman" w:cs="Times New Roman"/>
          <w:sz w:val="24"/>
          <w:szCs w:val="24"/>
          <w:lang w:eastAsia="fr-FR"/>
        </w:rPr>
        <w:t xml:space="preserve"> internet</w:t>
      </w:r>
      <w:r>
        <w:rPr>
          <w:rFonts w:ascii="Times New Roman" w:eastAsia="Times New Roman" w:hAnsi="Times New Roman" w:cs="Times New Roman"/>
          <w:sz w:val="24"/>
          <w:szCs w:val="24"/>
          <w:lang w:eastAsia="fr-FR"/>
        </w:rPr>
        <w:t xml:space="preserve"> (document </w:t>
      </w:r>
      <w:r w:rsidR="00297CD7">
        <w:rPr>
          <w:rFonts w:ascii="Times New Roman" w:eastAsia="Times New Roman" w:hAnsi="Times New Roman" w:cs="Times New Roman"/>
          <w:sz w:val="24"/>
          <w:szCs w:val="24"/>
          <w:lang w:eastAsia="fr-FR"/>
        </w:rPr>
        <w:t>6</w:t>
      </w:r>
      <w:r>
        <w:rPr>
          <w:rFonts w:ascii="Times New Roman" w:eastAsia="Times New Roman" w:hAnsi="Times New Roman" w:cs="Times New Roman"/>
          <w:sz w:val="24"/>
          <w:szCs w:val="24"/>
          <w:lang w:eastAsia="fr-FR"/>
        </w:rPr>
        <w:t>)</w:t>
      </w:r>
      <w:r w:rsidR="008175E5">
        <w:rPr>
          <w:rFonts w:ascii="Times New Roman" w:eastAsia="Times New Roman" w:hAnsi="Times New Roman" w:cs="Times New Roman"/>
          <w:sz w:val="24"/>
          <w:szCs w:val="24"/>
          <w:lang w:eastAsia="fr-FR"/>
        </w:rPr>
        <w:t xml:space="preserve">. </w:t>
      </w:r>
    </w:p>
    <w:p w:rsidR="00457306" w:rsidRDefault="005E1626" w:rsidP="0014684D">
      <w:pPr>
        <w:spacing w:after="0"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Vous souhaitez </w:t>
      </w:r>
      <w:r w:rsidR="00D1450E">
        <w:rPr>
          <w:rFonts w:ascii="Times New Roman" w:eastAsia="Times New Roman" w:hAnsi="Times New Roman" w:cs="Times New Roman"/>
          <w:sz w:val="24"/>
          <w:szCs w:val="24"/>
          <w:lang w:eastAsia="fr-FR"/>
        </w:rPr>
        <w:t>utiliser</w:t>
      </w:r>
      <w:r w:rsidR="001C0C3B">
        <w:rPr>
          <w:rFonts w:ascii="Times New Roman" w:eastAsia="Times New Roman" w:hAnsi="Times New Roman" w:cs="Times New Roman"/>
          <w:sz w:val="24"/>
          <w:szCs w:val="24"/>
          <w:lang w:eastAsia="fr-FR"/>
        </w:rPr>
        <w:t xml:space="preserve"> un agent conversationnel (</w:t>
      </w:r>
      <w:proofErr w:type="spellStart"/>
      <w:r w:rsidR="001C0C3B">
        <w:rPr>
          <w:rFonts w:ascii="Times New Roman" w:eastAsia="Times New Roman" w:hAnsi="Times New Roman" w:cs="Times New Roman"/>
          <w:sz w:val="24"/>
          <w:szCs w:val="24"/>
          <w:lang w:eastAsia="fr-FR"/>
        </w:rPr>
        <w:t>chatbot</w:t>
      </w:r>
      <w:proofErr w:type="spellEnd"/>
      <w:r w:rsidR="001D769D">
        <w:rPr>
          <w:rFonts w:ascii="Times New Roman" w:eastAsia="Times New Roman" w:hAnsi="Times New Roman" w:cs="Times New Roman"/>
          <w:sz w:val="24"/>
          <w:szCs w:val="24"/>
          <w:lang w:eastAsia="fr-FR"/>
        </w:rPr>
        <w:t>),</w:t>
      </w:r>
      <w:r w:rsidR="001C0C3B">
        <w:rPr>
          <w:rFonts w:ascii="Times New Roman" w:eastAsia="Times New Roman" w:hAnsi="Times New Roman" w:cs="Times New Roman"/>
          <w:sz w:val="24"/>
          <w:szCs w:val="24"/>
          <w:lang w:eastAsia="fr-FR"/>
        </w:rPr>
        <w:t xml:space="preserve"> sur Facebook. </w:t>
      </w:r>
    </w:p>
    <w:p w:rsidR="005E1626" w:rsidRDefault="00F5247C" w:rsidP="0014684D">
      <w:pPr>
        <w:spacing w:after="0"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Après avoir consulté le site :</w:t>
      </w:r>
      <w:r w:rsidR="001C0C3B">
        <w:rPr>
          <w:rFonts w:ascii="Times New Roman" w:eastAsia="Times New Roman" w:hAnsi="Times New Roman" w:cs="Times New Roman"/>
          <w:sz w:val="24"/>
          <w:szCs w:val="24"/>
          <w:lang w:eastAsia="fr-FR"/>
        </w:rPr>
        <w:t xml:space="preserve"> </w:t>
      </w:r>
      <w:hyperlink r:id="rId13" w:history="1">
        <w:r w:rsidR="001C0C3B" w:rsidRPr="00597CB7">
          <w:rPr>
            <w:rStyle w:val="Lienhypertexte"/>
            <w:rFonts w:ascii="Times New Roman" w:eastAsia="Times New Roman" w:hAnsi="Times New Roman" w:cs="Times New Roman"/>
            <w:sz w:val="24"/>
            <w:szCs w:val="24"/>
            <w:lang w:eastAsia="fr-FR"/>
          </w:rPr>
          <w:t>https://www.alioze.com/exemple-chatbot</w:t>
        </w:r>
      </w:hyperlink>
      <w:r w:rsidR="001C0C3B">
        <w:rPr>
          <w:rFonts w:ascii="Times New Roman" w:eastAsia="Times New Roman" w:hAnsi="Times New Roman" w:cs="Times New Roman"/>
          <w:sz w:val="24"/>
          <w:szCs w:val="24"/>
          <w:lang w:eastAsia="fr-FR"/>
        </w:rPr>
        <w:t xml:space="preserve"> </w:t>
      </w:r>
      <w:r w:rsidR="001D769D">
        <w:rPr>
          <w:rFonts w:ascii="Times New Roman" w:eastAsia="Times New Roman" w:hAnsi="Times New Roman" w:cs="Times New Roman"/>
          <w:sz w:val="24"/>
          <w:szCs w:val="24"/>
          <w:lang w:eastAsia="fr-FR"/>
        </w:rPr>
        <w:t>(document 7)</w:t>
      </w:r>
      <w:r w:rsidR="001C0C3B">
        <w:rPr>
          <w:rFonts w:ascii="Times New Roman" w:eastAsia="Times New Roman" w:hAnsi="Times New Roman" w:cs="Times New Roman"/>
          <w:sz w:val="24"/>
          <w:szCs w:val="24"/>
          <w:lang w:eastAsia="fr-FR"/>
        </w:rPr>
        <w:t xml:space="preserve">, créer un </w:t>
      </w:r>
      <w:proofErr w:type="spellStart"/>
      <w:r w:rsidR="001C0C3B">
        <w:rPr>
          <w:rFonts w:ascii="Times New Roman" w:eastAsia="Times New Roman" w:hAnsi="Times New Roman" w:cs="Times New Roman"/>
          <w:sz w:val="24"/>
          <w:szCs w:val="24"/>
          <w:lang w:eastAsia="fr-FR"/>
        </w:rPr>
        <w:t>chatbot</w:t>
      </w:r>
      <w:proofErr w:type="spellEnd"/>
      <w:r w:rsidR="001C0C3B">
        <w:rPr>
          <w:rFonts w:ascii="Times New Roman" w:eastAsia="Times New Roman" w:hAnsi="Times New Roman" w:cs="Times New Roman"/>
          <w:sz w:val="24"/>
          <w:szCs w:val="24"/>
          <w:lang w:eastAsia="fr-FR"/>
        </w:rPr>
        <w:t xml:space="preserve"> capable d’apporter une solution simple </w:t>
      </w:r>
      <w:r w:rsidR="00AC196B">
        <w:rPr>
          <w:rFonts w:ascii="Times New Roman" w:eastAsia="Times New Roman" w:hAnsi="Times New Roman" w:cs="Times New Roman"/>
          <w:sz w:val="24"/>
          <w:szCs w:val="24"/>
          <w:lang w:eastAsia="fr-FR"/>
        </w:rPr>
        <w:t>à une insatisfaction rencontrée par une cliente et exprimée</w:t>
      </w:r>
      <w:r w:rsidR="001C0C3B">
        <w:rPr>
          <w:rFonts w:ascii="Times New Roman" w:eastAsia="Times New Roman" w:hAnsi="Times New Roman" w:cs="Times New Roman"/>
          <w:sz w:val="24"/>
          <w:szCs w:val="24"/>
          <w:lang w:eastAsia="fr-FR"/>
        </w:rPr>
        <w:t xml:space="preserve"> sur </w:t>
      </w:r>
      <w:r w:rsidR="00EB4BD9">
        <w:rPr>
          <w:rFonts w:ascii="Times New Roman" w:eastAsia="Times New Roman" w:hAnsi="Times New Roman" w:cs="Times New Roman"/>
          <w:sz w:val="24"/>
          <w:szCs w:val="24"/>
          <w:lang w:eastAsia="fr-FR"/>
        </w:rPr>
        <w:t xml:space="preserve">la page </w:t>
      </w:r>
      <w:r w:rsidR="001C0C3B">
        <w:rPr>
          <w:rFonts w:ascii="Times New Roman" w:eastAsia="Times New Roman" w:hAnsi="Times New Roman" w:cs="Times New Roman"/>
          <w:sz w:val="24"/>
          <w:szCs w:val="24"/>
          <w:lang w:eastAsia="fr-FR"/>
        </w:rPr>
        <w:t>Faceboo</w:t>
      </w:r>
      <w:r w:rsidR="00AC196B">
        <w:rPr>
          <w:rFonts w:ascii="Times New Roman" w:eastAsia="Times New Roman" w:hAnsi="Times New Roman" w:cs="Times New Roman"/>
          <w:sz w:val="24"/>
          <w:szCs w:val="24"/>
          <w:lang w:eastAsia="fr-FR"/>
        </w:rPr>
        <w:t xml:space="preserve">k : le produit livré ne correspond pas au produit présenté et testé en point de vente. </w:t>
      </w:r>
    </w:p>
    <w:p w:rsidR="00457306" w:rsidRDefault="00457306" w:rsidP="0014684D">
      <w:pPr>
        <w:spacing w:after="0" w:line="240" w:lineRule="auto"/>
        <w:jc w:val="both"/>
        <w:rPr>
          <w:rFonts w:ascii="Times New Roman" w:eastAsia="Times New Roman" w:hAnsi="Times New Roman" w:cs="Times New Roman"/>
          <w:sz w:val="24"/>
          <w:szCs w:val="24"/>
          <w:lang w:eastAsia="fr-FR"/>
        </w:rPr>
      </w:pPr>
    </w:p>
    <w:p w:rsidR="00457306" w:rsidRDefault="00457306" w:rsidP="0014684D">
      <w:pPr>
        <w:spacing w:after="0"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De nombreux logiciels gratuits existent et vous pouvez utiliser Chatfuel.com (</w:t>
      </w:r>
      <w:r w:rsidRPr="00457306">
        <w:rPr>
          <w:rFonts w:ascii="Times New Roman" w:eastAsia="Times New Roman" w:hAnsi="Times New Roman" w:cs="Times New Roman"/>
          <w:sz w:val="24"/>
          <w:szCs w:val="24"/>
          <w:lang w:eastAsia="fr-FR"/>
        </w:rPr>
        <w:t>https://</w:t>
      </w:r>
      <w:proofErr w:type="gramStart"/>
      <w:r w:rsidRPr="00457306">
        <w:rPr>
          <w:rFonts w:ascii="Times New Roman" w:eastAsia="Times New Roman" w:hAnsi="Times New Roman" w:cs="Times New Roman"/>
          <w:sz w:val="24"/>
          <w:szCs w:val="24"/>
          <w:lang w:eastAsia="fr-FR"/>
        </w:rPr>
        <w:t>chatfuel.com</w:t>
      </w:r>
      <w:r>
        <w:rPr>
          <w:rFonts w:ascii="Times New Roman" w:eastAsia="Times New Roman" w:hAnsi="Times New Roman" w:cs="Times New Roman"/>
          <w:sz w:val="24"/>
          <w:szCs w:val="24"/>
          <w:lang w:eastAsia="fr-FR"/>
        </w:rPr>
        <w:t xml:space="preserve"> )</w:t>
      </w:r>
      <w:proofErr w:type="gramEnd"/>
      <w:r>
        <w:rPr>
          <w:rFonts w:ascii="Times New Roman" w:eastAsia="Times New Roman" w:hAnsi="Times New Roman" w:cs="Times New Roman"/>
          <w:sz w:val="24"/>
          <w:szCs w:val="24"/>
          <w:lang w:eastAsia="fr-FR"/>
        </w:rPr>
        <w:t>.</w:t>
      </w:r>
    </w:p>
    <w:p w:rsidR="00457306" w:rsidRDefault="00457306" w:rsidP="0014684D">
      <w:pPr>
        <w:spacing w:after="0" w:line="240" w:lineRule="auto"/>
        <w:jc w:val="both"/>
        <w:rPr>
          <w:rFonts w:ascii="Times New Roman" w:eastAsia="Times New Roman" w:hAnsi="Times New Roman" w:cs="Times New Roman"/>
          <w:sz w:val="24"/>
          <w:szCs w:val="24"/>
          <w:lang w:eastAsia="fr-FR"/>
        </w:rPr>
      </w:pPr>
    </w:p>
    <w:p w:rsidR="00457306" w:rsidRPr="00457306" w:rsidRDefault="00457306" w:rsidP="0014684D">
      <w:pPr>
        <w:spacing w:after="0" w:line="240" w:lineRule="auto"/>
        <w:jc w:val="both"/>
        <w:rPr>
          <w:rFonts w:ascii="Times New Roman" w:eastAsia="Times New Roman" w:hAnsi="Times New Roman" w:cs="Times New Roman"/>
          <w:i/>
          <w:sz w:val="24"/>
          <w:szCs w:val="24"/>
          <w:lang w:eastAsia="fr-FR"/>
        </w:rPr>
      </w:pPr>
      <w:r w:rsidRPr="00457306">
        <w:rPr>
          <w:rFonts w:ascii="Times New Roman" w:eastAsia="Times New Roman" w:hAnsi="Times New Roman" w:cs="Times New Roman"/>
          <w:i/>
          <w:sz w:val="24"/>
          <w:szCs w:val="24"/>
          <w:lang w:eastAsia="fr-FR"/>
        </w:rPr>
        <w:t xml:space="preserve">Remarque : Tutoriel : comment créer un Facebook </w:t>
      </w:r>
      <w:proofErr w:type="spellStart"/>
      <w:r w:rsidRPr="00457306">
        <w:rPr>
          <w:rFonts w:ascii="Times New Roman" w:eastAsia="Times New Roman" w:hAnsi="Times New Roman" w:cs="Times New Roman"/>
          <w:i/>
          <w:sz w:val="24"/>
          <w:szCs w:val="24"/>
          <w:lang w:eastAsia="fr-FR"/>
        </w:rPr>
        <w:t>chatbot</w:t>
      </w:r>
      <w:proofErr w:type="spellEnd"/>
      <w:r w:rsidRPr="00457306">
        <w:rPr>
          <w:rFonts w:ascii="Times New Roman" w:eastAsia="Times New Roman" w:hAnsi="Times New Roman" w:cs="Times New Roman"/>
          <w:i/>
          <w:sz w:val="24"/>
          <w:szCs w:val="24"/>
          <w:lang w:eastAsia="fr-FR"/>
        </w:rPr>
        <w:t xml:space="preserve"> avec </w:t>
      </w:r>
      <w:proofErr w:type="spellStart"/>
      <w:r w:rsidRPr="00457306">
        <w:rPr>
          <w:rFonts w:ascii="Times New Roman" w:eastAsia="Times New Roman" w:hAnsi="Times New Roman" w:cs="Times New Roman"/>
          <w:i/>
          <w:sz w:val="24"/>
          <w:szCs w:val="24"/>
          <w:lang w:eastAsia="fr-FR"/>
        </w:rPr>
        <w:t>Chatfuel</w:t>
      </w:r>
      <w:proofErr w:type="spellEnd"/>
      <w:r w:rsidRPr="00457306">
        <w:rPr>
          <w:rFonts w:ascii="Times New Roman" w:eastAsia="Times New Roman" w:hAnsi="Times New Roman" w:cs="Times New Roman"/>
          <w:i/>
          <w:sz w:val="24"/>
          <w:szCs w:val="24"/>
          <w:lang w:eastAsia="fr-FR"/>
        </w:rPr>
        <w:t xml:space="preserve"> ? </w:t>
      </w:r>
    </w:p>
    <w:p w:rsidR="00457306" w:rsidRPr="00457306" w:rsidRDefault="00457306" w:rsidP="0014684D">
      <w:pPr>
        <w:spacing w:after="0" w:line="240" w:lineRule="auto"/>
        <w:jc w:val="both"/>
        <w:rPr>
          <w:rFonts w:ascii="Times New Roman" w:eastAsia="Times New Roman" w:hAnsi="Times New Roman" w:cs="Times New Roman"/>
          <w:i/>
          <w:sz w:val="24"/>
          <w:szCs w:val="24"/>
          <w:lang w:eastAsia="fr-FR"/>
        </w:rPr>
      </w:pPr>
      <w:r w:rsidRPr="00457306">
        <w:rPr>
          <w:rFonts w:ascii="Times New Roman" w:eastAsia="Times New Roman" w:hAnsi="Times New Roman" w:cs="Times New Roman"/>
          <w:i/>
          <w:sz w:val="24"/>
          <w:szCs w:val="24"/>
          <w:lang w:eastAsia="fr-FR"/>
        </w:rPr>
        <w:t xml:space="preserve">Le tutoriel proposé est en anglais et peut être étudié en transversalité avec les collègues de langue vivante 1. </w:t>
      </w:r>
    </w:p>
    <w:p w:rsidR="00457306" w:rsidRPr="00457306" w:rsidRDefault="00041959" w:rsidP="0014684D">
      <w:pPr>
        <w:spacing w:after="0" w:line="240" w:lineRule="auto"/>
        <w:jc w:val="both"/>
        <w:rPr>
          <w:rFonts w:ascii="Times New Roman" w:eastAsia="Times New Roman" w:hAnsi="Times New Roman" w:cs="Times New Roman"/>
          <w:i/>
          <w:sz w:val="24"/>
          <w:szCs w:val="24"/>
          <w:lang w:eastAsia="fr-FR"/>
        </w:rPr>
      </w:pPr>
      <w:hyperlink r:id="rId14" w:history="1">
        <w:r w:rsidR="00457306" w:rsidRPr="00457306">
          <w:rPr>
            <w:rStyle w:val="Lienhypertexte"/>
            <w:rFonts w:ascii="Times New Roman" w:eastAsia="Times New Roman" w:hAnsi="Times New Roman" w:cs="Times New Roman"/>
            <w:i/>
            <w:sz w:val="24"/>
            <w:szCs w:val="24"/>
            <w:lang w:eastAsia="fr-FR"/>
          </w:rPr>
          <w:t>https://www.youtube.com/watch?time_continue=60&amp;v=mD6I1dXgzvA</w:t>
        </w:r>
      </w:hyperlink>
      <w:r w:rsidR="00457306" w:rsidRPr="00457306">
        <w:rPr>
          <w:rFonts w:ascii="Times New Roman" w:eastAsia="Times New Roman" w:hAnsi="Times New Roman" w:cs="Times New Roman"/>
          <w:i/>
          <w:sz w:val="24"/>
          <w:szCs w:val="24"/>
          <w:lang w:eastAsia="fr-FR"/>
        </w:rPr>
        <w:t xml:space="preserve"> </w:t>
      </w:r>
    </w:p>
    <w:p w:rsidR="00457306" w:rsidRDefault="00457306" w:rsidP="0014684D">
      <w:pPr>
        <w:spacing w:after="0" w:line="240" w:lineRule="auto"/>
        <w:jc w:val="both"/>
        <w:rPr>
          <w:rFonts w:ascii="Times New Roman" w:eastAsia="Times New Roman" w:hAnsi="Times New Roman" w:cs="Times New Roman"/>
          <w:sz w:val="24"/>
          <w:szCs w:val="24"/>
          <w:lang w:eastAsia="fr-FR"/>
        </w:rPr>
      </w:pPr>
    </w:p>
    <w:p w:rsidR="007F7CBA" w:rsidRDefault="00E8443C" w:rsidP="00E8443C">
      <w:pPr>
        <w:spacing w:after="0"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001055B0">
        <w:rPr>
          <w:rFonts w:ascii="Times New Roman" w:eastAsia="Times New Roman" w:hAnsi="Times New Roman" w:cs="Times New Roman"/>
          <w:sz w:val="24"/>
          <w:szCs w:val="24"/>
          <w:lang w:eastAsia="fr-FR"/>
        </w:rPr>
        <w:t>Proposer des p</w:t>
      </w:r>
      <w:r w:rsidR="001055B0" w:rsidRPr="00942CBF">
        <w:rPr>
          <w:rFonts w:ascii="Times New Roman" w:eastAsia="Times New Roman" w:hAnsi="Times New Roman" w:cs="Times New Roman"/>
          <w:sz w:val="24"/>
          <w:szCs w:val="24"/>
          <w:lang w:eastAsia="fr-FR"/>
        </w:rPr>
        <w:t>réconisation</w:t>
      </w:r>
      <w:r w:rsidR="001055B0">
        <w:rPr>
          <w:rFonts w:ascii="Times New Roman" w:eastAsia="Times New Roman" w:hAnsi="Times New Roman" w:cs="Times New Roman"/>
          <w:sz w:val="24"/>
          <w:szCs w:val="24"/>
          <w:lang w:eastAsia="fr-FR"/>
        </w:rPr>
        <w:t>s</w:t>
      </w:r>
      <w:r w:rsidR="001055B0" w:rsidRPr="00942CBF">
        <w:rPr>
          <w:rFonts w:ascii="Times New Roman" w:eastAsia="Times New Roman" w:hAnsi="Times New Roman" w:cs="Times New Roman"/>
          <w:sz w:val="24"/>
          <w:szCs w:val="24"/>
          <w:lang w:eastAsia="fr-FR"/>
        </w:rPr>
        <w:t xml:space="preserve"> concrètes </w:t>
      </w:r>
      <w:r w:rsidR="001055B0">
        <w:rPr>
          <w:rFonts w:ascii="Times New Roman" w:eastAsia="Times New Roman" w:hAnsi="Times New Roman" w:cs="Times New Roman"/>
          <w:sz w:val="24"/>
          <w:szCs w:val="24"/>
          <w:lang w:eastAsia="fr-FR"/>
        </w:rPr>
        <w:t>pour améliorer la satisfaction des clients.</w:t>
      </w:r>
    </w:p>
    <w:p w:rsidR="006C3003" w:rsidRDefault="006C3003" w:rsidP="00E8443C">
      <w:pPr>
        <w:spacing w:after="0"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005E1626">
        <w:rPr>
          <w:rFonts w:ascii="Times New Roman" w:eastAsia="Times New Roman" w:hAnsi="Times New Roman" w:cs="Times New Roman"/>
          <w:sz w:val="24"/>
          <w:szCs w:val="24"/>
          <w:lang w:eastAsia="fr-FR"/>
        </w:rPr>
        <w:t>Après avoir expliqué le principe d’un l</w:t>
      </w:r>
      <w:r>
        <w:rPr>
          <w:rFonts w:ascii="Times New Roman" w:eastAsia="Times New Roman" w:hAnsi="Times New Roman" w:cs="Times New Roman"/>
          <w:sz w:val="24"/>
          <w:szCs w:val="24"/>
          <w:lang w:eastAsia="fr-FR"/>
        </w:rPr>
        <w:t>ivre blanc</w:t>
      </w:r>
      <w:r w:rsidR="005E1626">
        <w:rPr>
          <w:rFonts w:ascii="Times New Roman" w:eastAsia="Times New Roman" w:hAnsi="Times New Roman" w:cs="Times New Roman"/>
          <w:sz w:val="24"/>
          <w:szCs w:val="24"/>
          <w:lang w:eastAsia="fr-FR"/>
        </w:rPr>
        <w:t xml:space="preserve">, </w:t>
      </w:r>
      <w:r w:rsidR="00E8443C">
        <w:rPr>
          <w:rFonts w:ascii="Times New Roman" w:eastAsia="Times New Roman" w:hAnsi="Times New Roman" w:cs="Times New Roman"/>
          <w:sz w:val="24"/>
          <w:szCs w:val="24"/>
          <w:lang w:eastAsia="fr-FR"/>
        </w:rPr>
        <w:t>concevoir</w:t>
      </w:r>
      <w:r w:rsidR="005E1626">
        <w:rPr>
          <w:rFonts w:ascii="Times New Roman" w:eastAsia="Times New Roman" w:hAnsi="Times New Roman" w:cs="Times New Roman"/>
          <w:sz w:val="24"/>
          <w:szCs w:val="24"/>
          <w:lang w:eastAsia="fr-FR"/>
        </w:rPr>
        <w:t xml:space="preserve"> un modèle</w:t>
      </w:r>
      <w:r w:rsidR="0014684D">
        <w:rPr>
          <w:rFonts w:ascii="Times New Roman" w:eastAsia="Times New Roman" w:hAnsi="Times New Roman" w:cs="Times New Roman"/>
          <w:sz w:val="24"/>
          <w:szCs w:val="24"/>
          <w:lang w:eastAsia="fr-FR"/>
        </w:rPr>
        <w:t xml:space="preserve"> (2 pages maximum) </w:t>
      </w:r>
      <w:r w:rsidR="005E1626">
        <w:rPr>
          <w:rFonts w:ascii="Times New Roman" w:eastAsia="Times New Roman" w:hAnsi="Times New Roman" w:cs="Times New Roman"/>
          <w:sz w:val="24"/>
          <w:szCs w:val="24"/>
          <w:lang w:eastAsia="fr-FR"/>
        </w:rPr>
        <w:t xml:space="preserve"> à fournir à tous</w:t>
      </w:r>
      <w:r w:rsidR="00E8443C">
        <w:rPr>
          <w:rFonts w:ascii="Times New Roman" w:eastAsia="Times New Roman" w:hAnsi="Times New Roman" w:cs="Times New Roman"/>
          <w:sz w:val="24"/>
          <w:szCs w:val="24"/>
          <w:lang w:eastAsia="fr-FR"/>
        </w:rPr>
        <w:t xml:space="preserve"> les salariés d’Alinéa </w:t>
      </w:r>
      <w:r>
        <w:rPr>
          <w:rFonts w:ascii="Times New Roman" w:eastAsia="Times New Roman" w:hAnsi="Times New Roman" w:cs="Times New Roman"/>
          <w:sz w:val="24"/>
          <w:szCs w:val="24"/>
          <w:lang w:eastAsia="fr-FR"/>
        </w:rPr>
        <w:t>: «</w:t>
      </w:r>
      <w:r w:rsidR="005E1626">
        <w:rPr>
          <w:rFonts w:ascii="Times New Roman" w:eastAsia="Times New Roman" w:hAnsi="Times New Roman" w:cs="Times New Roman"/>
          <w:sz w:val="24"/>
          <w:szCs w:val="24"/>
          <w:lang w:eastAsia="fr-FR"/>
        </w:rPr>
        <w:t>les</w:t>
      </w:r>
      <w:r>
        <w:rPr>
          <w:rFonts w:ascii="Times New Roman" w:eastAsia="Times New Roman" w:hAnsi="Times New Roman" w:cs="Times New Roman"/>
          <w:sz w:val="24"/>
          <w:szCs w:val="24"/>
          <w:lang w:eastAsia="fr-FR"/>
        </w:rPr>
        <w:t> bonnes pratiques pour répond</w:t>
      </w:r>
      <w:r w:rsidR="00E8443C">
        <w:rPr>
          <w:rFonts w:ascii="Times New Roman" w:eastAsia="Times New Roman" w:hAnsi="Times New Roman" w:cs="Times New Roman"/>
          <w:sz w:val="24"/>
          <w:szCs w:val="24"/>
          <w:lang w:eastAsia="fr-FR"/>
        </w:rPr>
        <w:t>re à un client insatisfait ».</w:t>
      </w:r>
    </w:p>
    <w:p w:rsidR="006C3003" w:rsidRDefault="006C3003" w:rsidP="00F55864">
      <w:pPr>
        <w:spacing w:after="0" w:line="240" w:lineRule="auto"/>
        <w:rPr>
          <w:b/>
          <w:bCs/>
          <w:color w:val="CC00CC"/>
        </w:rPr>
      </w:pPr>
    </w:p>
    <w:p w:rsidR="00A3331D" w:rsidRPr="006C3003" w:rsidRDefault="000804A4" w:rsidP="00F55864">
      <w:pPr>
        <w:spacing w:after="0" w:line="240" w:lineRule="auto"/>
        <w:rPr>
          <w:b/>
          <w:bCs/>
        </w:rPr>
      </w:pPr>
      <w:r>
        <w:rPr>
          <w:rFonts w:ascii="Times New Roman" w:eastAsia="Times New Roman" w:hAnsi="Times New Roman" w:cs="Times New Roman"/>
          <w:b/>
          <w:sz w:val="24"/>
          <w:szCs w:val="24"/>
          <w:lang w:eastAsia="fr-FR"/>
        </w:rPr>
        <w:t>Mission</w:t>
      </w:r>
      <w:r w:rsidR="005E1626">
        <w:rPr>
          <w:rFonts w:ascii="Times New Roman" w:eastAsia="Times New Roman" w:hAnsi="Times New Roman" w:cs="Times New Roman"/>
          <w:b/>
          <w:sz w:val="24"/>
          <w:szCs w:val="24"/>
          <w:lang w:eastAsia="fr-FR"/>
        </w:rPr>
        <w:t xml:space="preserve"> 4</w:t>
      </w:r>
      <w:r w:rsidR="00F55864" w:rsidRPr="00AC147F">
        <w:rPr>
          <w:rFonts w:ascii="Times New Roman" w:eastAsia="Times New Roman" w:hAnsi="Times New Roman" w:cs="Times New Roman"/>
          <w:b/>
          <w:sz w:val="24"/>
          <w:szCs w:val="24"/>
          <w:lang w:eastAsia="fr-FR"/>
        </w:rPr>
        <w:t xml:space="preserve"> : </w:t>
      </w:r>
      <w:r w:rsidR="004467CC">
        <w:rPr>
          <w:rFonts w:ascii="Times New Roman" w:eastAsia="Times New Roman" w:hAnsi="Times New Roman" w:cs="Times New Roman"/>
          <w:b/>
          <w:sz w:val="24"/>
          <w:szCs w:val="24"/>
          <w:lang w:eastAsia="fr-FR"/>
        </w:rPr>
        <w:t>l</w:t>
      </w:r>
      <w:r w:rsidR="00A3331D">
        <w:rPr>
          <w:rFonts w:ascii="Times New Roman" w:eastAsia="Times New Roman" w:hAnsi="Times New Roman" w:cs="Times New Roman"/>
          <w:b/>
          <w:sz w:val="24"/>
          <w:szCs w:val="24"/>
          <w:lang w:eastAsia="fr-FR"/>
        </w:rPr>
        <w:t>’</w:t>
      </w:r>
      <w:r w:rsidR="00A3331D" w:rsidRPr="00A3331D">
        <w:rPr>
          <w:rFonts w:ascii="Times New Roman" w:eastAsia="Times New Roman" w:hAnsi="Times New Roman" w:cs="Times New Roman"/>
          <w:b/>
          <w:sz w:val="24"/>
          <w:szCs w:val="24"/>
          <w:lang w:eastAsia="fr-FR"/>
        </w:rPr>
        <w:t>analyse des outils digitaux utilisés par Alinéa</w:t>
      </w:r>
    </w:p>
    <w:p w:rsidR="00C05A34" w:rsidRDefault="00C05A34" w:rsidP="00F55864">
      <w:pPr>
        <w:spacing w:after="0" w:line="240" w:lineRule="auto"/>
        <w:rPr>
          <w:rFonts w:ascii="Times New Roman" w:eastAsia="Times New Roman" w:hAnsi="Times New Roman" w:cs="Times New Roman"/>
          <w:sz w:val="24"/>
          <w:szCs w:val="24"/>
          <w:lang w:eastAsia="fr-FR"/>
        </w:rPr>
      </w:pPr>
    </w:p>
    <w:p w:rsidR="00C05A34" w:rsidRPr="003E51F4" w:rsidRDefault="00C05A34" w:rsidP="00F55864">
      <w:pPr>
        <w:spacing w:after="0" w:line="240" w:lineRule="auto"/>
        <w:rPr>
          <w:rFonts w:ascii="Times New Roman" w:eastAsia="Times New Roman" w:hAnsi="Times New Roman" w:cs="Times New Roman"/>
          <w:b/>
          <w:sz w:val="24"/>
          <w:szCs w:val="24"/>
          <w:lang w:eastAsia="fr-FR"/>
        </w:rPr>
      </w:pPr>
      <w:r w:rsidRPr="003E51F4">
        <w:rPr>
          <w:rFonts w:ascii="Times New Roman" w:eastAsia="Times New Roman" w:hAnsi="Times New Roman" w:cs="Times New Roman"/>
          <w:b/>
          <w:sz w:val="24"/>
          <w:szCs w:val="24"/>
          <w:lang w:eastAsia="fr-FR"/>
        </w:rPr>
        <w:t xml:space="preserve">Les outils digitaux permettent à Alinéa de </w:t>
      </w:r>
      <w:r w:rsidR="003E51F4" w:rsidRPr="003E51F4">
        <w:rPr>
          <w:rFonts w:ascii="Times New Roman" w:eastAsia="Times New Roman" w:hAnsi="Times New Roman" w:cs="Times New Roman"/>
          <w:b/>
          <w:sz w:val="24"/>
          <w:szCs w:val="24"/>
          <w:lang w:eastAsia="fr-FR"/>
        </w:rPr>
        <w:t>communiquer sur</w:t>
      </w:r>
      <w:r w:rsidRPr="003E51F4">
        <w:rPr>
          <w:rFonts w:ascii="Times New Roman" w:eastAsia="Times New Roman" w:hAnsi="Times New Roman" w:cs="Times New Roman"/>
          <w:b/>
          <w:sz w:val="24"/>
          <w:szCs w:val="24"/>
          <w:lang w:eastAsia="fr-FR"/>
        </w:rPr>
        <w:t xml:space="preserve"> les produits et de les mettre en situation. Vous menez une réflexion </w:t>
      </w:r>
      <w:r w:rsidR="00346603" w:rsidRPr="003E51F4">
        <w:rPr>
          <w:rFonts w:ascii="Times New Roman" w:eastAsia="Times New Roman" w:hAnsi="Times New Roman" w:cs="Times New Roman"/>
          <w:b/>
          <w:sz w:val="24"/>
          <w:szCs w:val="24"/>
          <w:lang w:eastAsia="fr-FR"/>
        </w:rPr>
        <w:t>sur la comp</w:t>
      </w:r>
      <w:r w:rsidR="003E51F4" w:rsidRPr="003E51F4">
        <w:rPr>
          <w:rFonts w:ascii="Times New Roman" w:eastAsia="Times New Roman" w:hAnsi="Times New Roman" w:cs="Times New Roman"/>
          <w:b/>
          <w:sz w:val="24"/>
          <w:szCs w:val="24"/>
          <w:lang w:eastAsia="fr-FR"/>
        </w:rPr>
        <w:t xml:space="preserve">lémentarité des différents canaux de présentation des produits. </w:t>
      </w:r>
    </w:p>
    <w:p w:rsidR="00F55864" w:rsidRDefault="00F55864" w:rsidP="006C0CBD">
      <w:pPr>
        <w:spacing w:after="0" w:line="240" w:lineRule="auto"/>
        <w:jc w:val="both"/>
        <w:rPr>
          <w:rFonts w:ascii="Times New Roman" w:eastAsia="Times New Roman" w:hAnsi="Times New Roman" w:cs="Times New Roman"/>
          <w:sz w:val="24"/>
          <w:szCs w:val="24"/>
          <w:lang w:eastAsia="fr-FR"/>
        </w:rPr>
      </w:pPr>
      <w:r w:rsidRPr="00942CBF">
        <w:rPr>
          <w:rFonts w:ascii="Times New Roman" w:eastAsia="Times New Roman" w:hAnsi="Times New Roman" w:cs="Times New Roman"/>
          <w:sz w:val="24"/>
          <w:szCs w:val="24"/>
          <w:lang w:eastAsia="fr-FR"/>
        </w:rPr>
        <w:br/>
      </w:r>
      <w:r>
        <w:rPr>
          <w:rFonts w:ascii="Times New Roman" w:eastAsia="Times New Roman" w:hAnsi="Times New Roman" w:cs="Times New Roman"/>
          <w:sz w:val="24"/>
          <w:szCs w:val="24"/>
          <w:lang w:eastAsia="fr-FR"/>
        </w:rPr>
        <w:t>- Visite</w:t>
      </w:r>
      <w:r w:rsidR="00A3331D">
        <w:rPr>
          <w:rFonts w:ascii="Times New Roman" w:eastAsia="Times New Roman" w:hAnsi="Times New Roman" w:cs="Times New Roman"/>
          <w:sz w:val="24"/>
          <w:szCs w:val="24"/>
          <w:lang w:eastAsia="fr-FR"/>
        </w:rPr>
        <w:t>r le</w:t>
      </w:r>
      <w:r w:rsidRPr="00035BFA">
        <w:rPr>
          <w:rFonts w:ascii="Times New Roman" w:eastAsia="Times New Roman" w:hAnsi="Times New Roman" w:cs="Times New Roman"/>
          <w:sz w:val="24"/>
          <w:szCs w:val="24"/>
          <w:lang w:eastAsia="fr-FR"/>
        </w:rPr>
        <w:t xml:space="preserve"> site </w:t>
      </w:r>
      <w:r w:rsidR="00A3331D">
        <w:rPr>
          <w:rFonts w:ascii="Times New Roman" w:eastAsia="Times New Roman" w:hAnsi="Times New Roman" w:cs="Times New Roman"/>
          <w:sz w:val="24"/>
          <w:szCs w:val="24"/>
          <w:lang w:eastAsia="fr-FR"/>
        </w:rPr>
        <w:t xml:space="preserve">internet </w:t>
      </w:r>
      <w:r w:rsidRPr="00035BFA">
        <w:rPr>
          <w:rFonts w:ascii="Times New Roman" w:eastAsia="Times New Roman" w:hAnsi="Times New Roman" w:cs="Times New Roman"/>
          <w:sz w:val="24"/>
          <w:szCs w:val="24"/>
          <w:lang w:eastAsia="fr-FR"/>
        </w:rPr>
        <w:t xml:space="preserve">d’Alinéa </w:t>
      </w:r>
      <w:r w:rsidR="00C96D80">
        <w:rPr>
          <w:rFonts w:ascii="Times New Roman" w:eastAsia="Times New Roman" w:hAnsi="Times New Roman" w:cs="Times New Roman"/>
          <w:sz w:val="24"/>
          <w:szCs w:val="24"/>
          <w:lang w:eastAsia="fr-FR"/>
        </w:rPr>
        <w:t>(http://www.alinea.fr/</w:t>
      </w:r>
      <w:r w:rsidRPr="00035BFA">
        <w:rPr>
          <w:rFonts w:ascii="Times New Roman" w:eastAsia="Times New Roman" w:hAnsi="Times New Roman" w:cs="Times New Roman"/>
          <w:sz w:val="24"/>
          <w:szCs w:val="24"/>
          <w:lang w:eastAsia="fr-FR"/>
        </w:rPr>
        <w:t xml:space="preserve">) et </w:t>
      </w:r>
      <w:r w:rsidR="00A3331D">
        <w:rPr>
          <w:rFonts w:ascii="Times New Roman" w:eastAsia="Times New Roman" w:hAnsi="Times New Roman" w:cs="Times New Roman"/>
          <w:sz w:val="24"/>
          <w:szCs w:val="24"/>
          <w:lang w:eastAsia="fr-FR"/>
        </w:rPr>
        <w:t xml:space="preserve">effectuer une  </w:t>
      </w:r>
      <w:r w:rsidRPr="00035BFA">
        <w:rPr>
          <w:rFonts w:ascii="Times New Roman" w:eastAsia="Times New Roman" w:hAnsi="Times New Roman" w:cs="Times New Roman"/>
          <w:sz w:val="24"/>
          <w:szCs w:val="24"/>
          <w:lang w:eastAsia="fr-FR"/>
        </w:rPr>
        <w:t>analyse</w:t>
      </w:r>
      <w:r w:rsidR="003C61F3">
        <w:rPr>
          <w:rFonts w:ascii="Times New Roman" w:eastAsia="Times New Roman" w:hAnsi="Times New Roman" w:cs="Times New Roman"/>
          <w:sz w:val="24"/>
          <w:szCs w:val="24"/>
          <w:lang w:eastAsia="fr-FR"/>
        </w:rPr>
        <w:t xml:space="preserve"> structurée (tableau)</w:t>
      </w:r>
      <w:r w:rsidRPr="00035BFA">
        <w:rPr>
          <w:rFonts w:ascii="Times New Roman" w:eastAsia="Times New Roman" w:hAnsi="Times New Roman" w:cs="Times New Roman"/>
          <w:sz w:val="24"/>
          <w:szCs w:val="24"/>
          <w:lang w:eastAsia="fr-FR"/>
        </w:rPr>
        <w:t xml:space="preserve"> en proposant des indicateurs</w:t>
      </w:r>
      <w:r w:rsidR="00A3331D">
        <w:rPr>
          <w:rFonts w:ascii="Times New Roman" w:eastAsia="Times New Roman" w:hAnsi="Times New Roman" w:cs="Times New Roman"/>
          <w:sz w:val="24"/>
          <w:szCs w:val="24"/>
          <w:lang w:eastAsia="fr-FR"/>
        </w:rPr>
        <w:t xml:space="preserve"> </w:t>
      </w:r>
      <w:r w:rsidR="003C61F3">
        <w:rPr>
          <w:rFonts w:ascii="Times New Roman" w:eastAsia="Times New Roman" w:hAnsi="Times New Roman" w:cs="Times New Roman"/>
          <w:sz w:val="24"/>
          <w:szCs w:val="24"/>
          <w:lang w:eastAsia="fr-FR"/>
        </w:rPr>
        <w:t>pertinents</w:t>
      </w:r>
      <w:r w:rsidRPr="00035BFA">
        <w:rPr>
          <w:rFonts w:ascii="Times New Roman" w:eastAsia="Times New Roman" w:hAnsi="Times New Roman" w:cs="Times New Roman"/>
          <w:sz w:val="24"/>
          <w:szCs w:val="24"/>
          <w:lang w:eastAsia="fr-FR"/>
        </w:rPr>
        <w:t xml:space="preserve"> : ergonomie, facilité de circulation, facilité d’achat, sécurisation des paiements éventuels…</w:t>
      </w:r>
    </w:p>
    <w:p w:rsidR="00A3331D" w:rsidRPr="00035BFA" w:rsidRDefault="00A3331D" w:rsidP="006C0CBD">
      <w:pPr>
        <w:spacing w:after="0"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Indiquer la législation en vigueur </w:t>
      </w:r>
      <w:r w:rsidR="003C61F3">
        <w:rPr>
          <w:rFonts w:ascii="Times New Roman" w:eastAsia="Times New Roman" w:hAnsi="Times New Roman" w:cs="Times New Roman"/>
          <w:sz w:val="24"/>
          <w:szCs w:val="24"/>
          <w:lang w:eastAsia="fr-FR"/>
        </w:rPr>
        <w:t xml:space="preserve">pour la vente à distance et vérifier </w:t>
      </w:r>
      <w:r>
        <w:rPr>
          <w:rFonts w:ascii="Times New Roman" w:eastAsia="Times New Roman" w:hAnsi="Times New Roman" w:cs="Times New Roman"/>
          <w:sz w:val="24"/>
          <w:szCs w:val="24"/>
          <w:lang w:eastAsia="fr-FR"/>
        </w:rPr>
        <w:t>si les mentions légales et les c</w:t>
      </w:r>
      <w:r w:rsidRPr="00A3331D">
        <w:rPr>
          <w:rFonts w:ascii="Times New Roman" w:eastAsia="Times New Roman" w:hAnsi="Times New Roman" w:cs="Times New Roman"/>
          <w:sz w:val="24"/>
          <w:szCs w:val="24"/>
          <w:lang w:eastAsia="fr-FR"/>
        </w:rPr>
        <w:t>onditions générales</w:t>
      </w:r>
      <w:r>
        <w:rPr>
          <w:rFonts w:ascii="Times New Roman" w:eastAsia="Times New Roman" w:hAnsi="Times New Roman" w:cs="Times New Roman"/>
          <w:sz w:val="24"/>
          <w:szCs w:val="24"/>
          <w:lang w:eastAsia="fr-FR"/>
        </w:rPr>
        <w:t xml:space="preserve"> sont bien indiquées </w:t>
      </w:r>
      <w:r w:rsidR="003C61F3">
        <w:rPr>
          <w:rFonts w:ascii="Times New Roman" w:eastAsia="Times New Roman" w:hAnsi="Times New Roman" w:cs="Times New Roman"/>
          <w:sz w:val="24"/>
          <w:szCs w:val="24"/>
          <w:lang w:eastAsia="fr-FR"/>
        </w:rPr>
        <w:t xml:space="preserve">sur le site </w:t>
      </w:r>
      <w:r w:rsidR="00325F5C">
        <w:rPr>
          <w:rFonts w:ascii="Times New Roman" w:eastAsia="Times New Roman" w:hAnsi="Times New Roman" w:cs="Times New Roman"/>
          <w:sz w:val="24"/>
          <w:szCs w:val="24"/>
          <w:lang w:eastAsia="fr-FR"/>
        </w:rPr>
        <w:t>d’Alinéa</w:t>
      </w:r>
      <w:r>
        <w:rPr>
          <w:rFonts w:ascii="Times New Roman" w:eastAsia="Times New Roman" w:hAnsi="Times New Roman" w:cs="Times New Roman"/>
          <w:sz w:val="24"/>
          <w:szCs w:val="24"/>
          <w:lang w:eastAsia="fr-FR"/>
        </w:rPr>
        <w:t xml:space="preserve">. </w:t>
      </w:r>
    </w:p>
    <w:p w:rsidR="00F55864" w:rsidRPr="00035BFA" w:rsidRDefault="00F55864" w:rsidP="006C0CBD">
      <w:pPr>
        <w:spacing w:after="0"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Propos</w:t>
      </w:r>
      <w:r w:rsidR="003C61F3">
        <w:rPr>
          <w:rFonts w:ascii="Times New Roman" w:eastAsia="Times New Roman" w:hAnsi="Times New Roman" w:cs="Times New Roman"/>
          <w:sz w:val="24"/>
          <w:szCs w:val="24"/>
          <w:lang w:eastAsia="fr-FR"/>
        </w:rPr>
        <w:t>er</w:t>
      </w:r>
      <w:r w:rsidRPr="00035BFA">
        <w:rPr>
          <w:rFonts w:ascii="Times New Roman" w:eastAsia="Times New Roman" w:hAnsi="Times New Roman" w:cs="Times New Roman"/>
          <w:sz w:val="24"/>
          <w:szCs w:val="24"/>
          <w:lang w:eastAsia="fr-FR"/>
        </w:rPr>
        <w:t xml:space="preserve"> des améliorations possibles du site pour favoriser le trafic, déclencher les ac</w:t>
      </w:r>
      <w:r w:rsidR="0066448F">
        <w:rPr>
          <w:rFonts w:ascii="Times New Roman" w:eastAsia="Times New Roman" w:hAnsi="Times New Roman" w:cs="Times New Roman"/>
          <w:sz w:val="24"/>
          <w:szCs w:val="24"/>
          <w:lang w:eastAsia="fr-FR"/>
        </w:rPr>
        <w:t>hats et fidéliser les clients.</w:t>
      </w:r>
    </w:p>
    <w:p w:rsidR="00F55864" w:rsidRDefault="00325F5C" w:rsidP="006C0CBD">
      <w:pPr>
        <w:spacing w:after="0"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Étudier si </w:t>
      </w:r>
      <w:r w:rsidR="00F55864" w:rsidRPr="00035BFA">
        <w:rPr>
          <w:rFonts w:ascii="Times New Roman" w:eastAsia="Times New Roman" w:hAnsi="Times New Roman" w:cs="Times New Roman"/>
          <w:sz w:val="24"/>
          <w:szCs w:val="24"/>
          <w:lang w:eastAsia="fr-FR"/>
        </w:rPr>
        <w:t xml:space="preserve">le site internet </w:t>
      </w:r>
      <w:r w:rsidR="00C96D80">
        <w:rPr>
          <w:rFonts w:ascii="Times New Roman" w:eastAsia="Times New Roman" w:hAnsi="Times New Roman" w:cs="Times New Roman"/>
          <w:sz w:val="24"/>
          <w:szCs w:val="24"/>
          <w:lang w:eastAsia="fr-FR"/>
        </w:rPr>
        <w:t>re</w:t>
      </w:r>
      <w:r w:rsidR="00F55864" w:rsidRPr="00035BFA">
        <w:rPr>
          <w:rFonts w:ascii="Times New Roman" w:eastAsia="Times New Roman" w:hAnsi="Times New Roman" w:cs="Times New Roman"/>
          <w:sz w:val="24"/>
          <w:szCs w:val="24"/>
          <w:lang w:eastAsia="fr-FR"/>
        </w:rPr>
        <w:t>présente</w:t>
      </w:r>
      <w:r w:rsidR="00C96D80">
        <w:rPr>
          <w:rFonts w:ascii="Times New Roman" w:eastAsia="Times New Roman" w:hAnsi="Times New Roman" w:cs="Times New Roman"/>
          <w:sz w:val="24"/>
          <w:szCs w:val="24"/>
          <w:lang w:eastAsia="fr-FR"/>
        </w:rPr>
        <w:t xml:space="preserve"> </w:t>
      </w:r>
      <w:r w:rsidR="00F55864" w:rsidRPr="00035BFA">
        <w:rPr>
          <w:rFonts w:ascii="Times New Roman" w:eastAsia="Times New Roman" w:hAnsi="Times New Roman" w:cs="Times New Roman"/>
          <w:sz w:val="24"/>
          <w:szCs w:val="24"/>
          <w:lang w:eastAsia="fr-FR"/>
        </w:rPr>
        <w:t xml:space="preserve">une </w:t>
      </w:r>
      <w:r>
        <w:rPr>
          <w:rFonts w:ascii="Times New Roman" w:eastAsia="Times New Roman" w:hAnsi="Times New Roman" w:cs="Times New Roman"/>
          <w:sz w:val="24"/>
          <w:szCs w:val="24"/>
          <w:lang w:eastAsia="fr-FR"/>
        </w:rPr>
        <w:t xml:space="preserve">opportunité ou une </w:t>
      </w:r>
      <w:r w:rsidR="00F55864" w:rsidRPr="00035BFA">
        <w:rPr>
          <w:rFonts w:ascii="Times New Roman" w:eastAsia="Times New Roman" w:hAnsi="Times New Roman" w:cs="Times New Roman"/>
          <w:sz w:val="24"/>
          <w:szCs w:val="24"/>
          <w:lang w:eastAsia="fr-FR"/>
        </w:rPr>
        <w:t>menace p</w:t>
      </w:r>
      <w:r>
        <w:rPr>
          <w:rFonts w:ascii="Times New Roman" w:eastAsia="Times New Roman" w:hAnsi="Times New Roman" w:cs="Times New Roman"/>
          <w:sz w:val="24"/>
          <w:szCs w:val="24"/>
          <w:lang w:eastAsia="fr-FR"/>
        </w:rPr>
        <w:t xml:space="preserve">our les magasins </w:t>
      </w:r>
      <w:r w:rsidR="00C96D80">
        <w:rPr>
          <w:rFonts w:ascii="Times New Roman" w:eastAsia="Times New Roman" w:hAnsi="Times New Roman" w:cs="Times New Roman"/>
          <w:sz w:val="24"/>
          <w:szCs w:val="24"/>
          <w:lang w:eastAsia="fr-FR"/>
        </w:rPr>
        <w:t xml:space="preserve">physiques </w:t>
      </w:r>
      <w:r>
        <w:rPr>
          <w:rFonts w:ascii="Times New Roman" w:eastAsia="Times New Roman" w:hAnsi="Times New Roman" w:cs="Times New Roman"/>
          <w:sz w:val="24"/>
          <w:szCs w:val="24"/>
          <w:lang w:eastAsia="fr-FR"/>
        </w:rPr>
        <w:t>de l’enseigne.</w:t>
      </w:r>
      <w:r w:rsidR="00F55864" w:rsidRPr="00035BFA">
        <w:rPr>
          <w:rFonts w:ascii="Times New Roman" w:eastAsia="Times New Roman" w:hAnsi="Times New Roman" w:cs="Times New Roman"/>
          <w:sz w:val="24"/>
          <w:szCs w:val="24"/>
          <w:lang w:eastAsia="fr-FR"/>
        </w:rPr>
        <w:t xml:space="preserve"> Constitue-t-il une cannibalisation ? Une complémentarité ?</w:t>
      </w:r>
      <w:r w:rsidR="00334067">
        <w:rPr>
          <w:rFonts w:ascii="Times New Roman" w:eastAsia="Times New Roman" w:hAnsi="Times New Roman" w:cs="Times New Roman"/>
          <w:sz w:val="24"/>
          <w:szCs w:val="24"/>
          <w:lang w:eastAsia="fr-FR"/>
        </w:rPr>
        <w:t xml:space="preserve"> (document 1)</w:t>
      </w:r>
      <w:r w:rsidR="007C4F9A">
        <w:rPr>
          <w:rFonts w:ascii="Times New Roman" w:eastAsia="Times New Roman" w:hAnsi="Times New Roman" w:cs="Times New Roman"/>
          <w:sz w:val="24"/>
          <w:szCs w:val="24"/>
          <w:lang w:eastAsia="fr-FR"/>
        </w:rPr>
        <w:t>.</w:t>
      </w:r>
    </w:p>
    <w:p w:rsidR="00F55864" w:rsidRDefault="00F55864" w:rsidP="006C0CBD">
      <w:pPr>
        <w:spacing w:after="0"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Analyse</w:t>
      </w:r>
      <w:r w:rsidR="00325F5C">
        <w:rPr>
          <w:rFonts w:ascii="Times New Roman" w:eastAsia="Times New Roman" w:hAnsi="Times New Roman" w:cs="Times New Roman"/>
          <w:sz w:val="24"/>
          <w:szCs w:val="24"/>
          <w:lang w:eastAsia="fr-FR"/>
        </w:rPr>
        <w:t>r</w:t>
      </w:r>
      <w:r w:rsidR="00E04260">
        <w:rPr>
          <w:rFonts w:ascii="Times New Roman" w:eastAsia="Times New Roman" w:hAnsi="Times New Roman" w:cs="Times New Roman"/>
          <w:sz w:val="24"/>
          <w:szCs w:val="24"/>
          <w:lang w:eastAsia="fr-FR"/>
        </w:rPr>
        <w:t xml:space="preserve"> avec des indicateurs pertinents </w:t>
      </w:r>
      <w:r w:rsidR="00325F5C">
        <w:rPr>
          <w:rFonts w:ascii="Times New Roman" w:eastAsia="Times New Roman" w:hAnsi="Times New Roman" w:cs="Times New Roman"/>
          <w:sz w:val="24"/>
          <w:szCs w:val="24"/>
          <w:lang w:eastAsia="fr-FR"/>
        </w:rPr>
        <w:t>les</w:t>
      </w:r>
      <w:r>
        <w:rPr>
          <w:rFonts w:ascii="Times New Roman" w:eastAsia="Times New Roman" w:hAnsi="Times New Roman" w:cs="Times New Roman"/>
          <w:sz w:val="24"/>
          <w:szCs w:val="24"/>
          <w:lang w:eastAsia="fr-FR"/>
        </w:rPr>
        <w:t xml:space="preserve"> réseaux sociaux </w:t>
      </w:r>
      <w:r w:rsidR="00325F5C">
        <w:rPr>
          <w:rFonts w:ascii="Times New Roman" w:eastAsia="Times New Roman" w:hAnsi="Times New Roman" w:cs="Times New Roman"/>
          <w:sz w:val="24"/>
          <w:szCs w:val="24"/>
          <w:lang w:eastAsia="fr-FR"/>
        </w:rPr>
        <w:t xml:space="preserve">utilisés par </w:t>
      </w:r>
      <w:r>
        <w:rPr>
          <w:rFonts w:ascii="Times New Roman" w:eastAsia="Times New Roman" w:hAnsi="Times New Roman" w:cs="Times New Roman"/>
          <w:sz w:val="24"/>
          <w:szCs w:val="24"/>
          <w:lang w:eastAsia="fr-FR"/>
        </w:rPr>
        <w:t>Alinéa</w:t>
      </w:r>
      <w:r w:rsidR="00876483">
        <w:rPr>
          <w:rFonts w:ascii="Times New Roman" w:eastAsia="Times New Roman" w:hAnsi="Times New Roman" w:cs="Times New Roman"/>
          <w:sz w:val="24"/>
          <w:szCs w:val="24"/>
          <w:lang w:eastAsia="fr-FR"/>
        </w:rPr>
        <w:t xml:space="preserve"> (</w:t>
      </w:r>
      <w:r w:rsidR="007C4F9A">
        <w:rPr>
          <w:rFonts w:ascii="Times New Roman" w:eastAsia="Times New Roman" w:hAnsi="Times New Roman" w:cs="Times New Roman"/>
          <w:sz w:val="24"/>
          <w:szCs w:val="24"/>
          <w:lang w:eastAsia="fr-FR"/>
        </w:rPr>
        <w:t>d</w:t>
      </w:r>
      <w:r w:rsidR="005E0BF6">
        <w:rPr>
          <w:rFonts w:ascii="Times New Roman" w:eastAsia="Times New Roman" w:hAnsi="Times New Roman" w:cs="Times New Roman"/>
          <w:sz w:val="24"/>
          <w:szCs w:val="24"/>
          <w:lang w:eastAsia="fr-FR"/>
        </w:rPr>
        <w:t>ocument</w:t>
      </w:r>
      <w:r w:rsidR="004B1437">
        <w:rPr>
          <w:rFonts w:ascii="Times New Roman" w:eastAsia="Times New Roman" w:hAnsi="Times New Roman" w:cs="Times New Roman"/>
          <w:sz w:val="24"/>
          <w:szCs w:val="24"/>
          <w:lang w:eastAsia="fr-FR"/>
        </w:rPr>
        <w:t>s</w:t>
      </w:r>
      <w:r w:rsidR="005E0BF6">
        <w:rPr>
          <w:rFonts w:ascii="Times New Roman" w:eastAsia="Times New Roman" w:hAnsi="Times New Roman" w:cs="Times New Roman"/>
          <w:sz w:val="24"/>
          <w:szCs w:val="24"/>
          <w:lang w:eastAsia="fr-FR"/>
        </w:rPr>
        <w:t xml:space="preserve"> 4</w:t>
      </w:r>
      <w:r w:rsidR="004B1437">
        <w:rPr>
          <w:rFonts w:ascii="Times New Roman" w:eastAsia="Times New Roman" w:hAnsi="Times New Roman" w:cs="Times New Roman"/>
          <w:sz w:val="24"/>
          <w:szCs w:val="24"/>
          <w:lang w:eastAsia="fr-FR"/>
        </w:rPr>
        <w:t xml:space="preserve"> et 9</w:t>
      </w:r>
      <w:r w:rsidR="00876483">
        <w:rPr>
          <w:rFonts w:ascii="Times New Roman" w:eastAsia="Times New Roman" w:hAnsi="Times New Roman" w:cs="Times New Roman"/>
          <w:sz w:val="24"/>
          <w:szCs w:val="24"/>
          <w:lang w:eastAsia="fr-FR"/>
        </w:rPr>
        <w:t>)</w:t>
      </w:r>
      <w:r w:rsidR="00325F5C">
        <w:rPr>
          <w:rFonts w:ascii="Times New Roman" w:eastAsia="Times New Roman" w:hAnsi="Times New Roman" w:cs="Times New Roman"/>
          <w:sz w:val="24"/>
          <w:szCs w:val="24"/>
          <w:lang w:eastAsia="fr-FR"/>
        </w:rPr>
        <w:t xml:space="preserve"> : </w:t>
      </w:r>
      <w:r w:rsidR="00E04260">
        <w:rPr>
          <w:rFonts w:ascii="Times New Roman" w:eastAsia="Times New Roman" w:hAnsi="Times New Roman" w:cs="Times New Roman"/>
          <w:sz w:val="24"/>
          <w:szCs w:val="24"/>
          <w:lang w:eastAsia="fr-FR"/>
        </w:rPr>
        <w:t>l</w:t>
      </w:r>
      <w:r w:rsidR="00325F5C">
        <w:rPr>
          <w:rFonts w:ascii="Times New Roman" w:eastAsia="Times New Roman" w:hAnsi="Times New Roman" w:cs="Times New Roman"/>
          <w:sz w:val="24"/>
          <w:szCs w:val="24"/>
          <w:lang w:eastAsia="fr-FR"/>
        </w:rPr>
        <w:t>a taille de la communauté, le ratio abonné/abonnement, l</w:t>
      </w:r>
      <w:r w:rsidR="00325F5C" w:rsidRPr="00325F5C">
        <w:rPr>
          <w:rFonts w:ascii="Times New Roman" w:eastAsia="Times New Roman" w:hAnsi="Times New Roman" w:cs="Times New Roman"/>
          <w:sz w:val="24"/>
          <w:szCs w:val="24"/>
          <w:lang w:eastAsia="fr-FR"/>
        </w:rPr>
        <w:t>e taux d’engag</w:t>
      </w:r>
      <w:r w:rsidR="00325F5C">
        <w:rPr>
          <w:rFonts w:ascii="Times New Roman" w:eastAsia="Times New Roman" w:hAnsi="Times New Roman" w:cs="Times New Roman"/>
          <w:sz w:val="24"/>
          <w:szCs w:val="24"/>
          <w:lang w:eastAsia="fr-FR"/>
        </w:rPr>
        <w:t>ement, la note sur Facebook, l</w:t>
      </w:r>
      <w:r w:rsidR="00325F5C" w:rsidRPr="00325F5C">
        <w:rPr>
          <w:rFonts w:ascii="Times New Roman" w:eastAsia="Times New Roman" w:hAnsi="Times New Roman" w:cs="Times New Roman"/>
          <w:sz w:val="24"/>
          <w:szCs w:val="24"/>
          <w:lang w:eastAsia="fr-FR"/>
        </w:rPr>
        <w:t>e nombre de personnes qui en parlent</w:t>
      </w:r>
      <w:r w:rsidR="00325F5C">
        <w:rPr>
          <w:rFonts w:ascii="Times New Roman" w:eastAsia="Times New Roman" w:hAnsi="Times New Roman" w:cs="Times New Roman"/>
          <w:sz w:val="24"/>
          <w:szCs w:val="24"/>
          <w:lang w:eastAsia="fr-FR"/>
        </w:rPr>
        <w:t>…</w:t>
      </w:r>
    </w:p>
    <w:p w:rsidR="006C0CBD" w:rsidRDefault="00F55864" w:rsidP="006C0CBD">
      <w:pPr>
        <w:spacing w:after="0" w:line="240" w:lineRule="auto"/>
        <w:jc w:val="both"/>
        <w:rPr>
          <w:rFonts w:ascii="Times New Roman" w:eastAsia="Times New Roman" w:hAnsi="Times New Roman" w:cs="Times New Roman"/>
          <w:sz w:val="24"/>
          <w:szCs w:val="24"/>
          <w:lang w:eastAsia="fr-FR"/>
        </w:rPr>
      </w:pPr>
      <w:r w:rsidRPr="00942CBF">
        <w:rPr>
          <w:rFonts w:ascii="Times New Roman" w:eastAsia="Times New Roman" w:hAnsi="Times New Roman" w:cs="Times New Roman"/>
          <w:sz w:val="24"/>
          <w:szCs w:val="24"/>
          <w:lang w:eastAsia="fr-FR"/>
        </w:rPr>
        <w:t>- Cré</w:t>
      </w:r>
      <w:r w:rsidR="00E04260">
        <w:rPr>
          <w:rFonts w:ascii="Times New Roman" w:eastAsia="Times New Roman" w:hAnsi="Times New Roman" w:cs="Times New Roman"/>
          <w:sz w:val="24"/>
          <w:szCs w:val="24"/>
          <w:lang w:eastAsia="fr-FR"/>
        </w:rPr>
        <w:t xml:space="preserve">er une page sur </w:t>
      </w:r>
      <w:proofErr w:type="spellStart"/>
      <w:r w:rsidR="00E04260">
        <w:rPr>
          <w:rFonts w:ascii="Times New Roman" w:eastAsia="Times New Roman" w:hAnsi="Times New Roman" w:cs="Times New Roman"/>
          <w:sz w:val="24"/>
          <w:szCs w:val="24"/>
          <w:lang w:eastAsia="fr-FR"/>
        </w:rPr>
        <w:t>Pinterest</w:t>
      </w:r>
      <w:proofErr w:type="spellEnd"/>
      <w:r w:rsidR="00E04260">
        <w:rPr>
          <w:rFonts w:ascii="Times New Roman" w:eastAsia="Times New Roman" w:hAnsi="Times New Roman" w:cs="Times New Roman"/>
          <w:sz w:val="24"/>
          <w:szCs w:val="24"/>
          <w:lang w:eastAsia="fr-FR"/>
        </w:rPr>
        <w:t xml:space="preserve"> (</w:t>
      </w:r>
      <w:r w:rsidR="00E04260" w:rsidRPr="00E04260">
        <w:rPr>
          <w:rFonts w:ascii="Times New Roman" w:eastAsia="Times New Roman" w:hAnsi="Times New Roman" w:cs="Times New Roman"/>
          <w:sz w:val="24"/>
          <w:szCs w:val="24"/>
          <w:lang w:eastAsia="fr-FR"/>
        </w:rPr>
        <w:t>https://www.pint</w:t>
      </w:r>
      <w:r w:rsidR="0066448F">
        <w:rPr>
          <w:rFonts w:ascii="Times New Roman" w:eastAsia="Times New Roman" w:hAnsi="Times New Roman" w:cs="Times New Roman"/>
          <w:sz w:val="24"/>
          <w:szCs w:val="24"/>
          <w:lang w:eastAsia="fr-FR"/>
        </w:rPr>
        <w:t>erest.fr/alinea/?autologin=true</w:t>
      </w:r>
      <w:r w:rsidR="00E04260">
        <w:rPr>
          <w:rFonts w:ascii="Times New Roman" w:eastAsia="Times New Roman" w:hAnsi="Times New Roman" w:cs="Times New Roman"/>
          <w:sz w:val="24"/>
          <w:szCs w:val="24"/>
          <w:lang w:eastAsia="fr-FR"/>
        </w:rPr>
        <w:t xml:space="preserve">) </w:t>
      </w:r>
      <w:r w:rsidRPr="00942CBF">
        <w:rPr>
          <w:rFonts w:ascii="Times New Roman" w:eastAsia="Times New Roman" w:hAnsi="Times New Roman" w:cs="Times New Roman"/>
          <w:sz w:val="24"/>
          <w:szCs w:val="24"/>
          <w:lang w:eastAsia="fr-FR"/>
        </w:rPr>
        <w:t xml:space="preserve">pour présenter </w:t>
      </w:r>
      <w:r w:rsidR="00E04260">
        <w:rPr>
          <w:rFonts w:ascii="Times New Roman" w:eastAsia="Times New Roman" w:hAnsi="Times New Roman" w:cs="Times New Roman"/>
          <w:sz w:val="24"/>
          <w:szCs w:val="24"/>
          <w:lang w:eastAsia="fr-FR"/>
        </w:rPr>
        <w:t>et</w:t>
      </w:r>
      <w:r w:rsidR="00E04260" w:rsidRPr="00942CBF">
        <w:rPr>
          <w:rFonts w:ascii="Times New Roman" w:eastAsia="Times New Roman" w:hAnsi="Times New Roman" w:cs="Times New Roman"/>
          <w:sz w:val="24"/>
          <w:szCs w:val="24"/>
          <w:lang w:eastAsia="fr-FR"/>
        </w:rPr>
        <w:t xml:space="preserve"> mettre en situation </w:t>
      </w:r>
      <w:r w:rsidRPr="00942CBF">
        <w:rPr>
          <w:rFonts w:ascii="Times New Roman" w:eastAsia="Times New Roman" w:hAnsi="Times New Roman" w:cs="Times New Roman"/>
          <w:sz w:val="24"/>
          <w:szCs w:val="24"/>
          <w:lang w:eastAsia="fr-FR"/>
        </w:rPr>
        <w:t xml:space="preserve">les produits </w:t>
      </w:r>
      <w:r w:rsidR="0066448F">
        <w:rPr>
          <w:rFonts w:ascii="Times New Roman" w:eastAsia="Times New Roman" w:hAnsi="Times New Roman" w:cs="Times New Roman"/>
          <w:sz w:val="24"/>
          <w:szCs w:val="24"/>
          <w:lang w:eastAsia="fr-FR"/>
        </w:rPr>
        <w:t>à l’occasion des fêtes de Noël.</w:t>
      </w:r>
      <w:r w:rsidRPr="00942CBF">
        <w:rPr>
          <w:rFonts w:ascii="Times New Roman" w:eastAsia="Times New Roman" w:hAnsi="Times New Roman" w:cs="Times New Roman"/>
          <w:sz w:val="24"/>
          <w:szCs w:val="24"/>
          <w:lang w:eastAsia="fr-FR"/>
        </w:rPr>
        <w:br/>
        <w:t xml:space="preserve">- </w:t>
      </w:r>
      <w:r w:rsidR="00E04260">
        <w:rPr>
          <w:rFonts w:ascii="Times New Roman" w:eastAsia="Times New Roman" w:hAnsi="Times New Roman" w:cs="Times New Roman"/>
          <w:sz w:val="24"/>
          <w:szCs w:val="24"/>
          <w:lang w:eastAsia="fr-FR"/>
        </w:rPr>
        <w:t>Après avoir expliqué la notion de m</w:t>
      </w:r>
      <w:r w:rsidRPr="00942CBF">
        <w:rPr>
          <w:rFonts w:ascii="Times New Roman" w:eastAsia="Times New Roman" w:hAnsi="Times New Roman" w:cs="Times New Roman"/>
          <w:sz w:val="24"/>
          <w:szCs w:val="24"/>
          <w:lang w:eastAsia="fr-FR"/>
        </w:rPr>
        <w:t>a</w:t>
      </w:r>
      <w:r w:rsidR="00E04260">
        <w:rPr>
          <w:rFonts w:ascii="Times New Roman" w:eastAsia="Times New Roman" w:hAnsi="Times New Roman" w:cs="Times New Roman"/>
          <w:sz w:val="24"/>
          <w:szCs w:val="24"/>
          <w:lang w:eastAsia="fr-FR"/>
        </w:rPr>
        <w:t xml:space="preserve">rketing de contenu (content marketing), effectuer des </w:t>
      </w:r>
      <w:r w:rsidRPr="00942CBF">
        <w:rPr>
          <w:rFonts w:ascii="Times New Roman" w:eastAsia="Times New Roman" w:hAnsi="Times New Roman" w:cs="Times New Roman"/>
          <w:sz w:val="24"/>
          <w:szCs w:val="24"/>
          <w:lang w:eastAsia="fr-FR"/>
        </w:rPr>
        <w:t xml:space="preserve"> propositions concrètes </w:t>
      </w:r>
      <w:r w:rsidR="00E04260">
        <w:rPr>
          <w:rFonts w:ascii="Times New Roman" w:eastAsia="Times New Roman" w:hAnsi="Times New Roman" w:cs="Times New Roman"/>
          <w:sz w:val="24"/>
          <w:szCs w:val="24"/>
          <w:lang w:eastAsia="fr-FR"/>
        </w:rPr>
        <w:t xml:space="preserve">d’utilisation pour Alinéa. </w:t>
      </w:r>
    </w:p>
    <w:p w:rsidR="005E1626" w:rsidRDefault="005E1626" w:rsidP="006C0CBD">
      <w:pPr>
        <w:spacing w:after="0" w:line="240" w:lineRule="auto"/>
        <w:jc w:val="both"/>
        <w:rPr>
          <w:rFonts w:ascii="Times New Roman" w:eastAsia="Times New Roman" w:hAnsi="Times New Roman" w:cs="Times New Roman"/>
          <w:b/>
          <w:bCs/>
          <w:kern w:val="36"/>
          <w:sz w:val="24"/>
          <w:szCs w:val="24"/>
          <w:u w:val="single"/>
          <w:lang w:eastAsia="fr-FR"/>
        </w:rPr>
      </w:pPr>
      <w:r>
        <w:rPr>
          <w:rFonts w:ascii="Times New Roman" w:eastAsia="Times New Roman" w:hAnsi="Times New Roman" w:cs="Times New Roman"/>
          <w:sz w:val="24"/>
          <w:szCs w:val="24"/>
          <w:lang w:eastAsia="fr-FR"/>
        </w:rPr>
        <w:br/>
      </w:r>
      <w:r w:rsidR="00F55864" w:rsidRPr="00942CBF">
        <w:rPr>
          <w:rFonts w:ascii="Times New Roman" w:eastAsia="Times New Roman" w:hAnsi="Times New Roman" w:cs="Times New Roman"/>
          <w:sz w:val="24"/>
          <w:szCs w:val="24"/>
          <w:lang w:eastAsia="fr-FR"/>
        </w:rPr>
        <w:br/>
      </w:r>
    </w:p>
    <w:p w:rsidR="008A3EC6" w:rsidRDefault="008A3EC6">
      <w:pPr>
        <w:rPr>
          <w:rFonts w:ascii="Times New Roman" w:eastAsia="Times New Roman" w:hAnsi="Times New Roman" w:cs="Times New Roman"/>
          <w:b/>
          <w:bCs/>
          <w:kern w:val="36"/>
          <w:sz w:val="24"/>
          <w:szCs w:val="24"/>
          <w:u w:val="single"/>
          <w:lang w:eastAsia="fr-FR"/>
        </w:rPr>
      </w:pPr>
      <w:r>
        <w:rPr>
          <w:sz w:val="24"/>
          <w:szCs w:val="24"/>
          <w:u w:val="single"/>
        </w:rPr>
        <w:br w:type="page"/>
      </w:r>
    </w:p>
    <w:p w:rsidR="00F55864" w:rsidRPr="004779B6" w:rsidRDefault="00F55864" w:rsidP="00F55864">
      <w:pPr>
        <w:pStyle w:val="Titre1"/>
        <w:rPr>
          <w:sz w:val="24"/>
          <w:szCs w:val="24"/>
        </w:rPr>
      </w:pPr>
      <w:r w:rsidRPr="004779B6">
        <w:rPr>
          <w:sz w:val="24"/>
          <w:szCs w:val="24"/>
          <w:u w:val="single"/>
        </w:rPr>
        <w:lastRenderedPageBreak/>
        <w:t>Compétences et savoirs liées à l’épreuve E41 Développement de la relation client et vente conseil</w:t>
      </w:r>
    </w:p>
    <w:tbl>
      <w:tblPr>
        <w:tblpPr w:leftFromText="141" w:rightFromText="141" w:vertAnchor="text" w:horzAnchor="page" w:tblpX="1519" w:tblpY="153"/>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
        <w:gridCol w:w="3261"/>
        <w:gridCol w:w="710"/>
        <w:gridCol w:w="4393"/>
        <w:gridCol w:w="708"/>
      </w:tblGrid>
      <w:tr w:rsidR="00F55864" w:rsidRPr="004779B6" w:rsidTr="00180B3D">
        <w:trPr>
          <w:cantSplit/>
          <w:trHeight w:val="224"/>
        </w:trPr>
        <w:tc>
          <w:tcPr>
            <w:tcW w:w="4254" w:type="dxa"/>
            <w:gridSpan w:val="3"/>
            <w:tcBorders>
              <w:top w:val="single" w:sz="12" w:space="0" w:color="auto"/>
              <w:left w:val="single" w:sz="12" w:space="0" w:color="auto"/>
              <w:bottom w:val="single" w:sz="12" w:space="0" w:color="auto"/>
              <w:right w:val="single" w:sz="12" w:space="0" w:color="auto"/>
            </w:tcBorders>
            <w:vAlign w:val="center"/>
          </w:tcPr>
          <w:p w:rsidR="00F55864" w:rsidRPr="004779B6" w:rsidRDefault="00F55864" w:rsidP="00180B3D">
            <w:pPr>
              <w:pStyle w:val="Titre1"/>
              <w:jc w:val="center"/>
              <w:rPr>
                <w:sz w:val="24"/>
                <w:szCs w:val="24"/>
              </w:rPr>
            </w:pPr>
            <w:r w:rsidRPr="004779B6">
              <w:rPr>
                <w:sz w:val="24"/>
                <w:szCs w:val="24"/>
              </w:rPr>
              <w:t>Bloc de compétences n°1 : Développer la relation client et assurer la vente conseil</w:t>
            </w:r>
          </w:p>
        </w:tc>
        <w:tc>
          <w:tcPr>
            <w:tcW w:w="5101" w:type="dxa"/>
            <w:gridSpan w:val="2"/>
            <w:tcBorders>
              <w:top w:val="single" w:sz="12" w:space="0" w:color="auto"/>
              <w:left w:val="single" w:sz="12" w:space="0" w:color="auto"/>
              <w:bottom w:val="single" w:sz="12" w:space="0" w:color="auto"/>
              <w:right w:val="single" w:sz="12" w:space="0" w:color="auto"/>
            </w:tcBorders>
            <w:vAlign w:val="center"/>
          </w:tcPr>
          <w:p w:rsidR="00F55864" w:rsidRPr="004779B6" w:rsidRDefault="00F55864" w:rsidP="00180B3D">
            <w:pPr>
              <w:pStyle w:val="Titre1"/>
              <w:jc w:val="center"/>
              <w:rPr>
                <w:sz w:val="24"/>
                <w:szCs w:val="24"/>
              </w:rPr>
            </w:pPr>
            <w:r w:rsidRPr="004779B6">
              <w:rPr>
                <w:sz w:val="24"/>
                <w:szCs w:val="24"/>
              </w:rPr>
              <w:t>Savoirs associés</w:t>
            </w:r>
          </w:p>
        </w:tc>
      </w:tr>
      <w:tr w:rsidR="00F55864" w:rsidRPr="004779B6" w:rsidTr="00180B3D">
        <w:trPr>
          <w:cantSplit/>
          <w:trHeight w:val="2231"/>
        </w:trPr>
        <w:tc>
          <w:tcPr>
            <w:tcW w:w="3544" w:type="dxa"/>
            <w:gridSpan w:val="2"/>
            <w:tcBorders>
              <w:top w:val="single" w:sz="12" w:space="0" w:color="auto"/>
              <w:left w:val="single" w:sz="12" w:space="0" w:color="auto"/>
              <w:bottom w:val="single" w:sz="4" w:space="0" w:color="auto"/>
              <w:right w:val="single" w:sz="4" w:space="0" w:color="auto"/>
            </w:tcBorders>
            <w:shd w:val="clear" w:color="auto" w:fill="auto"/>
            <w:vAlign w:val="center"/>
          </w:tcPr>
          <w:p w:rsidR="00F55864" w:rsidRPr="004779B6" w:rsidRDefault="00F55864" w:rsidP="00180B3D">
            <w:pPr>
              <w:spacing w:after="0" w:line="240" w:lineRule="auto"/>
              <w:rPr>
                <w:rFonts w:ascii="Times New Roman" w:eastAsia="Times New Roman" w:hAnsi="Times New Roman" w:cs="Times New Roman"/>
                <w:b/>
                <w:sz w:val="24"/>
                <w:szCs w:val="24"/>
                <w:lang w:eastAsia="fr-FR"/>
              </w:rPr>
            </w:pPr>
            <w:r w:rsidRPr="004779B6">
              <w:rPr>
                <w:rFonts w:ascii="Times New Roman" w:eastAsia="Times New Roman" w:hAnsi="Times New Roman" w:cs="Times New Roman"/>
                <w:b/>
                <w:sz w:val="24"/>
                <w:szCs w:val="24"/>
                <w:lang w:eastAsia="fr-FR"/>
              </w:rPr>
              <w:t>Assurer la veille informationnelle</w:t>
            </w:r>
          </w:p>
          <w:p w:rsidR="00F55864" w:rsidRPr="00935427" w:rsidRDefault="00F55864" w:rsidP="00180B3D">
            <w:pPr>
              <w:spacing w:after="0" w:line="240" w:lineRule="auto"/>
              <w:rPr>
                <w:rFonts w:ascii="Times New Roman" w:eastAsia="Times New Roman" w:hAnsi="Times New Roman" w:cs="Times New Roman"/>
                <w:sz w:val="18"/>
                <w:szCs w:val="18"/>
                <w:lang w:eastAsia="fr-FR"/>
              </w:rPr>
            </w:pPr>
            <w:r w:rsidRPr="00935427">
              <w:rPr>
                <w:rFonts w:ascii="Times New Roman" w:eastAsia="Times New Roman" w:hAnsi="Times New Roman" w:cs="Times New Roman"/>
                <w:sz w:val="18"/>
                <w:szCs w:val="18"/>
                <w:lang w:eastAsia="fr-FR"/>
              </w:rPr>
              <w:t>Rechercher et mettre à jour l’information</w:t>
            </w:r>
          </w:p>
          <w:p w:rsidR="00F55864" w:rsidRPr="00935427" w:rsidRDefault="00F55864" w:rsidP="00180B3D">
            <w:pPr>
              <w:spacing w:after="0" w:line="240" w:lineRule="auto"/>
              <w:rPr>
                <w:rFonts w:ascii="Times New Roman" w:eastAsia="Times New Roman" w:hAnsi="Times New Roman" w:cs="Times New Roman"/>
                <w:sz w:val="18"/>
                <w:szCs w:val="18"/>
                <w:lang w:eastAsia="fr-FR"/>
              </w:rPr>
            </w:pPr>
            <w:r w:rsidRPr="00935427">
              <w:rPr>
                <w:rFonts w:ascii="Times New Roman" w:eastAsia="Times New Roman" w:hAnsi="Times New Roman" w:cs="Times New Roman"/>
                <w:sz w:val="18"/>
                <w:szCs w:val="18"/>
                <w:lang w:eastAsia="fr-FR"/>
              </w:rPr>
              <w:t>Mobiliser les ressources numériques</w:t>
            </w:r>
          </w:p>
          <w:p w:rsidR="00F55864" w:rsidRPr="00935427" w:rsidRDefault="00F55864" w:rsidP="00180B3D">
            <w:pPr>
              <w:spacing w:after="0" w:line="240" w:lineRule="auto"/>
              <w:rPr>
                <w:rFonts w:ascii="Times New Roman" w:eastAsia="Times New Roman" w:hAnsi="Times New Roman" w:cs="Times New Roman"/>
                <w:sz w:val="18"/>
                <w:szCs w:val="18"/>
                <w:lang w:eastAsia="fr-FR"/>
              </w:rPr>
            </w:pPr>
            <w:r w:rsidRPr="00935427">
              <w:rPr>
                <w:rFonts w:ascii="Times New Roman" w:eastAsia="Times New Roman" w:hAnsi="Times New Roman" w:cs="Times New Roman"/>
                <w:sz w:val="18"/>
                <w:szCs w:val="18"/>
                <w:lang w:eastAsia="fr-FR"/>
              </w:rPr>
              <w:t>Sélectionner l’information</w:t>
            </w:r>
          </w:p>
          <w:p w:rsidR="00F55864" w:rsidRPr="00935427" w:rsidRDefault="00F55864" w:rsidP="00180B3D">
            <w:pPr>
              <w:spacing w:after="0" w:line="240" w:lineRule="auto"/>
              <w:rPr>
                <w:rFonts w:ascii="Times New Roman" w:eastAsia="Times New Roman" w:hAnsi="Times New Roman" w:cs="Times New Roman"/>
                <w:sz w:val="18"/>
                <w:szCs w:val="18"/>
                <w:lang w:eastAsia="fr-FR"/>
              </w:rPr>
            </w:pPr>
            <w:r w:rsidRPr="00935427">
              <w:rPr>
                <w:rFonts w:ascii="Times New Roman" w:eastAsia="Times New Roman" w:hAnsi="Times New Roman" w:cs="Times New Roman"/>
                <w:sz w:val="18"/>
                <w:szCs w:val="18"/>
                <w:lang w:eastAsia="fr-FR"/>
              </w:rPr>
              <w:t>Hiérarchiser l’information</w:t>
            </w:r>
          </w:p>
          <w:p w:rsidR="00F55864" w:rsidRPr="00935427" w:rsidRDefault="00F55864" w:rsidP="00180B3D">
            <w:pPr>
              <w:spacing w:after="0" w:line="240" w:lineRule="auto"/>
              <w:rPr>
                <w:rFonts w:ascii="Times New Roman" w:eastAsia="Times New Roman" w:hAnsi="Times New Roman" w:cs="Times New Roman"/>
                <w:sz w:val="18"/>
                <w:szCs w:val="18"/>
                <w:lang w:eastAsia="fr-FR"/>
              </w:rPr>
            </w:pPr>
            <w:r w:rsidRPr="00935427">
              <w:rPr>
                <w:rFonts w:ascii="Times New Roman" w:eastAsia="Times New Roman" w:hAnsi="Times New Roman" w:cs="Times New Roman"/>
                <w:sz w:val="18"/>
                <w:szCs w:val="18"/>
                <w:lang w:eastAsia="fr-FR"/>
              </w:rPr>
              <w:t>Analyser l’information</w:t>
            </w:r>
          </w:p>
          <w:p w:rsidR="00F55864" w:rsidRPr="004779B6" w:rsidRDefault="00F55864" w:rsidP="00180B3D">
            <w:pPr>
              <w:spacing w:after="0" w:line="240" w:lineRule="auto"/>
              <w:rPr>
                <w:rFonts w:ascii="Times New Roman" w:eastAsia="Times New Roman" w:hAnsi="Times New Roman" w:cs="Times New Roman"/>
                <w:sz w:val="24"/>
                <w:szCs w:val="24"/>
                <w:lang w:eastAsia="fr-FR"/>
              </w:rPr>
            </w:pPr>
            <w:r w:rsidRPr="00935427">
              <w:rPr>
                <w:rFonts w:ascii="Times New Roman" w:eastAsia="Times New Roman" w:hAnsi="Times New Roman" w:cs="Times New Roman"/>
                <w:sz w:val="18"/>
                <w:szCs w:val="18"/>
                <w:lang w:eastAsia="fr-FR"/>
              </w:rPr>
              <w:t>Exploiter l’information pour la prise de décision</w:t>
            </w:r>
          </w:p>
        </w:tc>
        <w:tc>
          <w:tcPr>
            <w:tcW w:w="710" w:type="dxa"/>
            <w:tcBorders>
              <w:top w:val="single" w:sz="12" w:space="0" w:color="auto"/>
              <w:left w:val="single" w:sz="4" w:space="0" w:color="auto"/>
              <w:bottom w:val="single" w:sz="4" w:space="0" w:color="auto"/>
              <w:right w:val="single" w:sz="12" w:space="0" w:color="auto"/>
            </w:tcBorders>
            <w:shd w:val="clear" w:color="auto" w:fill="auto"/>
            <w:vAlign w:val="center"/>
          </w:tcPr>
          <w:p w:rsidR="00F55864" w:rsidRPr="004779B6" w:rsidRDefault="00F55864" w:rsidP="00180B3D">
            <w:pPr>
              <w:pStyle w:val="Titre1"/>
              <w:jc w:val="center"/>
              <w:rPr>
                <w:sz w:val="24"/>
                <w:szCs w:val="24"/>
              </w:rPr>
            </w:pPr>
            <w:r w:rsidRPr="004779B6">
              <w:rPr>
                <w:sz w:val="24"/>
                <w:szCs w:val="24"/>
              </w:rPr>
              <w:t>X</w:t>
            </w:r>
          </w:p>
        </w:tc>
        <w:tc>
          <w:tcPr>
            <w:tcW w:w="4393" w:type="dxa"/>
            <w:tcBorders>
              <w:top w:val="single" w:sz="12" w:space="0" w:color="auto"/>
              <w:left w:val="single" w:sz="12" w:space="0" w:color="auto"/>
              <w:bottom w:val="single" w:sz="4" w:space="0" w:color="auto"/>
              <w:right w:val="single" w:sz="4" w:space="0" w:color="auto"/>
            </w:tcBorders>
            <w:vAlign w:val="center"/>
          </w:tcPr>
          <w:p w:rsidR="00F55864" w:rsidRPr="004779B6" w:rsidRDefault="00F55864" w:rsidP="00180B3D">
            <w:pPr>
              <w:pStyle w:val="Titre1"/>
              <w:rPr>
                <w:b w:val="0"/>
                <w:sz w:val="24"/>
                <w:szCs w:val="24"/>
              </w:rPr>
            </w:pPr>
            <w:r w:rsidRPr="004779B6">
              <w:rPr>
                <w:b w:val="0"/>
                <w:sz w:val="24"/>
                <w:szCs w:val="24"/>
              </w:rPr>
              <w:t>Le cadre légal et réglementaire de la relation client et de la vente conseil</w:t>
            </w:r>
          </w:p>
        </w:tc>
        <w:tc>
          <w:tcPr>
            <w:tcW w:w="708" w:type="dxa"/>
            <w:tcBorders>
              <w:top w:val="single" w:sz="12" w:space="0" w:color="auto"/>
              <w:left w:val="single" w:sz="4" w:space="0" w:color="auto"/>
              <w:bottom w:val="single" w:sz="4" w:space="0" w:color="auto"/>
              <w:right w:val="single" w:sz="12" w:space="0" w:color="auto"/>
            </w:tcBorders>
            <w:vAlign w:val="center"/>
          </w:tcPr>
          <w:p w:rsidR="00F55864" w:rsidRPr="004779B6" w:rsidRDefault="00F55864" w:rsidP="00180B3D">
            <w:pPr>
              <w:pStyle w:val="Titre1"/>
              <w:jc w:val="center"/>
              <w:rPr>
                <w:sz w:val="24"/>
                <w:szCs w:val="24"/>
              </w:rPr>
            </w:pPr>
            <w:r>
              <w:rPr>
                <w:sz w:val="24"/>
                <w:szCs w:val="24"/>
              </w:rPr>
              <w:t>X</w:t>
            </w:r>
          </w:p>
        </w:tc>
      </w:tr>
      <w:tr w:rsidR="00F55864" w:rsidRPr="004779B6" w:rsidTr="00180B3D">
        <w:trPr>
          <w:cantSplit/>
          <w:trHeight w:val="274"/>
        </w:trPr>
        <w:tc>
          <w:tcPr>
            <w:tcW w:w="3544" w:type="dxa"/>
            <w:gridSpan w:val="2"/>
            <w:tcBorders>
              <w:top w:val="single" w:sz="4" w:space="0" w:color="auto"/>
              <w:left w:val="single" w:sz="12" w:space="0" w:color="auto"/>
              <w:bottom w:val="single" w:sz="4" w:space="0" w:color="auto"/>
              <w:right w:val="single" w:sz="4" w:space="0" w:color="auto"/>
            </w:tcBorders>
            <w:shd w:val="clear" w:color="auto" w:fill="auto"/>
            <w:vAlign w:val="center"/>
          </w:tcPr>
          <w:p w:rsidR="00F55864" w:rsidRPr="004779B6" w:rsidRDefault="00F55864" w:rsidP="00180B3D">
            <w:pPr>
              <w:spacing w:after="0" w:line="240" w:lineRule="auto"/>
              <w:rPr>
                <w:rFonts w:ascii="Times New Roman" w:eastAsia="Times New Roman" w:hAnsi="Times New Roman" w:cs="Times New Roman"/>
                <w:b/>
                <w:sz w:val="24"/>
                <w:szCs w:val="24"/>
                <w:lang w:eastAsia="fr-FR"/>
              </w:rPr>
            </w:pPr>
            <w:r w:rsidRPr="004779B6">
              <w:rPr>
                <w:rFonts w:ascii="Times New Roman" w:eastAsia="Times New Roman" w:hAnsi="Times New Roman" w:cs="Times New Roman"/>
                <w:b/>
                <w:sz w:val="24"/>
                <w:szCs w:val="24"/>
                <w:lang w:eastAsia="fr-FR"/>
              </w:rPr>
              <w:t>Réaliser et exploiter des études commerciales</w:t>
            </w:r>
          </w:p>
          <w:p w:rsidR="00F55864" w:rsidRPr="00935427" w:rsidRDefault="00F55864" w:rsidP="00180B3D">
            <w:pPr>
              <w:spacing w:after="0" w:line="240" w:lineRule="auto"/>
              <w:rPr>
                <w:rFonts w:ascii="Times New Roman" w:eastAsia="Times New Roman" w:hAnsi="Times New Roman" w:cs="Times New Roman"/>
                <w:sz w:val="18"/>
                <w:szCs w:val="18"/>
                <w:lang w:eastAsia="fr-FR"/>
              </w:rPr>
            </w:pPr>
            <w:r w:rsidRPr="00935427">
              <w:rPr>
                <w:rFonts w:ascii="Times New Roman" w:eastAsia="Times New Roman" w:hAnsi="Times New Roman" w:cs="Times New Roman"/>
                <w:sz w:val="18"/>
                <w:szCs w:val="18"/>
                <w:lang w:eastAsia="fr-FR"/>
              </w:rPr>
              <w:t>Construire une méthodologie</w:t>
            </w:r>
          </w:p>
          <w:p w:rsidR="00F55864" w:rsidRPr="00935427" w:rsidRDefault="00F55864" w:rsidP="00180B3D">
            <w:pPr>
              <w:spacing w:after="0" w:line="240" w:lineRule="auto"/>
              <w:rPr>
                <w:rFonts w:ascii="Times New Roman" w:eastAsia="Times New Roman" w:hAnsi="Times New Roman" w:cs="Times New Roman"/>
                <w:sz w:val="18"/>
                <w:szCs w:val="18"/>
                <w:lang w:eastAsia="fr-FR"/>
              </w:rPr>
            </w:pPr>
            <w:r w:rsidRPr="00935427">
              <w:rPr>
                <w:rFonts w:ascii="Times New Roman" w:eastAsia="Times New Roman" w:hAnsi="Times New Roman" w:cs="Times New Roman"/>
                <w:sz w:val="18"/>
                <w:szCs w:val="18"/>
                <w:lang w:eastAsia="fr-FR"/>
              </w:rPr>
              <w:t>Recueillir les données</w:t>
            </w:r>
          </w:p>
          <w:p w:rsidR="00F55864" w:rsidRPr="004779B6" w:rsidRDefault="00F55864" w:rsidP="00180B3D">
            <w:pPr>
              <w:spacing w:after="0" w:line="240" w:lineRule="auto"/>
              <w:rPr>
                <w:rFonts w:ascii="Times New Roman" w:eastAsia="Times New Roman" w:hAnsi="Times New Roman" w:cs="Times New Roman"/>
                <w:sz w:val="24"/>
                <w:szCs w:val="24"/>
                <w:lang w:eastAsia="fr-FR"/>
              </w:rPr>
            </w:pPr>
            <w:r w:rsidRPr="00935427">
              <w:rPr>
                <w:rFonts w:ascii="Times New Roman" w:eastAsia="Times New Roman" w:hAnsi="Times New Roman" w:cs="Times New Roman"/>
                <w:sz w:val="18"/>
                <w:szCs w:val="18"/>
                <w:lang w:eastAsia="fr-FR"/>
              </w:rPr>
              <w:t>Exploiter les résultats</w:t>
            </w:r>
            <w:r w:rsidRPr="004779B6">
              <w:rPr>
                <w:rFonts w:ascii="Times New Roman" w:eastAsia="Times New Roman" w:hAnsi="Times New Roman" w:cs="Times New Roman"/>
                <w:sz w:val="24"/>
                <w:szCs w:val="24"/>
                <w:lang w:eastAsia="fr-FR"/>
              </w:rPr>
              <w:t xml:space="preserve"> </w:t>
            </w:r>
          </w:p>
        </w:tc>
        <w:tc>
          <w:tcPr>
            <w:tcW w:w="710" w:type="dxa"/>
            <w:tcBorders>
              <w:top w:val="single" w:sz="4" w:space="0" w:color="auto"/>
              <w:left w:val="single" w:sz="4" w:space="0" w:color="auto"/>
              <w:bottom w:val="single" w:sz="4" w:space="0" w:color="auto"/>
              <w:right w:val="single" w:sz="12" w:space="0" w:color="auto"/>
            </w:tcBorders>
            <w:shd w:val="clear" w:color="auto" w:fill="auto"/>
            <w:vAlign w:val="center"/>
          </w:tcPr>
          <w:p w:rsidR="00F55864" w:rsidRPr="004779B6" w:rsidRDefault="00F55864" w:rsidP="00180B3D">
            <w:pPr>
              <w:pStyle w:val="Titre1"/>
              <w:jc w:val="center"/>
              <w:rPr>
                <w:sz w:val="24"/>
                <w:szCs w:val="24"/>
              </w:rPr>
            </w:pPr>
            <w:r w:rsidRPr="004779B6">
              <w:rPr>
                <w:sz w:val="24"/>
                <w:szCs w:val="24"/>
              </w:rPr>
              <w:t>X</w:t>
            </w:r>
          </w:p>
        </w:tc>
        <w:tc>
          <w:tcPr>
            <w:tcW w:w="4393" w:type="dxa"/>
            <w:tcBorders>
              <w:top w:val="single" w:sz="4" w:space="0" w:color="auto"/>
              <w:left w:val="single" w:sz="12" w:space="0" w:color="auto"/>
              <w:bottom w:val="single" w:sz="4" w:space="0" w:color="auto"/>
              <w:right w:val="single" w:sz="4" w:space="0" w:color="auto"/>
            </w:tcBorders>
            <w:vAlign w:val="center"/>
          </w:tcPr>
          <w:p w:rsidR="00F55864" w:rsidRPr="004779B6" w:rsidRDefault="00F55864" w:rsidP="00180B3D">
            <w:pPr>
              <w:pStyle w:val="Titre1"/>
              <w:rPr>
                <w:b w:val="0"/>
                <w:sz w:val="24"/>
                <w:szCs w:val="24"/>
              </w:rPr>
            </w:pPr>
            <w:r w:rsidRPr="004779B6">
              <w:rPr>
                <w:b w:val="0"/>
                <w:sz w:val="24"/>
                <w:szCs w:val="24"/>
              </w:rPr>
              <w:t>La relation commerciale</w:t>
            </w:r>
          </w:p>
        </w:tc>
        <w:tc>
          <w:tcPr>
            <w:tcW w:w="708" w:type="dxa"/>
            <w:tcBorders>
              <w:top w:val="single" w:sz="4" w:space="0" w:color="auto"/>
              <w:left w:val="single" w:sz="4" w:space="0" w:color="auto"/>
              <w:bottom w:val="single" w:sz="4" w:space="0" w:color="auto"/>
              <w:right w:val="single" w:sz="12" w:space="0" w:color="auto"/>
            </w:tcBorders>
            <w:vAlign w:val="center"/>
          </w:tcPr>
          <w:p w:rsidR="00F55864" w:rsidRPr="004779B6" w:rsidRDefault="00F55864" w:rsidP="00180B3D">
            <w:pPr>
              <w:pStyle w:val="Titre1"/>
              <w:jc w:val="center"/>
              <w:rPr>
                <w:sz w:val="24"/>
                <w:szCs w:val="24"/>
              </w:rPr>
            </w:pPr>
          </w:p>
        </w:tc>
      </w:tr>
      <w:tr w:rsidR="00F55864" w:rsidRPr="004779B6" w:rsidTr="00180B3D">
        <w:trPr>
          <w:cantSplit/>
          <w:trHeight w:val="220"/>
        </w:trPr>
        <w:tc>
          <w:tcPr>
            <w:tcW w:w="3544" w:type="dxa"/>
            <w:gridSpan w:val="2"/>
            <w:tcBorders>
              <w:top w:val="single" w:sz="4" w:space="0" w:color="auto"/>
              <w:left w:val="single" w:sz="12" w:space="0" w:color="auto"/>
              <w:bottom w:val="single" w:sz="4" w:space="0" w:color="auto"/>
              <w:right w:val="single" w:sz="4" w:space="0" w:color="auto"/>
            </w:tcBorders>
            <w:shd w:val="clear" w:color="auto" w:fill="auto"/>
            <w:vAlign w:val="center"/>
          </w:tcPr>
          <w:p w:rsidR="00F55864" w:rsidRPr="004779B6" w:rsidRDefault="00F55864" w:rsidP="00180B3D">
            <w:pPr>
              <w:spacing w:after="0" w:line="240" w:lineRule="auto"/>
              <w:rPr>
                <w:rFonts w:ascii="Times New Roman" w:eastAsia="Times New Roman" w:hAnsi="Times New Roman" w:cs="Times New Roman"/>
                <w:b/>
                <w:sz w:val="24"/>
                <w:szCs w:val="24"/>
                <w:lang w:eastAsia="fr-FR"/>
              </w:rPr>
            </w:pPr>
            <w:r w:rsidRPr="004779B6">
              <w:rPr>
                <w:rFonts w:ascii="Times New Roman" w:eastAsia="Times New Roman" w:hAnsi="Times New Roman" w:cs="Times New Roman"/>
                <w:b/>
                <w:sz w:val="24"/>
                <w:szCs w:val="24"/>
                <w:lang w:eastAsia="fr-FR"/>
              </w:rPr>
              <w:t xml:space="preserve">Vendre dans un contexte </w:t>
            </w:r>
            <w:proofErr w:type="spellStart"/>
            <w:r w:rsidRPr="004779B6">
              <w:rPr>
                <w:rFonts w:ascii="Times New Roman" w:eastAsia="Times New Roman" w:hAnsi="Times New Roman" w:cs="Times New Roman"/>
                <w:b/>
                <w:sz w:val="24"/>
                <w:szCs w:val="24"/>
                <w:lang w:eastAsia="fr-FR"/>
              </w:rPr>
              <w:t>omnicanal</w:t>
            </w:r>
            <w:proofErr w:type="spellEnd"/>
          </w:p>
          <w:p w:rsidR="00F55864" w:rsidRPr="00935427" w:rsidRDefault="00F55864" w:rsidP="00180B3D">
            <w:pPr>
              <w:spacing w:after="0" w:line="240" w:lineRule="auto"/>
              <w:rPr>
                <w:rFonts w:ascii="Times New Roman" w:eastAsia="Times New Roman" w:hAnsi="Times New Roman" w:cs="Times New Roman"/>
                <w:sz w:val="18"/>
                <w:szCs w:val="18"/>
                <w:lang w:eastAsia="fr-FR"/>
              </w:rPr>
            </w:pPr>
            <w:r w:rsidRPr="00935427">
              <w:rPr>
                <w:rFonts w:ascii="Times New Roman" w:eastAsia="Times New Roman" w:hAnsi="Times New Roman" w:cs="Times New Roman"/>
                <w:sz w:val="18"/>
                <w:szCs w:val="18"/>
                <w:lang w:eastAsia="fr-FR"/>
              </w:rPr>
              <w:t>Préparer la vente</w:t>
            </w:r>
          </w:p>
          <w:p w:rsidR="00F55864" w:rsidRPr="00935427" w:rsidRDefault="00F55864" w:rsidP="00180B3D">
            <w:pPr>
              <w:spacing w:after="0" w:line="240" w:lineRule="auto"/>
              <w:rPr>
                <w:rFonts w:ascii="Times New Roman" w:eastAsia="Times New Roman" w:hAnsi="Times New Roman" w:cs="Times New Roman"/>
                <w:sz w:val="18"/>
                <w:szCs w:val="18"/>
                <w:lang w:eastAsia="fr-FR"/>
              </w:rPr>
            </w:pPr>
            <w:r w:rsidRPr="00935427">
              <w:rPr>
                <w:rFonts w:ascii="Times New Roman" w:eastAsia="Times New Roman" w:hAnsi="Times New Roman" w:cs="Times New Roman"/>
                <w:sz w:val="18"/>
                <w:szCs w:val="18"/>
                <w:lang w:eastAsia="fr-FR"/>
              </w:rPr>
              <w:t>Accueillir le client</w:t>
            </w:r>
          </w:p>
          <w:p w:rsidR="00F55864" w:rsidRPr="00935427" w:rsidRDefault="00F55864" w:rsidP="00180B3D">
            <w:pPr>
              <w:spacing w:after="0" w:line="240" w:lineRule="auto"/>
              <w:rPr>
                <w:rFonts w:ascii="Times New Roman" w:eastAsia="Times New Roman" w:hAnsi="Times New Roman" w:cs="Times New Roman"/>
                <w:sz w:val="18"/>
                <w:szCs w:val="18"/>
                <w:lang w:eastAsia="fr-FR"/>
              </w:rPr>
            </w:pPr>
            <w:r w:rsidRPr="00935427">
              <w:rPr>
                <w:rFonts w:ascii="Times New Roman" w:eastAsia="Times New Roman" w:hAnsi="Times New Roman" w:cs="Times New Roman"/>
                <w:sz w:val="18"/>
                <w:szCs w:val="18"/>
                <w:lang w:eastAsia="fr-FR"/>
              </w:rPr>
              <w:t>Conseiller</w:t>
            </w:r>
          </w:p>
          <w:p w:rsidR="00F55864" w:rsidRPr="00935427" w:rsidRDefault="00F55864" w:rsidP="00180B3D">
            <w:pPr>
              <w:spacing w:after="0" w:line="240" w:lineRule="auto"/>
              <w:rPr>
                <w:rFonts w:ascii="Times New Roman" w:eastAsia="Times New Roman" w:hAnsi="Times New Roman" w:cs="Times New Roman"/>
                <w:sz w:val="18"/>
                <w:szCs w:val="18"/>
                <w:lang w:eastAsia="fr-FR"/>
              </w:rPr>
            </w:pPr>
            <w:r w:rsidRPr="00935427">
              <w:rPr>
                <w:rFonts w:ascii="Times New Roman" w:eastAsia="Times New Roman" w:hAnsi="Times New Roman" w:cs="Times New Roman"/>
                <w:sz w:val="18"/>
                <w:szCs w:val="18"/>
                <w:lang w:eastAsia="fr-FR"/>
              </w:rPr>
              <w:t>Argumenter</w:t>
            </w:r>
          </w:p>
          <w:p w:rsidR="00F55864" w:rsidRPr="004779B6" w:rsidRDefault="00F55864" w:rsidP="00180B3D">
            <w:pPr>
              <w:spacing w:after="0" w:line="240" w:lineRule="auto"/>
              <w:rPr>
                <w:rFonts w:ascii="Times New Roman" w:eastAsia="Times New Roman" w:hAnsi="Times New Roman" w:cs="Times New Roman"/>
                <w:sz w:val="24"/>
                <w:szCs w:val="24"/>
                <w:u w:val="single"/>
                <w:lang w:eastAsia="fr-FR"/>
              </w:rPr>
            </w:pPr>
            <w:r w:rsidRPr="00935427">
              <w:rPr>
                <w:rFonts w:ascii="Times New Roman" w:eastAsia="Times New Roman" w:hAnsi="Times New Roman" w:cs="Times New Roman"/>
                <w:sz w:val="18"/>
                <w:szCs w:val="18"/>
                <w:lang w:eastAsia="fr-FR"/>
              </w:rPr>
              <w:t>Conclure la vente</w:t>
            </w:r>
            <w:r w:rsidRPr="004779B6">
              <w:rPr>
                <w:rFonts w:ascii="Times New Roman" w:eastAsia="Times New Roman" w:hAnsi="Times New Roman" w:cs="Times New Roman"/>
                <w:sz w:val="24"/>
                <w:szCs w:val="24"/>
                <w:u w:val="single"/>
                <w:lang w:eastAsia="fr-FR"/>
              </w:rPr>
              <w:t xml:space="preserve">       </w:t>
            </w:r>
          </w:p>
        </w:tc>
        <w:tc>
          <w:tcPr>
            <w:tcW w:w="710" w:type="dxa"/>
            <w:tcBorders>
              <w:top w:val="single" w:sz="4" w:space="0" w:color="auto"/>
              <w:left w:val="single" w:sz="4" w:space="0" w:color="auto"/>
              <w:bottom w:val="single" w:sz="4" w:space="0" w:color="auto"/>
              <w:right w:val="single" w:sz="12" w:space="0" w:color="auto"/>
            </w:tcBorders>
            <w:shd w:val="clear" w:color="auto" w:fill="auto"/>
            <w:vAlign w:val="center"/>
          </w:tcPr>
          <w:p w:rsidR="00F55864" w:rsidRPr="004779B6" w:rsidRDefault="00F55864" w:rsidP="00180B3D">
            <w:pPr>
              <w:pStyle w:val="Titre1"/>
              <w:jc w:val="center"/>
              <w:rPr>
                <w:sz w:val="24"/>
                <w:szCs w:val="24"/>
              </w:rPr>
            </w:pPr>
          </w:p>
        </w:tc>
        <w:tc>
          <w:tcPr>
            <w:tcW w:w="4393" w:type="dxa"/>
            <w:tcBorders>
              <w:top w:val="single" w:sz="4" w:space="0" w:color="auto"/>
              <w:left w:val="single" w:sz="12" w:space="0" w:color="auto"/>
              <w:bottom w:val="single" w:sz="4" w:space="0" w:color="auto"/>
              <w:right w:val="single" w:sz="4" w:space="0" w:color="auto"/>
            </w:tcBorders>
            <w:vAlign w:val="center"/>
          </w:tcPr>
          <w:p w:rsidR="00F55864" w:rsidRPr="004779B6" w:rsidRDefault="00F55864" w:rsidP="00180B3D">
            <w:pPr>
              <w:pStyle w:val="Titre1"/>
              <w:rPr>
                <w:b w:val="0"/>
                <w:sz w:val="24"/>
                <w:szCs w:val="24"/>
              </w:rPr>
            </w:pPr>
            <w:r w:rsidRPr="004779B6">
              <w:rPr>
                <w:b w:val="0"/>
                <w:sz w:val="24"/>
                <w:szCs w:val="24"/>
              </w:rPr>
              <w:t xml:space="preserve">  L’information commerciale</w:t>
            </w:r>
          </w:p>
        </w:tc>
        <w:tc>
          <w:tcPr>
            <w:tcW w:w="708" w:type="dxa"/>
            <w:tcBorders>
              <w:top w:val="single" w:sz="4" w:space="0" w:color="auto"/>
              <w:left w:val="single" w:sz="4" w:space="0" w:color="auto"/>
              <w:bottom w:val="single" w:sz="4" w:space="0" w:color="auto"/>
              <w:right w:val="single" w:sz="12" w:space="0" w:color="auto"/>
            </w:tcBorders>
            <w:vAlign w:val="center"/>
          </w:tcPr>
          <w:p w:rsidR="00F55864" w:rsidRPr="004779B6" w:rsidRDefault="00F55864" w:rsidP="00180B3D">
            <w:pPr>
              <w:pStyle w:val="Titre1"/>
              <w:jc w:val="center"/>
              <w:rPr>
                <w:sz w:val="24"/>
                <w:szCs w:val="24"/>
              </w:rPr>
            </w:pPr>
            <w:r>
              <w:rPr>
                <w:sz w:val="24"/>
                <w:szCs w:val="24"/>
              </w:rPr>
              <w:t>X</w:t>
            </w:r>
          </w:p>
        </w:tc>
      </w:tr>
      <w:tr w:rsidR="00F55864" w:rsidRPr="004779B6" w:rsidTr="00060E96">
        <w:trPr>
          <w:cantSplit/>
          <w:trHeight w:val="70"/>
        </w:trPr>
        <w:tc>
          <w:tcPr>
            <w:tcW w:w="3544" w:type="dxa"/>
            <w:gridSpan w:val="2"/>
            <w:tcBorders>
              <w:top w:val="single" w:sz="4" w:space="0" w:color="auto"/>
              <w:left w:val="single" w:sz="12" w:space="0" w:color="auto"/>
              <w:bottom w:val="single" w:sz="12" w:space="0" w:color="auto"/>
              <w:right w:val="single" w:sz="4" w:space="0" w:color="auto"/>
            </w:tcBorders>
            <w:shd w:val="clear" w:color="auto" w:fill="auto"/>
            <w:vAlign w:val="center"/>
          </w:tcPr>
          <w:p w:rsidR="00F55864" w:rsidRPr="004779B6" w:rsidRDefault="00F55864" w:rsidP="00180B3D">
            <w:pPr>
              <w:spacing w:after="0" w:line="240" w:lineRule="auto"/>
              <w:rPr>
                <w:rFonts w:ascii="Times New Roman" w:eastAsia="Times New Roman" w:hAnsi="Times New Roman" w:cs="Times New Roman"/>
                <w:b/>
                <w:sz w:val="24"/>
                <w:szCs w:val="24"/>
                <w:lang w:eastAsia="fr-FR"/>
              </w:rPr>
            </w:pPr>
            <w:r w:rsidRPr="004779B6">
              <w:rPr>
                <w:rFonts w:ascii="Times New Roman" w:eastAsia="Times New Roman" w:hAnsi="Times New Roman" w:cs="Times New Roman"/>
                <w:b/>
                <w:sz w:val="24"/>
                <w:szCs w:val="24"/>
                <w:lang w:eastAsia="fr-FR"/>
              </w:rPr>
              <w:t xml:space="preserve">Entretenir la relation client </w:t>
            </w:r>
          </w:p>
          <w:p w:rsidR="00F55864" w:rsidRPr="00935427" w:rsidRDefault="00F55864" w:rsidP="00180B3D">
            <w:pPr>
              <w:spacing w:after="0" w:line="240" w:lineRule="auto"/>
              <w:rPr>
                <w:rFonts w:ascii="Times New Roman" w:eastAsia="Times New Roman" w:hAnsi="Times New Roman" w:cs="Times New Roman"/>
                <w:sz w:val="18"/>
                <w:szCs w:val="18"/>
                <w:lang w:eastAsia="fr-FR"/>
              </w:rPr>
            </w:pPr>
            <w:r w:rsidRPr="00935427">
              <w:rPr>
                <w:rFonts w:ascii="Times New Roman" w:eastAsia="Times New Roman" w:hAnsi="Times New Roman" w:cs="Times New Roman"/>
                <w:sz w:val="18"/>
                <w:szCs w:val="18"/>
                <w:lang w:eastAsia="fr-FR"/>
              </w:rPr>
              <w:t>Suivre les évolutions des attentes du client</w:t>
            </w:r>
          </w:p>
          <w:p w:rsidR="00F55864" w:rsidRPr="00935427" w:rsidRDefault="00F55864" w:rsidP="00180B3D">
            <w:pPr>
              <w:spacing w:after="0" w:line="240" w:lineRule="auto"/>
              <w:rPr>
                <w:rFonts w:ascii="Times New Roman" w:eastAsia="Times New Roman" w:hAnsi="Times New Roman" w:cs="Times New Roman"/>
                <w:sz w:val="18"/>
                <w:szCs w:val="18"/>
                <w:lang w:eastAsia="fr-FR"/>
              </w:rPr>
            </w:pPr>
            <w:r w:rsidRPr="00935427">
              <w:rPr>
                <w:rFonts w:ascii="Times New Roman" w:eastAsia="Times New Roman" w:hAnsi="Times New Roman" w:cs="Times New Roman"/>
                <w:sz w:val="18"/>
                <w:szCs w:val="18"/>
                <w:lang w:eastAsia="fr-FR"/>
              </w:rPr>
              <w:t>Évaluer l’expérience client</w:t>
            </w:r>
          </w:p>
          <w:p w:rsidR="00F55864" w:rsidRPr="00935427" w:rsidRDefault="00F55864" w:rsidP="00180B3D">
            <w:pPr>
              <w:spacing w:after="0" w:line="240" w:lineRule="auto"/>
              <w:rPr>
                <w:rFonts w:ascii="Times New Roman" w:eastAsia="Times New Roman" w:hAnsi="Times New Roman" w:cs="Times New Roman"/>
                <w:sz w:val="18"/>
                <w:szCs w:val="18"/>
                <w:lang w:eastAsia="fr-FR"/>
              </w:rPr>
            </w:pPr>
            <w:r w:rsidRPr="00935427">
              <w:rPr>
                <w:rFonts w:ascii="Times New Roman" w:eastAsia="Times New Roman" w:hAnsi="Times New Roman" w:cs="Times New Roman"/>
                <w:sz w:val="18"/>
                <w:szCs w:val="18"/>
                <w:lang w:eastAsia="fr-FR"/>
              </w:rPr>
              <w:t>Accompagner le client</w:t>
            </w:r>
          </w:p>
          <w:p w:rsidR="00F55864" w:rsidRPr="00935427" w:rsidRDefault="00F55864" w:rsidP="00180B3D">
            <w:pPr>
              <w:spacing w:after="0" w:line="240" w:lineRule="auto"/>
              <w:rPr>
                <w:rFonts w:ascii="Times New Roman" w:eastAsia="Times New Roman" w:hAnsi="Times New Roman" w:cs="Times New Roman"/>
                <w:sz w:val="18"/>
                <w:szCs w:val="18"/>
                <w:lang w:eastAsia="fr-FR"/>
              </w:rPr>
            </w:pPr>
            <w:r w:rsidRPr="00935427">
              <w:rPr>
                <w:rFonts w:ascii="Times New Roman" w:eastAsia="Times New Roman" w:hAnsi="Times New Roman" w:cs="Times New Roman"/>
                <w:sz w:val="18"/>
                <w:szCs w:val="18"/>
                <w:lang w:eastAsia="fr-FR"/>
              </w:rPr>
              <w:t>Fidéliser la clientèle</w:t>
            </w:r>
          </w:p>
          <w:p w:rsidR="00F55864" w:rsidRPr="004779B6" w:rsidRDefault="00F55864" w:rsidP="00180B3D">
            <w:pPr>
              <w:spacing w:after="0" w:line="240" w:lineRule="auto"/>
              <w:rPr>
                <w:rFonts w:ascii="Times New Roman" w:eastAsia="Times New Roman" w:hAnsi="Times New Roman" w:cs="Times New Roman"/>
                <w:sz w:val="24"/>
                <w:szCs w:val="24"/>
                <w:lang w:eastAsia="fr-FR"/>
              </w:rPr>
            </w:pPr>
            <w:r w:rsidRPr="00935427">
              <w:rPr>
                <w:rFonts w:ascii="Times New Roman" w:eastAsia="Times New Roman" w:hAnsi="Times New Roman" w:cs="Times New Roman"/>
                <w:sz w:val="18"/>
                <w:szCs w:val="18"/>
                <w:lang w:eastAsia="fr-FR"/>
              </w:rPr>
              <w:t>Accroitre la « valeur client »</w:t>
            </w:r>
          </w:p>
        </w:tc>
        <w:tc>
          <w:tcPr>
            <w:tcW w:w="710" w:type="dxa"/>
            <w:tcBorders>
              <w:top w:val="single" w:sz="4" w:space="0" w:color="auto"/>
              <w:left w:val="single" w:sz="4" w:space="0" w:color="auto"/>
              <w:bottom w:val="single" w:sz="12" w:space="0" w:color="auto"/>
              <w:right w:val="single" w:sz="12" w:space="0" w:color="auto"/>
            </w:tcBorders>
            <w:shd w:val="clear" w:color="auto" w:fill="auto"/>
            <w:vAlign w:val="center"/>
          </w:tcPr>
          <w:p w:rsidR="00F55864" w:rsidRPr="004779B6" w:rsidRDefault="00F55864" w:rsidP="00180B3D">
            <w:pPr>
              <w:pStyle w:val="Titre1"/>
              <w:jc w:val="center"/>
              <w:rPr>
                <w:sz w:val="24"/>
                <w:szCs w:val="24"/>
              </w:rPr>
            </w:pPr>
            <w:r w:rsidRPr="004779B6">
              <w:rPr>
                <w:sz w:val="24"/>
                <w:szCs w:val="24"/>
              </w:rPr>
              <w:t>X</w:t>
            </w:r>
          </w:p>
        </w:tc>
        <w:tc>
          <w:tcPr>
            <w:tcW w:w="4393" w:type="dxa"/>
            <w:tcBorders>
              <w:top w:val="single" w:sz="4" w:space="0" w:color="auto"/>
              <w:left w:val="single" w:sz="12" w:space="0" w:color="auto"/>
              <w:bottom w:val="single" w:sz="4" w:space="0" w:color="auto"/>
              <w:right w:val="single" w:sz="4" w:space="0" w:color="auto"/>
            </w:tcBorders>
            <w:vAlign w:val="center"/>
          </w:tcPr>
          <w:p w:rsidR="00F55864" w:rsidRPr="004779B6" w:rsidRDefault="00F55864" w:rsidP="00060E96">
            <w:pPr>
              <w:pStyle w:val="Titre1"/>
              <w:rPr>
                <w:b w:val="0"/>
                <w:sz w:val="24"/>
                <w:szCs w:val="24"/>
              </w:rPr>
            </w:pPr>
            <w:r w:rsidRPr="004779B6">
              <w:rPr>
                <w:b w:val="0"/>
                <w:sz w:val="24"/>
                <w:szCs w:val="24"/>
              </w:rPr>
              <w:t>Le système d’information commercial</w:t>
            </w:r>
          </w:p>
        </w:tc>
        <w:tc>
          <w:tcPr>
            <w:tcW w:w="708" w:type="dxa"/>
            <w:tcBorders>
              <w:top w:val="single" w:sz="4" w:space="0" w:color="auto"/>
              <w:left w:val="single" w:sz="4" w:space="0" w:color="auto"/>
              <w:bottom w:val="single" w:sz="4" w:space="0" w:color="auto"/>
              <w:right w:val="single" w:sz="12" w:space="0" w:color="auto"/>
            </w:tcBorders>
            <w:vAlign w:val="center"/>
          </w:tcPr>
          <w:p w:rsidR="00F55864" w:rsidRPr="004779B6" w:rsidRDefault="00F55864" w:rsidP="00180B3D">
            <w:pPr>
              <w:pStyle w:val="Titre1"/>
              <w:jc w:val="center"/>
              <w:rPr>
                <w:sz w:val="24"/>
                <w:szCs w:val="24"/>
              </w:rPr>
            </w:pPr>
          </w:p>
        </w:tc>
      </w:tr>
      <w:tr w:rsidR="00060E96" w:rsidRPr="004779B6" w:rsidTr="00A37AC9">
        <w:trPr>
          <w:cantSplit/>
          <w:trHeight w:val="312"/>
        </w:trPr>
        <w:tc>
          <w:tcPr>
            <w:tcW w:w="4254" w:type="dxa"/>
            <w:gridSpan w:val="3"/>
            <w:vMerge w:val="restart"/>
            <w:tcBorders>
              <w:top w:val="nil"/>
              <w:left w:val="nil"/>
              <w:bottom w:val="nil"/>
              <w:right w:val="single" w:sz="12" w:space="0" w:color="auto"/>
            </w:tcBorders>
            <w:shd w:val="clear" w:color="auto" w:fill="auto"/>
            <w:vAlign w:val="center"/>
          </w:tcPr>
          <w:p w:rsidR="00060E96" w:rsidRPr="004779B6" w:rsidRDefault="00060E96" w:rsidP="00060E96">
            <w:pPr>
              <w:pStyle w:val="Titre1"/>
              <w:spacing w:before="0" w:beforeAutospacing="0" w:after="0" w:afterAutospacing="0"/>
              <w:rPr>
                <w:sz w:val="24"/>
                <w:szCs w:val="24"/>
              </w:rPr>
            </w:pPr>
          </w:p>
        </w:tc>
        <w:tc>
          <w:tcPr>
            <w:tcW w:w="4393" w:type="dxa"/>
            <w:tcBorders>
              <w:top w:val="single" w:sz="4" w:space="0" w:color="auto"/>
              <w:left w:val="single" w:sz="12" w:space="0" w:color="auto"/>
              <w:bottom w:val="single" w:sz="4" w:space="0" w:color="auto"/>
              <w:right w:val="single" w:sz="4" w:space="0" w:color="auto"/>
            </w:tcBorders>
            <w:vAlign w:val="center"/>
          </w:tcPr>
          <w:p w:rsidR="00060E96" w:rsidRPr="004779B6" w:rsidRDefault="00060E96" w:rsidP="00060E96">
            <w:pPr>
              <w:pStyle w:val="Titre1"/>
              <w:spacing w:before="0" w:beforeAutospacing="0" w:after="0" w:afterAutospacing="0"/>
              <w:rPr>
                <w:b w:val="0"/>
                <w:sz w:val="24"/>
                <w:szCs w:val="24"/>
              </w:rPr>
            </w:pPr>
            <w:r w:rsidRPr="004779B6">
              <w:rPr>
                <w:b w:val="0"/>
                <w:sz w:val="24"/>
                <w:szCs w:val="24"/>
              </w:rPr>
              <w:t>Les études commerciales</w:t>
            </w:r>
          </w:p>
        </w:tc>
        <w:tc>
          <w:tcPr>
            <w:tcW w:w="708" w:type="dxa"/>
            <w:tcBorders>
              <w:top w:val="single" w:sz="4" w:space="0" w:color="auto"/>
              <w:left w:val="single" w:sz="4" w:space="0" w:color="auto"/>
              <w:bottom w:val="single" w:sz="4" w:space="0" w:color="auto"/>
              <w:right w:val="single" w:sz="12" w:space="0" w:color="auto"/>
            </w:tcBorders>
            <w:vAlign w:val="center"/>
          </w:tcPr>
          <w:p w:rsidR="00060E96" w:rsidRPr="004779B6" w:rsidRDefault="00060E96" w:rsidP="00060E96">
            <w:pPr>
              <w:pStyle w:val="Titre1"/>
              <w:spacing w:before="0" w:beforeAutospacing="0" w:after="0" w:afterAutospacing="0"/>
              <w:jc w:val="center"/>
              <w:rPr>
                <w:sz w:val="24"/>
                <w:szCs w:val="24"/>
              </w:rPr>
            </w:pPr>
            <w:r>
              <w:rPr>
                <w:sz w:val="24"/>
                <w:szCs w:val="24"/>
              </w:rPr>
              <w:t>X</w:t>
            </w:r>
          </w:p>
        </w:tc>
      </w:tr>
      <w:tr w:rsidR="00060E96" w:rsidRPr="004779B6" w:rsidTr="00060E96">
        <w:trPr>
          <w:cantSplit/>
          <w:trHeight w:val="312"/>
        </w:trPr>
        <w:tc>
          <w:tcPr>
            <w:tcW w:w="4254" w:type="dxa"/>
            <w:gridSpan w:val="3"/>
            <w:vMerge/>
            <w:tcBorders>
              <w:top w:val="nil"/>
              <w:left w:val="nil"/>
              <w:bottom w:val="nil"/>
              <w:right w:val="single" w:sz="12" w:space="0" w:color="auto"/>
            </w:tcBorders>
            <w:shd w:val="clear" w:color="auto" w:fill="auto"/>
            <w:vAlign w:val="center"/>
          </w:tcPr>
          <w:p w:rsidR="00060E96" w:rsidRPr="004779B6" w:rsidRDefault="00060E96" w:rsidP="00060E96">
            <w:pPr>
              <w:pStyle w:val="Titre1"/>
              <w:spacing w:before="0" w:beforeAutospacing="0" w:after="0" w:afterAutospacing="0"/>
              <w:rPr>
                <w:sz w:val="24"/>
                <w:szCs w:val="24"/>
              </w:rPr>
            </w:pPr>
          </w:p>
        </w:tc>
        <w:tc>
          <w:tcPr>
            <w:tcW w:w="4393" w:type="dxa"/>
            <w:tcBorders>
              <w:top w:val="single" w:sz="4" w:space="0" w:color="auto"/>
              <w:left w:val="single" w:sz="12" w:space="0" w:color="auto"/>
              <w:bottom w:val="single" w:sz="4" w:space="0" w:color="auto"/>
              <w:right w:val="single" w:sz="4" w:space="0" w:color="auto"/>
            </w:tcBorders>
            <w:vAlign w:val="center"/>
          </w:tcPr>
          <w:p w:rsidR="00060E96" w:rsidRPr="004779B6" w:rsidRDefault="00060E96" w:rsidP="00060E96">
            <w:pPr>
              <w:pStyle w:val="Titre1"/>
              <w:spacing w:before="0" w:beforeAutospacing="0" w:after="0" w:afterAutospacing="0"/>
              <w:rPr>
                <w:b w:val="0"/>
                <w:sz w:val="24"/>
                <w:szCs w:val="24"/>
              </w:rPr>
            </w:pPr>
            <w:r w:rsidRPr="004779B6">
              <w:rPr>
                <w:b w:val="0"/>
                <w:sz w:val="24"/>
                <w:szCs w:val="24"/>
              </w:rPr>
              <w:t xml:space="preserve"> La zone de chalandise</w:t>
            </w:r>
          </w:p>
        </w:tc>
        <w:tc>
          <w:tcPr>
            <w:tcW w:w="708" w:type="dxa"/>
            <w:tcBorders>
              <w:top w:val="single" w:sz="4" w:space="0" w:color="auto"/>
              <w:left w:val="single" w:sz="4" w:space="0" w:color="auto"/>
              <w:bottom w:val="single" w:sz="4" w:space="0" w:color="auto"/>
              <w:right w:val="single" w:sz="12" w:space="0" w:color="auto"/>
            </w:tcBorders>
            <w:vAlign w:val="center"/>
          </w:tcPr>
          <w:p w:rsidR="00060E96" w:rsidRPr="004779B6" w:rsidRDefault="00060E96" w:rsidP="00060E96">
            <w:pPr>
              <w:pStyle w:val="Titre1"/>
              <w:spacing w:before="0" w:beforeAutospacing="0" w:after="0" w:afterAutospacing="0"/>
              <w:jc w:val="center"/>
              <w:rPr>
                <w:sz w:val="24"/>
                <w:szCs w:val="24"/>
              </w:rPr>
            </w:pPr>
          </w:p>
        </w:tc>
      </w:tr>
      <w:tr w:rsidR="00060E96" w:rsidRPr="004779B6" w:rsidTr="00060E96">
        <w:trPr>
          <w:cantSplit/>
          <w:trHeight w:val="340"/>
        </w:trPr>
        <w:tc>
          <w:tcPr>
            <w:tcW w:w="4254" w:type="dxa"/>
            <w:gridSpan w:val="3"/>
            <w:vMerge/>
            <w:tcBorders>
              <w:top w:val="nil"/>
              <w:left w:val="nil"/>
              <w:bottom w:val="nil"/>
              <w:right w:val="single" w:sz="12" w:space="0" w:color="auto"/>
            </w:tcBorders>
            <w:shd w:val="clear" w:color="auto" w:fill="auto"/>
            <w:vAlign w:val="center"/>
          </w:tcPr>
          <w:p w:rsidR="00060E96" w:rsidRPr="004779B6" w:rsidRDefault="00060E96" w:rsidP="00060E96">
            <w:pPr>
              <w:pStyle w:val="Titre1"/>
              <w:spacing w:before="0" w:beforeAutospacing="0" w:after="0" w:afterAutospacing="0"/>
              <w:rPr>
                <w:sz w:val="24"/>
                <w:szCs w:val="24"/>
              </w:rPr>
            </w:pPr>
          </w:p>
        </w:tc>
        <w:tc>
          <w:tcPr>
            <w:tcW w:w="4393" w:type="dxa"/>
            <w:tcBorders>
              <w:top w:val="single" w:sz="4" w:space="0" w:color="auto"/>
              <w:left w:val="single" w:sz="12" w:space="0" w:color="auto"/>
              <w:bottom w:val="single" w:sz="4" w:space="0" w:color="auto"/>
              <w:right w:val="single" w:sz="4" w:space="0" w:color="auto"/>
            </w:tcBorders>
            <w:vAlign w:val="center"/>
          </w:tcPr>
          <w:p w:rsidR="00060E96" w:rsidRPr="004779B6" w:rsidRDefault="00060E96" w:rsidP="00060E96">
            <w:pPr>
              <w:spacing w:after="0"/>
              <w:rPr>
                <w:rFonts w:ascii="Times New Roman" w:hAnsi="Times New Roman" w:cs="Times New Roman"/>
                <w:sz w:val="24"/>
                <w:szCs w:val="24"/>
              </w:rPr>
            </w:pPr>
            <w:r w:rsidRPr="004779B6">
              <w:rPr>
                <w:rFonts w:ascii="Times New Roman" w:eastAsia="Times New Roman" w:hAnsi="Times New Roman" w:cs="Times New Roman"/>
                <w:sz w:val="24"/>
                <w:szCs w:val="24"/>
                <w:lang w:eastAsia="fr-FR"/>
              </w:rPr>
              <w:t>La connaissance du client</w:t>
            </w:r>
          </w:p>
        </w:tc>
        <w:tc>
          <w:tcPr>
            <w:tcW w:w="708" w:type="dxa"/>
            <w:tcBorders>
              <w:top w:val="single" w:sz="4" w:space="0" w:color="auto"/>
              <w:left w:val="single" w:sz="4" w:space="0" w:color="auto"/>
              <w:bottom w:val="single" w:sz="4" w:space="0" w:color="auto"/>
              <w:right w:val="single" w:sz="12" w:space="0" w:color="auto"/>
            </w:tcBorders>
            <w:vAlign w:val="center"/>
          </w:tcPr>
          <w:p w:rsidR="00060E96" w:rsidRPr="004779B6" w:rsidRDefault="00060E96" w:rsidP="00060E96">
            <w:pPr>
              <w:pStyle w:val="Titre1"/>
              <w:spacing w:before="0" w:beforeAutospacing="0" w:after="0" w:afterAutospacing="0"/>
              <w:rPr>
                <w:sz w:val="24"/>
                <w:szCs w:val="24"/>
              </w:rPr>
            </w:pPr>
          </w:p>
        </w:tc>
      </w:tr>
      <w:tr w:rsidR="00060E96" w:rsidRPr="004779B6" w:rsidTr="00060E96">
        <w:trPr>
          <w:cantSplit/>
          <w:trHeight w:val="312"/>
        </w:trPr>
        <w:tc>
          <w:tcPr>
            <w:tcW w:w="4254" w:type="dxa"/>
            <w:gridSpan w:val="3"/>
            <w:vMerge/>
            <w:tcBorders>
              <w:top w:val="nil"/>
              <w:left w:val="nil"/>
              <w:bottom w:val="nil"/>
              <w:right w:val="single" w:sz="12" w:space="0" w:color="auto"/>
            </w:tcBorders>
            <w:shd w:val="clear" w:color="auto" w:fill="auto"/>
            <w:vAlign w:val="center"/>
          </w:tcPr>
          <w:p w:rsidR="00060E96" w:rsidRPr="004779B6" w:rsidRDefault="00060E96" w:rsidP="00060E96">
            <w:pPr>
              <w:pStyle w:val="Titre1"/>
              <w:spacing w:before="0" w:beforeAutospacing="0" w:after="0" w:afterAutospacing="0"/>
              <w:rPr>
                <w:sz w:val="24"/>
                <w:szCs w:val="24"/>
              </w:rPr>
            </w:pPr>
          </w:p>
        </w:tc>
        <w:tc>
          <w:tcPr>
            <w:tcW w:w="4393" w:type="dxa"/>
            <w:tcBorders>
              <w:top w:val="single" w:sz="4" w:space="0" w:color="auto"/>
              <w:left w:val="single" w:sz="12" w:space="0" w:color="auto"/>
              <w:bottom w:val="single" w:sz="4" w:space="0" w:color="auto"/>
              <w:right w:val="single" w:sz="4" w:space="0" w:color="auto"/>
            </w:tcBorders>
            <w:vAlign w:val="center"/>
          </w:tcPr>
          <w:p w:rsidR="00060E96" w:rsidRPr="004779B6" w:rsidRDefault="00060E96" w:rsidP="00060E96">
            <w:pPr>
              <w:pStyle w:val="Titre1"/>
              <w:spacing w:before="0" w:beforeAutospacing="0" w:after="0" w:afterAutospacing="0"/>
              <w:rPr>
                <w:b w:val="0"/>
                <w:sz w:val="24"/>
                <w:szCs w:val="24"/>
              </w:rPr>
            </w:pPr>
            <w:r w:rsidRPr="004779B6">
              <w:rPr>
                <w:b w:val="0"/>
                <w:sz w:val="24"/>
                <w:szCs w:val="24"/>
              </w:rPr>
              <w:t>Les facteurs d’influence de l’achat</w:t>
            </w:r>
          </w:p>
        </w:tc>
        <w:tc>
          <w:tcPr>
            <w:tcW w:w="708" w:type="dxa"/>
            <w:tcBorders>
              <w:top w:val="single" w:sz="4" w:space="0" w:color="auto"/>
              <w:left w:val="single" w:sz="4" w:space="0" w:color="auto"/>
              <w:bottom w:val="single" w:sz="4" w:space="0" w:color="auto"/>
              <w:right w:val="single" w:sz="12" w:space="0" w:color="auto"/>
            </w:tcBorders>
            <w:vAlign w:val="center"/>
          </w:tcPr>
          <w:p w:rsidR="00060E96" w:rsidRPr="004779B6" w:rsidRDefault="00060E96" w:rsidP="00060E96">
            <w:pPr>
              <w:pStyle w:val="Titre1"/>
              <w:spacing w:before="0" w:beforeAutospacing="0" w:after="0" w:afterAutospacing="0"/>
              <w:jc w:val="center"/>
              <w:rPr>
                <w:sz w:val="24"/>
                <w:szCs w:val="24"/>
              </w:rPr>
            </w:pPr>
          </w:p>
        </w:tc>
      </w:tr>
      <w:tr w:rsidR="00060E96" w:rsidRPr="004779B6" w:rsidTr="00A37AC9">
        <w:trPr>
          <w:cantSplit/>
          <w:trHeight w:val="312"/>
        </w:trPr>
        <w:tc>
          <w:tcPr>
            <w:tcW w:w="4254" w:type="dxa"/>
            <w:gridSpan w:val="3"/>
            <w:vMerge/>
            <w:tcBorders>
              <w:top w:val="nil"/>
              <w:left w:val="nil"/>
              <w:bottom w:val="nil"/>
              <w:right w:val="nil"/>
            </w:tcBorders>
            <w:vAlign w:val="center"/>
          </w:tcPr>
          <w:p w:rsidR="00060E96" w:rsidRPr="004779B6" w:rsidRDefault="00060E96" w:rsidP="00180B3D">
            <w:pPr>
              <w:pStyle w:val="Titre1"/>
              <w:rPr>
                <w:sz w:val="24"/>
                <w:szCs w:val="24"/>
              </w:rPr>
            </w:pPr>
          </w:p>
        </w:tc>
        <w:tc>
          <w:tcPr>
            <w:tcW w:w="4393" w:type="dxa"/>
            <w:tcBorders>
              <w:top w:val="single" w:sz="4" w:space="0" w:color="auto"/>
              <w:left w:val="single" w:sz="12" w:space="0" w:color="auto"/>
              <w:bottom w:val="single" w:sz="4" w:space="0" w:color="auto"/>
              <w:right w:val="single" w:sz="4" w:space="0" w:color="auto"/>
            </w:tcBorders>
            <w:vAlign w:val="center"/>
          </w:tcPr>
          <w:p w:rsidR="00060E96" w:rsidRPr="004779B6" w:rsidRDefault="00060E96" w:rsidP="00060E96">
            <w:pPr>
              <w:pStyle w:val="Titre1"/>
              <w:rPr>
                <w:b w:val="0"/>
                <w:sz w:val="24"/>
                <w:szCs w:val="24"/>
              </w:rPr>
            </w:pPr>
            <w:r w:rsidRPr="004779B6">
              <w:rPr>
                <w:b w:val="0"/>
                <w:sz w:val="24"/>
                <w:szCs w:val="24"/>
              </w:rPr>
              <w:t xml:space="preserve">La vente et le conseil client dans un contexte </w:t>
            </w:r>
            <w:proofErr w:type="spellStart"/>
            <w:r w:rsidRPr="004779B6">
              <w:rPr>
                <w:b w:val="0"/>
                <w:sz w:val="24"/>
                <w:szCs w:val="24"/>
              </w:rPr>
              <w:t>omnicanal</w:t>
            </w:r>
            <w:proofErr w:type="spellEnd"/>
          </w:p>
        </w:tc>
        <w:tc>
          <w:tcPr>
            <w:tcW w:w="708" w:type="dxa"/>
            <w:tcBorders>
              <w:top w:val="single" w:sz="4" w:space="0" w:color="auto"/>
              <w:left w:val="single" w:sz="4" w:space="0" w:color="auto"/>
              <w:bottom w:val="single" w:sz="4" w:space="0" w:color="auto"/>
              <w:right w:val="single" w:sz="12" w:space="0" w:color="auto"/>
            </w:tcBorders>
            <w:vAlign w:val="center"/>
          </w:tcPr>
          <w:p w:rsidR="00060E96" w:rsidRPr="004779B6" w:rsidRDefault="00060E96" w:rsidP="00180B3D">
            <w:pPr>
              <w:pStyle w:val="Titre1"/>
              <w:jc w:val="center"/>
              <w:rPr>
                <w:sz w:val="24"/>
                <w:szCs w:val="24"/>
              </w:rPr>
            </w:pPr>
          </w:p>
        </w:tc>
      </w:tr>
      <w:tr w:rsidR="00060E96" w:rsidRPr="004779B6" w:rsidTr="00060E96">
        <w:trPr>
          <w:cantSplit/>
          <w:trHeight w:val="312"/>
        </w:trPr>
        <w:tc>
          <w:tcPr>
            <w:tcW w:w="283" w:type="dxa"/>
            <w:tcBorders>
              <w:top w:val="nil"/>
              <w:left w:val="nil"/>
              <w:bottom w:val="nil"/>
              <w:right w:val="nil"/>
            </w:tcBorders>
            <w:vAlign w:val="center"/>
          </w:tcPr>
          <w:p w:rsidR="00060E96" w:rsidRPr="004779B6" w:rsidRDefault="00060E96" w:rsidP="00180B3D">
            <w:pPr>
              <w:pStyle w:val="Titre1"/>
              <w:rPr>
                <w:sz w:val="24"/>
                <w:szCs w:val="24"/>
              </w:rPr>
            </w:pPr>
          </w:p>
        </w:tc>
        <w:tc>
          <w:tcPr>
            <w:tcW w:w="3261" w:type="dxa"/>
            <w:tcBorders>
              <w:top w:val="nil"/>
              <w:left w:val="nil"/>
              <w:bottom w:val="nil"/>
              <w:right w:val="nil"/>
            </w:tcBorders>
            <w:shd w:val="clear" w:color="auto" w:fill="auto"/>
            <w:vAlign w:val="center"/>
          </w:tcPr>
          <w:p w:rsidR="00060E96" w:rsidRPr="004779B6" w:rsidRDefault="00060E96" w:rsidP="00180B3D">
            <w:pPr>
              <w:pStyle w:val="Titre1"/>
              <w:rPr>
                <w:sz w:val="24"/>
                <w:szCs w:val="24"/>
              </w:rPr>
            </w:pPr>
          </w:p>
        </w:tc>
        <w:tc>
          <w:tcPr>
            <w:tcW w:w="710" w:type="dxa"/>
            <w:tcBorders>
              <w:top w:val="nil"/>
              <w:left w:val="nil"/>
              <w:bottom w:val="nil"/>
              <w:right w:val="single" w:sz="12" w:space="0" w:color="auto"/>
            </w:tcBorders>
            <w:vAlign w:val="center"/>
          </w:tcPr>
          <w:p w:rsidR="00060E96" w:rsidRPr="004779B6" w:rsidRDefault="00060E96" w:rsidP="00180B3D">
            <w:pPr>
              <w:pStyle w:val="Titre1"/>
              <w:rPr>
                <w:sz w:val="24"/>
                <w:szCs w:val="24"/>
              </w:rPr>
            </w:pPr>
          </w:p>
        </w:tc>
        <w:tc>
          <w:tcPr>
            <w:tcW w:w="4393" w:type="dxa"/>
            <w:tcBorders>
              <w:top w:val="single" w:sz="4" w:space="0" w:color="auto"/>
              <w:left w:val="single" w:sz="12" w:space="0" w:color="auto"/>
              <w:bottom w:val="single" w:sz="4" w:space="0" w:color="auto"/>
              <w:right w:val="single" w:sz="4" w:space="0" w:color="auto"/>
            </w:tcBorders>
            <w:vAlign w:val="center"/>
          </w:tcPr>
          <w:p w:rsidR="00060E96" w:rsidRPr="004779B6" w:rsidRDefault="00060E96" w:rsidP="00060E96">
            <w:pPr>
              <w:pStyle w:val="Titre1"/>
              <w:rPr>
                <w:b w:val="0"/>
                <w:sz w:val="24"/>
                <w:szCs w:val="24"/>
              </w:rPr>
            </w:pPr>
            <w:r w:rsidRPr="004779B6">
              <w:rPr>
                <w:b w:val="0"/>
                <w:color w:val="000000"/>
                <w:sz w:val="24"/>
                <w:szCs w:val="24"/>
              </w:rPr>
              <w:t>Le marketing après-vente et la fidélisation</w:t>
            </w:r>
          </w:p>
        </w:tc>
        <w:tc>
          <w:tcPr>
            <w:tcW w:w="708" w:type="dxa"/>
            <w:tcBorders>
              <w:top w:val="single" w:sz="4" w:space="0" w:color="auto"/>
              <w:left w:val="single" w:sz="4" w:space="0" w:color="auto"/>
              <w:bottom w:val="single" w:sz="4" w:space="0" w:color="auto"/>
              <w:right w:val="single" w:sz="12" w:space="0" w:color="auto"/>
            </w:tcBorders>
            <w:vAlign w:val="center"/>
          </w:tcPr>
          <w:p w:rsidR="00060E96" w:rsidRPr="004779B6" w:rsidRDefault="00060E96" w:rsidP="00180B3D">
            <w:pPr>
              <w:pStyle w:val="Titre1"/>
              <w:jc w:val="center"/>
              <w:rPr>
                <w:sz w:val="24"/>
                <w:szCs w:val="24"/>
              </w:rPr>
            </w:pPr>
            <w:r w:rsidRPr="004779B6">
              <w:rPr>
                <w:sz w:val="24"/>
                <w:szCs w:val="24"/>
              </w:rPr>
              <w:t>X</w:t>
            </w:r>
          </w:p>
        </w:tc>
      </w:tr>
      <w:tr w:rsidR="00060E96" w:rsidRPr="004779B6" w:rsidTr="00060E96">
        <w:trPr>
          <w:cantSplit/>
          <w:trHeight w:val="312"/>
        </w:trPr>
        <w:tc>
          <w:tcPr>
            <w:tcW w:w="283" w:type="dxa"/>
            <w:tcBorders>
              <w:top w:val="nil"/>
              <w:left w:val="nil"/>
              <w:bottom w:val="nil"/>
              <w:right w:val="nil"/>
            </w:tcBorders>
            <w:vAlign w:val="center"/>
          </w:tcPr>
          <w:p w:rsidR="00060E96" w:rsidRPr="004779B6" w:rsidRDefault="00060E96" w:rsidP="00180B3D">
            <w:pPr>
              <w:pStyle w:val="Titre1"/>
              <w:rPr>
                <w:sz w:val="24"/>
                <w:szCs w:val="24"/>
              </w:rPr>
            </w:pPr>
          </w:p>
        </w:tc>
        <w:tc>
          <w:tcPr>
            <w:tcW w:w="3261" w:type="dxa"/>
            <w:tcBorders>
              <w:top w:val="nil"/>
              <w:left w:val="nil"/>
              <w:bottom w:val="nil"/>
              <w:right w:val="nil"/>
            </w:tcBorders>
            <w:vAlign w:val="center"/>
          </w:tcPr>
          <w:p w:rsidR="00060E96" w:rsidRPr="004779B6" w:rsidRDefault="00060E96" w:rsidP="00180B3D">
            <w:pPr>
              <w:pStyle w:val="Titre1"/>
              <w:rPr>
                <w:sz w:val="24"/>
                <w:szCs w:val="24"/>
              </w:rPr>
            </w:pPr>
          </w:p>
        </w:tc>
        <w:tc>
          <w:tcPr>
            <w:tcW w:w="710" w:type="dxa"/>
            <w:tcBorders>
              <w:top w:val="nil"/>
              <w:left w:val="nil"/>
              <w:bottom w:val="nil"/>
              <w:right w:val="single" w:sz="12" w:space="0" w:color="auto"/>
            </w:tcBorders>
            <w:vAlign w:val="center"/>
          </w:tcPr>
          <w:p w:rsidR="00060E96" w:rsidRPr="004779B6" w:rsidRDefault="00060E96" w:rsidP="00180B3D">
            <w:pPr>
              <w:pStyle w:val="Titre1"/>
              <w:rPr>
                <w:sz w:val="24"/>
                <w:szCs w:val="24"/>
              </w:rPr>
            </w:pPr>
          </w:p>
        </w:tc>
        <w:tc>
          <w:tcPr>
            <w:tcW w:w="4393" w:type="dxa"/>
            <w:tcBorders>
              <w:top w:val="single" w:sz="4" w:space="0" w:color="auto"/>
              <w:left w:val="single" w:sz="12" w:space="0" w:color="auto"/>
              <w:bottom w:val="single" w:sz="12" w:space="0" w:color="auto"/>
              <w:right w:val="single" w:sz="4" w:space="0" w:color="auto"/>
            </w:tcBorders>
            <w:vAlign w:val="center"/>
          </w:tcPr>
          <w:p w:rsidR="00060E96" w:rsidRPr="004779B6" w:rsidRDefault="00060E96" w:rsidP="00060E96">
            <w:pPr>
              <w:pStyle w:val="Titre1"/>
              <w:rPr>
                <w:b w:val="0"/>
                <w:sz w:val="24"/>
                <w:szCs w:val="24"/>
              </w:rPr>
            </w:pPr>
            <w:r w:rsidRPr="004779B6">
              <w:rPr>
                <w:b w:val="0"/>
                <w:bCs w:val="0"/>
                <w:color w:val="000000"/>
                <w:kern w:val="0"/>
                <w:sz w:val="24"/>
                <w:szCs w:val="24"/>
              </w:rPr>
              <w:t>Le capital client</w:t>
            </w:r>
          </w:p>
        </w:tc>
        <w:tc>
          <w:tcPr>
            <w:tcW w:w="708" w:type="dxa"/>
            <w:tcBorders>
              <w:top w:val="single" w:sz="4" w:space="0" w:color="auto"/>
              <w:left w:val="single" w:sz="4" w:space="0" w:color="auto"/>
              <w:bottom w:val="single" w:sz="12" w:space="0" w:color="auto"/>
              <w:right w:val="single" w:sz="12" w:space="0" w:color="auto"/>
            </w:tcBorders>
            <w:vAlign w:val="center"/>
          </w:tcPr>
          <w:p w:rsidR="00060E96" w:rsidRPr="004779B6" w:rsidRDefault="00060E96" w:rsidP="00180B3D">
            <w:pPr>
              <w:pStyle w:val="Titre1"/>
              <w:jc w:val="center"/>
              <w:rPr>
                <w:sz w:val="24"/>
                <w:szCs w:val="24"/>
              </w:rPr>
            </w:pPr>
          </w:p>
        </w:tc>
      </w:tr>
    </w:tbl>
    <w:p w:rsidR="00F55864" w:rsidRPr="004779B6" w:rsidRDefault="00F55864" w:rsidP="00F55864">
      <w:pPr>
        <w:pStyle w:val="Titre1"/>
        <w:rPr>
          <w:sz w:val="24"/>
          <w:szCs w:val="24"/>
        </w:rPr>
      </w:pPr>
      <w:r>
        <w:rPr>
          <w:sz w:val="24"/>
          <w:szCs w:val="24"/>
        </w:rPr>
        <w:br w:type="page"/>
      </w:r>
      <w:r w:rsidRPr="004779B6">
        <w:rPr>
          <w:sz w:val="24"/>
          <w:szCs w:val="24"/>
          <w:u w:val="single"/>
        </w:rPr>
        <w:lastRenderedPageBreak/>
        <w:t xml:space="preserve">Compétences et savoirs liées à l’épreuve </w:t>
      </w:r>
      <w:r w:rsidRPr="00A207BF">
        <w:rPr>
          <w:sz w:val="24"/>
          <w:szCs w:val="24"/>
          <w:u w:val="single"/>
        </w:rPr>
        <w:t>E42 Animation, dynamisation de l’offre commerciale</w:t>
      </w:r>
    </w:p>
    <w:tbl>
      <w:tblPr>
        <w:tblpPr w:leftFromText="141" w:rightFromText="141" w:vertAnchor="text" w:horzAnchor="page" w:tblpX="1519" w:tblpY="153"/>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710"/>
        <w:gridCol w:w="4393"/>
        <w:gridCol w:w="708"/>
      </w:tblGrid>
      <w:tr w:rsidR="00F55864" w:rsidRPr="004779B6" w:rsidTr="00180B3D">
        <w:trPr>
          <w:cantSplit/>
          <w:trHeight w:val="224"/>
        </w:trPr>
        <w:tc>
          <w:tcPr>
            <w:tcW w:w="4254" w:type="dxa"/>
            <w:gridSpan w:val="2"/>
            <w:tcBorders>
              <w:top w:val="single" w:sz="12" w:space="0" w:color="auto"/>
              <w:left w:val="single" w:sz="12" w:space="0" w:color="auto"/>
              <w:bottom w:val="single" w:sz="12" w:space="0" w:color="auto"/>
              <w:right w:val="single" w:sz="12" w:space="0" w:color="auto"/>
            </w:tcBorders>
            <w:vAlign w:val="center"/>
          </w:tcPr>
          <w:p w:rsidR="00F55864" w:rsidRPr="004779B6" w:rsidRDefault="00F55864" w:rsidP="00180B3D">
            <w:pPr>
              <w:pStyle w:val="Titre1"/>
              <w:jc w:val="center"/>
              <w:rPr>
                <w:sz w:val="24"/>
                <w:szCs w:val="24"/>
              </w:rPr>
            </w:pPr>
            <w:r>
              <w:rPr>
                <w:sz w:val="24"/>
                <w:szCs w:val="24"/>
              </w:rPr>
              <w:t>Bloc de compétences n°2</w:t>
            </w:r>
            <w:r w:rsidRPr="004779B6">
              <w:rPr>
                <w:sz w:val="24"/>
                <w:szCs w:val="24"/>
              </w:rPr>
              <w:t xml:space="preserve"> : </w:t>
            </w:r>
            <w:r w:rsidRPr="00A207BF">
              <w:rPr>
                <w:sz w:val="24"/>
                <w:szCs w:val="24"/>
              </w:rPr>
              <w:t>Animer et dynamiser l’offre commerciale</w:t>
            </w:r>
          </w:p>
        </w:tc>
        <w:tc>
          <w:tcPr>
            <w:tcW w:w="5101" w:type="dxa"/>
            <w:gridSpan w:val="2"/>
            <w:tcBorders>
              <w:top w:val="single" w:sz="12" w:space="0" w:color="auto"/>
              <w:left w:val="single" w:sz="12" w:space="0" w:color="auto"/>
              <w:bottom w:val="single" w:sz="12" w:space="0" w:color="auto"/>
              <w:right w:val="single" w:sz="12" w:space="0" w:color="auto"/>
            </w:tcBorders>
            <w:vAlign w:val="center"/>
          </w:tcPr>
          <w:p w:rsidR="00F55864" w:rsidRPr="004779B6" w:rsidRDefault="00F55864" w:rsidP="00180B3D">
            <w:pPr>
              <w:pStyle w:val="Titre1"/>
              <w:jc w:val="center"/>
              <w:rPr>
                <w:sz w:val="24"/>
                <w:szCs w:val="24"/>
              </w:rPr>
            </w:pPr>
            <w:r w:rsidRPr="004779B6">
              <w:rPr>
                <w:sz w:val="24"/>
                <w:szCs w:val="24"/>
              </w:rPr>
              <w:t>Savoirs associés</w:t>
            </w:r>
          </w:p>
        </w:tc>
      </w:tr>
      <w:tr w:rsidR="00F55864" w:rsidRPr="004779B6" w:rsidTr="00180B3D">
        <w:trPr>
          <w:cantSplit/>
          <w:trHeight w:val="2231"/>
        </w:trPr>
        <w:tc>
          <w:tcPr>
            <w:tcW w:w="3544" w:type="dxa"/>
            <w:tcBorders>
              <w:top w:val="single" w:sz="12" w:space="0" w:color="auto"/>
              <w:left w:val="single" w:sz="12" w:space="0" w:color="auto"/>
              <w:bottom w:val="single" w:sz="4" w:space="0" w:color="auto"/>
              <w:right w:val="single" w:sz="4" w:space="0" w:color="auto"/>
            </w:tcBorders>
            <w:shd w:val="clear" w:color="auto" w:fill="auto"/>
            <w:vAlign w:val="center"/>
          </w:tcPr>
          <w:p w:rsidR="00F55864" w:rsidRPr="008D70B4" w:rsidRDefault="00F55864" w:rsidP="00180B3D">
            <w:pPr>
              <w:spacing w:after="0" w:line="240" w:lineRule="auto"/>
              <w:rPr>
                <w:rFonts w:ascii="Times New Roman" w:eastAsia="Times New Roman" w:hAnsi="Times New Roman" w:cs="Times New Roman"/>
                <w:b/>
                <w:sz w:val="24"/>
                <w:szCs w:val="24"/>
                <w:lang w:eastAsia="fr-FR"/>
              </w:rPr>
            </w:pPr>
            <w:r w:rsidRPr="008D70B4">
              <w:rPr>
                <w:rFonts w:ascii="Times New Roman" w:eastAsia="Times New Roman" w:hAnsi="Times New Roman" w:cs="Times New Roman"/>
                <w:b/>
                <w:sz w:val="24"/>
                <w:szCs w:val="24"/>
                <w:lang w:eastAsia="fr-FR"/>
              </w:rPr>
              <w:t>Élaborer et adapter en continu l’offre de produits et de services</w:t>
            </w:r>
          </w:p>
          <w:p w:rsidR="00F55864" w:rsidRPr="005F5E70" w:rsidRDefault="00F55864" w:rsidP="00180B3D">
            <w:pPr>
              <w:spacing w:after="0" w:line="240" w:lineRule="auto"/>
              <w:rPr>
                <w:rFonts w:ascii="Times New Roman" w:eastAsia="Times New Roman" w:hAnsi="Times New Roman" w:cs="Times New Roman"/>
                <w:sz w:val="18"/>
                <w:szCs w:val="18"/>
                <w:lang w:eastAsia="fr-FR"/>
              </w:rPr>
            </w:pPr>
            <w:r w:rsidRPr="005F5E70">
              <w:rPr>
                <w:rFonts w:ascii="Times New Roman" w:eastAsia="Times New Roman" w:hAnsi="Times New Roman" w:cs="Times New Roman"/>
                <w:sz w:val="18"/>
                <w:szCs w:val="18"/>
                <w:lang w:eastAsia="fr-FR"/>
              </w:rPr>
              <w:t>Analyser la demande</w:t>
            </w:r>
          </w:p>
          <w:p w:rsidR="00F55864" w:rsidRPr="005F5E70" w:rsidRDefault="00F55864" w:rsidP="00180B3D">
            <w:pPr>
              <w:spacing w:after="0" w:line="240" w:lineRule="auto"/>
              <w:rPr>
                <w:rFonts w:ascii="Times New Roman" w:eastAsia="Times New Roman" w:hAnsi="Times New Roman" w:cs="Times New Roman"/>
                <w:sz w:val="18"/>
                <w:szCs w:val="18"/>
                <w:lang w:eastAsia="fr-FR"/>
              </w:rPr>
            </w:pPr>
            <w:r w:rsidRPr="005F5E70">
              <w:rPr>
                <w:rFonts w:ascii="Times New Roman" w:eastAsia="Times New Roman" w:hAnsi="Times New Roman" w:cs="Times New Roman"/>
                <w:sz w:val="18"/>
                <w:szCs w:val="18"/>
                <w:lang w:eastAsia="fr-FR"/>
              </w:rPr>
              <w:t>Analyser l’offre existante</w:t>
            </w:r>
          </w:p>
          <w:p w:rsidR="00F55864" w:rsidRPr="004779B6" w:rsidRDefault="00F55864" w:rsidP="00180B3D">
            <w:pPr>
              <w:spacing w:after="0" w:line="240" w:lineRule="auto"/>
              <w:rPr>
                <w:rFonts w:ascii="Times New Roman" w:eastAsia="Times New Roman" w:hAnsi="Times New Roman" w:cs="Times New Roman"/>
                <w:sz w:val="24"/>
                <w:szCs w:val="24"/>
                <w:lang w:eastAsia="fr-FR"/>
              </w:rPr>
            </w:pPr>
            <w:r w:rsidRPr="005F5E70">
              <w:rPr>
                <w:rFonts w:ascii="Times New Roman" w:eastAsia="Times New Roman" w:hAnsi="Times New Roman" w:cs="Times New Roman"/>
                <w:sz w:val="18"/>
                <w:szCs w:val="18"/>
                <w:lang w:eastAsia="fr-FR"/>
              </w:rPr>
              <w:t>Construire et/ou adapter l’offre de l’unité commerciale</w:t>
            </w:r>
          </w:p>
        </w:tc>
        <w:tc>
          <w:tcPr>
            <w:tcW w:w="710" w:type="dxa"/>
            <w:tcBorders>
              <w:top w:val="single" w:sz="12" w:space="0" w:color="auto"/>
              <w:left w:val="single" w:sz="4" w:space="0" w:color="auto"/>
              <w:bottom w:val="single" w:sz="4" w:space="0" w:color="auto"/>
              <w:right w:val="single" w:sz="12" w:space="0" w:color="auto"/>
            </w:tcBorders>
            <w:shd w:val="clear" w:color="auto" w:fill="auto"/>
            <w:vAlign w:val="center"/>
          </w:tcPr>
          <w:p w:rsidR="00F55864" w:rsidRPr="004779B6" w:rsidRDefault="00F55864" w:rsidP="00180B3D">
            <w:pPr>
              <w:pStyle w:val="Titre1"/>
              <w:jc w:val="center"/>
              <w:rPr>
                <w:sz w:val="24"/>
                <w:szCs w:val="24"/>
              </w:rPr>
            </w:pPr>
            <w:r w:rsidRPr="004779B6">
              <w:rPr>
                <w:sz w:val="24"/>
                <w:szCs w:val="24"/>
              </w:rPr>
              <w:t>X</w:t>
            </w:r>
          </w:p>
        </w:tc>
        <w:tc>
          <w:tcPr>
            <w:tcW w:w="4393" w:type="dxa"/>
            <w:tcBorders>
              <w:top w:val="single" w:sz="12" w:space="0" w:color="auto"/>
              <w:left w:val="single" w:sz="12" w:space="0" w:color="auto"/>
              <w:bottom w:val="single" w:sz="4" w:space="0" w:color="auto"/>
              <w:right w:val="single" w:sz="4" w:space="0" w:color="auto"/>
            </w:tcBorders>
            <w:vAlign w:val="center"/>
          </w:tcPr>
          <w:p w:rsidR="00F55864" w:rsidRPr="004779B6" w:rsidRDefault="00F55864" w:rsidP="00180B3D">
            <w:pPr>
              <w:pStyle w:val="Titre1"/>
              <w:rPr>
                <w:b w:val="0"/>
                <w:sz w:val="24"/>
                <w:szCs w:val="24"/>
              </w:rPr>
            </w:pPr>
            <w:r w:rsidRPr="00A207BF">
              <w:rPr>
                <w:b w:val="0"/>
                <w:sz w:val="24"/>
                <w:szCs w:val="24"/>
              </w:rPr>
              <w:t>Le cadre économique, légal et réglementaire de l’animation et la dynamisation de l’offre</w:t>
            </w:r>
          </w:p>
        </w:tc>
        <w:tc>
          <w:tcPr>
            <w:tcW w:w="708" w:type="dxa"/>
            <w:tcBorders>
              <w:top w:val="single" w:sz="12" w:space="0" w:color="auto"/>
              <w:left w:val="single" w:sz="4" w:space="0" w:color="auto"/>
              <w:bottom w:val="single" w:sz="4" w:space="0" w:color="auto"/>
              <w:right w:val="single" w:sz="12" w:space="0" w:color="auto"/>
            </w:tcBorders>
            <w:vAlign w:val="center"/>
          </w:tcPr>
          <w:p w:rsidR="00F55864" w:rsidRPr="004779B6" w:rsidRDefault="00F55864" w:rsidP="00180B3D">
            <w:pPr>
              <w:pStyle w:val="Titre1"/>
              <w:jc w:val="center"/>
              <w:rPr>
                <w:sz w:val="24"/>
                <w:szCs w:val="24"/>
              </w:rPr>
            </w:pPr>
            <w:r>
              <w:rPr>
                <w:sz w:val="24"/>
                <w:szCs w:val="24"/>
              </w:rPr>
              <w:t>X</w:t>
            </w:r>
          </w:p>
        </w:tc>
      </w:tr>
      <w:tr w:rsidR="00F55864" w:rsidRPr="004779B6" w:rsidTr="00180B3D">
        <w:trPr>
          <w:cantSplit/>
          <w:trHeight w:val="274"/>
        </w:trPr>
        <w:tc>
          <w:tcPr>
            <w:tcW w:w="3544" w:type="dxa"/>
            <w:tcBorders>
              <w:top w:val="single" w:sz="4" w:space="0" w:color="auto"/>
              <w:left w:val="single" w:sz="12" w:space="0" w:color="auto"/>
              <w:bottom w:val="single" w:sz="4" w:space="0" w:color="auto"/>
              <w:right w:val="single" w:sz="4" w:space="0" w:color="auto"/>
            </w:tcBorders>
            <w:shd w:val="clear" w:color="auto" w:fill="auto"/>
            <w:vAlign w:val="center"/>
          </w:tcPr>
          <w:p w:rsidR="00F55864" w:rsidRPr="008D70B4" w:rsidRDefault="00F55864" w:rsidP="00180B3D">
            <w:pPr>
              <w:spacing w:after="0" w:line="240" w:lineRule="auto"/>
              <w:rPr>
                <w:rFonts w:ascii="Times New Roman" w:eastAsia="Times New Roman" w:hAnsi="Times New Roman" w:cs="Times New Roman"/>
                <w:b/>
                <w:sz w:val="24"/>
                <w:szCs w:val="24"/>
                <w:lang w:eastAsia="fr-FR"/>
              </w:rPr>
            </w:pPr>
            <w:r w:rsidRPr="008D70B4">
              <w:rPr>
                <w:rFonts w:ascii="Times New Roman" w:eastAsia="Times New Roman" w:hAnsi="Times New Roman" w:cs="Times New Roman"/>
                <w:b/>
                <w:sz w:val="24"/>
                <w:szCs w:val="24"/>
                <w:lang w:eastAsia="fr-FR"/>
              </w:rPr>
              <w:t>Organiser l’espace commercial</w:t>
            </w:r>
          </w:p>
          <w:p w:rsidR="00F55864" w:rsidRPr="005F5E70" w:rsidRDefault="00F55864" w:rsidP="00180B3D">
            <w:pPr>
              <w:spacing w:after="0" w:line="240" w:lineRule="auto"/>
              <w:rPr>
                <w:rFonts w:ascii="Times New Roman" w:eastAsia="Times New Roman" w:hAnsi="Times New Roman" w:cs="Times New Roman"/>
                <w:sz w:val="18"/>
                <w:szCs w:val="18"/>
                <w:lang w:eastAsia="fr-FR"/>
              </w:rPr>
            </w:pPr>
            <w:r w:rsidRPr="005F5E70">
              <w:rPr>
                <w:rFonts w:ascii="Times New Roman" w:eastAsia="Times New Roman" w:hAnsi="Times New Roman" w:cs="Times New Roman"/>
                <w:sz w:val="18"/>
                <w:szCs w:val="18"/>
                <w:lang w:eastAsia="fr-FR"/>
              </w:rPr>
              <w:t>Agencer l’espace commercial</w:t>
            </w:r>
          </w:p>
          <w:p w:rsidR="00F55864" w:rsidRPr="005F5E70" w:rsidRDefault="00F55864" w:rsidP="00180B3D">
            <w:pPr>
              <w:spacing w:after="0" w:line="240" w:lineRule="auto"/>
              <w:rPr>
                <w:rFonts w:ascii="Times New Roman" w:eastAsia="Times New Roman" w:hAnsi="Times New Roman" w:cs="Times New Roman"/>
                <w:sz w:val="18"/>
                <w:szCs w:val="18"/>
                <w:lang w:eastAsia="fr-FR"/>
              </w:rPr>
            </w:pPr>
            <w:r w:rsidRPr="005F5E70">
              <w:rPr>
                <w:rFonts w:ascii="Times New Roman" w:eastAsia="Times New Roman" w:hAnsi="Times New Roman" w:cs="Times New Roman"/>
                <w:sz w:val="18"/>
                <w:szCs w:val="18"/>
                <w:lang w:eastAsia="fr-FR"/>
              </w:rPr>
              <w:t>Garantir la disponibilité de l’offre</w:t>
            </w:r>
          </w:p>
          <w:p w:rsidR="00F55864" w:rsidRPr="005F5E70" w:rsidRDefault="00F55864" w:rsidP="00180B3D">
            <w:pPr>
              <w:spacing w:after="0" w:line="240" w:lineRule="auto"/>
              <w:rPr>
                <w:rFonts w:ascii="Times New Roman" w:eastAsia="Times New Roman" w:hAnsi="Times New Roman" w:cs="Times New Roman"/>
                <w:sz w:val="18"/>
                <w:szCs w:val="18"/>
                <w:lang w:eastAsia="fr-FR"/>
              </w:rPr>
            </w:pPr>
            <w:r w:rsidRPr="005F5E70">
              <w:rPr>
                <w:rFonts w:ascii="Times New Roman" w:eastAsia="Times New Roman" w:hAnsi="Times New Roman" w:cs="Times New Roman"/>
                <w:sz w:val="18"/>
                <w:szCs w:val="18"/>
                <w:lang w:eastAsia="fr-FR"/>
              </w:rPr>
              <w:t>Maintenir un espace commercial opérationnel et attractif</w:t>
            </w:r>
          </w:p>
          <w:p w:rsidR="00F55864" w:rsidRPr="004779B6" w:rsidRDefault="00F55864" w:rsidP="00180B3D">
            <w:pPr>
              <w:spacing w:after="0" w:line="240" w:lineRule="auto"/>
              <w:rPr>
                <w:rFonts w:ascii="Times New Roman" w:eastAsia="Times New Roman" w:hAnsi="Times New Roman" w:cs="Times New Roman"/>
                <w:sz w:val="24"/>
                <w:szCs w:val="24"/>
                <w:lang w:eastAsia="fr-FR"/>
              </w:rPr>
            </w:pPr>
            <w:r w:rsidRPr="005F5E70">
              <w:rPr>
                <w:rFonts w:ascii="Times New Roman" w:eastAsia="Times New Roman" w:hAnsi="Times New Roman" w:cs="Times New Roman"/>
                <w:sz w:val="18"/>
                <w:szCs w:val="18"/>
                <w:lang w:eastAsia="fr-FR"/>
              </w:rPr>
              <w:t>Respecter les préconisations de l’enseigne, la réglementation, les règles d’hygiène et de sécurité</w:t>
            </w:r>
          </w:p>
        </w:tc>
        <w:tc>
          <w:tcPr>
            <w:tcW w:w="710" w:type="dxa"/>
            <w:tcBorders>
              <w:top w:val="single" w:sz="4" w:space="0" w:color="auto"/>
              <w:left w:val="single" w:sz="4" w:space="0" w:color="auto"/>
              <w:bottom w:val="single" w:sz="4" w:space="0" w:color="auto"/>
              <w:right w:val="single" w:sz="12" w:space="0" w:color="auto"/>
            </w:tcBorders>
            <w:shd w:val="clear" w:color="auto" w:fill="auto"/>
            <w:vAlign w:val="center"/>
          </w:tcPr>
          <w:p w:rsidR="00F55864" w:rsidRPr="004779B6" w:rsidRDefault="00F55864" w:rsidP="00180B3D">
            <w:pPr>
              <w:pStyle w:val="Titre1"/>
              <w:jc w:val="center"/>
              <w:rPr>
                <w:sz w:val="24"/>
                <w:szCs w:val="24"/>
              </w:rPr>
            </w:pPr>
          </w:p>
        </w:tc>
        <w:tc>
          <w:tcPr>
            <w:tcW w:w="4393" w:type="dxa"/>
            <w:tcBorders>
              <w:top w:val="single" w:sz="4" w:space="0" w:color="auto"/>
              <w:left w:val="single" w:sz="12" w:space="0" w:color="auto"/>
              <w:bottom w:val="single" w:sz="4" w:space="0" w:color="auto"/>
              <w:right w:val="single" w:sz="4" w:space="0" w:color="auto"/>
            </w:tcBorders>
            <w:vAlign w:val="center"/>
          </w:tcPr>
          <w:p w:rsidR="00F55864" w:rsidRPr="004779B6" w:rsidRDefault="00F55864" w:rsidP="00180B3D">
            <w:pPr>
              <w:pStyle w:val="Titre1"/>
              <w:rPr>
                <w:b w:val="0"/>
                <w:sz w:val="24"/>
                <w:szCs w:val="24"/>
              </w:rPr>
            </w:pPr>
            <w:r w:rsidRPr="00A207BF">
              <w:rPr>
                <w:b w:val="0"/>
                <w:sz w:val="24"/>
                <w:szCs w:val="24"/>
              </w:rPr>
              <w:t>Le marché</w:t>
            </w:r>
          </w:p>
        </w:tc>
        <w:tc>
          <w:tcPr>
            <w:tcW w:w="708" w:type="dxa"/>
            <w:tcBorders>
              <w:top w:val="single" w:sz="4" w:space="0" w:color="auto"/>
              <w:left w:val="single" w:sz="4" w:space="0" w:color="auto"/>
              <w:bottom w:val="single" w:sz="4" w:space="0" w:color="auto"/>
              <w:right w:val="single" w:sz="12" w:space="0" w:color="auto"/>
            </w:tcBorders>
            <w:vAlign w:val="center"/>
          </w:tcPr>
          <w:p w:rsidR="00F55864" w:rsidRPr="004779B6" w:rsidRDefault="00F55864" w:rsidP="00180B3D">
            <w:pPr>
              <w:pStyle w:val="Titre1"/>
              <w:jc w:val="center"/>
              <w:rPr>
                <w:sz w:val="24"/>
                <w:szCs w:val="24"/>
              </w:rPr>
            </w:pPr>
            <w:r>
              <w:rPr>
                <w:sz w:val="24"/>
                <w:szCs w:val="24"/>
              </w:rPr>
              <w:t>X</w:t>
            </w:r>
          </w:p>
        </w:tc>
      </w:tr>
      <w:tr w:rsidR="00F55864" w:rsidRPr="004779B6" w:rsidTr="00180B3D">
        <w:trPr>
          <w:cantSplit/>
          <w:trHeight w:val="220"/>
        </w:trPr>
        <w:tc>
          <w:tcPr>
            <w:tcW w:w="3544" w:type="dxa"/>
            <w:tcBorders>
              <w:top w:val="single" w:sz="4" w:space="0" w:color="auto"/>
              <w:left w:val="single" w:sz="12" w:space="0" w:color="auto"/>
              <w:bottom w:val="single" w:sz="4" w:space="0" w:color="auto"/>
              <w:right w:val="single" w:sz="4" w:space="0" w:color="auto"/>
            </w:tcBorders>
            <w:shd w:val="clear" w:color="auto" w:fill="auto"/>
            <w:vAlign w:val="center"/>
          </w:tcPr>
          <w:p w:rsidR="00F55864" w:rsidRPr="008D70B4" w:rsidRDefault="00F55864" w:rsidP="00180B3D">
            <w:pPr>
              <w:spacing w:after="0" w:line="240" w:lineRule="auto"/>
              <w:rPr>
                <w:rFonts w:ascii="Times New Roman" w:eastAsia="Times New Roman" w:hAnsi="Times New Roman" w:cs="Times New Roman"/>
                <w:b/>
                <w:sz w:val="24"/>
                <w:szCs w:val="24"/>
                <w:lang w:eastAsia="fr-FR"/>
              </w:rPr>
            </w:pPr>
            <w:r w:rsidRPr="008D70B4">
              <w:rPr>
                <w:rFonts w:ascii="Times New Roman" w:eastAsia="Times New Roman" w:hAnsi="Times New Roman" w:cs="Times New Roman"/>
                <w:b/>
                <w:sz w:val="24"/>
                <w:szCs w:val="24"/>
                <w:lang w:eastAsia="fr-FR"/>
              </w:rPr>
              <w:t xml:space="preserve">Développer les performances de l’espace commercial </w:t>
            </w:r>
          </w:p>
          <w:p w:rsidR="00F55864" w:rsidRPr="00935427" w:rsidRDefault="00F55864" w:rsidP="00180B3D">
            <w:pPr>
              <w:spacing w:after="0" w:line="240" w:lineRule="auto"/>
              <w:rPr>
                <w:rFonts w:ascii="Times New Roman" w:eastAsia="Times New Roman" w:hAnsi="Times New Roman" w:cs="Times New Roman"/>
                <w:sz w:val="18"/>
                <w:szCs w:val="18"/>
                <w:lang w:eastAsia="fr-FR"/>
              </w:rPr>
            </w:pPr>
            <w:r w:rsidRPr="00935427">
              <w:rPr>
                <w:rFonts w:ascii="Times New Roman" w:eastAsia="Times New Roman" w:hAnsi="Times New Roman" w:cs="Times New Roman"/>
                <w:sz w:val="18"/>
                <w:szCs w:val="18"/>
                <w:lang w:eastAsia="fr-FR"/>
              </w:rPr>
              <w:t>Mettre en valeur les produits</w:t>
            </w:r>
          </w:p>
          <w:p w:rsidR="00F55864" w:rsidRPr="00935427" w:rsidRDefault="00F55864" w:rsidP="00180B3D">
            <w:pPr>
              <w:spacing w:after="0" w:line="240" w:lineRule="auto"/>
              <w:rPr>
                <w:rFonts w:ascii="Times New Roman" w:eastAsia="Times New Roman" w:hAnsi="Times New Roman" w:cs="Times New Roman"/>
                <w:sz w:val="18"/>
                <w:szCs w:val="18"/>
                <w:lang w:eastAsia="fr-FR"/>
              </w:rPr>
            </w:pPr>
            <w:r w:rsidRPr="00935427">
              <w:rPr>
                <w:rFonts w:ascii="Times New Roman" w:eastAsia="Times New Roman" w:hAnsi="Times New Roman" w:cs="Times New Roman"/>
                <w:sz w:val="18"/>
                <w:szCs w:val="18"/>
                <w:lang w:eastAsia="fr-FR"/>
              </w:rPr>
              <w:t>Optimiser l’implantation de l’offre</w:t>
            </w:r>
          </w:p>
          <w:p w:rsidR="00F55864" w:rsidRPr="00935427" w:rsidRDefault="00F55864" w:rsidP="00180B3D">
            <w:pPr>
              <w:spacing w:after="0" w:line="240" w:lineRule="auto"/>
              <w:rPr>
                <w:rFonts w:ascii="Times New Roman" w:eastAsia="Times New Roman" w:hAnsi="Times New Roman" w:cs="Times New Roman"/>
                <w:sz w:val="18"/>
                <w:szCs w:val="18"/>
                <w:lang w:eastAsia="fr-FR"/>
              </w:rPr>
            </w:pPr>
            <w:r w:rsidRPr="00935427">
              <w:rPr>
                <w:rFonts w:ascii="Times New Roman" w:eastAsia="Times New Roman" w:hAnsi="Times New Roman" w:cs="Times New Roman"/>
                <w:sz w:val="18"/>
                <w:szCs w:val="18"/>
                <w:lang w:eastAsia="fr-FR"/>
              </w:rPr>
              <w:t>Proposer et organiser des animations commerciales</w:t>
            </w:r>
          </w:p>
          <w:p w:rsidR="00F55864" w:rsidRPr="004779B6" w:rsidRDefault="00F55864" w:rsidP="00180B3D">
            <w:pPr>
              <w:spacing w:after="0" w:line="240" w:lineRule="auto"/>
              <w:rPr>
                <w:rFonts w:ascii="Times New Roman" w:eastAsia="Times New Roman" w:hAnsi="Times New Roman" w:cs="Times New Roman"/>
                <w:sz w:val="24"/>
                <w:szCs w:val="24"/>
                <w:u w:val="single"/>
                <w:lang w:eastAsia="fr-FR"/>
              </w:rPr>
            </w:pPr>
            <w:r w:rsidRPr="00935427">
              <w:rPr>
                <w:rFonts w:ascii="Times New Roman" w:eastAsia="Times New Roman" w:hAnsi="Times New Roman" w:cs="Times New Roman"/>
                <w:sz w:val="18"/>
                <w:szCs w:val="18"/>
                <w:lang w:eastAsia="fr-FR"/>
              </w:rPr>
              <w:t>Proposer et organiser des opérations promotionnelles</w:t>
            </w:r>
          </w:p>
        </w:tc>
        <w:tc>
          <w:tcPr>
            <w:tcW w:w="710" w:type="dxa"/>
            <w:tcBorders>
              <w:top w:val="single" w:sz="4" w:space="0" w:color="auto"/>
              <w:left w:val="single" w:sz="4" w:space="0" w:color="auto"/>
              <w:bottom w:val="single" w:sz="4" w:space="0" w:color="auto"/>
              <w:right w:val="single" w:sz="12" w:space="0" w:color="auto"/>
            </w:tcBorders>
            <w:shd w:val="clear" w:color="auto" w:fill="auto"/>
            <w:vAlign w:val="center"/>
          </w:tcPr>
          <w:p w:rsidR="00F55864" w:rsidRPr="004779B6" w:rsidRDefault="00F55864" w:rsidP="00180B3D">
            <w:pPr>
              <w:pStyle w:val="Titre1"/>
              <w:jc w:val="center"/>
              <w:rPr>
                <w:sz w:val="24"/>
                <w:szCs w:val="24"/>
              </w:rPr>
            </w:pPr>
          </w:p>
        </w:tc>
        <w:tc>
          <w:tcPr>
            <w:tcW w:w="4393" w:type="dxa"/>
            <w:tcBorders>
              <w:top w:val="single" w:sz="4" w:space="0" w:color="auto"/>
              <w:left w:val="single" w:sz="12" w:space="0" w:color="auto"/>
              <w:bottom w:val="single" w:sz="4" w:space="0" w:color="auto"/>
              <w:right w:val="single" w:sz="4" w:space="0" w:color="auto"/>
            </w:tcBorders>
            <w:vAlign w:val="center"/>
          </w:tcPr>
          <w:p w:rsidR="00F55864" w:rsidRPr="004779B6" w:rsidRDefault="00F55864" w:rsidP="00180B3D">
            <w:pPr>
              <w:pStyle w:val="Titre1"/>
              <w:rPr>
                <w:b w:val="0"/>
                <w:sz w:val="24"/>
                <w:szCs w:val="24"/>
              </w:rPr>
            </w:pPr>
            <w:r w:rsidRPr="004779B6">
              <w:rPr>
                <w:b w:val="0"/>
                <w:sz w:val="24"/>
                <w:szCs w:val="24"/>
              </w:rPr>
              <w:t xml:space="preserve">  </w:t>
            </w:r>
            <w:r w:rsidRPr="00A207BF">
              <w:rPr>
                <w:b w:val="0"/>
                <w:sz w:val="24"/>
                <w:szCs w:val="24"/>
              </w:rPr>
              <w:t>Les unités commerciales et l’</w:t>
            </w:r>
            <w:proofErr w:type="spellStart"/>
            <w:r w:rsidRPr="00A207BF">
              <w:rPr>
                <w:b w:val="0"/>
                <w:sz w:val="24"/>
                <w:szCs w:val="24"/>
              </w:rPr>
              <w:t>omnicanalité</w:t>
            </w:r>
            <w:proofErr w:type="spellEnd"/>
          </w:p>
        </w:tc>
        <w:tc>
          <w:tcPr>
            <w:tcW w:w="708" w:type="dxa"/>
            <w:tcBorders>
              <w:top w:val="single" w:sz="4" w:space="0" w:color="auto"/>
              <w:left w:val="single" w:sz="4" w:space="0" w:color="auto"/>
              <w:bottom w:val="single" w:sz="4" w:space="0" w:color="auto"/>
              <w:right w:val="single" w:sz="12" w:space="0" w:color="auto"/>
            </w:tcBorders>
            <w:vAlign w:val="center"/>
          </w:tcPr>
          <w:p w:rsidR="00F55864" w:rsidRPr="004779B6" w:rsidRDefault="00F55864" w:rsidP="00180B3D">
            <w:pPr>
              <w:pStyle w:val="Titre1"/>
              <w:jc w:val="center"/>
              <w:rPr>
                <w:sz w:val="24"/>
                <w:szCs w:val="24"/>
              </w:rPr>
            </w:pPr>
          </w:p>
        </w:tc>
      </w:tr>
      <w:tr w:rsidR="00F55864" w:rsidRPr="004779B6" w:rsidTr="00180B3D">
        <w:trPr>
          <w:cantSplit/>
          <w:trHeight w:val="70"/>
        </w:trPr>
        <w:tc>
          <w:tcPr>
            <w:tcW w:w="3544" w:type="dxa"/>
            <w:tcBorders>
              <w:top w:val="single" w:sz="4" w:space="0" w:color="auto"/>
              <w:left w:val="single" w:sz="12" w:space="0" w:color="auto"/>
              <w:bottom w:val="single" w:sz="12" w:space="0" w:color="auto"/>
              <w:right w:val="single" w:sz="4" w:space="0" w:color="auto"/>
            </w:tcBorders>
            <w:shd w:val="clear" w:color="auto" w:fill="auto"/>
            <w:vAlign w:val="center"/>
          </w:tcPr>
          <w:p w:rsidR="00F55864" w:rsidRPr="008D70B4" w:rsidRDefault="00F55864" w:rsidP="00180B3D">
            <w:pPr>
              <w:spacing w:after="0" w:line="240" w:lineRule="auto"/>
              <w:rPr>
                <w:rFonts w:ascii="Times New Roman" w:eastAsia="Times New Roman" w:hAnsi="Times New Roman" w:cs="Times New Roman"/>
                <w:b/>
                <w:sz w:val="24"/>
                <w:szCs w:val="24"/>
                <w:lang w:eastAsia="fr-FR"/>
              </w:rPr>
            </w:pPr>
            <w:r w:rsidRPr="008D70B4">
              <w:rPr>
                <w:rFonts w:ascii="Times New Roman" w:eastAsia="Times New Roman" w:hAnsi="Times New Roman" w:cs="Times New Roman"/>
                <w:b/>
                <w:sz w:val="24"/>
                <w:szCs w:val="24"/>
                <w:lang w:eastAsia="fr-FR"/>
              </w:rPr>
              <w:t>Concevoir et mettre en place la communication commerciale</w:t>
            </w:r>
          </w:p>
          <w:p w:rsidR="00F55864" w:rsidRPr="00935427" w:rsidRDefault="00F55864" w:rsidP="00180B3D">
            <w:pPr>
              <w:spacing w:after="0" w:line="240" w:lineRule="auto"/>
              <w:rPr>
                <w:rFonts w:ascii="Times New Roman" w:eastAsia="Times New Roman" w:hAnsi="Times New Roman" w:cs="Times New Roman"/>
                <w:sz w:val="18"/>
                <w:szCs w:val="18"/>
                <w:lang w:eastAsia="fr-FR"/>
              </w:rPr>
            </w:pPr>
            <w:r w:rsidRPr="00935427">
              <w:rPr>
                <w:rFonts w:ascii="Times New Roman" w:eastAsia="Times New Roman" w:hAnsi="Times New Roman" w:cs="Times New Roman"/>
                <w:sz w:val="18"/>
                <w:szCs w:val="18"/>
                <w:lang w:eastAsia="fr-FR"/>
              </w:rPr>
              <w:t>Concevoir et mettre en œuvre la communication sur le lieu de vente</w:t>
            </w:r>
          </w:p>
          <w:p w:rsidR="00F55864" w:rsidRPr="00935427" w:rsidRDefault="00F55864" w:rsidP="00180B3D">
            <w:pPr>
              <w:spacing w:after="0" w:line="240" w:lineRule="auto"/>
              <w:rPr>
                <w:rFonts w:ascii="Times New Roman" w:eastAsia="Times New Roman" w:hAnsi="Times New Roman" w:cs="Times New Roman"/>
                <w:sz w:val="18"/>
                <w:szCs w:val="18"/>
                <w:lang w:eastAsia="fr-FR"/>
              </w:rPr>
            </w:pPr>
            <w:r w:rsidRPr="00935427">
              <w:rPr>
                <w:rFonts w:ascii="Times New Roman" w:eastAsia="Times New Roman" w:hAnsi="Times New Roman" w:cs="Times New Roman"/>
                <w:sz w:val="18"/>
                <w:szCs w:val="18"/>
                <w:lang w:eastAsia="fr-FR"/>
              </w:rPr>
              <w:t xml:space="preserve">Concevoir et mettre en œuvre la communication commerciale externe </w:t>
            </w:r>
          </w:p>
          <w:p w:rsidR="00F55864" w:rsidRPr="004779B6" w:rsidRDefault="00F55864" w:rsidP="00180B3D">
            <w:pPr>
              <w:spacing w:after="0" w:line="240" w:lineRule="auto"/>
              <w:rPr>
                <w:rFonts w:ascii="Times New Roman" w:eastAsia="Times New Roman" w:hAnsi="Times New Roman" w:cs="Times New Roman"/>
                <w:sz w:val="24"/>
                <w:szCs w:val="24"/>
                <w:lang w:eastAsia="fr-FR"/>
              </w:rPr>
            </w:pPr>
            <w:r w:rsidRPr="00935427">
              <w:rPr>
                <w:rFonts w:ascii="Times New Roman" w:eastAsia="Times New Roman" w:hAnsi="Times New Roman" w:cs="Times New Roman"/>
                <w:sz w:val="18"/>
                <w:szCs w:val="18"/>
                <w:lang w:eastAsia="fr-FR"/>
              </w:rPr>
              <w:t>Exploiter les réseaux sociaux, les applications et tout autre outil numérique au service de la communication commerciale</w:t>
            </w:r>
          </w:p>
        </w:tc>
        <w:tc>
          <w:tcPr>
            <w:tcW w:w="710" w:type="dxa"/>
            <w:tcBorders>
              <w:top w:val="single" w:sz="4" w:space="0" w:color="auto"/>
              <w:left w:val="single" w:sz="4" w:space="0" w:color="auto"/>
              <w:bottom w:val="single" w:sz="12" w:space="0" w:color="auto"/>
              <w:right w:val="single" w:sz="12" w:space="0" w:color="auto"/>
            </w:tcBorders>
            <w:shd w:val="clear" w:color="auto" w:fill="auto"/>
            <w:vAlign w:val="center"/>
          </w:tcPr>
          <w:p w:rsidR="00F55864" w:rsidRPr="004779B6" w:rsidRDefault="00F55864" w:rsidP="00180B3D">
            <w:pPr>
              <w:pStyle w:val="Titre1"/>
              <w:jc w:val="center"/>
              <w:rPr>
                <w:sz w:val="24"/>
                <w:szCs w:val="24"/>
              </w:rPr>
            </w:pPr>
            <w:r w:rsidRPr="004779B6">
              <w:rPr>
                <w:sz w:val="24"/>
                <w:szCs w:val="24"/>
              </w:rPr>
              <w:t>X</w:t>
            </w:r>
          </w:p>
        </w:tc>
        <w:tc>
          <w:tcPr>
            <w:tcW w:w="4393" w:type="dxa"/>
            <w:tcBorders>
              <w:top w:val="single" w:sz="4" w:space="0" w:color="auto"/>
              <w:left w:val="single" w:sz="12" w:space="0" w:color="auto"/>
              <w:bottom w:val="single" w:sz="4" w:space="0" w:color="auto"/>
              <w:right w:val="single" w:sz="4" w:space="0" w:color="auto"/>
            </w:tcBorders>
            <w:vAlign w:val="center"/>
          </w:tcPr>
          <w:p w:rsidR="00F55864" w:rsidRPr="004779B6" w:rsidRDefault="00F55864" w:rsidP="00180B3D">
            <w:pPr>
              <w:pStyle w:val="Titre1"/>
              <w:rPr>
                <w:b w:val="0"/>
                <w:sz w:val="24"/>
                <w:szCs w:val="24"/>
              </w:rPr>
            </w:pPr>
            <w:r w:rsidRPr="00A207BF">
              <w:rPr>
                <w:b w:val="0"/>
                <w:sz w:val="24"/>
                <w:szCs w:val="24"/>
              </w:rPr>
              <w:t>L’offre de produits et services</w:t>
            </w:r>
          </w:p>
        </w:tc>
        <w:tc>
          <w:tcPr>
            <w:tcW w:w="708" w:type="dxa"/>
            <w:tcBorders>
              <w:top w:val="single" w:sz="4" w:space="0" w:color="auto"/>
              <w:left w:val="single" w:sz="4" w:space="0" w:color="auto"/>
              <w:bottom w:val="single" w:sz="4" w:space="0" w:color="auto"/>
              <w:right w:val="single" w:sz="12" w:space="0" w:color="auto"/>
            </w:tcBorders>
            <w:vAlign w:val="center"/>
          </w:tcPr>
          <w:p w:rsidR="00F55864" w:rsidRPr="004779B6" w:rsidRDefault="00F55864" w:rsidP="00180B3D">
            <w:pPr>
              <w:pStyle w:val="Titre1"/>
              <w:jc w:val="center"/>
              <w:rPr>
                <w:sz w:val="24"/>
                <w:szCs w:val="24"/>
              </w:rPr>
            </w:pPr>
          </w:p>
        </w:tc>
      </w:tr>
      <w:tr w:rsidR="00F55864" w:rsidRPr="004779B6" w:rsidTr="00180B3D">
        <w:trPr>
          <w:cantSplit/>
          <w:trHeight w:val="70"/>
        </w:trPr>
        <w:tc>
          <w:tcPr>
            <w:tcW w:w="3544" w:type="dxa"/>
            <w:tcBorders>
              <w:top w:val="single" w:sz="4" w:space="0" w:color="auto"/>
              <w:left w:val="single" w:sz="12" w:space="0" w:color="auto"/>
              <w:bottom w:val="single" w:sz="12" w:space="0" w:color="auto"/>
              <w:right w:val="single" w:sz="4" w:space="0" w:color="auto"/>
            </w:tcBorders>
            <w:shd w:val="clear" w:color="auto" w:fill="auto"/>
            <w:vAlign w:val="center"/>
          </w:tcPr>
          <w:p w:rsidR="00F55864" w:rsidRPr="008D70B4" w:rsidRDefault="00F55864" w:rsidP="00180B3D">
            <w:pPr>
              <w:spacing w:after="0" w:line="240" w:lineRule="auto"/>
              <w:rPr>
                <w:rFonts w:ascii="Times New Roman" w:eastAsia="Times New Roman" w:hAnsi="Times New Roman" w:cs="Times New Roman"/>
                <w:b/>
                <w:sz w:val="24"/>
                <w:szCs w:val="24"/>
                <w:lang w:eastAsia="fr-FR"/>
              </w:rPr>
            </w:pPr>
            <w:r w:rsidRPr="008D70B4">
              <w:rPr>
                <w:rFonts w:ascii="Times New Roman" w:eastAsia="Times New Roman" w:hAnsi="Times New Roman" w:cs="Times New Roman"/>
                <w:b/>
                <w:sz w:val="24"/>
                <w:szCs w:val="24"/>
                <w:lang w:eastAsia="fr-FR"/>
              </w:rPr>
              <w:t>Évaluer l’action commerciale</w:t>
            </w:r>
          </w:p>
          <w:p w:rsidR="00F55864" w:rsidRPr="00935427" w:rsidRDefault="00F55864" w:rsidP="00180B3D">
            <w:pPr>
              <w:spacing w:after="0" w:line="240" w:lineRule="auto"/>
              <w:rPr>
                <w:rFonts w:ascii="Times New Roman" w:eastAsia="Times New Roman" w:hAnsi="Times New Roman" w:cs="Times New Roman"/>
                <w:sz w:val="18"/>
                <w:szCs w:val="18"/>
                <w:lang w:eastAsia="fr-FR"/>
              </w:rPr>
            </w:pPr>
            <w:r w:rsidRPr="00935427">
              <w:rPr>
                <w:rFonts w:ascii="Times New Roman" w:eastAsia="Times New Roman" w:hAnsi="Times New Roman" w:cs="Times New Roman"/>
                <w:sz w:val="18"/>
                <w:szCs w:val="18"/>
                <w:lang w:eastAsia="fr-FR"/>
              </w:rPr>
              <w:t>Analyser l’impact des actions mises en œuvre</w:t>
            </w:r>
          </w:p>
          <w:p w:rsidR="00F55864" w:rsidRPr="004779B6" w:rsidRDefault="00F55864" w:rsidP="00180B3D">
            <w:pPr>
              <w:spacing w:after="0" w:line="240" w:lineRule="auto"/>
              <w:rPr>
                <w:rFonts w:ascii="Times New Roman" w:eastAsia="Times New Roman" w:hAnsi="Times New Roman" w:cs="Times New Roman"/>
                <w:b/>
                <w:sz w:val="24"/>
                <w:szCs w:val="24"/>
                <w:lang w:eastAsia="fr-FR"/>
              </w:rPr>
            </w:pPr>
            <w:r w:rsidRPr="00935427">
              <w:rPr>
                <w:rFonts w:ascii="Times New Roman" w:eastAsia="Times New Roman" w:hAnsi="Times New Roman" w:cs="Times New Roman"/>
                <w:sz w:val="18"/>
                <w:szCs w:val="18"/>
                <w:lang w:eastAsia="fr-FR"/>
              </w:rPr>
              <w:t>Proposer des axes d’amélioration ou de développement</w:t>
            </w:r>
          </w:p>
        </w:tc>
        <w:tc>
          <w:tcPr>
            <w:tcW w:w="710" w:type="dxa"/>
            <w:tcBorders>
              <w:top w:val="single" w:sz="4" w:space="0" w:color="auto"/>
              <w:left w:val="single" w:sz="4" w:space="0" w:color="auto"/>
              <w:bottom w:val="single" w:sz="12" w:space="0" w:color="auto"/>
              <w:right w:val="single" w:sz="12" w:space="0" w:color="auto"/>
            </w:tcBorders>
            <w:shd w:val="clear" w:color="auto" w:fill="auto"/>
            <w:vAlign w:val="center"/>
          </w:tcPr>
          <w:p w:rsidR="00F55864" w:rsidRPr="004779B6" w:rsidRDefault="00F55864" w:rsidP="00180B3D">
            <w:pPr>
              <w:pStyle w:val="Titre1"/>
              <w:jc w:val="center"/>
              <w:rPr>
                <w:sz w:val="24"/>
                <w:szCs w:val="24"/>
              </w:rPr>
            </w:pPr>
          </w:p>
        </w:tc>
        <w:tc>
          <w:tcPr>
            <w:tcW w:w="4393" w:type="dxa"/>
            <w:tcBorders>
              <w:top w:val="single" w:sz="4" w:space="0" w:color="auto"/>
              <w:left w:val="single" w:sz="12" w:space="0" w:color="auto"/>
              <w:bottom w:val="single" w:sz="4" w:space="0" w:color="auto"/>
              <w:right w:val="single" w:sz="4" w:space="0" w:color="auto"/>
            </w:tcBorders>
            <w:vAlign w:val="center"/>
          </w:tcPr>
          <w:p w:rsidR="00F55864" w:rsidRPr="00A207BF" w:rsidRDefault="00F55864" w:rsidP="00180B3D">
            <w:pPr>
              <w:pStyle w:val="Titre1"/>
              <w:rPr>
                <w:b w:val="0"/>
                <w:sz w:val="24"/>
                <w:szCs w:val="24"/>
              </w:rPr>
            </w:pPr>
            <w:r w:rsidRPr="00A207BF">
              <w:rPr>
                <w:b w:val="0"/>
                <w:sz w:val="24"/>
                <w:szCs w:val="24"/>
              </w:rPr>
              <w:t>Les relations producteurs/distributeurs</w:t>
            </w:r>
          </w:p>
        </w:tc>
        <w:tc>
          <w:tcPr>
            <w:tcW w:w="708" w:type="dxa"/>
            <w:tcBorders>
              <w:top w:val="single" w:sz="4" w:space="0" w:color="auto"/>
              <w:left w:val="single" w:sz="4" w:space="0" w:color="auto"/>
              <w:bottom w:val="single" w:sz="4" w:space="0" w:color="auto"/>
              <w:right w:val="single" w:sz="12" w:space="0" w:color="auto"/>
            </w:tcBorders>
            <w:vAlign w:val="center"/>
          </w:tcPr>
          <w:p w:rsidR="00F55864" w:rsidRPr="004779B6" w:rsidRDefault="00F55864" w:rsidP="00180B3D">
            <w:pPr>
              <w:pStyle w:val="Titre1"/>
              <w:jc w:val="center"/>
              <w:rPr>
                <w:sz w:val="24"/>
                <w:szCs w:val="24"/>
              </w:rPr>
            </w:pPr>
          </w:p>
        </w:tc>
      </w:tr>
      <w:tr w:rsidR="00F55864" w:rsidRPr="004779B6" w:rsidTr="00180B3D">
        <w:trPr>
          <w:cantSplit/>
          <w:trHeight w:val="312"/>
        </w:trPr>
        <w:tc>
          <w:tcPr>
            <w:tcW w:w="4254" w:type="dxa"/>
            <w:gridSpan w:val="2"/>
            <w:vMerge w:val="restart"/>
            <w:tcBorders>
              <w:top w:val="single" w:sz="12" w:space="0" w:color="auto"/>
              <w:left w:val="nil"/>
              <w:bottom w:val="nil"/>
              <w:right w:val="single" w:sz="12" w:space="0" w:color="auto"/>
            </w:tcBorders>
            <w:shd w:val="clear" w:color="auto" w:fill="auto"/>
            <w:vAlign w:val="center"/>
          </w:tcPr>
          <w:p w:rsidR="00F55864" w:rsidRPr="004779B6" w:rsidRDefault="00F55864" w:rsidP="00180B3D">
            <w:pPr>
              <w:pStyle w:val="Titre1"/>
              <w:rPr>
                <w:sz w:val="24"/>
                <w:szCs w:val="24"/>
              </w:rPr>
            </w:pPr>
          </w:p>
        </w:tc>
        <w:tc>
          <w:tcPr>
            <w:tcW w:w="4393" w:type="dxa"/>
            <w:tcBorders>
              <w:top w:val="single" w:sz="4" w:space="0" w:color="auto"/>
              <w:left w:val="single" w:sz="12" w:space="0" w:color="auto"/>
              <w:bottom w:val="single" w:sz="4" w:space="0" w:color="auto"/>
              <w:right w:val="single" w:sz="4" w:space="0" w:color="auto"/>
            </w:tcBorders>
            <w:vAlign w:val="center"/>
          </w:tcPr>
          <w:p w:rsidR="00F55864" w:rsidRPr="00A207BF" w:rsidRDefault="00F55864" w:rsidP="00180B3D">
            <w:pPr>
              <w:pStyle w:val="Titre1"/>
              <w:rPr>
                <w:b w:val="0"/>
                <w:sz w:val="24"/>
                <w:szCs w:val="24"/>
              </w:rPr>
            </w:pPr>
            <w:r w:rsidRPr="00A207BF">
              <w:rPr>
                <w:b w:val="0"/>
                <w:sz w:val="24"/>
                <w:szCs w:val="24"/>
              </w:rPr>
              <w:t>L’animation commerciale et les actions promotionnelle</w:t>
            </w:r>
          </w:p>
        </w:tc>
        <w:tc>
          <w:tcPr>
            <w:tcW w:w="708" w:type="dxa"/>
            <w:tcBorders>
              <w:top w:val="single" w:sz="4" w:space="0" w:color="auto"/>
              <w:left w:val="single" w:sz="4" w:space="0" w:color="auto"/>
              <w:bottom w:val="single" w:sz="4" w:space="0" w:color="auto"/>
              <w:right w:val="single" w:sz="12" w:space="0" w:color="auto"/>
            </w:tcBorders>
            <w:vAlign w:val="center"/>
          </w:tcPr>
          <w:p w:rsidR="00F55864" w:rsidRPr="004779B6" w:rsidRDefault="00F55864" w:rsidP="00180B3D">
            <w:pPr>
              <w:pStyle w:val="Titre1"/>
              <w:jc w:val="center"/>
              <w:rPr>
                <w:sz w:val="24"/>
                <w:szCs w:val="24"/>
              </w:rPr>
            </w:pPr>
            <w:r>
              <w:rPr>
                <w:sz w:val="24"/>
                <w:szCs w:val="24"/>
              </w:rPr>
              <w:t>X</w:t>
            </w:r>
          </w:p>
        </w:tc>
      </w:tr>
      <w:tr w:rsidR="00F55864" w:rsidRPr="004779B6" w:rsidTr="00180B3D">
        <w:trPr>
          <w:cantSplit/>
          <w:trHeight w:val="312"/>
        </w:trPr>
        <w:tc>
          <w:tcPr>
            <w:tcW w:w="4254" w:type="dxa"/>
            <w:gridSpan w:val="2"/>
            <w:vMerge/>
            <w:tcBorders>
              <w:top w:val="nil"/>
              <w:left w:val="nil"/>
              <w:bottom w:val="nil"/>
              <w:right w:val="single" w:sz="12" w:space="0" w:color="auto"/>
            </w:tcBorders>
            <w:shd w:val="clear" w:color="auto" w:fill="auto"/>
            <w:vAlign w:val="center"/>
          </w:tcPr>
          <w:p w:rsidR="00F55864" w:rsidRPr="004779B6" w:rsidRDefault="00F55864" w:rsidP="00180B3D">
            <w:pPr>
              <w:pStyle w:val="Titre1"/>
              <w:rPr>
                <w:sz w:val="24"/>
                <w:szCs w:val="24"/>
              </w:rPr>
            </w:pPr>
          </w:p>
        </w:tc>
        <w:tc>
          <w:tcPr>
            <w:tcW w:w="4393" w:type="dxa"/>
            <w:tcBorders>
              <w:top w:val="single" w:sz="4" w:space="0" w:color="auto"/>
              <w:left w:val="single" w:sz="12" w:space="0" w:color="auto"/>
              <w:bottom w:val="single" w:sz="4" w:space="0" w:color="auto"/>
              <w:right w:val="single" w:sz="4" w:space="0" w:color="auto"/>
            </w:tcBorders>
            <w:vAlign w:val="center"/>
          </w:tcPr>
          <w:p w:rsidR="00F55864" w:rsidRPr="004779B6" w:rsidRDefault="00F55864" w:rsidP="00180B3D">
            <w:pPr>
              <w:pStyle w:val="Titre1"/>
              <w:rPr>
                <w:b w:val="0"/>
                <w:sz w:val="24"/>
                <w:szCs w:val="24"/>
              </w:rPr>
            </w:pPr>
            <w:r w:rsidRPr="00A207BF">
              <w:rPr>
                <w:b w:val="0"/>
                <w:sz w:val="24"/>
                <w:szCs w:val="24"/>
              </w:rPr>
              <w:t xml:space="preserve"> La communication de l’unité commerciale</w:t>
            </w:r>
          </w:p>
        </w:tc>
        <w:tc>
          <w:tcPr>
            <w:tcW w:w="708" w:type="dxa"/>
            <w:tcBorders>
              <w:top w:val="single" w:sz="4" w:space="0" w:color="auto"/>
              <w:left w:val="single" w:sz="4" w:space="0" w:color="auto"/>
              <w:bottom w:val="single" w:sz="4" w:space="0" w:color="auto"/>
              <w:right w:val="single" w:sz="12" w:space="0" w:color="auto"/>
            </w:tcBorders>
            <w:vAlign w:val="center"/>
          </w:tcPr>
          <w:p w:rsidR="00F55864" w:rsidRPr="004779B6" w:rsidRDefault="00F55864" w:rsidP="00180B3D">
            <w:pPr>
              <w:pStyle w:val="Titre1"/>
              <w:jc w:val="center"/>
              <w:rPr>
                <w:sz w:val="24"/>
                <w:szCs w:val="24"/>
              </w:rPr>
            </w:pPr>
          </w:p>
        </w:tc>
      </w:tr>
    </w:tbl>
    <w:p w:rsidR="00935427" w:rsidRDefault="00935427" w:rsidP="004779B6">
      <w:pPr>
        <w:rPr>
          <w:rFonts w:ascii="Times New Roman" w:hAnsi="Times New Roman" w:cs="Times New Roman"/>
          <w:b/>
          <w:color w:val="FF0000"/>
          <w:sz w:val="24"/>
          <w:szCs w:val="24"/>
          <w:u w:val="single"/>
        </w:rPr>
      </w:pPr>
    </w:p>
    <w:p w:rsidR="00935427" w:rsidRDefault="00935427">
      <w:pPr>
        <w:rPr>
          <w:rFonts w:ascii="Times New Roman" w:hAnsi="Times New Roman" w:cs="Times New Roman"/>
          <w:b/>
          <w:color w:val="FF0000"/>
          <w:sz w:val="24"/>
          <w:szCs w:val="24"/>
          <w:u w:val="single"/>
        </w:rPr>
      </w:pPr>
      <w:r>
        <w:rPr>
          <w:rFonts w:ascii="Times New Roman" w:hAnsi="Times New Roman" w:cs="Times New Roman"/>
          <w:b/>
          <w:color w:val="FF0000"/>
          <w:sz w:val="24"/>
          <w:szCs w:val="24"/>
          <w:u w:val="single"/>
        </w:rPr>
        <w:br w:type="page"/>
      </w:r>
    </w:p>
    <w:p w:rsidR="00B85FC0" w:rsidRPr="00C82F48" w:rsidRDefault="00AB2AB2" w:rsidP="004779B6">
      <w:pPr>
        <w:rPr>
          <w:rFonts w:ascii="Times New Roman" w:eastAsia="Times New Roman" w:hAnsi="Times New Roman" w:cs="Times New Roman"/>
          <w:b/>
          <w:bCs/>
          <w:kern w:val="36"/>
          <w:sz w:val="24"/>
          <w:szCs w:val="24"/>
          <w:lang w:eastAsia="fr-FR"/>
        </w:rPr>
      </w:pPr>
      <w:r w:rsidRPr="00C82F48">
        <w:rPr>
          <w:rFonts w:ascii="Times New Roman" w:hAnsi="Times New Roman" w:cs="Times New Roman"/>
          <w:b/>
          <w:color w:val="FF0000"/>
          <w:sz w:val="24"/>
          <w:szCs w:val="24"/>
          <w:u w:val="single"/>
        </w:rPr>
        <w:lastRenderedPageBreak/>
        <w:t xml:space="preserve">Document </w:t>
      </w:r>
      <w:r w:rsidR="00B85FC0" w:rsidRPr="00C82F48">
        <w:rPr>
          <w:rFonts w:ascii="Times New Roman" w:hAnsi="Times New Roman" w:cs="Times New Roman"/>
          <w:b/>
          <w:color w:val="FF0000"/>
          <w:sz w:val="24"/>
          <w:szCs w:val="24"/>
          <w:u w:val="single"/>
        </w:rPr>
        <w:t> </w:t>
      </w:r>
      <w:r w:rsidR="005E1626">
        <w:rPr>
          <w:rFonts w:ascii="Times New Roman" w:hAnsi="Times New Roman" w:cs="Times New Roman"/>
          <w:b/>
          <w:color w:val="FF0000"/>
          <w:sz w:val="24"/>
          <w:szCs w:val="24"/>
          <w:u w:val="single"/>
        </w:rPr>
        <w:t xml:space="preserve">1 </w:t>
      </w:r>
      <w:r w:rsidR="00B85FC0" w:rsidRPr="00C82F48">
        <w:rPr>
          <w:rFonts w:ascii="Times New Roman" w:hAnsi="Times New Roman" w:cs="Times New Roman"/>
          <w:b/>
          <w:color w:val="FF0000"/>
          <w:sz w:val="24"/>
          <w:szCs w:val="24"/>
          <w:u w:val="single"/>
        </w:rPr>
        <w:t xml:space="preserve">: Comment </w:t>
      </w:r>
      <w:proofErr w:type="spellStart"/>
      <w:r w:rsidR="00B85FC0" w:rsidRPr="00C82F48">
        <w:rPr>
          <w:rFonts w:ascii="Times New Roman" w:hAnsi="Times New Roman" w:cs="Times New Roman"/>
          <w:b/>
          <w:color w:val="FF0000"/>
          <w:sz w:val="24"/>
          <w:szCs w:val="24"/>
          <w:u w:val="single"/>
        </w:rPr>
        <w:t>Alinea</w:t>
      </w:r>
      <w:proofErr w:type="spellEnd"/>
      <w:r w:rsidR="00B85FC0" w:rsidRPr="00C82F48">
        <w:rPr>
          <w:rFonts w:ascii="Times New Roman" w:hAnsi="Times New Roman" w:cs="Times New Roman"/>
          <w:b/>
          <w:color w:val="FF0000"/>
          <w:sz w:val="24"/>
          <w:szCs w:val="24"/>
          <w:u w:val="single"/>
        </w:rPr>
        <w:t xml:space="preserve"> réconcilie ses magasins physiques avec l'e-commerce </w:t>
      </w:r>
    </w:p>
    <w:p w:rsidR="00B85FC0" w:rsidRPr="004779B6" w:rsidRDefault="00B85FC0" w:rsidP="00B85FC0">
      <w:pPr>
        <w:rPr>
          <w:rFonts w:ascii="Times New Roman" w:hAnsi="Times New Roman" w:cs="Times New Roman"/>
          <w:sz w:val="24"/>
          <w:szCs w:val="24"/>
        </w:rPr>
      </w:pPr>
      <w:r w:rsidRPr="004779B6">
        <w:rPr>
          <w:rFonts w:ascii="Times New Roman" w:hAnsi="Times New Roman" w:cs="Times New Roman"/>
          <w:sz w:val="24"/>
          <w:szCs w:val="24"/>
        </w:rPr>
        <w:t xml:space="preserve">Publié le 26 août 2016 à 09H05 </w:t>
      </w:r>
    </w:p>
    <w:p w:rsidR="00B85FC0" w:rsidRPr="004779B6" w:rsidRDefault="00B85FC0" w:rsidP="00815433">
      <w:pPr>
        <w:pStyle w:val="Titre2"/>
        <w:rPr>
          <w:sz w:val="24"/>
          <w:szCs w:val="24"/>
        </w:rPr>
      </w:pPr>
      <w:r w:rsidRPr="004779B6">
        <w:rPr>
          <w:sz w:val="24"/>
          <w:szCs w:val="24"/>
        </w:rPr>
        <w:t xml:space="preserve">Avec l’aide de </w:t>
      </w:r>
      <w:proofErr w:type="spellStart"/>
      <w:r w:rsidRPr="004779B6">
        <w:rPr>
          <w:sz w:val="24"/>
          <w:szCs w:val="24"/>
        </w:rPr>
        <w:t>Salesforce</w:t>
      </w:r>
      <w:proofErr w:type="spellEnd"/>
      <w:r w:rsidRPr="004779B6">
        <w:rPr>
          <w:sz w:val="24"/>
          <w:szCs w:val="24"/>
        </w:rPr>
        <w:t xml:space="preserve">, le distributeur de meubles et objets de décoration </w:t>
      </w:r>
      <w:proofErr w:type="spellStart"/>
      <w:r w:rsidRPr="004779B6">
        <w:rPr>
          <w:sz w:val="24"/>
          <w:szCs w:val="24"/>
        </w:rPr>
        <w:t>Alinea</w:t>
      </w:r>
      <w:proofErr w:type="spellEnd"/>
      <w:r w:rsidRPr="004779B6">
        <w:rPr>
          <w:sz w:val="24"/>
          <w:szCs w:val="24"/>
        </w:rPr>
        <w:t xml:space="preserve"> cherche à homogénéiser la relation client entre ses différents canaux de vente et faire tomber les dernières barrières entre le digital et ses magasins physiques. </w:t>
      </w:r>
    </w:p>
    <w:p w:rsidR="00B85FC0" w:rsidRPr="004779B6" w:rsidRDefault="00815433" w:rsidP="00B85FC0">
      <w:pPr>
        <w:pStyle w:val="NormalWeb"/>
      </w:pPr>
      <w:r>
        <w:rPr>
          <w:noProof/>
        </w:rPr>
        <w:drawing>
          <wp:anchor distT="0" distB="0" distL="114300" distR="114300" simplePos="0" relativeHeight="251664384" behindDoc="0" locked="0" layoutInCell="1" allowOverlap="1">
            <wp:simplePos x="0" y="0"/>
            <wp:positionH relativeFrom="column">
              <wp:posOffset>-1270</wp:posOffset>
            </wp:positionH>
            <wp:positionV relativeFrom="paragraph">
              <wp:posOffset>60325</wp:posOffset>
            </wp:positionV>
            <wp:extent cx="2938780" cy="2501265"/>
            <wp:effectExtent l="19050" t="0" r="0" b="0"/>
            <wp:wrapSquare wrapText="bothSides"/>
            <wp:docPr id="6" name="Image 6" descr="Comment Alinea réconcilie ses magasins physiques avec l'e-commer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omment Alinea réconcilie ses magasins physiques avec l'e-commerce"/>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r="21693"/>
                    <a:stretch/>
                  </pic:blipFill>
                  <pic:spPr bwMode="auto">
                    <a:xfrm>
                      <a:off x="0" y="0"/>
                      <a:ext cx="2938780" cy="2501265"/>
                    </a:xfrm>
                    <a:prstGeom prst="rect">
                      <a:avLst/>
                    </a:prstGeom>
                    <a:noFill/>
                    <a:ln>
                      <a:noFill/>
                    </a:ln>
                    <a:extLst>
                      <a:ext uri="{53640926-AAD7-44D8-BBD7-CCE9431645EC}">
                        <a14:shadowObscured xmlns:a14="http://schemas.microsoft.com/office/drawing/2010/main"/>
                      </a:ext>
                    </a:extLst>
                  </pic:spPr>
                </pic:pic>
              </a:graphicData>
            </a:graphic>
          </wp:anchor>
        </w:drawing>
      </w:r>
      <w:r w:rsidR="00B85FC0" w:rsidRPr="004779B6">
        <w:t>C’est une nouvelle étape cruciale de la transformation numérique d’</w:t>
      </w:r>
      <w:proofErr w:type="spellStart"/>
      <w:r w:rsidR="00B85FC0" w:rsidRPr="004779B6">
        <w:t>Alinea</w:t>
      </w:r>
      <w:proofErr w:type="spellEnd"/>
      <w:r w:rsidR="00B85FC0" w:rsidRPr="004779B6">
        <w:t xml:space="preserve">. Avec le service cloud de gestion de l’après-vente de </w:t>
      </w:r>
      <w:proofErr w:type="spellStart"/>
      <w:r w:rsidR="00B85FC0" w:rsidRPr="004779B6">
        <w:t>Salesforce</w:t>
      </w:r>
      <w:proofErr w:type="spellEnd"/>
      <w:r w:rsidR="00B85FC0" w:rsidRPr="004779B6">
        <w:t>, la filiale d’Auchan de distribution de meubles et objets de décoration veut unifier la relation client entre ses différents canaux de vente : Web, mobiles et magasins physiques. "</w:t>
      </w:r>
      <w:r w:rsidR="00B85FC0" w:rsidRPr="004779B6">
        <w:rPr>
          <w:rStyle w:val="Accentuation"/>
        </w:rPr>
        <w:t>Nous avons aujourd’hui 4 millions de clients dans notre système de gestion ERP, c</w:t>
      </w:r>
      <w:r w:rsidR="00B85FC0" w:rsidRPr="004779B6">
        <w:t xml:space="preserve">onfie Boris </w:t>
      </w:r>
      <w:proofErr w:type="spellStart"/>
      <w:r w:rsidR="00B85FC0" w:rsidRPr="004779B6">
        <w:t>Lepoutre</w:t>
      </w:r>
      <w:proofErr w:type="spellEnd"/>
      <w:r w:rsidR="00B85FC0" w:rsidRPr="004779B6">
        <w:t>, directeur général e-commerce et marketing de l’entreprise</w:t>
      </w:r>
      <w:r w:rsidR="00B85FC0" w:rsidRPr="004779B6">
        <w:rPr>
          <w:rStyle w:val="Accentuation"/>
        </w:rPr>
        <w:t>. Nous voulons mieux les connaitre. Nous voulons également décloisonner davantage la société en unifiant la prise en compte du client quel que soit le canal de contact.</w:t>
      </w:r>
      <w:r w:rsidR="00B85FC0" w:rsidRPr="004779B6">
        <w:t>"</w:t>
      </w:r>
    </w:p>
    <w:p w:rsidR="00B85FC0" w:rsidRPr="004779B6" w:rsidRDefault="00B85FC0" w:rsidP="00B85FC0">
      <w:pPr>
        <w:pStyle w:val="NormalWeb"/>
      </w:pPr>
      <w:r w:rsidRPr="004779B6">
        <w:rPr>
          <w:rStyle w:val="intertitre"/>
        </w:rPr>
        <w:t xml:space="preserve">50 millions de </w:t>
      </w:r>
      <w:r w:rsidR="00462DDF" w:rsidRPr="004779B6">
        <w:rPr>
          <w:rStyle w:val="intertitre"/>
        </w:rPr>
        <w:t>visiteurs</w:t>
      </w:r>
      <w:r w:rsidRPr="004779B6">
        <w:rPr>
          <w:rStyle w:val="intertitre"/>
        </w:rPr>
        <w:t xml:space="preserve"> par an, dont 35 millions sur le Web</w:t>
      </w:r>
    </w:p>
    <w:p w:rsidR="00B85FC0" w:rsidRPr="004779B6" w:rsidRDefault="00B85FC0" w:rsidP="00B85FC0">
      <w:pPr>
        <w:pStyle w:val="NormalWeb"/>
      </w:pPr>
      <w:r w:rsidRPr="004779B6">
        <w:t xml:space="preserve">Cinquième distributeur de meubles en France derrière Ikea, Conforama, But et Maisons du Monde, </w:t>
      </w:r>
      <w:proofErr w:type="spellStart"/>
      <w:r w:rsidRPr="004779B6">
        <w:t>Alinea</w:t>
      </w:r>
      <w:proofErr w:type="spellEnd"/>
      <w:r w:rsidRPr="004779B6">
        <w:t xml:space="preserve"> compte 2 600 personnes, 29 magasins et 15 000 références de produits. Il a entamé sa transformation numérique en ouvrant en 2008 un site Web marchand étendu aux mobiles en 2014. Chaque année, il reçoit 50 millions de visiteurs : 35 millions sur le Web et 15 millions dans les magasins. Le digital représente 12% de son chiffre d’affaires total de 505 millions d’euros en 2015</w:t>
      </w:r>
    </w:p>
    <w:p w:rsidR="00B85FC0" w:rsidRPr="004779B6" w:rsidRDefault="00B85FC0" w:rsidP="00B85FC0">
      <w:pPr>
        <w:pStyle w:val="NormalWeb"/>
      </w:pPr>
      <w:r w:rsidRPr="004779B6">
        <w:t xml:space="preserve">L’obsession est de faire tomber les barrières internes entre le Web et les magasins physiques. Une étape a été franchie dans ce sens en mettant en place en 2011 la fonction "Click &amp; </w:t>
      </w:r>
      <w:proofErr w:type="spellStart"/>
      <w:r w:rsidRPr="004779B6">
        <w:t>Collect</w:t>
      </w:r>
      <w:proofErr w:type="spellEnd"/>
      <w:r w:rsidRPr="004779B6">
        <w:t>" qui permet au client de commander sur Internet et de récupérer son meuble sans frais de livraison dans un magasin. Le montant de la vente est compté dans le chiffre d’affaires du magasin de retrait.</w:t>
      </w:r>
    </w:p>
    <w:p w:rsidR="00B85FC0" w:rsidRPr="004779B6" w:rsidRDefault="00B85FC0" w:rsidP="00B85FC0">
      <w:pPr>
        <w:pStyle w:val="NormalWeb"/>
      </w:pPr>
      <w:r w:rsidRPr="004779B6">
        <w:rPr>
          <w:rStyle w:val="intertitre"/>
        </w:rPr>
        <w:t>Revanche des magasins sur le Web</w:t>
      </w:r>
    </w:p>
    <w:p w:rsidR="00B85FC0" w:rsidRPr="004779B6" w:rsidRDefault="00B85FC0" w:rsidP="00B85FC0">
      <w:pPr>
        <w:pStyle w:val="NormalWeb"/>
      </w:pPr>
      <w:r w:rsidRPr="004779B6">
        <w:t xml:space="preserve">Avec l’outil de </w:t>
      </w:r>
      <w:proofErr w:type="spellStart"/>
      <w:r w:rsidRPr="004779B6">
        <w:t>Salesforce</w:t>
      </w:r>
      <w:proofErr w:type="spellEnd"/>
      <w:r w:rsidRPr="004779B6">
        <w:t>, le distributeur veut aller plus loin en offrant au client une expérience unifiée en termes de conseil, de support ou de services après-vente. "</w:t>
      </w:r>
      <w:r w:rsidRPr="004779B6">
        <w:rPr>
          <w:rStyle w:val="Accentuation"/>
        </w:rPr>
        <w:t xml:space="preserve">Tout le monde va avoir le même outil, le même écran et les mêmes informations sur le client, </w:t>
      </w:r>
      <w:r w:rsidRPr="004779B6">
        <w:t xml:space="preserve">explique Boris </w:t>
      </w:r>
      <w:proofErr w:type="spellStart"/>
      <w:r w:rsidRPr="004779B6">
        <w:t>Lepoutre</w:t>
      </w:r>
      <w:proofErr w:type="spellEnd"/>
      <w:r w:rsidRPr="004779B6">
        <w:t xml:space="preserve">.  </w:t>
      </w:r>
      <w:r w:rsidRPr="004779B6">
        <w:rPr>
          <w:rStyle w:val="Accentuation"/>
        </w:rPr>
        <w:t>Chacun devra prendre en charge la totalité de ses problèmes. Car le pire serait de le faire balader d’un service à l’autre."</w:t>
      </w:r>
    </w:p>
    <w:p w:rsidR="00B85FC0" w:rsidRPr="004779B6" w:rsidRDefault="00B85FC0" w:rsidP="00B85FC0">
      <w:pPr>
        <w:pStyle w:val="NormalWeb"/>
      </w:pPr>
      <w:proofErr w:type="spellStart"/>
      <w:r w:rsidRPr="004779B6">
        <w:t>Alinea</w:t>
      </w:r>
      <w:proofErr w:type="spellEnd"/>
      <w:r w:rsidRPr="004779B6">
        <w:t xml:space="preserve"> veut profiter de la synergie entre le digital et le canal physique pour augmenter le nombre de clients et booster les ventes. Aujourd’hui, 7 clients sur 10 visitent d’abord le site Web avant d’effectuer leurs achats en magasin. "</w:t>
      </w:r>
      <w:r w:rsidRPr="004779B6">
        <w:rPr>
          <w:rStyle w:val="Accentuation"/>
        </w:rPr>
        <w:t xml:space="preserve">C’est la revanche des magasins sur le Web, </w:t>
      </w:r>
      <w:r w:rsidRPr="004779B6">
        <w:t xml:space="preserve">estime Boris </w:t>
      </w:r>
      <w:proofErr w:type="spellStart"/>
      <w:r w:rsidRPr="004779B6">
        <w:lastRenderedPageBreak/>
        <w:t>Lepoutre</w:t>
      </w:r>
      <w:proofErr w:type="spellEnd"/>
      <w:r w:rsidRPr="004779B6">
        <w:t>.</w:t>
      </w:r>
      <w:r w:rsidRPr="004779B6">
        <w:rPr>
          <w:rStyle w:val="Accentuation"/>
        </w:rPr>
        <w:t xml:space="preserve"> Grâce au canal Internet, nous allons augmenter de plus en plus de trafic dans les magasins."</w:t>
      </w:r>
    </w:p>
    <w:p w:rsidR="00B85FC0" w:rsidRPr="004779B6" w:rsidRDefault="00B85FC0" w:rsidP="00B85FC0">
      <w:pPr>
        <w:pStyle w:val="NormalWeb"/>
      </w:pPr>
      <w:r w:rsidRPr="004779B6">
        <w:rPr>
          <w:rStyle w:val="intertitre"/>
        </w:rPr>
        <w:t>Le Web, voie de lancement à l'export</w:t>
      </w:r>
    </w:p>
    <w:p w:rsidR="00B85FC0" w:rsidRPr="004779B6" w:rsidRDefault="00B85FC0" w:rsidP="00B85FC0">
      <w:pPr>
        <w:pStyle w:val="NormalWeb"/>
      </w:pPr>
      <w:r w:rsidRPr="004779B6">
        <w:t xml:space="preserve">Pour </w:t>
      </w:r>
      <w:proofErr w:type="spellStart"/>
      <w:r w:rsidRPr="004779B6">
        <w:t>Alinea</w:t>
      </w:r>
      <w:proofErr w:type="spellEnd"/>
      <w:r w:rsidRPr="004779B6">
        <w:t>, c’est une démarche stratégique de transformation qui mobilise différentes fonctions de l'entreprise: marketing, ventes, support, achats, etc. D’autant que le distributeur, cantonné aujourd’hui à la France, prévoit d’exploiter le canal digital pour se lancer à partir de 2018 à l’export dans des pays francophones en Europe (</w:t>
      </w:r>
      <w:hyperlink r:id="rId16" w:tooltip="Toute l'information économique et industrielle en Suisse" w:history="1">
        <w:r w:rsidRPr="004779B6">
          <w:rPr>
            <w:rStyle w:val="Lienhypertexte"/>
          </w:rPr>
          <w:t>Suisse</w:t>
        </w:r>
      </w:hyperlink>
      <w:r w:rsidRPr="004779B6">
        <w:t xml:space="preserve">, Belgique, Luxembourg) et au Maghreb. Le projet est mené avec la contribution du cabinet de conseil KPC Consulting pour la rédaction du cahier des charges et </w:t>
      </w:r>
      <w:proofErr w:type="spellStart"/>
      <w:r w:rsidRPr="004779B6">
        <w:t>Oxala</w:t>
      </w:r>
      <w:proofErr w:type="spellEnd"/>
      <w:r w:rsidRPr="004779B6">
        <w:t xml:space="preserve"> Consulting pour </w:t>
      </w:r>
    </w:p>
    <w:p w:rsidR="00B85FC0" w:rsidRPr="004779B6" w:rsidRDefault="00B85FC0" w:rsidP="00942CBF">
      <w:pPr>
        <w:spacing w:after="0" w:line="240" w:lineRule="auto"/>
        <w:rPr>
          <w:rFonts w:ascii="Times New Roman" w:eastAsia="Times New Roman" w:hAnsi="Times New Roman" w:cs="Times New Roman"/>
          <w:sz w:val="24"/>
          <w:szCs w:val="24"/>
          <w:lang w:eastAsia="fr-FR"/>
        </w:rPr>
      </w:pPr>
    </w:p>
    <w:p w:rsidR="00AB2AB2" w:rsidRPr="004779B6" w:rsidRDefault="00AB2AB2" w:rsidP="00942CBF">
      <w:pPr>
        <w:spacing w:after="0" w:line="240" w:lineRule="auto"/>
        <w:rPr>
          <w:rFonts w:ascii="Times New Roman" w:eastAsia="Times New Roman" w:hAnsi="Times New Roman" w:cs="Times New Roman"/>
          <w:b/>
          <w:color w:val="FF0000"/>
          <w:sz w:val="24"/>
          <w:szCs w:val="24"/>
          <w:u w:val="single"/>
          <w:lang w:eastAsia="fr-FR"/>
        </w:rPr>
      </w:pPr>
      <w:r w:rsidRPr="004779B6">
        <w:rPr>
          <w:rFonts w:ascii="Times New Roman" w:eastAsia="Times New Roman" w:hAnsi="Times New Roman" w:cs="Times New Roman"/>
          <w:b/>
          <w:color w:val="FF0000"/>
          <w:sz w:val="24"/>
          <w:szCs w:val="24"/>
          <w:u w:val="single"/>
          <w:lang w:eastAsia="fr-FR"/>
        </w:rPr>
        <w:t>Document</w:t>
      </w:r>
      <w:r w:rsidR="00B85FC0" w:rsidRPr="004779B6">
        <w:rPr>
          <w:rFonts w:ascii="Times New Roman" w:eastAsia="Times New Roman" w:hAnsi="Times New Roman" w:cs="Times New Roman"/>
          <w:b/>
          <w:color w:val="FF0000"/>
          <w:sz w:val="24"/>
          <w:szCs w:val="24"/>
          <w:u w:val="single"/>
          <w:lang w:eastAsia="fr-FR"/>
        </w:rPr>
        <w:t> </w:t>
      </w:r>
      <w:r w:rsidR="005E1626">
        <w:rPr>
          <w:rFonts w:ascii="Times New Roman" w:eastAsia="Times New Roman" w:hAnsi="Times New Roman" w:cs="Times New Roman"/>
          <w:b/>
          <w:color w:val="FF0000"/>
          <w:sz w:val="24"/>
          <w:szCs w:val="24"/>
          <w:u w:val="single"/>
          <w:lang w:eastAsia="fr-FR"/>
        </w:rPr>
        <w:t xml:space="preserve">2 </w:t>
      </w:r>
      <w:r w:rsidR="00B85FC0" w:rsidRPr="004779B6">
        <w:rPr>
          <w:rFonts w:ascii="Times New Roman" w:eastAsia="Times New Roman" w:hAnsi="Times New Roman" w:cs="Times New Roman"/>
          <w:b/>
          <w:color w:val="FF0000"/>
          <w:sz w:val="24"/>
          <w:szCs w:val="24"/>
          <w:u w:val="single"/>
          <w:lang w:eastAsia="fr-FR"/>
        </w:rPr>
        <w:t xml:space="preserve">: </w:t>
      </w:r>
      <w:r w:rsidRPr="004779B6">
        <w:rPr>
          <w:rFonts w:ascii="Times New Roman" w:eastAsia="Times New Roman" w:hAnsi="Times New Roman" w:cs="Times New Roman"/>
          <w:b/>
          <w:color w:val="FF0000"/>
          <w:sz w:val="24"/>
          <w:szCs w:val="24"/>
          <w:u w:val="single"/>
          <w:lang w:eastAsia="fr-FR"/>
        </w:rPr>
        <w:t xml:space="preserve">les principaux motifs de satisfaction et d’insatisfaction de l’expérience client en ameublement </w:t>
      </w:r>
    </w:p>
    <w:p w:rsidR="00AB2AB2" w:rsidRPr="004779B6" w:rsidRDefault="00AB2AB2" w:rsidP="00942CBF">
      <w:pPr>
        <w:spacing w:after="0" w:line="240" w:lineRule="auto"/>
        <w:rPr>
          <w:rFonts w:ascii="Times New Roman" w:eastAsia="Times New Roman" w:hAnsi="Times New Roman" w:cs="Times New Roman"/>
          <w:sz w:val="24"/>
          <w:szCs w:val="24"/>
          <w:lang w:eastAsia="fr-FR"/>
        </w:rPr>
      </w:pPr>
    </w:p>
    <w:p w:rsidR="00B85FC0" w:rsidRPr="004779B6" w:rsidRDefault="00041959" w:rsidP="00942CBF">
      <w:pPr>
        <w:spacing w:after="0" w:line="240" w:lineRule="auto"/>
        <w:rPr>
          <w:rFonts w:ascii="Times New Roman" w:eastAsia="Times New Roman" w:hAnsi="Times New Roman" w:cs="Times New Roman"/>
          <w:b/>
          <w:sz w:val="24"/>
          <w:szCs w:val="24"/>
          <w:lang w:eastAsia="fr-FR"/>
        </w:rPr>
      </w:pPr>
      <w:hyperlink r:id="rId17" w:history="1">
        <w:r w:rsidR="00B85FC0" w:rsidRPr="004779B6">
          <w:rPr>
            <w:rStyle w:val="Lienhypertexte"/>
            <w:rFonts w:ascii="Times New Roman" w:eastAsia="Times New Roman" w:hAnsi="Times New Roman" w:cs="Times New Roman"/>
            <w:b/>
            <w:sz w:val="24"/>
            <w:szCs w:val="24"/>
            <w:lang w:eastAsia="fr-FR"/>
          </w:rPr>
          <w:t>https://www.e-marketing.fr/Thematique/etudes-1092/breve/infographie-topflop-de-lexperience-client-en-ameublement-au-3e-trimestre-2017-322353.htm</w:t>
        </w:r>
      </w:hyperlink>
    </w:p>
    <w:p w:rsidR="00B85FC0" w:rsidRPr="004779B6" w:rsidRDefault="00B85FC0" w:rsidP="00942CBF">
      <w:pPr>
        <w:spacing w:after="0" w:line="240" w:lineRule="auto"/>
        <w:rPr>
          <w:rFonts w:ascii="Times New Roman" w:eastAsia="Times New Roman" w:hAnsi="Times New Roman" w:cs="Times New Roman"/>
          <w:sz w:val="24"/>
          <w:szCs w:val="24"/>
          <w:lang w:eastAsia="fr-FR"/>
        </w:rPr>
      </w:pPr>
    </w:p>
    <w:p w:rsidR="00B85FC0" w:rsidRPr="004779B6" w:rsidRDefault="00B85FC0" w:rsidP="00B85FC0">
      <w:pPr>
        <w:spacing w:after="0" w:line="240" w:lineRule="auto"/>
        <w:rPr>
          <w:rFonts w:ascii="Times New Roman" w:eastAsia="Times New Roman" w:hAnsi="Times New Roman" w:cs="Times New Roman"/>
          <w:sz w:val="24"/>
          <w:szCs w:val="24"/>
          <w:lang w:eastAsia="fr-FR"/>
        </w:rPr>
      </w:pPr>
      <w:r w:rsidRPr="004779B6">
        <w:rPr>
          <w:rFonts w:ascii="Times New Roman" w:eastAsia="Times New Roman" w:hAnsi="Times New Roman" w:cs="Times New Roman"/>
          <w:sz w:val="24"/>
          <w:szCs w:val="24"/>
          <w:lang w:eastAsia="fr-FR"/>
        </w:rPr>
        <w:t>Découvrez dans ce nouveau TOP/FLOP les principaux motifs de satisfaction et d’insatisfaction de l’expérience client en ameublement exprimés par les consommateurs sur 8 enseignes* au troisième trimestre 2017.</w:t>
      </w:r>
    </w:p>
    <w:p w:rsidR="00B85FC0" w:rsidRPr="004779B6" w:rsidRDefault="00B85FC0" w:rsidP="00B85FC0">
      <w:pPr>
        <w:spacing w:after="0" w:line="240" w:lineRule="auto"/>
        <w:rPr>
          <w:rFonts w:ascii="Times New Roman" w:eastAsia="Times New Roman" w:hAnsi="Times New Roman" w:cs="Times New Roman"/>
          <w:sz w:val="24"/>
          <w:szCs w:val="24"/>
          <w:lang w:eastAsia="fr-FR"/>
        </w:rPr>
      </w:pPr>
    </w:p>
    <w:p w:rsidR="00B85FC0" w:rsidRPr="004779B6" w:rsidRDefault="00B85FC0" w:rsidP="00B85FC0">
      <w:pPr>
        <w:spacing w:after="0" w:line="240" w:lineRule="auto"/>
        <w:rPr>
          <w:rFonts w:ascii="Times New Roman" w:eastAsia="Times New Roman" w:hAnsi="Times New Roman" w:cs="Times New Roman"/>
          <w:sz w:val="24"/>
          <w:szCs w:val="24"/>
          <w:lang w:eastAsia="fr-FR"/>
        </w:rPr>
      </w:pPr>
      <w:r w:rsidRPr="004779B6">
        <w:rPr>
          <w:rFonts w:ascii="Times New Roman" w:eastAsia="Times New Roman" w:hAnsi="Times New Roman" w:cs="Times New Roman"/>
          <w:sz w:val="24"/>
          <w:szCs w:val="24"/>
          <w:lang w:eastAsia="fr-FR"/>
        </w:rPr>
        <w:t>La Voix du Client est positive concernant le produit, le prix, le site web et le magasin, tandis que le SAV génère de l’insatisfaction. Les consommateurs sont mitigés concernant la livraison et la relation client.</w:t>
      </w:r>
    </w:p>
    <w:p w:rsidR="00B85FC0" w:rsidRPr="004779B6" w:rsidRDefault="00B85FC0" w:rsidP="00B85FC0">
      <w:pPr>
        <w:spacing w:after="0" w:line="240" w:lineRule="auto"/>
        <w:rPr>
          <w:rFonts w:ascii="Times New Roman" w:eastAsia="Times New Roman" w:hAnsi="Times New Roman" w:cs="Times New Roman"/>
          <w:sz w:val="24"/>
          <w:szCs w:val="24"/>
          <w:lang w:eastAsia="fr-FR"/>
        </w:rPr>
      </w:pPr>
    </w:p>
    <w:p w:rsidR="00B85FC0" w:rsidRPr="004779B6" w:rsidRDefault="00B85FC0" w:rsidP="00B85FC0">
      <w:pPr>
        <w:spacing w:after="0" w:line="240" w:lineRule="auto"/>
        <w:rPr>
          <w:rFonts w:ascii="Times New Roman" w:eastAsia="Times New Roman" w:hAnsi="Times New Roman" w:cs="Times New Roman"/>
          <w:sz w:val="24"/>
          <w:szCs w:val="24"/>
          <w:lang w:eastAsia="fr-FR"/>
        </w:rPr>
      </w:pPr>
      <w:r w:rsidRPr="004779B6">
        <w:rPr>
          <w:rFonts w:ascii="Times New Roman" w:eastAsia="Times New Roman" w:hAnsi="Times New Roman" w:cs="Times New Roman"/>
          <w:sz w:val="24"/>
          <w:szCs w:val="24"/>
          <w:lang w:eastAsia="fr-FR"/>
        </w:rPr>
        <w:t>La qualité des produits est le motif qui enchante le plus les consommateurs, suivi par le prix en deuxième position du top 5.</w:t>
      </w:r>
    </w:p>
    <w:p w:rsidR="00B85FC0" w:rsidRPr="004779B6" w:rsidRDefault="00B85FC0" w:rsidP="00B85FC0">
      <w:pPr>
        <w:spacing w:after="0" w:line="240" w:lineRule="auto"/>
        <w:rPr>
          <w:rFonts w:ascii="Times New Roman" w:eastAsia="Times New Roman" w:hAnsi="Times New Roman" w:cs="Times New Roman"/>
          <w:sz w:val="24"/>
          <w:szCs w:val="24"/>
          <w:lang w:eastAsia="fr-FR"/>
        </w:rPr>
      </w:pPr>
    </w:p>
    <w:p w:rsidR="00B85FC0" w:rsidRPr="004779B6" w:rsidRDefault="00B85FC0" w:rsidP="00B85FC0">
      <w:pPr>
        <w:spacing w:after="0" w:line="240" w:lineRule="auto"/>
        <w:rPr>
          <w:rFonts w:ascii="Times New Roman" w:eastAsia="Times New Roman" w:hAnsi="Times New Roman" w:cs="Times New Roman"/>
          <w:sz w:val="24"/>
          <w:szCs w:val="24"/>
          <w:lang w:eastAsia="fr-FR"/>
        </w:rPr>
      </w:pPr>
      <w:r w:rsidRPr="004779B6">
        <w:rPr>
          <w:rFonts w:ascii="Times New Roman" w:eastAsia="Times New Roman" w:hAnsi="Times New Roman" w:cs="Times New Roman"/>
          <w:sz w:val="24"/>
          <w:szCs w:val="24"/>
          <w:lang w:eastAsia="fr-FR"/>
        </w:rPr>
        <w:t>Le suivi client ainsi que les délais de livraison sont les motifs qui irritent le plus les consommateurs.</w:t>
      </w:r>
    </w:p>
    <w:p w:rsidR="00B85FC0" w:rsidRPr="004779B6" w:rsidRDefault="00B85FC0" w:rsidP="00B85FC0">
      <w:pPr>
        <w:spacing w:after="0" w:line="240" w:lineRule="auto"/>
        <w:rPr>
          <w:rFonts w:ascii="Times New Roman" w:eastAsia="Times New Roman" w:hAnsi="Times New Roman" w:cs="Times New Roman"/>
          <w:sz w:val="24"/>
          <w:szCs w:val="24"/>
          <w:lang w:eastAsia="fr-FR"/>
        </w:rPr>
      </w:pPr>
    </w:p>
    <w:p w:rsidR="00B85FC0" w:rsidRPr="004779B6" w:rsidRDefault="00B85FC0" w:rsidP="00B85FC0">
      <w:pPr>
        <w:spacing w:after="0" w:line="240" w:lineRule="auto"/>
        <w:rPr>
          <w:rFonts w:ascii="Times New Roman" w:eastAsia="Times New Roman" w:hAnsi="Times New Roman" w:cs="Times New Roman"/>
          <w:sz w:val="24"/>
          <w:szCs w:val="24"/>
          <w:lang w:eastAsia="fr-FR"/>
        </w:rPr>
      </w:pPr>
      <w:r w:rsidRPr="004779B6">
        <w:rPr>
          <w:rFonts w:ascii="Times New Roman" w:eastAsia="Times New Roman" w:hAnsi="Times New Roman" w:cs="Times New Roman"/>
          <w:sz w:val="24"/>
          <w:szCs w:val="24"/>
          <w:lang w:eastAsia="fr-FR"/>
        </w:rPr>
        <w:t>Les délais de livraison ainsi que la disponibilité des produits sont présents dans le top 5 et dans le flop 5, ce qui tend à montrer que le stock des articles est un enjeu pour l’expérience client.</w:t>
      </w:r>
    </w:p>
    <w:p w:rsidR="00B85FC0" w:rsidRPr="004779B6" w:rsidRDefault="00B85FC0" w:rsidP="00B85FC0">
      <w:pPr>
        <w:spacing w:after="0" w:line="240" w:lineRule="auto"/>
        <w:rPr>
          <w:rFonts w:ascii="Times New Roman" w:eastAsia="Times New Roman" w:hAnsi="Times New Roman" w:cs="Times New Roman"/>
          <w:sz w:val="24"/>
          <w:szCs w:val="24"/>
          <w:lang w:eastAsia="fr-FR"/>
        </w:rPr>
      </w:pPr>
    </w:p>
    <w:p w:rsidR="00B85FC0" w:rsidRPr="004779B6" w:rsidRDefault="00B85FC0" w:rsidP="00B85FC0">
      <w:pPr>
        <w:spacing w:after="0" w:line="240" w:lineRule="auto"/>
        <w:rPr>
          <w:rFonts w:ascii="Times New Roman" w:eastAsia="Times New Roman" w:hAnsi="Times New Roman" w:cs="Times New Roman"/>
          <w:sz w:val="24"/>
          <w:szCs w:val="24"/>
          <w:lang w:eastAsia="fr-FR"/>
        </w:rPr>
      </w:pPr>
      <w:r w:rsidRPr="004779B6">
        <w:rPr>
          <w:rFonts w:ascii="Times New Roman" w:eastAsia="Times New Roman" w:hAnsi="Times New Roman" w:cs="Times New Roman"/>
          <w:sz w:val="24"/>
          <w:szCs w:val="24"/>
          <w:lang w:eastAsia="fr-FR"/>
        </w:rPr>
        <w:t xml:space="preserve">Résultats obtenus par l’analyse de 19 000 </w:t>
      </w:r>
      <w:proofErr w:type="spellStart"/>
      <w:r w:rsidRPr="004779B6">
        <w:rPr>
          <w:rFonts w:ascii="Times New Roman" w:eastAsia="Times New Roman" w:hAnsi="Times New Roman" w:cs="Times New Roman"/>
          <w:sz w:val="24"/>
          <w:szCs w:val="24"/>
          <w:lang w:eastAsia="fr-FR"/>
        </w:rPr>
        <w:t>verbatims</w:t>
      </w:r>
      <w:proofErr w:type="spellEnd"/>
      <w:r w:rsidRPr="004779B6">
        <w:rPr>
          <w:rFonts w:ascii="Times New Roman" w:eastAsia="Times New Roman" w:hAnsi="Times New Roman" w:cs="Times New Roman"/>
          <w:sz w:val="24"/>
          <w:szCs w:val="24"/>
          <w:lang w:eastAsia="fr-FR"/>
        </w:rPr>
        <w:t xml:space="preserve"> client issus de 26 sources du web social, du 1er juillet au 30 septembre 2017. *L’analyse porte sur 8 enseignes : ALINÉA, BUT, CONFORAMA, DELAMAISON, FLY, IKEA, LA REDOUTE, MAISONS DU MONDE.</w:t>
      </w:r>
    </w:p>
    <w:p w:rsidR="00FF12EE" w:rsidRPr="004779B6" w:rsidRDefault="00FF12EE" w:rsidP="00B85FC0">
      <w:pPr>
        <w:spacing w:after="0" w:line="240" w:lineRule="auto"/>
        <w:rPr>
          <w:rFonts w:ascii="Times New Roman" w:eastAsia="Times New Roman" w:hAnsi="Times New Roman" w:cs="Times New Roman"/>
          <w:sz w:val="24"/>
          <w:szCs w:val="24"/>
          <w:lang w:eastAsia="fr-FR"/>
        </w:rPr>
      </w:pPr>
    </w:p>
    <w:p w:rsidR="002344A0" w:rsidRDefault="00FF12EE" w:rsidP="00B85FC0">
      <w:pPr>
        <w:spacing w:after="0" w:line="240" w:lineRule="auto"/>
        <w:rPr>
          <w:rFonts w:ascii="Times New Roman" w:eastAsia="Times New Roman" w:hAnsi="Times New Roman" w:cs="Times New Roman"/>
          <w:sz w:val="24"/>
          <w:szCs w:val="24"/>
          <w:lang w:eastAsia="fr-FR"/>
        </w:rPr>
      </w:pPr>
      <w:r w:rsidRPr="004779B6">
        <w:rPr>
          <w:rFonts w:ascii="Times New Roman" w:eastAsia="Times New Roman" w:hAnsi="Times New Roman" w:cs="Times New Roman"/>
          <w:noProof/>
          <w:sz w:val="24"/>
          <w:szCs w:val="24"/>
          <w:lang w:eastAsia="fr-FR"/>
        </w:rPr>
        <w:lastRenderedPageBreak/>
        <w:drawing>
          <wp:anchor distT="0" distB="0" distL="114300" distR="114300" simplePos="0" relativeHeight="251659264" behindDoc="0" locked="0" layoutInCell="1" allowOverlap="1">
            <wp:simplePos x="0" y="0"/>
            <wp:positionH relativeFrom="column">
              <wp:posOffset>852805</wp:posOffset>
            </wp:positionH>
            <wp:positionV relativeFrom="paragraph">
              <wp:posOffset>-328295</wp:posOffset>
            </wp:positionV>
            <wp:extent cx="4171950" cy="5391150"/>
            <wp:effectExtent l="19050" t="0" r="0" b="0"/>
            <wp:wrapSquare wrapText="bothSides"/>
            <wp:docPr id="9" name="Image 2" descr="https://www.insightelling.com/wp-content/uploads/2017/10/20171016-topflop-ameublement-17Q3.jpg"/>
            <wp:cNvGraphicFramePr/>
            <a:graphic xmlns:a="http://schemas.openxmlformats.org/drawingml/2006/main">
              <a:graphicData uri="http://schemas.openxmlformats.org/drawingml/2006/picture">
                <pic:pic xmlns:pic="http://schemas.openxmlformats.org/drawingml/2006/picture">
                  <pic:nvPicPr>
                    <pic:cNvPr id="4" name="Image 3" descr="https://www.insightelling.com/wp-content/uploads/2017/10/20171016-topflop-ameublement-17Q3.jpg"/>
                    <pic:cNvPicPr/>
                  </pic:nvPicPr>
                  <pic:blipFill>
                    <a:blip r:embed="rId18" cstate="print">
                      <a:extLst>
                        <a:ext uri="{28A0092B-C50C-407E-A947-70E740481C1C}">
                          <a14:useLocalDpi xmlns:a14="http://schemas.microsoft.com/office/drawing/2010/main" val="0"/>
                        </a:ext>
                      </a:extLst>
                    </a:blip>
                    <a:srcRect b="55032"/>
                    <a:stretch>
                      <a:fillRect/>
                    </a:stretch>
                  </pic:blipFill>
                  <pic:spPr bwMode="auto">
                    <a:xfrm>
                      <a:off x="0" y="0"/>
                      <a:ext cx="4171950" cy="5391150"/>
                    </a:xfrm>
                    <a:prstGeom prst="rect">
                      <a:avLst/>
                    </a:prstGeom>
                    <a:noFill/>
                    <a:ln>
                      <a:noFill/>
                    </a:ln>
                  </pic:spPr>
                </pic:pic>
              </a:graphicData>
            </a:graphic>
          </wp:anchor>
        </w:drawing>
      </w:r>
    </w:p>
    <w:p w:rsidR="002344A0" w:rsidRPr="002344A0" w:rsidRDefault="002344A0" w:rsidP="002344A0">
      <w:pPr>
        <w:rPr>
          <w:rFonts w:ascii="Times New Roman" w:eastAsia="Times New Roman" w:hAnsi="Times New Roman" w:cs="Times New Roman"/>
          <w:sz w:val="24"/>
          <w:szCs w:val="24"/>
          <w:lang w:eastAsia="fr-FR"/>
        </w:rPr>
      </w:pPr>
    </w:p>
    <w:p w:rsidR="002344A0" w:rsidRPr="002344A0" w:rsidRDefault="002344A0" w:rsidP="002344A0">
      <w:pPr>
        <w:rPr>
          <w:rFonts w:ascii="Times New Roman" w:eastAsia="Times New Roman" w:hAnsi="Times New Roman" w:cs="Times New Roman"/>
          <w:sz w:val="24"/>
          <w:szCs w:val="24"/>
          <w:lang w:eastAsia="fr-FR"/>
        </w:rPr>
      </w:pPr>
    </w:p>
    <w:p w:rsidR="002344A0" w:rsidRPr="002344A0" w:rsidRDefault="002344A0" w:rsidP="002344A0">
      <w:pPr>
        <w:rPr>
          <w:rFonts w:ascii="Times New Roman" w:eastAsia="Times New Roman" w:hAnsi="Times New Roman" w:cs="Times New Roman"/>
          <w:sz w:val="24"/>
          <w:szCs w:val="24"/>
          <w:lang w:eastAsia="fr-FR"/>
        </w:rPr>
      </w:pPr>
    </w:p>
    <w:p w:rsidR="002344A0" w:rsidRPr="002344A0" w:rsidRDefault="002344A0" w:rsidP="002344A0">
      <w:pPr>
        <w:rPr>
          <w:rFonts w:ascii="Times New Roman" w:eastAsia="Times New Roman" w:hAnsi="Times New Roman" w:cs="Times New Roman"/>
          <w:sz w:val="24"/>
          <w:szCs w:val="24"/>
          <w:lang w:eastAsia="fr-FR"/>
        </w:rPr>
      </w:pPr>
    </w:p>
    <w:p w:rsidR="002344A0" w:rsidRPr="002344A0" w:rsidRDefault="002344A0" w:rsidP="002344A0">
      <w:pPr>
        <w:rPr>
          <w:rFonts w:ascii="Times New Roman" w:eastAsia="Times New Roman" w:hAnsi="Times New Roman" w:cs="Times New Roman"/>
          <w:sz w:val="24"/>
          <w:szCs w:val="24"/>
          <w:lang w:eastAsia="fr-FR"/>
        </w:rPr>
      </w:pPr>
    </w:p>
    <w:p w:rsidR="002344A0" w:rsidRPr="002344A0" w:rsidRDefault="002344A0" w:rsidP="002344A0">
      <w:pPr>
        <w:rPr>
          <w:rFonts w:ascii="Times New Roman" w:eastAsia="Times New Roman" w:hAnsi="Times New Roman" w:cs="Times New Roman"/>
          <w:sz w:val="24"/>
          <w:szCs w:val="24"/>
          <w:lang w:eastAsia="fr-FR"/>
        </w:rPr>
      </w:pPr>
    </w:p>
    <w:p w:rsidR="002344A0" w:rsidRPr="002344A0" w:rsidRDefault="002344A0" w:rsidP="002344A0">
      <w:pPr>
        <w:rPr>
          <w:rFonts w:ascii="Times New Roman" w:eastAsia="Times New Roman" w:hAnsi="Times New Roman" w:cs="Times New Roman"/>
          <w:sz w:val="24"/>
          <w:szCs w:val="24"/>
          <w:lang w:eastAsia="fr-FR"/>
        </w:rPr>
      </w:pPr>
    </w:p>
    <w:p w:rsidR="002344A0" w:rsidRPr="002344A0" w:rsidRDefault="002344A0" w:rsidP="002344A0">
      <w:pPr>
        <w:rPr>
          <w:rFonts w:ascii="Times New Roman" w:eastAsia="Times New Roman" w:hAnsi="Times New Roman" w:cs="Times New Roman"/>
          <w:sz w:val="24"/>
          <w:szCs w:val="24"/>
          <w:lang w:eastAsia="fr-FR"/>
        </w:rPr>
      </w:pPr>
    </w:p>
    <w:p w:rsidR="002344A0" w:rsidRPr="002344A0" w:rsidRDefault="002344A0" w:rsidP="002344A0">
      <w:pPr>
        <w:rPr>
          <w:rFonts w:ascii="Times New Roman" w:eastAsia="Times New Roman" w:hAnsi="Times New Roman" w:cs="Times New Roman"/>
          <w:sz w:val="24"/>
          <w:szCs w:val="24"/>
          <w:lang w:eastAsia="fr-FR"/>
        </w:rPr>
      </w:pPr>
    </w:p>
    <w:p w:rsidR="002344A0" w:rsidRPr="002344A0" w:rsidRDefault="002344A0" w:rsidP="002344A0">
      <w:pPr>
        <w:rPr>
          <w:rFonts w:ascii="Times New Roman" w:eastAsia="Times New Roman" w:hAnsi="Times New Roman" w:cs="Times New Roman"/>
          <w:sz w:val="24"/>
          <w:szCs w:val="24"/>
          <w:lang w:eastAsia="fr-FR"/>
        </w:rPr>
      </w:pPr>
    </w:p>
    <w:p w:rsidR="002344A0" w:rsidRPr="002344A0" w:rsidRDefault="002344A0" w:rsidP="002344A0">
      <w:pPr>
        <w:rPr>
          <w:rFonts w:ascii="Times New Roman" w:eastAsia="Times New Roman" w:hAnsi="Times New Roman" w:cs="Times New Roman"/>
          <w:sz w:val="24"/>
          <w:szCs w:val="24"/>
          <w:lang w:eastAsia="fr-FR"/>
        </w:rPr>
      </w:pPr>
    </w:p>
    <w:p w:rsidR="002344A0" w:rsidRPr="002344A0" w:rsidRDefault="002344A0" w:rsidP="002344A0">
      <w:pPr>
        <w:rPr>
          <w:rFonts w:ascii="Times New Roman" w:eastAsia="Times New Roman" w:hAnsi="Times New Roman" w:cs="Times New Roman"/>
          <w:sz w:val="24"/>
          <w:szCs w:val="24"/>
          <w:lang w:eastAsia="fr-FR"/>
        </w:rPr>
      </w:pPr>
    </w:p>
    <w:p w:rsidR="002344A0" w:rsidRDefault="002344A0" w:rsidP="002344A0">
      <w:pPr>
        <w:rPr>
          <w:rFonts w:ascii="Times New Roman" w:eastAsia="Times New Roman" w:hAnsi="Times New Roman" w:cs="Times New Roman"/>
          <w:sz w:val="24"/>
          <w:szCs w:val="24"/>
          <w:lang w:eastAsia="fr-FR"/>
        </w:rPr>
      </w:pPr>
    </w:p>
    <w:p w:rsidR="00FF12EE" w:rsidRPr="002344A0" w:rsidRDefault="002344A0" w:rsidP="002344A0">
      <w:pPr>
        <w:jc w:val="center"/>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anchor distT="0" distB="0" distL="114300" distR="114300" simplePos="0" relativeHeight="251665408" behindDoc="0" locked="0" layoutInCell="1" allowOverlap="1">
            <wp:simplePos x="0" y="0"/>
            <wp:positionH relativeFrom="column">
              <wp:posOffset>2967355</wp:posOffset>
            </wp:positionH>
            <wp:positionV relativeFrom="paragraph">
              <wp:posOffset>1149985</wp:posOffset>
            </wp:positionV>
            <wp:extent cx="3048000" cy="2171700"/>
            <wp:effectExtent l="19050" t="0" r="0" b="0"/>
            <wp:wrapSquare wrapText="bothSides"/>
            <wp:docPr id="13" name="Image 1" descr="https://www.insightelling.com/wp-content/uploads/2017/10/20171016-topflop-ameublement-17Q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insightelling.com/wp-content/uploads/2017/10/20171016-topflop-ameublement-17Q3.jpg"/>
                    <pic:cNvPicPr>
                      <a:picLocks noChangeAspect="1" noChangeArrowheads="1"/>
                    </pic:cNvPicPr>
                  </pic:nvPicPr>
                  <pic:blipFill>
                    <a:blip r:embed="rId19" cstate="print">
                      <a:extLst>
                        <a:ext uri="{28A0092B-C50C-407E-A947-70E740481C1C}">
                          <a14:useLocalDpi xmlns:a14="http://schemas.microsoft.com/office/drawing/2010/main" val="0"/>
                        </a:ext>
                      </a:extLst>
                    </a:blip>
                    <a:srcRect t="44818" r="7217" b="35458"/>
                    <a:stretch>
                      <a:fillRect/>
                    </a:stretch>
                  </pic:blipFill>
                  <pic:spPr bwMode="auto">
                    <a:xfrm>
                      <a:off x="0" y="0"/>
                      <a:ext cx="3048000" cy="2171700"/>
                    </a:xfrm>
                    <a:prstGeom prst="rect">
                      <a:avLst/>
                    </a:prstGeom>
                    <a:noFill/>
                    <a:ln>
                      <a:noFill/>
                    </a:ln>
                  </pic:spPr>
                </pic:pic>
              </a:graphicData>
            </a:graphic>
          </wp:anchor>
        </w:drawing>
      </w:r>
      <w:r>
        <w:rPr>
          <w:rFonts w:ascii="Times New Roman" w:eastAsia="Times New Roman" w:hAnsi="Times New Roman" w:cs="Times New Roman"/>
          <w:noProof/>
          <w:sz w:val="24"/>
          <w:szCs w:val="24"/>
          <w:lang w:eastAsia="fr-FR"/>
        </w:rPr>
        <w:drawing>
          <wp:anchor distT="0" distB="0" distL="114300" distR="114300" simplePos="0" relativeHeight="251666432" behindDoc="0" locked="0" layoutInCell="1" allowOverlap="1">
            <wp:simplePos x="0" y="0"/>
            <wp:positionH relativeFrom="column">
              <wp:posOffset>-328295</wp:posOffset>
            </wp:positionH>
            <wp:positionV relativeFrom="paragraph">
              <wp:posOffset>1149985</wp:posOffset>
            </wp:positionV>
            <wp:extent cx="3124200" cy="1905000"/>
            <wp:effectExtent l="19050" t="0" r="0" b="0"/>
            <wp:wrapSquare wrapText="bothSides"/>
            <wp:docPr id="1" name="Image 1" descr="https://www.insightelling.com/wp-content/uploads/2017/10/20171016-topflop-ameublement-17Q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insightelling.com/wp-content/uploads/2017/10/20171016-topflop-ameublement-17Q3.jpg"/>
                    <pic:cNvPicPr>
                      <a:picLocks noChangeAspect="1" noChangeArrowheads="1"/>
                    </pic:cNvPicPr>
                  </pic:nvPicPr>
                  <pic:blipFill>
                    <a:blip r:embed="rId20" cstate="print">
                      <a:extLst>
                        <a:ext uri="{28A0092B-C50C-407E-A947-70E740481C1C}">
                          <a14:useLocalDpi xmlns:a14="http://schemas.microsoft.com/office/drawing/2010/main" val="0"/>
                        </a:ext>
                      </a:extLst>
                    </a:blip>
                    <a:srcRect t="63877" b="17951"/>
                    <a:stretch>
                      <a:fillRect/>
                    </a:stretch>
                  </pic:blipFill>
                  <pic:spPr bwMode="auto">
                    <a:xfrm>
                      <a:off x="0" y="0"/>
                      <a:ext cx="3124200" cy="1905000"/>
                    </a:xfrm>
                    <a:prstGeom prst="rect">
                      <a:avLst/>
                    </a:prstGeom>
                    <a:noFill/>
                    <a:ln>
                      <a:noFill/>
                    </a:ln>
                  </pic:spPr>
                </pic:pic>
              </a:graphicData>
            </a:graphic>
          </wp:anchor>
        </w:drawing>
      </w:r>
    </w:p>
    <w:p w:rsidR="00B85FC0" w:rsidRDefault="002344A0" w:rsidP="00AB2AB2">
      <w:pPr>
        <w:spacing w:after="0" w:line="240" w:lineRule="auto"/>
        <w:jc w:val="center"/>
        <w:rPr>
          <w:rFonts w:ascii="Times New Roman" w:eastAsia="Times New Roman" w:hAnsi="Times New Roman" w:cs="Times New Roman"/>
          <w:sz w:val="24"/>
          <w:szCs w:val="24"/>
          <w:lang w:eastAsia="fr-FR"/>
        </w:rPr>
      </w:pPr>
      <w:r w:rsidRPr="002344A0">
        <w:rPr>
          <w:rFonts w:ascii="Times New Roman" w:eastAsia="Times New Roman" w:hAnsi="Times New Roman" w:cs="Times New Roman"/>
          <w:noProof/>
          <w:sz w:val="24"/>
          <w:szCs w:val="24"/>
          <w:lang w:eastAsia="fr-FR"/>
        </w:rPr>
        <w:lastRenderedPageBreak/>
        <w:drawing>
          <wp:inline distT="0" distB="0" distL="0" distR="0">
            <wp:extent cx="5143500" cy="3048000"/>
            <wp:effectExtent l="19050" t="0" r="0" b="0"/>
            <wp:docPr id="16" name="Image 1" descr="https://www.insightelling.com/wp-content/uploads/2017/10/20171016-topflop-ameublement-17Q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insightelling.com/wp-content/uploads/2017/10/20171016-topflop-ameublement-17Q3.jpg"/>
                    <pic:cNvPicPr>
                      <a:picLocks noChangeAspect="1" noChangeArrowheads="1"/>
                    </pic:cNvPicPr>
                  </pic:nvPicPr>
                  <pic:blipFill>
                    <a:blip r:embed="rId21" cstate="print">
                      <a:extLst>
                        <a:ext uri="{28A0092B-C50C-407E-A947-70E740481C1C}">
                          <a14:useLocalDpi xmlns:a14="http://schemas.microsoft.com/office/drawing/2010/main" val="0"/>
                        </a:ext>
                      </a:extLst>
                    </a:blip>
                    <a:srcRect t="82271"/>
                    <a:stretch>
                      <a:fillRect/>
                    </a:stretch>
                  </pic:blipFill>
                  <pic:spPr bwMode="auto">
                    <a:xfrm>
                      <a:off x="0" y="0"/>
                      <a:ext cx="5143500" cy="3048000"/>
                    </a:xfrm>
                    <a:prstGeom prst="rect">
                      <a:avLst/>
                    </a:prstGeom>
                    <a:noFill/>
                    <a:ln>
                      <a:noFill/>
                    </a:ln>
                  </pic:spPr>
                </pic:pic>
              </a:graphicData>
            </a:graphic>
          </wp:inline>
        </w:drawing>
      </w:r>
    </w:p>
    <w:p w:rsidR="002344A0" w:rsidRPr="004779B6" w:rsidRDefault="002344A0" w:rsidP="00AB2AB2">
      <w:pPr>
        <w:spacing w:after="0" w:line="240" w:lineRule="auto"/>
        <w:jc w:val="center"/>
        <w:rPr>
          <w:rFonts w:ascii="Times New Roman" w:eastAsia="Times New Roman" w:hAnsi="Times New Roman" w:cs="Times New Roman"/>
          <w:sz w:val="24"/>
          <w:szCs w:val="24"/>
          <w:lang w:eastAsia="fr-FR"/>
        </w:rPr>
      </w:pPr>
    </w:p>
    <w:p w:rsidR="004779B6" w:rsidRPr="00593FB0" w:rsidRDefault="002D394F" w:rsidP="00527191">
      <w:pPr>
        <w:tabs>
          <w:tab w:val="left" w:pos="2340"/>
        </w:tabs>
        <w:rPr>
          <w:rFonts w:ascii="Times New Roman" w:hAnsi="Times New Roman" w:cs="Times New Roman"/>
          <w:b/>
          <w:color w:val="FF0000"/>
          <w:sz w:val="24"/>
          <w:szCs w:val="24"/>
          <w:u w:val="single"/>
        </w:rPr>
      </w:pPr>
      <w:r w:rsidRPr="00593FB0">
        <w:rPr>
          <w:rFonts w:ascii="Times New Roman" w:hAnsi="Times New Roman" w:cs="Times New Roman"/>
          <w:b/>
          <w:color w:val="FF0000"/>
          <w:sz w:val="24"/>
          <w:szCs w:val="24"/>
          <w:u w:val="single"/>
        </w:rPr>
        <w:t>Document</w:t>
      </w:r>
      <w:r w:rsidR="005E1626" w:rsidRPr="00593FB0">
        <w:rPr>
          <w:rFonts w:ascii="Times New Roman" w:hAnsi="Times New Roman" w:cs="Times New Roman"/>
          <w:b/>
          <w:color w:val="FF0000"/>
          <w:sz w:val="24"/>
          <w:szCs w:val="24"/>
          <w:u w:val="single"/>
        </w:rPr>
        <w:t xml:space="preserve"> 3</w:t>
      </w:r>
      <w:r w:rsidRPr="00593FB0">
        <w:rPr>
          <w:rFonts w:ascii="Times New Roman" w:hAnsi="Times New Roman" w:cs="Times New Roman"/>
          <w:b/>
          <w:color w:val="FF0000"/>
          <w:sz w:val="24"/>
          <w:szCs w:val="24"/>
          <w:u w:val="single"/>
        </w:rPr>
        <w:t> :</w:t>
      </w:r>
      <w:r w:rsidR="00E62D0F" w:rsidRPr="00593FB0">
        <w:rPr>
          <w:rFonts w:ascii="Times New Roman" w:hAnsi="Times New Roman" w:cs="Times New Roman"/>
          <w:b/>
          <w:color w:val="FF0000"/>
          <w:sz w:val="24"/>
          <w:szCs w:val="24"/>
          <w:u w:val="single"/>
        </w:rPr>
        <w:t xml:space="preserve"> Les services clients, comment fonctionnent-ils ?</w:t>
      </w:r>
      <w:r w:rsidRPr="00593FB0">
        <w:rPr>
          <w:rFonts w:ascii="Times New Roman" w:hAnsi="Times New Roman" w:cs="Times New Roman"/>
          <w:b/>
          <w:color w:val="FF0000"/>
          <w:sz w:val="24"/>
          <w:szCs w:val="24"/>
          <w:u w:val="single"/>
        </w:rPr>
        <w:t xml:space="preserve"> </w:t>
      </w:r>
    </w:p>
    <w:p w:rsidR="004779B6" w:rsidRPr="00344497" w:rsidRDefault="004779B6" w:rsidP="00527191">
      <w:pPr>
        <w:tabs>
          <w:tab w:val="left" w:pos="2340"/>
        </w:tabs>
        <w:rPr>
          <w:rFonts w:ascii="Times New Roman" w:hAnsi="Times New Roman" w:cs="Times New Roman"/>
          <w:color w:val="FF0000"/>
          <w:sz w:val="24"/>
          <w:szCs w:val="24"/>
        </w:rPr>
      </w:pPr>
      <w:r w:rsidRPr="00344497">
        <w:rPr>
          <w:rFonts w:ascii="Times New Roman" w:hAnsi="Times New Roman" w:cs="Times New Roman"/>
          <w:color w:val="FF0000"/>
          <w:sz w:val="24"/>
          <w:szCs w:val="24"/>
        </w:rPr>
        <w:t>On n’est pas des pigeons</w:t>
      </w:r>
      <w:r w:rsidR="00344497" w:rsidRPr="00344497">
        <w:rPr>
          <w:rFonts w:ascii="Times New Roman" w:hAnsi="Times New Roman" w:cs="Times New Roman"/>
          <w:color w:val="FF0000"/>
          <w:sz w:val="24"/>
          <w:szCs w:val="24"/>
        </w:rPr>
        <w:t> :</w:t>
      </w:r>
    </w:p>
    <w:p w:rsidR="002D394F" w:rsidRDefault="00041959" w:rsidP="00527191">
      <w:pPr>
        <w:tabs>
          <w:tab w:val="left" w:pos="2340"/>
        </w:tabs>
        <w:rPr>
          <w:rFonts w:ascii="Times New Roman" w:hAnsi="Times New Roman" w:cs="Times New Roman"/>
          <w:b/>
          <w:color w:val="FF0000"/>
          <w:sz w:val="24"/>
          <w:szCs w:val="24"/>
        </w:rPr>
      </w:pPr>
      <w:hyperlink r:id="rId22" w:history="1">
        <w:r w:rsidR="002D394F" w:rsidRPr="004779B6">
          <w:rPr>
            <w:rStyle w:val="Lienhypertexte"/>
            <w:rFonts w:ascii="Times New Roman" w:hAnsi="Times New Roman" w:cs="Times New Roman"/>
            <w:b/>
            <w:sz w:val="24"/>
            <w:szCs w:val="24"/>
          </w:rPr>
          <w:t>https://www.youtube.com/watch?v=eSdsO8H954Y</w:t>
        </w:r>
      </w:hyperlink>
      <w:r w:rsidR="002D394F" w:rsidRPr="004779B6">
        <w:rPr>
          <w:rFonts w:ascii="Times New Roman" w:hAnsi="Times New Roman" w:cs="Times New Roman"/>
          <w:b/>
          <w:color w:val="FF0000"/>
          <w:sz w:val="24"/>
          <w:szCs w:val="24"/>
        </w:rPr>
        <w:t xml:space="preserve"> </w:t>
      </w:r>
    </w:p>
    <w:p w:rsidR="00344497" w:rsidRPr="00344497" w:rsidRDefault="00344497" w:rsidP="00527191">
      <w:pPr>
        <w:tabs>
          <w:tab w:val="left" w:pos="2340"/>
        </w:tabs>
        <w:rPr>
          <w:rFonts w:ascii="Times New Roman" w:hAnsi="Times New Roman" w:cs="Times New Roman"/>
          <w:color w:val="FF0000"/>
          <w:sz w:val="24"/>
          <w:szCs w:val="24"/>
        </w:rPr>
      </w:pPr>
      <w:r w:rsidRPr="00344497">
        <w:rPr>
          <w:rFonts w:ascii="Times New Roman" w:hAnsi="Times New Roman" w:cs="Times New Roman"/>
          <w:color w:val="FF0000"/>
          <w:sz w:val="24"/>
          <w:szCs w:val="24"/>
        </w:rPr>
        <w:t>La quotidienne :</w:t>
      </w:r>
    </w:p>
    <w:p w:rsidR="00BD6BCB" w:rsidRPr="004779B6" w:rsidRDefault="00041959" w:rsidP="00527191">
      <w:pPr>
        <w:tabs>
          <w:tab w:val="left" w:pos="2340"/>
        </w:tabs>
        <w:rPr>
          <w:rFonts w:ascii="Times New Roman" w:hAnsi="Times New Roman" w:cs="Times New Roman"/>
          <w:b/>
          <w:color w:val="FF0000"/>
          <w:sz w:val="24"/>
          <w:szCs w:val="24"/>
        </w:rPr>
      </w:pPr>
      <w:hyperlink r:id="rId23" w:history="1">
        <w:r w:rsidR="00BD6BCB" w:rsidRPr="00CC6555">
          <w:rPr>
            <w:rStyle w:val="Lienhypertexte"/>
            <w:rFonts w:ascii="Times New Roman" w:hAnsi="Times New Roman" w:cs="Times New Roman"/>
            <w:b/>
            <w:sz w:val="24"/>
            <w:szCs w:val="24"/>
          </w:rPr>
          <w:t>https://www.youtube.com/watch?v=wKb2uReAD5k</w:t>
        </w:r>
      </w:hyperlink>
      <w:r w:rsidR="00BD6BCB">
        <w:rPr>
          <w:rFonts w:ascii="Times New Roman" w:hAnsi="Times New Roman" w:cs="Times New Roman"/>
          <w:b/>
          <w:color w:val="FF0000"/>
          <w:sz w:val="24"/>
          <w:szCs w:val="24"/>
        </w:rPr>
        <w:t> </w:t>
      </w:r>
      <w:r w:rsidR="00BD6BCB" w:rsidRPr="00BD6BCB">
        <w:rPr>
          <w:rFonts w:ascii="Times New Roman" w:hAnsi="Times New Roman" w:cs="Times New Roman"/>
          <w:color w:val="000000" w:themeColor="text1"/>
          <w:sz w:val="24"/>
          <w:szCs w:val="24"/>
        </w:rPr>
        <w:t>: Quand 1 Français sur 2 déclare avoir déjà perdu ses moyens face à un service client, les entreprises ont de quoi s'inquiéter. Une des causes de l'insatisfaction des clients : l'inefficacité des centres d'appels à l'étranger...Mais est-ce vraiment une réalité ?</w:t>
      </w:r>
    </w:p>
    <w:p w:rsidR="00921B2C" w:rsidRPr="00593FB0" w:rsidRDefault="00921B2C" w:rsidP="00921B2C">
      <w:pPr>
        <w:pStyle w:val="Titre1"/>
        <w:spacing w:before="0" w:beforeAutospacing="0" w:after="0" w:afterAutospacing="0"/>
        <w:rPr>
          <w:color w:val="FF0000"/>
          <w:sz w:val="24"/>
          <w:szCs w:val="24"/>
          <w:u w:val="single"/>
        </w:rPr>
      </w:pPr>
      <w:r w:rsidRPr="00593FB0">
        <w:rPr>
          <w:color w:val="FF0000"/>
          <w:sz w:val="24"/>
          <w:szCs w:val="24"/>
          <w:u w:val="single"/>
        </w:rPr>
        <w:t>Document</w:t>
      </w:r>
      <w:r w:rsidR="005E1626" w:rsidRPr="00593FB0">
        <w:rPr>
          <w:color w:val="FF0000"/>
          <w:sz w:val="24"/>
          <w:szCs w:val="24"/>
          <w:u w:val="single"/>
        </w:rPr>
        <w:t xml:space="preserve"> 4 </w:t>
      </w:r>
      <w:r w:rsidRPr="00593FB0">
        <w:rPr>
          <w:color w:val="FF0000"/>
          <w:sz w:val="24"/>
          <w:szCs w:val="24"/>
          <w:u w:val="single"/>
        </w:rPr>
        <w:t>: 5 indicateurs concrets pour analyser la concurrence sur les réseaux sociaux</w:t>
      </w:r>
    </w:p>
    <w:p w:rsidR="00921B2C" w:rsidRDefault="00921B2C" w:rsidP="00921B2C">
      <w:pPr>
        <w:pStyle w:val="NormalWeb"/>
        <w:spacing w:before="0" w:beforeAutospacing="0" w:after="0" w:afterAutospacing="0"/>
      </w:pPr>
    </w:p>
    <w:p w:rsidR="00921B2C" w:rsidRPr="00921B2C" w:rsidRDefault="00921B2C" w:rsidP="00921B2C">
      <w:pPr>
        <w:pStyle w:val="NormalWeb"/>
        <w:spacing w:before="0" w:beforeAutospacing="0" w:after="0" w:afterAutospacing="0"/>
      </w:pPr>
      <w:r w:rsidRPr="00921B2C">
        <w:t>Pour évaluer au mieux ses performances sur les réseaux sociaux, il est souvent nécessaire de se positionner par rapport à la concurrence. L’analyse de votre croissance, mise en parallèle avec celles des autres marques de votre secteur, vous aide à vérifier la pertinence de votre ligne éditoriale. Vous visualisez également vos parts de marché social media.</w:t>
      </w:r>
    </w:p>
    <w:p w:rsidR="00921B2C" w:rsidRPr="00921B2C" w:rsidRDefault="00921B2C" w:rsidP="00921B2C">
      <w:pPr>
        <w:pStyle w:val="NormalWeb"/>
        <w:spacing w:before="0" w:beforeAutospacing="0" w:after="0" w:afterAutospacing="0"/>
      </w:pPr>
      <w:r w:rsidRPr="00921B2C">
        <w:t>Pour être pertinente, cette analyse doit s’effectuer de manière mensuelle ou trimestrielle. Cela vous permet d’adapter vos publications en temps réel.</w:t>
      </w:r>
    </w:p>
    <w:p w:rsidR="00921B2C" w:rsidRPr="00921B2C" w:rsidRDefault="00921B2C" w:rsidP="00921B2C">
      <w:pPr>
        <w:pStyle w:val="NormalWeb"/>
        <w:spacing w:before="0" w:beforeAutospacing="0" w:after="0" w:afterAutospacing="0"/>
      </w:pPr>
      <w:r w:rsidRPr="00921B2C">
        <w:t>Je vous proposerai alors dans ce cadre, des indicateurs concrets qui vous permettront de jauger l’activité de vos concurrents sur des plateformes telles que Facebook, Twitter, Instagram, LinkedIn ou encore Pinterest.</w:t>
      </w:r>
    </w:p>
    <w:p w:rsidR="00921B2C" w:rsidRPr="00921B2C" w:rsidRDefault="00921B2C" w:rsidP="00921B2C">
      <w:pPr>
        <w:pStyle w:val="NormalWeb"/>
        <w:spacing w:before="0" w:beforeAutospacing="0" w:after="0" w:afterAutospacing="0"/>
      </w:pPr>
      <w:r w:rsidRPr="00921B2C">
        <w:t> </w:t>
      </w:r>
    </w:p>
    <w:p w:rsidR="00921B2C" w:rsidRPr="00921B2C" w:rsidRDefault="00921B2C" w:rsidP="00921B2C">
      <w:pPr>
        <w:pStyle w:val="Titre3"/>
        <w:spacing w:before="0"/>
        <w:rPr>
          <w:rFonts w:ascii="Times New Roman" w:hAnsi="Times New Roman" w:cs="Times New Roman"/>
        </w:rPr>
      </w:pPr>
      <w:r w:rsidRPr="00921B2C">
        <w:rPr>
          <w:rStyle w:val="ez-toc-section"/>
          <w:rFonts w:ascii="Times New Roman" w:hAnsi="Times New Roman" w:cs="Times New Roman"/>
        </w:rPr>
        <w:t>1) La taille de la communauté</w:t>
      </w:r>
    </w:p>
    <w:p w:rsidR="00921B2C" w:rsidRPr="00921B2C" w:rsidRDefault="00921B2C" w:rsidP="00921B2C">
      <w:pPr>
        <w:numPr>
          <w:ilvl w:val="0"/>
          <w:numId w:val="3"/>
        </w:numPr>
        <w:spacing w:after="0" w:line="240" w:lineRule="auto"/>
        <w:rPr>
          <w:rFonts w:ascii="Times New Roman" w:hAnsi="Times New Roman" w:cs="Times New Roman"/>
          <w:sz w:val="24"/>
          <w:szCs w:val="24"/>
        </w:rPr>
      </w:pPr>
      <w:r w:rsidRPr="00921B2C">
        <w:rPr>
          <w:rStyle w:val="lev"/>
          <w:rFonts w:ascii="Times New Roman" w:hAnsi="Times New Roman" w:cs="Times New Roman"/>
          <w:sz w:val="24"/>
          <w:szCs w:val="24"/>
        </w:rPr>
        <w:t>Accessible sur tous les réseaux sociaux</w:t>
      </w:r>
    </w:p>
    <w:p w:rsidR="00921B2C" w:rsidRPr="00921B2C" w:rsidRDefault="00921B2C" w:rsidP="00921B2C">
      <w:pPr>
        <w:pStyle w:val="NormalWeb"/>
        <w:spacing w:before="0" w:beforeAutospacing="0" w:after="0" w:afterAutospacing="0"/>
      </w:pPr>
      <w:r w:rsidRPr="00921B2C">
        <w:t xml:space="preserve">Même si celui-ci est à prendre avec des pincettes (l’achat de </w:t>
      </w:r>
      <w:proofErr w:type="spellStart"/>
      <w:r w:rsidRPr="00921B2C">
        <w:t>like</w:t>
      </w:r>
      <w:proofErr w:type="spellEnd"/>
      <w:r w:rsidRPr="00921B2C">
        <w:t xml:space="preserve"> reste possible), l’évolution des fans d’une communauté reste un indicateur à observer. En effet, celui-ci vous aide à visualiser le potentiel de votre communauté, à vérifier que votre croissance est « normale » (ou supérieure !) et à vous positionner face à vos concurrents.</w:t>
      </w:r>
    </w:p>
    <w:p w:rsidR="00921B2C" w:rsidRPr="00921B2C" w:rsidRDefault="00921B2C" w:rsidP="00921B2C">
      <w:pPr>
        <w:pStyle w:val="NormalWeb"/>
        <w:spacing w:before="0" w:beforeAutospacing="0" w:after="0" w:afterAutospacing="0"/>
      </w:pPr>
      <w:r w:rsidRPr="00921B2C">
        <w:lastRenderedPageBreak/>
        <w:t>De plus, cette métrique est libre d’accès, puisqu’elle est affichée de manière visible sur chaque réseau social.</w:t>
      </w:r>
    </w:p>
    <w:p w:rsidR="00921B2C" w:rsidRPr="00921B2C" w:rsidRDefault="00921B2C" w:rsidP="00921B2C">
      <w:pPr>
        <w:pStyle w:val="NormalWeb"/>
        <w:spacing w:before="0" w:beforeAutospacing="0" w:after="0" w:afterAutospacing="0"/>
      </w:pPr>
      <w:r w:rsidRPr="00921B2C">
        <w:t>À relever tous les mois pour juger de votre propre performance !</w:t>
      </w:r>
    </w:p>
    <w:p w:rsidR="00921B2C" w:rsidRPr="00921B2C" w:rsidRDefault="00921B2C" w:rsidP="00921B2C">
      <w:pPr>
        <w:pStyle w:val="NormalWeb"/>
        <w:spacing w:before="0" w:beforeAutospacing="0" w:after="0" w:afterAutospacing="0"/>
      </w:pPr>
      <w:r w:rsidRPr="00921B2C">
        <w:t> </w:t>
      </w:r>
    </w:p>
    <w:p w:rsidR="00921B2C" w:rsidRPr="00921B2C" w:rsidRDefault="00921B2C" w:rsidP="00921B2C">
      <w:pPr>
        <w:pStyle w:val="Titre3"/>
        <w:spacing w:before="0"/>
        <w:rPr>
          <w:rFonts w:ascii="Times New Roman" w:hAnsi="Times New Roman" w:cs="Times New Roman"/>
        </w:rPr>
      </w:pPr>
      <w:r w:rsidRPr="00921B2C">
        <w:rPr>
          <w:rStyle w:val="ez-toc-section"/>
          <w:rFonts w:ascii="Times New Roman" w:hAnsi="Times New Roman" w:cs="Times New Roman"/>
        </w:rPr>
        <w:t>2) Le ratio abonné/abonnement</w:t>
      </w:r>
    </w:p>
    <w:p w:rsidR="00921B2C" w:rsidRPr="00921B2C" w:rsidRDefault="00921B2C" w:rsidP="00921B2C">
      <w:pPr>
        <w:numPr>
          <w:ilvl w:val="0"/>
          <w:numId w:val="4"/>
        </w:numPr>
        <w:spacing w:after="0" w:line="240" w:lineRule="auto"/>
        <w:rPr>
          <w:rFonts w:ascii="Times New Roman" w:hAnsi="Times New Roman" w:cs="Times New Roman"/>
          <w:sz w:val="24"/>
          <w:szCs w:val="24"/>
        </w:rPr>
      </w:pPr>
      <w:r w:rsidRPr="00921B2C">
        <w:rPr>
          <w:rStyle w:val="lev"/>
          <w:rFonts w:ascii="Times New Roman" w:hAnsi="Times New Roman" w:cs="Times New Roman"/>
          <w:sz w:val="24"/>
          <w:szCs w:val="24"/>
        </w:rPr>
        <w:t>Accessible sur Twitter, Pinterest et Instagram</w:t>
      </w:r>
    </w:p>
    <w:p w:rsidR="00921B2C" w:rsidRPr="00921B2C" w:rsidRDefault="00921B2C" w:rsidP="00921B2C">
      <w:pPr>
        <w:pStyle w:val="NormalWeb"/>
        <w:spacing w:before="0" w:beforeAutospacing="0" w:after="0" w:afterAutospacing="0"/>
      </w:pPr>
      <w:r w:rsidRPr="00921B2C">
        <w:t>Comme le volume de la communauté n’est pas un indicateur fiable à lui tout seul, il devra être mis en exergue par rapport au nombre d’abonnements de la page.</w:t>
      </w:r>
    </w:p>
    <w:p w:rsidR="00921B2C" w:rsidRPr="00921B2C" w:rsidRDefault="00921B2C" w:rsidP="00921B2C">
      <w:pPr>
        <w:pStyle w:val="NormalWeb"/>
        <w:spacing w:before="0" w:beforeAutospacing="0" w:after="0" w:afterAutospacing="0"/>
      </w:pPr>
      <w:r w:rsidRPr="00921B2C">
        <w:t xml:space="preserve">Il arrive que des marques pratiquent le « mass </w:t>
      </w:r>
      <w:proofErr w:type="spellStart"/>
      <w:r w:rsidRPr="00921B2C">
        <w:t>follow</w:t>
      </w:r>
      <w:proofErr w:type="spellEnd"/>
      <w:r w:rsidRPr="00921B2C">
        <w:t xml:space="preserve"> », c’est-à-dire qu’elles suivent régulièrement des centaines de profils, ce qui favorise les abonnements retour. Malheureusement, la communauté acquise par ce biais n’est pas forcément qualitative.</w:t>
      </w:r>
    </w:p>
    <w:p w:rsidR="00921B2C" w:rsidRPr="00921B2C" w:rsidRDefault="00921B2C" w:rsidP="00921B2C">
      <w:pPr>
        <w:pStyle w:val="NormalWeb"/>
        <w:spacing w:before="0" w:beforeAutospacing="0" w:after="0" w:afterAutospacing="0"/>
      </w:pPr>
      <w:r w:rsidRPr="00921B2C">
        <w:t>Pour calculer cet indice, vous devez repérer le nombre d’abonnés et d’abonnements sur les réseaux sociaux, puis appliquer simplement cette formule :</w:t>
      </w:r>
    </w:p>
    <w:p w:rsidR="00921B2C" w:rsidRPr="00921B2C" w:rsidRDefault="00921B2C" w:rsidP="00921B2C">
      <w:pPr>
        <w:numPr>
          <w:ilvl w:val="0"/>
          <w:numId w:val="5"/>
        </w:numPr>
        <w:spacing w:after="0" w:line="240" w:lineRule="auto"/>
        <w:rPr>
          <w:rFonts w:ascii="Times New Roman" w:hAnsi="Times New Roman" w:cs="Times New Roman"/>
          <w:sz w:val="24"/>
          <w:szCs w:val="24"/>
        </w:rPr>
      </w:pPr>
      <w:r w:rsidRPr="00921B2C">
        <w:rPr>
          <w:rStyle w:val="Accentuation"/>
          <w:rFonts w:ascii="Times New Roman" w:hAnsi="Times New Roman" w:cs="Times New Roman"/>
          <w:sz w:val="24"/>
          <w:szCs w:val="24"/>
        </w:rPr>
        <w:t>Nombre d’abonnements / nombre d’abonnés</w:t>
      </w:r>
    </w:p>
    <w:p w:rsidR="00921B2C" w:rsidRPr="00921B2C" w:rsidRDefault="00921B2C" w:rsidP="00921B2C">
      <w:pPr>
        <w:pStyle w:val="NormalWeb"/>
        <w:spacing w:before="0" w:beforeAutospacing="0" w:after="0" w:afterAutospacing="0"/>
      </w:pPr>
      <w:r w:rsidRPr="00921B2C">
        <w:t>Le ratio doit être le plus petit possible. Idéalement, le résultat obtenu ne doit pas dépasser les 0.50.</w:t>
      </w:r>
    </w:p>
    <w:p w:rsidR="00921B2C" w:rsidRPr="00921B2C" w:rsidRDefault="00921B2C" w:rsidP="00921B2C">
      <w:pPr>
        <w:pStyle w:val="NormalWeb"/>
        <w:spacing w:before="0" w:beforeAutospacing="0" w:after="0" w:afterAutospacing="0"/>
      </w:pPr>
      <w:r w:rsidRPr="00921B2C">
        <w:t>Par exemple, si nous étudions le compte Instagram de Clarins, nous voyons qu’il possède 46 900 abonnés et suit seulement 141 profils.</w:t>
      </w:r>
    </w:p>
    <w:p w:rsidR="00921B2C" w:rsidRPr="00921B2C" w:rsidRDefault="00921B2C" w:rsidP="00921B2C">
      <w:pPr>
        <w:pStyle w:val="NormalWeb"/>
        <w:spacing w:before="0" w:beforeAutospacing="0" w:after="0" w:afterAutospacing="0"/>
      </w:pPr>
      <w:r w:rsidRPr="00921B2C">
        <w:t> </w:t>
      </w:r>
    </w:p>
    <w:p w:rsidR="00921B2C" w:rsidRPr="00921B2C" w:rsidRDefault="00921B2C" w:rsidP="00921B2C">
      <w:pPr>
        <w:pStyle w:val="NormalWeb"/>
        <w:spacing w:before="0" w:beforeAutospacing="0" w:after="0" w:afterAutospacing="0"/>
      </w:pPr>
      <w:r w:rsidRPr="00921B2C">
        <w:rPr>
          <w:noProof/>
        </w:rPr>
        <w:drawing>
          <wp:inline distT="0" distB="0" distL="0" distR="0">
            <wp:extent cx="5177641" cy="1349147"/>
            <wp:effectExtent l="0" t="0" r="0" b="0"/>
            <wp:docPr id="14" name="Image 14" descr="rat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tio"/>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181777" cy="1350225"/>
                    </a:xfrm>
                    <a:prstGeom prst="rect">
                      <a:avLst/>
                    </a:prstGeom>
                    <a:noFill/>
                    <a:ln>
                      <a:noFill/>
                    </a:ln>
                  </pic:spPr>
                </pic:pic>
              </a:graphicData>
            </a:graphic>
          </wp:inline>
        </w:drawing>
      </w:r>
    </w:p>
    <w:p w:rsidR="00921B2C" w:rsidRPr="00921B2C" w:rsidRDefault="00921B2C" w:rsidP="00921B2C">
      <w:pPr>
        <w:pStyle w:val="NormalWeb"/>
        <w:spacing w:before="0" w:beforeAutospacing="0" w:after="0" w:afterAutospacing="0"/>
      </w:pPr>
      <w:r w:rsidRPr="00921B2C">
        <w:t> </w:t>
      </w:r>
    </w:p>
    <w:p w:rsidR="00921B2C" w:rsidRPr="00921B2C" w:rsidRDefault="00921B2C" w:rsidP="00921B2C">
      <w:pPr>
        <w:pStyle w:val="NormalWeb"/>
        <w:spacing w:before="0" w:beforeAutospacing="0" w:after="0" w:afterAutospacing="0"/>
      </w:pPr>
      <w:r w:rsidRPr="00921B2C">
        <w:t>Son ratio est donc de :</w:t>
      </w:r>
    </w:p>
    <w:p w:rsidR="00921B2C" w:rsidRPr="00921B2C" w:rsidRDefault="00921B2C" w:rsidP="00921B2C">
      <w:pPr>
        <w:pStyle w:val="NormalWeb"/>
        <w:spacing w:before="0" w:beforeAutospacing="0" w:after="0" w:afterAutospacing="0"/>
      </w:pPr>
      <w:r w:rsidRPr="00921B2C">
        <w:rPr>
          <w:rStyle w:val="Accentuation"/>
        </w:rPr>
        <w:t>141/46900 = 0.003</w:t>
      </w:r>
    </w:p>
    <w:p w:rsidR="00921B2C" w:rsidRPr="00921B2C" w:rsidRDefault="00921B2C" w:rsidP="00921B2C">
      <w:pPr>
        <w:pStyle w:val="NormalWeb"/>
        <w:spacing w:before="0" w:beforeAutospacing="0" w:after="0" w:afterAutospacing="0"/>
      </w:pPr>
      <w:r w:rsidRPr="00921B2C">
        <w:t> </w:t>
      </w:r>
    </w:p>
    <w:p w:rsidR="00921B2C" w:rsidRPr="00921B2C" w:rsidRDefault="00921B2C" w:rsidP="00921B2C">
      <w:pPr>
        <w:pStyle w:val="Titre3"/>
        <w:spacing w:before="0"/>
        <w:rPr>
          <w:rFonts w:ascii="Times New Roman" w:hAnsi="Times New Roman" w:cs="Times New Roman"/>
        </w:rPr>
      </w:pPr>
      <w:r w:rsidRPr="00921B2C">
        <w:rPr>
          <w:rStyle w:val="ez-toc-section"/>
          <w:rFonts w:ascii="Times New Roman" w:hAnsi="Times New Roman" w:cs="Times New Roman"/>
        </w:rPr>
        <w:t>3) Le taux d’engagement</w:t>
      </w:r>
    </w:p>
    <w:p w:rsidR="00921B2C" w:rsidRPr="00921B2C" w:rsidRDefault="00921B2C" w:rsidP="00921B2C">
      <w:pPr>
        <w:numPr>
          <w:ilvl w:val="0"/>
          <w:numId w:val="6"/>
        </w:numPr>
        <w:spacing w:after="0" w:line="240" w:lineRule="auto"/>
        <w:rPr>
          <w:rFonts w:ascii="Times New Roman" w:hAnsi="Times New Roman" w:cs="Times New Roman"/>
          <w:sz w:val="24"/>
          <w:szCs w:val="24"/>
        </w:rPr>
      </w:pPr>
      <w:r w:rsidRPr="00921B2C">
        <w:rPr>
          <w:rStyle w:val="lev"/>
          <w:rFonts w:ascii="Times New Roman" w:hAnsi="Times New Roman" w:cs="Times New Roman"/>
          <w:sz w:val="24"/>
          <w:szCs w:val="24"/>
        </w:rPr>
        <w:t>Accessible sur tous les réseaux sociaux</w:t>
      </w:r>
    </w:p>
    <w:p w:rsidR="00921B2C" w:rsidRPr="00921B2C" w:rsidRDefault="00921B2C" w:rsidP="00921B2C">
      <w:pPr>
        <w:pStyle w:val="NormalWeb"/>
        <w:spacing w:before="0" w:beforeAutospacing="0" w:after="0" w:afterAutospacing="0"/>
      </w:pPr>
      <w:r w:rsidRPr="00921B2C">
        <w:t xml:space="preserve">Le taux d’engagement détermine le pourcentage d’internautes effectuant une action sur les </w:t>
      </w:r>
      <w:proofErr w:type="spellStart"/>
      <w:r w:rsidRPr="00921B2C">
        <w:t>posts</w:t>
      </w:r>
      <w:proofErr w:type="spellEnd"/>
      <w:r w:rsidRPr="00921B2C">
        <w:t xml:space="preserve"> partagés.</w:t>
      </w:r>
    </w:p>
    <w:p w:rsidR="00921B2C" w:rsidRPr="00921B2C" w:rsidRDefault="00921B2C" w:rsidP="00921B2C">
      <w:pPr>
        <w:pStyle w:val="NormalWeb"/>
        <w:spacing w:before="0" w:beforeAutospacing="0" w:after="0" w:afterAutospacing="0"/>
      </w:pPr>
      <w:r w:rsidRPr="00921B2C">
        <w:t>Si vous souhaitez analyser cet indicateur chez vos concurrents, vous allez devoir vous munir d’une calculatrice et de patience. En effet, à part sur Facebook (que nous verrons après), vous ne pouvez pas trouver cette donnée sur une page dont vous n’êtes pas administrateur.</w:t>
      </w:r>
    </w:p>
    <w:p w:rsidR="00921B2C" w:rsidRPr="00921B2C" w:rsidRDefault="00921B2C" w:rsidP="00921B2C">
      <w:pPr>
        <w:pStyle w:val="NormalWeb"/>
        <w:spacing w:before="0" w:beforeAutospacing="0" w:after="0" w:afterAutospacing="0"/>
      </w:pPr>
      <w:r w:rsidRPr="00921B2C">
        <w:t xml:space="preserve">Vous devrez, sur un laps de temps défini, comptabiliser toutes les interactions obtenues sur les publications. C’est-à-dire les partages, </w:t>
      </w:r>
      <w:proofErr w:type="spellStart"/>
      <w:r w:rsidRPr="00921B2C">
        <w:t>like</w:t>
      </w:r>
      <w:proofErr w:type="spellEnd"/>
      <w:r w:rsidRPr="00921B2C">
        <w:t xml:space="preserve"> et commentaires.</w:t>
      </w:r>
    </w:p>
    <w:p w:rsidR="00921B2C" w:rsidRPr="00921B2C" w:rsidRDefault="00921B2C" w:rsidP="00921B2C">
      <w:pPr>
        <w:pStyle w:val="NormalWeb"/>
        <w:spacing w:before="0" w:beforeAutospacing="0" w:after="0" w:afterAutospacing="0"/>
      </w:pPr>
      <w:r w:rsidRPr="00921B2C">
        <w:t>Ensuite, il sera nécessaire de diviser ce total par le nombre d’abonnés de la page. Multipliez-le par 100 pour obtenir le taux d’engagement.</w:t>
      </w:r>
    </w:p>
    <w:p w:rsidR="00921B2C" w:rsidRPr="00921B2C" w:rsidRDefault="00921B2C" w:rsidP="00921B2C">
      <w:pPr>
        <w:pStyle w:val="NormalWeb"/>
        <w:spacing w:before="0" w:beforeAutospacing="0" w:after="0" w:afterAutospacing="0"/>
      </w:pPr>
      <w:r w:rsidRPr="00921B2C">
        <w:t>Par exemple, prenons la semaine du 21 au 27 novembre. Analysons, sur ce laps de temps, le taux d’engagement du compte Twitter de Clarins.</w:t>
      </w:r>
    </w:p>
    <w:p w:rsidR="00921B2C" w:rsidRPr="00921B2C" w:rsidRDefault="00921B2C" w:rsidP="00921B2C">
      <w:pPr>
        <w:pStyle w:val="NormalWeb"/>
        <w:spacing w:before="0" w:beforeAutospacing="0" w:after="0" w:afterAutospacing="0"/>
      </w:pPr>
      <w:r w:rsidRPr="00921B2C">
        <w:t> </w:t>
      </w:r>
    </w:p>
    <w:p w:rsidR="00921B2C" w:rsidRPr="00921B2C" w:rsidRDefault="00921B2C" w:rsidP="00921B2C">
      <w:pPr>
        <w:pStyle w:val="NormalWeb"/>
        <w:spacing w:before="0" w:beforeAutospacing="0" w:after="0" w:afterAutospacing="0"/>
      </w:pPr>
      <w:r w:rsidRPr="00921B2C">
        <w:rPr>
          <w:noProof/>
        </w:rPr>
        <w:lastRenderedPageBreak/>
        <w:drawing>
          <wp:inline distT="0" distB="0" distL="0" distR="0">
            <wp:extent cx="5600048" cy="3918857"/>
            <wp:effectExtent l="0" t="0" r="0" b="0"/>
            <wp:docPr id="12" name="Image 12" descr="engag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ngagement"/>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604522" cy="3921988"/>
                    </a:xfrm>
                    <a:prstGeom prst="rect">
                      <a:avLst/>
                    </a:prstGeom>
                    <a:noFill/>
                    <a:ln>
                      <a:noFill/>
                    </a:ln>
                  </pic:spPr>
                </pic:pic>
              </a:graphicData>
            </a:graphic>
          </wp:inline>
        </w:drawing>
      </w:r>
    </w:p>
    <w:p w:rsidR="00921B2C" w:rsidRPr="00921B2C" w:rsidRDefault="00921B2C" w:rsidP="00921B2C">
      <w:pPr>
        <w:pStyle w:val="NormalWeb"/>
        <w:spacing w:before="0" w:beforeAutospacing="0" w:after="0" w:afterAutospacing="0"/>
      </w:pPr>
      <w:r w:rsidRPr="00921B2C">
        <w:t> </w:t>
      </w:r>
    </w:p>
    <w:p w:rsidR="00921B2C" w:rsidRPr="00921B2C" w:rsidRDefault="00921B2C" w:rsidP="00921B2C">
      <w:pPr>
        <w:pStyle w:val="NormalWeb"/>
        <w:spacing w:before="0" w:beforeAutospacing="0" w:after="0" w:afterAutospacing="0"/>
      </w:pPr>
      <w:r w:rsidRPr="00921B2C">
        <w:t xml:space="preserve">Entre les retweets, les « j’aime » et les réponses, nous sommes à 93 interactions. Le compte </w:t>
      </w:r>
      <w:proofErr w:type="spellStart"/>
      <w:r w:rsidRPr="00921B2C">
        <w:t>a</w:t>
      </w:r>
      <w:proofErr w:type="spellEnd"/>
      <w:r w:rsidRPr="00921B2C">
        <w:t xml:space="preserve"> 15100 </w:t>
      </w:r>
      <w:proofErr w:type="spellStart"/>
      <w:r w:rsidRPr="00921B2C">
        <w:t>followers</w:t>
      </w:r>
      <w:proofErr w:type="spellEnd"/>
      <w:r w:rsidRPr="00921B2C">
        <w:t>. Son taux d’engagement sur cette semaine s’élève à :</w:t>
      </w:r>
    </w:p>
    <w:p w:rsidR="00921B2C" w:rsidRPr="00921B2C" w:rsidRDefault="00921B2C" w:rsidP="00921B2C">
      <w:pPr>
        <w:pStyle w:val="NormalWeb"/>
        <w:spacing w:before="0" w:beforeAutospacing="0" w:after="0" w:afterAutospacing="0"/>
      </w:pPr>
      <w:r w:rsidRPr="00921B2C">
        <w:rPr>
          <w:rStyle w:val="Accentuation"/>
        </w:rPr>
        <w:t>(93/15100</w:t>
      </w:r>
      <w:proofErr w:type="gramStart"/>
      <w:r w:rsidRPr="00921B2C">
        <w:rPr>
          <w:rStyle w:val="Accentuation"/>
        </w:rPr>
        <w:t>)x100</w:t>
      </w:r>
      <w:proofErr w:type="gramEnd"/>
      <w:r w:rsidRPr="00921B2C">
        <w:rPr>
          <w:rStyle w:val="Accentuation"/>
        </w:rPr>
        <w:t xml:space="preserve"> = 0.61%</w:t>
      </w:r>
    </w:p>
    <w:p w:rsidR="00921B2C" w:rsidRPr="00921B2C" w:rsidRDefault="00921B2C" w:rsidP="00921B2C">
      <w:pPr>
        <w:pStyle w:val="NormalWeb"/>
        <w:spacing w:before="0" w:beforeAutospacing="0" w:after="0" w:afterAutospacing="0"/>
      </w:pPr>
      <w:r w:rsidRPr="00921B2C">
        <w:t>Si vous souhaitez vous comparer à ce compte, vous devrez effectuer le même calcul pour vos propres tweets, sur la même période.</w:t>
      </w:r>
    </w:p>
    <w:p w:rsidR="00921B2C" w:rsidRPr="00921B2C" w:rsidRDefault="00921B2C" w:rsidP="00921B2C">
      <w:pPr>
        <w:pStyle w:val="NormalWeb"/>
        <w:spacing w:before="0" w:beforeAutospacing="0" w:after="0" w:afterAutospacing="0"/>
      </w:pPr>
      <w:r w:rsidRPr="00921B2C">
        <w:t xml:space="preserve">Pour être encore plus précis, vous pourrez vous servir des données prévues dans les </w:t>
      </w:r>
      <w:proofErr w:type="spellStart"/>
      <w:r w:rsidRPr="00921B2C">
        <w:t>analytics</w:t>
      </w:r>
      <w:proofErr w:type="spellEnd"/>
      <w:r w:rsidRPr="00921B2C">
        <w:t xml:space="preserve"> </w:t>
      </w:r>
      <w:proofErr w:type="spellStart"/>
      <w:r w:rsidRPr="00921B2C">
        <w:t>Twitter</w:t>
      </w:r>
      <w:proofErr w:type="spellEnd"/>
      <w:r w:rsidRPr="00921B2C">
        <w:t xml:space="preserve"> afin d’avoir le taux réel d’engagement, déterminé par une division entre le nombre d’interactions et le nombre d’affichages d’un tweet.</w:t>
      </w:r>
    </w:p>
    <w:p w:rsidR="00921B2C" w:rsidRPr="00921B2C" w:rsidRDefault="00921B2C" w:rsidP="00921B2C">
      <w:pPr>
        <w:pStyle w:val="NormalWeb"/>
        <w:spacing w:before="0" w:beforeAutospacing="0" w:after="0" w:afterAutospacing="0"/>
      </w:pPr>
      <w:r w:rsidRPr="00921B2C">
        <w:t>Concernant Facebook, son outil analytique vous offre une manière plus facile de connaître le taux d’engagement. En effet, lorsque vous êtes dans votre rubrique « Statistiques », il vous suffit d’ajouter des pages à surveiller, tout en bas. Vous obtiendrez alors leurs performances hebdomadaires.</w:t>
      </w:r>
    </w:p>
    <w:p w:rsidR="00921B2C" w:rsidRPr="00921B2C" w:rsidRDefault="00921B2C" w:rsidP="00921B2C">
      <w:pPr>
        <w:pStyle w:val="NormalWeb"/>
        <w:spacing w:before="0" w:beforeAutospacing="0" w:after="0" w:afterAutospacing="0"/>
      </w:pPr>
      <w:r w:rsidRPr="00921B2C">
        <w:t>Grâce à la première et la dernière colonne, vous pouvez calculer rapidement le taux d’engagement.</w:t>
      </w:r>
    </w:p>
    <w:p w:rsidR="00921B2C" w:rsidRPr="00921B2C" w:rsidRDefault="00921B2C" w:rsidP="00921B2C">
      <w:pPr>
        <w:pStyle w:val="NormalWeb"/>
        <w:spacing w:before="0" w:beforeAutospacing="0" w:after="0" w:afterAutospacing="0"/>
      </w:pPr>
      <w:r w:rsidRPr="00921B2C">
        <w:t> </w:t>
      </w:r>
    </w:p>
    <w:p w:rsidR="00921B2C" w:rsidRPr="00921B2C" w:rsidRDefault="00921B2C" w:rsidP="00921B2C">
      <w:pPr>
        <w:pStyle w:val="NormalWeb"/>
        <w:spacing w:before="0" w:beforeAutospacing="0" w:after="0" w:afterAutospacing="0"/>
      </w:pPr>
      <w:r w:rsidRPr="00921B2C">
        <w:rPr>
          <w:noProof/>
        </w:rPr>
        <w:lastRenderedPageBreak/>
        <w:drawing>
          <wp:inline distT="0" distB="0" distL="0" distR="0">
            <wp:extent cx="5890161" cy="2696810"/>
            <wp:effectExtent l="0" t="0" r="0" b="0"/>
            <wp:docPr id="11" name="Image 11" descr="engagemen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ngagement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894867" cy="2698964"/>
                    </a:xfrm>
                    <a:prstGeom prst="rect">
                      <a:avLst/>
                    </a:prstGeom>
                    <a:noFill/>
                    <a:ln>
                      <a:noFill/>
                    </a:ln>
                  </pic:spPr>
                </pic:pic>
              </a:graphicData>
            </a:graphic>
          </wp:inline>
        </w:drawing>
      </w:r>
    </w:p>
    <w:p w:rsidR="00921B2C" w:rsidRPr="00921B2C" w:rsidRDefault="00921B2C" w:rsidP="00921B2C">
      <w:pPr>
        <w:pStyle w:val="NormalWeb"/>
        <w:spacing w:before="0" w:beforeAutospacing="0" w:after="0" w:afterAutospacing="0"/>
      </w:pPr>
      <w:r w:rsidRPr="00921B2C">
        <w:t> </w:t>
      </w:r>
    </w:p>
    <w:p w:rsidR="00921B2C" w:rsidRPr="00921B2C" w:rsidRDefault="00921B2C" w:rsidP="00921B2C">
      <w:pPr>
        <w:pStyle w:val="Titre3"/>
        <w:spacing w:before="0"/>
        <w:rPr>
          <w:rFonts w:ascii="Times New Roman" w:hAnsi="Times New Roman" w:cs="Times New Roman"/>
        </w:rPr>
      </w:pPr>
      <w:r w:rsidRPr="00921B2C">
        <w:rPr>
          <w:rStyle w:val="ez-toc-section"/>
          <w:rFonts w:ascii="Times New Roman" w:hAnsi="Times New Roman" w:cs="Times New Roman"/>
        </w:rPr>
        <w:t>4) La note sur Facebook</w:t>
      </w:r>
    </w:p>
    <w:p w:rsidR="00921B2C" w:rsidRPr="00921B2C" w:rsidRDefault="00921B2C" w:rsidP="00921B2C">
      <w:pPr>
        <w:numPr>
          <w:ilvl w:val="0"/>
          <w:numId w:val="7"/>
        </w:numPr>
        <w:spacing w:after="0" w:line="240" w:lineRule="auto"/>
        <w:rPr>
          <w:rFonts w:ascii="Times New Roman" w:hAnsi="Times New Roman" w:cs="Times New Roman"/>
          <w:sz w:val="24"/>
          <w:szCs w:val="24"/>
        </w:rPr>
      </w:pPr>
      <w:r w:rsidRPr="00921B2C">
        <w:rPr>
          <w:rStyle w:val="lev"/>
          <w:rFonts w:ascii="Times New Roman" w:hAnsi="Times New Roman" w:cs="Times New Roman"/>
          <w:sz w:val="24"/>
          <w:szCs w:val="24"/>
        </w:rPr>
        <w:t>Accessible uniquement sur Facebook</w:t>
      </w:r>
    </w:p>
    <w:p w:rsidR="00921B2C" w:rsidRPr="00921B2C" w:rsidRDefault="00921B2C" w:rsidP="00921B2C">
      <w:pPr>
        <w:pStyle w:val="NormalWeb"/>
        <w:spacing w:before="0" w:beforeAutospacing="0" w:after="0" w:afterAutospacing="0"/>
      </w:pPr>
      <w:r w:rsidRPr="00921B2C">
        <w:t>Seul le réseau social de Mark Zuckerberg propose aux internautes de noter la page et d’y laisser un avis. La note sur 5 est donc un précieux indicateur pour juger la qualité et l’image de vos concurrents.</w:t>
      </w:r>
    </w:p>
    <w:p w:rsidR="00921B2C" w:rsidRPr="00921B2C" w:rsidRDefault="00921B2C" w:rsidP="00921B2C">
      <w:pPr>
        <w:pStyle w:val="NormalWeb"/>
        <w:spacing w:before="0" w:beforeAutospacing="0" w:after="0" w:afterAutospacing="0"/>
      </w:pPr>
      <w:r w:rsidRPr="00921B2C">
        <w:t>Vous pourrez donc comparer votre capacité à satisfaire les clients !</w:t>
      </w:r>
    </w:p>
    <w:p w:rsidR="00921B2C" w:rsidRPr="00921B2C" w:rsidRDefault="00921B2C" w:rsidP="00921B2C">
      <w:pPr>
        <w:pStyle w:val="NormalWeb"/>
        <w:spacing w:before="0" w:beforeAutospacing="0" w:after="0" w:afterAutospacing="0"/>
      </w:pPr>
      <w:r w:rsidRPr="00921B2C">
        <w:t> </w:t>
      </w:r>
    </w:p>
    <w:p w:rsidR="00921B2C" w:rsidRPr="00921B2C" w:rsidRDefault="00921B2C" w:rsidP="00921B2C">
      <w:pPr>
        <w:pStyle w:val="NormalWeb"/>
        <w:spacing w:before="0" w:beforeAutospacing="0" w:after="0" w:afterAutospacing="0"/>
      </w:pPr>
      <w:r w:rsidRPr="00921B2C">
        <w:rPr>
          <w:noProof/>
        </w:rPr>
        <w:drawing>
          <wp:inline distT="0" distB="0" distL="0" distR="0">
            <wp:extent cx="2933065" cy="810895"/>
            <wp:effectExtent l="0" t="0" r="0" b="0"/>
            <wp:docPr id="10" name="Image 10" descr="no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ote"/>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933065" cy="810895"/>
                    </a:xfrm>
                    <a:prstGeom prst="rect">
                      <a:avLst/>
                    </a:prstGeom>
                    <a:noFill/>
                    <a:ln>
                      <a:noFill/>
                    </a:ln>
                  </pic:spPr>
                </pic:pic>
              </a:graphicData>
            </a:graphic>
          </wp:inline>
        </w:drawing>
      </w:r>
    </w:p>
    <w:p w:rsidR="00921B2C" w:rsidRPr="00921B2C" w:rsidRDefault="00921B2C" w:rsidP="00921B2C">
      <w:pPr>
        <w:pStyle w:val="NormalWeb"/>
        <w:spacing w:before="0" w:beforeAutospacing="0" w:after="0" w:afterAutospacing="0"/>
      </w:pPr>
      <w:r w:rsidRPr="00921B2C">
        <w:t> </w:t>
      </w:r>
    </w:p>
    <w:p w:rsidR="00921B2C" w:rsidRPr="00921B2C" w:rsidRDefault="00921B2C" w:rsidP="00921B2C">
      <w:pPr>
        <w:pStyle w:val="Titre3"/>
        <w:spacing w:before="0"/>
        <w:rPr>
          <w:rFonts w:ascii="Times New Roman" w:hAnsi="Times New Roman" w:cs="Times New Roman"/>
        </w:rPr>
      </w:pPr>
      <w:r w:rsidRPr="00921B2C">
        <w:rPr>
          <w:rStyle w:val="ez-toc-section"/>
          <w:rFonts w:ascii="Times New Roman" w:hAnsi="Times New Roman" w:cs="Times New Roman"/>
        </w:rPr>
        <w:t>5) Le nombre de personnes qui en parlent</w:t>
      </w:r>
    </w:p>
    <w:p w:rsidR="00921B2C" w:rsidRPr="00921B2C" w:rsidRDefault="00921B2C" w:rsidP="00921B2C">
      <w:pPr>
        <w:numPr>
          <w:ilvl w:val="0"/>
          <w:numId w:val="8"/>
        </w:numPr>
        <w:spacing w:after="0" w:line="240" w:lineRule="auto"/>
        <w:rPr>
          <w:rFonts w:ascii="Times New Roman" w:hAnsi="Times New Roman" w:cs="Times New Roman"/>
          <w:sz w:val="24"/>
          <w:szCs w:val="24"/>
        </w:rPr>
      </w:pPr>
      <w:r w:rsidRPr="00921B2C">
        <w:rPr>
          <w:rStyle w:val="lev"/>
          <w:rFonts w:ascii="Times New Roman" w:hAnsi="Times New Roman" w:cs="Times New Roman"/>
          <w:sz w:val="24"/>
          <w:szCs w:val="24"/>
        </w:rPr>
        <w:t>Accessible uniquement sur Facebook</w:t>
      </w:r>
    </w:p>
    <w:p w:rsidR="00921B2C" w:rsidRPr="00921B2C" w:rsidRDefault="00921B2C" w:rsidP="00921B2C">
      <w:pPr>
        <w:pStyle w:val="NormalWeb"/>
        <w:spacing w:before="0" w:beforeAutospacing="0" w:after="0" w:afterAutospacing="0"/>
      </w:pPr>
      <w:r w:rsidRPr="00921B2C">
        <w:t>Facebook définit la notion de « Personnes qui en parlent » par le nombre d’internautes uniques qui affichent votre page auprès de leurs amis. Cela comprend aussi bien le fait d’aimer votre page, que les interactions sur vos publications, les tags dans un statut ou les check-</w:t>
      </w:r>
      <w:proofErr w:type="spellStart"/>
      <w:r w:rsidRPr="00921B2C">
        <w:t>ins</w:t>
      </w:r>
      <w:proofErr w:type="spellEnd"/>
      <w:r w:rsidRPr="00921B2C">
        <w:t xml:space="preserve"> dans votre lieu.</w:t>
      </w:r>
    </w:p>
    <w:p w:rsidR="00921B2C" w:rsidRPr="00921B2C" w:rsidRDefault="00921B2C" w:rsidP="00921B2C">
      <w:pPr>
        <w:pStyle w:val="NormalWeb"/>
        <w:spacing w:before="0" w:beforeAutospacing="0" w:after="0" w:afterAutospacing="0"/>
      </w:pPr>
      <w:r w:rsidRPr="00921B2C">
        <w:t>Actualisé chaque jour, cet indicateur vous permet d’analyser l’intérêt suscité par la marque auprès de sa communauté.</w:t>
      </w:r>
    </w:p>
    <w:p w:rsidR="00921B2C" w:rsidRPr="00921B2C" w:rsidRDefault="00921B2C" w:rsidP="00921B2C">
      <w:pPr>
        <w:pStyle w:val="NormalWeb"/>
        <w:spacing w:before="0" w:beforeAutospacing="0" w:after="0" w:afterAutospacing="0"/>
      </w:pPr>
      <w:r w:rsidRPr="00921B2C">
        <w:t>Pour trouver cette métrique, il vous suffit de cliquer sur le nombre de j’aime sur une page Facebook :</w:t>
      </w:r>
    </w:p>
    <w:p w:rsidR="00921B2C" w:rsidRPr="00921B2C" w:rsidRDefault="00921B2C" w:rsidP="00921B2C">
      <w:pPr>
        <w:pStyle w:val="NormalWeb"/>
        <w:spacing w:before="0" w:beforeAutospacing="0" w:after="0" w:afterAutospacing="0"/>
      </w:pPr>
      <w:r w:rsidRPr="00921B2C">
        <w:t> </w:t>
      </w:r>
    </w:p>
    <w:p w:rsidR="00921B2C" w:rsidRPr="00921B2C" w:rsidRDefault="00921B2C" w:rsidP="00921B2C">
      <w:pPr>
        <w:pStyle w:val="NormalWeb"/>
        <w:spacing w:before="0" w:beforeAutospacing="0" w:after="0" w:afterAutospacing="0"/>
      </w:pPr>
      <w:r w:rsidRPr="00921B2C">
        <w:rPr>
          <w:noProof/>
        </w:rPr>
        <w:drawing>
          <wp:inline distT="0" distB="0" distL="0" distR="0">
            <wp:extent cx="2933065" cy="1276985"/>
            <wp:effectExtent l="0" t="0" r="0" b="0"/>
            <wp:docPr id="8" name="Image 8" descr="parl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arlent"/>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933065" cy="1276985"/>
                    </a:xfrm>
                    <a:prstGeom prst="rect">
                      <a:avLst/>
                    </a:prstGeom>
                    <a:noFill/>
                    <a:ln>
                      <a:noFill/>
                    </a:ln>
                  </pic:spPr>
                </pic:pic>
              </a:graphicData>
            </a:graphic>
          </wp:inline>
        </w:drawing>
      </w:r>
    </w:p>
    <w:p w:rsidR="00921B2C" w:rsidRPr="00921B2C" w:rsidRDefault="00921B2C" w:rsidP="00921B2C">
      <w:pPr>
        <w:pStyle w:val="NormalWeb"/>
        <w:spacing w:before="0" w:beforeAutospacing="0" w:after="0" w:afterAutospacing="0"/>
      </w:pPr>
      <w:r w:rsidRPr="00921B2C">
        <w:t> </w:t>
      </w:r>
    </w:p>
    <w:p w:rsidR="00921B2C" w:rsidRPr="00921B2C" w:rsidRDefault="00921B2C" w:rsidP="00921B2C">
      <w:pPr>
        <w:pStyle w:val="NormalWeb"/>
        <w:spacing w:before="0" w:beforeAutospacing="0" w:after="0" w:afterAutospacing="0"/>
      </w:pPr>
      <w:r w:rsidRPr="00921B2C">
        <w:t>Le nombre de « Personnes qui en parlent » apparaît alors en premier.</w:t>
      </w:r>
    </w:p>
    <w:p w:rsidR="00921B2C" w:rsidRPr="00921B2C" w:rsidRDefault="00921B2C" w:rsidP="00921B2C">
      <w:pPr>
        <w:pStyle w:val="NormalWeb"/>
        <w:spacing w:before="0" w:beforeAutospacing="0" w:after="0" w:afterAutospacing="0"/>
      </w:pPr>
      <w:r w:rsidRPr="00921B2C">
        <w:t> </w:t>
      </w:r>
    </w:p>
    <w:p w:rsidR="00921B2C" w:rsidRPr="00921B2C" w:rsidRDefault="00921B2C" w:rsidP="00921B2C">
      <w:pPr>
        <w:pStyle w:val="NormalWeb"/>
        <w:spacing w:before="0" w:beforeAutospacing="0" w:after="0" w:afterAutospacing="0"/>
      </w:pPr>
      <w:r w:rsidRPr="00921B2C">
        <w:rPr>
          <w:noProof/>
        </w:rPr>
        <w:lastRenderedPageBreak/>
        <w:drawing>
          <wp:inline distT="0" distB="0" distL="0" distR="0">
            <wp:extent cx="4375726" cy="3829631"/>
            <wp:effectExtent l="0" t="0" r="0" b="0"/>
            <wp:docPr id="7" name="Image 7" descr="parlen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arlent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377015" cy="3830759"/>
                    </a:xfrm>
                    <a:prstGeom prst="rect">
                      <a:avLst/>
                    </a:prstGeom>
                    <a:noFill/>
                    <a:ln>
                      <a:noFill/>
                    </a:ln>
                  </pic:spPr>
                </pic:pic>
              </a:graphicData>
            </a:graphic>
          </wp:inline>
        </w:drawing>
      </w:r>
    </w:p>
    <w:p w:rsidR="00921B2C" w:rsidRPr="00921B2C" w:rsidRDefault="00921B2C" w:rsidP="00921B2C">
      <w:pPr>
        <w:pStyle w:val="NormalWeb"/>
        <w:spacing w:before="0" w:beforeAutospacing="0" w:after="0" w:afterAutospacing="0"/>
      </w:pPr>
      <w:r w:rsidRPr="00921B2C">
        <w:t> </w:t>
      </w:r>
    </w:p>
    <w:p w:rsidR="00921B2C" w:rsidRPr="00921B2C" w:rsidRDefault="00921B2C" w:rsidP="00921B2C">
      <w:pPr>
        <w:pStyle w:val="NormalWeb"/>
        <w:spacing w:before="0" w:beforeAutospacing="0" w:after="0" w:afterAutospacing="0"/>
      </w:pPr>
      <w:r w:rsidRPr="00921B2C">
        <w:t>Si vous cherchez un outil pour faciliter votre benchmark concurrentiel, testez la solution « </w:t>
      </w:r>
      <w:proofErr w:type="spellStart"/>
      <w:r w:rsidRPr="00921B2C">
        <w:t>Make</w:t>
      </w:r>
      <w:proofErr w:type="spellEnd"/>
      <w:r w:rsidRPr="00921B2C">
        <w:t xml:space="preserve"> Me </w:t>
      </w:r>
      <w:proofErr w:type="spellStart"/>
      <w:r w:rsidRPr="00921B2C">
        <w:t>Stats</w:t>
      </w:r>
      <w:proofErr w:type="spellEnd"/>
      <w:r w:rsidRPr="00921B2C">
        <w:t> » afin d’avoir la possibilité de créer des comparatifs automatisés et assez complets.</w:t>
      </w:r>
    </w:p>
    <w:p w:rsidR="00921B2C" w:rsidRPr="00921B2C" w:rsidRDefault="00921B2C" w:rsidP="00921B2C">
      <w:pPr>
        <w:pStyle w:val="NormalWeb"/>
        <w:spacing w:before="0" w:beforeAutospacing="0" w:after="0" w:afterAutospacing="0"/>
      </w:pPr>
      <w:r w:rsidRPr="00921B2C">
        <w:t>Voici ci-dessous un exemple d’analyse d’activité social-média pour des entreprises exerçant dans le secteur du conseil généré avec l’outil :</w:t>
      </w:r>
    </w:p>
    <w:p w:rsidR="00921B2C" w:rsidRPr="00921B2C" w:rsidRDefault="00921B2C" w:rsidP="00921B2C">
      <w:pPr>
        <w:pStyle w:val="NormalWeb"/>
        <w:spacing w:before="0" w:beforeAutospacing="0" w:after="0" w:afterAutospacing="0"/>
      </w:pPr>
      <w:r w:rsidRPr="00921B2C">
        <w:t> </w:t>
      </w:r>
    </w:p>
    <w:p w:rsidR="00921B2C" w:rsidRPr="00921B2C" w:rsidRDefault="00921B2C" w:rsidP="00921B2C">
      <w:pPr>
        <w:pStyle w:val="NormalWeb"/>
        <w:spacing w:before="0" w:beforeAutospacing="0" w:after="0" w:afterAutospacing="0"/>
      </w:pPr>
      <w:r w:rsidRPr="00921B2C">
        <w:rPr>
          <w:noProof/>
        </w:rPr>
        <w:drawing>
          <wp:inline distT="0" distB="0" distL="0" distR="0">
            <wp:extent cx="5545776" cy="2862287"/>
            <wp:effectExtent l="0" t="0" r="0" b="0"/>
            <wp:docPr id="2" name="Image 2" descr="make-me-sta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ke-me-stats"/>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550207" cy="2864574"/>
                    </a:xfrm>
                    <a:prstGeom prst="rect">
                      <a:avLst/>
                    </a:prstGeom>
                    <a:noFill/>
                    <a:ln>
                      <a:noFill/>
                    </a:ln>
                  </pic:spPr>
                </pic:pic>
              </a:graphicData>
            </a:graphic>
          </wp:inline>
        </w:drawing>
      </w:r>
    </w:p>
    <w:p w:rsidR="00921B2C" w:rsidRDefault="00041959" w:rsidP="001C0C3B">
      <w:pPr>
        <w:tabs>
          <w:tab w:val="left" w:pos="2340"/>
        </w:tabs>
        <w:spacing w:after="0"/>
        <w:jc w:val="right"/>
        <w:rPr>
          <w:rFonts w:ascii="Times New Roman" w:hAnsi="Times New Roman" w:cs="Times New Roman"/>
          <w:color w:val="000000" w:themeColor="text1"/>
          <w:sz w:val="24"/>
          <w:szCs w:val="24"/>
        </w:rPr>
      </w:pPr>
      <w:hyperlink r:id="rId31" w:history="1">
        <w:r w:rsidR="00921B2C" w:rsidRPr="00921B2C">
          <w:rPr>
            <w:rStyle w:val="Lienhypertexte"/>
            <w:rFonts w:ascii="Times New Roman" w:hAnsi="Times New Roman" w:cs="Times New Roman"/>
            <w:sz w:val="24"/>
            <w:szCs w:val="24"/>
          </w:rPr>
          <w:t>https://www.pellerin-formation.com/5-indicateurs-concrets-pour-analyser-la-concurrence-sur-les-reseaux-sociaux/</w:t>
        </w:r>
      </w:hyperlink>
    </w:p>
    <w:p w:rsidR="001C0C3B" w:rsidRPr="00921B2C" w:rsidRDefault="001C0C3B" w:rsidP="001C0C3B">
      <w:pPr>
        <w:tabs>
          <w:tab w:val="left" w:pos="2340"/>
        </w:tabs>
        <w:spacing w:after="0"/>
        <w:jc w:val="right"/>
        <w:rPr>
          <w:rFonts w:ascii="Times New Roman" w:hAnsi="Times New Roman" w:cs="Times New Roman"/>
          <w:color w:val="000000" w:themeColor="text1"/>
          <w:sz w:val="24"/>
          <w:szCs w:val="24"/>
        </w:rPr>
      </w:pPr>
    </w:p>
    <w:p w:rsidR="002344A0" w:rsidRDefault="002344A0">
      <w:pPr>
        <w:rPr>
          <w:rFonts w:ascii="Times New Roman" w:hAnsi="Times New Roman" w:cs="Times New Roman"/>
          <w:b/>
          <w:color w:val="FF0000"/>
          <w:sz w:val="24"/>
          <w:szCs w:val="24"/>
          <w:u w:val="single"/>
        </w:rPr>
      </w:pPr>
      <w:r>
        <w:rPr>
          <w:rFonts w:ascii="Times New Roman" w:hAnsi="Times New Roman" w:cs="Times New Roman"/>
          <w:b/>
          <w:color w:val="FF0000"/>
          <w:sz w:val="24"/>
          <w:szCs w:val="24"/>
          <w:u w:val="single"/>
        </w:rPr>
        <w:br w:type="page"/>
      </w:r>
    </w:p>
    <w:p w:rsidR="00344227" w:rsidRPr="00344227" w:rsidRDefault="00344227" w:rsidP="00527191">
      <w:pPr>
        <w:tabs>
          <w:tab w:val="left" w:pos="2340"/>
        </w:tabs>
        <w:rPr>
          <w:rFonts w:ascii="Times New Roman" w:hAnsi="Times New Roman" w:cs="Times New Roman"/>
          <w:b/>
          <w:color w:val="FF0000"/>
          <w:sz w:val="24"/>
          <w:szCs w:val="24"/>
          <w:u w:val="single"/>
        </w:rPr>
      </w:pPr>
      <w:r w:rsidRPr="00344227">
        <w:rPr>
          <w:rFonts w:ascii="Times New Roman" w:hAnsi="Times New Roman" w:cs="Times New Roman"/>
          <w:b/>
          <w:color w:val="FF0000"/>
          <w:sz w:val="24"/>
          <w:szCs w:val="24"/>
          <w:u w:val="single"/>
        </w:rPr>
        <w:lastRenderedPageBreak/>
        <w:t>Document</w:t>
      </w:r>
      <w:r w:rsidR="001C0C3B">
        <w:rPr>
          <w:rFonts w:ascii="Times New Roman" w:hAnsi="Times New Roman" w:cs="Times New Roman"/>
          <w:b/>
          <w:color w:val="FF0000"/>
          <w:sz w:val="24"/>
          <w:szCs w:val="24"/>
          <w:u w:val="single"/>
        </w:rPr>
        <w:t xml:space="preserve"> 5</w:t>
      </w:r>
      <w:r w:rsidR="005E1626">
        <w:rPr>
          <w:rFonts w:ascii="Times New Roman" w:hAnsi="Times New Roman" w:cs="Times New Roman"/>
          <w:b/>
          <w:color w:val="FF0000"/>
          <w:sz w:val="24"/>
          <w:szCs w:val="24"/>
          <w:u w:val="single"/>
        </w:rPr>
        <w:t xml:space="preserve"> : un exemple </w:t>
      </w:r>
      <w:r w:rsidR="00823C1D">
        <w:rPr>
          <w:rFonts w:ascii="Times New Roman" w:hAnsi="Times New Roman" w:cs="Times New Roman"/>
          <w:b/>
          <w:color w:val="FF0000"/>
          <w:sz w:val="24"/>
          <w:szCs w:val="24"/>
          <w:u w:val="single"/>
        </w:rPr>
        <w:t>de réclamation par mail suite à des contacts téléphoniques avec</w:t>
      </w:r>
      <w:r w:rsidR="005E1626">
        <w:rPr>
          <w:rFonts w:ascii="Times New Roman" w:hAnsi="Times New Roman" w:cs="Times New Roman"/>
          <w:b/>
          <w:color w:val="FF0000"/>
          <w:sz w:val="24"/>
          <w:szCs w:val="24"/>
          <w:u w:val="single"/>
        </w:rPr>
        <w:t xml:space="preserve"> </w:t>
      </w:r>
      <w:r w:rsidR="009122E0">
        <w:rPr>
          <w:rFonts w:ascii="Times New Roman" w:hAnsi="Times New Roman" w:cs="Times New Roman"/>
          <w:b/>
          <w:color w:val="FF0000"/>
          <w:sz w:val="24"/>
          <w:szCs w:val="24"/>
          <w:u w:val="single"/>
        </w:rPr>
        <w:t xml:space="preserve">le </w:t>
      </w:r>
      <w:r w:rsidR="005E1626">
        <w:rPr>
          <w:rFonts w:ascii="Times New Roman" w:hAnsi="Times New Roman" w:cs="Times New Roman"/>
          <w:b/>
          <w:color w:val="FF0000"/>
          <w:sz w:val="24"/>
          <w:szCs w:val="24"/>
          <w:u w:val="single"/>
        </w:rPr>
        <w:t>service client d’Alinéa</w:t>
      </w:r>
    </w:p>
    <w:p w:rsidR="00344227" w:rsidRDefault="00041959" w:rsidP="00527191">
      <w:pPr>
        <w:tabs>
          <w:tab w:val="left" w:pos="2340"/>
        </w:tabs>
        <w:rPr>
          <w:rFonts w:ascii="Times New Roman" w:hAnsi="Times New Roman" w:cs="Times New Roman"/>
          <w:sz w:val="24"/>
          <w:szCs w:val="24"/>
        </w:rPr>
      </w:pPr>
      <w:hyperlink r:id="rId32" w:anchor="p225580" w:history="1">
        <w:r w:rsidR="00344227" w:rsidRPr="005001FD">
          <w:rPr>
            <w:rStyle w:val="Lienhypertexte"/>
            <w:rFonts w:ascii="Times New Roman" w:hAnsi="Times New Roman" w:cs="Times New Roman"/>
            <w:sz w:val="24"/>
            <w:szCs w:val="24"/>
          </w:rPr>
          <w:t>https://www.60millions-mag.com/forum/post225580.html#p225580</w:t>
        </w:r>
      </w:hyperlink>
    </w:p>
    <w:p w:rsidR="00344227" w:rsidRPr="00344227" w:rsidRDefault="00041959" w:rsidP="00344227">
      <w:pPr>
        <w:pStyle w:val="Titre3"/>
        <w:shd w:val="clear" w:color="auto" w:fill="ECF3F7"/>
        <w:spacing w:before="0" w:line="240" w:lineRule="auto"/>
        <w:rPr>
          <w:rFonts w:ascii="Trebuchet MS" w:hAnsi="Trebuchet MS"/>
          <w:color w:val="CC00CC"/>
          <w:sz w:val="20"/>
          <w:szCs w:val="20"/>
        </w:rPr>
      </w:pPr>
      <w:hyperlink r:id="rId33" w:anchor="p225580" w:history="1">
        <w:r w:rsidR="00344227" w:rsidRPr="00344227">
          <w:rPr>
            <w:rFonts w:ascii="Trebuchet MS" w:hAnsi="Trebuchet MS"/>
            <w:color w:val="CC00CC"/>
            <w:sz w:val="20"/>
            <w:szCs w:val="20"/>
          </w:rPr>
          <w:br/>
        </w:r>
        <w:proofErr w:type="spellStart"/>
        <w:r w:rsidR="00344227" w:rsidRPr="00344227">
          <w:rPr>
            <w:rStyle w:val="Lienhypertexte"/>
            <w:rFonts w:ascii="Trebuchet MS" w:hAnsi="Trebuchet MS"/>
            <w:color w:val="CC00CC"/>
            <w:sz w:val="20"/>
            <w:szCs w:val="20"/>
          </w:rPr>
          <w:t>Re</w:t>
        </w:r>
        <w:proofErr w:type="spellEnd"/>
        <w:r w:rsidR="00344227" w:rsidRPr="00344227">
          <w:rPr>
            <w:rStyle w:val="Lienhypertexte"/>
            <w:rFonts w:ascii="Trebuchet MS" w:hAnsi="Trebuchet MS"/>
            <w:color w:val="CC00CC"/>
            <w:sz w:val="20"/>
            <w:szCs w:val="20"/>
          </w:rPr>
          <w:t>: SAV ALINEA</w:t>
        </w:r>
      </w:hyperlink>
    </w:p>
    <w:p w:rsidR="00344227" w:rsidRPr="00344227" w:rsidRDefault="00344227" w:rsidP="00344227">
      <w:pPr>
        <w:pStyle w:val="author"/>
        <w:shd w:val="clear" w:color="auto" w:fill="ECF3F7"/>
        <w:spacing w:before="0" w:beforeAutospacing="0" w:after="0" w:afterAutospacing="0"/>
        <w:ind w:right="3600"/>
        <w:rPr>
          <w:rFonts w:ascii="Verdana" w:hAnsi="Verdana"/>
          <w:color w:val="CC00CC"/>
          <w:sz w:val="20"/>
          <w:szCs w:val="20"/>
        </w:rPr>
      </w:pPr>
      <w:r w:rsidRPr="00344227">
        <w:rPr>
          <w:rFonts w:ascii="Verdana" w:hAnsi="Verdana"/>
          <w:color w:val="CC00CC"/>
          <w:sz w:val="20"/>
          <w:szCs w:val="20"/>
        </w:rPr>
        <w:t>04 Novembre 2018, 23:33</w:t>
      </w:r>
    </w:p>
    <w:p w:rsidR="00344227" w:rsidRPr="00344227" w:rsidRDefault="00344227" w:rsidP="00344227">
      <w:pPr>
        <w:shd w:val="clear" w:color="auto" w:fill="ECF3F7"/>
        <w:spacing w:line="240" w:lineRule="auto"/>
        <w:rPr>
          <w:rFonts w:ascii="Trebuchet MS" w:hAnsi="Trebuchet MS"/>
          <w:color w:val="CC00CC"/>
          <w:sz w:val="20"/>
          <w:szCs w:val="20"/>
        </w:rPr>
      </w:pPr>
      <w:r w:rsidRPr="00344227">
        <w:rPr>
          <w:rFonts w:ascii="Trebuchet MS" w:hAnsi="Trebuchet MS"/>
          <w:color w:val="CC00CC"/>
          <w:sz w:val="20"/>
          <w:szCs w:val="20"/>
        </w:rPr>
        <w:t>Bonjour</w:t>
      </w:r>
      <w:proofErr w:type="gramStart"/>
      <w:r w:rsidRPr="00344227">
        <w:rPr>
          <w:rFonts w:ascii="Trebuchet MS" w:hAnsi="Trebuchet MS"/>
          <w:color w:val="CC00CC"/>
          <w:sz w:val="20"/>
          <w:szCs w:val="20"/>
        </w:rPr>
        <w:t>,</w:t>
      </w:r>
      <w:proofErr w:type="gramEnd"/>
      <w:r w:rsidRPr="00344227">
        <w:rPr>
          <w:rFonts w:ascii="Trebuchet MS" w:hAnsi="Trebuchet MS"/>
          <w:color w:val="CC00CC"/>
          <w:sz w:val="20"/>
          <w:szCs w:val="20"/>
        </w:rPr>
        <w:br/>
      </w:r>
      <w:r w:rsidRPr="00344227">
        <w:rPr>
          <w:rFonts w:ascii="Trebuchet MS" w:hAnsi="Trebuchet MS"/>
          <w:color w:val="CC00CC"/>
          <w:sz w:val="20"/>
          <w:szCs w:val="20"/>
        </w:rPr>
        <w:br/>
        <w:t>Totalement d'accord avec ses avis ! Je tiens à vous signaler aussi du manque de sérieux du service ALINEA.</w:t>
      </w:r>
      <w:r w:rsidRPr="00344227">
        <w:rPr>
          <w:rFonts w:ascii="Trebuchet MS" w:hAnsi="Trebuchet MS"/>
          <w:color w:val="CC00CC"/>
          <w:sz w:val="20"/>
          <w:szCs w:val="20"/>
        </w:rPr>
        <w:br/>
        <w:t>Suite à une commande web en pleine nuit, je commande un lit et un cana</w:t>
      </w:r>
      <w:r w:rsidR="00593FB0">
        <w:rPr>
          <w:rFonts w:ascii="Trebuchet MS" w:hAnsi="Trebuchet MS"/>
          <w:color w:val="CC00CC"/>
          <w:sz w:val="20"/>
          <w:szCs w:val="20"/>
        </w:rPr>
        <w:t>pé. Sauf que finalement le lit a</w:t>
      </w:r>
      <w:r w:rsidRPr="00344227">
        <w:rPr>
          <w:rFonts w:ascii="Trebuchet MS" w:hAnsi="Trebuchet MS"/>
          <w:color w:val="CC00CC"/>
          <w:sz w:val="20"/>
          <w:szCs w:val="20"/>
        </w:rPr>
        <w:t xml:space="preserve"> été commandé par ma famille.</w:t>
      </w:r>
      <w:r w:rsidRPr="00344227">
        <w:rPr>
          <w:rFonts w:ascii="Trebuchet MS" w:hAnsi="Trebuchet MS"/>
          <w:color w:val="CC00CC"/>
          <w:sz w:val="20"/>
          <w:szCs w:val="20"/>
        </w:rPr>
        <w:br/>
        <w:t>Le lendemain de ma commande je souhaite la modifier, chose impossible sur leur site, je contacte le service client Alinéa par téléphone directement.</w:t>
      </w:r>
      <w:r w:rsidRPr="00344227">
        <w:rPr>
          <w:rFonts w:ascii="Trebuchet MS" w:hAnsi="Trebuchet MS"/>
          <w:color w:val="CC00CC"/>
          <w:sz w:val="20"/>
          <w:szCs w:val="20"/>
        </w:rPr>
        <w:br/>
        <w:t>Je veux supprimer une partie de ma commande, uniquement le matelas et garder le canap</w:t>
      </w:r>
      <w:r w:rsidR="00593FB0">
        <w:rPr>
          <w:rFonts w:ascii="Trebuchet MS" w:hAnsi="Trebuchet MS"/>
          <w:color w:val="CC00CC"/>
          <w:sz w:val="20"/>
          <w:szCs w:val="20"/>
        </w:rPr>
        <w:t>é, chose très simple à faire.</w:t>
      </w:r>
      <w:r w:rsidR="00593FB0">
        <w:rPr>
          <w:rFonts w:ascii="Trebuchet MS" w:hAnsi="Trebuchet MS"/>
          <w:color w:val="CC00CC"/>
          <w:sz w:val="20"/>
          <w:szCs w:val="20"/>
        </w:rPr>
        <w:br/>
        <w:t>Au</w:t>
      </w:r>
      <w:r w:rsidRPr="00344227">
        <w:rPr>
          <w:rFonts w:ascii="Trebuchet MS" w:hAnsi="Trebuchet MS"/>
          <w:color w:val="CC00CC"/>
          <w:sz w:val="20"/>
          <w:szCs w:val="20"/>
        </w:rPr>
        <w:t xml:space="preserve"> téléphone : 30 minutes d'attentes pour moi</w:t>
      </w:r>
      <w:r w:rsidR="00593FB0">
        <w:rPr>
          <w:rFonts w:ascii="Trebuchet MS" w:hAnsi="Trebuchet MS"/>
          <w:color w:val="CC00CC"/>
          <w:sz w:val="20"/>
          <w:szCs w:val="20"/>
        </w:rPr>
        <w:t>ns d'une minute annoncée</w:t>
      </w:r>
      <w:r w:rsidRPr="00344227">
        <w:rPr>
          <w:rFonts w:ascii="Trebuchet MS" w:hAnsi="Trebuchet MS"/>
          <w:color w:val="CC00CC"/>
          <w:sz w:val="20"/>
          <w:szCs w:val="20"/>
        </w:rPr>
        <w:t xml:space="preserve"> au téléphone.</w:t>
      </w:r>
      <w:r w:rsidRPr="00344227">
        <w:rPr>
          <w:rFonts w:ascii="Trebuchet MS" w:hAnsi="Trebuchet MS"/>
          <w:color w:val="CC00CC"/>
          <w:sz w:val="20"/>
          <w:szCs w:val="20"/>
        </w:rPr>
        <w:br/>
      </w:r>
      <w:r w:rsidRPr="00344227">
        <w:rPr>
          <w:rFonts w:ascii="Trebuchet MS" w:hAnsi="Trebuchet MS"/>
          <w:color w:val="CC00CC"/>
          <w:sz w:val="20"/>
          <w:szCs w:val="20"/>
        </w:rPr>
        <w:br/>
        <w:t>1 er appel : le vendeur me dis que c'est impossible il faut attendre la livraison et faire un retour. Personnellement, je trouve cela non logique et contre productif, je lui explique que cela est plus simple de l'annuler maintenant car ma commande n'est pas encore expédié</w:t>
      </w:r>
      <w:r w:rsidR="00804871">
        <w:rPr>
          <w:rFonts w:ascii="Trebuchet MS" w:hAnsi="Trebuchet MS"/>
          <w:color w:val="CC00CC"/>
          <w:sz w:val="20"/>
          <w:szCs w:val="20"/>
        </w:rPr>
        <w:t>e</w:t>
      </w:r>
      <w:r w:rsidRPr="00344227">
        <w:rPr>
          <w:rFonts w:ascii="Trebuchet MS" w:hAnsi="Trebuchet MS"/>
          <w:color w:val="CC00CC"/>
          <w:sz w:val="20"/>
          <w:szCs w:val="20"/>
        </w:rPr>
        <w:t xml:space="preserve"> et n'arrive que dans 2</w:t>
      </w:r>
      <w:r w:rsidR="00804871">
        <w:rPr>
          <w:rFonts w:ascii="Trebuchet MS" w:hAnsi="Trebuchet MS"/>
          <w:color w:val="CC00CC"/>
          <w:sz w:val="20"/>
          <w:szCs w:val="20"/>
        </w:rPr>
        <w:t xml:space="preserve"> semaines.</w:t>
      </w:r>
      <w:r w:rsidR="00804871">
        <w:rPr>
          <w:rFonts w:ascii="Trebuchet MS" w:hAnsi="Trebuchet MS"/>
          <w:color w:val="CC00CC"/>
          <w:sz w:val="20"/>
          <w:szCs w:val="20"/>
        </w:rPr>
        <w:br/>
        <w:t>Il m'a simplement dit que ce n’</w:t>
      </w:r>
      <w:r w:rsidRPr="00344227">
        <w:rPr>
          <w:rFonts w:ascii="Trebuchet MS" w:hAnsi="Trebuchet MS"/>
          <w:color w:val="CC00CC"/>
          <w:sz w:val="20"/>
          <w:szCs w:val="20"/>
        </w:rPr>
        <w:t xml:space="preserve">est pas possible et </w:t>
      </w:r>
      <w:r w:rsidR="00804871">
        <w:rPr>
          <w:rFonts w:ascii="Trebuchet MS" w:hAnsi="Trebuchet MS"/>
          <w:color w:val="CC00CC"/>
          <w:sz w:val="20"/>
          <w:szCs w:val="20"/>
        </w:rPr>
        <w:t xml:space="preserve">m’a </w:t>
      </w:r>
      <w:r w:rsidRPr="00344227">
        <w:rPr>
          <w:rFonts w:ascii="Trebuchet MS" w:hAnsi="Trebuchet MS"/>
          <w:color w:val="CC00CC"/>
          <w:sz w:val="20"/>
          <w:szCs w:val="20"/>
        </w:rPr>
        <w:t>raccroché au nez!!!!! J'étais choqué... au final quand on lit la suite, on comprend ... ils SE MOQUENT DE LEURS CLIENTS</w:t>
      </w:r>
      <w:r w:rsidR="00804871">
        <w:rPr>
          <w:rFonts w:ascii="Trebuchet MS" w:hAnsi="Trebuchet MS"/>
          <w:color w:val="CC00CC"/>
          <w:sz w:val="20"/>
          <w:szCs w:val="20"/>
        </w:rPr>
        <w:t> !!!</w:t>
      </w:r>
      <w:r w:rsidR="00804871">
        <w:rPr>
          <w:rFonts w:ascii="Trebuchet MS" w:hAnsi="Trebuchet MS"/>
          <w:color w:val="CC00CC"/>
          <w:sz w:val="20"/>
          <w:szCs w:val="20"/>
        </w:rPr>
        <w:br/>
      </w:r>
      <w:r w:rsidR="00804871">
        <w:rPr>
          <w:rFonts w:ascii="Trebuchet MS" w:hAnsi="Trebuchet MS"/>
          <w:color w:val="CC00CC"/>
          <w:sz w:val="20"/>
          <w:szCs w:val="20"/>
        </w:rPr>
        <w:br/>
        <w:t>2</w:t>
      </w:r>
      <w:r w:rsidRPr="00344227">
        <w:rPr>
          <w:rFonts w:ascii="Trebuchet MS" w:hAnsi="Trebuchet MS"/>
          <w:color w:val="CC00CC"/>
          <w:sz w:val="20"/>
          <w:szCs w:val="20"/>
        </w:rPr>
        <w:t xml:space="preserve">ème appel : après une </w:t>
      </w:r>
      <w:r w:rsidR="00804871">
        <w:rPr>
          <w:rFonts w:ascii="Trebuchet MS" w:hAnsi="Trebuchet MS"/>
          <w:color w:val="CC00CC"/>
          <w:sz w:val="20"/>
          <w:szCs w:val="20"/>
        </w:rPr>
        <w:t>longue attente, pareil on me dit</w:t>
      </w:r>
      <w:r w:rsidRPr="00344227">
        <w:rPr>
          <w:rFonts w:ascii="Trebuchet MS" w:hAnsi="Trebuchet MS"/>
          <w:color w:val="CC00CC"/>
          <w:sz w:val="20"/>
          <w:szCs w:val="20"/>
        </w:rPr>
        <w:t xml:space="preserve"> que c'est compliqué, mais que c'est POSSIBLE la dame accepte elle me dit je vous envoi</w:t>
      </w:r>
      <w:r w:rsidR="00804871">
        <w:rPr>
          <w:rFonts w:ascii="Trebuchet MS" w:hAnsi="Trebuchet MS"/>
          <w:color w:val="CC00CC"/>
          <w:sz w:val="20"/>
          <w:szCs w:val="20"/>
        </w:rPr>
        <w:t>e</w:t>
      </w:r>
      <w:r w:rsidRPr="00344227">
        <w:rPr>
          <w:rFonts w:ascii="Trebuchet MS" w:hAnsi="Trebuchet MS"/>
          <w:color w:val="CC00CC"/>
          <w:sz w:val="20"/>
          <w:szCs w:val="20"/>
        </w:rPr>
        <w:t xml:space="preserve"> un mail dans la journée.</w:t>
      </w:r>
      <w:r w:rsidRPr="00344227">
        <w:rPr>
          <w:rFonts w:ascii="Trebuchet MS" w:hAnsi="Trebuchet MS"/>
          <w:color w:val="CC00CC"/>
          <w:sz w:val="20"/>
          <w:szCs w:val="20"/>
        </w:rPr>
        <w:br/>
        <w:t xml:space="preserve">Je n'ai rien reçu ! Déjà c'est un manque de respect pour le temps </w:t>
      </w:r>
      <w:r w:rsidR="00804871" w:rsidRPr="00344227">
        <w:rPr>
          <w:rFonts w:ascii="Trebuchet MS" w:hAnsi="Trebuchet MS"/>
          <w:color w:val="CC00CC"/>
          <w:sz w:val="20"/>
          <w:szCs w:val="20"/>
        </w:rPr>
        <w:t>passé</w:t>
      </w:r>
      <w:r w:rsidRPr="00344227">
        <w:rPr>
          <w:rFonts w:ascii="Trebuchet MS" w:hAnsi="Trebuchet MS"/>
          <w:color w:val="CC00CC"/>
          <w:sz w:val="20"/>
          <w:szCs w:val="20"/>
        </w:rPr>
        <w:t xml:space="preserve"> à appeler, et cela est non professionnel.</w:t>
      </w:r>
      <w:r w:rsidRPr="00344227">
        <w:rPr>
          <w:rFonts w:ascii="Trebuchet MS" w:hAnsi="Trebuchet MS"/>
          <w:color w:val="CC00CC"/>
          <w:sz w:val="20"/>
          <w:szCs w:val="20"/>
        </w:rPr>
        <w:br/>
      </w:r>
      <w:r w:rsidRPr="00344227">
        <w:rPr>
          <w:rFonts w:ascii="Trebuchet MS" w:hAnsi="Trebuchet MS"/>
          <w:color w:val="CC00CC"/>
          <w:sz w:val="20"/>
          <w:szCs w:val="20"/>
        </w:rPr>
        <w:br/>
        <w:t>J'envoi</w:t>
      </w:r>
      <w:r w:rsidR="00804871">
        <w:rPr>
          <w:rFonts w:ascii="Trebuchet MS" w:hAnsi="Trebuchet MS"/>
          <w:color w:val="CC00CC"/>
          <w:sz w:val="20"/>
          <w:szCs w:val="20"/>
        </w:rPr>
        <w:t>e</w:t>
      </w:r>
      <w:r w:rsidRPr="00344227">
        <w:rPr>
          <w:rFonts w:ascii="Trebuchet MS" w:hAnsi="Trebuchet MS"/>
          <w:color w:val="CC00CC"/>
          <w:sz w:val="20"/>
          <w:szCs w:val="20"/>
        </w:rPr>
        <w:t xml:space="preserve"> un mail via leur site internet. Pas de retour, quelques jour</w:t>
      </w:r>
      <w:r w:rsidR="00804871">
        <w:rPr>
          <w:rFonts w:ascii="Trebuchet MS" w:hAnsi="Trebuchet MS"/>
          <w:color w:val="CC00CC"/>
          <w:sz w:val="20"/>
          <w:szCs w:val="20"/>
        </w:rPr>
        <w:t>s</w:t>
      </w:r>
      <w:r w:rsidRPr="00344227">
        <w:rPr>
          <w:rFonts w:ascii="Trebuchet MS" w:hAnsi="Trebuchet MS"/>
          <w:color w:val="CC00CC"/>
          <w:sz w:val="20"/>
          <w:szCs w:val="20"/>
        </w:rPr>
        <w:t xml:space="preserve"> après je rappelle, au bout de 25</w:t>
      </w:r>
      <w:r w:rsidR="00804871">
        <w:rPr>
          <w:rFonts w:ascii="Trebuchet MS" w:hAnsi="Trebuchet MS"/>
          <w:color w:val="CC00CC"/>
          <w:sz w:val="20"/>
          <w:szCs w:val="20"/>
        </w:rPr>
        <w:t xml:space="preserve"> </w:t>
      </w:r>
      <w:r w:rsidRPr="00344227">
        <w:rPr>
          <w:rFonts w:ascii="Trebuchet MS" w:hAnsi="Trebuchet MS"/>
          <w:color w:val="CC00CC"/>
          <w:sz w:val="20"/>
          <w:szCs w:val="20"/>
        </w:rPr>
        <w:t>min</w:t>
      </w:r>
      <w:r w:rsidR="00804871">
        <w:rPr>
          <w:rFonts w:ascii="Trebuchet MS" w:hAnsi="Trebuchet MS"/>
          <w:color w:val="CC00CC"/>
          <w:sz w:val="20"/>
          <w:szCs w:val="20"/>
        </w:rPr>
        <w:t>utes</w:t>
      </w:r>
      <w:r w:rsidRPr="00344227">
        <w:rPr>
          <w:rFonts w:ascii="Trebuchet MS" w:hAnsi="Trebuchet MS"/>
          <w:color w:val="CC00CC"/>
          <w:sz w:val="20"/>
          <w:szCs w:val="20"/>
        </w:rPr>
        <w:t xml:space="preserve"> je raccroche marre de payer et d'attendre ! Je renvoi</w:t>
      </w:r>
      <w:r w:rsidR="00804871">
        <w:rPr>
          <w:rFonts w:ascii="Trebuchet MS" w:hAnsi="Trebuchet MS"/>
          <w:color w:val="CC00CC"/>
          <w:sz w:val="20"/>
          <w:szCs w:val="20"/>
        </w:rPr>
        <w:t>e</w:t>
      </w:r>
      <w:r w:rsidRPr="00344227">
        <w:rPr>
          <w:rFonts w:ascii="Trebuchet MS" w:hAnsi="Trebuchet MS"/>
          <w:color w:val="CC00CC"/>
          <w:sz w:val="20"/>
          <w:szCs w:val="20"/>
        </w:rPr>
        <w:t xml:space="preserve"> un mail AUCUN </w:t>
      </w:r>
      <w:proofErr w:type="spellStart"/>
      <w:r w:rsidRPr="00344227">
        <w:rPr>
          <w:rFonts w:ascii="Trebuchet MS" w:hAnsi="Trebuchet MS"/>
          <w:color w:val="CC00CC"/>
          <w:sz w:val="20"/>
          <w:szCs w:val="20"/>
        </w:rPr>
        <w:t>AUCUN</w:t>
      </w:r>
      <w:proofErr w:type="spellEnd"/>
      <w:r w:rsidRPr="00344227">
        <w:rPr>
          <w:rFonts w:ascii="Trebuchet MS" w:hAnsi="Trebuchet MS"/>
          <w:color w:val="CC00CC"/>
          <w:sz w:val="20"/>
          <w:szCs w:val="20"/>
        </w:rPr>
        <w:t xml:space="preserve"> RETOUR! 3 MAILS SANS RETOUR Cela fait pratiquement 2 semaines !</w:t>
      </w:r>
      <w:r w:rsidRPr="00344227">
        <w:rPr>
          <w:rFonts w:ascii="Trebuchet MS" w:hAnsi="Trebuchet MS"/>
          <w:color w:val="CC00CC"/>
          <w:sz w:val="20"/>
          <w:szCs w:val="20"/>
        </w:rPr>
        <w:br/>
      </w:r>
      <w:r w:rsidRPr="00344227">
        <w:rPr>
          <w:rFonts w:ascii="Trebuchet MS" w:hAnsi="Trebuchet MS"/>
          <w:color w:val="CC00CC"/>
          <w:sz w:val="20"/>
          <w:szCs w:val="20"/>
        </w:rPr>
        <w:br/>
        <w:t>Un manque de respect et de professionnalisme !</w:t>
      </w:r>
      <w:r w:rsidRPr="00344227">
        <w:rPr>
          <w:rFonts w:ascii="Trebuchet MS" w:hAnsi="Trebuchet MS"/>
          <w:color w:val="CC00CC"/>
          <w:sz w:val="20"/>
          <w:szCs w:val="20"/>
        </w:rPr>
        <w:br/>
      </w:r>
      <w:r w:rsidRPr="00344227">
        <w:rPr>
          <w:rFonts w:ascii="Trebuchet MS" w:hAnsi="Trebuchet MS"/>
          <w:color w:val="CC00CC"/>
          <w:sz w:val="20"/>
          <w:szCs w:val="20"/>
        </w:rPr>
        <w:br/>
        <w:t>Si Alinéa lit ce mail voici ma commande n</w:t>
      </w:r>
      <w:r>
        <w:rPr>
          <w:rFonts w:ascii="Trebuchet MS" w:hAnsi="Trebuchet MS"/>
          <w:color w:val="CC00CC"/>
          <w:sz w:val="20"/>
          <w:szCs w:val="20"/>
        </w:rPr>
        <w:t>……..</w:t>
      </w:r>
      <w:r w:rsidRPr="00344227">
        <w:rPr>
          <w:rFonts w:ascii="Trebuchet MS" w:hAnsi="Trebuchet MS"/>
          <w:color w:val="CC00CC"/>
          <w:sz w:val="20"/>
          <w:szCs w:val="20"/>
        </w:rPr>
        <w:t>et sachez que je refuserai CATÉGORIQUEMENT le lit que j'ai annulé!</w:t>
      </w:r>
      <w:r w:rsidRPr="00344227">
        <w:rPr>
          <w:rFonts w:ascii="Trebuchet MS" w:hAnsi="Trebuchet MS"/>
          <w:color w:val="CC00CC"/>
          <w:sz w:val="20"/>
          <w:szCs w:val="20"/>
        </w:rPr>
        <w:br/>
      </w:r>
      <w:r w:rsidRPr="00344227">
        <w:rPr>
          <w:rFonts w:ascii="Trebuchet MS" w:hAnsi="Trebuchet MS"/>
          <w:color w:val="CC00CC"/>
          <w:sz w:val="20"/>
          <w:szCs w:val="20"/>
        </w:rPr>
        <w:br/>
        <w:t xml:space="preserve">NE </w:t>
      </w:r>
      <w:proofErr w:type="gramStart"/>
      <w:r w:rsidRPr="00344227">
        <w:rPr>
          <w:rFonts w:ascii="Trebuchet MS" w:hAnsi="Trebuchet MS"/>
          <w:color w:val="CC00CC"/>
          <w:sz w:val="20"/>
          <w:szCs w:val="20"/>
        </w:rPr>
        <w:t>COMMANDEZ</w:t>
      </w:r>
      <w:proofErr w:type="gramEnd"/>
      <w:r w:rsidRPr="00344227">
        <w:rPr>
          <w:rFonts w:ascii="Trebuchet MS" w:hAnsi="Trebuchet MS"/>
          <w:color w:val="CC00CC"/>
          <w:sz w:val="20"/>
          <w:szCs w:val="20"/>
        </w:rPr>
        <w:t xml:space="preserve"> PAS CHEZ ALINEA ON PERD SON TEMPS ET SON ARGENT!</w:t>
      </w:r>
      <w:r w:rsidRPr="00344227">
        <w:rPr>
          <w:rFonts w:ascii="Trebuchet MS" w:hAnsi="Trebuchet MS"/>
          <w:color w:val="CC00CC"/>
          <w:sz w:val="20"/>
          <w:szCs w:val="20"/>
        </w:rPr>
        <w:br/>
      </w:r>
      <w:proofErr w:type="gramStart"/>
      <w:r w:rsidRPr="00344227">
        <w:rPr>
          <w:rFonts w:ascii="Trebuchet MS" w:hAnsi="Trebuchet MS"/>
          <w:color w:val="CC00CC"/>
          <w:sz w:val="20"/>
          <w:szCs w:val="20"/>
        </w:rPr>
        <w:t>et</w:t>
      </w:r>
      <w:proofErr w:type="gramEnd"/>
      <w:r w:rsidRPr="00344227">
        <w:rPr>
          <w:rFonts w:ascii="Trebuchet MS" w:hAnsi="Trebuchet MS"/>
          <w:color w:val="CC00CC"/>
          <w:sz w:val="20"/>
          <w:szCs w:val="20"/>
        </w:rPr>
        <w:t xml:space="preserve"> courage à ceux qui subissent la même chose...</w:t>
      </w:r>
    </w:p>
    <w:p w:rsidR="005E1626" w:rsidRPr="005E1626" w:rsidRDefault="005E1626" w:rsidP="005E1626">
      <w:pPr>
        <w:tabs>
          <w:tab w:val="left" w:pos="2340"/>
        </w:tabs>
        <w:rPr>
          <w:rFonts w:ascii="Times New Roman" w:hAnsi="Times New Roman" w:cs="Times New Roman"/>
          <w:b/>
          <w:color w:val="FF0000"/>
          <w:sz w:val="24"/>
          <w:szCs w:val="24"/>
          <w:u w:val="single"/>
        </w:rPr>
      </w:pPr>
      <w:r w:rsidRPr="005E1626">
        <w:rPr>
          <w:rFonts w:ascii="Times New Roman" w:hAnsi="Times New Roman" w:cs="Times New Roman"/>
          <w:b/>
          <w:color w:val="FF0000"/>
          <w:sz w:val="24"/>
          <w:szCs w:val="24"/>
          <w:u w:val="single"/>
        </w:rPr>
        <w:t>Document  </w:t>
      </w:r>
      <w:r w:rsidR="001C0C3B">
        <w:rPr>
          <w:rFonts w:ascii="Times New Roman" w:hAnsi="Times New Roman" w:cs="Times New Roman"/>
          <w:b/>
          <w:color w:val="FF0000"/>
          <w:sz w:val="24"/>
          <w:szCs w:val="24"/>
          <w:u w:val="single"/>
        </w:rPr>
        <w:t>6</w:t>
      </w:r>
      <w:r w:rsidRPr="005E1626">
        <w:rPr>
          <w:rFonts w:ascii="Times New Roman" w:hAnsi="Times New Roman" w:cs="Times New Roman"/>
          <w:b/>
          <w:color w:val="FF0000"/>
          <w:sz w:val="24"/>
          <w:szCs w:val="24"/>
          <w:u w:val="single"/>
        </w:rPr>
        <w:t xml:space="preserve"> : Les avis des clients d’Alinéa</w:t>
      </w:r>
    </w:p>
    <w:p w:rsidR="005E1626" w:rsidRPr="004779B6" w:rsidRDefault="00041959" w:rsidP="005E1626">
      <w:pPr>
        <w:tabs>
          <w:tab w:val="left" w:pos="2340"/>
        </w:tabs>
        <w:rPr>
          <w:rFonts w:ascii="Times New Roman" w:hAnsi="Times New Roman" w:cs="Times New Roman"/>
          <w:sz w:val="24"/>
          <w:szCs w:val="24"/>
        </w:rPr>
      </w:pPr>
      <w:hyperlink r:id="rId34" w:history="1">
        <w:r w:rsidR="005E1626" w:rsidRPr="004779B6">
          <w:rPr>
            <w:rStyle w:val="Lienhypertexte"/>
            <w:rFonts w:ascii="Times New Roman" w:hAnsi="Times New Roman" w:cs="Times New Roman"/>
            <w:sz w:val="24"/>
            <w:szCs w:val="24"/>
          </w:rPr>
          <w:t>https://fr.trustpilot.com/review/www.alinea.fr?page=3</w:t>
        </w:r>
      </w:hyperlink>
    </w:p>
    <w:p w:rsidR="005E1626" w:rsidRPr="004779B6" w:rsidRDefault="00041959" w:rsidP="005E1626">
      <w:pPr>
        <w:tabs>
          <w:tab w:val="left" w:pos="2340"/>
        </w:tabs>
        <w:rPr>
          <w:rFonts w:ascii="Times New Roman" w:hAnsi="Times New Roman" w:cs="Times New Roman"/>
          <w:b/>
          <w:bCs/>
          <w:sz w:val="24"/>
          <w:szCs w:val="24"/>
        </w:rPr>
      </w:pPr>
      <w:hyperlink r:id="rId35" w:history="1">
        <w:r w:rsidR="005E1626" w:rsidRPr="004779B6">
          <w:rPr>
            <w:rStyle w:val="Lienhypertexte"/>
            <w:rFonts w:ascii="Times New Roman" w:hAnsi="Times New Roman" w:cs="Times New Roman"/>
            <w:b/>
            <w:bCs/>
            <w:sz w:val="24"/>
            <w:szCs w:val="24"/>
          </w:rPr>
          <w:t xml:space="preserve">Très </w:t>
        </w:r>
        <w:proofErr w:type="spellStart"/>
        <w:r w:rsidR="005E1626" w:rsidRPr="004779B6">
          <w:rPr>
            <w:rStyle w:val="Lienhypertexte"/>
            <w:rFonts w:ascii="Times New Roman" w:hAnsi="Times New Roman" w:cs="Times New Roman"/>
            <w:b/>
            <w:bCs/>
            <w:sz w:val="24"/>
            <w:szCs w:val="24"/>
          </w:rPr>
          <w:t>Très</w:t>
        </w:r>
        <w:proofErr w:type="spellEnd"/>
        <w:r w:rsidR="005E1626" w:rsidRPr="004779B6">
          <w:rPr>
            <w:rStyle w:val="Lienhypertexte"/>
            <w:rFonts w:ascii="Times New Roman" w:hAnsi="Times New Roman" w:cs="Times New Roman"/>
            <w:b/>
            <w:bCs/>
            <w:sz w:val="24"/>
            <w:szCs w:val="24"/>
          </w:rPr>
          <w:t xml:space="preserve"> déçue par expérience client…</w:t>
        </w:r>
      </w:hyperlink>
      <w:r w:rsidR="005E1626" w:rsidRPr="004779B6">
        <w:rPr>
          <w:rFonts w:ascii="Times New Roman" w:hAnsi="Times New Roman" w:cs="Times New Roman"/>
          <w:b/>
          <w:bCs/>
          <w:sz w:val="24"/>
          <w:szCs w:val="24"/>
        </w:rPr>
        <w:t xml:space="preserve"> </w:t>
      </w:r>
    </w:p>
    <w:p w:rsidR="005E1626" w:rsidRPr="004779B6" w:rsidRDefault="005E1626" w:rsidP="005E1626">
      <w:pPr>
        <w:tabs>
          <w:tab w:val="left" w:pos="2340"/>
        </w:tabs>
        <w:rPr>
          <w:rFonts w:ascii="Times New Roman" w:hAnsi="Times New Roman" w:cs="Times New Roman"/>
          <w:sz w:val="24"/>
          <w:szCs w:val="24"/>
        </w:rPr>
      </w:pPr>
      <w:r w:rsidRPr="004779B6">
        <w:rPr>
          <w:rFonts w:ascii="Times New Roman" w:hAnsi="Times New Roman" w:cs="Times New Roman"/>
          <w:sz w:val="24"/>
          <w:szCs w:val="24"/>
        </w:rPr>
        <w:t xml:space="preserve">Très </w:t>
      </w:r>
      <w:proofErr w:type="spellStart"/>
      <w:r w:rsidRPr="004779B6">
        <w:rPr>
          <w:rFonts w:ascii="Times New Roman" w:hAnsi="Times New Roman" w:cs="Times New Roman"/>
          <w:sz w:val="24"/>
          <w:szCs w:val="24"/>
        </w:rPr>
        <w:t>Très</w:t>
      </w:r>
      <w:proofErr w:type="spellEnd"/>
      <w:r w:rsidRPr="004779B6">
        <w:rPr>
          <w:rFonts w:ascii="Times New Roman" w:hAnsi="Times New Roman" w:cs="Times New Roman"/>
          <w:sz w:val="24"/>
          <w:szCs w:val="24"/>
        </w:rPr>
        <w:t xml:space="preserve"> déçue par l'expérience client chez </w:t>
      </w:r>
      <w:r w:rsidR="00451AFA" w:rsidRPr="004779B6">
        <w:rPr>
          <w:rFonts w:ascii="Times New Roman" w:hAnsi="Times New Roman" w:cs="Times New Roman"/>
          <w:sz w:val="24"/>
          <w:szCs w:val="24"/>
        </w:rPr>
        <w:t>Alinéa</w:t>
      </w:r>
      <w:r w:rsidRPr="004779B6">
        <w:rPr>
          <w:rFonts w:ascii="Times New Roman" w:hAnsi="Times New Roman" w:cs="Times New Roman"/>
          <w:sz w:val="24"/>
          <w:szCs w:val="24"/>
        </w:rPr>
        <w:t>, nous sommes le 04/10/2018, je n'arrête pas d'appeler le S</w:t>
      </w:r>
      <w:r w:rsidR="001154BB">
        <w:rPr>
          <w:rFonts w:ascii="Times New Roman" w:hAnsi="Times New Roman" w:cs="Times New Roman"/>
          <w:sz w:val="24"/>
          <w:szCs w:val="24"/>
        </w:rPr>
        <w:t xml:space="preserve">ervice </w:t>
      </w:r>
      <w:r w:rsidRPr="004779B6">
        <w:rPr>
          <w:rFonts w:ascii="Times New Roman" w:hAnsi="Times New Roman" w:cs="Times New Roman"/>
          <w:sz w:val="24"/>
          <w:szCs w:val="24"/>
        </w:rPr>
        <w:t>C</w:t>
      </w:r>
      <w:r w:rsidR="001154BB">
        <w:rPr>
          <w:rFonts w:ascii="Times New Roman" w:hAnsi="Times New Roman" w:cs="Times New Roman"/>
          <w:sz w:val="24"/>
          <w:szCs w:val="24"/>
        </w:rPr>
        <w:t>lient</w:t>
      </w:r>
      <w:r w:rsidRPr="004779B6">
        <w:rPr>
          <w:rFonts w:ascii="Times New Roman" w:hAnsi="Times New Roman" w:cs="Times New Roman"/>
          <w:sz w:val="24"/>
          <w:szCs w:val="24"/>
        </w:rPr>
        <w:t xml:space="preserve"> au 01 39 31 34 00 choix 3, le serveur me répond votre correspondant n'est pas disponible puis fin. J'ai passé 2 commandes une en magasin qui devait être livré</w:t>
      </w:r>
      <w:r w:rsidR="001154BB">
        <w:rPr>
          <w:rFonts w:ascii="Times New Roman" w:hAnsi="Times New Roman" w:cs="Times New Roman"/>
          <w:sz w:val="24"/>
          <w:szCs w:val="24"/>
        </w:rPr>
        <w:t xml:space="preserve">e il y </w:t>
      </w:r>
      <w:r w:rsidRPr="004779B6">
        <w:rPr>
          <w:rFonts w:ascii="Times New Roman" w:hAnsi="Times New Roman" w:cs="Times New Roman"/>
          <w:sz w:val="24"/>
          <w:szCs w:val="24"/>
        </w:rPr>
        <w:t>a</w:t>
      </w:r>
      <w:r w:rsidR="001154BB">
        <w:rPr>
          <w:rFonts w:ascii="Times New Roman" w:hAnsi="Times New Roman" w:cs="Times New Roman"/>
          <w:sz w:val="24"/>
          <w:szCs w:val="24"/>
        </w:rPr>
        <w:t xml:space="preserve"> 2 semaines et une sur le net où</w:t>
      </w:r>
      <w:r w:rsidRPr="004779B6">
        <w:rPr>
          <w:rFonts w:ascii="Times New Roman" w:hAnsi="Times New Roman" w:cs="Times New Roman"/>
          <w:sz w:val="24"/>
          <w:szCs w:val="24"/>
        </w:rPr>
        <w:t xml:space="preserve"> le colis se promène de point mondi</w:t>
      </w:r>
      <w:r w:rsidR="001154BB">
        <w:rPr>
          <w:rFonts w:ascii="Times New Roman" w:hAnsi="Times New Roman" w:cs="Times New Roman"/>
          <w:sz w:val="24"/>
          <w:szCs w:val="24"/>
        </w:rPr>
        <w:t xml:space="preserve">al </w:t>
      </w:r>
      <w:proofErr w:type="spellStart"/>
      <w:r w:rsidR="001154BB">
        <w:rPr>
          <w:rFonts w:ascii="Times New Roman" w:hAnsi="Times New Roman" w:cs="Times New Roman"/>
          <w:sz w:val="24"/>
          <w:szCs w:val="24"/>
        </w:rPr>
        <w:t>relay</w:t>
      </w:r>
      <w:proofErr w:type="spellEnd"/>
      <w:r w:rsidR="001154BB">
        <w:rPr>
          <w:rFonts w:ascii="Times New Roman" w:hAnsi="Times New Roman" w:cs="Times New Roman"/>
          <w:sz w:val="24"/>
          <w:szCs w:val="24"/>
        </w:rPr>
        <w:t xml:space="preserve"> en point mondial </w:t>
      </w:r>
      <w:proofErr w:type="spellStart"/>
      <w:r w:rsidR="001154BB">
        <w:rPr>
          <w:rFonts w:ascii="Times New Roman" w:hAnsi="Times New Roman" w:cs="Times New Roman"/>
          <w:sz w:val="24"/>
          <w:szCs w:val="24"/>
        </w:rPr>
        <w:t>relay</w:t>
      </w:r>
      <w:proofErr w:type="spellEnd"/>
      <w:r w:rsidR="001154BB">
        <w:rPr>
          <w:rFonts w:ascii="Times New Roman" w:hAnsi="Times New Roman" w:cs="Times New Roman"/>
          <w:sz w:val="24"/>
          <w:szCs w:val="24"/>
        </w:rPr>
        <w:t>. M</w:t>
      </w:r>
      <w:r w:rsidRPr="004779B6">
        <w:rPr>
          <w:rFonts w:ascii="Times New Roman" w:hAnsi="Times New Roman" w:cs="Times New Roman"/>
          <w:sz w:val="24"/>
          <w:szCs w:val="24"/>
        </w:rPr>
        <w:t>êmes ces derniers n'ont pas de visibilité sur mon colis et me demandent de les contacter dans 48H. C'est tr</w:t>
      </w:r>
      <w:r w:rsidR="001154BB">
        <w:rPr>
          <w:rFonts w:ascii="Times New Roman" w:hAnsi="Times New Roman" w:cs="Times New Roman"/>
          <w:sz w:val="24"/>
          <w:szCs w:val="24"/>
        </w:rPr>
        <w:t>ès frustrant de ne pas savoir où</w:t>
      </w:r>
      <w:r w:rsidRPr="004779B6">
        <w:rPr>
          <w:rFonts w:ascii="Times New Roman" w:hAnsi="Times New Roman" w:cs="Times New Roman"/>
          <w:sz w:val="24"/>
          <w:szCs w:val="24"/>
        </w:rPr>
        <w:t xml:space="preserve"> sont passées mes commandes payées. Après </w:t>
      </w:r>
      <w:r w:rsidRPr="004779B6">
        <w:rPr>
          <w:rFonts w:ascii="Times New Roman" w:hAnsi="Times New Roman" w:cs="Times New Roman"/>
          <w:sz w:val="24"/>
          <w:szCs w:val="24"/>
        </w:rPr>
        <w:lastRenderedPageBreak/>
        <w:t xml:space="preserve">cette expérience, </w:t>
      </w:r>
      <w:r w:rsidR="001154BB" w:rsidRPr="004779B6">
        <w:rPr>
          <w:rFonts w:ascii="Times New Roman" w:hAnsi="Times New Roman" w:cs="Times New Roman"/>
          <w:sz w:val="24"/>
          <w:szCs w:val="24"/>
        </w:rPr>
        <w:t>Alinéa</w:t>
      </w:r>
      <w:r w:rsidRPr="004779B6">
        <w:rPr>
          <w:rFonts w:ascii="Times New Roman" w:hAnsi="Times New Roman" w:cs="Times New Roman"/>
          <w:sz w:val="24"/>
          <w:szCs w:val="24"/>
        </w:rPr>
        <w:t xml:space="preserve"> est à éviter. Ikea est nettement au dessus en relation client, ils ont une hotline qui répond et des conseillers accueillants et toujours disposés à vous aider. Rien que pour cela, j'ai décidé d'acheter ma nouvelle cuisine chez eux. Alinéa, à fuir pour les ventes sur commande ou à distance. </w:t>
      </w:r>
    </w:p>
    <w:p w:rsidR="005E1626" w:rsidRPr="00C1162F" w:rsidRDefault="00041959" w:rsidP="005E1626">
      <w:pPr>
        <w:spacing w:before="100" w:beforeAutospacing="1" w:after="100" w:afterAutospacing="1" w:line="240" w:lineRule="auto"/>
        <w:outlineLvl w:val="1"/>
        <w:rPr>
          <w:rFonts w:ascii="Times New Roman" w:eastAsia="Times New Roman" w:hAnsi="Times New Roman" w:cs="Times New Roman"/>
          <w:b/>
          <w:bCs/>
          <w:sz w:val="24"/>
          <w:szCs w:val="24"/>
          <w:lang w:eastAsia="fr-FR"/>
        </w:rPr>
      </w:pPr>
      <w:hyperlink r:id="rId36" w:history="1">
        <w:r w:rsidR="005E1626" w:rsidRPr="004779B6">
          <w:rPr>
            <w:rFonts w:ascii="Times New Roman" w:eastAsia="Times New Roman" w:hAnsi="Times New Roman" w:cs="Times New Roman"/>
            <w:b/>
            <w:bCs/>
            <w:color w:val="0000FF"/>
            <w:sz w:val="24"/>
            <w:szCs w:val="24"/>
            <w:u w:val="single"/>
            <w:lang w:eastAsia="fr-FR"/>
          </w:rPr>
          <w:t>SAV incompétent</w:t>
        </w:r>
      </w:hyperlink>
      <w:r w:rsidR="005E1626" w:rsidRPr="00C1162F">
        <w:rPr>
          <w:rFonts w:ascii="Times New Roman" w:eastAsia="Times New Roman" w:hAnsi="Times New Roman" w:cs="Times New Roman"/>
          <w:b/>
          <w:bCs/>
          <w:sz w:val="24"/>
          <w:szCs w:val="24"/>
          <w:lang w:eastAsia="fr-FR"/>
        </w:rPr>
        <w:t xml:space="preserve"> </w:t>
      </w:r>
      <w:r w:rsidR="005E1626" w:rsidRPr="004779B6">
        <w:rPr>
          <w:rFonts w:ascii="Times New Roman" w:eastAsia="Times New Roman" w:hAnsi="Times New Roman" w:cs="Times New Roman"/>
          <w:b/>
          <w:bCs/>
          <w:sz w:val="24"/>
          <w:szCs w:val="24"/>
          <w:lang w:eastAsia="fr-FR"/>
        </w:rPr>
        <w:t xml:space="preserve">, </w:t>
      </w:r>
      <w:r w:rsidR="005E1626" w:rsidRPr="004779B6">
        <w:rPr>
          <w:rFonts w:ascii="Times New Roman" w:hAnsi="Times New Roman" w:cs="Times New Roman"/>
          <w:sz w:val="24"/>
          <w:szCs w:val="24"/>
        </w:rPr>
        <w:t>Publié samedi 6 octobre 2018</w:t>
      </w:r>
    </w:p>
    <w:p w:rsidR="005E1626" w:rsidRPr="004779B6" w:rsidRDefault="001154BB" w:rsidP="005E1626">
      <w:pPr>
        <w:spacing w:before="100" w:beforeAutospacing="1" w:after="100" w:afterAutospacing="1"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SAV incompétent, j'ai commandé</w:t>
      </w:r>
      <w:r w:rsidR="005E1626" w:rsidRPr="00C1162F">
        <w:rPr>
          <w:rFonts w:ascii="Times New Roman" w:eastAsia="Times New Roman" w:hAnsi="Times New Roman" w:cs="Times New Roman"/>
          <w:sz w:val="24"/>
          <w:szCs w:val="24"/>
          <w:lang w:eastAsia="fr-FR"/>
        </w:rPr>
        <w:t xml:space="preserve"> via internet le 10 septemb</w:t>
      </w:r>
      <w:r>
        <w:rPr>
          <w:rFonts w:ascii="Times New Roman" w:eastAsia="Times New Roman" w:hAnsi="Times New Roman" w:cs="Times New Roman"/>
          <w:sz w:val="24"/>
          <w:szCs w:val="24"/>
          <w:lang w:eastAsia="fr-FR"/>
        </w:rPr>
        <w:t>re, le 11 septembre j'ai ramené</w:t>
      </w:r>
      <w:r w:rsidR="005E1626" w:rsidRPr="00C1162F">
        <w:rPr>
          <w:rFonts w:ascii="Times New Roman" w:eastAsia="Times New Roman" w:hAnsi="Times New Roman" w:cs="Times New Roman"/>
          <w:sz w:val="24"/>
          <w:szCs w:val="24"/>
          <w:lang w:eastAsia="fr-FR"/>
        </w:rPr>
        <w:t xml:space="preserve"> en magasin les articles qui ne me convenai</w:t>
      </w:r>
      <w:r>
        <w:rPr>
          <w:rFonts w:ascii="Times New Roman" w:eastAsia="Times New Roman" w:hAnsi="Times New Roman" w:cs="Times New Roman"/>
          <w:sz w:val="24"/>
          <w:szCs w:val="24"/>
          <w:lang w:eastAsia="fr-FR"/>
        </w:rPr>
        <w:t>ent pas (</w:t>
      </w:r>
      <w:r w:rsidR="005E1626" w:rsidRPr="00C1162F">
        <w:rPr>
          <w:rFonts w:ascii="Times New Roman" w:eastAsia="Times New Roman" w:hAnsi="Times New Roman" w:cs="Times New Roman"/>
          <w:sz w:val="24"/>
          <w:szCs w:val="24"/>
          <w:lang w:eastAsia="fr-FR"/>
        </w:rPr>
        <w:t xml:space="preserve">magasin alinéa Toulouse Saint </w:t>
      </w:r>
      <w:proofErr w:type="spellStart"/>
      <w:proofErr w:type="gramStart"/>
      <w:r w:rsidR="005E1626" w:rsidRPr="00C1162F">
        <w:rPr>
          <w:rFonts w:ascii="Times New Roman" w:eastAsia="Times New Roman" w:hAnsi="Times New Roman" w:cs="Times New Roman"/>
          <w:sz w:val="24"/>
          <w:szCs w:val="24"/>
          <w:lang w:eastAsia="fr-FR"/>
        </w:rPr>
        <w:t>Orens</w:t>
      </w:r>
      <w:proofErr w:type="spellEnd"/>
      <w:r w:rsidR="005E1626" w:rsidRPr="00C1162F">
        <w:rPr>
          <w:rFonts w:ascii="Times New Roman" w:eastAsia="Times New Roman" w:hAnsi="Times New Roman" w:cs="Times New Roman"/>
          <w:sz w:val="24"/>
          <w:szCs w:val="24"/>
          <w:lang w:eastAsia="fr-FR"/>
        </w:rPr>
        <w:t xml:space="preserve"> )</w:t>
      </w:r>
      <w:proofErr w:type="gramEnd"/>
      <w:r w:rsidR="005E1626" w:rsidRPr="00C1162F">
        <w:rPr>
          <w:rFonts w:ascii="Times New Roman" w:eastAsia="Times New Roman" w:hAnsi="Times New Roman" w:cs="Times New Roman"/>
          <w:sz w:val="24"/>
          <w:szCs w:val="24"/>
          <w:lang w:eastAsia="fr-FR"/>
        </w:rPr>
        <w:t xml:space="preserve"> , on devait donc me rembourser la somme de 85E, la procédure de rembourseme</w:t>
      </w:r>
      <w:r>
        <w:rPr>
          <w:rFonts w:ascii="Times New Roman" w:eastAsia="Times New Roman" w:hAnsi="Times New Roman" w:cs="Times New Roman"/>
          <w:sz w:val="24"/>
          <w:szCs w:val="24"/>
          <w:lang w:eastAsia="fr-FR"/>
        </w:rPr>
        <w:t>nt sur ma CB n'a pas fonctionné</w:t>
      </w:r>
      <w:r w:rsidR="005E1626" w:rsidRPr="00C1162F">
        <w:rPr>
          <w:rFonts w:ascii="Times New Roman" w:eastAsia="Times New Roman" w:hAnsi="Times New Roman" w:cs="Times New Roman"/>
          <w:sz w:val="24"/>
          <w:szCs w:val="24"/>
          <w:lang w:eastAsia="fr-FR"/>
        </w:rPr>
        <w:t xml:space="preserve"> du co</w:t>
      </w:r>
      <w:r>
        <w:rPr>
          <w:rFonts w:ascii="Times New Roman" w:eastAsia="Times New Roman" w:hAnsi="Times New Roman" w:cs="Times New Roman"/>
          <w:sz w:val="24"/>
          <w:szCs w:val="24"/>
          <w:lang w:eastAsia="fr-FR"/>
        </w:rPr>
        <w:t>up aucun remboursement de passé</w:t>
      </w:r>
      <w:r w:rsidR="005E1626" w:rsidRPr="00C1162F">
        <w:rPr>
          <w:rFonts w:ascii="Times New Roman" w:eastAsia="Times New Roman" w:hAnsi="Times New Roman" w:cs="Times New Roman"/>
          <w:sz w:val="24"/>
          <w:szCs w:val="24"/>
          <w:lang w:eastAsia="fr-FR"/>
        </w:rPr>
        <w:t>, après plusieurs passage</w:t>
      </w:r>
      <w:r>
        <w:rPr>
          <w:rFonts w:ascii="Times New Roman" w:eastAsia="Times New Roman" w:hAnsi="Times New Roman" w:cs="Times New Roman"/>
          <w:sz w:val="24"/>
          <w:szCs w:val="24"/>
          <w:lang w:eastAsia="fr-FR"/>
        </w:rPr>
        <w:t>s</w:t>
      </w:r>
      <w:r w:rsidR="005E1626" w:rsidRPr="00C1162F">
        <w:rPr>
          <w:rFonts w:ascii="Times New Roman" w:eastAsia="Times New Roman" w:hAnsi="Times New Roman" w:cs="Times New Roman"/>
          <w:sz w:val="24"/>
          <w:szCs w:val="24"/>
          <w:lang w:eastAsia="fr-FR"/>
        </w:rPr>
        <w:t xml:space="preserve"> au magasin ainsi que plusieurs</w:t>
      </w:r>
      <w:r w:rsidR="005E1626">
        <w:rPr>
          <w:rFonts w:ascii="Times New Roman" w:eastAsia="Times New Roman" w:hAnsi="Times New Roman" w:cs="Times New Roman"/>
          <w:sz w:val="24"/>
          <w:szCs w:val="24"/>
          <w:lang w:eastAsia="fr-FR"/>
        </w:rPr>
        <w:t xml:space="preserve"> appel</w:t>
      </w:r>
      <w:r>
        <w:rPr>
          <w:rFonts w:ascii="Times New Roman" w:eastAsia="Times New Roman" w:hAnsi="Times New Roman" w:cs="Times New Roman"/>
          <w:sz w:val="24"/>
          <w:szCs w:val="24"/>
          <w:lang w:eastAsia="fr-FR"/>
        </w:rPr>
        <w:t>s</w:t>
      </w:r>
      <w:r w:rsidR="005E1626">
        <w:rPr>
          <w:rFonts w:ascii="Times New Roman" w:eastAsia="Times New Roman" w:hAnsi="Times New Roman" w:cs="Times New Roman"/>
          <w:sz w:val="24"/>
          <w:szCs w:val="24"/>
          <w:lang w:eastAsia="fr-FR"/>
        </w:rPr>
        <w:t>, on me balade toujours, ç</w:t>
      </w:r>
      <w:r w:rsidR="005E1626" w:rsidRPr="00C1162F">
        <w:rPr>
          <w:rFonts w:ascii="Times New Roman" w:eastAsia="Times New Roman" w:hAnsi="Times New Roman" w:cs="Times New Roman"/>
          <w:sz w:val="24"/>
          <w:szCs w:val="24"/>
          <w:lang w:eastAsia="fr-FR"/>
        </w:rPr>
        <w:t xml:space="preserve">a va faire 1 mois et toujours pas de remboursement!!! </w:t>
      </w:r>
      <w:r w:rsidRPr="00C1162F">
        <w:rPr>
          <w:rFonts w:ascii="Times New Roman" w:eastAsia="Times New Roman" w:hAnsi="Times New Roman" w:cs="Times New Roman"/>
          <w:sz w:val="24"/>
          <w:szCs w:val="24"/>
          <w:lang w:eastAsia="fr-FR"/>
        </w:rPr>
        <w:t>Quand</w:t>
      </w:r>
      <w:r w:rsidR="005E1626" w:rsidRPr="00C1162F">
        <w:rPr>
          <w:rFonts w:ascii="Times New Roman" w:eastAsia="Times New Roman" w:hAnsi="Times New Roman" w:cs="Times New Roman"/>
          <w:sz w:val="24"/>
          <w:szCs w:val="24"/>
          <w:lang w:eastAsia="fr-FR"/>
        </w:rPr>
        <w:t xml:space="preserve"> j'appe</w:t>
      </w:r>
      <w:r>
        <w:rPr>
          <w:rFonts w:ascii="Times New Roman" w:eastAsia="Times New Roman" w:hAnsi="Times New Roman" w:cs="Times New Roman"/>
          <w:sz w:val="24"/>
          <w:szCs w:val="24"/>
          <w:lang w:eastAsia="fr-FR"/>
        </w:rPr>
        <w:t>lle le magasin ils me disent ''</w:t>
      </w:r>
      <w:r w:rsidR="005E1626" w:rsidRPr="00C1162F">
        <w:rPr>
          <w:rFonts w:ascii="Times New Roman" w:eastAsia="Times New Roman" w:hAnsi="Times New Roman" w:cs="Times New Roman"/>
          <w:sz w:val="24"/>
          <w:szCs w:val="24"/>
          <w:lang w:eastAsia="fr-FR"/>
        </w:rPr>
        <w:t>on contacte le service c</w:t>
      </w:r>
      <w:r>
        <w:rPr>
          <w:rFonts w:ascii="Times New Roman" w:eastAsia="Times New Roman" w:hAnsi="Times New Roman" w:cs="Times New Roman"/>
          <w:sz w:val="24"/>
          <w:szCs w:val="24"/>
          <w:lang w:eastAsia="fr-FR"/>
        </w:rPr>
        <w:t>lient internet on vous rappelle</w:t>
      </w:r>
      <w:r w:rsidR="005E1626" w:rsidRPr="00C1162F">
        <w:rPr>
          <w:rFonts w:ascii="Times New Roman" w:eastAsia="Times New Roman" w:hAnsi="Times New Roman" w:cs="Times New Roman"/>
          <w:sz w:val="24"/>
          <w:szCs w:val="24"/>
          <w:lang w:eastAsia="fr-FR"/>
        </w:rPr>
        <w:t>'' sauf que bien sur personne n</w:t>
      </w:r>
      <w:r>
        <w:rPr>
          <w:rFonts w:ascii="Times New Roman" w:eastAsia="Times New Roman" w:hAnsi="Times New Roman" w:cs="Times New Roman"/>
          <w:sz w:val="24"/>
          <w:szCs w:val="24"/>
          <w:lang w:eastAsia="fr-FR"/>
        </w:rPr>
        <w:t>e vous rappelle, je perds patience. P</w:t>
      </w:r>
      <w:r w:rsidR="005E1626" w:rsidRPr="00C1162F">
        <w:rPr>
          <w:rFonts w:ascii="Times New Roman" w:eastAsia="Times New Roman" w:hAnsi="Times New Roman" w:cs="Times New Roman"/>
          <w:sz w:val="24"/>
          <w:szCs w:val="24"/>
          <w:lang w:eastAsia="fr-FR"/>
        </w:rPr>
        <w:t xml:space="preserve">resque 1 mois que </w:t>
      </w:r>
      <w:r w:rsidRPr="00C1162F">
        <w:rPr>
          <w:rFonts w:ascii="Times New Roman" w:eastAsia="Times New Roman" w:hAnsi="Times New Roman" w:cs="Times New Roman"/>
          <w:sz w:val="24"/>
          <w:szCs w:val="24"/>
          <w:lang w:eastAsia="fr-FR"/>
        </w:rPr>
        <w:t>j’attends</w:t>
      </w:r>
      <w:r w:rsidR="005E1626" w:rsidRPr="00C1162F">
        <w:rPr>
          <w:rFonts w:ascii="Times New Roman" w:eastAsia="Times New Roman" w:hAnsi="Times New Roman" w:cs="Times New Roman"/>
          <w:sz w:val="24"/>
          <w:szCs w:val="24"/>
          <w:lang w:eastAsia="fr-FR"/>
        </w:rPr>
        <w:t xml:space="preserve"> mon remboursement de 85E, les</w:t>
      </w:r>
      <w:r>
        <w:rPr>
          <w:rFonts w:ascii="Times New Roman" w:eastAsia="Times New Roman" w:hAnsi="Times New Roman" w:cs="Times New Roman"/>
          <w:sz w:val="24"/>
          <w:szCs w:val="24"/>
          <w:lang w:eastAsia="fr-FR"/>
        </w:rPr>
        <w:t xml:space="preserve"> articles je les ai bien ramenés ç</w:t>
      </w:r>
      <w:r w:rsidR="005E1626" w:rsidRPr="00C1162F">
        <w:rPr>
          <w:rFonts w:ascii="Times New Roman" w:eastAsia="Times New Roman" w:hAnsi="Times New Roman" w:cs="Times New Roman"/>
          <w:sz w:val="24"/>
          <w:szCs w:val="24"/>
          <w:lang w:eastAsia="fr-FR"/>
        </w:rPr>
        <w:t>a ils on</w:t>
      </w:r>
      <w:r>
        <w:rPr>
          <w:rFonts w:ascii="Times New Roman" w:eastAsia="Times New Roman" w:hAnsi="Times New Roman" w:cs="Times New Roman"/>
          <w:sz w:val="24"/>
          <w:szCs w:val="24"/>
          <w:lang w:eastAsia="fr-FR"/>
        </w:rPr>
        <w:t>t</w:t>
      </w:r>
      <w:r w:rsidR="005E1626" w:rsidRPr="00C1162F">
        <w:rPr>
          <w:rFonts w:ascii="Times New Roman" w:eastAsia="Times New Roman" w:hAnsi="Times New Roman" w:cs="Times New Roman"/>
          <w:sz w:val="24"/>
          <w:szCs w:val="24"/>
          <w:lang w:eastAsia="fr-FR"/>
        </w:rPr>
        <w:t xml:space="preserve"> su les récupérer mais par contre pour nous rendre notre argent il </w:t>
      </w:r>
      <w:r>
        <w:rPr>
          <w:rFonts w:ascii="Times New Roman" w:eastAsia="Times New Roman" w:hAnsi="Times New Roman" w:cs="Times New Roman"/>
          <w:sz w:val="24"/>
          <w:szCs w:val="24"/>
          <w:lang w:eastAsia="fr-FR"/>
        </w:rPr>
        <w:t xml:space="preserve">n’y </w:t>
      </w:r>
      <w:r w:rsidR="005E1626" w:rsidRPr="00C1162F">
        <w:rPr>
          <w:rFonts w:ascii="Times New Roman" w:eastAsia="Times New Roman" w:hAnsi="Times New Roman" w:cs="Times New Roman"/>
          <w:sz w:val="24"/>
          <w:szCs w:val="24"/>
          <w:lang w:eastAsia="fr-FR"/>
        </w:rPr>
        <w:t xml:space="preserve">a personne!!! </w:t>
      </w:r>
      <w:r w:rsidRPr="00C1162F">
        <w:rPr>
          <w:rFonts w:ascii="Times New Roman" w:eastAsia="Times New Roman" w:hAnsi="Times New Roman" w:cs="Times New Roman"/>
          <w:sz w:val="24"/>
          <w:szCs w:val="24"/>
          <w:lang w:eastAsia="fr-FR"/>
        </w:rPr>
        <w:t>C’est</w:t>
      </w:r>
      <w:r w:rsidR="005E1626" w:rsidRPr="00C1162F">
        <w:rPr>
          <w:rFonts w:ascii="Times New Roman" w:eastAsia="Times New Roman" w:hAnsi="Times New Roman" w:cs="Times New Roman"/>
          <w:sz w:val="24"/>
          <w:szCs w:val="24"/>
          <w:lang w:eastAsia="fr-FR"/>
        </w:rPr>
        <w:t xml:space="preserve"> plus simple de faire balader les client</w:t>
      </w:r>
      <w:r>
        <w:rPr>
          <w:rFonts w:ascii="Times New Roman" w:eastAsia="Times New Roman" w:hAnsi="Times New Roman" w:cs="Times New Roman"/>
          <w:sz w:val="24"/>
          <w:szCs w:val="24"/>
          <w:lang w:eastAsia="fr-FR"/>
        </w:rPr>
        <w:t>s, je veux bien être gentille e</w:t>
      </w:r>
      <w:r w:rsidR="005E1626" w:rsidRPr="00C1162F">
        <w:rPr>
          <w:rFonts w:ascii="Times New Roman" w:eastAsia="Times New Roman" w:hAnsi="Times New Roman" w:cs="Times New Roman"/>
          <w:sz w:val="24"/>
          <w:szCs w:val="24"/>
          <w:lang w:eastAsia="fr-FR"/>
        </w:rPr>
        <w:t>t</w:t>
      </w:r>
      <w:r>
        <w:rPr>
          <w:rFonts w:ascii="Times New Roman" w:eastAsia="Times New Roman" w:hAnsi="Times New Roman" w:cs="Times New Roman"/>
          <w:sz w:val="24"/>
          <w:szCs w:val="24"/>
          <w:lang w:eastAsia="fr-FR"/>
        </w:rPr>
        <w:t xml:space="preserve"> patienter quelques jours mais à</w:t>
      </w:r>
      <w:r w:rsidR="005E1626" w:rsidRPr="00C1162F">
        <w:rPr>
          <w:rFonts w:ascii="Times New Roman" w:eastAsia="Times New Roman" w:hAnsi="Times New Roman" w:cs="Times New Roman"/>
          <w:sz w:val="24"/>
          <w:szCs w:val="24"/>
          <w:lang w:eastAsia="fr-FR"/>
        </w:rPr>
        <w:t xml:space="preserve"> presque 1 mois il faut arrêter de prendre les clients pour des pigeons !!!!!!! </w:t>
      </w:r>
      <w:r w:rsidRPr="00C1162F">
        <w:rPr>
          <w:rFonts w:ascii="Times New Roman" w:eastAsia="Times New Roman" w:hAnsi="Times New Roman" w:cs="Times New Roman"/>
          <w:sz w:val="24"/>
          <w:szCs w:val="24"/>
          <w:lang w:eastAsia="fr-FR"/>
        </w:rPr>
        <w:t>Et</w:t>
      </w:r>
      <w:r w:rsidR="005E1626" w:rsidRPr="00C1162F">
        <w:rPr>
          <w:rFonts w:ascii="Times New Roman" w:eastAsia="Times New Roman" w:hAnsi="Times New Roman" w:cs="Times New Roman"/>
          <w:sz w:val="24"/>
          <w:szCs w:val="24"/>
          <w:lang w:eastAsia="fr-FR"/>
        </w:rPr>
        <w:t xml:space="preserve"> bien</w:t>
      </w:r>
      <w:r>
        <w:rPr>
          <w:rFonts w:ascii="Times New Roman" w:eastAsia="Times New Roman" w:hAnsi="Times New Roman" w:cs="Times New Roman"/>
          <w:sz w:val="24"/>
          <w:szCs w:val="24"/>
          <w:lang w:eastAsia="fr-FR"/>
        </w:rPr>
        <w:t xml:space="preserve"> sur quand on envoie des mails là</w:t>
      </w:r>
      <w:r w:rsidR="005E1626" w:rsidRPr="00C1162F">
        <w:rPr>
          <w:rFonts w:ascii="Times New Roman" w:eastAsia="Times New Roman" w:hAnsi="Times New Roman" w:cs="Times New Roman"/>
          <w:sz w:val="24"/>
          <w:szCs w:val="24"/>
          <w:lang w:eastAsia="fr-FR"/>
        </w:rPr>
        <w:t xml:space="preserve"> il n'y aucune réponse.</w:t>
      </w:r>
      <w:r w:rsidR="005E1626" w:rsidRPr="00C1162F">
        <w:rPr>
          <w:rFonts w:ascii="Times New Roman" w:eastAsia="Times New Roman" w:hAnsi="Times New Roman" w:cs="Times New Roman"/>
          <w:sz w:val="24"/>
          <w:szCs w:val="24"/>
          <w:lang w:eastAsia="fr-FR"/>
        </w:rPr>
        <w:br/>
      </w:r>
      <w:proofErr w:type="spellStart"/>
      <w:r w:rsidR="005E1626" w:rsidRPr="00C1162F">
        <w:rPr>
          <w:rFonts w:ascii="Times New Roman" w:eastAsia="Times New Roman" w:hAnsi="Times New Roman" w:cs="Times New Roman"/>
          <w:sz w:val="24"/>
          <w:szCs w:val="24"/>
          <w:lang w:eastAsia="fr-FR"/>
        </w:rPr>
        <w:t>Alinea</w:t>
      </w:r>
      <w:proofErr w:type="spellEnd"/>
      <w:r w:rsidR="005E1626" w:rsidRPr="00C1162F">
        <w:rPr>
          <w:rFonts w:ascii="Times New Roman" w:eastAsia="Times New Roman" w:hAnsi="Times New Roman" w:cs="Times New Roman"/>
          <w:sz w:val="24"/>
          <w:szCs w:val="24"/>
          <w:lang w:eastAsia="fr-FR"/>
        </w:rPr>
        <w:t xml:space="preserve"> ? </w:t>
      </w:r>
      <w:r w:rsidRPr="00C1162F">
        <w:rPr>
          <w:rFonts w:ascii="Times New Roman" w:eastAsia="Times New Roman" w:hAnsi="Times New Roman" w:cs="Times New Roman"/>
          <w:sz w:val="24"/>
          <w:szCs w:val="24"/>
          <w:lang w:eastAsia="fr-FR"/>
        </w:rPr>
        <w:t>Peut</w:t>
      </w:r>
      <w:r w:rsidR="005E1626" w:rsidRPr="00C1162F">
        <w:rPr>
          <w:rFonts w:ascii="Times New Roman" w:eastAsia="Times New Roman" w:hAnsi="Times New Roman" w:cs="Times New Roman"/>
          <w:sz w:val="24"/>
          <w:szCs w:val="24"/>
          <w:lang w:eastAsia="fr-FR"/>
        </w:rPr>
        <w:t xml:space="preserve"> être qu'a</w:t>
      </w:r>
      <w:r>
        <w:rPr>
          <w:rFonts w:ascii="Times New Roman" w:eastAsia="Times New Roman" w:hAnsi="Times New Roman" w:cs="Times New Roman"/>
          <w:sz w:val="24"/>
          <w:szCs w:val="24"/>
          <w:lang w:eastAsia="fr-FR"/>
        </w:rPr>
        <w:t>vec cet avis vous vous soucierez</w:t>
      </w:r>
      <w:r w:rsidR="005E1626" w:rsidRPr="00C1162F">
        <w:rPr>
          <w:rFonts w:ascii="Times New Roman" w:eastAsia="Times New Roman" w:hAnsi="Times New Roman" w:cs="Times New Roman"/>
          <w:sz w:val="24"/>
          <w:szCs w:val="24"/>
          <w:lang w:eastAsia="fr-FR"/>
        </w:rPr>
        <w:t xml:space="preserve"> de </w:t>
      </w:r>
      <w:r w:rsidRPr="00C1162F">
        <w:rPr>
          <w:rFonts w:ascii="Times New Roman" w:eastAsia="Times New Roman" w:hAnsi="Times New Roman" w:cs="Times New Roman"/>
          <w:sz w:val="24"/>
          <w:szCs w:val="24"/>
          <w:lang w:eastAsia="fr-FR"/>
        </w:rPr>
        <w:t>vos clients</w:t>
      </w:r>
      <w:r w:rsidR="005E1626" w:rsidRPr="00C1162F">
        <w:rPr>
          <w:rFonts w:ascii="Times New Roman" w:eastAsia="Times New Roman" w:hAnsi="Times New Roman" w:cs="Times New Roman"/>
          <w:sz w:val="24"/>
          <w:szCs w:val="24"/>
          <w:lang w:eastAsia="fr-FR"/>
        </w:rPr>
        <w:t xml:space="preserve"> ? </w:t>
      </w:r>
    </w:p>
    <w:p w:rsidR="005E1626" w:rsidRPr="00C1162F" w:rsidRDefault="00041959" w:rsidP="005E1626">
      <w:pPr>
        <w:spacing w:before="100" w:beforeAutospacing="1" w:after="100" w:afterAutospacing="1" w:line="240" w:lineRule="auto"/>
        <w:outlineLvl w:val="1"/>
        <w:rPr>
          <w:rFonts w:ascii="Times New Roman" w:eastAsia="Times New Roman" w:hAnsi="Times New Roman" w:cs="Times New Roman"/>
          <w:b/>
          <w:bCs/>
          <w:sz w:val="24"/>
          <w:szCs w:val="24"/>
          <w:lang w:eastAsia="fr-FR"/>
        </w:rPr>
      </w:pPr>
      <w:hyperlink r:id="rId37" w:history="1">
        <w:r w:rsidR="005E1626" w:rsidRPr="004779B6">
          <w:rPr>
            <w:rFonts w:ascii="Times New Roman" w:eastAsia="Times New Roman" w:hAnsi="Times New Roman" w:cs="Times New Roman"/>
            <w:b/>
            <w:bCs/>
            <w:color w:val="0000FF"/>
            <w:sz w:val="24"/>
            <w:szCs w:val="24"/>
            <w:u w:val="single"/>
            <w:lang w:eastAsia="fr-FR"/>
          </w:rPr>
          <w:t>Cde passée en ligne et jamais livrée</w:t>
        </w:r>
      </w:hyperlink>
      <w:r w:rsidR="005E1626" w:rsidRPr="00C1162F">
        <w:rPr>
          <w:rFonts w:ascii="Times New Roman" w:eastAsia="Times New Roman" w:hAnsi="Times New Roman" w:cs="Times New Roman"/>
          <w:b/>
          <w:bCs/>
          <w:sz w:val="24"/>
          <w:szCs w:val="24"/>
          <w:lang w:eastAsia="fr-FR"/>
        </w:rPr>
        <w:t xml:space="preserve"> </w:t>
      </w:r>
    </w:p>
    <w:p w:rsidR="005E1626" w:rsidRPr="00C1162F" w:rsidRDefault="005E1626" w:rsidP="005E1626">
      <w:pPr>
        <w:spacing w:before="100" w:beforeAutospacing="1" w:after="100" w:afterAutospacing="1" w:line="240" w:lineRule="auto"/>
        <w:rPr>
          <w:rFonts w:ascii="Times New Roman" w:eastAsia="Times New Roman" w:hAnsi="Times New Roman" w:cs="Times New Roman"/>
          <w:sz w:val="24"/>
          <w:szCs w:val="24"/>
          <w:lang w:eastAsia="fr-FR"/>
        </w:rPr>
      </w:pPr>
      <w:r w:rsidRPr="00C1162F">
        <w:rPr>
          <w:rFonts w:ascii="Times New Roman" w:eastAsia="Times New Roman" w:hAnsi="Times New Roman" w:cs="Times New Roman"/>
          <w:sz w:val="24"/>
          <w:szCs w:val="24"/>
          <w:lang w:eastAsia="fr-FR"/>
        </w:rPr>
        <w:t>C</w:t>
      </w:r>
      <w:r w:rsidR="001154BB">
        <w:rPr>
          <w:rFonts w:ascii="Times New Roman" w:eastAsia="Times New Roman" w:hAnsi="Times New Roman" w:cs="Times New Roman"/>
          <w:sz w:val="24"/>
          <w:szCs w:val="24"/>
          <w:lang w:eastAsia="fr-FR"/>
        </w:rPr>
        <w:t>omman</w:t>
      </w:r>
      <w:r w:rsidRPr="00C1162F">
        <w:rPr>
          <w:rFonts w:ascii="Times New Roman" w:eastAsia="Times New Roman" w:hAnsi="Times New Roman" w:cs="Times New Roman"/>
          <w:sz w:val="24"/>
          <w:szCs w:val="24"/>
          <w:lang w:eastAsia="fr-FR"/>
        </w:rPr>
        <w:t>de passée en ligne et jamais livrée. Des dizaines d'appels</w:t>
      </w:r>
      <w:r w:rsidR="001154BB">
        <w:rPr>
          <w:rFonts w:ascii="Times New Roman" w:eastAsia="Times New Roman" w:hAnsi="Times New Roman" w:cs="Times New Roman"/>
          <w:sz w:val="24"/>
          <w:szCs w:val="24"/>
          <w:lang w:eastAsia="fr-FR"/>
        </w:rPr>
        <w:t xml:space="preserve">, d'attente interminable au téléphone </w:t>
      </w:r>
      <w:r w:rsidRPr="00C1162F">
        <w:rPr>
          <w:rFonts w:ascii="Times New Roman" w:eastAsia="Times New Roman" w:hAnsi="Times New Roman" w:cs="Times New Roman"/>
          <w:sz w:val="24"/>
          <w:szCs w:val="24"/>
          <w:lang w:eastAsia="fr-FR"/>
        </w:rPr>
        <w:t xml:space="preserve">alors que la bande vocale précise </w:t>
      </w:r>
      <w:r w:rsidR="001154BB">
        <w:rPr>
          <w:rFonts w:ascii="Times New Roman" w:eastAsia="Times New Roman" w:hAnsi="Times New Roman" w:cs="Times New Roman"/>
          <w:sz w:val="24"/>
          <w:szCs w:val="24"/>
          <w:lang w:eastAsia="fr-FR"/>
        </w:rPr>
        <w:t>que l’</w:t>
      </w:r>
      <w:r w:rsidRPr="00C1162F">
        <w:rPr>
          <w:rFonts w:ascii="Times New Roman" w:eastAsia="Times New Roman" w:hAnsi="Times New Roman" w:cs="Times New Roman"/>
          <w:sz w:val="24"/>
          <w:szCs w:val="24"/>
          <w:lang w:eastAsia="fr-FR"/>
        </w:rPr>
        <w:t xml:space="preserve">attente </w:t>
      </w:r>
      <w:r w:rsidR="001154BB">
        <w:rPr>
          <w:rFonts w:ascii="Times New Roman" w:eastAsia="Times New Roman" w:hAnsi="Times New Roman" w:cs="Times New Roman"/>
          <w:sz w:val="24"/>
          <w:szCs w:val="24"/>
          <w:lang w:eastAsia="fr-FR"/>
        </w:rPr>
        <w:t xml:space="preserve">est </w:t>
      </w:r>
      <w:r w:rsidRPr="00C1162F">
        <w:rPr>
          <w:rFonts w:ascii="Times New Roman" w:eastAsia="Times New Roman" w:hAnsi="Times New Roman" w:cs="Times New Roman"/>
          <w:sz w:val="24"/>
          <w:szCs w:val="24"/>
          <w:lang w:eastAsia="fr-FR"/>
        </w:rPr>
        <w:t>inférieure à 1m</w:t>
      </w:r>
      <w:r w:rsidR="001154BB">
        <w:rPr>
          <w:rFonts w:ascii="Times New Roman" w:eastAsia="Times New Roman" w:hAnsi="Times New Roman" w:cs="Times New Roman"/>
          <w:sz w:val="24"/>
          <w:szCs w:val="24"/>
          <w:lang w:eastAsia="fr-FR"/>
        </w:rPr>
        <w:t>i</w:t>
      </w:r>
      <w:r w:rsidRPr="00C1162F">
        <w:rPr>
          <w:rFonts w:ascii="Times New Roman" w:eastAsia="Times New Roman" w:hAnsi="Times New Roman" w:cs="Times New Roman"/>
          <w:sz w:val="24"/>
          <w:szCs w:val="24"/>
          <w:lang w:eastAsia="fr-FR"/>
        </w:rPr>
        <w:t>n</w:t>
      </w:r>
      <w:r w:rsidR="001154BB">
        <w:rPr>
          <w:rFonts w:ascii="Times New Roman" w:eastAsia="Times New Roman" w:hAnsi="Times New Roman" w:cs="Times New Roman"/>
          <w:sz w:val="24"/>
          <w:szCs w:val="24"/>
          <w:lang w:eastAsia="fr-FR"/>
        </w:rPr>
        <w:t>ute</w:t>
      </w:r>
      <w:r w:rsidRPr="00C1162F">
        <w:rPr>
          <w:rFonts w:ascii="Times New Roman" w:eastAsia="Times New Roman" w:hAnsi="Times New Roman" w:cs="Times New Roman"/>
          <w:sz w:val="24"/>
          <w:szCs w:val="24"/>
          <w:lang w:eastAsia="fr-FR"/>
        </w:rPr>
        <w:t>....</w:t>
      </w:r>
      <w:r w:rsidRPr="00C1162F">
        <w:rPr>
          <w:rFonts w:ascii="Times New Roman" w:eastAsia="Times New Roman" w:hAnsi="Times New Roman" w:cs="Times New Roman"/>
          <w:sz w:val="24"/>
          <w:szCs w:val="24"/>
          <w:lang w:eastAsia="fr-FR"/>
        </w:rPr>
        <w:br/>
        <w:t>Des dizaines d'emails....</w:t>
      </w:r>
      <w:r w:rsidRPr="00C1162F">
        <w:rPr>
          <w:rFonts w:ascii="Times New Roman" w:eastAsia="Times New Roman" w:hAnsi="Times New Roman" w:cs="Times New Roman"/>
          <w:sz w:val="24"/>
          <w:szCs w:val="24"/>
          <w:lang w:eastAsia="fr-FR"/>
        </w:rPr>
        <w:br/>
        <w:t>15 jours plus tard toujours, aucun email de la part d'</w:t>
      </w:r>
      <w:r w:rsidR="001154BB">
        <w:rPr>
          <w:rFonts w:ascii="Times New Roman" w:eastAsia="Times New Roman" w:hAnsi="Times New Roman" w:cs="Times New Roman"/>
          <w:sz w:val="24"/>
          <w:szCs w:val="24"/>
          <w:lang w:eastAsia="fr-FR"/>
        </w:rPr>
        <w:t>A</w:t>
      </w:r>
      <w:r w:rsidR="001154BB" w:rsidRPr="00C1162F">
        <w:rPr>
          <w:rFonts w:ascii="Times New Roman" w:eastAsia="Times New Roman" w:hAnsi="Times New Roman" w:cs="Times New Roman"/>
          <w:sz w:val="24"/>
          <w:szCs w:val="24"/>
          <w:lang w:eastAsia="fr-FR"/>
        </w:rPr>
        <w:t>linéa</w:t>
      </w:r>
      <w:r w:rsidRPr="00C1162F">
        <w:rPr>
          <w:rFonts w:ascii="Times New Roman" w:eastAsia="Times New Roman" w:hAnsi="Times New Roman" w:cs="Times New Roman"/>
          <w:sz w:val="24"/>
          <w:szCs w:val="24"/>
          <w:lang w:eastAsia="fr-FR"/>
        </w:rPr>
        <w:t>, aucune réponse autre que "nous faisons le nécessaire".</w:t>
      </w:r>
      <w:r w:rsidRPr="00C1162F">
        <w:rPr>
          <w:rFonts w:ascii="Times New Roman" w:eastAsia="Times New Roman" w:hAnsi="Times New Roman" w:cs="Times New Roman"/>
          <w:sz w:val="24"/>
          <w:szCs w:val="24"/>
          <w:lang w:eastAsia="fr-FR"/>
        </w:rPr>
        <w:br/>
        <w:t>- est ce que le colis est perdu ?</w:t>
      </w:r>
      <w:r w:rsidRPr="00C1162F">
        <w:rPr>
          <w:rFonts w:ascii="Times New Roman" w:eastAsia="Times New Roman" w:hAnsi="Times New Roman" w:cs="Times New Roman"/>
          <w:sz w:val="24"/>
          <w:szCs w:val="24"/>
          <w:lang w:eastAsia="fr-FR"/>
        </w:rPr>
        <w:br/>
        <w:t>- est ce qu'il a été envoyé ?</w:t>
      </w:r>
      <w:r w:rsidRPr="00C1162F">
        <w:rPr>
          <w:rFonts w:ascii="Times New Roman" w:eastAsia="Times New Roman" w:hAnsi="Times New Roman" w:cs="Times New Roman"/>
          <w:sz w:val="24"/>
          <w:szCs w:val="24"/>
          <w:lang w:eastAsia="fr-FR"/>
        </w:rPr>
        <w:br/>
      </w:r>
      <w:r w:rsidRPr="00C1162F">
        <w:rPr>
          <w:rFonts w:ascii="Times New Roman" w:eastAsia="Times New Roman" w:hAnsi="Times New Roman" w:cs="Times New Roman"/>
          <w:sz w:val="24"/>
          <w:szCs w:val="24"/>
          <w:lang w:eastAsia="fr-FR"/>
        </w:rPr>
        <w:br/>
        <w:t xml:space="preserve">Aucune idée, personne ne semble le savoir... on est à l’âge de pierre </w:t>
      </w:r>
    </w:p>
    <w:p w:rsidR="005E1626" w:rsidRPr="00C1162F" w:rsidRDefault="00041959" w:rsidP="005E1626">
      <w:pPr>
        <w:spacing w:before="100" w:beforeAutospacing="1" w:after="100" w:afterAutospacing="1" w:line="240" w:lineRule="auto"/>
        <w:outlineLvl w:val="1"/>
        <w:rPr>
          <w:rFonts w:ascii="Times New Roman" w:eastAsia="Times New Roman" w:hAnsi="Times New Roman" w:cs="Times New Roman"/>
          <w:b/>
          <w:bCs/>
          <w:sz w:val="24"/>
          <w:szCs w:val="24"/>
          <w:lang w:eastAsia="fr-FR"/>
        </w:rPr>
      </w:pPr>
      <w:hyperlink r:id="rId38" w:history="1">
        <w:proofErr w:type="gramStart"/>
        <w:r w:rsidR="005E1626" w:rsidRPr="004779B6">
          <w:rPr>
            <w:rFonts w:ascii="Times New Roman" w:eastAsia="Times New Roman" w:hAnsi="Times New Roman" w:cs="Times New Roman"/>
            <w:b/>
            <w:bCs/>
            <w:color w:val="0000FF"/>
            <w:sz w:val="24"/>
            <w:szCs w:val="24"/>
            <w:u w:val="single"/>
            <w:lang w:eastAsia="fr-FR"/>
          </w:rPr>
          <w:t>j'ai</w:t>
        </w:r>
        <w:proofErr w:type="gramEnd"/>
        <w:r w:rsidR="005E1626" w:rsidRPr="004779B6">
          <w:rPr>
            <w:rFonts w:ascii="Times New Roman" w:eastAsia="Times New Roman" w:hAnsi="Times New Roman" w:cs="Times New Roman"/>
            <w:b/>
            <w:bCs/>
            <w:color w:val="0000FF"/>
            <w:sz w:val="24"/>
            <w:szCs w:val="24"/>
            <w:u w:val="single"/>
            <w:lang w:eastAsia="fr-FR"/>
          </w:rPr>
          <w:t xml:space="preserve"> commandé une commode le 12 aout…</w:t>
        </w:r>
      </w:hyperlink>
      <w:r w:rsidR="005E1626" w:rsidRPr="00C1162F">
        <w:rPr>
          <w:rFonts w:ascii="Times New Roman" w:eastAsia="Times New Roman" w:hAnsi="Times New Roman" w:cs="Times New Roman"/>
          <w:b/>
          <w:bCs/>
          <w:sz w:val="24"/>
          <w:szCs w:val="24"/>
          <w:lang w:eastAsia="fr-FR"/>
        </w:rPr>
        <w:t xml:space="preserve"> </w:t>
      </w:r>
    </w:p>
    <w:p w:rsidR="005E1626" w:rsidRPr="00C1162F" w:rsidRDefault="001154BB" w:rsidP="005E1626">
      <w:pPr>
        <w:spacing w:before="100" w:beforeAutospacing="1" w:after="100" w:afterAutospacing="1" w:line="240" w:lineRule="auto"/>
        <w:rPr>
          <w:rFonts w:ascii="Times New Roman" w:eastAsia="Times New Roman" w:hAnsi="Times New Roman" w:cs="Times New Roman"/>
          <w:sz w:val="24"/>
          <w:szCs w:val="24"/>
          <w:lang w:eastAsia="fr-FR"/>
        </w:rPr>
      </w:pPr>
      <w:r w:rsidRPr="00C1162F">
        <w:rPr>
          <w:rFonts w:ascii="Times New Roman" w:eastAsia="Times New Roman" w:hAnsi="Times New Roman" w:cs="Times New Roman"/>
          <w:sz w:val="24"/>
          <w:szCs w:val="24"/>
          <w:lang w:eastAsia="fr-FR"/>
        </w:rPr>
        <w:t>J’ai</w:t>
      </w:r>
      <w:r w:rsidR="005E1626" w:rsidRPr="00C1162F">
        <w:rPr>
          <w:rFonts w:ascii="Times New Roman" w:eastAsia="Times New Roman" w:hAnsi="Times New Roman" w:cs="Times New Roman"/>
          <w:sz w:val="24"/>
          <w:szCs w:val="24"/>
          <w:lang w:eastAsia="fr-FR"/>
        </w:rPr>
        <w:t xml:space="preserve"> commandé une</w:t>
      </w:r>
      <w:r w:rsidR="005570C8">
        <w:rPr>
          <w:rFonts w:ascii="Times New Roman" w:eastAsia="Times New Roman" w:hAnsi="Times New Roman" w:cs="Times New Roman"/>
          <w:sz w:val="24"/>
          <w:szCs w:val="24"/>
          <w:lang w:eastAsia="fr-FR"/>
        </w:rPr>
        <w:t xml:space="preserve"> commode le 12 aout 2018 à 645€.</w:t>
      </w:r>
      <w:r w:rsidR="005570C8">
        <w:rPr>
          <w:rFonts w:ascii="Times New Roman" w:eastAsia="Times New Roman" w:hAnsi="Times New Roman" w:cs="Times New Roman"/>
          <w:sz w:val="24"/>
          <w:szCs w:val="24"/>
          <w:lang w:eastAsia="fr-FR"/>
        </w:rPr>
        <w:br/>
        <w:t>D</w:t>
      </w:r>
      <w:r w:rsidR="005E1626" w:rsidRPr="00C1162F">
        <w:rPr>
          <w:rFonts w:ascii="Times New Roman" w:eastAsia="Times New Roman" w:hAnsi="Times New Roman" w:cs="Times New Roman"/>
          <w:sz w:val="24"/>
          <w:szCs w:val="24"/>
          <w:lang w:eastAsia="fr-FR"/>
        </w:rPr>
        <w:t>éfaut du meuble</w:t>
      </w:r>
      <w:r w:rsidR="005570C8">
        <w:rPr>
          <w:rFonts w:ascii="Times New Roman" w:eastAsia="Times New Roman" w:hAnsi="Times New Roman" w:cs="Times New Roman"/>
          <w:sz w:val="24"/>
          <w:szCs w:val="24"/>
          <w:lang w:eastAsia="fr-FR"/>
        </w:rPr>
        <w:t xml:space="preserve"> : </w:t>
      </w:r>
      <w:r w:rsidR="005E1626" w:rsidRPr="00C1162F">
        <w:rPr>
          <w:rFonts w:ascii="Times New Roman" w:eastAsia="Times New Roman" w:hAnsi="Times New Roman" w:cs="Times New Roman"/>
          <w:sz w:val="24"/>
          <w:szCs w:val="24"/>
          <w:lang w:eastAsia="fr-FR"/>
        </w:rPr>
        <w:t xml:space="preserve">les tiroirs du bas ne peuvent être </w:t>
      </w:r>
      <w:proofErr w:type="gramStart"/>
      <w:r w:rsidR="005570C8" w:rsidRPr="00C1162F">
        <w:rPr>
          <w:rFonts w:ascii="Times New Roman" w:eastAsia="Times New Roman" w:hAnsi="Times New Roman" w:cs="Times New Roman"/>
          <w:sz w:val="24"/>
          <w:szCs w:val="24"/>
          <w:lang w:eastAsia="fr-FR"/>
        </w:rPr>
        <w:t>monté</w:t>
      </w:r>
      <w:r w:rsidR="005570C8">
        <w:rPr>
          <w:rFonts w:ascii="Times New Roman" w:eastAsia="Times New Roman" w:hAnsi="Times New Roman" w:cs="Times New Roman"/>
          <w:sz w:val="24"/>
          <w:szCs w:val="24"/>
          <w:lang w:eastAsia="fr-FR"/>
        </w:rPr>
        <w:t>s</w:t>
      </w:r>
      <w:proofErr w:type="gramEnd"/>
      <w:r w:rsidR="005E1626" w:rsidRPr="00C1162F">
        <w:rPr>
          <w:rFonts w:ascii="Times New Roman" w:eastAsia="Times New Roman" w:hAnsi="Times New Roman" w:cs="Times New Roman"/>
          <w:sz w:val="24"/>
          <w:szCs w:val="24"/>
          <w:lang w:eastAsia="fr-FR"/>
        </w:rPr>
        <w:t xml:space="preserve">, photos envoyés à </w:t>
      </w:r>
      <w:r w:rsidR="005570C8" w:rsidRPr="00C1162F">
        <w:rPr>
          <w:rFonts w:ascii="Times New Roman" w:eastAsia="Times New Roman" w:hAnsi="Times New Roman" w:cs="Times New Roman"/>
          <w:sz w:val="24"/>
          <w:szCs w:val="24"/>
          <w:lang w:eastAsia="fr-FR"/>
        </w:rPr>
        <w:t>Alinéa</w:t>
      </w:r>
      <w:r w:rsidR="005E1626" w:rsidRPr="00C1162F">
        <w:rPr>
          <w:rFonts w:ascii="Times New Roman" w:eastAsia="Times New Roman" w:hAnsi="Times New Roman" w:cs="Times New Roman"/>
          <w:sz w:val="24"/>
          <w:szCs w:val="24"/>
          <w:lang w:eastAsia="fr-FR"/>
        </w:rPr>
        <w:t xml:space="preserve"> qui doit interroger son fournisseur et depuis aucune nouvelle après plusieurs relance je suis très mécontente et reg</w:t>
      </w:r>
      <w:r w:rsidR="005E1626">
        <w:rPr>
          <w:rFonts w:ascii="Times New Roman" w:eastAsia="Times New Roman" w:hAnsi="Times New Roman" w:cs="Times New Roman"/>
          <w:sz w:val="24"/>
          <w:szCs w:val="24"/>
          <w:lang w:eastAsia="fr-FR"/>
        </w:rPr>
        <w:t>rette cette 1ère commande chez A</w:t>
      </w:r>
      <w:r w:rsidR="005E1626" w:rsidRPr="00C1162F">
        <w:rPr>
          <w:rFonts w:ascii="Times New Roman" w:eastAsia="Times New Roman" w:hAnsi="Times New Roman" w:cs="Times New Roman"/>
          <w:sz w:val="24"/>
          <w:szCs w:val="24"/>
          <w:lang w:eastAsia="fr-FR"/>
        </w:rPr>
        <w:t>linéa</w:t>
      </w:r>
      <w:r w:rsidR="005570C8">
        <w:rPr>
          <w:rFonts w:ascii="Times New Roman" w:eastAsia="Times New Roman" w:hAnsi="Times New Roman" w:cs="Times New Roman"/>
          <w:sz w:val="24"/>
          <w:szCs w:val="24"/>
          <w:lang w:eastAsia="fr-FR"/>
        </w:rPr>
        <w:t>.</w:t>
      </w:r>
    </w:p>
    <w:p w:rsidR="005E1626" w:rsidRPr="004779B6" w:rsidRDefault="00041959" w:rsidP="005E1626">
      <w:pPr>
        <w:pStyle w:val="Titre2"/>
        <w:rPr>
          <w:sz w:val="24"/>
          <w:szCs w:val="24"/>
        </w:rPr>
      </w:pPr>
      <w:hyperlink r:id="rId39" w:history="1">
        <w:r w:rsidR="005E1626" w:rsidRPr="004779B6">
          <w:rPr>
            <w:rStyle w:val="Lienhypertexte"/>
            <w:sz w:val="24"/>
            <w:szCs w:val="24"/>
          </w:rPr>
          <w:t>Enseigne très bien</w:t>
        </w:r>
      </w:hyperlink>
      <w:r w:rsidR="005E1626" w:rsidRPr="004779B6">
        <w:rPr>
          <w:sz w:val="24"/>
          <w:szCs w:val="24"/>
        </w:rPr>
        <w:t xml:space="preserve"> </w:t>
      </w:r>
    </w:p>
    <w:p w:rsidR="005E1626" w:rsidRPr="004779B6" w:rsidRDefault="005E1626" w:rsidP="005E1626">
      <w:pPr>
        <w:pStyle w:val="review-infobodytext"/>
      </w:pPr>
      <w:r w:rsidRPr="004779B6">
        <w:t xml:space="preserve">Je n’ai eu aucun souci avec Alinéa, je prends 5 minutes de mon temps pour vous en faire part car généralement, les gens insatisfaits se plaignent beaucoup mais les gens satisfaits ne prennent pas ces 5 minutes pour le dire et c’est bien dommage... Car Alinéa est top! </w:t>
      </w:r>
      <w:r w:rsidR="005570C8" w:rsidRPr="004779B6">
        <w:t>Très</w:t>
      </w:r>
      <w:r w:rsidRPr="004779B6">
        <w:t xml:space="preserve"> belle collection, et nous arrivons même a trouvé des produits qui ne sont pas dans d’autres enseignes... Alinéa change et commence à se démarquer des autres. Personnel agréable. Le seul petit point négatif c’est le standard, mais nous avons l’adresse mail sur le ticket et l’accue</w:t>
      </w:r>
      <w:r w:rsidR="005570C8">
        <w:t>il répond rapidement au mail. (</w:t>
      </w:r>
      <w:r w:rsidRPr="004779B6">
        <w:t xml:space="preserve">Alinéa Herblay) </w:t>
      </w:r>
    </w:p>
    <w:p w:rsidR="005E1626" w:rsidRPr="00C1162F" w:rsidRDefault="00041959" w:rsidP="005E1626">
      <w:pPr>
        <w:spacing w:before="100" w:beforeAutospacing="1" w:after="100" w:afterAutospacing="1" w:line="240" w:lineRule="auto"/>
        <w:outlineLvl w:val="1"/>
        <w:rPr>
          <w:rFonts w:ascii="Times New Roman" w:eastAsia="Times New Roman" w:hAnsi="Times New Roman" w:cs="Times New Roman"/>
          <w:b/>
          <w:bCs/>
          <w:sz w:val="24"/>
          <w:szCs w:val="24"/>
          <w:lang w:eastAsia="fr-FR"/>
        </w:rPr>
      </w:pPr>
      <w:hyperlink r:id="rId40" w:history="1">
        <w:r w:rsidR="005E1626" w:rsidRPr="004779B6">
          <w:rPr>
            <w:rFonts w:ascii="Times New Roman" w:eastAsia="Times New Roman" w:hAnsi="Times New Roman" w:cs="Times New Roman"/>
            <w:b/>
            <w:bCs/>
            <w:color w:val="0000FF"/>
            <w:sz w:val="24"/>
            <w:szCs w:val="24"/>
            <w:u w:val="single"/>
            <w:lang w:eastAsia="fr-FR"/>
          </w:rPr>
          <w:t>Produit non livré / aucune info du service client</w:t>
        </w:r>
      </w:hyperlink>
      <w:r w:rsidR="005E1626" w:rsidRPr="00C1162F">
        <w:rPr>
          <w:rFonts w:ascii="Times New Roman" w:eastAsia="Times New Roman" w:hAnsi="Times New Roman" w:cs="Times New Roman"/>
          <w:b/>
          <w:bCs/>
          <w:sz w:val="24"/>
          <w:szCs w:val="24"/>
          <w:lang w:eastAsia="fr-FR"/>
        </w:rPr>
        <w:t xml:space="preserve"> </w:t>
      </w:r>
    </w:p>
    <w:p w:rsidR="005E1626" w:rsidRPr="00C1162F" w:rsidRDefault="005E1626" w:rsidP="005E1626">
      <w:pPr>
        <w:spacing w:before="100" w:beforeAutospacing="1" w:after="100" w:afterAutospacing="1" w:line="240" w:lineRule="auto"/>
        <w:rPr>
          <w:rFonts w:ascii="Times New Roman" w:eastAsia="Times New Roman" w:hAnsi="Times New Roman" w:cs="Times New Roman"/>
          <w:sz w:val="24"/>
          <w:szCs w:val="24"/>
          <w:lang w:eastAsia="fr-FR"/>
        </w:rPr>
      </w:pPr>
      <w:r w:rsidRPr="00C1162F">
        <w:rPr>
          <w:rFonts w:ascii="Times New Roman" w:eastAsia="Times New Roman" w:hAnsi="Times New Roman" w:cs="Times New Roman"/>
          <w:sz w:val="24"/>
          <w:szCs w:val="24"/>
          <w:lang w:eastAsia="fr-FR"/>
        </w:rPr>
        <w:t>Bonjour</w:t>
      </w:r>
      <w:proofErr w:type="gramStart"/>
      <w:r w:rsidRPr="00C1162F">
        <w:rPr>
          <w:rFonts w:ascii="Times New Roman" w:eastAsia="Times New Roman" w:hAnsi="Times New Roman" w:cs="Times New Roman"/>
          <w:sz w:val="24"/>
          <w:szCs w:val="24"/>
          <w:lang w:eastAsia="fr-FR"/>
        </w:rPr>
        <w:t>,</w:t>
      </w:r>
      <w:proofErr w:type="gramEnd"/>
      <w:r w:rsidRPr="00C1162F">
        <w:rPr>
          <w:rFonts w:ascii="Times New Roman" w:eastAsia="Times New Roman" w:hAnsi="Times New Roman" w:cs="Times New Roman"/>
          <w:sz w:val="24"/>
          <w:szCs w:val="24"/>
          <w:lang w:eastAsia="fr-FR"/>
        </w:rPr>
        <w:br/>
        <w:t>Une mauvaise expérience de plus : je ne peux pas me prononcer sur la qualité du produit, ni sur celle de la livraison à domicile, puisque j'attends désespérément de savoir si je vais être livrée un jour.</w:t>
      </w:r>
      <w:r w:rsidRPr="00C1162F">
        <w:rPr>
          <w:rFonts w:ascii="Times New Roman" w:eastAsia="Times New Roman" w:hAnsi="Times New Roman" w:cs="Times New Roman"/>
          <w:sz w:val="24"/>
          <w:szCs w:val="24"/>
          <w:lang w:eastAsia="fr-FR"/>
        </w:rPr>
        <w:br/>
        <w:t xml:space="preserve">J'ai commandé un canapé d'angle </w:t>
      </w:r>
      <w:proofErr w:type="spellStart"/>
      <w:r w:rsidRPr="00C1162F">
        <w:rPr>
          <w:rFonts w:ascii="Times New Roman" w:eastAsia="Times New Roman" w:hAnsi="Times New Roman" w:cs="Times New Roman"/>
          <w:sz w:val="24"/>
          <w:szCs w:val="24"/>
          <w:lang w:eastAsia="fr-FR"/>
        </w:rPr>
        <w:t>Saou</w:t>
      </w:r>
      <w:proofErr w:type="spellEnd"/>
      <w:r w:rsidRPr="00C1162F">
        <w:rPr>
          <w:rFonts w:ascii="Times New Roman" w:eastAsia="Times New Roman" w:hAnsi="Times New Roman" w:cs="Times New Roman"/>
          <w:sz w:val="24"/>
          <w:szCs w:val="24"/>
          <w:lang w:eastAsia="fr-FR"/>
        </w:rPr>
        <w:t xml:space="preserve"> le 23 </w:t>
      </w:r>
      <w:r w:rsidR="005570C8" w:rsidRPr="00C1162F">
        <w:rPr>
          <w:rFonts w:ascii="Times New Roman" w:eastAsia="Times New Roman" w:hAnsi="Times New Roman" w:cs="Times New Roman"/>
          <w:sz w:val="24"/>
          <w:szCs w:val="24"/>
          <w:lang w:eastAsia="fr-FR"/>
        </w:rPr>
        <w:t>septembre</w:t>
      </w:r>
      <w:r w:rsidRPr="00C1162F">
        <w:rPr>
          <w:rFonts w:ascii="Times New Roman" w:eastAsia="Times New Roman" w:hAnsi="Times New Roman" w:cs="Times New Roman"/>
          <w:sz w:val="24"/>
          <w:szCs w:val="24"/>
          <w:lang w:eastAsia="fr-FR"/>
        </w:rPr>
        <w:t xml:space="preserve"> 2018 (commande web n° 402012304), avec livraison à domicile. Le site m'annonce une livraison à partir du 3 octobre. Le 3 octobre, aucun contact d'Alinéa ou du transporteur. J'appelle le service client le 4 octobre, qui m'annonce que le produit semble être en rupture de stock et qu'il faut qu'il contacte les entrepôts pour en savoir plus.</w:t>
      </w:r>
      <w:r w:rsidRPr="00C1162F">
        <w:rPr>
          <w:rFonts w:ascii="Times New Roman" w:eastAsia="Times New Roman" w:hAnsi="Times New Roman" w:cs="Times New Roman"/>
          <w:sz w:val="24"/>
          <w:szCs w:val="24"/>
          <w:lang w:eastAsia="fr-FR"/>
        </w:rPr>
        <w:br/>
        <w:t xml:space="preserve">Le 8 octobre, toujours aucune nouvelle de quiconque : nouveau mail au service client. Réponse identique le lendemain : "on demande aux entrepôts et on vous répond dans les meilleurs délais". Nous sommes le 12 octobre : toujours aucune nouvelle des entrepôts fantômes et de mon canapé qui semble s'être volatilisé dans la nature. Evidemment, mon compte a bien été prélevé, mais je ne sais toujours pas si je verrai un jour arriver le produit. Comment alors s'étonner que les entreprises de vente en ligne françaises s'écroulent face à la concurrence d'Amazon, quand elles sont aussi incapables de réaliser leur travail élémentaire et d'avoir un service client capable de répondre autre chose que "on ne sait pas" ! </w:t>
      </w:r>
    </w:p>
    <w:p w:rsidR="00344227" w:rsidRPr="00593FB0" w:rsidRDefault="001C0C3B" w:rsidP="00344227">
      <w:pPr>
        <w:tabs>
          <w:tab w:val="left" w:pos="2340"/>
        </w:tabs>
        <w:spacing w:line="240" w:lineRule="auto"/>
        <w:rPr>
          <w:rFonts w:ascii="Times New Roman" w:hAnsi="Times New Roman" w:cs="Times New Roman"/>
          <w:b/>
          <w:color w:val="FF0000"/>
          <w:sz w:val="24"/>
          <w:szCs w:val="24"/>
          <w:u w:val="single"/>
        </w:rPr>
      </w:pPr>
      <w:r w:rsidRPr="00593FB0">
        <w:rPr>
          <w:rFonts w:ascii="Times New Roman" w:hAnsi="Times New Roman" w:cs="Times New Roman"/>
          <w:b/>
          <w:color w:val="FF0000"/>
          <w:sz w:val="24"/>
          <w:szCs w:val="24"/>
          <w:u w:val="single"/>
        </w:rPr>
        <w:t xml:space="preserve">Document 7 : </w:t>
      </w:r>
      <w:r w:rsidR="00593FB0" w:rsidRPr="00593FB0">
        <w:rPr>
          <w:rFonts w:ascii="Times New Roman" w:hAnsi="Times New Roman" w:cs="Times New Roman"/>
          <w:b/>
          <w:color w:val="FF0000"/>
          <w:sz w:val="24"/>
          <w:szCs w:val="24"/>
          <w:u w:val="single"/>
        </w:rPr>
        <w:t xml:space="preserve">des exemples de </w:t>
      </w:r>
      <w:proofErr w:type="spellStart"/>
      <w:r w:rsidR="00593FB0" w:rsidRPr="00593FB0">
        <w:rPr>
          <w:rFonts w:ascii="Times New Roman" w:hAnsi="Times New Roman" w:cs="Times New Roman"/>
          <w:b/>
          <w:color w:val="FF0000"/>
          <w:sz w:val="24"/>
          <w:szCs w:val="24"/>
          <w:u w:val="single"/>
        </w:rPr>
        <w:t>chatbot</w:t>
      </w:r>
      <w:proofErr w:type="spellEnd"/>
      <w:r w:rsidR="00593FB0" w:rsidRPr="00593FB0">
        <w:rPr>
          <w:rFonts w:ascii="Times New Roman" w:hAnsi="Times New Roman" w:cs="Times New Roman"/>
          <w:b/>
          <w:color w:val="FF0000"/>
          <w:sz w:val="24"/>
          <w:szCs w:val="24"/>
          <w:u w:val="single"/>
        </w:rPr>
        <w:t xml:space="preserve"> pour booster votre business</w:t>
      </w:r>
    </w:p>
    <w:p w:rsidR="001C0C3B" w:rsidRPr="001C0C3B" w:rsidRDefault="001C0C3B" w:rsidP="001C0C3B">
      <w:pPr>
        <w:spacing w:before="100" w:beforeAutospacing="1" w:after="100" w:afterAutospacing="1" w:line="240" w:lineRule="auto"/>
        <w:rPr>
          <w:rFonts w:ascii="Times New Roman" w:eastAsia="Times New Roman" w:hAnsi="Times New Roman" w:cs="Times New Roman"/>
          <w:sz w:val="24"/>
          <w:szCs w:val="24"/>
          <w:lang w:eastAsia="fr-FR"/>
        </w:rPr>
      </w:pPr>
      <w:r w:rsidRPr="001C0C3B">
        <w:rPr>
          <w:rFonts w:ascii="Times New Roman" w:eastAsia="Times New Roman" w:hAnsi="Times New Roman" w:cs="Times New Roman"/>
          <w:sz w:val="24"/>
          <w:szCs w:val="24"/>
          <w:lang w:eastAsia="fr-FR"/>
        </w:rPr>
        <w:t xml:space="preserve">Les </w:t>
      </w:r>
      <w:proofErr w:type="spellStart"/>
      <w:r w:rsidRPr="001C0C3B">
        <w:rPr>
          <w:rFonts w:ascii="Times New Roman" w:eastAsia="Times New Roman" w:hAnsi="Times New Roman" w:cs="Times New Roman"/>
          <w:sz w:val="24"/>
          <w:szCs w:val="24"/>
          <w:lang w:eastAsia="fr-FR"/>
        </w:rPr>
        <w:t>chatbots</w:t>
      </w:r>
      <w:proofErr w:type="spellEnd"/>
      <w:r w:rsidRPr="001C0C3B">
        <w:rPr>
          <w:rFonts w:ascii="Times New Roman" w:eastAsia="Times New Roman" w:hAnsi="Times New Roman" w:cs="Times New Roman"/>
          <w:sz w:val="24"/>
          <w:szCs w:val="24"/>
          <w:lang w:eastAsia="fr-FR"/>
        </w:rPr>
        <w:t xml:space="preserve"> sont des interfaces numériques où le mode d’interaction principal est une conversation. Il peut s’agir d’un échange entièrement écrit (par exemple dans Facebook Messenger), basé sur la voix (par exemple avec Alexa d’Amazon) ou un hybride (par exemple </w:t>
      </w:r>
      <w:proofErr w:type="spellStart"/>
      <w:r w:rsidRPr="001C0C3B">
        <w:rPr>
          <w:rFonts w:ascii="Times New Roman" w:eastAsia="Times New Roman" w:hAnsi="Times New Roman" w:cs="Times New Roman"/>
          <w:sz w:val="24"/>
          <w:szCs w:val="24"/>
          <w:lang w:eastAsia="fr-FR"/>
        </w:rPr>
        <w:t>Siri</w:t>
      </w:r>
      <w:proofErr w:type="spellEnd"/>
      <w:r w:rsidRPr="001C0C3B">
        <w:rPr>
          <w:rFonts w:ascii="Times New Roman" w:eastAsia="Times New Roman" w:hAnsi="Times New Roman" w:cs="Times New Roman"/>
          <w:sz w:val="24"/>
          <w:szCs w:val="24"/>
          <w:lang w:eastAsia="fr-FR"/>
        </w:rPr>
        <w:t xml:space="preserve"> ou </w:t>
      </w:r>
      <w:proofErr w:type="spellStart"/>
      <w:r w:rsidRPr="001C0C3B">
        <w:rPr>
          <w:rFonts w:ascii="Times New Roman" w:eastAsia="Times New Roman" w:hAnsi="Times New Roman" w:cs="Times New Roman"/>
          <w:sz w:val="24"/>
          <w:szCs w:val="24"/>
          <w:lang w:eastAsia="fr-FR"/>
        </w:rPr>
        <w:t>Cortana</w:t>
      </w:r>
      <w:proofErr w:type="spellEnd"/>
      <w:r w:rsidRPr="001C0C3B">
        <w:rPr>
          <w:rFonts w:ascii="Times New Roman" w:eastAsia="Times New Roman" w:hAnsi="Times New Roman" w:cs="Times New Roman"/>
          <w:sz w:val="24"/>
          <w:szCs w:val="24"/>
          <w:lang w:eastAsia="fr-FR"/>
        </w:rPr>
        <w:t xml:space="preserve"> où nous utilisons la voix, mais recevons des réponses combinant voix et texte).</w:t>
      </w:r>
    </w:p>
    <w:p w:rsidR="001C0C3B" w:rsidRPr="001C0C3B" w:rsidRDefault="001C0C3B" w:rsidP="001C0C3B">
      <w:pPr>
        <w:spacing w:before="100" w:beforeAutospacing="1" w:after="100" w:afterAutospacing="1" w:line="240" w:lineRule="auto"/>
        <w:rPr>
          <w:rFonts w:ascii="Times New Roman" w:eastAsia="Times New Roman" w:hAnsi="Times New Roman" w:cs="Times New Roman"/>
          <w:sz w:val="24"/>
          <w:szCs w:val="24"/>
          <w:lang w:eastAsia="fr-FR"/>
        </w:rPr>
      </w:pPr>
      <w:r w:rsidRPr="001C0C3B">
        <w:rPr>
          <w:rFonts w:ascii="Times New Roman" w:eastAsia="Times New Roman" w:hAnsi="Times New Roman" w:cs="Times New Roman"/>
          <w:sz w:val="24"/>
          <w:szCs w:val="24"/>
          <w:lang w:eastAsia="fr-FR"/>
        </w:rPr>
        <w:t>Ces agents conversationnels peuvent également fournir des réponses riches qui combinent du texte et des médias, ou simplifier la conversation en donnant un ensemble d’options pour choisir la réponse</w:t>
      </w:r>
    </w:p>
    <w:p w:rsidR="001C0C3B" w:rsidRPr="001C0C3B" w:rsidRDefault="001C0C3B" w:rsidP="001C0C3B">
      <w:pPr>
        <w:spacing w:before="100" w:beforeAutospacing="1" w:after="100" w:afterAutospacing="1" w:line="240" w:lineRule="auto"/>
        <w:rPr>
          <w:rFonts w:ascii="Times New Roman" w:eastAsia="Times New Roman" w:hAnsi="Times New Roman" w:cs="Times New Roman"/>
          <w:sz w:val="24"/>
          <w:szCs w:val="24"/>
          <w:lang w:eastAsia="fr-FR"/>
        </w:rPr>
      </w:pPr>
      <w:r w:rsidRPr="001C0C3B">
        <w:rPr>
          <w:rFonts w:ascii="Times New Roman" w:eastAsia="Times New Roman" w:hAnsi="Times New Roman" w:cs="Times New Roman"/>
          <w:sz w:val="24"/>
          <w:szCs w:val="24"/>
          <w:lang w:eastAsia="fr-FR"/>
        </w:rPr>
        <w:t>Il existe actuellement deux types principaux d’agent conversationnel :</w:t>
      </w:r>
    </w:p>
    <w:p w:rsidR="001C0C3B" w:rsidRPr="001C0C3B" w:rsidRDefault="001C0C3B" w:rsidP="001C0C3B">
      <w:pPr>
        <w:numPr>
          <w:ilvl w:val="0"/>
          <w:numId w:val="10"/>
        </w:numPr>
        <w:spacing w:before="100" w:beforeAutospacing="1" w:after="100" w:afterAutospacing="1" w:line="240" w:lineRule="auto"/>
        <w:rPr>
          <w:rFonts w:ascii="Times New Roman" w:eastAsia="Times New Roman" w:hAnsi="Times New Roman" w:cs="Times New Roman"/>
          <w:sz w:val="24"/>
          <w:szCs w:val="24"/>
          <w:lang w:eastAsia="fr-FR"/>
        </w:rPr>
      </w:pPr>
      <w:r w:rsidRPr="001C0C3B">
        <w:rPr>
          <w:rFonts w:ascii="Times New Roman" w:eastAsia="Times New Roman" w:hAnsi="Times New Roman" w:cs="Times New Roman"/>
          <w:sz w:val="24"/>
          <w:szCs w:val="24"/>
          <w:lang w:eastAsia="fr-FR"/>
        </w:rPr>
        <w:t>L’un utilise l’intelligence artificielle : bien que l’IA ait un potentiel énorme et s’améliore chaque jour, elle manque encore de précision et de cohérence en ce qui concerne les marques.</w:t>
      </w:r>
    </w:p>
    <w:p w:rsidR="001C0C3B" w:rsidRPr="001C0C3B" w:rsidRDefault="001C0C3B" w:rsidP="001C0C3B">
      <w:pPr>
        <w:numPr>
          <w:ilvl w:val="0"/>
          <w:numId w:val="10"/>
        </w:numPr>
        <w:spacing w:before="100" w:beforeAutospacing="1" w:after="100" w:afterAutospacing="1" w:line="240" w:lineRule="auto"/>
        <w:rPr>
          <w:rFonts w:ascii="Times New Roman" w:eastAsia="Times New Roman" w:hAnsi="Times New Roman" w:cs="Times New Roman"/>
          <w:sz w:val="24"/>
          <w:szCs w:val="24"/>
          <w:lang w:eastAsia="fr-FR"/>
        </w:rPr>
      </w:pPr>
      <w:r w:rsidRPr="001C0C3B">
        <w:rPr>
          <w:rFonts w:ascii="Times New Roman" w:eastAsia="Times New Roman" w:hAnsi="Times New Roman" w:cs="Times New Roman"/>
          <w:sz w:val="24"/>
          <w:szCs w:val="24"/>
          <w:lang w:eastAsia="fr-FR"/>
        </w:rPr>
        <w:t xml:space="preserve">L’autre est basé sur un script à choix multiple : plus sécurisés, ils vous permettent de contrôler ce qui est dit par le </w:t>
      </w:r>
      <w:proofErr w:type="spellStart"/>
      <w:r w:rsidRPr="001C0C3B">
        <w:rPr>
          <w:rFonts w:ascii="Times New Roman" w:eastAsia="Times New Roman" w:hAnsi="Times New Roman" w:cs="Times New Roman"/>
          <w:sz w:val="24"/>
          <w:szCs w:val="24"/>
          <w:lang w:eastAsia="fr-FR"/>
        </w:rPr>
        <w:t>chatbot</w:t>
      </w:r>
      <w:proofErr w:type="spellEnd"/>
      <w:r w:rsidRPr="001C0C3B">
        <w:rPr>
          <w:rFonts w:ascii="Times New Roman" w:eastAsia="Times New Roman" w:hAnsi="Times New Roman" w:cs="Times New Roman"/>
          <w:sz w:val="24"/>
          <w:szCs w:val="24"/>
          <w:lang w:eastAsia="fr-FR"/>
        </w:rPr>
        <w:t>. Du point de vue de l’utilisateur, un robot basé sur un script est un moyen personnalisé et engageant d’interagir avec une marque, tout en assurant à l’entreprise qu’il ne prendra jamais la liberté de dire quelque chose d’inapproprié.</w:t>
      </w:r>
    </w:p>
    <w:p w:rsidR="001C0C3B" w:rsidRDefault="001C0C3B" w:rsidP="001C0C3B">
      <w:pPr>
        <w:spacing w:before="100" w:beforeAutospacing="1" w:after="100" w:afterAutospacing="1" w:line="240" w:lineRule="auto"/>
        <w:rPr>
          <w:rFonts w:ascii="Times New Roman" w:eastAsia="Times New Roman" w:hAnsi="Times New Roman" w:cs="Times New Roman"/>
          <w:sz w:val="24"/>
          <w:szCs w:val="24"/>
          <w:lang w:eastAsia="fr-FR"/>
        </w:rPr>
      </w:pPr>
      <w:r w:rsidRPr="001C0C3B">
        <w:rPr>
          <w:rFonts w:ascii="Times New Roman" w:eastAsia="Times New Roman" w:hAnsi="Times New Roman" w:cs="Times New Roman"/>
          <w:sz w:val="24"/>
          <w:szCs w:val="24"/>
          <w:lang w:eastAsia="fr-FR"/>
        </w:rPr>
        <w:t>Les deux visent à créer des expériences de contenu plus personnalisées pour les utilisateurs, que ce soit en regardant une vidéo, en lisant des articles ou en achetant un produit.</w:t>
      </w:r>
    </w:p>
    <w:p w:rsidR="001C0C3B" w:rsidRPr="001C0C3B" w:rsidRDefault="00041959" w:rsidP="001C0C3B">
      <w:pPr>
        <w:spacing w:before="100" w:beforeAutospacing="1" w:after="100" w:afterAutospacing="1" w:line="240" w:lineRule="auto"/>
        <w:jc w:val="right"/>
        <w:rPr>
          <w:rFonts w:ascii="Times New Roman" w:eastAsia="Times New Roman" w:hAnsi="Times New Roman" w:cs="Times New Roman"/>
          <w:i/>
          <w:sz w:val="24"/>
          <w:szCs w:val="24"/>
          <w:lang w:eastAsia="fr-FR"/>
        </w:rPr>
      </w:pPr>
      <w:hyperlink r:id="rId41" w:history="1">
        <w:r w:rsidR="001C0C3B" w:rsidRPr="001C0C3B">
          <w:rPr>
            <w:rStyle w:val="Lienhypertexte"/>
            <w:rFonts w:ascii="Times New Roman" w:eastAsia="Times New Roman" w:hAnsi="Times New Roman" w:cs="Times New Roman"/>
            <w:i/>
            <w:sz w:val="24"/>
            <w:szCs w:val="24"/>
            <w:lang w:eastAsia="fr-FR"/>
          </w:rPr>
          <w:t>https://www.alioze.com/exemple-chatbot</w:t>
        </w:r>
      </w:hyperlink>
      <w:r w:rsidR="001C0C3B" w:rsidRPr="001C0C3B">
        <w:rPr>
          <w:rFonts w:ascii="Times New Roman" w:eastAsia="Times New Roman" w:hAnsi="Times New Roman" w:cs="Times New Roman"/>
          <w:i/>
          <w:sz w:val="24"/>
          <w:szCs w:val="24"/>
          <w:lang w:eastAsia="fr-FR"/>
        </w:rPr>
        <w:t xml:space="preserve"> </w:t>
      </w:r>
    </w:p>
    <w:p w:rsidR="002344A0" w:rsidRDefault="002344A0">
      <w:pPr>
        <w:rPr>
          <w:rFonts w:ascii="Times New Roman" w:hAnsi="Times New Roman" w:cs="Times New Roman"/>
          <w:b/>
          <w:color w:val="FF0000"/>
          <w:sz w:val="24"/>
          <w:szCs w:val="24"/>
          <w:u w:val="single"/>
        </w:rPr>
      </w:pPr>
      <w:r>
        <w:rPr>
          <w:rFonts w:ascii="Times New Roman" w:hAnsi="Times New Roman" w:cs="Times New Roman"/>
          <w:b/>
          <w:color w:val="FF0000"/>
          <w:sz w:val="24"/>
          <w:szCs w:val="24"/>
          <w:u w:val="single"/>
        </w:rPr>
        <w:br w:type="page"/>
      </w:r>
    </w:p>
    <w:p w:rsidR="001C0C3B" w:rsidRPr="004779B6" w:rsidRDefault="001C0C3B" w:rsidP="001C0C3B">
      <w:pPr>
        <w:rPr>
          <w:rFonts w:ascii="Times New Roman" w:hAnsi="Times New Roman" w:cs="Times New Roman"/>
          <w:b/>
          <w:color w:val="FF0000"/>
          <w:sz w:val="24"/>
          <w:szCs w:val="24"/>
          <w:u w:val="single"/>
        </w:rPr>
      </w:pPr>
      <w:r w:rsidRPr="004779B6">
        <w:rPr>
          <w:rFonts w:ascii="Times New Roman" w:hAnsi="Times New Roman" w:cs="Times New Roman"/>
          <w:b/>
          <w:color w:val="FF0000"/>
          <w:sz w:val="24"/>
          <w:szCs w:val="24"/>
          <w:u w:val="single"/>
        </w:rPr>
        <w:lastRenderedPageBreak/>
        <w:t xml:space="preserve">Document </w:t>
      </w:r>
      <w:r>
        <w:rPr>
          <w:rFonts w:ascii="Times New Roman" w:hAnsi="Times New Roman" w:cs="Times New Roman"/>
          <w:b/>
          <w:color w:val="FF0000"/>
          <w:sz w:val="24"/>
          <w:szCs w:val="24"/>
          <w:u w:val="single"/>
        </w:rPr>
        <w:t>8</w:t>
      </w:r>
      <w:r w:rsidRPr="004779B6">
        <w:rPr>
          <w:rFonts w:ascii="Times New Roman" w:hAnsi="Times New Roman" w:cs="Times New Roman"/>
          <w:b/>
          <w:color w:val="FF0000"/>
          <w:sz w:val="24"/>
          <w:szCs w:val="24"/>
          <w:u w:val="single"/>
        </w:rPr>
        <w:t xml:space="preserve"> : Le service client d’Alinéa </w:t>
      </w:r>
    </w:p>
    <w:p w:rsidR="001C0C3B" w:rsidRPr="004779B6" w:rsidRDefault="001C0C3B" w:rsidP="001C0C3B">
      <w:pPr>
        <w:tabs>
          <w:tab w:val="left" w:pos="2340"/>
        </w:tabs>
        <w:rPr>
          <w:rFonts w:ascii="Times New Roman" w:hAnsi="Times New Roman" w:cs="Times New Roman"/>
          <w:sz w:val="24"/>
          <w:szCs w:val="24"/>
        </w:rPr>
      </w:pPr>
      <w:r w:rsidRPr="004779B6">
        <w:rPr>
          <w:rFonts w:ascii="Times New Roman" w:hAnsi="Times New Roman" w:cs="Times New Roman"/>
          <w:noProof/>
          <w:sz w:val="24"/>
          <w:szCs w:val="24"/>
          <w:lang w:eastAsia="fr-FR"/>
        </w:rPr>
        <w:drawing>
          <wp:inline distT="0" distB="0" distL="0" distR="0">
            <wp:extent cx="5602235" cy="2553194"/>
            <wp:effectExtent l="19050" t="0" r="0" b="0"/>
            <wp:docPr id="15"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cstate="print"/>
                    <a:srcRect t="12371" r="2882" b="13746"/>
                    <a:stretch>
                      <a:fillRect/>
                    </a:stretch>
                  </pic:blipFill>
                  <pic:spPr bwMode="auto">
                    <a:xfrm>
                      <a:off x="0" y="0"/>
                      <a:ext cx="5602235" cy="2553194"/>
                    </a:xfrm>
                    <a:prstGeom prst="rect">
                      <a:avLst/>
                    </a:prstGeom>
                    <a:noFill/>
                    <a:ln w="9525">
                      <a:noFill/>
                      <a:miter lim="800000"/>
                      <a:headEnd/>
                      <a:tailEnd/>
                    </a:ln>
                  </pic:spPr>
                </pic:pic>
              </a:graphicData>
            </a:graphic>
          </wp:inline>
        </w:drawing>
      </w:r>
    </w:p>
    <w:p w:rsidR="001C0C3B" w:rsidRPr="004779B6" w:rsidRDefault="001C0C3B" w:rsidP="001C0C3B">
      <w:pPr>
        <w:tabs>
          <w:tab w:val="left" w:pos="2340"/>
        </w:tabs>
        <w:rPr>
          <w:rFonts w:ascii="Times New Roman" w:hAnsi="Times New Roman" w:cs="Times New Roman"/>
          <w:sz w:val="24"/>
          <w:szCs w:val="24"/>
        </w:rPr>
      </w:pPr>
    </w:p>
    <w:p w:rsidR="001C0C3B" w:rsidRPr="004779B6" w:rsidRDefault="001C0C3B" w:rsidP="001C0C3B">
      <w:pPr>
        <w:tabs>
          <w:tab w:val="left" w:pos="2340"/>
        </w:tabs>
        <w:rPr>
          <w:rFonts w:ascii="Times New Roman" w:hAnsi="Times New Roman" w:cs="Times New Roman"/>
          <w:b/>
          <w:color w:val="FF0000"/>
          <w:sz w:val="24"/>
          <w:szCs w:val="24"/>
          <w:u w:val="single"/>
        </w:rPr>
      </w:pPr>
      <w:r w:rsidRPr="004779B6">
        <w:rPr>
          <w:rFonts w:ascii="Times New Roman" w:hAnsi="Times New Roman" w:cs="Times New Roman"/>
          <w:b/>
          <w:color w:val="FF0000"/>
          <w:sz w:val="24"/>
          <w:szCs w:val="24"/>
          <w:u w:val="single"/>
        </w:rPr>
        <w:t>Document</w:t>
      </w:r>
      <w:r>
        <w:rPr>
          <w:rFonts w:ascii="Times New Roman" w:hAnsi="Times New Roman" w:cs="Times New Roman"/>
          <w:b/>
          <w:color w:val="FF0000"/>
          <w:sz w:val="24"/>
          <w:szCs w:val="24"/>
          <w:u w:val="single"/>
        </w:rPr>
        <w:t xml:space="preserve"> </w:t>
      </w:r>
      <w:proofErr w:type="gramStart"/>
      <w:r>
        <w:rPr>
          <w:rFonts w:ascii="Times New Roman" w:hAnsi="Times New Roman" w:cs="Times New Roman"/>
          <w:b/>
          <w:color w:val="FF0000"/>
          <w:sz w:val="24"/>
          <w:szCs w:val="24"/>
          <w:u w:val="single"/>
        </w:rPr>
        <w:t>9</w:t>
      </w:r>
      <w:r w:rsidRPr="004779B6">
        <w:rPr>
          <w:rFonts w:ascii="Times New Roman" w:hAnsi="Times New Roman" w:cs="Times New Roman"/>
          <w:b/>
          <w:color w:val="FF0000"/>
          <w:sz w:val="24"/>
          <w:szCs w:val="24"/>
          <w:u w:val="single"/>
        </w:rPr>
        <w:t xml:space="preserve">  :</w:t>
      </w:r>
      <w:proofErr w:type="gramEnd"/>
      <w:r w:rsidRPr="004779B6">
        <w:rPr>
          <w:rFonts w:ascii="Times New Roman" w:hAnsi="Times New Roman" w:cs="Times New Roman"/>
          <w:b/>
          <w:color w:val="FF0000"/>
          <w:sz w:val="24"/>
          <w:szCs w:val="24"/>
          <w:u w:val="single"/>
        </w:rPr>
        <w:t xml:space="preserve"> </w:t>
      </w:r>
      <w:r w:rsidR="00C30210">
        <w:rPr>
          <w:rFonts w:ascii="Times New Roman" w:hAnsi="Times New Roman" w:cs="Times New Roman"/>
          <w:b/>
          <w:color w:val="FF0000"/>
          <w:sz w:val="24"/>
          <w:szCs w:val="24"/>
          <w:u w:val="single"/>
        </w:rPr>
        <w:t>La page</w:t>
      </w:r>
      <w:r>
        <w:rPr>
          <w:rFonts w:ascii="Times New Roman" w:hAnsi="Times New Roman" w:cs="Times New Roman"/>
          <w:b/>
          <w:color w:val="FF0000"/>
          <w:sz w:val="24"/>
          <w:szCs w:val="24"/>
          <w:u w:val="single"/>
        </w:rPr>
        <w:t xml:space="preserve"> </w:t>
      </w:r>
      <w:proofErr w:type="spellStart"/>
      <w:r>
        <w:rPr>
          <w:rFonts w:ascii="Times New Roman" w:hAnsi="Times New Roman" w:cs="Times New Roman"/>
          <w:b/>
          <w:color w:val="FF0000"/>
          <w:sz w:val="24"/>
          <w:szCs w:val="24"/>
          <w:u w:val="single"/>
        </w:rPr>
        <w:t>facebook</w:t>
      </w:r>
      <w:proofErr w:type="spellEnd"/>
      <w:r>
        <w:rPr>
          <w:rFonts w:ascii="Times New Roman" w:hAnsi="Times New Roman" w:cs="Times New Roman"/>
          <w:b/>
          <w:color w:val="FF0000"/>
          <w:sz w:val="24"/>
          <w:szCs w:val="24"/>
          <w:u w:val="single"/>
        </w:rPr>
        <w:t xml:space="preserve"> d’Alinéa</w:t>
      </w:r>
    </w:p>
    <w:p w:rsidR="001C0C3B" w:rsidRDefault="00041959" w:rsidP="001C0C3B">
      <w:pPr>
        <w:tabs>
          <w:tab w:val="left" w:pos="2340"/>
        </w:tabs>
        <w:rPr>
          <w:rFonts w:ascii="Times New Roman" w:hAnsi="Times New Roman" w:cs="Times New Roman"/>
          <w:sz w:val="24"/>
          <w:szCs w:val="24"/>
        </w:rPr>
      </w:pPr>
      <w:hyperlink r:id="rId43" w:history="1">
        <w:r w:rsidR="001C0C3B" w:rsidRPr="004779B6">
          <w:rPr>
            <w:rStyle w:val="Lienhypertexte"/>
            <w:rFonts w:ascii="Times New Roman" w:hAnsi="Times New Roman" w:cs="Times New Roman"/>
            <w:sz w:val="24"/>
            <w:szCs w:val="24"/>
          </w:rPr>
          <w:t>https://fr-fr.facebook.com/alineameublesetdeco/</w:t>
        </w:r>
      </w:hyperlink>
      <w:r w:rsidR="001C0C3B" w:rsidRPr="004779B6">
        <w:rPr>
          <w:rFonts w:ascii="Times New Roman" w:hAnsi="Times New Roman" w:cs="Times New Roman"/>
          <w:sz w:val="24"/>
          <w:szCs w:val="24"/>
        </w:rPr>
        <w:t xml:space="preserve"> </w:t>
      </w:r>
    </w:p>
    <w:p w:rsidR="001C0C3B" w:rsidRPr="00344227" w:rsidRDefault="001C0C3B" w:rsidP="00344227">
      <w:pPr>
        <w:tabs>
          <w:tab w:val="left" w:pos="2340"/>
        </w:tabs>
        <w:spacing w:line="240" w:lineRule="auto"/>
        <w:rPr>
          <w:rFonts w:ascii="Times New Roman" w:hAnsi="Times New Roman" w:cs="Times New Roman"/>
          <w:sz w:val="20"/>
          <w:szCs w:val="20"/>
        </w:rPr>
      </w:pPr>
    </w:p>
    <w:sectPr w:rsidR="001C0C3B" w:rsidRPr="00344227" w:rsidSect="00344227">
      <w:pgSz w:w="11906" w:h="16838"/>
      <w:pgMar w:top="1417" w:right="1133" w:bottom="1417" w:left="141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440F7F4" w15:done="0"/>
  <w15:commentEx w15:paraId="38783713" w15:done="0"/>
  <w15:commentEx w15:paraId="5816AA70" w15:done="0"/>
  <w15:commentEx w15:paraId="5B9EF0C8" w15:done="0"/>
  <w15:commentEx w15:paraId="51A0C929" w15:done="0"/>
  <w15:commentEx w15:paraId="76E5A51F" w15:done="0"/>
  <w15:commentEx w15:paraId="62FC9291" w15:done="0"/>
  <w15:commentEx w15:paraId="2D6662D9" w15:done="0"/>
  <w15:commentEx w15:paraId="6C94B496" w15:done="0"/>
  <w15:commentEx w15:paraId="0E8FABB5" w15:done="0"/>
  <w15:commentEx w15:paraId="38BAE8DD" w15:done="0"/>
  <w15:commentEx w15:paraId="75844345" w15:done="0"/>
  <w15:commentEx w15:paraId="6E1597DD" w15:done="0"/>
  <w15:commentEx w15:paraId="4D6FE568" w15:done="0"/>
  <w15:commentEx w15:paraId="58C0A4D1" w15:done="0"/>
  <w15:commentEx w15:paraId="51C6239C" w15:done="0"/>
  <w15:commentEx w15:paraId="18472293" w15:paraIdParent="51C6239C" w15:done="0"/>
  <w15:commentEx w15:paraId="1B0B4F5D" w15:done="0"/>
  <w15:commentEx w15:paraId="0B79A298" w15:done="0"/>
  <w15:commentEx w15:paraId="3756E7CB" w15:done="0"/>
  <w15:commentEx w15:paraId="7766BD48" w15:done="0"/>
  <w15:commentEx w15:paraId="365D5074" w15:done="0"/>
  <w15:commentEx w15:paraId="786B725A" w15:done="0"/>
  <w15:commentEx w15:paraId="5EFF2399" w15:paraIdParent="786B725A" w15:done="0"/>
  <w15:commentEx w15:paraId="2CF96590" w15:done="0"/>
  <w15:commentEx w15:paraId="7DBB0C0E" w15:done="0"/>
  <w15:commentEx w15:paraId="5A76A9D7" w15:done="0"/>
  <w15:commentEx w15:paraId="425CCD6A" w15:done="0"/>
  <w15:commentEx w15:paraId="4407C31F" w15:paraIdParent="425CCD6A" w15:done="0"/>
  <w15:commentEx w15:paraId="3C9CB85B" w15:done="0"/>
  <w15:commentEx w15:paraId="70B76EEE" w15:paraIdParent="3C9CB85B" w15:done="0"/>
  <w15:commentEx w15:paraId="12C472FB" w15:done="0"/>
  <w15:commentEx w15:paraId="11A6B69E" w15:done="0"/>
  <w15:commentEx w15:paraId="44DF95D7" w15:done="0"/>
  <w15:commentEx w15:paraId="10C1398B" w15:done="0"/>
  <w15:commentEx w15:paraId="5EBD0CA4" w15:done="0"/>
  <w15:commentEx w15:paraId="39559611" w15:done="0"/>
  <w15:commentEx w15:paraId="5FDE2E8D"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440F7F4" w16cid:durableId="1FB26C6F"/>
  <w16cid:commentId w16cid:paraId="38783713" w16cid:durableId="1FB25A14"/>
  <w16cid:commentId w16cid:paraId="76E5A51F" w16cid:durableId="1FB25A76"/>
  <w16cid:commentId w16cid:paraId="62FC9291" w16cid:durableId="1FB25A56"/>
  <w16cid:commentId w16cid:paraId="2D6662D9" w16cid:durableId="1FB26936"/>
  <w16cid:commentId w16cid:paraId="0E8FABB5" w16cid:durableId="1FB25ACC"/>
  <w16cid:commentId w16cid:paraId="38BAE8DD" w16cid:durableId="1FB25B09"/>
  <w16cid:commentId w16cid:paraId="75844345" w16cid:durableId="1FB25B3C"/>
  <w16cid:commentId w16cid:paraId="6E1597DD" w16cid:durableId="1FB25BA7"/>
  <w16cid:commentId w16cid:paraId="4D6FE568" w16cid:durableId="1FB25BD4"/>
  <w16cid:commentId w16cid:paraId="58C0A4D1" w16cid:durableId="1FB25C59"/>
  <w16cid:commentId w16cid:paraId="51C6239C" w16cid:durableId="1FB25F39"/>
  <w16cid:commentId w16cid:paraId="0B79A298" w16cid:durableId="1FB269D3"/>
  <w16cid:commentId w16cid:paraId="3756E7CB" w16cid:durableId="1FB25ED7"/>
  <w16cid:commentId w16cid:paraId="7766BD48" w16cid:durableId="1FB25CE2"/>
  <w16cid:commentId w16cid:paraId="365D5074" w16cid:durableId="1FB25D0F"/>
  <w16cid:commentId w16cid:paraId="786B725A" w16cid:durableId="1FB25D19"/>
  <w16cid:commentId w16cid:paraId="7DBB0C0E" w16cid:durableId="1FB25D2D"/>
  <w16cid:commentId w16cid:paraId="5A76A9D7" w16cid:durableId="1FB25D66"/>
  <w16cid:commentId w16cid:paraId="425CCD6A" w16cid:durableId="1FB25D88"/>
  <w16cid:commentId w16cid:paraId="3C9CB85B" w16cid:durableId="1FB268F0"/>
  <w16cid:commentId w16cid:paraId="5FDE2E8D" w16cid:durableId="1FB25E28"/>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076CA8"/>
    <w:multiLevelType w:val="multilevel"/>
    <w:tmpl w:val="775CA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C1B1AA7"/>
    <w:multiLevelType w:val="multilevel"/>
    <w:tmpl w:val="3886B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7FD0512"/>
    <w:multiLevelType w:val="hybridMultilevel"/>
    <w:tmpl w:val="5A165A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F677CFB"/>
    <w:multiLevelType w:val="multilevel"/>
    <w:tmpl w:val="08CCE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6FE14E4"/>
    <w:multiLevelType w:val="multilevel"/>
    <w:tmpl w:val="60BC7E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CCD7777"/>
    <w:multiLevelType w:val="multilevel"/>
    <w:tmpl w:val="AA028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158418C"/>
    <w:multiLevelType w:val="multilevel"/>
    <w:tmpl w:val="9A0E9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BB140C4"/>
    <w:multiLevelType w:val="multilevel"/>
    <w:tmpl w:val="B86EE4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731A0D81"/>
    <w:multiLevelType w:val="hybridMultilevel"/>
    <w:tmpl w:val="7640021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77C50F9A"/>
    <w:multiLevelType w:val="multilevel"/>
    <w:tmpl w:val="9008F1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1"/>
  </w:num>
  <w:num w:numId="3">
    <w:abstractNumId w:val="9"/>
  </w:num>
  <w:num w:numId="4">
    <w:abstractNumId w:val="0"/>
  </w:num>
  <w:num w:numId="5">
    <w:abstractNumId w:val="4"/>
  </w:num>
  <w:num w:numId="6">
    <w:abstractNumId w:val="7"/>
  </w:num>
  <w:num w:numId="7">
    <w:abstractNumId w:val="5"/>
  </w:num>
  <w:num w:numId="8">
    <w:abstractNumId w:val="6"/>
  </w:num>
  <w:num w:numId="9">
    <w:abstractNumId w:val="2"/>
  </w:num>
  <w:num w:numId="10">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arine BARBIERE-JUNG">
    <w15:presenceInfo w15:providerId="Windows Live" w15:userId="fe9da7d4778cde63"/>
  </w15:person>
  <w15:person w15:author="Nadia BENITO">
    <w15:presenceInfo w15:providerId="Windows Live" w15:userId="81664c353d84c94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compat>
    <w:compatSetting w:name="compatibilityMode" w:uri="http://schemas.microsoft.com/office/word" w:val="12"/>
  </w:compat>
  <w:rsids>
    <w:rsidRoot w:val="00942CBF"/>
    <w:rsid w:val="00007B47"/>
    <w:rsid w:val="00035BFA"/>
    <w:rsid w:val="00036C4E"/>
    <w:rsid w:val="00041959"/>
    <w:rsid w:val="000440AF"/>
    <w:rsid w:val="000450D8"/>
    <w:rsid w:val="00060E96"/>
    <w:rsid w:val="00064F0F"/>
    <w:rsid w:val="000804A4"/>
    <w:rsid w:val="000D3403"/>
    <w:rsid w:val="00102486"/>
    <w:rsid w:val="001055B0"/>
    <w:rsid w:val="001154BB"/>
    <w:rsid w:val="0014684D"/>
    <w:rsid w:val="00151A5E"/>
    <w:rsid w:val="00171B0F"/>
    <w:rsid w:val="001C0C3B"/>
    <w:rsid w:val="001D769D"/>
    <w:rsid w:val="002057EC"/>
    <w:rsid w:val="00223DFD"/>
    <w:rsid w:val="002344A0"/>
    <w:rsid w:val="002408DC"/>
    <w:rsid w:val="00244FDC"/>
    <w:rsid w:val="00254FAC"/>
    <w:rsid w:val="00297CD7"/>
    <w:rsid w:val="002D394F"/>
    <w:rsid w:val="00325F5C"/>
    <w:rsid w:val="00334067"/>
    <w:rsid w:val="0033735A"/>
    <w:rsid w:val="003401A3"/>
    <w:rsid w:val="00344227"/>
    <w:rsid w:val="00344497"/>
    <w:rsid w:val="00346603"/>
    <w:rsid w:val="003C61F3"/>
    <w:rsid w:val="003D0428"/>
    <w:rsid w:val="003D14FE"/>
    <w:rsid w:val="003E51F4"/>
    <w:rsid w:val="003F28F7"/>
    <w:rsid w:val="004158B3"/>
    <w:rsid w:val="004467CC"/>
    <w:rsid w:val="00451AFA"/>
    <w:rsid w:val="00451E30"/>
    <w:rsid w:val="00456CDF"/>
    <w:rsid w:val="00457306"/>
    <w:rsid w:val="00462DDF"/>
    <w:rsid w:val="004779B6"/>
    <w:rsid w:val="00497375"/>
    <w:rsid w:val="004A3549"/>
    <w:rsid w:val="004A779B"/>
    <w:rsid w:val="004B1437"/>
    <w:rsid w:val="004F349B"/>
    <w:rsid w:val="00527191"/>
    <w:rsid w:val="005443F5"/>
    <w:rsid w:val="005570C8"/>
    <w:rsid w:val="00564EBB"/>
    <w:rsid w:val="00574AC1"/>
    <w:rsid w:val="00582DDF"/>
    <w:rsid w:val="005837AD"/>
    <w:rsid w:val="00593FB0"/>
    <w:rsid w:val="005A16B2"/>
    <w:rsid w:val="005A3D23"/>
    <w:rsid w:val="005B13CC"/>
    <w:rsid w:val="005B4BF0"/>
    <w:rsid w:val="005B4E6E"/>
    <w:rsid w:val="005B54E6"/>
    <w:rsid w:val="005B7DD3"/>
    <w:rsid w:val="005D0177"/>
    <w:rsid w:val="005E0BF6"/>
    <w:rsid w:val="005E1626"/>
    <w:rsid w:val="005F5E70"/>
    <w:rsid w:val="00610977"/>
    <w:rsid w:val="00660798"/>
    <w:rsid w:val="0066448F"/>
    <w:rsid w:val="00670311"/>
    <w:rsid w:val="00680800"/>
    <w:rsid w:val="006C0CBD"/>
    <w:rsid w:val="006C3003"/>
    <w:rsid w:val="006C44FC"/>
    <w:rsid w:val="006E271A"/>
    <w:rsid w:val="006E489F"/>
    <w:rsid w:val="00716336"/>
    <w:rsid w:val="00724B39"/>
    <w:rsid w:val="00784F9F"/>
    <w:rsid w:val="007870FA"/>
    <w:rsid w:val="007C4F9A"/>
    <w:rsid w:val="007F1808"/>
    <w:rsid w:val="007F3E36"/>
    <w:rsid w:val="007F7CBA"/>
    <w:rsid w:val="00804871"/>
    <w:rsid w:val="00804D90"/>
    <w:rsid w:val="0081282D"/>
    <w:rsid w:val="00815433"/>
    <w:rsid w:val="008158C1"/>
    <w:rsid w:val="008175E5"/>
    <w:rsid w:val="00823C1D"/>
    <w:rsid w:val="00864D0C"/>
    <w:rsid w:val="00876483"/>
    <w:rsid w:val="00896178"/>
    <w:rsid w:val="008A3EC6"/>
    <w:rsid w:val="008A7362"/>
    <w:rsid w:val="008C60C1"/>
    <w:rsid w:val="008D70B4"/>
    <w:rsid w:val="008F5076"/>
    <w:rsid w:val="009122E0"/>
    <w:rsid w:val="00921B2C"/>
    <w:rsid w:val="009268BF"/>
    <w:rsid w:val="00935427"/>
    <w:rsid w:val="00942CBF"/>
    <w:rsid w:val="00944BDC"/>
    <w:rsid w:val="00957A35"/>
    <w:rsid w:val="00961ACD"/>
    <w:rsid w:val="00973838"/>
    <w:rsid w:val="00993CEA"/>
    <w:rsid w:val="009C381C"/>
    <w:rsid w:val="009C66C0"/>
    <w:rsid w:val="009F4CAD"/>
    <w:rsid w:val="009F7A93"/>
    <w:rsid w:val="00A042D2"/>
    <w:rsid w:val="00A076D4"/>
    <w:rsid w:val="00A12E3B"/>
    <w:rsid w:val="00A24142"/>
    <w:rsid w:val="00A3331D"/>
    <w:rsid w:val="00A51078"/>
    <w:rsid w:val="00A549F0"/>
    <w:rsid w:val="00A5583C"/>
    <w:rsid w:val="00AA5E7C"/>
    <w:rsid w:val="00AB23DD"/>
    <w:rsid w:val="00AB2AB2"/>
    <w:rsid w:val="00AC147F"/>
    <w:rsid w:val="00AC196B"/>
    <w:rsid w:val="00AD2192"/>
    <w:rsid w:val="00B0763C"/>
    <w:rsid w:val="00B222AE"/>
    <w:rsid w:val="00B36BF6"/>
    <w:rsid w:val="00B52E27"/>
    <w:rsid w:val="00B5678F"/>
    <w:rsid w:val="00B806AC"/>
    <w:rsid w:val="00B85FC0"/>
    <w:rsid w:val="00BA4349"/>
    <w:rsid w:val="00BD6BCB"/>
    <w:rsid w:val="00BF5A59"/>
    <w:rsid w:val="00C05A34"/>
    <w:rsid w:val="00C1162F"/>
    <w:rsid w:val="00C2525A"/>
    <w:rsid w:val="00C30210"/>
    <w:rsid w:val="00C34C75"/>
    <w:rsid w:val="00C613C1"/>
    <w:rsid w:val="00C65721"/>
    <w:rsid w:val="00C73996"/>
    <w:rsid w:val="00C82F48"/>
    <w:rsid w:val="00C83A0A"/>
    <w:rsid w:val="00C96D80"/>
    <w:rsid w:val="00CA0B4B"/>
    <w:rsid w:val="00CD64FE"/>
    <w:rsid w:val="00CD6718"/>
    <w:rsid w:val="00CE70C5"/>
    <w:rsid w:val="00CF2C7C"/>
    <w:rsid w:val="00D1450E"/>
    <w:rsid w:val="00D32659"/>
    <w:rsid w:val="00D35694"/>
    <w:rsid w:val="00D50C37"/>
    <w:rsid w:val="00D603B5"/>
    <w:rsid w:val="00D940A8"/>
    <w:rsid w:val="00DA1864"/>
    <w:rsid w:val="00DA541D"/>
    <w:rsid w:val="00DD7345"/>
    <w:rsid w:val="00DE35AC"/>
    <w:rsid w:val="00E04260"/>
    <w:rsid w:val="00E32092"/>
    <w:rsid w:val="00E5504B"/>
    <w:rsid w:val="00E560B7"/>
    <w:rsid w:val="00E62D0F"/>
    <w:rsid w:val="00E72556"/>
    <w:rsid w:val="00E8443C"/>
    <w:rsid w:val="00EA2DA9"/>
    <w:rsid w:val="00EB4BD9"/>
    <w:rsid w:val="00ED146A"/>
    <w:rsid w:val="00EE7130"/>
    <w:rsid w:val="00EF6239"/>
    <w:rsid w:val="00F235D7"/>
    <w:rsid w:val="00F5247C"/>
    <w:rsid w:val="00F54124"/>
    <w:rsid w:val="00F55864"/>
    <w:rsid w:val="00F56DC8"/>
    <w:rsid w:val="00FB2537"/>
    <w:rsid w:val="00FC052F"/>
    <w:rsid w:val="00FD0D61"/>
    <w:rsid w:val="00FF12E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504B"/>
  </w:style>
  <w:style w:type="paragraph" w:styleId="Titre1">
    <w:name w:val="heading 1"/>
    <w:basedOn w:val="Normal"/>
    <w:link w:val="Titre1Car"/>
    <w:uiPriority w:val="9"/>
    <w:qFormat/>
    <w:rsid w:val="00B85FC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paragraph" w:styleId="Titre2">
    <w:name w:val="heading 2"/>
    <w:basedOn w:val="Normal"/>
    <w:link w:val="Titre2Car"/>
    <w:uiPriority w:val="9"/>
    <w:qFormat/>
    <w:rsid w:val="00B85FC0"/>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paragraph" w:styleId="Titre3">
    <w:name w:val="heading 3"/>
    <w:basedOn w:val="Normal"/>
    <w:next w:val="Normal"/>
    <w:link w:val="Titre3Car"/>
    <w:uiPriority w:val="9"/>
    <w:semiHidden/>
    <w:unhideWhenUsed/>
    <w:qFormat/>
    <w:rsid w:val="00344227"/>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B85FC0"/>
    <w:rPr>
      <w:color w:val="0000FF" w:themeColor="hyperlink"/>
      <w:u w:val="single"/>
    </w:rPr>
  </w:style>
  <w:style w:type="paragraph" w:styleId="Textedebulles">
    <w:name w:val="Balloon Text"/>
    <w:basedOn w:val="Normal"/>
    <w:link w:val="TextedebullesCar"/>
    <w:uiPriority w:val="99"/>
    <w:semiHidden/>
    <w:unhideWhenUsed/>
    <w:rsid w:val="00B85FC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85FC0"/>
    <w:rPr>
      <w:rFonts w:ascii="Tahoma" w:hAnsi="Tahoma" w:cs="Tahoma"/>
      <w:sz w:val="16"/>
      <w:szCs w:val="16"/>
    </w:rPr>
  </w:style>
  <w:style w:type="character" w:customStyle="1" w:styleId="Titre1Car">
    <w:name w:val="Titre 1 Car"/>
    <w:basedOn w:val="Policepardfaut"/>
    <w:link w:val="Titre1"/>
    <w:uiPriority w:val="9"/>
    <w:rsid w:val="00B85FC0"/>
    <w:rPr>
      <w:rFonts w:ascii="Times New Roman" w:eastAsia="Times New Roman" w:hAnsi="Times New Roman" w:cs="Times New Roman"/>
      <w:b/>
      <w:bCs/>
      <w:kern w:val="36"/>
      <w:sz w:val="48"/>
      <w:szCs w:val="48"/>
      <w:lang w:eastAsia="fr-FR"/>
    </w:rPr>
  </w:style>
  <w:style w:type="character" w:customStyle="1" w:styleId="Titre2Car">
    <w:name w:val="Titre 2 Car"/>
    <w:basedOn w:val="Policepardfaut"/>
    <w:link w:val="Titre2"/>
    <w:uiPriority w:val="9"/>
    <w:rsid w:val="00B85FC0"/>
    <w:rPr>
      <w:rFonts w:ascii="Times New Roman" w:eastAsia="Times New Roman" w:hAnsi="Times New Roman" w:cs="Times New Roman"/>
      <w:b/>
      <w:bCs/>
      <w:sz w:val="36"/>
      <w:szCs w:val="36"/>
      <w:lang w:eastAsia="fr-FR"/>
    </w:rPr>
  </w:style>
  <w:style w:type="character" w:customStyle="1" w:styleId="separateur">
    <w:name w:val="separateur"/>
    <w:basedOn w:val="Policepardfaut"/>
    <w:rsid w:val="00B85FC0"/>
  </w:style>
  <w:style w:type="paragraph" w:customStyle="1" w:styleId="titretype8">
    <w:name w:val="titretype8"/>
    <w:basedOn w:val="Normal"/>
    <w:rsid w:val="00B85FC0"/>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NormalWeb">
    <w:name w:val="Normal (Web)"/>
    <w:basedOn w:val="Normal"/>
    <w:uiPriority w:val="99"/>
    <w:unhideWhenUsed/>
    <w:rsid w:val="00B85FC0"/>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Accentuation">
    <w:name w:val="Emphasis"/>
    <w:basedOn w:val="Policepardfaut"/>
    <w:uiPriority w:val="20"/>
    <w:qFormat/>
    <w:rsid w:val="00B85FC0"/>
    <w:rPr>
      <w:i/>
      <w:iCs/>
    </w:rPr>
  </w:style>
  <w:style w:type="character" w:customStyle="1" w:styleId="intertitre">
    <w:name w:val="intertitre"/>
    <w:basedOn w:val="Policepardfaut"/>
    <w:rsid w:val="00B85FC0"/>
  </w:style>
  <w:style w:type="character" w:styleId="Lienhypertextesuivivisit">
    <w:name w:val="FollowedHyperlink"/>
    <w:basedOn w:val="Policepardfaut"/>
    <w:uiPriority w:val="99"/>
    <w:semiHidden/>
    <w:unhideWhenUsed/>
    <w:rsid w:val="00FF12EE"/>
    <w:rPr>
      <w:color w:val="800080" w:themeColor="followedHyperlink"/>
      <w:u w:val="single"/>
    </w:rPr>
  </w:style>
  <w:style w:type="paragraph" w:customStyle="1" w:styleId="review-infobodytext">
    <w:name w:val="review-info__body__text"/>
    <w:basedOn w:val="Normal"/>
    <w:rsid w:val="00C1162F"/>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Marquedecommentaire">
    <w:name w:val="annotation reference"/>
    <w:basedOn w:val="Policepardfaut"/>
    <w:uiPriority w:val="99"/>
    <w:semiHidden/>
    <w:unhideWhenUsed/>
    <w:rsid w:val="00804D90"/>
    <w:rPr>
      <w:sz w:val="16"/>
      <w:szCs w:val="16"/>
    </w:rPr>
  </w:style>
  <w:style w:type="paragraph" w:styleId="Commentaire">
    <w:name w:val="annotation text"/>
    <w:basedOn w:val="Normal"/>
    <w:link w:val="CommentaireCar"/>
    <w:uiPriority w:val="99"/>
    <w:semiHidden/>
    <w:unhideWhenUsed/>
    <w:rsid w:val="00804D90"/>
    <w:pPr>
      <w:spacing w:line="240" w:lineRule="auto"/>
    </w:pPr>
    <w:rPr>
      <w:sz w:val="20"/>
      <w:szCs w:val="20"/>
    </w:rPr>
  </w:style>
  <w:style w:type="character" w:customStyle="1" w:styleId="CommentaireCar">
    <w:name w:val="Commentaire Car"/>
    <w:basedOn w:val="Policepardfaut"/>
    <w:link w:val="Commentaire"/>
    <w:uiPriority w:val="99"/>
    <w:semiHidden/>
    <w:rsid w:val="00804D90"/>
    <w:rPr>
      <w:sz w:val="20"/>
      <w:szCs w:val="20"/>
    </w:rPr>
  </w:style>
  <w:style w:type="paragraph" w:styleId="Objetducommentaire">
    <w:name w:val="annotation subject"/>
    <w:basedOn w:val="Commentaire"/>
    <w:next w:val="Commentaire"/>
    <w:link w:val="ObjetducommentaireCar"/>
    <w:uiPriority w:val="99"/>
    <w:semiHidden/>
    <w:unhideWhenUsed/>
    <w:rsid w:val="00804D90"/>
    <w:rPr>
      <w:b/>
      <w:bCs/>
    </w:rPr>
  </w:style>
  <w:style w:type="character" w:customStyle="1" w:styleId="ObjetducommentaireCar">
    <w:name w:val="Objet du commentaire Car"/>
    <w:basedOn w:val="CommentaireCar"/>
    <w:link w:val="Objetducommentaire"/>
    <w:uiPriority w:val="99"/>
    <w:semiHidden/>
    <w:rsid w:val="00804D90"/>
    <w:rPr>
      <w:b/>
      <w:bCs/>
      <w:sz w:val="20"/>
      <w:szCs w:val="20"/>
    </w:rPr>
  </w:style>
  <w:style w:type="character" w:customStyle="1" w:styleId="Titre3Car">
    <w:name w:val="Titre 3 Car"/>
    <w:basedOn w:val="Policepardfaut"/>
    <w:link w:val="Titre3"/>
    <w:uiPriority w:val="9"/>
    <w:semiHidden/>
    <w:rsid w:val="00344227"/>
    <w:rPr>
      <w:rFonts w:asciiTheme="majorHAnsi" w:eastAsiaTheme="majorEastAsia" w:hAnsiTheme="majorHAnsi" w:cstheme="majorBidi"/>
      <w:color w:val="243F60" w:themeColor="accent1" w:themeShade="7F"/>
      <w:sz w:val="24"/>
      <w:szCs w:val="24"/>
    </w:rPr>
  </w:style>
  <w:style w:type="paragraph" w:customStyle="1" w:styleId="author">
    <w:name w:val="author"/>
    <w:basedOn w:val="Normal"/>
    <w:rsid w:val="00344227"/>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344227"/>
    <w:rPr>
      <w:b/>
      <w:bCs/>
    </w:rPr>
  </w:style>
  <w:style w:type="paragraph" w:styleId="Paragraphedeliste">
    <w:name w:val="List Paragraph"/>
    <w:basedOn w:val="Normal"/>
    <w:uiPriority w:val="34"/>
    <w:qFormat/>
    <w:rsid w:val="005443F5"/>
    <w:pPr>
      <w:ind w:left="720"/>
      <w:contextualSpacing/>
    </w:pPr>
  </w:style>
  <w:style w:type="character" w:customStyle="1" w:styleId="a2alabel">
    <w:name w:val="a2a_label"/>
    <w:basedOn w:val="Policepardfaut"/>
    <w:rsid w:val="00921B2C"/>
  </w:style>
  <w:style w:type="paragraph" w:customStyle="1" w:styleId="ez-toc-title">
    <w:name w:val="ez-toc-title"/>
    <w:basedOn w:val="Normal"/>
    <w:rsid w:val="00921B2C"/>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ez-toc-section">
    <w:name w:val="ez-toc-section"/>
    <w:basedOn w:val="Policepardfaut"/>
    <w:rsid w:val="00921B2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764814">
      <w:bodyDiv w:val="1"/>
      <w:marLeft w:val="0"/>
      <w:marRight w:val="0"/>
      <w:marTop w:val="0"/>
      <w:marBottom w:val="0"/>
      <w:divBdr>
        <w:top w:val="none" w:sz="0" w:space="0" w:color="auto"/>
        <w:left w:val="none" w:sz="0" w:space="0" w:color="auto"/>
        <w:bottom w:val="none" w:sz="0" w:space="0" w:color="auto"/>
        <w:right w:val="none" w:sz="0" w:space="0" w:color="auto"/>
      </w:divBdr>
    </w:div>
    <w:div w:id="108667013">
      <w:bodyDiv w:val="1"/>
      <w:marLeft w:val="0"/>
      <w:marRight w:val="0"/>
      <w:marTop w:val="0"/>
      <w:marBottom w:val="0"/>
      <w:divBdr>
        <w:top w:val="none" w:sz="0" w:space="0" w:color="auto"/>
        <w:left w:val="none" w:sz="0" w:space="0" w:color="auto"/>
        <w:bottom w:val="none" w:sz="0" w:space="0" w:color="auto"/>
        <w:right w:val="none" w:sz="0" w:space="0" w:color="auto"/>
      </w:divBdr>
    </w:div>
    <w:div w:id="221718312">
      <w:bodyDiv w:val="1"/>
      <w:marLeft w:val="0"/>
      <w:marRight w:val="0"/>
      <w:marTop w:val="0"/>
      <w:marBottom w:val="0"/>
      <w:divBdr>
        <w:top w:val="none" w:sz="0" w:space="0" w:color="auto"/>
        <w:left w:val="none" w:sz="0" w:space="0" w:color="auto"/>
        <w:bottom w:val="none" w:sz="0" w:space="0" w:color="auto"/>
        <w:right w:val="none" w:sz="0" w:space="0" w:color="auto"/>
      </w:divBdr>
    </w:div>
    <w:div w:id="512962879">
      <w:bodyDiv w:val="1"/>
      <w:marLeft w:val="0"/>
      <w:marRight w:val="0"/>
      <w:marTop w:val="0"/>
      <w:marBottom w:val="0"/>
      <w:divBdr>
        <w:top w:val="none" w:sz="0" w:space="0" w:color="auto"/>
        <w:left w:val="none" w:sz="0" w:space="0" w:color="auto"/>
        <w:bottom w:val="none" w:sz="0" w:space="0" w:color="auto"/>
        <w:right w:val="none" w:sz="0" w:space="0" w:color="auto"/>
      </w:divBdr>
      <w:divsChild>
        <w:div w:id="548541946">
          <w:marLeft w:val="0"/>
          <w:marRight w:val="0"/>
          <w:marTop w:val="0"/>
          <w:marBottom w:val="0"/>
          <w:divBdr>
            <w:top w:val="none" w:sz="0" w:space="0" w:color="auto"/>
            <w:left w:val="none" w:sz="0" w:space="0" w:color="auto"/>
            <w:bottom w:val="none" w:sz="0" w:space="0" w:color="auto"/>
            <w:right w:val="none" w:sz="0" w:space="0" w:color="auto"/>
          </w:divBdr>
          <w:divsChild>
            <w:div w:id="480848840">
              <w:marLeft w:val="0"/>
              <w:marRight w:val="0"/>
              <w:marTop w:val="0"/>
              <w:marBottom w:val="0"/>
              <w:divBdr>
                <w:top w:val="none" w:sz="0" w:space="0" w:color="auto"/>
                <w:left w:val="none" w:sz="0" w:space="0" w:color="auto"/>
                <w:bottom w:val="none" w:sz="0" w:space="0" w:color="auto"/>
                <w:right w:val="none" w:sz="0" w:space="0" w:color="auto"/>
              </w:divBdr>
              <w:divsChild>
                <w:div w:id="1630016727">
                  <w:marLeft w:val="0"/>
                  <w:marRight w:val="0"/>
                  <w:marTop w:val="0"/>
                  <w:marBottom w:val="0"/>
                  <w:divBdr>
                    <w:top w:val="none" w:sz="0" w:space="0" w:color="auto"/>
                    <w:left w:val="none" w:sz="0" w:space="0" w:color="auto"/>
                    <w:bottom w:val="none" w:sz="0" w:space="0" w:color="auto"/>
                    <w:right w:val="none" w:sz="0" w:space="0" w:color="auto"/>
                  </w:divBdr>
                  <w:divsChild>
                    <w:div w:id="1323004728">
                      <w:marLeft w:val="0"/>
                      <w:marRight w:val="0"/>
                      <w:marTop w:val="0"/>
                      <w:marBottom w:val="0"/>
                      <w:divBdr>
                        <w:top w:val="none" w:sz="0" w:space="0" w:color="auto"/>
                        <w:left w:val="none" w:sz="0" w:space="0" w:color="auto"/>
                        <w:bottom w:val="none" w:sz="0" w:space="0" w:color="auto"/>
                        <w:right w:val="none" w:sz="0" w:space="0" w:color="auto"/>
                      </w:divBdr>
                      <w:divsChild>
                        <w:div w:id="1199515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6161070">
      <w:bodyDiv w:val="1"/>
      <w:marLeft w:val="0"/>
      <w:marRight w:val="0"/>
      <w:marTop w:val="0"/>
      <w:marBottom w:val="0"/>
      <w:divBdr>
        <w:top w:val="none" w:sz="0" w:space="0" w:color="auto"/>
        <w:left w:val="none" w:sz="0" w:space="0" w:color="auto"/>
        <w:bottom w:val="none" w:sz="0" w:space="0" w:color="auto"/>
        <w:right w:val="none" w:sz="0" w:space="0" w:color="auto"/>
      </w:divBdr>
    </w:div>
    <w:div w:id="629289052">
      <w:bodyDiv w:val="1"/>
      <w:marLeft w:val="0"/>
      <w:marRight w:val="0"/>
      <w:marTop w:val="0"/>
      <w:marBottom w:val="0"/>
      <w:divBdr>
        <w:top w:val="none" w:sz="0" w:space="0" w:color="auto"/>
        <w:left w:val="none" w:sz="0" w:space="0" w:color="auto"/>
        <w:bottom w:val="none" w:sz="0" w:space="0" w:color="auto"/>
        <w:right w:val="none" w:sz="0" w:space="0" w:color="auto"/>
      </w:divBdr>
    </w:div>
    <w:div w:id="630939893">
      <w:bodyDiv w:val="1"/>
      <w:marLeft w:val="0"/>
      <w:marRight w:val="0"/>
      <w:marTop w:val="0"/>
      <w:marBottom w:val="0"/>
      <w:divBdr>
        <w:top w:val="none" w:sz="0" w:space="0" w:color="auto"/>
        <w:left w:val="none" w:sz="0" w:space="0" w:color="auto"/>
        <w:bottom w:val="none" w:sz="0" w:space="0" w:color="auto"/>
        <w:right w:val="none" w:sz="0" w:space="0" w:color="auto"/>
      </w:divBdr>
    </w:div>
    <w:div w:id="643124931">
      <w:bodyDiv w:val="1"/>
      <w:marLeft w:val="0"/>
      <w:marRight w:val="0"/>
      <w:marTop w:val="0"/>
      <w:marBottom w:val="0"/>
      <w:divBdr>
        <w:top w:val="none" w:sz="0" w:space="0" w:color="auto"/>
        <w:left w:val="none" w:sz="0" w:space="0" w:color="auto"/>
        <w:bottom w:val="none" w:sz="0" w:space="0" w:color="auto"/>
        <w:right w:val="none" w:sz="0" w:space="0" w:color="auto"/>
      </w:divBdr>
      <w:divsChild>
        <w:div w:id="803616119">
          <w:marLeft w:val="0"/>
          <w:marRight w:val="0"/>
          <w:marTop w:val="0"/>
          <w:marBottom w:val="0"/>
          <w:divBdr>
            <w:top w:val="none" w:sz="0" w:space="0" w:color="auto"/>
            <w:left w:val="none" w:sz="0" w:space="0" w:color="auto"/>
            <w:bottom w:val="none" w:sz="0" w:space="0" w:color="auto"/>
            <w:right w:val="none" w:sz="0" w:space="0" w:color="auto"/>
          </w:divBdr>
        </w:div>
      </w:divsChild>
    </w:div>
    <w:div w:id="653409040">
      <w:bodyDiv w:val="1"/>
      <w:marLeft w:val="0"/>
      <w:marRight w:val="0"/>
      <w:marTop w:val="0"/>
      <w:marBottom w:val="0"/>
      <w:divBdr>
        <w:top w:val="none" w:sz="0" w:space="0" w:color="auto"/>
        <w:left w:val="none" w:sz="0" w:space="0" w:color="auto"/>
        <w:bottom w:val="none" w:sz="0" w:space="0" w:color="auto"/>
        <w:right w:val="none" w:sz="0" w:space="0" w:color="auto"/>
      </w:divBdr>
      <w:divsChild>
        <w:div w:id="1436712456">
          <w:marLeft w:val="0"/>
          <w:marRight w:val="0"/>
          <w:marTop w:val="0"/>
          <w:marBottom w:val="0"/>
          <w:divBdr>
            <w:top w:val="none" w:sz="0" w:space="0" w:color="auto"/>
            <w:left w:val="none" w:sz="0" w:space="0" w:color="auto"/>
            <w:bottom w:val="none" w:sz="0" w:space="0" w:color="auto"/>
            <w:right w:val="none" w:sz="0" w:space="0" w:color="auto"/>
          </w:divBdr>
        </w:div>
      </w:divsChild>
    </w:div>
    <w:div w:id="712315979">
      <w:bodyDiv w:val="1"/>
      <w:marLeft w:val="0"/>
      <w:marRight w:val="0"/>
      <w:marTop w:val="0"/>
      <w:marBottom w:val="0"/>
      <w:divBdr>
        <w:top w:val="none" w:sz="0" w:space="0" w:color="auto"/>
        <w:left w:val="none" w:sz="0" w:space="0" w:color="auto"/>
        <w:bottom w:val="none" w:sz="0" w:space="0" w:color="auto"/>
        <w:right w:val="none" w:sz="0" w:space="0" w:color="auto"/>
      </w:divBdr>
      <w:divsChild>
        <w:div w:id="2109110575">
          <w:marLeft w:val="0"/>
          <w:marRight w:val="0"/>
          <w:marTop w:val="0"/>
          <w:marBottom w:val="0"/>
          <w:divBdr>
            <w:top w:val="none" w:sz="0" w:space="0" w:color="auto"/>
            <w:left w:val="none" w:sz="0" w:space="0" w:color="auto"/>
            <w:bottom w:val="none" w:sz="0" w:space="0" w:color="auto"/>
            <w:right w:val="none" w:sz="0" w:space="0" w:color="auto"/>
          </w:divBdr>
        </w:div>
      </w:divsChild>
    </w:div>
    <w:div w:id="817259594">
      <w:bodyDiv w:val="1"/>
      <w:marLeft w:val="0"/>
      <w:marRight w:val="0"/>
      <w:marTop w:val="0"/>
      <w:marBottom w:val="0"/>
      <w:divBdr>
        <w:top w:val="none" w:sz="0" w:space="0" w:color="auto"/>
        <w:left w:val="none" w:sz="0" w:space="0" w:color="auto"/>
        <w:bottom w:val="none" w:sz="0" w:space="0" w:color="auto"/>
        <w:right w:val="none" w:sz="0" w:space="0" w:color="auto"/>
      </w:divBdr>
      <w:divsChild>
        <w:div w:id="260263355">
          <w:marLeft w:val="0"/>
          <w:marRight w:val="0"/>
          <w:marTop w:val="0"/>
          <w:marBottom w:val="0"/>
          <w:divBdr>
            <w:top w:val="none" w:sz="0" w:space="0" w:color="auto"/>
            <w:left w:val="none" w:sz="0" w:space="0" w:color="auto"/>
            <w:bottom w:val="none" w:sz="0" w:space="0" w:color="auto"/>
            <w:right w:val="none" w:sz="0" w:space="0" w:color="auto"/>
          </w:divBdr>
        </w:div>
      </w:divsChild>
    </w:div>
    <w:div w:id="854728792">
      <w:bodyDiv w:val="1"/>
      <w:marLeft w:val="0"/>
      <w:marRight w:val="0"/>
      <w:marTop w:val="0"/>
      <w:marBottom w:val="0"/>
      <w:divBdr>
        <w:top w:val="none" w:sz="0" w:space="0" w:color="auto"/>
        <w:left w:val="none" w:sz="0" w:space="0" w:color="auto"/>
        <w:bottom w:val="none" w:sz="0" w:space="0" w:color="auto"/>
        <w:right w:val="none" w:sz="0" w:space="0" w:color="auto"/>
      </w:divBdr>
      <w:divsChild>
        <w:div w:id="1443502236">
          <w:marLeft w:val="0"/>
          <w:marRight w:val="0"/>
          <w:marTop w:val="0"/>
          <w:marBottom w:val="0"/>
          <w:divBdr>
            <w:top w:val="none" w:sz="0" w:space="0" w:color="auto"/>
            <w:left w:val="none" w:sz="0" w:space="0" w:color="auto"/>
            <w:bottom w:val="none" w:sz="0" w:space="0" w:color="auto"/>
            <w:right w:val="none" w:sz="0" w:space="0" w:color="auto"/>
          </w:divBdr>
        </w:div>
      </w:divsChild>
    </w:div>
    <w:div w:id="866524578">
      <w:bodyDiv w:val="1"/>
      <w:marLeft w:val="0"/>
      <w:marRight w:val="0"/>
      <w:marTop w:val="0"/>
      <w:marBottom w:val="0"/>
      <w:divBdr>
        <w:top w:val="none" w:sz="0" w:space="0" w:color="auto"/>
        <w:left w:val="none" w:sz="0" w:space="0" w:color="auto"/>
        <w:bottom w:val="none" w:sz="0" w:space="0" w:color="auto"/>
        <w:right w:val="none" w:sz="0" w:space="0" w:color="auto"/>
      </w:divBdr>
      <w:divsChild>
        <w:div w:id="165901952">
          <w:marLeft w:val="0"/>
          <w:marRight w:val="0"/>
          <w:marTop w:val="0"/>
          <w:marBottom w:val="0"/>
          <w:divBdr>
            <w:top w:val="none" w:sz="0" w:space="0" w:color="auto"/>
            <w:left w:val="none" w:sz="0" w:space="0" w:color="auto"/>
            <w:bottom w:val="none" w:sz="0" w:space="0" w:color="auto"/>
            <w:right w:val="none" w:sz="0" w:space="0" w:color="auto"/>
          </w:divBdr>
        </w:div>
      </w:divsChild>
    </w:div>
    <w:div w:id="943073634">
      <w:bodyDiv w:val="1"/>
      <w:marLeft w:val="0"/>
      <w:marRight w:val="0"/>
      <w:marTop w:val="0"/>
      <w:marBottom w:val="0"/>
      <w:divBdr>
        <w:top w:val="none" w:sz="0" w:space="0" w:color="auto"/>
        <w:left w:val="none" w:sz="0" w:space="0" w:color="auto"/>
        <w:bottom w:val="none" w:sz="0" w:space="0" w:color="auto"/>
        <w:right w:val="none" w:sz="0" w:space="0" w:color="auto"/>
      </w:divBdr>
      <w:divsChild>
        <w:div w:id="2119376121">
          <w:marLeft w:val="0"/>
          <w:marRight w:val="0"/>
          <w:marTop w:val="0"/>
          <w:marBottom w:val="0"/>
          <w:divBdr>
            <w:top w:val="none" w:sz="0" w:space="0" w:color="auto"/>
            <w:left w:val="none" w:sz="0" w:space="0" w:color="auto"/>
            <w:bottom w:val="none" w:sz="0" w:space="0" w:color="auto"/>
            <w:right w:val="none" w:sz="0" w:space="0" w:color="auto"/>
          </w:divBdr>
          <w:divsChild>
            <w:div w:id="357587668">
              <w:marLeft w:val="0"/>
              <w:marRight w:val="0"/>
              <w:marTop w:val="0"/>
              <w:marBottom w:val="0"/>
              <w:divBdr>
                <w:top w:val="none" w:sz="0" w:space="0" w:color="auto"/>
                <w:left w:val="none" w:sz="0" w:space="0" w:color="auto"/>
                <w:bottom w:val="none" w:sz="0" w:space="0" w:color="auto"/>
                <w:right w:val="none" w:sz="0" w:space="0" w:color="auto"/>
              </w:divBdr>
              <w:divsChild>
                <w:div w:id="2113695906">
                  <w:marLeft w:val="0"/>
                  <w:marRight w:val="0"/>
                  <w:marTop w:val="0"/>
                  <w:marBottom w:val="0"/>
                  <w:divBdr>
                    <w:top w:val="none" w:sz="0" w:space="0" w:color="auto"/>
                    <w:left w:val="none" w:sz="0" w:space="0" w:color="auto"/>
                    <w:bottom w:val="none" w:sz="0" w:space="0" w:color="auto"/>
                    <w:right w:val="none" w:sz="0" w:space="0" w:color="auto"/>
                  </w:divBdr>
                </w:div>
              </w:divsChild>
            </w:div>
            <w:div w:id="2014717471">
              <w:marLeft w:val="0"/>
              <w:marRight w:val="0"/>
              <w:marTop w:val="0"/>
              <w:marBottom w:val="0"/>
              <w:divBdr>
                <w:top w:val="none" w:sz="0" w:space="0" w:color="auto"/>
                <w:left w:val="none" w:sz="0" w:space="0" w:color="auto"/>
                <w:bottom w:val="none" w:sz="0" w:space="0" w:color="auto"/>
                <w:right w:val="none" w:sz="0" w:space="0" w:color="auto"/>
              </w:divBdr>
              <w:divsChild>
                <w:div w:id="175928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8690651">
          <w:marLeft w:val="0"/>
          <w:marRight w:val="0"/>
          <w:marTop w:val="0"/>
          <w:marBottom w:val="0"/>
          <w:divBdr>
            <w:top w:val="none" w:sz="0" w:space="0" w:color="auto"/>
            <w:left w:val="none" w:sz="0" w:space="0" w:color="auto"/>
            <w:bottom w:val="none" w:sz="0" w:space="0" w:color="auto"/>
            <w:right w:val="none" w:sz="0" w:space="0" w:color="auto"/>
          </w:divBdr>
        </w:div>
      </w:divsChild>
    </w:div>
    <w:div w:id="1037850433">
      <w:bodyDiv w:val="1"/>
      <w:marLeft w:val="0"/>
      <w:marRight w:val="0"/>
      <w:marTop w:val="0"/>
      <w:marBottom w:val="0"/>
      <w:divBdr>
        <w:top w:val="none" w:sz="0" w:space="0" w:color="auto"/>
        <w:left w:val="none" w:sz="0" w:space="0" w:color="auto"/>
        <w:bottom w:val="none" w:sz="0" w:space="0" w:color="auto"/>
        <w:right w:val="none" w:sz="0" w:space="0" w:color="auto"/>
      </w:divBdr>
      <w:divsChild>
        <w:div w:id="647855374">
          <w:marLeft w:val="0"/>
          <w:marRight w:val="0"/>
          <w:marTop w:val="0"/>
          <w:marBottom w:val="0"/>
          <w:divBdr>
            <w:top w:val="none" w:sz="0" w:space="0" w:color="auto"/>
            <w:left w:val="none" w:sz="0" w:space="0" w:color="auto"/>
            <w:bottom w:val="none" w:sz="0" w:space="0" w:color="auto"/>
            <w:right w:val="none" w:sz="0" w:space="0" w:color="auto"/>
          </w:divBdr>
        </w:div>
      </w:divsChild>
    </w:div>
    <w:div w:id="1112751016">
      <w:bodyDiv w:val="1"/>
      <w:marLeft w:val="0"/>
      <w:marRight w:val="0"/>
      <w:marTop w:val="0"/>
      <w:marBottom w:val="0"/>
      <w:divBdr>
        <w:top w:val="none" w:sz="0" w:space="0" w:color="auto"/>
        <w:left w:val="none" w:sz="0" w:space="0" w:color="auto"/>
        <w:bottom w:val="none" w:sz="0" w:space="0" w:color="auto"/>
        <w:right w:val="none" w:sz="0" w:space="0" w:color="auto"/>
      </w:divBdr>
    </w:div>
    <w:div w:id="1151825968">
      <w:bodyDiv w:val="1"/>
      <w:marLeft w:val="0"/>
      <w:marRight w:val="0"/>
      <w:marTop w:val="0"/>
      <w:marBottom w:val="0"/>
      <w:divBdr>
        <w:top w:val="none" w:sz="0" w:space="0" w:color="auto"/>
        <w:left w:val="none" w:sz="0" w:space="0" w:color="auto"/>
        <w:bottom w:val="none" w:sz="0" w:space="0" w:color="auto"/>
        <w:right w:val="none" w:sz="0" w:space="0" w:color="auto"/>
      </w:divBdr>
      <w:divsChild>
        <w:div w:id="2032293018">
          <w:marLeft w:val="0"/>
          <w:marRight w:val="0"/>
          <w:marTop w:val="0"/>
          <w:marBottom w:val="0"/>
          <w:divBdr>
            <w:top w:val="none" w:sz="0" w:space="0" w:color="auto"/>
            <w:left w:val="none" w:sz="0" w:space="0" w:color="auto"/>
            <w:bottom w:val="none" w:sz="0" w:space="0" w:color="auto"/>
            <w:right w:val="none" w:sz="0" w:space="0" w:color="auto"/>
          </w:divBdr>
          <w:divsChild>
            <w:div w:id="743182040">
              <w:marLeft w:val="0"/>
              <w:marRight w:val="0"/>
              <w:marTop w:val="0"/>
              <w:marBottom w:val="0"/>
              <w:divBdr>
                <w:top w:val="none" w:sz="0" w:space="0" w:color="auto"/>
                <w:left w:val="none" w:sz="0" w:space="0" w:color="auto"/>
                <w:bottom w:val="none" w:sz="0" w:space="0" w:color="auto"/>
                <w:right w:val="none" w:sz="0" w:space="0" w:color="auto"/>
              </w:divBdr>
              <w:divsChild>
                <w:div w:id="855266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8635391">
          <w:marLeft w:val="0"/>
          <w:marRight w:val="0"/>
          <w:marTop w:val="0"/>
          <w:marBottom w:val="0"/>
          <w:divBdr>
            <w:top w:val="none" w:sz="0" w:space="0" w:color="auto"/>
            <w:left w:val="none" w:sz="0" w:space="0" w:color="auto"/>
            <w:bottom w:val="none" w:sz="0" w:space="0" w:color="auto"/>
            <w:right w:val="none" w:sz="0" w:space="0" w:color="auto"/>
          </w:divBdr>
        </w:div>
        <w:div w:id="1231767031">
          <w:marLeft w:val="0"/>
          <w:marRight w:val="0"/>
          <w:marTop w:val="0"/>
          <w:marBottom w:val="0"/>
          <w:divBdr>
            <w:top w:val="none" w:sz="0" w:space="0" w:color="auto"/>
            <w:left w:val="none" w:sz="0" w:space="0" w:color="auto"/>
            <w:bottom w:val="none" w:sz="0" w:space="0" w:color="auto"/>
            <w:right w:val="none" w:sz="0" w:space="0" w:color="auto"/>
          </w:divBdr>
          <w:divsChild>
            <w:div w:id="115494061">
              <w:marLeft w:val="0"/>
              <w:marRight w:val="0"/>
              <w:marTop w:val="0"/>
              <w:marBottom w:val="0"/>
              <w:divBdr>
                <w:top w:val="none" w:sz="0" w:space="0" w:color="auto"/>
                <w:left w:val="none" w:sz="0" w:space="0" w:color="auto"/>
                <w:bottom w:val="none" w:sz="0" w:space="0" w:color="auto"/>
                <w:right w:val="none" w:sz="0" w:space="0" w:color="auto"/>
              </w:divBdr>
              <w:divsChild>
                <w:div w:id="518391738">
                  <w:marLeft w:val="0"/>
                  <w:marRight w:val="0"/>
                  <w:marTop w:val="0"/>
                  <w:marBottom w:val="0"/>
                  <w:divBdr>
                    <w:top w:val="none" w:sz="0" w:space="0" w:color="auto"/>
                    <w:left w:val="none" w:sz="0" w:space="0" w:color="auto"/>
                    <w:bottom w:val="none" w:sz="0" w:space="0" w:color="auto"/>
                    <w:right w:val="none" w:sz="0" w:space="0" w:color="auto"/>
                  </w:divBdr>
                  <w:divsChild>
                    <w:div w:id="8920426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95720754">
                          <w:marLeft w:val="0"/>
                          <w:marRight w:val="0"/>
                          <w:marTop w:val="0"/>
                          <w:marBottom w:val="0"/>
                          <w:divBdr>
                            <w:top w:val="none" w:sz="0" w:space="0" w:color="auto"/>
                            <w:left w:val="none" w:sz="0" w:space="0" w:color="auto"/>
                            <w:bottom w:val="none" w:sz="0" w:space="0" w:color="auto"/>
                            <w:right w:val="none" w:sz="0" w:space="0" w:color="auto"/>
                          </w:divBdr>
                        </w:div>
                        <w:div w:id="663511051">
                          <w:marLeft w:val="0"/>
                          <w:marRight w:val="0"/>
                          <w:marTop w:val="0"/>
                          <w:marBottom w:val="0"/>
                          <w:divBdr>
                            <w:top w:val="none" w:sz="0" w:space="0" w:color="auto"/>
                            <w:left w:val="none" w:sz="0" w:space="0" w:color="auto"/>
                            <w:bottom w:val="none" w:sz="0" w:space="0" w:color="auto"/>
                            <w:right w:val="none" w:sz="0" w:space="0" w:color="auto"/>
                          </w:divBdr>
                        </w:div>
                        <w:div w:id="881793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5607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7694353">
      <w:bodyDiv w:val="1"/>
      <w:marLeft w:val="0"/>
      <w:marRight w:val="0"/>
      <w:marTop w:val="0"/>
      <w:marBottom w:val="0"/>
      <w:divBdr>
        <w:top w:val="none" w:sz="0" w:space="0" w:color="auto"/>
        <w:left w:val="none" w:sz="0" w:space="0" w:color="auto"/>
        <w:bottom w:val="none" w:sz="0" w:space="0" w:color="auto"/>
        <w:right w:val="none" w:sz="0" w:space="0" w:color="auto"/>
      </w:divBdr>
      <w:divsChild>
        <w:div w:id="845440573">
          <w:marLeft w:val="0"/>
          <w:marRight w:val="0"/>
          <w:marTop w:val="0"/>
          <w:marBottom w:val="0"/>
          <w:divBdr>
            <w:top w:val="none" w:sz="0" w:space="0" w:color="auto"/>
            <w:left w:val="none" w:sz="0" w:space="0" w:color="auto"/>
            <w:bottom w:val="none" w:sz="0" w:space="0" w:color="auto"/>
            <w:right w:val="none" w:sz="0" w:space="0" w:color="auto"/>
          </w:divBdr>
        </w:div>
      </w:divsChild>
    </w:div>
    <w:div w:id="1482310721">
      <w:bodyDiv w:val="1"/>
      <w:marLeft w:val="0"/>
      <w:marRight w:val="0"/>
      <w:marTop w:val="0"/>
      <w:marBottom w:val="0"/>
      <w:divBdr>
        <w:top w:val="none" w:sz="0" w:space="0" w:color="auto"/>
        <w:left w:val="none" w:sz="0" w:space="0" w:color="auto"/>
        <w:bottom w:val="none" w:sz="0" w:space="0" w:color="auto"/>
        <w:right w:val="none" w:sz="0" w:space="0" w:color="auto"/>
      </w:divBdr>
      <w:divsChild>
        <w:div w:id="1345588764">
          <w:marLeft w:val="0"/>
          <w:marRight w:val="0"/>
          <w:marTop w:val="0"/>
          <w:marBottom w:val="0"/>
          <w:divBdr>
            <w:top w:val="none" w:sz="0" w:space="0" w:color="auto"/>
            <w:left w:val="none" w:sz="0" w:space="0" w:color="auto"/>
            <w:bottom w:val="none" w:sz="0" w:space="0" w:color="auto"/>
            <w:right w:val="none" w:sz="0" w:space="0" w:color="auto"/>
          </w:divBdr>
        </w:div>
      </w:divsChild>
    </w:div>
    <w:div w:id="1702852888">
      <w:bodyDiv w:val="1"/>
      <w:marLeft w:val="0"/>
      <w:marRight w:val="0"/>
      <w:marTop w:val="0"/>
      <w:marBottom w:val="0"/>
      <w:divBdr>
        <w:top w:val="none" w:sz="0" w:space="0" w:color="auto"/>
        <w:left w:val="none" w:sz="0" w:space="0" w:color="auto"/>
        <w:bottom w:val="none" w:sz="0" w:space="0" w:color="auto"/>
        <w:right w:val="none" w:sz="0" w:space="0" w:color="auto"/>
      </w:divBdr>
      <w:divsChild>
        <w:div w:id="18632108">
          <w:marLeft w:val="0"/>
          <w:marRight w:val="0"/>
          <w:marTop w:val="0"/>
          <w:marBottom w:val="0"/>
          <w:divBdr>
            <w:top w:val="none" w:sz="0" w:space="0" w:color="auto"/>
            <w:left w:val="none" w:sz="0" w:space="0" w:color="auto"/>
            <w:bottom w:val="none" w:sz="0" w:space="0" w:color="auto"/>
            <w:right w:val="none" w:sz="0" w:space="0" w:color="auto"/>
          </w:divBdr>
        </w:div>
      </w:divsChild>
    </w:div>
    <w:div w:id="1739402753">
      <w:bodyDiv w:val="1"/>
      <w:marLeft w:val="0"/>
      <w:marRight w:val="0"/>
      <w:marTop w:val="0"/>
      <w:marBottom w:val="0"/>
      <w:divBdr>
        <w:top w:val="none" w:sz="0" w:space="0" w:color="auto"/>
        <w:left w:val="none" w:sz="0" w:space="0" w:color="auto"/>
        <w:bottom w:val="none" w:sz="0" w:space="0" w:color="auto"/>
        <w:right w:val="none" w:sz="0" w:space="0" w:color="auto"/>
      </w:divBdr>
    </w:div>
    <w:div w:id="1904950893">
      <w:bodyDiv w:val="1"/>
      <w:marLeft w:val="0"/>
      <w:marRight w:val="0"/>
      <w:marTop w:val="0"/>
      <w:marBottom w:val="0"/>
      <w:divBdr>
        <w:top w:val="none" w:sz="0" w:space="0" w:color="auto"/>
        <w:left w:val="none" w:sz="0" w:space="0" w:color="auto"/>
        <w:bottom w:val="none" w:sz="0" w:space="0" w:color="auto"/>
        <w:right w:val="none" w:sz="0" w:space="0" w:color="auto"/>
      </w:divBdr>
    </w:div>
    <w:div w:id="1964310710">
      <w:bodyDiv w:val="1"/>
      <w:marLeft w:val="0"/>
      <w:marRight w:val="0"/>
      <w:marTop w:val="0"/>
      <w:marBottom w:val="0"/>
      <w:divBdr>
        <w:top w:val="none" w:sz="0" w:space="0" w:color="auto"/>
        <w:left w:val="none" w:sz="0" w:space="0" w:color="auto"/>
        <w:bottom w:val="none" w:sz="0" w:space="0" w:color="auto"/>
        <w:right w:val="none" w:sz="0" w:space="0" w:color="auto"/>
      </w:divBdr>
      <w:divsChild>
        <w:div w:id="692614756">
          <w:marLeft w:val="0"/>
          <w:marRight w:val="0"/>
          <w:marTop w:val="0"/>
          <w:marBottom w:val="0"/>
          <w:divBdr>
            <w:top w:val="none" w:sz="0" w:space="0" w:color="auto"/>
            <w:left w:val="none" w:sz="0" w:space="0" w:color="auto"/>
            <w:bottom w:val="none" w:sz="0" w:space="0" w:color="auto"/>
            <w:right w:val="none" w:sz="0" w:space="0" w:color="auto"/>
          </w:divBdr>
        </w:div>
      </w:divsChild>
    </w:div>
    <w:div w:id="2085446291">
      <w:bodyDiv w:val="1"/>
      <w:marLeft w:val="0"/>
      <w:marRight w:val="0"/>
      <w:marTop w:val="0"/>
      <w:marBottom w:val="0"/>
      <w:divBdr>
        <w:top w:val="none" w:sz="0" w:space="0" w:color="auto"/>
        <w:left w:val="none" w:sz="0" w:space="0" w:color="auto"/>
        <w:bottom w:val="none" w:sz="0" w:space="0" w:color="auto"/>
        <w:right w:val="none" w:sz="0" w:space="0" w:color="auto"/>
      </w:divBdr>
      <w:divsChild>
        <w:div w:id="20165732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alioze.com/exemple-chatbot" TargetMode="External"/><Relationship Id="rId18" Type="http://schemas.openxmlformats.org/officeDocument/2006/relationships/image" Target="media/image5.jpeg"/><Relationship Id="rId26" Type="http://schemas.openxmlformats.org/officeDocument/2006/relationships/image" Target="media/image11.png"/><Relationship Id="rId39" Type="http://schemas.openxmlformats.org/officeDocument/2006/relationships/hyperlink" Target="https://fr.trustpilot.com/reviews/5bbe2e6c9d3780075c57fb0c" TargetMode="External"/><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hyperlink" Target="https://fr.trustpilot.com/review/www.alinea.fr?page=3" TargetMode="External"/><Relationship Id="rId42" Type="http://schemas.openxmlformats.org/officeDocument/2006/relationships/image" Target="media/image16.png"/><Relationship Id="rId47" Type="http://schemas.microsoft.com/office/2011/relationships/people" Target="people.xml"/><Relationship Id="rId7" Type="http://schemas.openxmlformats.org/officeDocument/2006/relationships/image" Target="media/image1.png"/><Relationship Id="rId12" Type="http://schemas.openxmlformats.org/officeDocument/2006/relationships/hyperlink" Target="https://fr.surveymonkey.com/" TargetMode="External"/><Relationship Id="rId17" Type="http://schemas.openxmlformats.org/officeDocument/2006/relationships/hyperlink" Target="https://www.e-marketing.fr/Thematique/etudes-1092/breve/infographie-topflop-de-lexperience-client-en-ameublement-au-3e-trimestre-2017-322353.htm" TargetMode="External"/><Relationship Id="rId25" Type="http://schemas.openxmlformats.org/officeDocument/2006/relationships/image" Target="media/image10.png"/><Relationship Id="rId33" Type="http://schemas.openxmlformats.org/officeDocument/2006/relationships/hyperlink" Target="https://www.60millions-mag.com/forum/commerce-en-ligne/sav-alinea-t1812-220.html" TargetMode="External"/><Relationship Id="rId38" Type="http://schemas.openxmlformats.org/officeDocument/2006/relationships/hyperlink" Target="https://fr.trustpilot.com/reviews/5bb8b38a9d37800b64321321" TargetMode="External"/><Relationship Id="rId46"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www.usinenouvelle.com/suisse/" TargetMode="External"/><Relationship Id="rId20" Type="http://schemas.openxmlformats.org/officeDocument/2006/relationships/image" Target="media/image7.jpeg"/><Relationship Id="rId29" Type="http://schemas.openxmlformats.org/officeDocument/2006/relationships/image" Target="media/image14.png"/><Relationship Id="rId41" Type="http://schemas.openxmlformats.org/officeDocument/2006/relationships/hyperlink" Target="https://www.alioze.com/exemple-chatbo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mon-enquete-enligne.fr/" TargetMode="External"/><Relationship Id="rId24" Type="http://schemas.openxmlformats.org/officeDocument/2006/relationships/image" Target="media/image9.png"/><Relationship Id="rId32" Type="http://schemas.openxmlformats.org/officeDocument/2006/relationships/hyperlink" Target="https://www.60millions-mag.com/forum/post225580.html" TargetMode="External"/><Relationship Id="rId37" Type="http://schemas.openxmlformats.org/officeDocument/2006/relationships/hyperlink" Target="https://fr.trustpilot.com/reviews/5bb884b49d37800b6432048d" TargetMode="External"/><Relationship Id="rId40" Type="http://schemas.openxmlformats.org/officeDocument/2006/relationships/hyperlink" Target="https://fr.trustpilot.com/reviews/5bc0d52f9d378009bc803ddc"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hyperlink" Target="https://www.youtube.com/watch?v=wKb2uReAD5k" TargetMode="External"/><Relationship Id="rId28" Type="http://schemas.openxmlformats.org/officeDocument/2006/relationships/image" Target="media/image13.png"/><Relationship Id="rId36" Type="http://schemas.openxmlformats.org/officeDocument/2006/relationships/hyperlink" Target="https://fr.trustpilot.com/reviews/5bb858209d37800afc6bb625" TargetMode="External"/><Relationship Id="rId10" Type="http://schemas.openxmlformats.org/officeDocument/2006/relationships/hyperlink" Target="https://www.askabox.fr/" TargetMode="External"/><Relationship Id="rId19" Type="http://schemas.openxmlformats.org/officeDocument/2006/relationships/image" Target="media/image6.jpeg"/><Relationship Id="rId31" Type="http://schemas.openxmlformats.org/officeDocument/2006/relationships/hyperlink" Target="https://www.pellerin-formation.com/5-indicateurs-concrets-pour-analyser-la-concurrence-sur-les-reseaux-sociaux/"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3.png"/><Relationship Id="rId14" Type="http://schemas.openxmlformats.org/officeDocument/2006/relationships/hyperlink" Target="https://www.youtube.com/watch?time_continue=60&amp;v=mD6I1dXgzvA" TargetMode="External"/><Relationship Id="rId22" Type="http://schemas.openxmlformats.org/officeDocument/2006/relationships/hyperlink" Target="https://www.youtube.com/watch?v=eSdsO8H954Y" TargetMode="External"/><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hyperlink" Target="https://fr.trustpilot.com/reviews/5bb5f9b39d37800600273819" TargetMode="External"/><Relationship Id="rId43" Type="http://schemas.openxmlformats.org/officeDocument/2006/relationships/hyperlink" Target="https://fr-fr.facebook.com/alineameublesetdeco/" TargetMode="External"/><Relationship Id="rId48" Type="http://schemas.microsoft.com/office/2011/relationships/commentsExtended" Target="commentsExtended.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5EFB209-8307-4B54-A2D9-410BC87CEA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526</TotalTime>
  <Pages>1</Pages>
  <Words>4805</Words>
  <Characters>26432</Characters>
  <Application>Microsoft Office Word</Application>
  <DocSecurity>0</DocSecurity>
  <Lines>220</Lines>
  <Paragraphs>62</Paragraphs>
  <ScaleCrop>false</ScaleCrop>
  <HeadingPairs>
    <vt:vector size="2" baseType="variant">
      <vt:variant>
        <vt:lpstr>Titre</vt:lpstr>
      </vt:variant>
      <vt:variant>
        <vt:i4>1</vt:i4>
      </vt:variant>
    </vt:vector>
  </HeadingPairs>
  <TitlesOfParts>
    <vt:vector size="1" baseType="lpstr">
      <vt:lpstr/>
    </vt:vector>
  </TitlesOfParts>
  <Company>Lycée Charles De Gaulle</Company>
  <LinksUpToDate>false</LinksUpToDate>
  <CharactersWithSpaces>31175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perme</cp:lastModifiedBy>
  <cp:revision>117</cp:revision>
  <cp:lastPrinted>2019-01-14T14:23:00Z</cp:lastPrinted>
  <dcterms:created xsi:type="dcterms:W3CDTF">2018-12-10T14:46:00Z</dcterms:created>
  <dcterms:modified xsi:type="dcterms:W3CDTF">2019-03-14T17:22:00Z</dcterms:modified>
</cp:coreProperties>
</file>