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56C3" w:rsidRDefault="004F60F0" w:rsidP="00274CD7">
      <w:pPr>
        <w:pStyle w:val="Sansinterligne"/>
        <w:pBdr>
          <w:bottom w:val="single" w:sz="4" w:space="1" w:color="auto"/>
        </w:pBdr>
        <w:rPr>
          <w:b/>
        </w:rPr>
      </w:pPr>
      <w:r w:rsidRPr="000F0644">
        <w:rPr>
          <w:b/>
        </w:rPr>
        <w:t>ATELIER</w:t>
      </w:r>
      <w:r w:rsidR="000F0644" w:rsidRPr="000F0644">
        <w:rPr>
          <w:b/>
        </w:rPr>
        <w:t>S</w:t>
      </w:r>
      <w:r w:rsidRPr="000F0644">
        <w:rPr>
          <w:b/>
        </w:rPr>
        <w:t xml:space="preserve"> </w:t>
      </w:r>
      <w:r w:rsidR="005339C4" w:rsidRPr="000F0644">
        <w:rPr>
          <w:b/>
        </w:rPr>
        <w:t>DE</w:t>
      </w:r>
      <w:r w:rsidRPr="000F0644">
        <w:rPr>
          <w:b/>
        </w:rPr>
        <w:t xml:space="preserve"> PROFESSIONNALISATION</w:t>
      </w:r>
    </w:p>
    <w:p w:rsidR="00274CD7" w:rsidRDefault="00274CD7" w:rsidP="00AF0A67">
      <w:pPr>
        <w:pStyle w:val="Sansinterligne"/>
        <w:rPr>
          <w:b/>
        </w:rPr>
      </w:pPr>
    </w:p>
    <w:p w:rsidR="00274CD7" w:rsidRPr="000F0644" w:rsidRDefault="00274CD7" w:rsidP="00274CD7">
      <w:pPr>
        <w:pStyle w:val="Sansinterligne"/>
        <w:rPr>
          <w:b/>
        </w:rPr>
      </w:pPr>
      <w:r>
        <w:rPr>
          <w:b/>
        </w:rPr>
        <w:t>1/ Le référentiel</w:t>
      </w:r>
    </w:p>
    <w:p w:rsidR="00CB58D5" w:rsidRDefault="00CB58D5" w:rsidP="008041C2">
      <w:pPr>
        <w:spacing w:line="264" w:lineRule="auto"/>
        <w:jc w:val="both"/>
        <w:rPr>
          <w:sz w:val="18"/>
          <w:szCs w:val="18"/>
        </w:rPr>
      </w:pPr>
    </w:p>
    <w:p w:rsidR="00A2533C" w:rsidRDefault="004F60F0" w:rsidP="00A2533C">
      <w:pPr>
        <w:jc w:val="both"/>
        <w:rPr>
          <w:rFonts w:cstheme="minorHAnsi"/>
          <w:sz w:val="20"/>
          <w:szCs w:val="20"/>
          <w:bdr w:val="single" w:sz="4" w:space="0" w:color="auto"/>
        </w:rPr>
      </w:pPr>
      <w:r w:rsidRPr="00A2533C">
        <w:rPr>
          <w:rFonts w:cstheme="minorHAnsi"/>
          <w:b/>
          <w:sz w:val="20"/>
          <w:szCs w:val="20"/>
        </w:rPr>
        <w:sym w:font="Wingdings" w:char="F0E8"/>
      </w:r>
      <w:r w:rsidR="00B7047D">
        <w:rPr>
          <w:rFonts w:cstheme="minorHAnsi"/>
          <w:b/>
          <w:sz w:val="20"/>
          <w:szCs w:val="20"/>
        </w:rPr>
        <w:t xml:space="preserve"> </w:t>
      </w:r>
      <w:r w:rsidR="00A2533C">
        <w:rPr>
          <w:rFonts w:cstheme="minorHAnsi"/>
          <w:b/>
          <w:sz w:val="20"/>
          <w:szCs w:val="20"/>
        </w:rPr>
        <w:t>Rappel de la g</w:t>
      </w:r>
      <w:r w:rsidR="005339C4">
        <w:rPr>
          <w:rFonts w:cstheme="minorHAnsi"/>
          <w:b/>
          <w:sz w:val="20"/>
          <w:szCs w:val="20"/>
        </w:rPr>
        <w:t>rille h</w:t>
      </w:r>
      <w:r w:rsidRPr="00A2533C">
        <w:rPr>
          <w:rFonts w:cstheme="minorHAnsi"/>
          <w:b/>
          <w:sz w:val="20"/>
          <w:szCs w:val="20"/>
        </w:rPr>
        <w:t>oraire</w:t>
      </w:r>
      <w:r w:rsidR="005339C4">
        <w:rPr>
          <w:rFonts w:cstheme="minorHAnsi"/>
          <w:b/>
          <w:sz w:val="20"/>
          <w:szCs w:val="20"/>
        </w:rPr>
        <w:t xml:space="preserve"> : </w:t>
      </w:r>
      <w:r w:rsidR="005339C4" w:rsidRPr="005339C4">
        <w:rPr>
          <w:rFonts w:eastAsia="Times New Roman" w:cs="Times New Roman"/>
          <w:sz w:val="20"/>
          <w:szCs w:val="20"/>
          <w:lang w:eastAsia="fr-FR"/>
        </w:rPr>
        <w:t>120 heures annuelles (soit 4 heures hebdomadaires sur 30 semaines)</w:t>
      </w:r>
    </w:p>
    <w:p w:rsidR="00681655" w:rsidRDefault="00681655" w:rsidP="00A2533C">
      <w:pPr>
        <w:jc w:val="both"/>
        <w:rPr>
          <w:rFonts w:cstheme="minorHAnsi"/>
          <w:sz w:val="20"/>
          <w:szCs w:val="20"/>
          <w:bdr w:val="single" w:sz="4" w:space="0" w:color="auto"/>
        </w:rPr>
      </w:pPr>
    </w:p>
    <w:p w:rsidR="0091132B" w:rsidRDefault="0091132B" w:rsidP="0091132B">
      <w:pPr>
        <w:spacing w:line="259" w:lineRule="auto"/>
        <w:jc w:val="both"/>
        <w:rPr>
          <w:b/>
          <w:sz w:val="20"/>
          <w:szCs w:val="20"/>
        </w:rPr>
      </w:pPr>
      <w:r w:rsidRPr="004F60F0">
        <w:rPr>
          <w:b/>
          <w:sz w:val="20"/>
          <w:szCs w:val="20"/>
        </w:rPr>
        <w:sym w:font="Wingdings" w:char="F0E8"/>
      </w:r>
      <w:r w:rsidRPr="004F60F0">
        <w:rPr>
          <w:b/>
          <w:sz w:val="20"/>
          <w:szCs w:val="20"/>
        </w:rPr>
        <w:t xml:space="preserve"> Objectifs </w:t>
      </w:r>
      <w:r w:rsidR="005938A5">
        <w:rPr>
          <w:b/>
          <w:sz w:val="20"/>
          <w:szCs w:val="20"/>
        </w:rPr>
        <w:t>généraux</w:t>
      </w:r>
      <w:r w:rsidR="00EF6FBB">
        <w:rPr>
          <w:b/>
          <w:sz w:val="20"/>
          <w:szCs w:val="20"/>
        </w:rPr>
        <w:t> </w:t>
      </w:r>
    </w:p>
    <w:p w:rsidR="00F44548" w:rsidRDefault="00F44548" w:rsidP="00F44548">
      <w:pPr>
        <w:spacing w:line="259" w:lineRule="auto"/>
        <w:jc w:val="both"/>
        <w:rPr>
          <w:sz w:val="20"/>
          <w:szCs w:val="20"/>
        </w:rPr>
      </w:pPr>
      <w:r>
        <w:rPr>
          <w:sz w:val="20"/>
          <w:szCs w:val="20"/>
        </w:rPr>
        <w:t>L</w:t>
      </w:r>
      <w:r w:rsidR="00B92FD4">
        <w:rPr>
          <w:sz w:val="20"/>
          <w:szCs w:val="20"/>
        </w:rPr>
        <w:t xml:space="preserve">es </w:t>
      </w:r>
      <w:r>
        <w:rPr>
          <w:sz w:val="20"/>
          <w:szCs w:val="20"/>
        </w:rPr>
        <w:t>atelier</w:t>
      </w:r>
      <w:r w:rsidR="00B92FD4">
        <w:rPr>
          <w:sz w:val="20"/>
          <w:szCs w:val="20"/>
        </w:rPr>
        <w:t>s</w:t>
      </w:r>
      <w:r>
        <w:rPr>
          <w:sz w:val="20"/>
          <w:szCs w:val="20"/>
        </w:rPr>
        <w:t xml:space="preserve"> de professionnalisation </w:t>
      </w:r>
      <w:r w:rsidR="00B92FD4">
        <w:rPr>
          <w:sz w:val="20"/>
          <w:szCs w:val="20"/>
        </w:rPr>
        <w:t xml:space="preserve">constituent </w:t>
      </w:r>
      <w:r>
        <w:rPr>
          <w:sz w:val="20"/>
          <w:szCs w:val="20"/>
        </w:rPr>
        <w:t>un espace ouvert, souple en termes horaires, qui do</w:t>
      </w:r>
      <w:r w:rsidR="00B92FD4">
        <w:rPr>
          <w:sz w:val="20"/>
          <w:szCs w:val="20"/>
        </w:rPr>
        <w:t>it</w:t>
      </w:r>
      <w:r>
        <w:rPr>
          <w:sz w:val="20"/>
          <w:szCs w:val="20"/>
        </w:rPr>
        <w:t xml:space="preserve"> faire l’objet d’une réflexion approfondie de</w:t>
      </w:r>
      <w:r w:rsidR="004E768B">
        <w:rPr>
          <w:sz w:val="20"/>
          <w:szCs w:val="20"/>
        </w:rPr>
        <w:t xml:space="preserve"> </w:t>
      </w:r>
      <w:r>
        <w:rPr>
          <w:sz w:val="20"/>
          <w:szCs w:val="20"/>
        </w:rPr>
        <w:t>la part de l’équipe pédagogique, afin accompagner au plus près la</w:t>
      </w:r>
      <w:r w:rsidR="00DE772D">
        <w:rPr>
          <w:sz w:val="20"/>
          <w:szCs w:val="20"/>
        </w:rPr>
        <w:t xml:space="preserve"> professionnalisation de chaque étudiant</w:t>
      </w:r>
      <w:r w:rsidRPr="000B4847">
        <w:rPr>
          <w:sz w:val="20"/>
          <w:szCs w:val="20"/>
        </w:rPr>
        <w:t>.</w:t>
      </w:r>
    </w:p>
    <w:p w:rsidR="00274CD7" w:rsidRPr="000B4847" w:rsidRDefault="00274CD7" w:rsidP="00F44548">
      <w:pPr>
        <w:spacing w:line="259" w:lineRule="auto"/>
        <w:jc w:val="both"/>
        <w:rPr>
          <w:rFonts w:cstheme="minorHAnsi"/>
          <w:sz w:val="20"/>
          <w:szCs w:val="20"/>
        </w:rPr>
      </w:pPr>
    </w:p>
    <w:p w:rsidR="004F60F0" w:rsidRDefault="00F44548" w:rsidP="000F064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cstheme="minorHAnsi"/>
          <w:b/>
          <w:sz w:val="20"/>
          <w:szCs w:val="20"/>
        </w:rPr>
      </w:pPr>
      <w:r>
        <w:rPr>
          <w:b/>
          <w:sz w:val="20"/>
          <w:szCs w:val="20"/>
        </w:rPr>
        <w:t>L</w:t>
      </w:r>
      <w:r w:rsidR="00B92FD4">
        <w:rPr>
          <w:b/>
          <w:sz w:val="20"/>
          <w:szCs w:val="20"/>
        </w:rPr>
        <w:t xml:space="preserve">es </w:t>
      </w:r>
      <w:r>
        <w:rPr>
          <w:b/>
          <w:sz w:val="20"/>
          <w:szCs w:val="20"/>
        </w:rPr>
        <w:t>atelier</w:t>
      </w:r>
      <w:r w:rsidR="00B92FD4">
        <w:rPr>
          <w:b/>
          <w:sz w:val="20"/>
          <w:szCs w:val="20"/>
        </w:rPr>
        <w:t>s</w:t>
      </w:r>
      <w:r>
        <w:rPr>
          <w:b/>
          <w:sz w:val="20"/>
          <w:szCs w:val="20"/>
        </w:rPr>
        <w:t xml:space="preserve"> de professionnalisation </w:t>
      </w:r>
      <w:r w:rsidR="00B92FD4">
        <w:rPr>
          <w:b/>
          <w:sz w:val="20"/>
          <w:szCs w:val="20"/>
        </w:rPr>
        <w:t>sont</w:t>
      </w:r>
      <w:r>
        <w:rPr>
          <w:b/>
          <w:sz w:val="20"/>
          <w:szCs w:val="20"/>
        </w:rPr>
        <w:t xml:space="preserve"> un </w:t>
      </w:r>
      <w:r w:rsidR="00DE772D">
        <w:rPr>
          <w:b/>
          <w:sz w:val="20"/>
          <w:szCs w:val="20"/>
        </w:rPr>
        <w:t xml:space="preserve">moment privilégié pour tester, </w:t>
      </w:r>
      <w:proofErr w:type="gramStart"/>
      <w:r>
        <w:rPr>
          <w:b/>
          <w:sz w:val="20"/>
          <w:szCs w:val="20"/>
        </w:rPr>
        <w:t>expérimenter</w:t>
      </w:r>
      <w:proofErr w:type="gramEnd"/>
      <w:r w:rsidR="00DE772D">
        <w:rPr>
          <w:b/>
          <w:sz w:val="20"/>
          <w:szCs w:val="20"/>
        </w:rPr>
        <w:t>, simuler les techniques et pratiques professionnelles relevant des trois blocs de compétences tout en accompagnant l’étudiant dans son développement professionnel.</w:t>
      </w:r>
    </w:p>
    <w:p w:rsidR="00681655" w:rsidRDefault="00681655" w:rsidP="00CB58D5">
      <w:pPr>
        <w:jc w:val="both"/>
        <w:rPr>
          <w:rFonts w:cstheme="minorHAnsi"/>
          <w:b/>
          <w:sz w:val="20"/>
          <w:szCs w:val="20"/>
        </w:rPr>
      </w:pPr>
    </w:p>
    <w:p w:rsidR="005938A5" w:rsidRDefault="00274CD7" w:rsidP="00274CD7">
      <w:pPr>
        <w:pStyle w:val="Sansinterligne"/>
        <w:rPr>
          <w:b/>
          <w:sz w:val="20"/>
          <w:szCs w:val="20"/>
        </w:rPr>
      </w:pPr>
      <w:r>
        <w:rPr>
          <w:b/>
        </w:rPr>
        <w:t xml:space="preserve">2/ </w:t>
      </w:r>
      <w:r>
        <w:rPr>
          <w:b/>
          <w:sz w:val="20"/>
          <w:szCs w:val="20"/>
        </w:rPr>
        <w:t xml:space="preserve">Les </w:t>
      </w:r>
      <w:r w:rsidR="00701E42">
        <w:rPr>
          <w:b/>
          <w:sz w:val="20"/>
          <w:szCs w:val="20"/>
        </w:rPr>
        <w:t>o</w:t>
      </w:r>
      <w:r w:rsidR="00EF6FBB">
        <w:rPr>
          <w:b/>
          <w:sz w:val="20"/>
          <w:szCs w:val="20"/>
        </w:rPr>
        <w:t>bjectifs pédagogiques</w:t>
      </w:r>
    </w:p>
    <w:p w:rsidR="00274CD7" w:rsidRPr="00274CD7" w:rsidRDefault="00274CD7" w:rsidP="00274CD7">
      <w:pPr>
        <w:pStyle w:val="Sansinterligne"/>
        <w:rPr>
          <w:b/>
        </w:rPr>
      </w:pPr>
    </w:p>
    <w:p w:rsidR="002920C1" w:rsidRPr="005339C4" w:rsidRDefault="002920C1" w:rsidP="00B7047D">
      <w:pPr>
        <w:spacing w:line="259" w:lineRule="auto"/>
        <w:jc w:val="both"/>
        <w:rPr>
          <w:sz w:val="20"/>
          <w:szCs w:val="20"/>
        </w:rPr>
      </w:pPr>
      <w:r w:rsidRPr="005339C4">
        <w:rPr>
          <w:sz w:val="20"/>
          <w:szCs w:val="20"/>
        </w:rPr>
        <w:t>L</w:t>
      </w:r>
      <w:r w:rsidR="00B92FD4">
        <w:rPr>
          <w:sz w:val="20"/>
          <w:szCs w:val="20"/>
        </w:rPr>
        <w:t xml:space="preserve">es </w:t>
      </w:r>
      <w:r w:rsidRPr="005339C4">
        <w:rPr>
          <w:sz w:val="20"/>
          <w:szCs w:val="20"/>
        </w:rPr>
        <w:t>atelier</w:t>
      </w:r>
      <w:r w:rsidR="00B92FD4">
        <w:rPr>
          <w:sz w:val="20"/>
          <w:szCs w:val="20"/>
        </w:rPr>
        <w:t>s</w:t>
      </w:r>
      <w:r w:rsidRPr="005339C4">
        <w:rPr>
          <w:sz w:val="20"/>
          <w:szCs w:val="20"/>
        </w:rPr>
        <w:t xml:space="preserve"> </w:t>
      </w:r>
      <w:r w:rsidR="005339C4" w:rsidRPr="005339C4">
        <w:rPr>
          <w:sz w:val="20"/>
          <w:szCs w:val="20"/>
        </w:rPr>
        <w:t xml:space="preserve">de </w:t>
      </w:r>
      <w:r w:rsidRPr="005339C4">
        <w:rPr>
          <w:sz w:val="20"/>
          <w:szCs w:val="20"/>
        </w:rPr>
        <w:t>professionn</w:t>
      </w:r>
      <w:r w:rsidR="005339C4" w:rsidRPr="005339C4">
        <w:rPr>
          <w:sz w:val="20"/>
          <w:szCs w:val="20"/>
        </w:rPr>
        <w:t>alisation</w:t>
      </w:r>
      <w:r w:rsidRPr="005339C4">
        <w:rPr>
          <w:sz w:val="20"/>
          <w:szCs w:val="20"/>
        </w:rPr>
        <w:t xml:space="preserve"> doi</w:t>
      </w:r>
      <w:r w:rsidR="00B92FD4">
        <w:rPr>
          <w:sz w:val="20"/>
          <w:szCs w:val="20"/>
        </w:rPr>
        <w:t>vent</w:t>
      </w:r>
      <w:r w:rsidRPr="005339C4">
        <w:rPr>
          <w:sz w:val="20"/>
          <w:szCs w:val="20"/>
        </w:rPr>
        <w:t xml:space="preserve"> permettre aux </w:t>
      </w:r>
      <w:r w:rsidR="000F0644">
        <w:rPr>
          <w:sz w:val="20"/>
          <w:szCs w:val="20"/>
        </w:rPr>
        <w:t>étudiants</w:t>
      </w:r>
      <w:r w:rsidR="00274CD7">
        <w:rPr>
          <w:sz w:val="20"/>
          <w:szCs w:val="20"/>
        </w:rPr>
        <w:t>,</w:t>
      </w:r>
      <w:r w:rsidR="004E768B">
        <w:rPr>
          <w:sz w:val="20"/>
          <w:szCs w:val="20"/>
        </w:rPr>
        <w:t xml:space="preserve"> selon leurs besoins</w:t>
      </w:r>
      <w:r w:rsidR="00274CD7">
        <w:rPr>
          <w:sz w:val="20"/>
          <w:szCs w:val="20"/>
        </w:rPr>
        <w:t>,</w:t>
      </w:r>
      <w:r w:rsidR="004E768B">
        <w:rPr>
          <w:sz w:val="20"/>
          <w:szCs w:val="20"/>
        </w:rPr>
        <w:t xml:space="preserve"> </w:t>
      </w:r>
      <w:r w:rsidRPr="005339C4">
        <w:rPr>
          <w:sz w:val="20"/>
          <w:szCs w:val="20"/>
        </w:rPr>
        <w:t xml:space="preserve">de : </w:t>
      </w:r>
    </w:p>
    <w:p w:rsidR="00B7047D" w:rsidRPr="00B7047D" w:rsidRDefault="00B7047D" w:rsidP="00B7047D">
      <w:pPr>
        <w:pStyle w:val="Paragraphedeliste"/>
        <w:numPr>
          <w:ilvl w:val="0"/>
          <w:numId w:val="2"/>
        </w:numPr>
        <w:spacing w:line="259" w:lineRule="auto"/>
        <w:jc w:val="both"/>
        <w:rPr>
          <w:rFonts w:asciiTheme="minorHAnsi" w:hAnsiTheme="minorHAnsi"/>
          <w:sz w:val="20"/>
          <w:szCs w:val="20"/>
        </w:rPr>
      </w:pPr>
      <w:r w:rsidRPr="00B7047D">
        <w:rPr>
          <w:rFonts w:asciiTheme="minorHAnsi" w:hAnsiTheme="minorHAnsi"/>
          <w:sz w:val="20"/>
          <w:szCs w:val="20"/>
        </w:rPr>
        <w:t xml:space="preserve">renforcer </w:t>
      </w:r>
      <w:r>
        <w:rPr>
          <w:rFonts w:asciiTheme="minorHAnsi" w:hAnsiTheme="minorHAnsi"/>
          <w:sz w:val="20"/>
          <w:szCs w:val="20"/>
        </w:rPr>
        <w:t>l</w:t>
      </w:r>
      <w:r w:rsidR="002920C1">
        <w:rPr>
          <w:rFonts w:asciiTheme="minorHAnsi" w:hAnsiTheme="minorHAnsi"/>
          <w:sz w:val="20"/>
          <w:szCs w:val="20"/>
        </w:rPr>
        <w:t>eur</w:t>
      </w:r>
      <w:r>
        <w:rPr>
          <w:rFonts w:asciiTheme="minorHAnsi" w:hAnsiTheme="minorHAnsi"/>
          <w:sz w:val="20"/>
          <w:szCs w:val="20"/>
        </w:rPr>
        <w:t xml:space="preserve"> maîtrise d</w:t>
      </w:r>
      <w:r w:rsidRPr="00B7047D">
        <w:rPr>
          <w:rFonts w:asciiTheme="minorHAnsi" w:hAnsiTheme="minorHAnsi"/>
          <w:sz w:val="20"/>
          <w:szCs w:val="20"/>
        </w:rPr>
        <w:t xml:space="preserve">es compétences sociales </w:t>
      </w:r>
    </w:p>
    <w:p w:rsidR="00B7047D" w:rsidRPr="00B7047D" w:rsidRDefault="00B7047D" w:rsidP="00B7047D">
      <w:pPr>
        <w:pStyle w:val="Paragraphedeliste"/>
        <w:numPr>
          <w:ilvl w:val="0"/>
          <w:numId w:val="2"/>
        </w:numPr>
        <w:spacing w:line="259" w:lineRule="auto"/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développer</w:t>
      </w:r>
      <w:r w:rsidRPr="00B7047D">
        <w:rPr>
          <w:rFonts w:asciiTheme="minorHAnsi" w:hAnsiTheme="minorHAnsi"/>
          <w:sz w:val="20"/>
          <w:szCs w:val="20"/>
        </w:rPr>
        <w:t xml:space="preserve"> l</w:t>
      </w:r>
      <w:r w:rsidR="002920C1">
        <w:rPr>
          <w:rFonts w:asciiTheme="minorHAnsi" w:hAnsiTheme="minorHAnsi"/>
          <w:sz w:val="20"/>
          <w:szCs w:val="20"/>
        </w:rPr>
        <w:t>eur</w:t>
      </w:r>
      <w:r w:rsidRPr="00B7047D">
        <w:rPr>
          <w:rFonts w:asciiTheme="minorHAnsi" w:hAnsiTheme="minorHAnsi"/>
          <w:sz w:val="20"/>
          <w:szCs w:val="20"/>
        </w:rPr>
        <w:t xml:space="preserve"> maîtrise des compétences transversales </w:t>
      </w:r>
      <w:r w:rsidR="005339C4">
        <w:rPr>
          <w:rFonts w:asciiTheme="minorHAnsi" w:hAnsiTheme="minorHAnsi"/>
          <w:sz w:val="20"/>
          <w:szCs w:val="20"/>
        </w:rPr>
        <w:t xml:space="preserve">et </w:t>
      </w:r>
      <w:r w:rsidRPr="00B7047D">
        <w:rPr>
          <w:rFonts w:asciiTheme="minorHAnsi" w:hAnsiTheme="minorHAnsi"/>
          <w:sz w:val="20"/>
          <w:szCs w:val="20"/>
        </w:rPr>
        <w:t>mobilisables dans l’ensemble des disciplines</w:t>
      </w:r>
      <w:r w:rsidR="004C0BC4">
        <w:rPr>
          <w:rFonts w:asciiTheme="minorHAnsi" w:hAnsiTheme="minorHAnsi"/>
          <w:sz w:val="20"/>
          <w:szCs w:val="20"/>
        </w:rPr>
        <w:t xml:space="preserve">, </w:t>
      </w:r>
      <w:r w:rsidR="004C0BC4" w:rsidRPr="00AF0A67">
        <w:rPr>
          <w:rFonts w:asciiTheme="minorHAnsi" w:hAnsiTheme="minorHAnsi"/>
          <w:sz w:val="20"/>
          <w:szCs w:val="20"/>
        </w:rPr>
        <w:t>en portant une attention particulière sur</w:t>
      </w:r>
      <w:bookmarkStart w:id="0" w:name="_GoBack"/>
      <w:bookmarkEnd w:id="0"/>
      <w:r w:rsidR="004C0BC4" w:rsidRPr="00AF0A67">
        <w:rPr>
          <w:rFonts w:asciiTheme="minorHAnsi" w:hAnsiTheme="minorHAnsi"/>
          <w:sz w:val="20"/>
          <w:szCs w:val="20"/>
        </w:rPr>
        <w:t xml:space="preserve"> leur maîtrise des compétences rédactionnelles</w:t>
      </w:r>
    </w:p>
    <w:p w:rsidR="002920C1" w:rsidRDefault="005339C4" w:rsidP="002920C1">
      <w:pPr>
        <w:pStyle w:val="Paragraphedeliste"/>
        <w:numPr>
          <w:ilvl w:val="0"/>
          <w:numId w:val="2"/>
        </w:numPr>
        <w:spacing w:line="259" w:lineRule="auto"/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favoriser</w:t>
      </w:r>
      <w:r w:rsidR="002920C1" w:rsidRPr="00B7047D">
        <w:rPr>
          <w:rFonts w:asciiTheme="minorHAnsi" w:hAnsiTheme="minorHAnsi"/>
          <w:sz w:val="20"/>
          <w:szCs w:val="20"/>
        </w:rPr>
        <w:t xml:space="preserve"> l</w:t>
      </w:r>
      <w:r w:rsidR="002920C1">
        <w:rPr>
          <w:rFonts w:asciiTheme="minorHAnsi" w:hAnsiTheme="minorHAnsi"/>
          <w:sz w:val="20"/>
          <w:szCs w:val="20"/>
        </w:rPr>
        <w:t xml:space="preserve">eur </w:t>
      </w:r>
      <w:r w:rsidR="002920C1" w:rsidRPr="00B7047D">
        <w:rPr>
          <w:rFonts w:asciiTheme="minorHAnsi" w:hAnsiTheme="minorHAnsi"/>
          <w:sz w:val="20"/>
          <w:szCs w:val="20"/>
        </w:rPr>
        <w:t>autonomie et prise d’initiative</w:t>
      </w:r>
      <w:r w:rsidR="00211CA7">
        <w:rPr>
          <w:rFonts w:asciiTheme="minorHAnsi" w:hAnsiTheme="minorHAnsi"/>
          <w:sz w:val="20"/>
          <w:szCs w:val="20"/>
        </w:rPr>
        <w:t>s</w:t>
      </w:r>
    </w:p>
    <w:p w:rsidR="00F5246F" w:rsidRPr="008258C5" w:rsidRDefault="004C0BC4" w:rsidP="002920C1">
      <w:pPr>
        <w:pStyle w:val="Paragraphedeliste"/>
        <w:numPr>
          <w:ilvl w:val="0"/>
          <w:numId w:val="2"/>
        </w:numPr>
        <w:spacing w:line="259" w:lineRule="auto"/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d</w:t>
      </w:r>
      <w:r w:rsidR="00F5246F" w:rsidRPr="008258C5">
        <w:rPr>
          <w:rFonts w:asciiTheme="minorHAnsi" w:hAnsiTheme="minorHAnsi"/>
          <w:sz w:val="20"/>
          <w:szCs w:val="20"/>
        </w:rPr>
        <w:t>évelopper le</w:t>
      </w:r>
      <w:r w:rsidR="008258C5" w:rsidRPr="008258C5">
        <w:rPr>
          <w:rFonts w:asciiTheme="minorHAnsi" w:hAnsiTheme="minorHAnsi"/>
          <w:sz w:val="20"/>
          <w:szCs w:val="20"/>
        </w:rPr>
        <w:t>ur capacité à travailler en groupe, au sein d’équipes organisées en mode projet</w:t>
      </w:r>
      <w:r w:rsidR="00F5246F" w:rsidRPr="008258C5">
        <w:rPr>
          <w:rFonts w:asciiTheme="minorHAnsi" w:hAnsiTheme="minorHAnsi"/>
          <w:sz w:val="20"/>
          <w:szCs w:val="20"/>
        </w:rPr>
        <w:t xml:space="preserve"> </w:t>
      </w:r>
    </w:p>
    <w:p w:rsidR="00B7047D" w:rsidRPr="00B7047D" w:rsidRDefault="002920C1" w:rsidP="00B7047D">
      <w:pPr>
        <w:pStyle w:val="Paragraphedeliste"/>
        <w:numPr>
          <w:ilvl w:val="0"/>
          <w:numId w:val="2"/>
        </w:numPr>
        <w:spacing w:line="259" w:lineRule="auto"/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conforter</w:t>
      </w:r>
      <w:r w:rsidR="00B7047D" w:rsidRPr="00B7047D">
        <w:rPr>
          <w:rFonts w:asciiTheme="minorHAnsi" w:hAnsiTheme="minorHAnsi"/>
          <w:sz w:val="20"/>
          <w:szCs w:val="20"/>
        </w:rPr>
        <w:t xml:space="preserve"> l</w:t>
      </w:r>
      <w:r>
        <w:rPr>
          <w:rFonts w:asciiTheme="minorHAnsi" w:hAnsiTheme="minorHAnsi"/>
          <w:sz w:val="20"/>
          <w:szCs w:val="20"/>
        </w:rPr>
        <w:t>eur</w:t>
      </w:r>
      <w:r w:rsidR="00B7047D" w:rsidRPr="00B7047D">
        <w:rPr>
          <w:rFonts w:asciiTheme="minorHAnsi" w:hAnsiTheme="minorHAnsi"/>
          <w:sz w:val="20"/>
          <w:szCs w:val="20"/>
        </w:rPr>
        <w:t xml:space="preserve"> </w:t>
      </w:r>
      <w:r>
        <w:rPr>
          <w:rFonts w:asciiTheme="minorHAnsi" w:hAnsiTheme="minorHAnsi"/>
          <w:sz w:val="20"/>
          <w:szCs w:val="20"/>
        </w:rPr>
        <w:t>maî</w:t>
      </w:r>
      <w:r w:rsidR="00B7047D" w:rsidRPr="00B7047D">
        <w:rPr>
          <w:rFonts w:asciiTheme="minorHAnsi" w:hAnsiTheme="minorHAnsi"/>
          <w:sz w:val="20"/>
          <w:szCs w:val="20"/>
        </w:rPr>
        <w:t xml:space="preserve">trise des compétences professionnelles inter-bloc </w:t>
      </w:r>
    </w:p>
    <w:p w:rsidR="005938A5" w:rsidRPr="00B7047D" w:rsidRDefault="005938A5" w:rsidP="00B7047D">
      <w:pPr>
        <w:pStyle w:val="Paragraphedeliste"/>
        <w:numPr>
          <w:ilvl w:val="0"/>
          <w:numId w:val="2"/>
        </w:numPr>
        <w:spacing w:line="259" w:lineRule="auto"/>
        <w:jc w:val="both"/>
        <w:rPr>
          <w:rFonts w:asciiTheme="minorHAnsi" w:hAnsiTheme="minorHAnsi"/>
          <w:sz w:val="20"/>
          <w:szCs w:val="20"/>
        </w:rPr>
      </w:pPr>
      <w:r w:rsidRPr="00B7047D">
        <w:rPr>
          <w:rFonts w:asciiTheme="minorHAnsi" w:hAnsiTheme="minorHAnsi"/>
          <w:sz w:val="20"/>
          <w:szCs w:val="20"/>
        </w:rPr>
        <w:t>favoriser l</w:t>
      </w:r>
      <w:r w:rsidR="002920C1">
        <w:rPr>
          <w:rFonts w:asciiTheme="minorHAnsi" w:hAnsiTheme="minorHAnsi"/>
          <w:sz w:val="20"/>
          <w:szCs w:val="20"/>
        </w:rPr>
        <w:t>eur</w:t>
      </w:r>
      <w:r w:rsidRPr="00B7047D">
        <w:rPr>
          <w:rFonts w:asciiTheme="minorHAnsi" w:hAnsiTheme="minorHAnsi"/>
          <w:sz w:val="20"/>
          <w:szCs w:val="20"/>
        </w:rPr>
        <w:t xml:space="preserve"> professionnalisation par une collaboration forte avec les partenaires</w:t>
      </w:r>
      <w:r w:rsidR="005339C4">
        <w:rPr>
          <w:rFonts w:asciiTheme="minorHAnsi" w:hAnsiTheme="minorHAnsi"/>
          <w:sz w:val="20"/>
          <w:szCs w:val="20"/>
        </w:rPr>
        <w:t xml:space="preserve"> et</w:t>
      </w:r>
      <w:r w:rsidR="002920C1">
        <w:rPr>
          <w:rFonts w:asciiTheme="minorHAnsi" w:hAnsiTheme="minorHAnsi"/>
          <w:sz w:val="20"/>
          <w:szCs w:val="20"/>
        </w:rPr>
        <w:t>/</w:t>
      </w:r>
      <w:r w:rsidR="005339C4">
        <w:rPr>
          <w:rFonts w:asciiTheme="minorHAnsi" w:hAnsiTheme="minorHAnsi"/>
          <w:sz w:val="20"/>
          <w:szCs w:val="20"/>
        </w:rPr>
        <w:t xml:space="preserve">ou </w:t>
      </w:r>
      <w:r w:rsidR="002920C1">
        <w:rPr>
          <w:rFonts w:asciiTheme="minorHAnsi" w:hAnsiTheme="minorHAnsi"/>
          <w:sz w:val="20"/>
          <w:szCs w:val="20"/>
        </w:rPr>
        <w:t>milieux</w:t>
      </w:r>
      <w:r w:rsidRPr="00B7047D">
        <w:rPr>
          <w:rFonts w:asciiTheme="minorHAnsi" w:hAnsiTheme="minorHAnsi"/>
          <w:sz w:val="20"/>
          <w:szCs w:val="20"/>
        </w:rPr>
        <w:t xml:space="preserve"> professionnels </w:t>
      </w:r>
    </w:p>
    <w:p w:rsidR="00733009" w:rsidRPr="00B7047D" w:rsidRDefault="00C03712" w:rsidP="00B7047D">
      <w:pPr>
        <w:pStyle w:val="Paragraphedeliste"/>
        <w:numPr>
          <w:ilvl w:val="0"/>
          <w:numId w:val="2"/>
        </w:numPr>
        <w:spacing w:line="259" w:lineRule="auto"/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 xml:space="preserve">bénéficier d’une </w:t>
      </w:r>
      <w:r w:rsidR="00733009" w:rsidRPr="00B7047D">
        <w:rPr>
          <w:rFonts w:asciiTheme="minorHAnsi" w:hAnsiTheme="minorHAnsi"/>
          <w:sz w:val="20"/>
          <w:szCs w:val="20"/>
        </w:rPr>
        <w:t>remédi</w:t>
      </w:r>
      <w:r>
        <w:rPr>
          <w:rFonts w:asciiTheme="minorHAnsi" w:hAnsiTheme="minorHAnsi"/>
          <w:sz w:val="20"/>
          <w:szCs w:val="20"/>
        </w:rPr>
        <w:t xml:space="preserve">ation pour les </w:t>
      </w:r>
      <w:r w:rsidR="00733009" w:rsidRPr="00B7047D">
        <w:rPr>
          <w:rFonts w:asciiTheme="minorHAnsi" w:hAnsiTheme="minorHAnsi"/>
          <w:sz w:val="20"/>
          <w:szCs w:val="20"/>
        </w:rPr>
        <w:t xml:space="preserve">compétences insuffisamment maîtrisées </w:t>
      </w:r>
    </w:p>
    <w:p w:rsidR="002920C1" w:rsidRDefault="008258C5" w:rsidP="002920C1">
      <w:pPr>
        <w:pStyle w:val="Paragraphedeliste"/>
        <w:numPr>
          <w:ilvl w:val="0"/>
          <w:numId w:val="2"/>
        </w:numPr>
        <w:spacing w:line="259" w:lineRule="auto"/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ê</w:t>
      </w:r>
      <w:r w:rsidR="00BB20B9">
        <w:rPr>
          <w:rFonts w:asciiTheme="minorHAnsi" w:hAnsiTheme="minorHAnsi"/>
          <w:sz w:val="20"/>
          <w:szCs w:val="20"/>
        </w:rPr>
        <w:t>tre accompagnés dans la</w:t>
      </w:r>
      <w:r w:rsidR="002920C1">
        <w:rPr>
          <w:rFonts w:asciiTheme="minorHAnsi" w:hAnsiTheme="minorHAnsi"/>
          <w:sz w:val="20"/>
          <w:szCs w:val="20"/>
        </w:rPr>
        <w:t xml:space="preserve"> </w:t>
      </w:r>
      <w:r w:rsidR="00733009" w:rsidRPr="00B7047D">
        <w:rPr>
          <w:rFonts w:asciiTheme="minorHAnsi" w:hAnsiTheme="minorHAnsi"/>
          <w:sz w:val="20"/>
          <w:szCs w:val="20"/>
        </w:rPr>
        <w:t>recherche de stage</w:t>
      </w:r>
      <w:r w:rsidR="00BB20B9">
        <w:rPr>
          <w:rFonts w:asciiTheme="minorHAnsi" w:hAnsiTheme="minorHAnsi"/>
          <w:sz w:val="20"/>
          <w:szCs w:val="20"/>
        </w:rPr>
        <w:t>s</w:t>
      </w:r>
    </w:p>
    <w:p w:rsidR="00733009" w:rsidRDefault="00BB20B9" w:rsidP="002920C1">
      <w:pPr>
        <w:pStyle w:val="Paragraphedeliste"/>
        <w:numPr>
          <w:ilvl w:val="0"/>
          <w:numId w:val="2"/>
        </w:numPr>
        <w:spacing w:line="259" w:lineRule="auto"/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formaliser</w:t>
      </w:r>
      <w:r w:rsidR="00C03712">
        <w:rPr>
          <w:rFonts w:asciiTheme="minorHAnsi" w:hAnsiTheme="minorHAnsi"/>
          <w:sz w:val="20"/>
          <w:szCs w:val="20"/>
        </w:rPr>
        <w:t xml:space="preserve"> leur</w:t>
      </w:r>
      <w:r w:rsidR="00733009" w:rsidRPr="002920C1">
        <w:rPr>
          <w:rFonts w:asciiTheme="minorHAnsi" w:hAnsiTheme="minorHAnsi"/>
          <w:sz w:val="20"/>
          <w:szCs w:val="20"/>
        </w:rPr>
        <w:t xml:space="preserve"> projet professionnel </w:t>
      </w:r>
      <w:r w:rsidR="00CB06AE">
        <w:rPr>
          <w:rFonts w:asciiTheme="minorHAnsi" w:hAnsiTheme="minorHAnsi"/>
          <w:sz w:val="20"/>
          <w:szCs w:val="20"/>
        </w:rPr>
        <w:t>et/</w:t>
      </w:r>
      <w:r w:rsidR="00C03712">
        <w:rPr>
          <w:rFonts w:asciiTheme="minorHAnsi" w:hAnsiTheme="minorHAnsi"/>
          <w:sz w:val="20"/>
          <w:szCs w:val="20"/>
        </w:rPr>
        <w:t>ou de poursuite d’études</w:t>
      </w:r>
    </w:p>
    <w:p w:rsidR="00701E42" w:rsidRPr="002920C1" w:rsidRDefault="00701E42" w:rsidP="002920C1">
      <w:pPr>
        <w:pStyle w:val="Paragraphedeliste"/>
        <w:numPr>
          <w:ilvl w:val="0"/>
          <w:numId w:val="2"/>
        </w:numPr>
        <w:spacing w:line="259" w:lineRule="auto"/>
        <w:jc w:val="both"/>
        <w:rPr>
          <w:rFonts w:asciiTheme="minorHAnsi" w:hAnsiTheme="minorHAnsi"/>
          <w:sz w:val="20"/>
          <w:szCs w:val="20"/>
        </w:rPr>
      </w:pPr>
    </w:p>
    <w:p w:rsidR="00CB58D5" w:rsidRDefault="00CB58D5" w:rsidP="004F60F0">
      <w:pPr>
        <w:jc w:val="both"/>
        <w:rPr>
          <w:rFonts w:cstheme="minorHAnsi"/>
          <w:b/>
          <w:sz w:val="20"/>
          <w:szCs w:val="20"/>
        </w:rPr>
      </w:pPr>
    </w:p>
    <w:p w:rsidR="00274CD7" w:rsidRDefault="00274CD7" w:rsidP="00274CD7">
      <w:pPr>
        <w:pStyle w:val="Sansinterligne"/>
        <w:rPr>
          <w:b/>
          <w:sz w:val="20"/>
          <w:szCs w:val="20"/>
        </w:rPr>
      </w:pPr>
      <w:r>
        <w:rPr>
          <w:b/>
        </w:rPr>
        <w:t xml:space="preserve">3/ </w:t>
      </w:r>
      <w:r>
        <w:rPr>
          <w:b/>
          <w:sz w:val="20"/>
          <w:szCs w:val="20"/>
        </w:rPr>
        <w:t>Les principes généraux</w:t>
      </w:r>
    </w:p>
    <w:p w:rsidR="009857FD" w:rsidRDefault="009857FD" w:rsidP="004F60F0">
      <w:pPr>
        <w:jc w:val="both"/>
        <w:rPr>
          <w:rFonts w:cstheme="minorHAnsi"/>
          <w:b/>
          <w:sz w:val="20"/>
          <w:szCs w:val="20"/>
        </w:rPr>
      </w:pPr>
    </w:p>
    <w:p w:rsidR="000F0644" w:rsidRDefault="0018635B" w:rsidP="002A61AD">
      <w:pPr>
        <w:spacing w:line="264" w:lineRule="auto"/>
        <w:jc w:val="both"/>
        <w:rPr>
          <w:b/>
          <w:sz w:val="20"/>
          <w:szCs w:val="20"/>
        </w:rPr>
      </w:pPr>
      <w:r w:rsidRPr="004F60F0">
        <w:rPr>
          <w:b/>
          <w:sz w:val="20"/>
          <w:szCs w:val="20"/>
        </w:rPr>
        <w:sym w:font="Wingdings" w:char="F0E8"/>
      </w:r>
      <w:r>
        <w:rPr>
          <w:b/>
          <w:sz w:val="20"/>
          <w:szCs w:val="20"/>
        </w:rPr>
        <w:t xml:space="preserve"> Positionnement </w:t>
      </w:r>
    </w:p>
    <w:p w:rsidR="00274CD7" w:rsidRDefault="002A61AD" w:rsidP="002A61AD">
      <w:pPr>
        <w:spacing w:line="264" w:lineRule="auto"/>
        <w:jc w:val="both"/>
        <w:rPr>
          <w:rFonts w:eastAsia="Times New Roman" w:cs="Times New Roman"/>
          <w:sz w:val="20"/>
          <w:szCs w:val="20"/>
          <w:lang w:eastAsia="fr-FR"/>
        </w:rPr>
      </w:pPr>
      <w:r w:rsidRPr="00274CD7">
        <w:rPr>
          <w:sz w:val="20"/>
          <w:szCs w:val="20"/>
        </w:rPr>
        <w:t>L</w:t>
      </w:r>
      <w:r w:rsidR="00B92FD4">
        <w:rPr>
          <w:sz w:val="20"/>
          <w:szCs w:val="20"/>
        </w:rPr>
        <w:t xml:space="preserve">es </w:t>
      </w:r>
      <w:r w:rsidRPr="00274CD7">
        <w:rPr>
          <w:sz w:val="20"/>
          <w:szCs w:val="20"/>
        </w:rPr>
        <w:t>atelier</w:t>
      </w:r>
      <w:r w:rsidR="00B92FD4">
        <w:rPr>
          <w:sz w:val="20"/>
          <w:szCs w:val="20"/>
        </w:rPr>
        <w:t>s</w:t>
      </w:r>
      <w:r w:rsidRPr="00274CD7">
        <w:rPr>
          <w:sz w:val="20"/>
          <w:szCs w:val="20"/>
        </w:rPr>
        <w:t xml:space="preserve"> de professionnalisation, même s’il</w:t>
      </w:r>
      <w:r w:rsidR="00B92FD4">
        <w:rPr>
          <w:sz w:val="20"/>
          <w:szCs w:val="20"/>
        </w:rPr>
        <w:t>s ont</w:t>
      </w:r>
      <w:r w:rsidRPr="00274CD7">
        <w:rPr>
          <w:sz w:val="20"/>
          <w:szCs w:val="20"/>
        </w:rPr>
        <w:t xml:space="preserve"> pour finalité de contribuer au développement des compétences professionnelles, n</w:t>
      </w:r>
      <w:r w:rsidRPr="00274CD7">
        <w:rPr>
          <w:rFonts w:eastAsia="Times New Roman" w:cs="Times New Roman"/>
          <w:sz w:val="20"/>
          <w:szCs w:val="20"/>
          <w:lang w:eastAsia="fr-FR"/>
        </w:rPr>
        <w:t>e do</w:t>
      </w:r>
      <w:r w:rsidR="00B92FD4">
        <w:rPr>
          <w:rFonts w:eastAsia="Times New Roman" w:cs="Times New Roman"/>
          <w:sz w:val="20"/>
          <w:szCs w:val="20"/>
          <w:lang w:eastAsia="fr-FR"/>
        </w:rPr>
        <w:t>ivent</w:t>
      </w:r>
      <w:r w:rsidRPr="00274CD7">
        <w:rPr>
          <w:rFonts w:eastAsia="Times New Roman" w:cs="Times New Roman"/>
          <w:sz w:val="20"/>
          <w:szCs w:val="20"/>
          <w:lang w:eastAsia="fr-FR"/>
        </w:rPr>
        <w:t xml:space="preserve"> pas se substituer au travail qui peut être mené dans le cadre de l’horaire dédié aux TD de chacun des trois blocs de compétences. </w:t>
      </w:r>
    </w:p>
    <w:p w:rsidR="00321849" w:rsidRDefault="00321849" w:rsidP="002A61AD">
      <w:pPr>
        <w:spacing w:line="264" w:lineRule="auto"/>
        <w:jc w:val="both"/>
        <w:rPr>
          <w:rFonts w:eastAsia="Times New Roman" w:cs="Times New Roman"/>
          <w:sz w:val="20"/>
          <w:szCs w:val="20"/>
          <w:lang w:eastAsia="fr-FR"/>
        </w:rPr>
      </w:pPr>
      <w:r>
        <w:rPr>
          <w:rFonts w:eastAsia="Times New Roman" w:cs="Times New Roman"/>
          <w:sz w:val="20"/>
          <w:szCs w:val="20"/>
          <w:lang w:eastAsia="fr-FR"/>
        </w:rPr>
        <w:t>On peut opérer la distinction suivante :</w:t>
      </w:r>
    </w:p>
    <w:p w:rsidR="00321849" w:rsidRDefault="002A61AD" w:rsidP="00321849">
      <w:pPr>
        <w:pStyle w:val="Paragraphedeliste"/>
        <w:numPr>
          <w:ilvl w:val="0"/>
          <w:numId w:val="2"/>
        </w:numPr>
        <w:spacing w:line="264" w:lineRule="auto"/>
        <w:jc w:val="both"/>
        <w:rPr>
          <w:rFonts w:asciiTheme="minorHAnsi" w:hAnsiTheme="minorHAnsi"/>
          <w:sz w:val="20"/>
          <w:szCs w:val="20"/>
        </w:rPr>
      </w:pPr>
      <w:r w:rsidRPr="00321849">
        <w:rPr>
          <w:rFonts w:asciiTheme="minorHAnsi" w:hAnsiTheme="minorHAnsi"/>
          <w:sz w:val="20"/>
          <w:szCs w:val="20"/>
        </w:rPr>
        <w:t>Le</w:t>
      </w:r>
      <w:r w:rsidR="00BB20B9">
        <w:rPr>
          <w:rFonts w:asciiTheme="minorHAnsi" w:hAnsiTheme="minorHAnsi"/>
          <w:sz w:val="20"/>
          <w:szCs w:val="20"/>
        </w:rPr>
        <w:t xml:space="preserve"> TD vise à acquérir/développer des compétences professionnelles, des connaissances </w:t>
      </w:r>
      <w:r w:rsidRPr="00321849">
        <w:rPr>
          <w:rFonts w:asciiTheme="minorHAnsi" w:hAnsiTheme="minorHAnsi"/>
          <w:sz w:val="20"/>
          <w:szCs w:val="20"/>
        </w:rPr>
        <w:t>spécifiques au bloc de compétences</w:t>
      </w:r>
      <w:r w:rsidR="00321849">
        <w:rPr>
          <w:rFonts w:asciiTheme="minorHAnsi" w:hAnsiTheme="minorHAnsi"/>
          <w:sz w:val="20"/>
          <w:szCs w:val="20"/>
        </w:rPr>
        <w:t xml:space="preserve"> auquel il est rattaché.</w:t>
      </w:r>
    </w:p>
    <w:p w:rsidR="00321849" w:rsidRDefault="00321849" w:rsidP="00321849">
      <w:pPr>
        <w:pStyle w:val="Paragraphedeliste"/>
        <w:spacing w:line="264" w:lineRule="auto"/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E</w:t>
      </w:r>
      <w:r w:rsidR="002A61AD" w:rsidRPr="00321849">
        <w:rPr>
          <w:rFonts w:asciiTheme="minorHAnsi" w:hAnsiTheme="minorHAnsi"/>
          <w:sz w:val="20"/>
          <w:szCs w:val="20"/>
        </w:rPr>
        <w:t xml:space="preserve">xemple : produire un contenu digital sur un site </w:t>
      </w:r>
      <w:r w:rsidRPr="00321849">
        <w:rPr>
          <w:rFonts w:asciiTheme="minorHAnsi" w:hAnsiTheme="minorHAnsi"/>
          <w:sz w:val="20"/>
          <w:szCs w:val="20"/>
        </w:rPr>
        <w:t xml:space="preserve">de e-commerce </w:t>
      </w:r>
      <w:r>
        <w:rPr>
          <w:rFonts w:asciiTheme="minorHAnsi" w:hAnsiTheme="minorHAnsi"/>
          <w:sz w:val="20"/>
          <w:szCs w:val="20"/>
        </w:rPr>
        <w:t xml:space="preserve">dans le cadre d’un TD attaché au </w:t>
      </w:r>
      <w:r w:rsidR="002A61AD" w:rsidRPr="00321849">
        <w:rPr>
          <w:rFonts w:asciiTheme="minorHAnsi" w:hAnsiTheme="minorHAnsi"/>
          <w:sz w:val="20"/>
          <w:szCs w:val="20"/>
        </w:rPr>
        <w:t xml:space="preserve"> bloc 2 de compétences</w:t>
      </w:r>
      <w:r w:rsidRPr="00321849">
        <w:rPr>
          <w:rFonts w:asciiTheme="minorHAnsi" w:hAnsiTheme="minorHAnsi"/>
          <w:sz w:val="20"/>
          <w:szCs w:val="20"/>
        </w:rPr>
        <w:t>.</w:t>
      </w:r>
    </w:p>
    <w:p w:rsidR="00321849" w:rsidRDefault="00321849" w:rsidP="00321849">
      <w:pPr>
        <w:pStyle w:val="Paragraphedeliste"/>
        <w:numPr>
          <w:ilvl w:val="0"/>
          <w:numId w:val="2"/>
        </w:numPr>
        <w:spacing w:line="264" w:lineRule="auto"/>
        <w:jc w:val="both"/>
        <w:rPr>
          <w:rFonts w:asciiTheme="minorHAnsi" w:hAnsiTheme="minorHAnsi"/>
          <w:sz w:val="20"/>
          <w:szCs w:val="20"/>
        </w:rPr>
      </w:pPr>
      <w:r w:rsidRPr="00321849">
        <w:rPr>
          <w:rFonts w:asciiTheme="minorHAnsi" w:hAnsiTheme="minorHAnsi"/>
          <w:sz w:val="20"/>
          <w:szCs w:val="20"/>
        </w:rPr>
        <w:t>Alors que l</w:t>
      </w:r>
      <w:r w:rsidR="000F0644">
        <w:rPr>
          <w:rFonts w:asciiTheme="minorHAnsi" w:hAnsiTheme="minorHAnsi"/>
          <w:sz w:val="20"/>
          <w:szCs w:val="20"/>
        </w:rPr>
        <w:t xml:space="preserve">es </w:t>
      </w:r>
      <w:r w:rsidRPr="00321849">
        <w:rPr>
          <w:rFonts w:asciiTheme="minorHAnsi" w:hAnsiTheme="minorHAnsi"/>
          <w:sz w:val="20"/>
          <w:szCs w:val="20"/>
        </w:rPr>
        <w:t>atelier</w:t>
      </w:r>
      <w:r w:rsidR="000F0644">
        <w:rPr>
          <w:rFonts w:asciiTheme="minorHAnsi" w:hAnsiTheme="minorHAnsi"/>
          <w:sz w:val="20"/>
          <w:szCs w:val="20"/>
        </w:rPr>
        <w:t>s</w:t>
      </w:r>
      <w:r w:rsidRPr="00321849">
        <w:rPr>
          <w:rFonts w:asciiTheme="minorHAnsi" w:hAnsiTheme="minorHAnsi"/>
          <w:sz w:val="20"/>
          <w:szCs w:val="20"/>
        </w:rPr>
        <w:t xml:space="preserve"> </w:t>
      </w:r>
      <w:r w:rsidR="00701E42">
        <w:rPr>
          <w:rFonts w:asciiTheme="minorHAnsi" w:hAnsiTheme="minorHAnsi"/>
          <w:sz w:val="20"/>
          <w:szCs w:val="20"/>
        </w:rPr>
        <w:t xml:space="preserve">de </w:t>
      </w:r>
      <w:r w:rsidRPr="00321849">
        <w:rPr>
          <w:rFonts w:asciiTheme="minorHAnsi" w:hAnsiTheme="minorHAnsi"/>
          <w:sz w:val="20"/>
          <w:szCs w:val="20"/>
        </w:rPr>
        <w:t>professionnalisation contribue</w:t>
      </w:r>
      <w:r w:rsidR="00B92FD4">
        <w:rPr>
          <w:rFonts w:asciiTheme="minorHAnsi" w:hAnsiTheme="minorHAnsi"/>
          <w:sz w:val="20"/>
          <w:szCs w:val="20"/>
        </w:rPr>
        <w:t>nt</w:t>
      </w:r>
      <w:r w:rsidRPr="00321849">
        <w:rPr>
          <w:rFonts w:asciiTheme="minorHAnsi" w:hAnsiTheme="minorHAnsi"/>
          <w:sz w:val="20"/>
          <w:szCs w:val="20"/>
        </w:rPr>
        <w:t xml:space="preserve"> au développement de compétences professionnelles inter-bloc </w:t>
      </w:r>
      <w:r>
        <w:rPr>
          <w:rFonts w:asciiTheme="minorHAnsi" w:hAnsiTheme="minorHAnsi"/>
          <w:sz w:val="20"/>
          <w:szCs w:val="20"/>
        </w:rPr>
        <w:t>ou interdisciplinaires</w:t>
      </w:r>
      <w:r w:rsidR="00701E42">
        <w:rPr>
          <w:rFonts w:asciiTheme="minorHAnsi" w:hAnsiTheme="minorHAnsi"/>
          <w:sz w:val="20"/>
          <w:szCs w:val="20"/>
        </w:rPr>
        <w:t xml:space="preserve"> (CEJM trouve également sa place dans ces ateliers en lien avec les divers contextes).</w:t>
      </w:r>
    </w:p>
    <w:p w:rsidR="002A61AD" w:rsidRDefault="00321849" w:rsidP="00321849">
      <w:pPr>
        <w:pStyle w:val="Paragraphedeliste"/>
        <w:spacing w:line="264" w:lineRule="auto"/>
        <w:jc w:val="both"/>
        <w:rPr>
          <w:rFonts w:asciiTheme="minorHAnsi" w:hAnsiTheme="minorHAnsi"/>
          <w:sz w:val="20"/>
          <w:szCs w:val="20"/>
        </w:rPr>
      </w:pPr>
      <w:r w:rsidRPr="00701E42">
        <w:rPr>
          <w:rFonts w:asciiTheme="minorHAnsi" w:hAnsiTheme="minorHAnsi"/>
          <w:i/>
          <w:sz w:val="20"/>
          <w:szCs w:val="20"/>
        </w:rPr>
        <w:t>Exemple 1</w:t>
      </w:r>
      <w:r w:rsidRPr="00321849">
        <w:rPr>
          <w:rFonts w:asciiTheme="minorHAnsi" w:hAnsiTheme="minorHAnsi"/>
          <w:sz w:val="20"/>
          <w:szCs w:val="20"/>
        </w:rPr>
        <w:t xml:space="preserve"> : atelier de pratique relationnelle visant à </w:t>
      </w:r>
      <w:r>
        <w:rPr>
          <w:rFonts w:asciiTheme="minorHAnsi" w:hAnsiTheme="minorHAnsi"/>
          <w:sz w:val="20"/>
          <w:szCs w:val="20"/>
        </w:rPr>
        <w:t xml:space="preserve">favoriser </w:t>
      </w:r>
      <w:r w:rsidRPr="00321849">
        <w:rPr>
          <w:rFonts w:asciiTheme="minorHAnsi" w:hAnsiTheme="minorHAnsi"/>
          <w:sz w:val="20"/>
          <w:szCs w:val="20"/>
        </w:rPr>
        <w:t xml:space="preserve">une aisance à l’oral en appui </w:t>
      </w:r>
      <w:r>
        <w:rPr>
          <w:rFonts w:asciiTheme="minorHAnsi" w:hAnsiTheme="minorHAnsi"/>
          <w:sz w:val="20"/>
          <w:szCs w:val="20"/>
        </w:rPr>
        <w:t>d</w:t>
      </w:r>
      <w:r w:rsidR="009857FD">
        <w:rPr>
          <w:rFonts w:asciiTheme="minorHAnsi" w:hAnsiTheme="minorHAnsi"/>
          <w:sz w:val="20"/>
          <w:szCs w:val="20"/>
        </w:rPr>
        <w:t>es compétences développées dans le b</w:t>
      </w:r>
      <w:r>
        <w:rPr>
          <w:rFonts w:asciiTheme="minorHAnsi" w:hAnsiTheme="minorHAnsi"/>
          <w:sz w:val="20"/>
          <w:szCs w:val="20"/>
        </w:rPr>
        <w:t xml:space="preserve">loc 1 </w:t>
      </w:r>
      <w:r w:rsidR="009857FD">
        <w:rPr>
          <w:rFonts w:asciiTheme="minorHAnsi" w:hAnsiTheme="minorHAnsi"/>
          <w:sz w:val="20"/>
          <w:szCs w:val="20"/>
        </w:rPr>
        <w:t>(</w:t>
      </w:r>
      <w:r>
        <w:rPr>
          <w:rFonts w:asciiTheme="minorHAnsi" w:hAnsiTheme="minorHAnsi"/>
          <w:sz w:val="20"/>
          <w:szCs w:val="20"/>
        </w:rPr>
        <w:t>négociation en face-à-face</w:t>
      </w:r>
      <w:r w:rsidR="009857FD">
        <w:rPr>
          <w:rFonts w:asciiTheme="minorHAnsi" w:hAnsiTheme="minorHAnsi"/>
          <w:sz w:val="20"/>
          <w:szCs w:val="20"/>
        </w:rPr>
        <w:t>) et dans le</w:t>
      </w:r>
      <w:r>
        <w:rPr>
          <w:rFonts w:asciiTheme="minorHAnsi" w:hAnsiTheme="minorHAnsi"/>
          <w:sz w:val="20"/>
          <w:szCs w:val="20"/>
        </w:rPr>
        <w:t xml:space="preserve"> bloc 2 </w:t>
      </w:r>
      <w:r w:rsidR="009857FD">
        <w:rPr>
          <w:rFonts w:asciiTheme="minorHAnsi" w:hAnsiTheme="minorHAnsi"/>
          <w:sz w:val="20"/>
          <w:szCs w:val="20"/>
        </w:rPr>
        <w:t>(</w:t>
      </w:r>
      <w:r>
        <w:rPr>
          <w:rFonts w:asciiTheme="minorHAnsi" w:hAnsiTheme="minorHAnsi"/>
          <w:sz w:val="20"/>
          <w:szCs w:val="20"/>
        </w:rPr>
        <w:t>vente par téléphone</w:t>
      </w:r>
      <w:r w:rsidR="009857FD">
        <w:rPr>
          <w:rFonts w:asciiTheme="minorHAnsi" w:hAnsiTheme="minorHAnsi"/>
          <w:sz w:val="20"/>
          <w:szCs w:val="20"/>
        </w:rPr>
        <w:t>)</w:t>
      </w:r>
    </w:p>
    <w:p w:rsidR="00321849" w:rsidRDefault="00321849" w:rsidP="00321849">
      <w:pPr>
        <w:pStyle w:val="Paragraphedeliste"/>
        <w:spacing w:line="264" w:lineRule="auto"/>
        <w:jc w:val="both"/>
        <w:rPr>
          <w:rFonts w:asciiTheme="minorHAnsi" w:hAnsiTheme="minorHAnsi"/>
          <w:sz w:val="20"/>
          <w:szCs w:val="20"/>
        </w:rPr>
      </w:pPr>
      <w:r w:rsidRPr="00701E42">
        <w:rPr>
          <w:rFonts w:asciiTheme="minorHAnsi" w:hAnsiTheme="minorHAnsi"/>
          <w:i/>
          <w:sz w:val="20"/>
          <w:szCs w:val="20"/>
        </w:rPr>
        <w:t>Exemple 2</w:t>
      </w:r>
      <w:r>
        <w:rPr>
          <w:rFonts w:asciiTheme="minorHAnsi" w:hAnsiTheme="minorHAnsi"/>
          <w:sz w:val="20"/>
          <w:szCs w:val="20"/>
        </w:rPr>
        <w:t> : atelier de production de contenus digitaux en langue étrangère</w:t>
      </w:r>
      <w:r w:rsidR="009857FD">
        <w:rPr>
          <w:rFonts w:asciiTheme="minorHAnsi" w:hAnsiTheme="minorHAnsi"/>
          <w:sz w:val="20"/>
          <w:szCs w:val="20"/>
        </w:rPr>
        <w:t xml:space="preserve"> (bloc 2 de compétences et langue vivante étrangère)</w:t>
      </w:r>
    </w:p>
    <w:p w:rsidR="00274CD7" w:rsidRDefault="00274CD7" w:rsidP="00321849">
      <w:pPr>
        <w:pStyle w:val="Paragraphedeliste"/>
        <w:spacing w:line="264" w:lineRule="auto"/>
        <w:jc w:val="both"/>
        <w:rPr>
          <w:rFonts w:asciiTheme="minorHAnsi" w:hAnsiTheme="minorHAnsi"/>
          <w:sz w:val="20"/>
          <w:szCs w:val="20"/>
        </w:rPr>
      </w:pPr>
    </w:p>
    <w:p w:rsidR="00274CD7" w:rsidRPr="00274CD7" w:rsidRDefault="00701E42" w:rsidP="00274CD7">
      <w:pPr>
        <w:pStyle w:val="Paragraphedeliste"/>
        <w:numPr>
          <w:ilvl w:val="0"/>
          <w:numId w:val="2"/>
        </w:numPr>
        <w:spacing w:line="264" w:lineRule="auto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Il est discuté, défini et formalisé par l’équipe. Il s’inscrit dans le projet de formation.</w:t>
      </w:r>
    </w:p>
    <w:p w:rsidR="0018635B" w:rsidRDefault="0018635B" w:rsidP="0018635B">
      <w:pPr>
        <w:spacing w:line="259" w:lineRule="auto"/>
        <w:jc w:val="both"/>
        <w:rPr>
          <w:b/>
          <w:sz w:val="20"/>
          <w:szCs w:val="20"/>
        </w:rPr>
      </w:pPr>
    </w:p>
    <w:p w:rsidR="00B7047D" w:rsidRDefault="00B7047D" w:rsidP="004F60F0">
      <w:pPr>
        <w:jc w:val="both"/>
        <w:rPr>
          <w:rFonts w:cstheme="minorHAnsi"/>
          <w:b/>
          <w:sz w:val="20"/>
          <w:szCs w:val="20"/>
        </w:rPr>
      </w:pPr>
    </w:p>
    <w:p w:rsidR="000F0644" w:rsidRDefault="00681655" w:rsidP="00681655">
      <w:pPr>
        <w:jc w:val="both"/>
        <w:rPr>
          <w:rFonts w:cstheme="minorHAnsi"/>
          <w:b/>
          <w:sz w:val="20"/>
          <w:szCs w:val="20"/>
        </w:rPr>
      </w:pPr>
      <w:r w:rsidRPr="00A2533C">
        <w:rPr>
          <w:rFonts w:cstheme="minorHAnsi"/>
          <w:b/>
          <w:sz w:val="20"/>
          <w:szCs w:val="20"/>
        </w:rPr>
        <w:sym w:font="Wingdings" w:char="F0E8"/>
      </w:r>
      <w:r w:rsidRPr="00A2533C">
        <w:rPr>
          <w:rFonts w:cstheme="minorHAnsi"/>
          <w:b/>
          <w:sz w:val="20"/>
          <w:szCs w:val="20"/>
        </w:rPr>
        <w:t xml:space="preserve"> </w:t>
      </w:r>
      <w:r w:rsidR="00274CD7">
        <w:rPr>
          <w:rFonts w:cstheme="minorHAnsi"/>
          <w:b/>
          <w:sz w:val="20"/>
          <w:szCs w:val="20"/>
        </w:rPr>
        <w:t>O</w:t>
      </w:r>
      <w:r>
        <w:rPr>
          <w:rFonts w:cstheme="minorHAnsi"/>
          <w:b/>
          <w:sz w:val="20"/>
          <w:szCs w:val="20"/>
        </w:rPr>
        <w:t xml:space="preserve">rganisation </w:t>
      </w:r>
    </w:p>
    <w:p w:rsidR="00681655" w:rsidRPr="00681655" w:rsidRDefault="00681655" w:rsidP="00681655">
      <w:pPr>
        <w:pStyle w:val="Paragraphedeliste"/>
        <w:numPr>
          <w:ilvl w:val="0"/>
          <w:numId w:val="2"/>
        </w:numPr>
        <w:spacing w:line="264" w:lineRule="auto"/>
        <w:jc w:val="both"/>
        <w:rPr>
          <w:rFonts w:asciiTheme="minorHAnsi" w:hAnsiTheme="minorHAnsi"/>
          <w:sz w:val="20"/>
          <w:szCs w:val="20"/>
        </w:rPr>
      </w:pPr>
      <w:r w:rsidRPr="00681655">
        <w:rPr>
          <w:rFonts w:asciiTheme="minorHAnsi" w:hAnsiTheme="minorHAnsi"/>
          <w:sz w:val="20"/>
          <w:szCs w:val="20"/>
        </w:rPr>
        <w:t xml:space="preserve">Les heures dédiées </w:t>
      </w:r>
      <w:r w:rsidR="00B92FD4">
        <w:rPr>
          <w:rFonts w:asciiTheme="minorHAnsi" w:hAnsiTheme="minorHAnsi"/>
          <w:sz w:val="20"/>
          <w:szCs w:val="20"/>
        </w:rPr>
        <w:t>aux</w:t>
      </w:r>
      <w:r w:rsidRPr="00681655">
        <w:rPr>
          <w:rFonts w:asciiTheme="minorHAnsi" w:hAnsiTheme="minorHAnsi"/>
          <w:sz w:val="20"/>
          <w:szCs w:val="20"/>
        </w:rPr>
        <w:t xml:space="preserve"> atelier</w:t>
      </w:r>
      <w:r w:rsidR="00B92FD4">
        <w:rPr>
          <w:rFonts w:asciiTheme="minorHAnsi" w:hAnsiTheme="minorHAnsi"/>
          <w:sz w:val="20"/>
          <w:szCs w:val="20"/>
        </w:rPr>
        <w:t>s</w:t>
      </w:r>
      <w:r w:rsidRPr="00681655">
        <w:rPr>
          <w:rFonts w:asciiTheme="minorHAnsi" w:hAnsiTheme="minorHAnsi"/>
          <w:sz w:val="20"/>
          <w:szCs w:val="20"/>
        </w:rPr>
        <w:t xml:space="preserve"> de professionnalisation sont portées à l’emploi du temps de la classe sur la base de 4 heures hebdomadaires/élève. Cependant, il peut être pertinent qu</w:t>
      </w:r>
      <w:r w:rsidR="00B92FD4">
        <w:rPr>
          <w:rFonts w:asciiTheme="minorHAnsi" w:hAnsiTheme="minorHAnsi"/>
          <w:sz w:val="20"/>
          <w:szCs w:val="20"/>
        </w:rPr>
        <w:t>’ils soient</w:t>
      </w:r>
      <w:r w:rsidRPr="00681655">
        <w:rPr>
          <w:rFonts w:asciiTheme="minorHAnsi" w:hAnsiTheme="minorHAnsi"/>
          <w:sz w:val="20"/>
          <w:szCs w:val="20"/>
        </w:rPr>
        <w:t xml:space="preserve"> placé</w:t>
      </w:r>
      <w:r w:rsidR="00B92FD4">
        <w:rPr>
          <w:rFonts w:asciiTheme="minorHAnsi" w:hAnsiTheme="minorHAnsi"/>
          <w:sz w:val="20"/>
          <w:szCs w:val="20"/>
        </w:rPr>
        <w:t>s</w:t>
      </w:r>
      <w:r w:rsidRPr="00681655">
        <w:rPr>
          <w:rFonts w:asciiTheme="minorHAnsi" w:hAnsiTheme="minorHAnsi"/>
          <w:sz w:val="20"/>
          <w:szCs w:val="20"/>
        </w:rPr>
        <w:t xml:space="preserve"> sur une journée dédiée</w:t>
      </w:r>
      <w:r w:rsidR="00B92FD4">
        <w:rPr>
          <w:rFonts w:asciiTheme="minorHAnsi" w:hAnsiTheme="minorHAnsi"/>
          <w:sz w:val="20"/>
          <w:szCs w:val="20"/>
        </w:rPr>
        <w:t>,</w:t>
      </w:r>
      <w:r w:rsidRPr="00681655">
        <w:rPr>
          <w:rFonts w:asciiTheme="minorHAnsi" w:hAnsiTheme="minorHAnsi"/>
          <w:sz w:val="20"/>
          <w:szCs w:val="20"/>
        </w:rPr>
        <w:t xml:space="preserve"> permettant ainsi une modulation horaire sur l’année en fonction des contenus et activités définis par l’équipe pédagogique. </w:t>
      </w:r>
    </w:p>
    <w:p w:rsidR="00681655" w:rsidRPr="00681655" w:rsidRDefault="00681655" w:rsidP="00681655">
      <w:pPr>
        <w:pStyle w:val="Paragraphedeliste"/>
        <w:numPr>
          <w:ilvl w:val="0"/>
          <w:numId w:val="2"/>
        </w:numPr>
        <w:spacing w:line="264" w:lineRule="auto"/>
        <w:jc w:val="both"/>
        <w:rPr>
          <w:rFonts w:asciiTheme="minorHAnsi" w:hAnsiTheme="minorHAnsi"/>
          <w:sz w:val="20"/>
          <w:szCs w:val="20"/>
        </w:rPr>
      </w:pPr>
      <w:r w:rsidRPr="00681655">
        <w:rPr>
          <w:rFonts w:asciiTheme="minorHAnsi" w:hAnsiTheme="minorHAnsi"/>
          <w:sz w:val="20"/>
          <w:szCs w:val="20"/>
        </w:rPr>
        <w:t>L</w:t>
      </w:r>
      <w:r w:rsidR="00B92FD4">
        <w:rPr>
          <w:rFonts w:asciiTheme="minorHAnsi" w:hAnsiTheme="minorHAnsi"/>
          <w:sz w:val="20"/>
          <w:szCs w:val="20"/>
        </w:rPr>
        <w:t>es a</w:t>
      </w:r>
      <w:r w:rsidR="00B92FD4" w:rsidRPr="00681655">
        <w:rPr>
          <w:rFonts w:asciiTheme="minorHAnsi" w:hAnsiTheme="minorHAnsi"/>
          <w:sz w:val="20"/>
          <w:szCs w:val="20"/>
        </w:rPr>
        <w:t>telie</w:t>
      </w:r>
      <w:r w:rsidR="00B92FD4">
        <w:rPr>
          <w:rFonts w:asciiTheme="minorHAnsi" w:hAnsiTheme="minorHAnsi"/>
          <w:sz w:val="20"/>
          <w:szCs w:val="20"/>
        </w:rPr>
        <w:t>rs</w:t>
      </w:r>
      <w:r w:rsidR="00B92FD4" w:rsidRPr="00681655">
        <w:rPr>
          <w:rFonts w:asciiTheme="minorHAnsi" w:hAnsiTheme="minorHAnsi"/>
          <w:sz w:val="20"/>
          <w:szCs w:val="20"/>
        </w:rPr>
        <w:t xml:space="preserve"> </w:t>
      </w:r>
      <w:r w:rsidRPr="00681655">
        <w:rPr>
          <w:rFonts w:asciiTheme="minorHAnsi" w:hAnsiTheme="minorHAnsi"/>
          <w:sz w:val="20"/>
          <w:szCs w:val="20"/>
        </w:rPr>
        <w:t>de professionnalisation doi</w:t>
      </w:r>
      <w:r w:rsidR="00B92FD4">
        <w:rPr>
          <w:rFonts w:asciiTheme="minorHAnsi" w:hAnsiTheme="minorHAnsi"/>
          <w:sz w:val="20"/>
          <w:szCs w:val="20"/>
        </w:rPr>
        <w:t>vent</w:t>
      </w:r>
      <w:r w:rsidRPr="00681655">
        <w:rPr>
          <w:rFonts w:asciiTheme="minorHAnsi" w:hAnsiTheme="minorHAnsi"/>
          <w:sz w:val="20"/>
          <w:szCs w:val="20"/>
        </w:rPr>
        <w:t xml:space="preserve"> favoriser la synergie entre les enseignements professionnels et généraux. Aussi, des temps en </w:t>
      </w:r>
      <w:proofErr w:type="spellStart"/>
      <w:r w:rsidRPr="00681655">
        <w:rPr>
          <w:rFonts w:asciiTheme="minorHAnsi" w:hAnsiTheme="minorHAnsi"/>
          <w:sz w:val="20"/>
          <w:szCs w:val="20"/>
        </w:rPr>
        <w:t>co</w:t>
      </w:r>
      <w:proofErr w:type="spellEnd"/>
      <w:r w:rsidRPr="00681655">
        <w:rPr>
          <w:rFonts w:asciiTheme="minorHAnsi" w:hAnsiTheme="minorHAnsi"/>
          <w:sz w:val="20"/>
          <w:szCs w:val="20"/>
        </w:rPr>
        <w:t xml:space="preserve">-animation </w:t>
      </w:r>
      <w:r w:rsidR="00BB20B9">
        <w:rPr>
          <w:rFonts w:asciiTheme="minorHAnsi" w:hAnsiTheme="minorHAnsi"/>
          <w:sz w:val="20"/>
          <w:szCs w:val="20"/>
        </w:rPr>
        <w:t>peuvent être</w:t>
      </w:r>
      <w:r w:rsidRPr="00681655">
        <w:rPr>
          <w:rFonts w:asciiTheme="minorHAnsi" w:hAnsiTheme="minorHAnsi"/>
          <w:sz w:val="20"/>
          <w:szCs w:val="20"/>
        </w:rPr>
        <w:t xml:space="preserve"> privilégi</w:t>
      </w:r>
      <w:r w:rsidR="00BB20B9">
        <w:rPr>
          <w:rFonts w:asciiTheme="minorHAnsi" w:hAnsiTheme="minorHAnsi"/>
          <w:sz w:val="20"/>
          <w:szCs w:val="20"/>
        </w:rPr>
        <w:t>és</w:t>
      </w:r>
      <w:r w:rsidRPr="00681655">
        <w:rPr>
          <w:rFonts w:asciiTheme="minorHAnsi" w:hAnsiTheme="minorHAnsi"/>
          <w:sz w:val="20"/>
          <w:szCs w:val="20"/>
        </w:rPr>
        <w:t> :</w:t>
      </w:r>
    </w:p>
    <w:p w:rsidR="00681655" w:rsidRDefault="00BB20B9" w:rsidP="00681655">
      <w:pPr>
        <w:pStyle w:val="Paragraphedeliste"/>
        <w:numPr>
          <w:ilvl w:val="1"/>
          <w:numId w:val="4"/>
        </w:numPr>
        <w:spacing w:line="264" w:lineRule="auto"/>
        <w:ind w:left="1434" w:hanging="357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avec un</w:t>
      </w:r>
      <w:r w:rsidR="00681655">
        <w:rPr>
          <w:rFonts w:asciiTheme="minorHAnsi" w:hAnsiTheme="minorHAnsi" w:cstheme="minorHAnsi"/>
          <w:sz w:val="20"/>
          <w:szCs w:val="20"/>
        </w:rPr>
        <w:t xml:space="preserve"> binôme d’enseignants de disciplines professionnelles pour développer une interaction entre les blocs de compétences professionnelles</w:t>
      </w:r>
    </w:p>
    <w:p w:rsidR="00681655" w:rsidRDefault="00BC2F89" w:rsidP="00681655">
      <w:pPr>
        <w:pStyle w:val="Paragraphedeliste"/>
        <w:numPr>
          <w:ilvl w:val="1"/>
          <w:numId w:val="4"/>
        </w:numPr>
        <w:spacing w:line="264" w:lineRule="auto"/>
        <w:ind w:left="1434" w:hanging="357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avec</w:t>
      </w:r>
      <w:r w:rsidR="00681655">
        <w:rPr>
          <w:rFonts w:asciiTheme="minorHAnsi" w:hAnsiTheme="minorHAnsi" w:cstheme="minorHAnsi"/>
          <w:sz w:val="20"/>
          <w:szCs w:val="20"/>
        </w:rPr>
        <w:t xml:space="preserve"> un binôme constitué d’un enseignant de discipline professionnelle et d’un enseignant de discipline générale pour favoriser le travail sur les compétences transversales </w:t>
      </w:r>
    </w:p>
    <w:p w:rsidR="00681655" w:rsidRDefault="00681655" w:rsidP="00681655">
      <w:pPr>
        <w:jc w:val="both"/>
        <w:rPr>
          <w:rFonts w:cstheme="minorHAnsi"/>
          <w:sz w:val="20"/>
          <w:szCs w:val="20"/>
          <w:highlight w:val="yellow"/>
        </w:rPr>
      </w:pPr>
    </w:p>
    <w:p w:rsidR="006662C2" w:rsidRPr="006662C2" w:rsidRDefault="006662C2" w:rsidP="00681655">
      <w:pPr>
        <w:jc w:val="both"/>
        <w:rPr>
          <w:rFonts w:cstheme="minorHAnsi"/>
          <w:i/>
          <w:sz w:val="20"/>
          <w:szCs w:val="20"/>
        </w:rPr>
      </w:pPr>
      <w:r w:rsidRPr="006662C2">
        <w:rPr>
          <w:rFonts w:cstheme="minorHAnsi"/>
          <w:i/>
          <w:sz w:val="20"/>
          <w:szCs w:val="20"/>
        </w:rPr>
        <w:t xml:space="preserve">Remarque : </w:t>
      </w:r>
      <w:r w:rsidR="00681655" w:rsidRPr="006662C2">
        <w:rPr>
          <w:rFonts w:cstheme="minorHAnsi"/>
          <w:i/>
          <w:sz w:val="20"/>
          <w:szCs w:val="20"/>
        </w:rPr>
        <w:t>Incidence organisationnelle </w:t>
      </w:r>
    </w:p>
    <w:p w:rsidR="00681655" w:rsidRPr="006662C2" w:rsidRDefault="00681655" w:rsidP="00681655">
      <w:pPr>
        <w:jc w:val="both"/>
        <w:rPr>
          <w:rFonts w:cstheme="minorHAnsi"/>
          <w:i/>
          <w:sz w:val="20"/>
          <w:szCs w:val="20"/>
        </w:rPr>
      </w:pPr>
      <w:r w:rsidRPr="006662C2">
        <w:rPr>
          <w:rFonts w:cstheme="minorHAnsi"/>
          <w:i/>
          <w:sz w:val="20"/>
          <w:szCs w:val="20"/>
        </w:rPr>
        <w:t>Cela implique une planification en amont du volume de 120 heures annuelles/élève</w:t>
      </w:r>
      <w:r w:rsidR="00B92FD4">
        <w:rPr>
          <w:rFonts w:cstheme="minorHAnsi"/>
          <w:i/>
          <w:sz w:val="20"/>
          <w:szCs w:val="20"/>
        </w:rPr>
        <w:t xml:space="preserve"> </w:t>
      </w:r>
      <w:r w:rsidRPr="006662C2">
        <w:rPr>
          <w:rFonts w:cstheme="minorHAnsi"/>
          <w:i/>
          <w:sz w:val="20"/>
          <w:szCs w:val="20"/>
        </w:rPr>
        <w:t>et une disponibilité de l’ensemble des enseignants (tant des disciplines professionnelles que générales) sur la journée dédiée pour permettre leur intervention en atelier</w:t>
      </w:r>
      <w:r w:rsidR="00B92FD4">
        <w:rPr>
          <w:rFonts w:cstheme="minorHAnsi"/>
          <w:i/>
          <w:sz w:val="20"/>
          <w:szCs w:val="20"/>
        </w:rPr>
        <w:t>s</w:t>
      </w:r>
      <w:r w:rsidRPr="006662C2">
        <w:rPr>
          <w:rFonts w:cstheme="minorHAnsi"/>
          <w:i/>
          <w:sz w:val="20"/>
          <w:szCs w:val="20"/>
        </w:rPr>
        <w:t xml:space="preserve"> de professionnalisation. </w:t>
      </w:r>
    </w:p>
    <w:p w:rsidR="00681655" w:rsidRPr="00332B73" w:rsidRDefault="00681655" w:rsidP="00681655">
      <w:pPr>
        <w:ind w:left="360"/>
        <w:jc w:val="both"/>
        <w:rPr>
          <w:rFonts w:cstheme="minorHAnsi"/>
          <w:sz w:val="20"/>
          <w:szCs w:val="20"/>
          <w:highlight w:val="yellow"/>
        </w:rPr>
      </w:pPr>
    </w:p>
    <w:p w:rsidR="00701E42" w:rsidRDefault="00701E42" w:rsidP="00701E42">
      <w:pPr>
        <w:jc w:val="both"/>
        <w:rPr>
          <w:rFonts w:cstheme="minorHAnsi"/>
          <w:b/>
          <w:sz w:val="20"/>
          <w:szCs w:val="20"/>
        </w:rPr>
      </w:pPr>
      <w:r w:rsidRPr="00A2533C">
        <w:rPr>
          <w:rFonts w:cstheme="minorHAnsi"/>
          <w:b/>
          <w:sz w:val="20"/>
          <w:szCs w:val="20"/>
        </w:rPr>
        <w:sym w:font="Wingdings" w:char="F0E8"/>
      </w:r>
      <w:r>
        <w:rPr>
          <w:rFonts w:cstheme="minorHAnsi"/>
          <w:b/>
          <w:sz w:val="20"/>
          <w:szCs w:val="20"/>
        </w:rPr>
        <w:t xml:space="preserve"> Formalisation dans le projet de formation  </w:t>
      </w:r>
    </w:p>
    <w:p w:rsidR="00701E42" w:rsidRDefault="00701E42" w:rsidP="00701E42">
      <w:pPr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L</w:t>
      </w:r>
      <w:r w:rsidR="00B92FD4">
        <w:rPr>
          <w:rFonts w:cstheme="minorHAnsi"/>
          <w:sz w:val="20"/>
          <w:szCs w:val="20"/>
        </w:rPr>
        <w:t xml:space="preserve">es </w:t>
      </w:r>
      <w:r w:rsidRPr="00C91415">
        <w:rPr>
          <w:rFonts w:cstheme="minorHAnsi"/>
          <w:sz w:val="20"/>
          <w:szCs w:val="20"/>
        </w:rPr>
        <w:t>atelier</w:t>
      </w:r>
      <w:r w:rsidR="00B92FD4">
        <w:rPr>
          <w:rFonts w:cstheme="minorHAnsi"/>
          <w:sz w:val="20"/>
          <w:szCs w:val="20"/>
        </w:rPr>
        <w:t>s</w:t>
      </w:r>
      <w:r w:rsidRPr="00C91415">
        <w:rPr>
          <w:rFonts w:cstheme="minorHAnsi"/>
          <w:sz w:val="20"/>
          <w:szCs w:val="20"/>
        </w:rPr>
        <w:t xml:space="preserve"> de professionnalisation </w:t>
      </w:r>
      <w:r>
        <w:rPr>
          <w:rFonts w:cstheme="minorHAnsi"/>
          <w:sz w:val="20"/>
          <w:szCs w:val="20"/>
        </w:rPr>
        <w:t xml:space="preserve">peut être valorisé </w:t>
      </w:r>
      <w:r w:rsidRPr="00C91415">
        <w:rPr>
          <w:rFonts w:cstheme="minorHAnsi"/>
          <w:sz w:val="20"/>
          <w:szCs w:val="20"/>
        </w:rPr>
        <w:t>dans le projet de formation</w:t>
      </w:r>
      <w:r>
        <w:rPr>
          <w:rFonts w:cstheme="minorHAnsi"/>
          <w:sz w:val="20"/>
          <w:szCs w:val="20"/>
        </w:rPr>
        <w:t>, en faisant l’objet</w:t>
      </w:r>
      <w:r w:rsidRPr="00C91415">
        <w:rPr>
          <w:rFonts w:cstheme="minorHAnsi"/>
          <w:sz w:val="20"/>
          <w:szCs w:val="20"/>
        </w:rPr>
        <w:t xml:space="preserve"> d’un volet spécifique </w:t>
      </w:r>
      <w:r>
        <w:rPr>
          <w:rFonts w:cstheme="minorHAnsi"/>
          <w:sz w:val="20"/>
          <w:szCs w:val="20"/>
        </w:rPr>
        <w:t>précisant notamment :</w:t>
      </w:r>
    </w:p>
    <w:p w:rsidR="00701E42" w:rsidRPr="00CE59D3" w:rsidRDefault="00701E42" w:rsidP="00701E42">
      <w:pPr>
        <w:pStyle w:val="Paragraphedeliste"/>
        <w:numPr>
          <w:ilvl w:val="0"/>
          <w:numId w:val="2"/>
        </w:numPr>
        <w:spacing w:line="264" w:lineRule="auto"/>
        <w:jc w:val="both"/>
        <w:rPr>
          <w:rFonts w:asciiTheme="minorHAnsi" w:hAnsiTheme="minorHAnsi"/>
          <w:sz w:val="20"/>
          <w:szCs w:val="20"/>
        </w:rPr>
      </w:pPr>
      <w:r w:rsidRPr="00CE59D3">
        <w:rPr>
          <w:rFonts w:asciiTheme="minorHAnsi" w:hAnsiTheme="minorHAnsi"/>
          <w:sz w:val="20"/>
          <w:szCs w:val="20"/>
        </w:rPr>
        <w:t xml:space="preserve">les contenus : objectifs pédagogiques visés et </w:t>
      </w:r>
      <w:r w:rsidRPr="000F0644">
        <w:rPr>
          <w:rFonts w:asciiTheme="minorHAnsi" w:hAnsiTheme="minorHAnsi"/>
          <w:sz w:val="20"/>
          <w:szCs w:val="20"/>
        </w:rPr>
        <w:t>modules</w:t>
      </w:r>
      <w:r w:rsidRPr="00CE59D3">
        <w:rPr>
          <w:rFonts w:asciiTheme="minorHAnsi" w:hAnsiTheme="minorHAnsi"/>
          <w:sz w:val="20"/>
          <w:szCs w:val="20"/>
        </w:rPr>
        <w:t xml:space="preserve"> proposés</w:t>
      </w:r>
    </w:p>
    <w:p w:rsidR="00701E42" w:rsidRPr="00CE59D3" w:rsidRDefault="00701E42" w:rsidP="00701E42">
      <w:pPr>
        <w:pStyle w:val="Paragraphedeliste"/>
        <w:numPr>
          <w:ilvl w:val="0"/>
          <w:numId w:val="2"/>
        </w:numPr>
        <w:spacing w:line="264" w:lineRule="auto"/>
        <w:jc w:val="both"/>
        <w:rPr>
          <w:rFonts w:asciiTheme="minorHAnsi" w:hAnsiTheme="minorHAnsi"/>
          <w:sz w:val="20"/>
          <w:szCs w:val="20"/>
        </w:rPr>
      </w:pPr>
      <w:r w:rsidRPr="00CE59D3">
        <w:rPr>
          <w:rFonts w:asciiTheme="minorHAnsi" w:hAnsiTheme="minorHAnsi"/>
          <w:sz w:val="20"/>
          <w:szCs w:val="20"/>
        </w:rPr>
        <w:t xml:space="preserve">les modalités pédagogiques de chacun des </w:t>
      </w:r>
      <w:r w:rsidRPr="000F0644">
        <w:rPr>
          <w:rFonts w:asciiTheme="minorHAnsi" w:hAnsiTheme="minorHAnsi"/>
          <w:sz w:val="20"/>
          <w:szCs w:val="20"/>
        </w:rPr>
        <w:t>modules</w:t>
      </w:r>
      <w:r w:rsidRPr="00CE59D3">
        <w:rPr>
          <w:rFonts w:asciiTheme="minorHAnsi" w:hAnsiTheme="minorHAnsi"/>
          <w:sz w:val="20"/>
          <w:szCs w:val="20"/>
        </w:rPr>
        <w:t xml:space="preserve"> : </w:t>
      </w:r>
    </w:p>
    <w:p w:rsidR="00701E42" w:rsidRDefault="00701E42" w:rsidP="00701E42">
      <w:pPr>
        <w:pStyle w:val="Paragraphedeliste"/>
        <w:numPr>
          <w:ilvl w:val="1"/>
          <w:numId w:val="4"/>
        </w:numPr>
        <w:spacing w:line="264" w:lineRule="auto"/>
        <w:ind w:left="1434" w:hanging="357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le volume horaire</w:t>
      </w:r>
    </w:p>
    <w:p w:rsidR="00701E42" w:rsidRPr="00CB06AE" w:rsidRDefault="00701E42" w:rsidP="00701E42">
      <w:pPr>
        <w:pStyle w:val="Paragraphedeliste"/>
        <w:numPr>
          <w:ilvl w:val="1"/>
          <w:numId w:val="4"/>
        </w:numPr>
        <w:spacing w:line="264" w:lineRule="auto"/>
        <w:ind w:left="1434" w:hanging="357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la </w:t>
      </w:r>
      <w:r w:rsidRPr="00CB06AE">
        <w:rPr>
          <w:rFonts w:asciiTheme="minorHAnsi" w:hAnsiTheme="minorHAnsi" w:cstheme="minorHAnsi"/>
          <w:sz w:val="20"/>
          <w:szCs w:val="20"/>
        </w:rPr>
        <w:t xml:space="preserve">modalité d’intervention et </w:t>
      </w:r>
      <w:r>
        <w:rPr>
          <w:rFonts w:asciiTheme="minorHAnsi" w:hAnsiTheme="minorHAnsi" w:cstheme="minorHAnsi"/>
          <w:sz w:val="20"/>
          <w:szCs w:val="20"/>
        </w:rPr>
        <w:t>l’</w:t>
      </w:r>
      <w:r w:rsidRPr="00CB06AE">
        <w:rPr>
          <w:rFonts w:asciiTheme="minorHAnsi" w:hAnsiTheme="minorHAnsi" w:cstheme="minorHAnsi"/>
          <w:sz w:val="20"/>
          <w:szCs w:val="20"/>
        </w:rPr>
        <w:t>identification des intervenants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CB06AE">
        <w:rPr>
          <w:rFonts w:asciiTheme="minorHAnsi" w:hAnsiTheme="minorHAnsi" w:cstheme="minorHAnsi"/>
          <w:sz w:val="20"/>
          <w:szCs w:val="20"/>
        </w:rPr>
        <w:t xml:space="preserve">: </w:t>
      </w:r>
      <w:proofErr w:type="spellStart"/>
      <w:r w:rsidRPr="00CB06AE">
        <w:rPr>
          <w:rFonts w:asciiTheme="minorHAnsi" w:hAnsiTheme="minorHAnsi" w:cstheme="minorHAnsi"/>
          <w:sz w:val="20"/>
          <w:szCs w:val="20"/>
        </w:rPr>
        <w:t>co</w:t>
      </w:r>
      <w:proofErr w:type="spellEnd"/>
      <w:r w:rsidRPr="00CB06AE">
        <w:rPr>
          <w:rFonts w:asciiTheme="minorHAnsi" w:hAnsiTheme="minorHAnsi" w:cstheme="minorHAnsi"/>
          <w:sz w:val="20"/>
          <w:szCs w:val="20"/>
        </w:rPr>
        <w:t>-animation,</w:t>
      </w:r>
      <w:r>
        <w:rPr>
          <w:rFonts w:asciiTheme="minorHAnsi" w:hAnsiTheme="minorHAnsi" w:cstheme="minorHAnsi"/>
          <w:sz w:val="20"/>
          <w:szCs w:val="20"/>
        </w:rPr>
        <w:t xml:space="preserve"> nombre d’intervenant(s) </w:t>
      </w:r>
    </w:p>
    <w:p w:rsidR="00701E42" w:rsidRDefault="00701E42" w:rsidP="00701E42">
      <w:pPr>
        <w:pStyle w:val="Paragraphedeliste"/>
        <w:numPr>
          <w:ilvl w:val="1"/>
          <w:numId w:val="4"/>
        </w:numPr>
        <w:spacing w:line="264" w:lineRule="auto"/>
        <w:ind w:left="1434" w:hanging="357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la configuration du groupe classe et l’organisation de chacun des groupes associés aux différents </w:t>
      </w:r>
      <w:r w:rsidRPr="000F0644">
        <w:rPr>
          <w:rFonts w:asciiTheme="minorHAnsi" w:hAnsiTheme="minorHAnsi" w:cstheme="minorHAnsi"/>
          <w:sz w:val="20"/>
          <w:szCs w:val="20"/>
        </w:rPr>
        <w:t>modules.</w:t>
      </w:r>
      <w:r>
        <w:rPr>
          <w:rFonts w:asciiTheme="minorHAnsi" w:hAnsiTheme="minorHAnsi" w:cstheme="minorHAnsi"/>
          <w:sz w:val="20"/>
          <w:szCs w:val="20"/>
        </w:rPr>
        <w:t xml:space="preserve"> Il est pertinent d’envisager une dimension variable du groupe classe en fonction des contenus travaillés mais également en fonction de besoins différents identifiés chez les </w:t>
      </w:r>
      <w:r w:rsidR="00B92FD4">
        <w:rPr>
          <w:rFonts w:asciiTheme="minorHAnsi" w:hAnsiTheme="minorHAnsi" w:cstheme="minorHAnsi"/>
          <w:sz w:val="20"/>
          <w:szCs w:val="20"/>
        </w:rPr>
        <w:t>étudiants</w:t>
      </w:r>
    </w:p>
    <w:p w:rsidR="00701E42" w:rsidRDefault="00701E42" w:rsidP="00701E42">
      <w:pPr>
        <w:pStyle w:val="Paragraphedeliste"/>
        <w:numPr>
          <w:ilvl w:val="1"/>
          <w:numId w:val="4"/>
        </w:numPr>
        <w:spacing w:line="264" w:lineRule="auto"/>
        <w:ind w:left="1434" w:hanging="357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les lieux de formation : centre de formation, entreprise, salon/foire, terrain…</w:t>
      </w:r>
    </w:p>
    <w:p w:rsidR="00701E42" w:rsidRPr="00CE59D3" w:rsidRDefault="00701E42" w:rsidP="00701E42">
      <w:pPr>
        <w:pStyle w:val="Paragraphedeliste"/>
        <w:numPr>
          <w:ilvl w:val="0"/>
          <w:numId w:val="2"/>
        </w:numPr>
        <w:spacing w:line="264" w:lineRule="auto"/>
        <w:jc w:val="both"/>
        <w:rPr>
          <w:rFonts w:asciiTheme="minorHAnsi" w:hAnsiTheme="minorHAnsi"/>
          <w:sz w:val="20"/>
          <w:szCs w:val="20"/>
        </w:rPr>
      </w:pPr>
      <w:r w:rsidRPr="00CE59D3">
        <w:rPr>
          <w:rFonts w:asciiTheme="minorHAnsi" w:hAnsiTheme="minorHAnsi"/>
          <w:sz w:val="20"/>
          <w:szCs w:val="20"/>
        </w:rPr>
        <w:t xml:space="preserve">la planification annuelle pour permettre une lisibilité du projet de formation et une articulation cohérente des différents </w:t>
      </w:r>
      <w:r w:rsidRPr="000F0644">
        <w:rPr>
          <w:rFonts w:asciiTheme="minorHAnsi" w:hAnsiTheme="minorHAnsi"/>
          <w:sz w:val="20"/>
          <w:szCs w:val="20"/>
        </w:rPr>
        <w:t>modules</w:t>
      </w:r>
    </w:p>
    <w:p w:rsidR="00681655" w:rsidRDefault="00681655" w:rsidP="00681655">
      <w:pPr>
        <w:spacing w:line="259" w:lineRule="auto"/>
        <w:jc w:val="both"/>
        <w:rPr>
          <w:rFonts w:cstheme="minorHAnsi"/>
          <w:b/>
          <w:sz w:val="20"/>
          <w:szCs w:val="20"/>
        </w:rPr>
      </w:pPr>
    </w:p>
    <w:p w:rsidR="00701E42" w:rsidRDefault="00681655" w:rsidP="00681655">
      <w:pPr>
        <w:jc w:val="both"/>
        <w:rPr>
          <w:rFonts w:cstheme="minorHAnsi"/>
          <w:b/>
          <w:sz w:val="20"/>
          <w:szCs w:val="20"/>
        </w:rPr>
      </w:pPr>
      <w:r w:rsidRPr="00A2533C">
        <w:rPr>
          <w:rFonts w:cstheme="minorHAnsi"/>
          <w:b/>
          <w:sz w:val="20"/>
          <w:szCs w:val="20"/>
        </w:rPr>
        <w:sym w:font="Wingdings" w:char="F0E8"/>
      </w:r>
      <w:r w:rsidRPr="00A2533C">
        <w:rPr>
          <w:rFonts w:cstheme="minorHAnsi"/>
          <w:b/>
          <w:sz w:val="20"/>
          <w:szCs w:val="20"/>
        </w:rPr>
        <w:t xml:space="preserve"> </w:t>
      </w:r>
      <w:r>
        <w:rPr>
          <w:rFonts w:cstheme="minorHAnsi"/>
          <w:b/>
          <w:sz w:val="20"/>
          <w:szCs w:val="20"/>
        </w:rPr>
        <w:t>Préconisations relatives aux pratiques pédagogiques</w:t>
      </w:r>
      <w:r w:rsidR="00EF6FBB">
        <w:rPr>
          <w:rFonts w:cstheme="minorHAnsi"/>
          <w:b/>
          <w:sz w:val="20"/>
          <w:szCs w:val="20"/>
        </w:rPr>
        <w:t> </w:t>
      </w:r>
    </w:p>
    <w:p w:rsidR="00681655" w:rsidRDefault="00681655" w:rsidP="00681655">
      <w:pPr>
        <w:jc w:val="both"/>
        <w:rPr>
          <w:rFonts w:cstheme="minorHAnsi"/>
          <w:b/>
          <w:sz w:val="20"/>
          <w:szCs w:val="20"/>
        </w:rPr>
      </w:pPr>
      <w:r>
        <w:rPr>
          <w:rFonts w:cstheme="minorHAnsi"/>
          <w:b/>
          <w:sz w:val="20"/>
          <w:szCs w:val="20"/>
        </w:rPr>
        <w:tab/>
      </w:r>
    </w:p>
    <w:p w:rsidR="00681655" w:rsidRPr="00CE59D3" w:rsidRDefault="00681655" w:rsidP="00CE59D3">
      <w:pPr>
        <w:pStyle w:val="Paragraphedeliste"/>
        <w:numPr>
          <w:ilvl w:val="0"/>
          <w:numId w:val="2"/>
        </w:numPr>
        <w:spacing w:line="264" w:lineRule="auto"/>
        <w:jc w:val="both"/>
        <w:rPr>
          <w:rFonts w:asciiTheme="minorHAnsi" w:hAnsiTheme="minorHAnsi"/>
          <w:sz w:val="20"/>
          <w:szCs w:val="20"/>
        </w:rPr>
      </w:pPr>
      <w:r w:rsidRPr="00CE59D3">
        <w:rPr>
          <w:rFonts w:asciiTheme="minorHAnsi" w:hAnsiTheme="minorHAnsi"/>
          <w:sz w:val="20"/>
          <w:szCs w:val="20"/>
        </w:rPr>
        <w:t>L</w:t>
      </w:r>
      <w:r w:rsidR="00B92FD4">
        <w:rPr>
          <w:rFonts w:asciiTheme="minorHAnsi" w:hAnsiTheme="minorHAnsi"/>
          <w:sz w:val="20"/>
          <w:szCs w:val="20"/>
        </w:rPr>
        <w:t xml:space="preserve">es </w:t>
      </w:r>
      <w:r w:rsidRPr="00CE59D3">
        <w:rPr>
          <w:rFonts w:asciiTheme="minorHAnsi" w:hAnsiTheme="minorHAnsi"/>
          <w:sz w:val="20"/>
          <w:szCs w:val="20"/>
        </w:rPr>
        <w:t>atelier</w:t>
      </w:r>
      <w:r w:rsidR="00B92FD4">
        <w:rPr>
          <w:rFonts w:asciiTheme="minorHAnsi" w:hAnsiTheme="minorHAnsi"/>
          <w:sz w:val="20"/>
          <w:szCs w:val="20"/>
        </w:rPr>
        <w:t>s</w:t>
      </w:r>
      <w:r w:rsidRPr="00CE59D3">
        <w:rPr>
          <w:rFonts w:asciiTheme="minorHAnsi" w:hAnsiTheme="minorHAnsi"/>
          <w:sz w:val="20"/>
          <w:szCs w:val="20"/>
        </w:rPr>
        <w:t xml:space="preserve"> de professionnalisation </w:t>
      </w:r>
      <w:r w:rsidR="00D0535A">
        <w:rPr>
          <w:rFonts w:asciiTheme="minorHAnsi" w:hAnsiTheme="minorHAnsi"/>
          <w:sz w:val="20"/>
          <w:szCs w:val="20"/>
        </w:rPr>
        <w:t>sont</w:t>
      </w:r>
      <w:r w:rsidRPr="00CE59D3">
        <w:rPr>
          <w:rFonts w:asciiTheme="minorHAnsi" w:hAnsiTheme="minorHAnsi"/>
          <w:sz w:val="20"/>
          <w:szCs w:val="20"/>
        </w:rPr>
        <w:t xml:space="preserve"> un espace privilégié pour mettre en </w:t>
      </w:r>
      <w:r w:rsidR="006662C2" w:rsidRPr="00CE59D3">
        <w:rPr>
          <w:rFonts w:asciiTheme="minorHAnsi" w:hAnsiTheme="minorHAnsi"/>
          <w:sz w:val="20"/>
          <w:szCs w:val="20"/>
        </w:rPr>
        <w:t>œuvre</w:t>
      </w:r>
      <w:r w:rsidRPr="00CE59D3">
        <w:rPr>
          <w:rFonts w:asciiTheme="minorHAnsi" w:hAnsiTheme="minorHAnsi"/>
          <w:sz w:val="20"/>
          <w:szCs w:val="20"/>
        </w:rPr>
        <w:t xml:space="preserve"> des pratiques de différenciation. La différenciation peut porter notamment sur :</w:t>
      </w:r>
    </w:p>
    <w:p w:rsidR="00681655" w:rsidRDefault="00681655" w:rsidP="00681655">
      <w:pPr>
        <w:pStyle w:val="Paragraphedeliste"/>
        <w:numPr>
          <w:ilvl w:val="1"/>
          <w:numId w:val="4"/>
        </w:numPr>
        <w:spacing w:line="264" w:lineRule="auto"/>
        <w:ind w:left="1434" w:hanging="357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le cadre spatial : une partie des </w:t>
      </w:r>
      <w:r w:rsidR="000F0644">
        <w:rPr>
          <w:rFonts w:asciiTheme="minorHAnsi" w:hAnsiTheme="minorHAnsi" w:cstheme="minorHAnsi"/>
          <w:sz w:val="20"/>
          <w:szCs w:val="20"/>
        </w:rPr>
        <w:t xml:space="preserve"> étudiants</w:t>
      </w:r>
      <w:r>
        <w:rPr>
          <w:rFonts w:asciiTheme="minorHAnsi" w:hAnsiTheme="minorHAnsi" w:cstheme="minorHAnsi"/>
          <w:sz w:val="20"/>
          <w:szCs w:val="20"/>
        </w:rPr>
        <w:t xml:space="preserve"> en centre de formation et d’autres en entreprise</w:t>
      </w:r>
    </w:p>
    <w:p w:rsidR="00681655" w:rsidRDefault="00681655" w:rsidP="00681655">
      <w:pPr>
        <w:pStyle w:val="Paragraphedeliste"/>
        <w:numPr>
          <w:ilvl w:val="1"/>
          <w:numId w:val="4"/>
        </w:numPr>
        <w:spacing w:line="264" w:lineRule="auto"/>
        <w:ind w:left="1434" w:hanging="357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la dimension du groupe classe : constitution de groupes à géométrie variable en fonction des besoins identifiés, et plus particulièrement</w:t>
      </w:r>
      <w:r w:rsidR="00F5246F">
        <w:rPr>
          <w:rFonts w:asciiTheme="minorHAnsi" w:hAnsiTheme="minorHAnsi" w:cstheme="minorHAnsi"/>
          <w:sz w:val="20"/>
          <w:szCs w:val="20"/>
        </w:rPr>
        <w:t xml:space="preserve"> lors de travaux de </w:t>
      </w:r>
      <w:r w:rsidR="006662C2">
        <w:rPr>
          <w:rFonts w:asciiTheme="minorHAnsi" w:hAnsiTheme="minorHAnsi" w:cstheme="minorHAnsi"/>
          <w:sz w:val="20"/>
          <w:szCs w:val="20"/>
        </w:rPr>
        <w:t>remédiation</w:t>
      </w:r>
      <w:r>
        <w:rPr>
          <w:rFonts w:asciiTheme="minorHAnsi" w:hAnsiTheme="minorHAnsi" w:cstheme="minorHAnsi"/>
          <w:sz w:val="20"/>
          <w:szCs w:val="20"/>
        </w:rPr>
        <w:t xml:space="preserve"> sur des compétences non maitrisées</w:t>
      </w:r>
    </w:p>
    <w:p w:rsidR="00681655" w:rsidRDefault="00681655" w:rsidP="00681655">
      <w:pPr>
        <w:pStyle w:val="Paragraphedeliste"/>
        <w:numPr>
          <w:ilvl w:val="1"/>
          <w:numId w:val="4"/>
        </w:numPr>
        <w:spacing w:line="264" w:lineRule="auto"/>
        <w:ind w:left="1434" w:hanging="357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les contenus : des situations de travail collectives, par demi-groupe, par petits groupes, ou individuelles</w:t>
      </w:r>
    </w:p>
    <w:p w:rsidR="00681655" w:rsidRDefault="00681655" w:rsidP="00681655">
      <w:pPr>
        <w:pStyle w:val="Paragraphedeliste"/>
        <w:numPr>
          <w:ilvl w:val="1"/>
          <w:numId w:val="4"/>
        </w:numPr>
        <w:spacing w:line="264" w:lineRule="auto"/>
        <w:ind w:left="1434" w:hanging="357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l’utilisation de supports et outils d’apprentissage différents</w:t>
      </w:r>
    </w:p>
    <w:p w:rsidR="00681655" w:rsidRPr="00CE59D3" w:rsidRDefault="00681655" w:rsidP="00CE59D3">
      <w:pPr>
        <w:pStyle w:val="Paragraphedeliste"/>
        <w:numPr>
          <w:ilvl w:val="0"/>
          <w:numId w:val="2"/>
        </w:numPr>
        <w:spacing w:line="264" w:lineRule="auto"/>
        <w:jc w:val="both"/>
        <w:rPr>
          <w:rFonts w:asciiTheme="minorHAnsi" w:hAnsiTheme="minorHAnsi"/>
          <w:sz w:val="20"/>
          <w:szCs w:val="20"/>
        </w:rPr>
      </w:pPr>
      <w:r w:rsidRPr="00CE59D3">
        <w:rPr>
          <w:rFonts w:asciiTheme="minorHAnsi" w:hAnsiTheme="minorHAnsi"/>
          <w:sz w:val="20"/>
          <w:szCs w:val="20"/>
        </w:rPr>
        <w:t>L</w:t>
      </w:r>
      <w:r w:rsidR="00B92FD4">
        <w:rPr>
          <w:rFonts w:asciiTheme="minorHAnsi" w:hAnsiTheme="minorHAnsi"/>
          <w:sz w:val="20"/>
          <w:szCs w:val="20"/>
        </w:rPr>
        <w:t xml:space="preserve">es </w:t>
      </w:r>
      <w:r w:rsidRPr="00CE59D3">
        <w:rPr>
          <w:rFonts w:asciiTheme="minorHAnsi" w:hAnsiTheme="minorHAnsi"/>
          <w:sz w:val="20"/>
          <w:szCs w:val="20"/>
        </w:rPr>
        <w:t>atelier</w:t>
      </w:r>
      <w:r w:rsidR="00B92FD4">
        <w:rPr>
          <w:rFonts w:asciiTheme="minorHAnsi" w:hAnsiTheme="minorHAnsi"/>
          <w:sz w:val="20"/>
          <w:szCs w:val="20"/>
        </w:rPr>
        <w:t>s</w:t>
      </w:r>
      <w:r w:rsidRPr="00CE59D3">
        <w:rPr>
          <w:rFonts w:asciiTheme="minorHAnsi" w:hAnsiTheme="minorHAnsi"/>
          <w:sz w:val="20"/>
          <w:szCs w:val="20"/>
        </w:rPr>
        <w:t xml:space="preserve"> de professionnalisation </w:t>
      </w:r>
      <w:r w:rsidR="00BC2F89">
        <w:rPr>
          <w:rFonts w:asciiTheme="minorHAnsi" w:hAnsiTheme="minorHAnsi"/>
          <w:sz w:val="20"/>
          <w:szCs w:val="20"/>
        </w:rPr>
        <w:t>condui</w:t>
      </w:r>
      <w:r w:rsidR="00B92FD4">
        <w:rPr>
          <w:rFonts w:asciiTheme="minorHAnsi" w:hAnsiTheme="minorHAnsi"/>
          <w:sz w:val="20"/>
          <w:szCs w:val="20"/>
        </w:rPr>
        <w:t>sent,</w:t>
      </w:r>
      <w:r w:rsidRPr="00CE59D3">
        <w:rPr>
          <w:rFonts w:asciiTheme="minorHAnsi" w:hAnsiTheme="minorHAnsi"/>
          <w:sz w:val="20"/>
          <w:szCs w:val="20"/>
        </w:rPr>
        <w:t xml:space="preserve"> dans le cadre d’un accompagnement personnalisé, au renforcement/à la remédiation des compétences non maitrisées par chaque </w:t>
      </w:r>
      <w:r w:rsidR="00B92FD4">
        <w:rPr>
          <w:rFonts w:asciiTheme="minorHAnsi" w:hAnsiTheme="minorHAnsi"/>
          <w:sz w:val="20"/>
          <w:szCs w:val="20"/>
        </w:rPr>
        <w:t>étudiant</w:t>
      </w:r>
      <w:r w:rsidRPr="00CE59D3">
        <w:rPr>
          <w:rFonts w:asciiTheme="minorHAnsi" w:hAnsiTheme="minorHAnsi"/>
          <w:sz w:val="20"/>
          <w:szCs w:val="20"/>
        </w:rPr>
        <w:t xml:space="preserve">.  Cela </w:t>
      </w:r>
      <w:r w:rsidR="00BC2F89">
        <w:rPr>
          <w:rFonts w:asciiTheme="minorHAnsi" w:hAnsiTheme="minorHAnsi"/>
          <w:sz w:val="20"/>
          <w:szCs w:val="20"/>
        </w:rPr>
        <w:t>nécessite</w:t>
      </w:r>
      <w:r w:rsidR="00BC2F89" w:rsidRPr="00CE59D3">
        <w:rPr>
          <w:rFonts w:asciiTheme="minorHAnsi" w:hAnsiTheme="minorHAnsi"/>
          <w:sz w:val="20"/>
          <w:szCs w:val="20"/>
        </w:rPr>
        <w:t xml:space="preserve"> </w:t>
      </w:r>
      <w:r w:rsidRPr="00CE59D3">
        <w:rPr>
          <w:rFonts w:asciiTheme="minorHAnsi" w:hAnsiTheme="minorHAnsi"/>
          <w:sz w:val="20"/>
          <w:szCs w:val="20"/>
        </w:rPr>
        <w:t xml:space="preserve">en amont un diagnostic des besoins de chacun (diagnostic initial lors de la transition bac/BTS ou faisant suite à une évaluation formative/sommative) de manière à proposer un accompagnement spécifique. Les </w:t>
      </w:r>
      <w:r w:rsidR="00EB71E0">
        <w:rPr>
          <w:rFonts w:asciiTheme="minorHAnsi" w:hAnsiTheme="minorHAnsi"/>
          <w:sz w:val="20"/>
          <w:szCs w:val="20"/>
        </w:rPr>
        <w:t>étudiants</w:t>
      </w:r>
      <w:r w:rsidR="00EB71E0" w:rsidRPr="00CE59D3">
        <w:rPr>
          <w:rFonts w:asciiTheme="minorHAnsi" w:hAnsiTheme="minorHAnsi"/>
          <w:sz w:val="20"/>
          <w:szCs w:val="20"/>
        </w:rPr>
        <w:t xml:space="preserve"> </w:t>
      </w:r>
      <w:r w:rsidRPr="00CE59D3">
        <w:rPr>
          <w:rFonts w:asciiTheme="minorHAnsi" w:hAnsiTheme="minorHAnsi"/>
          <w:sz w:val="20"/>
          <w:szCs w:val="20"/>
        </w:rPr>
        <w:t>pourront ensuite être regroupés sur la base de besoins communs en groupe de dimension variable.</w:t>
      </w:r>
    </w:p>
    <w:p w:rsidR="00681655" w:rsidRPr="00CE59D3" w:rsidRDefault="00681655" w:rsidP="00CE59D3">
      <w:pPr>
        <w:pStyle w:val="Paragraphedeliste"/>
        <w:numPr>
          <w:ilvl w:val="0"/>
          <w:numId w:val="2"/>
        </w:numPr>
        <w:spacing w:line="264" w:lineRule="auto"/>
        <w:jc w:val="both"/>
        <w:rPr>
          <w:rFonts w:asciiTheme="minorHAnsi" w:hAnsiTheme="minorHAnsi"/>
          <w:sz w:val="20"/>
          <w:szCs w:val="20"/>
        </w:rPr>
      </w:pPr>
      <w:r w:rsidRPr="00CE59D3">
        <w:rPr>
          <w:rFonts w:asciiTheme="minorHAnsi" w:hAnsiTheme="minorHAnsi"/>
          <w:sz w:val="20"/>
          <w:szCs w:val="20"/>
        </w:rPr>
        <w:t>Il importe également de favoriser, dans  le cadre de</w:t>
      </w:r>
      <w:r w:rsidR="00B92FD4">
        <w:rPr>
          <w:rFonts w:asciiTheme="minorHAnsi" w:hAnsiTheme="minorHAnsi"/>
          <w:sz w:val="20"/>
          <w:szCs w:val="20"/>
        </w:rPr>
        <w:t>s</w:t>
      </w:r>
      <w:r w:rsidRPr="00CE59D3">
        <w:rPr>
          <w:rFonts w:asciiTheme="minorHAnsi" w:hAnsiTheme="minorHAnsi"/>
          <w:sz w:val="20"/>
          <w:szCs w:val="20"/>
        </w:rPr>
        <w:t xml:space="preserve"> atelier</w:t>
      </w:r>
      <w:r w:rsidR="00B92FD4">
        <w:rPr>
          <w:rFonts w:asciiTheme="minorHAnsi" w:hAnsiTheme="minorHAnsi"/>
          <w:sz w:val="20"/>
          <w:szCs w:val="20"/>
        </w:rPr>
        <w:t>s</w:t>
      </w:r>
      <w:r w:rsidRPr="00CE59D3">
        <w:rPr>
          <w:rFonts w:asciiTheme="minorHAnsi" w:hAnsiTheme="minorHAnsi"/>
          <w:sz w:val="20"/>
          <w:szCs w:val="20"/>
        </w:rPr>
        <w:t xml:space="preserve"> de professionnalisation, le travail :</w:t>
      </w:r>
    </w:p>
    <w:p w:rsidR="00681655" w:rsidRDefault="00681655" w:rsidP="00681655">
      <w:pPr>
        <w:pStyle w:val="Paragraphedeliste"/>
        <w:numPr>
          <w:ilvl w:val="1"/>
          <w:numId w:val="4"/>
        </w:numPr>
        <w:spacing w:line="264" w:lineRule="auto"/>
        <w:ind w:left="1434" w:hanging="357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lastRenderedPageBreak/>
        <w:t>entre pairs pour</w:t>
      </w:r>
      <w:r w:rsidR="00BB20B9">
        <w:rPr>
          <w:rFonts w:asciiTheme="minorHAnsi" w:hAnsiTheme="minorHAnsi" w:cstheme="minorHAnsi"/>
          <w:sz w:val="20"/>
          <w:szCs w:val="20"/>
        </w:rPr>
        <w:t xml:space="preserve"> </w:t>
      </w:r>
      <w:r w:rsidR="00126382">
        <w:rPr>
          <w:rFonts w:asciiTheme="minorHAnsi" w:hAnsiTheme="minorHAnsi" w:cstheme="minorHAnsi"/>
          <w:sz w:val="20"/>
          <w:szCs w:val="20"/>
        </w:rPr>
        <w:t>favoriser l’</w:t>
      </w:r>
      <w:r w:rsidR="007F519B">
        <w:rPr>
          <w:rFonts w:asciiTheme="minorHAnsi" w:hAnsiTheme="minorHAnsi" w:cstheme="minorHAnsi"/>
          <w:sz w:val="20"/>
          <w:szCs w:val="20"/>
        </w:rPr>
        <w:t>acquisition de</w:t>
      </w:r>
      <w:r w:rsidR="00126382">
        <w:rPr>
          <w:rFonts w:asciiTheme="minorHAnsi" w:hAnsiTheme="minorHAnsi" w:cstheme="minorHAnsi"/>
          <w:sz w:val="20"/>
          <w:szCs w:val="20"/>
        </w:rPr>
        <w:t xml:space="preserve"> compétences, notamment sociales, et partager les expériences</w:t>
      </w:r>
      <w:r w:rsidR="007F519B">
        <w:rPr>
          <w:rFonts w:asciiTheme="minorHAnsi" w:hAnsiTheme="minorHAnsi" w:cstheme="minorHAnsi"/>
          <w:sz w:val="20"/>
          <w:szCs w:val="20"/>
        </w:rPr>
        <w:t xml:space="preserve"> professionnelles</w:t>
      </w:r>
    </w:p>
    <w:p w:rsidR="00681655" w:rsidRDefault="00681655" w:rsidP="00681655">
      <w:pPr>
        <w:pStyle w:val="Paragraphedeliste"/>
        <w:numPr>
          <w:ilvl w:val="1"/>
          <w:numId w:val="4"/>
        </w:numPr>
        <w:spacing w:line="264" w:lineRule="auto"/>
        <w:ind w:left="1434" w:hanging="357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sur des situations réelles pour donner du sens aux apprentissages et favoriser la motivation</w:t>
      </w:r>
    </w:p>
    <w:p w:rsidR="00681655" w:rsidRDefault="00681655" w:rsidP="00681655">
      <w:pPr>
        <w:pStyle w:val="Paragraphedeliste"/>
        <w:numPr>
          <w:ilvl w:val="1"/>
          <w:numId w:val="4"/>
        </w:numPr>
        <w:spacing w:line="264" w:lineRule="auto"/>
        <w:ind w:left="1434" w:hanging="357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sur des projets pour favoriser l’autonomie et la prise d’initiative </w:t>
      </w:r>
    </w:p>
    <w:p w:rsidR="0018635B" w:rsidRDefault="0018635B" w:rsidP="004F60F0">
      <w:pPr>
        <w:jc w:val="both"/>
        <w:rPr>
          <w:rFonts w:cstheme="minorHAnsi"/>
          <w:b/>
          <w:sz w:val="20"/>
          <w:szCs w:val="20"/>
        </w:rPr>
      </w:pPr>
    </w:p>
    <w:p w:rsidR="00332B73" w:rsidRDefault="00332B73" w:rsidP="009857FD">
      <w:pPr>
        <w:spacing w:line="259" w:lineRule="auto"/>
        <w:jc w:val="both"/>
        <w:rPr>
          <w:rFonts w:cstheme="minorHAnsi"/>
          <w:b/>
          <w:sz w:val="20"/>
          <w:szCs w:val="20"/>
        </w:rPr>
      </w:pPr>
    </w:p>
    <w:p w:rsidR="00701E42" w:rsidRDefault="00701E42" w:rsidP="00701E42">
      <w:pPr>
        <w:pStyle w:val="Sansinterligne"/>
        <w:rPr>
          <w:b/>
          <w:sz w:val="20"/>
          <w:szCs w:val="20"/>
        </w:rPr>
      </w:pPr>
      <w:r>
        <w:rPr>
          <w:b/>
        </w:rPr>
        <w:t>4</w:t>
      </w:r>
      <w:r w:rsidR="00C36768">
        <w:rPr>
          <w:b/>
        </w:rPr>
        <w:t>/</w:t>
      </w:r>
      <w:r w:rsidR="00C36768">
        <w:rPr>
          <w:b/>
        </w:rPr>
        <w:t xml:space="preserve"> Des </w:t>
      </w:r>
      <w:r w:rsidR="00C36768">
        <w:rPr>
          <w:b/>
          <w:sz w:val="20"/>
          <w:szCs w:val="20"/>
        </w:rPr>
        <w:t>e</w:t>
      </w:r>
      <w:r>
        <w:rPr>
          <w:b/>
          <w:sz w:val="20"/>
          <w:szCs w:val="20"/>
        </w:rPr>
        <w:t xml:space="preserve">xemples de </w:t>
      </w:r>
      <w:r w:rsidR="00C36768">
        <w:rPr>
          <w:b/>
          <w:sz w:val="20"/>
          <w:szCs w:val="20"/>
        </w:rPr>
        <w:t>m</w:t>
      </w:r>
      <w:r>
        <w:rPr>
          <w:b/>
          <w:sz w:val="20"/>
          <w:szCs w:val="20"/>
        </w:rPr>
        <w:t>odules (liste non exhaustive) </w:t>
      </w:r>
    </w:p>
    <w:p w:rsidR="00D8198F" w:rsidRDefault="00D8198F" w:rsidP="00553291">
      <w:pPr>
        <w:spacing w:line="259" w:lineRule="auto"/>
        <w:jc w:val="both"/>
        <w:rPr>
          <w:b/>
          <w:sz w:val="20"/>
          <w:szCs w:val="20"/>
        </w:rPr>
      </w:pPr>
    </w:p>
    <w:tbl>
      <w:tblPr>
        <w:tblStyle w:val="Grilledutableau"/>
        <w:tblW w:w="0" w:type="auto"/>
        <w:tblLook w:val="04A0"/>
      </w:tblPr>
      <w:tblGrid>
        <w:gridCol w:w="3510"/>
        <w:gridCol w:w="5702"/>
      </w:tblGrid>
      <w:tr w:rsidR="00D8198F" w:rsidTr="00CE59D3">
        <w:tc>
          <w:tcPr>
            <w:tcW w:w="3510" w:type="dxa"/>
          </w:tcPr>
          <w:p w:rsidR="00D8198F" w:rsidRDefault="00D8198F" w:rsidP="00541D9F">
            <w:pPr>
              <w:spacing w:line="259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Objectifs</w:t>
            </w:r>
          </w:p>
        </w:tc>
        <w:tc>
          <w:tcPr>
            <w:tcW w:w="5702" w:type="dxa"/>
          </w:tcPr>
          <w:p w:rsidR="00D8198F" w:rsidRDefault="00B62CBA" w:rsidP="00541D9F">
            <w:pPr>
              <w:spacing w:line="259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Exemples de </w:t>
            </w:r>
            <w:r w:rsidRPr="000F0644">
              <w:rPr>
                <w:b/>
                <w:sz w:val="20"/>
                <w:szCs w:val="20"/>
              </w:rPr>
              <w:t>modules</w:t>
            </w:r>
          </w:p>
        </w:tc>
      </w:tr>
      <w:tr w:rsidR="00B62CBA" w:rsidTr="00E006AD">
        <w:tc>
          <w:tcPr>
            <w:tcW w:w="3510" w:type="dxa"/>
            <w:vAlign w:val="center"/>
          </w:tcPr>
          <w:p w:rsidR="00B62CBA" w:rsidRPr="00B62CBA" w:rsidRDefault="00541D9F" w:rsidP="00E006AD">
            <w:pPr>
              <w:spacing w:line="259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</w:t>
            </w:r>
            <w:r w:rsidR="00B62CBA" w:rsidRPr="00B62CBA">
              <w:rPr>
                <w:sz w:val="20"/>
                <w:szCs w:val="20"/>
              </w:rPr>
              <w:t>enforcer l</w:t>
            </w:r>
            <w:r>
              <w:rPr>
                <w:sz w:val="20"/>
                <w:szCs w:val="20"/>
              </w:rPr>
              <w:t>a</w:t>
            </w:r>
            <w:r w:rsidR="00B62CBA" w:rsidRPr="00B62CBA">
              <w:rPr>
                <w:sz w:val="20"/>
                <w:szCs w:val="20"/>
              </w:rPr>
              <w:t xml:space="preserve"> maîtrise des compétences sociales</w:t>
            </w:r>
          </w:p>
        </w:tc>
        <w:tc>
          <w:tcPr>
            <w:tcW w:w="5702" w:type="dxa"/>
          </w:tcPr>
          <w:p w:rsidR="00541D9F" w:rsidRPr="00541D9F" w:rsidRDefault="00541D9F" w:rsidP="00541D9F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travail sur les savoir-être et les postures professionnelles</w:t>
            </w:r>
          </w:p>
          <w:p w:rsidR="00541D9F" w:rsidRPr="00541D9F" w:rsidRDefault="00541D9F" w:rsidP="00541D9F">
            <w:pPr>
              <w:pStyle w:val="Paragraphedeliste"/>
              <w:spacing w:line="259" w:lineRule="auto"/>
              <w:ind w:left="497"/>
              <w:jc w:val="both"/>
              <w:rPr>
                <w:b/>
                <w:i/>
                <w:sz w:val="20"/>
                <w:szCs w:val="20"/>
              </w:rPr>
            </w:pPr>
            <w:r w:rsidRPr="00541D9F">
              <w:rPr>
                <w:rFonts w:asciiTheme="minorHAnsi" w:hAnsiTheme="minorHAnsi"/>
                <w:i/>
                <w:sz w:val="20"/>
                <w:szCs w:val="20"/>
              </w:rPr>
              <w:t>Exemples : rencontres avec des recruteurs, tests réalisées par les agences intérim…</w:t>
            </w:r>
          </w:p>
          <w:p w:rsidR="00541D9F" w:rsidRDefault="00541D9F" w:rsidP="00541D9F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découverte des codes</w:t>
            </w:r>
            <w:r w:rsidR="00A44E42">
              <w:rPr>
                <w:rFonts w:asciiTheme="minorHAnsi" w:hAnsiTheme="minorHAnsi"/>
                <w:sz w:val="20"/>
                <w:szCs w:val="20"/>
              </w:rPr>
              <w:t>, valeurs et culture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de l’entreprise</w:t>
            </w:r>
          </w:p>
          <w:p w:rsidR="00B62CBA" w:rsidRPr="00541D9F" w:rsidRDefault="00541D9F" w:rsidP="00541D9F">
            <w:pPr>
              <w:pStyle w:val="Paragraphedeliste"/>
              <w:spacing w:line="259" w:lineRule="auto"/>
              <w:ind w:left="497"/>
              <w:jc w:val="both"/>
              <w:rPr>
                <w:b/>
                <w:sz w:val="20"/>
                <w:szCs w:val="20"/>
              </w:rPr>
            </w:pPr>
            <w:r w:rsidRPr="00541D9F">
              <w:rPr>
                <w:rFonts w:asciiTheme="minorHAnsi" w:hAnsiTheme="minorHAnsi"/>
                <w:i/>
                <w:sz w:val="20"/>
                <w:szCs w:val="20"/>
              </w:rPr>
              <w:t xml:space="preserve">Exemples : </w:t>
            </w:r>
            <w:r>
              <w:rPr>
                <w:rFonts w:asciiTheme="minorHAnsi" w:hAnsiTheme="minorHAnsi"/>
                <w:i/>
                <w:sz w:val="20"/>
                <w:szCs w:val="20"/>
              </w:rPr>
              <w:t>rencontres de professionnels (RH, commerciaux), projection de films…</w:t>
            </w:r>
          </w:p>
        </w:tc>
      </w:tr>
      <w:tr w:rsidR="00B62CBA" w:rsidTr="00A44E42">
        <w:trPr>
          <w:trHeight w:val="5094"/>
        </w:trPr>
        <w:tc>
          <w:tcPr>
            <w:tcW w:w="3510" w:type="dxa"/>
            <w:vAlign w:val="center"/>
          </w:tcPr>
          <w:p w:rsidR="00B62CBA" w:rsidRPr="00B62CBA" w:rsidRDefault="00541D9F" w:rsidP="00E006AD">
            <w:pPr>
              <w:spacing w:line="259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  <w:r w:rsidR="00B62CBA" w:rsidRPr="00B62CBA">
              <w:rPr>
                <w:sz w:val="20"/>
                <w:szCs w:val="20"/>
              </w:rPr>
              <w:t>évelopper l</w:t>
            </w:r>
            <w:r>
              <w:rPr>
                <w:sz w:val="20"/>
                <w:szCs w:val="20"/>
              </w:rPr>
              <w:t>a</w:t>
            </w:r>
            <w:r w:rsidR="00B62CBA" w:rsidRPr="00B62CBA">
              <w:rPr>
                <w:sz w:val="20"/>
                <w:szCs w:val="20"/>
              </w:rPr>
              <w:t xml:space="preserve"> maîtrise des compétences transversales et mobilisables dans l’ensemble des disciplines</w:t>
            </w:r>
          </w:p>
        </w:tc>
        <w:tc>
          <w:tcPr>
            <w:tcW w:w="5702" w:type="dxa"/>
          </w:tcPr>
          <w:p w:rsidR="00541D9F" w:rsidRPr="00541D9F" w:rsidRDefault="005B6164" w:rsidP="00541D9F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communication orale</w:t>
            </w:r>
          </w:p>
          <w:p w:rsidR="00541D9F" w:rsidRPr="005B6164" w:rsidRDefault="00541D9F" w:rsidP="00541D9F">
            <w:pPr>
              <w:pStyle w:val="Paragraphedeliste"/>
              <w:spacing w:line="259" w:lineRule="auto"/>
              <w:ind w:left="497"/>
              <w:jc w:val="both"/>
              <w:rPr>
                <w:b/>
                <w:i/>
                <w:sz w:val="20"/>
                <w:szCs w:val="20"/>
              </w:rPr>
            </w:pPr>
            <w:r w:rsidRPr="005B6164">
              <w:rPr>
                <w:rFonts w:asciiTheme="minorHAnsi" w:hAnsiTheme="minorHAnsi"/>
                <w:i/>
                <w:sz w:val="20"/>
                <w:szCs w:val="20"/>
              </w:rPr>
              <w:t xml:space="preserve">Exemple : </w:t>
            </w:r>
            <w:r w:rsidR="005B6164">
              <w:rPr>
                <w:rFonts w:asciiTheme="minorHAnsi" w:hAnsiTheme="minorHAnsi"/>
                <w:i/>
                <w:sz w:val="20"/>
                <w:szCs w:val="20"/>
              </w:rPr>
              <w:t xml:space="preserve">atelier de </w:t>
            </w:r>
            <w:r w:rsidRPr="005B6164">
              <w:rPr>
                <w:rFonts w:asciiTheme="minorHAnsi" w:hAnsiTheme="minorHAnsi"/>
                <w:i/>
                <w:sz w:val="20"/>
                <w:szCs w:val="20"/>
              </w:rPr>
              <w:t>pratique du théâtre</w:t>
            </w:r>
            <w:r w:rsidR="005B6164">
              <w:rPr>
                <w:rFonts w:asciiTheme="minorHAnsi" w:hAnsiTheme="minorHAnsi"/>
                <w:i/>
                <w:sz w:val="20"/>
                <w:szCs w:val="20"/>
              </w:rPr>
              <w:t>, atelier de pratique orale, utilisation d’outils de présentation orale…</w:t>
            </w:r>
            <w:r w:rsidR="005B6164" w:rsidRPr="005B6164">
              <w:rPr>
                <w:rFonts w:asciiTheme="minorHAnsi" w:hAnsiTheme="minorHAnsi"/>
                <w:i/>
                <w:sz w:val="20"/>
                <w:szCs w:val="20"/>
              </w:rPr>
              <w:t xml:space="preserve"> </w:t>
            </w:r>
          </w:p>
          <w:p w:rsidR="00541D9F" w:rsidRPr="005B6164" w:rsidRDefault="00541D9F" w:rsidP="00541D9F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5B6164">
              <w:rPr>
                <w:rFonts w:asciiTheme="minorHAnsi" w:hAnsiTheme="minorHAnsi"/>
                <w:sz w:val="20"/>
                <w:szCs w:val="20"/>
              </w:rPr>
              <w:t>langue écrite</w:t>
            </w:r>
          </w:p>
          <w:p w:rsidR="005B6164" w:rsidRPr="005B6164" w:rsidRDefault="005B6164" w:rsidP="005B6164">
            <w:pPr>
              <w:pStyle w:val="Paragraphedeliste"/>
              <w:spacing w:line="259" w:lineRule="auto"/>
              <w:ind w:left="497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5B6164">
              <w:rPr>
                <w:rFonts w:asciiTheme="minorHAnsi" w:hAnsiTheme="minorHAnsi"/>
                <w:i/>
                <w:sz w:val="20"/>
                <w:szCs w:val="20"/>
              </w:rPr>
              <w:t>Exemples : certification Voltaire, ateliers rédactionnels</w:t>
            </w:r>
          </w:p>
          <w:p w:rsidR="00541D9F" w:rsidRDefault="00541D9F" w:rsidP="00541D9F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5B6164">
              <w:rPr>
                <w:rFonts w:asciiTheme="minorHAnsi" w:hAnsiTheme="minorHAnsi"/>
                <w:sz w:val="20"/>
                <w:szCs w:val="20"/>
              </w:rPr>
              <w:t>analyse</w:t>
            </w:r>
          </w:p>
          <w:p w:rsidR="00681655" w:rsidRPr="005B6164" w:rsidRDefault="00681655" w:rsidP="00681655">
            <w:pPr>
              <w:pStyle w:val="Paragraphedeliste"/>
              <w:spacing w:line="259" w:lineRule="auto"/>
              <w:ind w:left="497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Exemple : ateliers de raisonnement logique</w:t>
            </w:r>
          </w:p>
          <w:p w:rsidR="00541D9F" w:rsidRDefault="00541D9F" w:rsidP="00541D9F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5B6164">
              <w:rPr>
                <w:rFonts w:asciiTheme="minorHAnsi" w:hAnsiTheme="minorHAnsi"/>
                <w:sz w:val="20"/>
                <w:szCs w:val="20"/>
              </w:rPr>
              <w:t>synthèse</w:t>
            </w:r>
          </w:p>
          <w:p w:rsidR="00681655" w:rsidRPr="00681655" w:rsidRDefault="00681655" w:rsidP="00681655">
            <w:pPr>
              <w:pStyle w:val="Paragraphedeliste"/>
              <w:spacing w:line="259" w:lineRule="auto"/>
              <w:ind w:left="497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681655">
              <w:rPr>
                <w:rFonts w:asciiTheme="minorHAnsi" w:hAnsiTheme="minorHAnsi"/>
                <w:i/>
                <w:sz w:val="20"/>
                <w:szCs w:val="20"/>
              </w:rPr>
              <w:t>Exemple : revue de presse économique</w:t>
            </w:r>
          </w:p>
          <w:p w:rsidR="00B62CBA" w:rsidRDefault="00541D9F" w:rsidP="00541D9F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5B6164">
              <w:rPr>
                <w:rFonts w:asciiTheme="minorHAnsi" w:hAnsiTheme="minorHAnsi"/>
                <w:sz w:val="20"/>
                <w:szCs w:val="20"/>
              </w:rPr>
              <w:t>argumentation</w:t>
            </w:r>
          </w:p>
          <w:p w:rsidR="00681655" w:rsidRPr="00681655" w:rsidRDefault="00681655" w:rsidP="00681655">
            <w:pPr>
              <w:pStyle w:val="Paragraphedeliste"/>
              <w:spacing w:line="259" w:lineRule="auto"/>
              <w:ind w:left="497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681655">
              <w:rPr>
                <w:rFonts w:asciiTheme="minorHAnsi" w:hAnsiTheme="minorHAnsi"/>
                <w:i/>
                <w:sz w:val="20"/>
                <w:szCs w:val="20"/>
              </w:rPr>
              <w:t>Exemple : participation à des débats ou à des forums</w:t>
            </w:r>
          </w:p>
          <w:p w:rsidR="005B6164" w:rsidRPr="005B6164" w:rsidRDefault="005B6164" w:rsidP="00541D9F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5B6164">
              <w:rPr>
                <w:rFonts w:asciiTheme="minorHAnsi" w:hAnsiTheme="minorHAnsi"/>
                <w:sz w:val="20"/>
                <w:szCs w:val="20"/>
              </w:rPr>
              <w:t xml:space="preserve">structuration </w:t>
            </w:r>
          </w:p>
          <w:p w:rsidR="00681655" w:rsidRDefault="005B6164" w:rsidP="00681655">
            <w:pPr>
              <w:pStyle w:val="Paragraphedeliste"/>
              <w:spacing w:line="259" w:lineRule="auto"/>
              <w:ind w:left="497"/>
              <w:jc w:val="both"/>
              <w:rPr>
                <w:b/>
                <w:sz w:val="20"/>
                <w:szCs w:val="20"/>
              </w:rPr>
            </w:pPr>
            <w:r w:rsidRPr="005B6164">
              <w:rPr>
                <w:rFonts w:asciiTheme="minorHAnsi" w:hAnsiTheme="minorHAnsi"/>
                <w:i/>
                <w:sz w:val="20"/>
                <w:szCs w:val="20"/>
              </w:rPr>
              <w:t>Exemples : utilisation de carte mentale, d’outils de curation en ligne</w:t>
            </w:r>
          </w:p>
          <w:p w:rsidR="00681655" w:rsidRPr="005B6164" w:rsidRDefault="00681655" w:rsidP="00681655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recherche d’informations</w:t>
            </w:r>
            <w:r w:rsidRPr="005B6164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  <w:p w:rsidR="00F5246F" w:rsidRPr="00F5246F" w:rsidRDefault="00681655" w:rsidP="00F5246F">
            <w:pPr>
              <w:pStyle w:val="Paragraphedeliste"/>
              <w:spacing w:line="259" w:lineRule="auto"/>
              <w:ind w:left="497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5B6164">
              <w:rPr>
                <w:rFonts w:asciiTheme="minorHAnsi" w:hAnsiTheme="minorHAnsi"/>
                <w:i/>
                <w:sz w:val="20"/>
                <w:szCs w:val="20"/>
              </w:rPr>
              <w:t xml:space="preserve">Exemples : </w:t>
            </w:r>
            <w:r>
              <w:rPr>
                <w:rFonts w:asciiTheme="minorHAnsi" w:hAnsiTheme="minorHAnsi"/>
                <w:i/>
                <w:sz w:val="20"/>
                <w:szCs w:val="20"/>
              </w:rPr>
              <w:t>sensibilisation aux techni</w:t>
            </w:r>
            <w:r w:rsidR="00F5246F">
              <w:rPr>
                <w:rFonts w:asciiTheme="minorHAnsi" w:hAnsiTheme="minorHAnsi"/>
                <w:i/>
                <w:sz w:val="20"/>
                <w:szCs w:val="20"/>
              </w:rPr>
              <w:t>ques de recherches documentaires</w:t>
            </w:r>
          </w:p>
          <w:p w:rsidR="00F5246F" w:rsidRPr="00A44E42" w:rsidRDefault="00F5246F" w:rsidP="00F5246F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A44E42">
              <w:rPr>
                <w:rFonts w:asciiTheme="minorHAnsi" w:hAnsiTheme="minorHAnsi"/>
                <w:sz w:val="20"/>
                <w:szCs w:val="20"/>
              </w:rPr>
              <w:t xml:space="preserve">gestion de projet </w:t>
            </w:r>
          </w:p>
          <w:p w:rsidR="00F5246F" w:rsidRPr="00A44E42" w:rsidRDefault="00F5246F" w:rsidP="00A44E42">
            <w:pPr>
              <w:pStyle w:val="Paragraphedeliste"/>
              <w:spacing w:line="259" w:lineRule="auto"/>
              <w:ind w:left="497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A44E42">
              <w:rPr>
                <w:rFonts w:asciiTheme="minorHAnsi" w:hAnsiTheme="minorHAnsi"/>
                <w:i/>
                <w:sz w:val="20"/>
                <w:szCs w:val="20"/>
              </w:rPr>
              <w:t xml:space="preserve">Exemples : planification, </w:t>
            </w:r>
            <w:r w:rsidR="00A44E42">
              <w:rPr>
                <w:rFonts w:asciiTheme="minorHAnsi" w:hAnsiTheme="minorHAnsi"/>
                <w:i/>
                <w:sz w:val="20"/>
                <w:szCs w:val="20"/>
              </w:rPr>
              <w:t>pilotage, suivi</w:t>
            </w:r>
          </w:p>
        </w:tc>
      </w:tr>
      <w:tr w:rsidR="004C0BC4" w:rsidTr="002E6077">
        <w:trPr>
          <w:trHeight w:val="1849"/>
        </w:trPr>
        <w:tc>
          <w:tcPr>
            <w:tcW w:w="3510" w:type="dxa"/>
            <w:vAlign w:val="center"/>
          </w:tcPr>
          <w:p w:rsidR="004C0BC4" w:rsidRPr="00AF0A67" w:rsidRDefault="004C0BC4" w:rsidP="00E006AD">
            <w:pPr>
              <w:spacing w:line="259" w:lineRule="auto"/>
              <w:jc w:val="left"/>
              <w:rPr>
                <w:sz w:val="20"/>
                <w:szCs w:val="20"/>
              </w:rPr>
            </w:pPr>
            <w:r w:rsidRPr="00AF0A67">
              <w:rPr>
                <w:sz w:val="20"/>
                <w:szCs w:val="20"/>
              </w:rPr>
              <w:t>Renforcer la maîtrise des compétences rédactionnelles</w:t>
            </w:r>
          </w:p>
        </w:tc>
        <w:tc>
          <w:tcPr>
            <w:tcW w:w="5702" w:type="dxa"/>
          </w:tcPr>
          <w:p w:rsidR="00FF1F37" w:rsidRPr="00AF0A67" w:rsidRDefault="00FF1F37" w:rsidP="00FF1F37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AF0A67">
              <w:rPr>
                <w:rFonts w:asciiTheme="minorHAnsi" w:hAnsiTheme="minorHAnsi" w:cstheme="minorHAnsi"/>
                <w:sz w:val="20"/>
                <w:szCs w:val="20"/>
              </w:rPr>
              <w:t>maitrise de l’orthographe, de la grammaire et de la syntaxe</w:t>
            </w:r>
          </w:p>
          <w:p w:rsidR="00AF0A67" w:rsidRPr="00AF0A67" w:rsidRDefault="00FF1F37" w:rsidP="00CB05FC">
            <w:pPr>
              <w:pStyle w:val="Paragraphedeliste"/>
              <w:spacing w:line="259" w:lineRule="auto"/>
              <w:ind w:left="49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AF0A67">
              <w:rPr>
                <w:rFonts w:asciiTheme="minorHAnsi" w:hAnsiTheme="minorHAnsi" w:cstheme="minorHAnsi"/>
                <w:i/>
                <w:sz w:val="20"/>
                <w:szCs w:val="20"/>
              </w:rPr>
              <w:t>Exemples : certification Voltaire, ateliers rédactionnels</w:t>
            </w:r>
          </w:p>
          <w:p w:rsidR="00AF0A67" w:rsidRPr="00AF0A67" w:rsidRDefault="006E2A27" w:rsidP="00AF0A67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AF0A67">
              <w:rPr>
                <w:rFonts w:asciiTheme="minorHAnsi" w:hAnsiTheme="minorHAnsi" w:cstheme="minorHAnsi"/>
                <w:sz w:val="20"/>
                <w:szCs w:val="20"/>
              </w:rPr>
              <w:t>maitrise des règles d’une communication professionnelle écrite, adaptée au</w:t>
            </w:r>
            <w:r w:rsidR="0017316D" w:rsidRPr="00AF0A67">
              <w:rPr>
                <w:rFonts w:asciiTheme="minorHAnsi" w:hAnsiTheme="minorHAnsi" w:cstheme="minorHAnsi"/>
                <w:sz w:val="20"/>
                <w:szCs w:val="20"/>
              </w:rPr>
              <w:t xml:space="preserve"> support et</w:t>
            </w:r>
            <w:r w:rsidR="00CB05FC" w:rsidRPr="00AF0A67">
              <w:rPr>
                <w:rFonts w:asciiTheme="minorHAnsi" w:hAnsiTheme="minorHAnsi" w:cstheme="minorHAnsi"/>
                <w:sz w:val="20"/>
                <w:szCs w:val="20"/>
              </w:rPr>
              <w:t>/ou</w:t>
            </w:r>
            <w:r w:rsidR="0017316D" w:rsidRPr="00AF0A67">
              <w:rPr>
                <w:rFonts w:asciiTheme="minorHAnsi" w:hAnsiTheme="minorHAnsi" w:cstheme="minorHAnsi"/>
                <w:sz w:val="20"/>
                <w:szCs w:val="20"/>
              </w:rPr>
              <w:t xml:space="preserve"> à la cible</w:t>
            </w:r>
          </w:p>
          <w:p w:rsidR="00656C9C" w:rsidRPr="00AF0A67" w:rsidRDefault="0017316D" w:rsidP="00AF0A67">
            <w:pPr>
              <w:spacing w:line="259" w:lineRule="auto"/>
              <w:ind w:left="459"/>
              <w:jc w:val="both"/>
              <w:rPr>
                <w:rFonts w:cstheme="minorHAnsi"/>
                <w:sz w:val="20"/>
                <w:szCs w:val="20"/>
              </w:rPr>
            </w:pPr>
            <w:r w:rsidRPr="00AF0A67">
              <w:rPr>
                <w:rFonts w:cstheme="minorHAnsi"/>
                <w:i/>
                <w:sz w:val="20"/>
                <w:szCs w:val="20"/>
              </w:rPr>
              <w:t xml:space="preserve">Exemples : production de divers écrits </w:t>
            </w:r>
            <w:r w:rsidR="00CB05FC" w:rsidRPr="00AF0A67">
              <w:rPr>
                <w:rFonts w:cstheme="minorHAnsi"/>
                <w:i/>
                <w:sz w:val="20"/>
                <w:szCs w:val="20"/>
              </w:rPr>
              <w:t xml:space="preserve">clairs </w:t>
            </w:r>
            <w:r w:rsidRPr="00AF0A67">
              <w:rPr>
                <w:rFonts w:cstheme="minorHAnsi"/>
                <w:i/>
                <w:sz w:val="20"/>
                <w:szCs w:val="20"/>
              </w:rPr>
              <w:t>(courrier, courriel, publication sur les réseaux sociaux professionnels, sur les forums, sur les sites web</w:t>
            </w:r>
            <w:r w:rsidR="00CB05FC" w:rsidRPr="00AF0A67">
              <w:rPr>
                <w:rFonts w:cstheme="minorHAnsi"/>
                <w:i/>
                <w:sz w:val="20"/>
                <w:szCs w:val="20"/>
              </w:rPr>
              <w:t>, newsletter, note interne, compte rendu</w:t>
            </w:r>
            <w:r w:rsidR="00476560" w:rsidRPr="00AF0A67">
              <w:rPr>
                <w:rFonts w:cstheme="minorHAnsi"/>
                <w:i/>
                <w:sz w:val="20"/>
                <w:szCs w:val="20"/>
              </w:rPr>
              <w:t>, OAV</w:t>
            </w:r>
            <w:r w:rsidRPr="00AF0A67">
              <w:rPr>
                <w:rFonts w:cstheme="minorHAnsi"/>
                <w:i/>
                <w:sz w:val="20"/>
                <w:szCs w:val="20"/>
              </w:rPr>
              <w:t>…)</w:t>
            </w:r>
          </w:p>
          <w:p w:rsidR="00AF0A67" w:rsidRPr="00AF0A67" w:rsidRDefault="006E2A27" w:rsidP="00AF0A67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AF0A67">
              <w:rPr>
                <w:rFonts w:asciiTheme="minorHAnsi" w:hAnsiTheme="minorHAnsi" w:cstheme="minorHAnsi"/>
                <w:sz w:val="20"/>
                <w:szCs w:val="20"/>
              </w:rPr>
              <w:t>maîtrise</w:t>
            </w:r>
            <w:r w:rsidR="00AF0A67">
              <w:rPr>
                <w:rFonts w:asciiTheme="minorHAnsi" w:hAnsiTheme="minorHAnsi" w:cstheme="minorHAnsi"/>
                <w:sz w:val="20"/>
                <w:szCs w:val="20"/>
              </w:rPr>
              <w:t xml:space="preserve"> de </w:t>
            </w:r>
            <w:r w:rsidRPr="00AF0A67">
              <w:rPr>
                <w:rFonts w:asciiTheme="minorHAnsi" w:hAnsiTheme="minorHAnsi" w:cstheme="minorHAnsi"/>
                <w:sz w:val="20"/>
                <w:szCs w:val="20"/>
              </w:rPr>
              <w:t>l’écriture Web et Mobile sous ses aspects formels, rédactionnels et stratégiques</w:t>
            </w:r>
          </w:p>
          <w:p w:rsidR="003F6CBF" w:rsidRPr="00AF0A67" w:rsidRDefault="0017316D" w:rsidP="00475246">
            <w:pPr>
              <w:pStyle w:val="Paragraphedeliste"/>
              <w:spacing w:line="259" w:lineRule="auto"/>
              <w:ind w:left="927"/>
              <w:jc w:val="both"/>
            </w:pPr>
            <w:r w:rsidRPr="00AF0A67">
              <w:rPr>
                <w:rFonts w:asciiTheme="minorHAnsi" w:hAnsiTheme="minorHAnsi" w:cstheme="minorHAnsi"/>
                <w:sz w:val="20"/>
                <w:szCs w:val="20"/>
              </w:rPr>
              <w:t>travail sur la charte éditorial</w:t>
            </w:r>
            <w:r w:rsidR="00475246" w:rsidRPr="00AF0A67">
              <w:rPr>
                <w:rFonts w:asciiTheme="minorHAnsi" w:hAnsiTheme="minorHAnsi" w:cstheme="minorHAnsi"/>
                <w:sz w:val="20"/>
                <w:szCs w:val="20"/>
              </w:rPr>
              <w:t>e</w:t>
            </w:r>
            <w:r w:rsidR="00476560" w:rsidRPr="00AF0A67">
              <w:rPr>
                <w:rFonts w:asciiTheme="minorHAnsi" w:hAnsiTheme="minorHAnsi" w:cstheme="minorHAnsi"/>
                <w:sz w:val="20"/>
                <w:szCs w:val="20"/>
              </w:rPr>
              <w:t xml:space="preserve"> (Fond et forme, objectifs et cible)</w:t>
            </w:r>
          </w:p>
        </w:tc>
      </w:tr>
      <w:tr w:rsidR="00B62CBA" w:rsidTr="00E006AD">
        <w:tc>
          <w:tcPr>
            <w:tcW w:w="3510" w:type="dxa"/>
            <w:vAlign w:val="center"/>
          </w:tcPr>
          <w:p w:rsidR="00B62CBA" w:rsidRPr="00B62CBA" w:rsidRDefault="004C298C" w:rsidP="00E006AD">
            <w:pPr>
              <w:spacing w:line="259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  <w:r w:rsidR="00B62CBA" w:rsidRPr="00B62CBA">
              <w:rPr>
                <w:sz w:val="20"/>
                <w:szCs w:val="20"/>
              </w:rPr>
              <w:t>avoriser l</w:t>
            </w:r>
            <w:r>
              <w:rPr>
                <w:sz w:val="20"/>
                <w:szCs w:val="20"/>
              </w:rPr>
              <w:t>’</w:t>
            </w:r>
            <w:r w:rsidR="00B62CBA" w:rsidRPr="00B62CBA">
              <w:rPr>
                <w:sz w:val="20"/>
                <w:szCs w:val="20"/>
              </w:rPr>
              <w:t>autonomie et prise d’initiatives</w:t>
            </w:r>
          </w:p>
        </w:tc>
        <w:tc>
          <w:tcPr>
            <w:tcW w:w="5702" w:type="dxa"/>
          </w:tcPr>
          <w:p w:rsidR="00B62CBA" w:rsidRDefault="004C298C" w:rsidP="004C298C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b/>
                <w:sz w:val="20"/>
                <w:szCs w:val="20"/>
              </w:rPr>
            </w:pPr>
            <w:r w:rsidRPr="004C298C">
              <w:rPr>
                <w:rFonts w:asciiTheme="minorHAnsi" w:hAnsiTheme="minorHAnsi"/>
                <w:sz w:val="20"/>
                <w:szCs w:val="20"/>
              </w:rPr>
              <w:t>participation à la réalisation de projet</w:t>
            </w:r>
            <w:r>
              <w:rPr>
                <w:b/>
                <w:sz w:val="20"/>
                <w:szCs w:val="20"/>
              </w:rPr>
              <w:t xml:space="preserve"> </w:t>
            </w:r>
          </w:p>
          <w:p w:rsidR="004C298C" w:rsidRPr="00541D9F" w:rsidRDefault="004C298C" w:rsidP="004C298C">
            <w:pPr>
              <w:pStyle w:val="Paragraphedeliste"/>
              <w:spacing w:line="259" w:lineRule="auto"/>
              <w:ind w:left="497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541D9F">
              <w:rPr>
                <w:rFonts w:asciiTheme="minorHAnsi" w:hAnsiTheme="minorHAnsi"/>
                <w:i/>
                <w:sz w:val="20"/>
                <w:szCs w:val="20"/>
              </w:rPr>
              <w:t xml:space="preserve">Exemples : </w:t>
            </w:r>
            <w:r w:rsidR="00541D9F" w:rsidRPr="00541D9F">
              <w:rPr>
                <w:rFonts w:asciiTheme="minorHAnsi" w:hAnsiTheme="minorHAnsi"/>
                <w:i/>
                <w:sz w:val="20"/>
                <w:szCs w:val="20"/>
              </w:rPr>
              <w:t>organisation des journées d’intégration de la promotion entrante, vente de produits</w:t>
            </w:r>
            <w:r w:rsidR="005B6164">
              <w:rPr>
                <w:rFonts w:asciiTheme="minorHAnsi" w:hAnsiTheme="minorHAnsi"/>
                <w:i/>
                <w:sz w:val="20"/>
                <w:szCs w:val="20"/>
              </w:rPr>
              <w:t xml:space="preserve">, rédaction d’un </w:t>
            </w:r>
            <w:r w:rsidR="00681655">
              <w:rPr>
                <w:rFonts w:asciiTheme="minorHAnsi" w:hAnsiTheme="minorHAnsi"/>
                <w:i/>
                <w:sz w:val="20"/>
                <w:szCs w:val="20"/>
              </w:rPr>
              <w:t>journal économique</w:t>
            </w:r>
            <w:r w:rsidR="00541D9F" w:rsidRPr="00541D9F">
              <w:rPr>
                <w:rFonts w:asciiTheme="minorHAnsi" w:hAnsiTheme="minorHAnsi"/>
                <w:i/>
                <w:sz w:val="20"/>
                <w:szCs w:val="20"/>
              </w:rPr>
              <w:t xml:space="preserve">…  </w:t>
            </w:r>
          </w:p>
          <w:p w:rsidR="004C298C" w:rsidRPr="004C298C" w:rsidRDefault="004C298C" w:rsidP="004C298C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pil</w:t>
            </w:r>
            <w:r w:rsidRPr="004C298C">
              <w:rPr>
                <w:rFonts w:asciiTheme="minorHAnsi" w:hAnsiTheme="minorHAnsi"/>
                <w:sz w:val="20"/>
                <w:szCs w:val="20"/>
              </w:rPr>
              <w:t>o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tage d’actions commerciales avec des classes de </w:t>
            </w:r>
            <w:r w:rsidR="00541D9F">
              <w:rPr>
                <w:rFonts w:asciiTheme="minorHAnsi" w:hAnsiTheme="minorHAnsi"/>
                <w:sz w:val="20"/>
                <w:szCs w:val="20"/>
              </w:rPr>
              <w:t>pré-bac (si l’établissement le permet)</w:t>
            </w:r>
          </w:p>
        </w:tc>
      </w:tr>
      <w:tr w:rsidR="00B62CBA" w:rsidTr="00E006AD">
        <w:tc>
          <w:tcPr>
            <w:tcW w:w="3510" w:type="dxa"/>
            <w:vAlign w:val="center"/>
          </w:tcPr>
          <w:p w:rsidR="00B62CBA" w:rsidRPr="00B62CBA" w:rsidRDefault="00E80689" w:rsidP="00E006AD">
            <w:pPr>
              <w:spacing w:line="259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C</w:t>
            </w:r>
            <w:r w:rsidR="00B62CBA" w:rsidRPr="00B62CBA">
              <w:rPr>
                <w:sz w:val="20"/>
                <w:szCs w:val="20"/>
              </w:rPr>
              <w:t xml:space="preserve">onforter </w:t>
            </w:r>
            <w:r w:rsidR="004C298C">
              <w:rPr>
                <w:sz w:val="20"/>
                <w:szCs w:val="20"/>
              </w:rPr>
              <w:t>la</w:t>
            </w:r>
            <w:r w:rsidR="00B62CBA" w:rsidRPr="00B62CBA">
              <w:rPr>
                <w:sz w:val="20"/>
                <w:szCs w:val="20"/>
              </w:rPr>
              <w:t xml:space="preserve"> maîtrise des compétences professionnelles inter-bloc</w:t>
            </w:r>
          </w:p>
        </w:tc>
        <w:tc>
          <w:tcPr>
            <w:tcW w:w="5702" w:type="dxa"/>
          </w:tcPr>
          <w:p w:rsidR="00B62CBA" w:rsidRPr="00E80689" w:rsidRDefault="004C298C" w:rsidP="00E80689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utilisation de </w:t>
            </w:r>
            <w:r w:rsidR="00E80689" w:rsidRPr="00E80689">
              <w:rPr>
                <w:rFonts w:asciiTheme="minorHAnsi" w:hAnsiTheme="minorHAnsi"/>
                <w:sz w:val="20"/>
                <w:szCs w:val="20"/>
              </w:rPr>
              <w:t>simulateurs commerciaux</w:t>
            </w:r>
          </w:p>
          <w:p w:rsidR="00E80689" w:rsidRPr="004C298C" w:rsidRDefault="00E80689" w:rsidP="00E80689">
            <w:pPr>
              <w:pStyle w:val="Paragraphedeliste"/>
              <w:spacing w:line="259" w:lineRule="auto"/>
              <w:ind w:left="497"/>
              <w:jc w:val="both"/>
              <w:rPr>
                <w:b/>
                <w:i/>
                <w:sz w:val="20"/>
                <w:szCs w:val="20"/>
              </w:rPr>
            </w:pPr>
            <w:r w:rsidRPr="004C298C">
              <w:rPr>
                <w:rFonts w:asciiTheme="minorHAnsi" w:hAnsiTheme="minorHAnsi"/>
                <w:i/>
                <w:sz w:val="20"/>
                <w:szCs w:val="20"/>
              </w:rPr>
              <w:t>Exemple</w:t>
            </w:r>
            <w:r w:rsidR="00D5400D" w:rsidRPr="004C298C">
              <w:rPr>
                <w:rFonts w:asciiTheme="minorHAnsi" w:hAnsiTheme="minorHAnsi"/>
                <w:i/>
                <w:sz w:val="20"/>
                <w:szCs w:val="20"/>
              </w:rPr>
              <w:t>s</w:t>
            </w:r>
            <w:r w:rsidRPr="004C298C">
              <w:rPr>
                <w:rFonts w:asciiTheme="minorHAnsi" w:hAnsiTheme="minorHAnsi"/>
                <w:i/>
                <w:sz w:val="20"/>
                <w:szCs w:val="20"/>
              </w:rPr>
              <w:t> : jeux sérieux dédiés à la relation client</w:t>
            </w:r>
            <w:r w:rsidR="00D5400D" w:rsidRPr="004C298C">
              <w:rPr>
                <w:rFonts w:asciiTheme="minorHAnsi" w:hAnsiTheme="minorHAnsi"/>
                <w:i/>
                <w:sz w:val="20"/>
                <w:szCs w:val="20"/>
              </w:rPr>
              <w:t xml:space="preserve">, </w:t>
            </w:r>
            <w:r w:rsidR="004C298C">
              <w:rPr>
                <w:rFonts w:asciiTheme="minorHAnsi" w:hAnsiTheme="minorHAnsi"/>
                <w:i/>
                <w:sz w:val="20"/>
                <w:szCs w:val="20"/>
              </w:rPr>
              <w:t>micro-entreprise, concours commerciaux…</w:t>
            </w:r>
          </w:p>
          <w:p w:rsidR="00E80689" w:rsidRPr="004C298C" w:rsidRDefault="004C298C" w:rsidP="00E80689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ateliers de pratique relationnelle</w:t>
            </w:r>
          </w:p>
          <w:p w:rsidR="004C298C" w:rsidRDefault="004C298C" w:rsidP="004C298C">
            <w:pPr>
              <w:pStyle w:val="Paragraphedeliste"/>
              <w:spacing w:line="259" w:lineRule="auto"/>
              <w:ind w:left="497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4C298C">
              <w:rPr>
                <w:rFonts w:asciiTheme="minorHAnsi" w:hAnsiTheme="minorHAnsi"/>
                <w:i/>
                <w:sz w:val="20"/>
                <w:szCs w:val="20"/>
              </w:rPr>
              <w:t xml:space="preserve">Exemple : </w:t>
            </w:r>
            <w:r>
              <w:rPr>
                <w:rFonts w:asciiTheme="minorHAnsi" w:hAnsiTheme="minorHAnsi"/>
                <w:i/>
                <w:sz w:val="20"/>
                <w:szCs w:val="20"/>
              </w:rPr>
              <w:t xml:space="preserve">simulation de réunions, pratique de la communication orale </w:t>
            </w:r>
            <w:r w:rsidRPr="004C298C">
              <w:rPr>
                <w:rFonts w:asciiTheme="minorHAnsi" w:hAnsiTheme="minorHAnsi"/>
                <w:i/>
                <w:sz w:val="20"/>
                <w:szCs w:val="20"/>
              </w:rPr>
              <w:t xml:space="preserve">en face-à-face ou par téléphone … </w:t>
            </w:r>
          </w:p>
          <w:p w:rsidR="004C298C" w:rsidRPr="004C298C" w:rsidRDefault="004C298C" w:rsidP="004C298C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b/>
                <w:i/>
                <w:sz w:val="20"/>
                <w:szCs w:val="20"/>
              </w:rPr>
            </w:pPr>
            <w:r w:rsidRPr="004C298C">
              <w:rPr>
                <w:rFonts w:asciiTheme="minorHAnsi" w:hAnsiTheme="minorHAnsi"/>
                <w:sz w:val="20"/>
                <w:szCs w:val="20"/>
              </w:rPr>
              <w:t>atelier</w:t>
            </w:r>
            <w:r>
              <w:rPr>
                <w:rFonts w:asciiTheme="minorHAnsi" w:hAnsiTheme="minorHAnsi"/>
                <w:sz w:val="20"/>
                <w:szCs w:val="20"/>
              </w:rPr>
              <w:t>s</w:t>
            </w:r>
            <w:r w:rsidRPr="004C298C">
              <w:rPr>
                <w:rFonts w:asciiTheme="minorHAnsi" w:hAnsiTheme="minorHAnsi"/>
                <w:sz w:val="20"/>
                <w:szCs w:val="20"/>
              </w:rPr>
              <w:t xml:space="preserve"> de production digitale écrite en langue française ou langue étrangère</w:t>
            </w:r>
          </w:p>
          <w:p w:rsidR="004C298C" w:rsidRPr="004C298C" w:rsidRDefault="004C298C" w:rsidP="004C298C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b/>
                <w:i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ateliers d’animation de réseaux</w:t>
            </w:r>
          </w:p>
          <w:p w:rsidR="004C298C" w:rsidRPr="00E80689" w:rsidRDefault="004C298C" w:rsidP="004C298C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b/>
                <w:sz w:val="20"/>
                <w:szCs w:val="20"/>
              </w:rPr>
            </w:pPr>
            <w:r w:rsidRPr="00B62CBA">
              <w:rPr>
                <w:rFonts w:asciiTheme="minorHAnsi" w:hAnsiTheme="minorHAnsi"/>
                <w:sz w:val="20"/>
                <w:szCs w:val="20"/>
              </w:rPr>
              <w:t xml:space="preserve">scénarios/mises en situation pédagogiques attachés aux trois blocs de compétences </w:t>
            </w:r>
          </w:p>
        </w:tc>
      </w:tr>
      <w:tr w:rsidR="00D8198F" w:rsidTr="00E006AD">
        <w:tc>
          <w:tcPr>
            <w:tcW w:w="3510" w:type="dxa"/>
            <w:vAlign w:val="center"/>
          </w:tcPr>
          <w:p w:rsidR="00D8198F" w:rsidRDefault="0065366E" w:rsidP="00E006AD">
            <w:pPr>
              <w:spacing w:line="259" w:lineRule="auto"/>
              <w:jc w:val="left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  <w:r w:rsidR="00B62CBA" w:rsidRPr="00B62CBA">
              <w:rPr>
                <w:sz w:val="20"/>
                <w:szCs w:val="20"/>
              </w:rPr>
              <w:t>avoriser l</w:t>
            </w:r>
            <w:r w:rsidR="004C298C">
              <w:rPr>
                <w:sz w:val="20"/>
                <w:szCs w:val="20"/>
              </w:rPr>
              <w:t>a</w:t>
            </w:r>
            <w:r w:rsidR="00B62CBA" w:rsidRPr="00B62CBA">
              <w:rPr>
                <w:sz w:val="20"/>
                <w:szCs w:val="20"/>
              </w:rPr>
              <w:t xml:space="preserve"> professionnalisation par une collaboration forte avec les partenaires et/ou milieux professionnels</w:t>
            </w:r>
          </w:p>
        </w:tc>
        <w:tc>
          <w:tcPr>
            <w:tcW w:w="5702" w:type="dxa"/>
          </w:tcPr>
          <w:p w:rsidR="00D8198F" w:rsidRPr="00672BE6" w:rsidRDefault="00672BE6" w:rsidP="00672BE6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b/>
                <w:sz w:val="20"/>
                <w:szCs w:val="20"/>
              </w:rPr>
            </w:pPr>
            <w:r w:rsidRPr="00B62CBA">
              <w:rPr>
                <w:rFonts w:asciiTheme="minorHAnsi" w:hAnsiTheme="minorHAnsi"/>
                <w:sz w:val="20"/>
                <w:szCs w:val="20"/>
              </w:rPr>
              <w:t>réalisation de missions commerciales ponctuelles pour le compte d’une entreprise</w:t>
            </w:r>
          </w:p>
          <w:p w:rsidR="00672BE6" w:rsidRPr="0065366E" w:rsidRDefault="00672BE6" w:rsidP="00672BE6">
            <w:pPr>
              <w:pStyle w:val="Paragraphedeliste"/>
              <w:spacing w:line="259" w:lineRule="auto"/>
              <w:ind w:left="497"/>
              <w:jc w:val="both"/>
              <w:rPr>
                <w:b/>
                <w:i/>
                <w:sz w:val="20"/>
                <w:szCs w:val="20"/>
              </w:rPr>
            </w:pPr>
            <w:r w:rsidRPr="0065366E">
              <w:rPr>
                <w:rFonts w:asciiTheme="minorHAnsi" w:hAnsiTheme="minorHAnsi"/>
                <w:i/>
                <w:sz w:val="20"/>
                <w:szCs w:val="20"/>
              </w:rPr>
              <w:t>Exemples : participation à une opération de prospection, à une journée portes-ouvertes, à un salon professionnel, à une foire, aux activités d’un plateau de centre de relation client… (sous conventionnement)</w:t>
            </w:r>
          </w:p>
          <w:p w:rsidR="00672BE6" w:rsidRPr="00672BE6" w:rsidRDefault="00672BE6" w:rsidP="00672BE6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visite d’entreprises </w:t>
            </w:r>
          </w:p>
          <w:p w:rsidR="00672BE6" w:rsidRPr="0065366E" w:rsidRDefault="00672BE6" w:rsidP="00672BE6">
            <w:pPr>
              <w:pStyle w:val="Paragraphedeliste"/>
              <w:spacing w:line="259" w:lineRule="auto"/>
              <w:ind w:left="497"/>
              <w:jc w:val="both"/>
              <w:rPr>
                <w:b/>
                <w:i/>
                <w:sz w:val="20"/>
                <w:szCs w:val="20"/>
              </w:rPr>
            </w:pPr>
            <w:r w:rsidRPr="0065366E">
              <w:rPr>
                <w:rFonts w:asciiTheme="minorHAnsi" w:hAnsiTheme="minorHAnsi"/>
                <w:i/>
                <w:sz w:val="20"/>
                <w:szCs w:val="20"/>
              </w:rPr>
              <w:t>Exemple</w:t>
            </w:r>
            <w:r w:rsidR="0065366E" w:rsidRPr="0065366E">
              <w:rPr>
                <w:rFonts w:asciiTheme="minorHAnsi" w:hAnsiTheme="minorHAnsi"/>
                <w:i/>
                <w:sz w:val="20"/>
                <w:szCs w:val="20"/>
              </w:rPr>
              <w:t>s</w:t>
            </w:r>
            <w:r w:rsidRPr="0065366E">
              <w:rPr>
                <w:rFonts w:asciiTheme="minorHAnsi" w:hAnsiTheme="minorHAnsi"/>
                <w:i/>
                <w:sz w:val="20"/>
                <w:szCs w:val="20"/>
              </w:rPr>
              <w:t xml:space="preserve"> : visite d’un centre de relation client, </w:t>
            </w:r>
            <w:r w:rsidR="0065366E" w:rsidRPr="0065366E">
              <w:rPr>
                <w:rFonts w:asciiTheme="minorHAnsi" w:hAnsiTheme="minorHAnsi"/>
                <w:i/>
                <w:sz w:val="20"/>
                <w:szCs w:val="20"/>
              </w:rPr>
              <w:t>visite d’une entreprise de production et échange avec les acteurs du service commercial…</w:t>
            </w:r>
          </w:p>
          <w:p w:rsidR="00672BE6" w:rsidRPr="00672BE6" w:rsidRDefault="00672BE6" w:rsidP="00672BE6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interventions de professionnels en centre de formation </w:t>
            </w:r>
          </w:p>
          <w:p w:rsidR="00672BE6" w:rsidRPr="0065366E" w:rsidRDefault="00672BE6" w:rsidP="00672BE6">
            <w:pPr>
              <w:pStyle w:val="Paragraphedeliste"/>
              <w:spacing w:line="259" w:lineRule="auto"/>
              <w:ind w:left="497"/>
              <w:jc w:val="both"/>
              <w:rPr>
                <w:b/>
                <w:i/>
                <w:sz w:val="20"/>
                <w:szCs w:val="20"/>
              </w:rPr>
            </w:pPr>
            <w:r w:rsidRPr="0065366E">
              <w:rPr>
                <w:rFonts w:asciiTheme="minorHAnsi" w:hAnsiTheme="minorHAnsi"/>
                <w:i/>
                <w:sz w:val="20"/>
                <w:szCs w:val="20"/>
              </w:rPr>
              <w:t>Exemple</w:t>
            </w:r>
            <w:r w:rsidR="0065366E" w:rsidRPr="0065366E">
              <w:rPr>
                <w:rFonts w:asciiTheme="minorHAnsi" w:hAnsiTheme="minorHAnsi"/>
                <w:i/>
                <w:sz w:val="20"/>
                <w:szCs w:val="20"/>
              </w:rPr>
              <w:t>s</w:t>
            </w:r>
            <w:r w:rsidRPr="0065366E">
              <w:rPr>
                <w:rFonts w:asciiTheme="minorHAnsi" w:hAnsiTheme="minorHAnsi"/>
                <w:i/>
                <w:sz w:val="20"/>
                <w:szCs w:val="20"/>
              </w:rPr>
              <w:t xml:space="preserve"> : </w:t>
            </w:r>
            <w:r w:rsidR="0065366E" w:rsidRPr="0065366E">
              <w:rPr>
                <w:rFonts w:asciiTheme="minorHAnsi" w:hAnsiTheme="minorHAnsi"/>
                <w:i/>
                <w:sz w:val="20"/>
                <w:szCs w:val="20"/>
              </w:rPr>
              <w:t>commercial terrain, télévendeur, superviseur de plateau téléphonique, animateur en e-commerce, animateur réseau, chef de secteur, franchiseur…</w:t>
            </w:r>
          </w:p>
          <w:p w:rsidR="00672BE6" w:rsidRPr="0065366E" w:rsidRDefault="00E006AD" w:rsidP="00672BE6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i</w:t>
            </w:r>
            <w:r w:rsidR="0065366E">
              <w:rPr>
                <w:rFonts w:asciiTheme="minorHAnsi" w:hAnsiTheme="minorHAnsi"/>
                <w:sz w:val="20"/>
                <w:szCs w:val="20"/>
              </w:rPr>
              <w:t>mmersion ponctuelle en entreprise</w:t>
            </w:r>
          </w:p>
          <w:p w:rsidR="0065366E" w:rsidRPr="00E80689" w:rsidRDefault="0065366E" w:rsidP="0065366E">
            <w:pPr>
              <w:pStyle w:val="Paragraphedeliste"/>
              <w:spacing w:line="259" w:lineRule="auto"/>
              <w:ind w:left="497"/>
              <w:jc w:val="both"/>
              <w:rPr>
                <w:b/>
                <w:i/>
                <w:sz w:val="20"/>
                <w:szCs w:val="20"/>
              </w:rPr>
            </w:pPr>
            <w:r w:rsidRPr="00E80689">
              <w:rPr>
                <w:rFonts w:asciiTheme="minorHAnsi" w:hAnsiTheme="minorHAnsi"/>
                <w:i/>
                <w:sz w:val="20"/>
                <w:szCs w:val="20"/>
              </w:rPr>
              <w:t xml:space="preserve">Exemples : possibilité de passer une journée avec un commercial terrain, un téléconseiller en centre de relation client, </w:t>
            </w:r>
            <w:r w:rsidR="00E80689" w:rsidRPr="00E80689">
              <w:rPr>
                <w:rFonts w:asciiTheme="minorHAnsi" w:hAnsiTheme="minorHAnsi"/>
                <w:i/>
                <w:sz w:val="20"/>
                <w:szCs w:val="20"/>
              </w:rPr>
              <w:t>un vendeur à domicile</w:t>
            </w:r>
            <w:r w:rsidR="00E006AD">
              <w:rPr>
                <w:rFonts w:asciiTheme="minorHAnsi" w:hAnsiTheme="minorHAnsi"/>
                <w:i/>
                <w:sz w:val="20"/>
                <w:szCs w:val="20"/>
              </w:rPr>
              <w:t>, immersion dans un réseau</w:t>
            </w:r>
            <w:r w:rsidR="00E80689" w:rsidRPr="00E80689">
              <w:rPr>
                <w:rFonts w:asciiTheme="minorHAnsi" w:hAnsiTheme="minorHAnsi"/>
                <w:i/>
                <w:sz w:val="20"/>
                <w:szCs w:val="20"/>
              </w:rPr>
              <w:t>…</w:t>
            </w:r>
          </w:p>
        </w:tc>
      </w:tr>
      <w:tr w:rsidR="00D8198F" w:rsidTr="00E006AD">
        <w:tc>
          <w:tcPr>
            <w:tcW w:w="3510" w:type="dxa"/>
            <w:vAlign w:val="center"/>
          </w:tcPr>
          <w:p w:rsidR="00D8198F" w:rsidRDefault="00E006AD" w:rsidP="00E006AD">
            <w:pPr>
              <w:spacing w:line="259" w:lineRule="auto"/>
              <w:jc w:val="left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Re</w:t>
            </w:r>
            <w:r w:rsidR="00B62CBA" w:rsidRPr="00B62CBA">
              <w:rPr>
                <w:sz w:val="20"/>
                <w:szCs w:val="20"/>
              </w:rPr>
              <w:t>médi</w:t>
            </w:r>
            <w:r>
              <w:rPr>
                <w:sz w:val="20"/>
                <w:szCs w:val="20"/>
              </w:rPr>
              <w:t xml:space="preserve">er aux </w:t>
            </w:r>
            <w:r w:rsidR="00B62CBA" w:rsidRPr="00B62CBA">
              <w:rPr>
                <w:sz w:val="20"/>
                <w:szCs w:val="20"/>
              </w:rPr>
              <w:t>compétences insuffisamment maîtrisées</w:t>
            </w:r>
          </w:p>
        </w:tc>
        <w:tc>
          <w:tcPr>
            <w:tcW w:w="5702" w:type="dxa"/>
          </w:tcPr>
          <w:p w:rsidR="00D8198F" w:rsidRDefault="00E006AD" w:rsidP="00E006AD">
            <w:pPr>
              <w:spacing w:line="259" w:lineRule="auto"/>
              <w:jc w:val="both"/>
              <w:rPr>
                <w:b/>
                <w:sz w:val="20"/>
                <w:szCs w:val="20"/>
              </w:rPr>
            </w:pPr>
            <w:r w:rsidRPr="000F0644">
              <w:rPr>
                <w:rFonts w:cs="Times New Roman"/>
                <w:sz w:val="20"/>
                <w:szCs w:val="20"/>
              </w:rPr>
              <w:t>Modules</w:t>
            </w:r>
            <w:r>
              <w:rPr>
                <w:rFonts w:cs="Times New Roman"/>
                <w:sz w:val="20"/>
                <w:szCs w:val="20"/>
              </w:rPr>
              <w:t xml:space="preserve"> à définir en fonction du diagnostic </w:t>
            </w:r>
            <w:r w:rsidRPr="00CE59D3">
              <w:rPr>
                <w:rFonts w:cs="Times New Roman"/>
                <w:sz w:val="20"/>
                <w:szCs w:val="20"/>
              </w:rPr>
              <w:t xml:space="preserve">des compétences non maitrisées </w:t>
            </w:r>
            <w:r>
              <w:rPr>
                <w:rFonts w:cs="Times New Roman"/>
                <w:sz w:val="20"/>
                <w:szCs w:val="20"/>
              </w:rPr>
              <w:t>et constitution de groupes de besoin pour apporter une remédiation</w:t>
            </w:r>
          </w:p>
        </w:tc>
      </w:tr>
      <w:tr w:rsidR="00D8198F" w:rsidTr="00E006AD">
        <w:tc>
          <w:tcPr>
            <w:tcW w:w="3510" w:type="dxa"/>
            <w:vAlign w:val="center"/>
          </w:tcPr>
          <w:p w:rsidR="00D8198F" w:rsidRDefault="004E768B" w:rsidP="00D0535A">
            <w:pPr>
              <w:spacing w:line="259" w:lineRule="auto"/>
              <w:jc w:val="left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Accompagner </w:t>
            </w:r>
            <w:r w:rsidR="00D0535A">
              <w:rPr>
                <w:sz w:val="20"/>
                <w:szCs w:val="20"/>
              </w:rPr>
              <w:t xml:space="preserve">à </w:t>
            </w:r>
            <w:r>
              <w:rPr>
                <w:sz w:val="20"/>
                <w:szCs w:val="20"/>
              </w:rPr>
              <w:t>la r</w:t>
            </w:r>
            <w:r w:rsidR="00D8198F" w:rsidRPr="00B7047D">
              <w:rPr>
                <w:rFonts w:cs="Times New Roman"/>
                <w:sz w:val="20"/>
                <w:szCs w:val="20"/>
              </w:rPr>
              <w:t xml:space="preserve">echerche </w:t>
            </w:r>
            <w:r>
              <w:rPr>
                <w:rFonts w:cs="Times New Roman"/>
                <w:sz w:val="20"/>
                <w:szCs w:val="20"/>
              </w:rPr>
              <w:t>d’</w:t>
            </w:r>
            <w:r w:rsidR="00EF6FBB">
              <w:rPr>
                <w:rFonts w:cs="Times New Roman"/>
                <w:sz w:val="20"/>
                <w:szCs w:val="20"/>
              </w:rPr>
              <w:t>un</w:t>
            </w:r>
            <w:r w:rsidR="00D8198F" w:rsidRPr="00B7047D">
              <w:rPr>
                <w:rFonts w:cs="Times New Roman"/>
                <w:sz w:val="20"/>
                <w:szCs w:val="20"/>
              </w:rPr>
              <w:t xml:space="preserve"> stage</w:t>
            </w:r>
            <w:r w:rsidR="00E006AD">
              <w:rPr>
                <w:rFonts w:cs="Times New Roman"/>
                <w:sz w:val="20"/>
                <w:szCs w:val="20"/>
              </w:rPr>
              <w:t xml:space="preserve"> ou </w:t>
            </w:r>
            <w:r w:rsidR="00EF6FBB">
              <w:rPr>
                <w:rFonts w:cs="Times New Roman"/>
                <w:sz w:val="20"/>
                <w:szCs w:val="20"/>
              </w:rPr>
              <w:t xml:space="preserve">un </w:t>
            </w:r>
            <w:r w:rsidR="00E006AD">
              <w:rPr>
                <w:rFonts w:cs="Times New Roman"/>
                <w:sz w:val="20"/>
                <w:szCs w:val="20"/>
              </w:rPr>
              <w:t>emploi</w:t>
            </w:r>
          </w:p>
        </w:tc>
        <w:tc>
          <w:tcPr>
            <w:tcW w:w="5702" w:type="dxa"/>
          </w:tcPr>
          <w:p w:rsidR="00E006AD" w:rsidRPr="0065366E" w:rsidRDefault="00E006AD" w:rsidP="00E006AD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formation aux techniques de recherche d’emploi</w:t>
            </w:r>
          </w:p>
          <w:p w:rsidR="00E006AD" w:rsidRDefault="00E006AD" w:rsidP="00E006AD">
            <w:pPr>
              <w:ind w:left="459"/>
              <w:jc w:val="both"/>
              <w:rPr>
                <w:rFonts w:eastAsia="Times New Roman" w:cs="Times New Roman"/>
                <w:i/>
                <w:sz w:val="20"/>
                <w:szCs w:val="20"/>
                <w:lang w:eastAsia="fr-FR"/>
              </w:rPr>
            </w:pPr>
            <w:r w:rsidRPr="00E006AD">
              <w:rPr>
                <w:rFonts w:eastAsia="Times New Roman" w:cs="Times New Roman"/>
                <w:i/>
                <w:sz w:val="20"/>
                <w:szCs w:val="20"/>
                <w:lang w:eastAsia="fr-FR"/>
              </w:rPr>
              <w:t xml:space="preserve">Exemples : </w:t>
            </w:r>
            <w:r>
              <w:rPr>
                <w:rFonts w:eastAsia="Times New Roman" w:cs="Times New Roman"/>
                <w:i/>
                <w:sz w:val="20"/>
                <w:szCs w:val="20"/>
                <w:lang w:eastAsia="fr-FR"/>
              </w:rPr>
              <w:t>formation aux outils (CV</w:t>
            </w:r>
            <w:r w:rsidR="00EF6FBB">
              <w:rPr>
                <w:rFonts w:eastAsia="Times New Roman" w:cs="Times New Roman"/>
                <w:i/>
                <w:sz w:val="20"/>
                <w:szCs w:val="20"/>
                <w:lang w:eastAsia="fr-FR"/>
              </w:rPr>
              <w:t xml:space="preserve"> papier, numérique ou vidéo</w:t>
            </w:r>
            <w:r>
              <w:rPr>
                <w:rFonts w:eastAsia="Times New Roman" w:cs="Times New Roman"/>
                <w:i/>
                <w:sz w:val="20"/>
                <w:szCs w:val="20"/>
                <w:lang w:eastAsia="fr-FR"/>
              </w:rPr>
              <w:t>, lettre de motivation), formation aux entretiens de recrutement</w:t>
            </w:r>
          </w:p>
          <w:p w:rsidR="00D8198F" w:rsidRPr="00E006AD" w:rsidRDefault="00E006AD" w:rsidP="00672BE6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appui à la recherche de stage</w:t>
            </w:r>
          </w:p>
        </w:tc>
      </w:tr>
      <w:tr w:rsidR="00D8198F" w:rsidTr="00E006AD">
        <w:tc>
          <w:tcPr>
            <w:tcW w:w="3510" w:type="dxa"/>
            <w:vAlign w:val="center"/>
          </w:tcPr>
          <w:p w:rsidR="00D8198F" w:rsidRDefault="004C0BC4" w:rsidP="00E006AD">
            <w:pPr>
              <w:spacing w:line="259" w:lineRule="auto"/>
              <w:jc w:val="left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Formaliser le</w:t>
            </w:r>
            <w:r w:rsidR="00D8198F" w:rsidRPr="002920C1">
              <w:rPr>
                <w:sz w:val="20"/>
                <w:szCs w:val="20"/>
              </w:rPr>
              <w:t xml:space="preserve"> projet professionnel </w:t>
            </w:r>
            <w:r w:rsidR="00D8198F">
              <w:rPr>
                <w:sz w:val="20"/>
                <w:szCs w:val="20"/>
              </w:rPr>
              <w:t>et/ou de poursuite d’études</w:t>
            </w:r>
          </w:p>
        </w:tc>
        <w:tc>
          <w:tcPr>
            <w:tcW w:w="5702" w:type="dxa"/>
          </w:tcPr>
          <w:p w:rsidR="00EF6FBB" w:rsidRPr="00EF6FBB" w:rsidRDefault="00EF6FBB" w:rsidP="00EF6FBB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participation à des salons de l’étudiant</w:t>
            </w:r>
          </w:p>
          <w:p w:rsidR="00EF6FBB" w:rsidRPr="00EF6FBB" w:rsidRDefault="00EF6FBB" w:rsidP="00EF6FBB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présentation des possibilités de poursuites d’étude</w:t>
            </w:r>
          </w:p>
          <w:p w:rsidR="00EF6FBB" w:rsidRPr="00EF6FBB" w:rsidRDefault="00EF6FBB" w:rsidP="00EF6FBB">
            <w:pPr>
              <w:pStyle w:val="Paragraphedeliste"/>
              <w:spacing w:line="259" w:lineRule="auto"/>
              <w:ind w:left="497"/>
              <w:jc w:val="both"/>
              <w:rPr>
                <w:b/>
                <w:i/>
                <w:sz w:val="20"/>
                <w:szCs w:val="20"/>
              </w:rPr>
            </w:pPr>
            <w:r w:rsidRPr="00EF6FBB">
              <w:rPr>
                <w:rFonts w:asciiTheme="minorHAnsi" w:hAnsiTheme="minorHAnsi"/>
                <w:i/>
                <w:sz w:val="20"/>
                <w:szCs w:val="20"/>
              </w:rPr>
              <w:t>Exemple : intervention d’organisme de formation post bac+2</w:t>
            </w:r>
          </w:p>
          <w:p w:rsidR="00D8198F" w:rsidRPr="00EF6FBB" w:rsidRDefault="00EF6FBB" w:rsidP="00553291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immersion dans des formations  </w:t>
            </w:r>
          </w:p>
        </w:tc>
      </w:tr>
    </w:tbl>
    <w:p w:rsidR="00D8198F" w:rsidRDefault="00D8198F" w:rsidP="00553291">
      <w:pPr>
        <w:spacing w:line="259" w:lineRule="auto"/>
        <w:jc w:val="both"/>
        <w:rPr>
          <w:b/>
          <w:sz w:val="20"/>
          <w:szCs w:val="20"/>
        </w:rPr>
      </w:pPr>
    </w:p>
    <w:sectPr w:rsidR="00D8198F" w:rsidSect="009B0B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 Symbols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E55DD0"/>
    <w:multiLevelType w:val="multilevel"/>
    <w:tmpl w:val="818A1C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22F58A5"/>
    <w:multiLevelType w:val="multilevel"/>
    <w:tmpl w:val="F042C0C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Arial" w:eastAsia="Arial" w:hAnsi="Arial" w:cs="Arial"/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rFonts w:ascii="Arial" w:eastAsia="Arial" w:hAnsi="Arial" w:cs="Arial"/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rFonts w:ascii="Arial" w:eastAsia="Arial" w:hAnsi="Arial" w:cs="Arial"/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rFonts w:ascii="Arial" w:eastAsia="Arial" w:hAnsi="Arial" w:cs="Arial"/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rFonts w:ascii="Arial" w:eastAsia="Arial" w:hAnsi="Arial" w:cs="Arial"/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rFonts w:ascii="Arial" w:eastAsia="Arial" w:hAnsi="Arial" w:cs="Arial"/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rFonts w:ascii="Arial" w:eastAsia="Arial" w:hAnsi="Arial" w:cs="Arial"/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rFonts w:ascii="Arial" w:eastAsia="Arial" w:hAnsi="Arial" w:cs="Arial"/>
        <w:u w:val="none"/>
      </w:rPr>
    </w:lvl>
  </w:abstractNum>
  <w:abstractNum w:abstractNumId="2">
    <w:nsid w:val="2B6B70AE"/>
    <w:multiLevelType w:val="multilevel"/>
    <w:tmpl w:val="474EF8E8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Arial" w:hAnsi="Arial" w:cs="Arial"/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Arial" w:eastAsia="Arial" w:hAnsi="Arial" w:cs="Arial"/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rFonts w:ascii="Arial" w:eastAsia="Arial" w:hAnsi="Arial" w:cs="Arial"/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rFonts w:ascii="Arial" w:eastAsia="Arial" w:hAnsi="Arial" w:cs="Arial"/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rFonts w:ascii="Arial" w:eastAsia="Arial" w:hAnsi="Arial" w:cs="Arial"/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rFonts w:ascii="Arial" w:eastAsia="Arial" w:hAnsi="Arial" w:cs="Arial"/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rFonts w:ascii="Arial" w:eastAsia="Arial" w:hAnsi="Arial" w:cs="Arial"/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rFonts w:ascii="Arial" w:eastAsia="Arial" w:hAnsi="Arial" w:cs="Arial"/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rFonts w:ascii="Arial" w:eastAsia="Arial" w:hAnsi="Arial" w:cs="Arial"/>
        <w:u w:val="none"/>
      </w:rPr>
    </w:lvl>
  </w:abstractNum>
  <w:abstractNum w:abstractNumId="3">
    <w:nsid w:val="2EF06876"/>
    <w:multiLevelType w:val="multilevel"/>
    <w:tmpl w:val="7EF2891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">
    <w:nsid w:val="353573AD"/>
    <w:multiLevelType w:val="multilevel"/>
    <w:tmpl w:val="F042C0C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u w:val="none"/>
      </w:rPr>
    </w:lvl>
    <w:lvl w:ilvl="1">
      <w:start w:val="1"/>
      <w:numFmt w:val="bullet"/>
      <w:lvlText w:val="-"/>
      <w:lvlJc w:val="left"/>
      <w:pPr>
        <w:ind w:left="927" w:hanging="360"/>
      </w:pPr>
      <w:rPr>
        <w:rFonts w:ascii="Arial" w:eastAsia="Arial" w:hAnsi="Arial" w:cs="Arial"/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rFonts w:ascii="Arial" w:eastAsia="Arial" w:hAnsi="Arial" w:cs="Arial"/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rFonts w:ascii="Arial" w:eastAsia="Arial" w:hAnsi="Arial" w:cs="Arial"/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rFonts w:ascii="Arial" w:eastAsia="Arial" w:hAnsi="Arial" w:cs="Arial"/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rFonts w:ascii="Arial" w:eastAsia="Arial" w:hAnsi="Arial" w:cs="Arial"/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rFonts w:ascii="Arial" w:eastAsia="Arial" w:hAnsi="Arial" w:cs="Arial"/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rFonts w:ascii="Arial" w:eastAsia="Arial" w:hAnsi="Arial" w:cs="Arial"/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rFonts w:ascii="Arial" w:eastAsia="Arial" w:hAnsi="Arial" w:cs="Arial"/>
        <w:u w:val="none"/>
      </w:rPr>
    </w:lvl>
  </w:abstractNum>
  <w:abstractNum w:abstractNumId="5">
    <w:nsid w:val="505F084D"/>
    <w:multiLevelType w:val="multilevel"/>
    <w:tmpl w:val="5D4ED85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6">
    <w:nsid w:val="633655AE"/>
    <w:multiLevelType w:val="multilevel"/>
    <w:tmpl w:val="98A6A0F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7">
    <w:nsid w:val="6A045F81"/>
    <w:multiLevelType w:val="hybridMultilevel"/>
    <w:tmpl w:val="5A40A33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5CB4030"/>
    <w:multiLevelType w:val="hybridMultilevel"/>
    <w:tmpl w:val="48C2C2A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7"/>
  </w:num>
  <w:num w:numId="3">
    <w:abstractNumId w:val="1"/>
  </w:num>
  <w:num w:numId="4">
    <w:abstractNumId w:val="4"/>
  </w:num>
  <w:num w:numId="5">
    <w:abstractNumId w:val="5"/>
  </w:num>
  <w:num w:numId="6">
    <w:abstractNumId w:val="3"/>
  </w:num>
  <w:num w:numId="7">
    <w:abstractNumId w:val="6"/>
  </w:num>
  <w:num w:numId="8">
    <w:abstractNumId w:val="0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attachedTemplate r:id="rId1"/>
  <w:trackRevisions/>
  <w:defaultTabStop w:val="708"/>
  <w:hyphenationZone w:val="425"/>
  <w:characterSpacingControl w:val="doNotCompress"/>
  <w:compat/>
  <w:rsids>
    <w:rsidRoot w:val="00476560"/>
    <w:rsid w:val="0002468D"/>
    <w:rsid w:val="00031891"/>
    <w:rsid w:val="00035D92"/>
    <w:rsid w:val="00057FDF"/>
    <w:rsid w:val="00076A21"/>
    <w:rsid w:val="000F0644"/>
    <w:rsid w:val="000F09BB"/>
    <w:rsid w:val="00105690"/>
    <w:rsid w:val="001068AC"/>
    <w:rsid w:val="00110828"/>
    <w:rsid w:val="00111A87"/>
    <w:rsid w:val="00126382"/>
    <w:rsid w:val="0017316D"/>
    <w:rsid w:val="0018635B"/>
    <w:rsid w:val="00211CA7"/>
    <w:rsid w:val="00274CD7"/>
    <w:rsid w:val="00281386"/>
    <w:rsid w:val="002920C1"/>
    <w:rsid w:val="002A61AD"/>
    <w:rsid w:val="002C4396"/>
    <w:rsid w:val="002D1B56"/>
    <w:rsid w:val="002E6077"/>
    <w:rsid w:val="00321849"/>
    <w:rsid w:val="00332B73"/>
    <w:rsid w:val="003F0175"/>
    <w:rsid w:val="003F6CBF"/>
    <w:rsid w:val="003F6D28"/>
    <w:rsid w:val="00475246"/>
    <w:rsid w:val="00476090"/>
    <w:rsid w:val="00476560"/>
    <w:rsid w:val="004B0C9F"/>
    <w:rsid w:val="004C0BC4"/>
    <w:rsid w:val="004C298C"/>
    <w:rsid w:val="004D0946"/>
    <w:rsid w:val="004E768B"/>
    <w:rsid w:val="004F60F0"/>
    <w:rsid w:val="00515873"/>
    <w:rsid w:val="005339C4"/>
    <w:rsid w:val="00537B52"/>
    <w:rsid w:val="00541D9F"/>
    <w:rsid w:val="00552848"/>
    <w:rsid w:val="00553291"/>
    <w:rsid w:val="00580188"/>
    <w:rsid w:val="005938A5"/>
    <w:rsid w:val="005B6164"/>
    <w:rsid w:val="005B7ABE"/>
    <w:rsid w:val="005F78EA"/>
    <w:rsid w:val="00630CBA"/>
    <w:rsid w:val="0065366E"/>
    <w:rsid w:val="00656C9C"/>
    <w:rsid w:val="006662C2"/>
    <w:rsid w:val="00670FD4"/>
    <w:rsid w:val="00672BE6"/>
    <w:rsid w:val="0068149A"/>
    <w:rsid w:val="00681655"/>
    <w:rsid w:val="00696475"/>
    <w:rsid w:val="006E2A27"/>
    <w:rsid w:val="00701E42"/>
    <w:rsid w:val="00701F74"/>
    <w:rsid w:val="00733009"/>
    <w:rsid w:val="00752D92"/>
    <w:rsid w:val="0076722B"/>
    <w:rsid w:val="007D11E3"/>
    <w:rsid w:val="007F519B"/>
    <w:rsid w:val="008041C2"/>
    <w:rsid w:val="008258C5"/>
    <w:rsid w:val="00832472"/>
    <w:rsid w:val="00850C73"/>
    <w:rsid w:val="00861B2F"/>
    <w:rsid w:val="008764D3"/>
    <w:rsid w:val="008806F8"/>
    <w:rsid w:val="0089187E"/>
    <w:rsid w:val="008A37AD"/>
    <w:rsid w:val="0091132B"/>
    <w:rsid w:val="009359F0"/>
    <w:rsid w:val="009547CE"/>
    <w:rsid w:val="009837FF"/>
    <w:rsid w:val="009857FD"/>
    <w:rsid w:val="009B0B0E"/>
    <w:rsid w:val="009D20F5"/>
    <w:rsid w:val="009E1352"/>
    <w:rsid w:val="00A2533C"/>
    <w:rsid w:val="00A44DD0"/>
    <w:rsid w:val="00A44E42"/>
    <w:rsid w:val="00A718F6"/>
    <w:rsid w:val="00AB281A"/>
    <w:rsid w:val="00AF0A67"/>
    <w:rsid w:val="00B1466B"/>
    <w:rsid w:val="00B62CBA"/>
    <w:rsid w:val="00B677CB"/>
    <w:rsid w:val="00B7047D"/>
    <w:rsid w:val="00B92FD4"/>
    <w:rsid w:val="00BA5AB4"/>
    <w:rsid w:val="00BB20B9"/>
    <w:rsid w:val="00BC2F89"/>
    <w:rsid w:val="00BD3FC7"/>
    <w:rsid w:val="00C03712"/>
    <w:rsid w:val="00C36768"/>
    <w:rsid w:val="00C46A54"/>
    <w:rsid w:val="00C91415"/>
    <w:rsid w:val="00C91C19"/>
    <w:rsid w:val="00CB05FC"/>
    <w:rsid w:val="00CB06AE"/>
    <w:rsid w:val="00CB58D5"/>
    <w:rsid w:val="00CB7838"/>
    <w:rsid w:val="00CE59D3"/>
    <w:rsid w:val="00D04189"/>
    <w:rsid w:val="00D0535A"/>
    <w:rsid w:val="00D066FA"/>
    <w:rsid w:val="00D5400D"/>
    <w:rsid w:val="00D8198F"/>
    <w:rsid w:val="00DE3126"/>
    <w:rsid w:val="00DE772D"/>
    <w:rsid w:val="00DF56C3"/>
    <w:rsid w:val="00E006AD"/>
    <w:rsid w:val="00E80689"/>
    <w:rsid w:val="00E94FE4"/>
    <w:rsid w:val="00EB71E0"/>
    <w:rsid w:val="00EF6FBB"/>
    <w:rsid w:val="00F17353"/>
    <w:rsid w:val="00F37798"/>
    <w:rsid w:val="00F44548"/>
    <w:rsid w:val="00F5246F"/>
    <w:rsid w:val="00F8472F"/>
    <w:rsid w:val="00FB71A8"/>
    <w:rsid w:val="00FF1F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B0B0E"/>
  </w:style>
  <w:style w:type="paragraph" w:styleId="Titre2">
    <w:name w:val="heading 2"/>
    <w:basedOn w:val="Normal"/>
    <w:link w:val="Titre2Car"/>
    <w:uiPriority w:val="9"/>
    <w:qFormat/>
    <w:rsid w:val="003F6CBF"/>
    <w:pPr>
      <w:spacing w:before="100" w:beforeAutospacing="1" w:after="100" w:afterAutospacing="1"/>
      <w:jc w:val="left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Marquedecommentaire">
    <w:name w:val="annotation reference"/>
    <w:basedOn w:val="Policepardfaut"/>
    <w:uiPriority w:val="99"/>
    <w:semiHidden/>
    <w:unhideWhenUsed/>
    <w:rsid w:val="00DF56C3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DF56C3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DF56C3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DF56C3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DF56C3"/>
    <w:rPr>
      <w:b/>
      <w:bCs/>
      <w:sz w:val="20"/>
      <w:szCs w:val="2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DF56C3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F56C3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DF56C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553291"/>
    <w:pPr>
      <w:ind w:left="720"/>
      <w:contextualSpacing/>
      <w:jc w:val="left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Accentuation">
    <w:name w:val="Emphasis"/>
    <w:basedOn w:val="Policepardfaut"/>
    <w:uiPriority w:val="20"/>
    <w:qFormat/>
    <w:rsid w:val="00BD3FC7"/>
    <w:rPr>
      <w:i/>
      <w:iCs/>
    </w:rPr>
  </w:style>
  <w:style w:type="character" w:customStyle="1" w:styleId="Titre2Car">
    <w:name w:val="Titre 2 Car"/>
    <w:basedOn w:val="Policepardfaut"/>
    <w:link w:val="Titre2"/>
    <w:uiPriority w:val="9"/>
    <w:rsid w:val="003F6CBF"/>
    <w:rPr>
      <w:rFonts w:ascii="Times New Roman" w:eastAsia="Times New Roman" w:hAnsi="Times New Roman" w:cs="Times New Roman"/>
      <w:b/>
      <w:bCs/>
      <w:sz w:val="36"/>
      <w:szCs w:val="36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3F6CBF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3F6CBF"/>
    <w:rPr>
      <w:b/>
      <w:bCs/>
    </w:rPr>
  </w:style>
  <w:style w:type="paragraph" w:styleId="Sansinterligne">
    <w:name w:val="No Spacing"/>
    <w:uiPriority w:val="1"/>
    <w:qFormat/>
    <w:rsid w:val="00BA5AB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B0B0E"/>
  </w:style>
  <w:style w:type="paragraph" w:styleId="Titre2">
    <w:name w:val="heading 2"/>
    <w:basedOn w:val="Normal"/>
    <w:link w:val="Titre2Car"/>
    <w:uiPriority w:val="9"/>
    <w:qFormat/>
    <w:rsid w:val="003F6CBF"/>
    <w:pPr>
      <w:spacing w:before="100" w:beforeAutospacing="1" w:after="100" w:afterAutospacing="1"/>
      <w:jc w:val="left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Marquedecommentaire">
    <w:name w:val="annotation reference"/>
    <w:basedOn w:val="Policepardfaut"/>
    <w:uiPriority w:val="99"/>
    <w:semiHidden/>
    <w:unhideWhenUsed/>
    <w:rsid w:val="00DF56C3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DF56C3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DF56C3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DF56C3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DF56C3"/>
    <w:rPr>
      <w:b/>
      <w:bCs/>
      <w:sz w:val="20"/>
      <w:szCs w:val="2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DF56C3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F56C3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DF56C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553291"/>
    <w:pPr>
      <w:ind w:left="720"/>
      <w:contextualSpacing/>
      <w:jc w:val="left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Accentuation">
    <w:name w:val="Emphasis"/>
    <w:basedOn w:val="Policepardfaut"/>
    <w:uiPriority w:val="20"/>
    <w:qFormat/>
    <w:rsid w:val="00BD3FC7"/>
    <w:rPr>
      <w:i/>
      <w:iCs/>
    </w:rPr>
  </w:style>
  <w:style w:type="character" w:customStyle="1" w:styleId="Titre2Car">
    <w:name w:val="Titre 2 Car"/>
    <w:basedOn w:val="Policepardfaut"/>
    <w:link w:val="Titre2"/>
    <w:uiPriority w:val="9"/>
    <w:rsid w:val="003F6CBF"/>
    <w:rPr>
      <w:rFonts w:ascii="Times New Roman" w:eastAsia="Times New Roman" w:hAnsi="Times New Roman" w:cs="Times New Roman"/>
      <w:b/>
      <w:bCs/>
      <w:sz w:val="36"/>
      <w:szCs w:val="36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3F6CBF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3F6CBF"/>
    <w:rPr>
      <w:b/>
      <w:bCs/>
    </w:rPr>
  </w:style>
  <w:style w:type="paragraph" w:styleId="Sansinterligne">
    <w:name w:val="No Spacing"/>
    <w:uiPriority w:val="1"/>
    <w:qFormat/>
    <w:rsid w:val="00BA5AB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402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989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191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6089374">
              <w:marLeft w:val="0"/>
              <w:marRight w:val="0"/>
              <w:marTop w:val="166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055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77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hopin\Desktop\SEMINAIRE%20-%20ATELIER%20DE%20PROFESSIONNALISATION%20proposition%20relue%20DM%20revu%20ST%2017%20f&#233;vrier.dotx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F75A06-449C-4433-A17E-F681C3BB47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SEMINAIRE - ATELIER DE PROFESSIONNALISATION proposition relue DM revu ST 17 février.dotx</Template>
  <TotalTime>0</TotalTime>
  <Pages>4</Pages>
  <Words>1668</Words>
  <Characters>9175</Characters>
  <DocSecurity>0</DocSecurity>
  <Lines>76</Lines>
  <Paragraphs>21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10822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2018-03-19T10:45:00Z</dcterms:created>
  <dcterms:modified xsi:type="dcterms:W3CDTF">2018-03-19T10:45:00Z</dcterms:modified>
</cp:coreProperties>
</file>