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A3C" w:rsidRPr="00B64014" w:rsidRDefault="000A75D1" w:rsidP="00FE2A3C">
      <w:pPr>
        <w:pStyle w:val="Titre1"/>
        <w:jc w:val="center"/>
      </w:pPr>
      <w:r>
        <w:rPr>
          <w:rFonts w:cstheme="minorHAnsi"/>
          <w:b w:val="0"/>
          <w:noProof/>
          <w:sz w:val="24"/>
          <w:szCs w:val="24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4902835</wp:posOffset>
            </wp:positionH>
            <wp:positionV relativeFrom="paragraph">
              <wp:posOffset>-1032510</wp:posOffset>
            </wp:positionV>
            <wp:extent cx="1490345" cy="1083945"/>
            <wp:effectExtent l="19050" t="0" r="0" b="0"/>
            <wp:wrapSquare wrapText="bothSides"/>
            <wp:docPr id="1" name="Image 1" descr="D:\2011-2012\Logo Couleur.bmp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 descr="D:\2011-2012\Logo Couleur.bmp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345" cy="1083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E2EEE" w:rsidRPr="000A75D1">
        <w:rPr>
          <w:rFonts w:cstheme="minorHAnsi"/>
          <w:sz w:val="28"/>
          <w:szCs w:val="32"/>
        </w:rPr>
        <w:t xml:space="preserve"> </w:t>
      </w:r>
      <w:r w:rsidR="00FE2A3C">
        <w:rPr>
          <w:noProof/>
          <w:sz w:val="24"/>
          <w:szCs w:val="24"/>
        </w:rPr>
        <w:drawing>
          <wp:anchor distT="0" distB="0" distL="114300" distR="114300" simplePos="0" relativeHeight="251696128" behindDoc="0" locked="0" layoutInCell="1" allowOverlap="1">
            <wp:simplePos x="0" y="0"/>
            <wp:positionH relativeFrom="column">
              <wp:posOffset>3666530</wp:posOffset>
            </wp:positionH>
            <wp:positionV relativeFrom="paragraph">
              <wp:posOffset>-937647</wp:posOffset>
            </wp:positionV>
            <wp:extent cx="1140807" cy="865257"/>
            <wp:effectExtent l="19050" t="0" r="2193" b="0"/>
            <wp:wrapNone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1351" cy="865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E2A3C" w:rsidRPr="00980952">
        <w:rPr>
          <w:noProof/>
          <w:sz w:val="24"/>
          <w:szCs w:val="24"/>
        </w:rPr>
        <w:pict>
          <v:group id="_x0000_s1083" style="position:absolute;left:0;text-align:left;margin-left:-8.55pt;margin-top:27pt;width:494.55pt;height:4.35pt;z-index:251695104;mso-position-horizontal-relative:text;mso-position-vertical-relative:text" coordorigin="2647,2180" coordsize="4654,48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84" type="#_x0000_t32" style="position:absolute;left:2663;top:2228;width:4638;height:0" o:connectortype="straight" strokecolor="red" strokeweight="1.5pt"/>
            <v:shape id="_x0000_s1085" type="#_x0000_t32" style="position:absolute;left:2647;top:2180;width:4654;height:0" o:connectortype="straight" strokecolor="gray [1629]" strokeweight="1.5pt"/>
          </v:group>
        </w:pict>
      </w:r>
      <w:r w:rsidR="00FE2A3C" w:rsidRPr="00E64006">
        <w:rPr>
          <w:noProof/>
          <w:sz w:val="24"/>
          <w:szCs w:val="24"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column">
              <wp:posOffset>4902835</wp:posOffset>
            </wp:positionH>
            <wp:positionV relativeFrom="paragraph">
              <wp:posOffset>-1032510</wp:posOffset>
            </wp:positionV>
            <wp:extent cx="1490345" cy="1083945"/>
            <wp:effectExtent l="19050" t="0" r="0" b="0"/>
            <wp:wrapSquare wrapText="bothSides"/>
            <wp:docPr id="3" name="Image 1" descr="D:\2011-2012\Logo Couleur.bmp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 descr="D:\2011-2012\Logo Couleur.bmp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345" cy="1083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E2A3C">
        <w:t>Lecture de plans de bâtiments</w:t>
      </w:r>
    </w:p>
    <w:p w:rsidR="003E2EEE" w:rsidRDefault="00E05B5F" w:rsidP="00FE2A3C">
      <w:pPr>
        <w:ind w:left="708"/>
        <w:rPr>
          <w:b/>
          <w:i/>
          <w:sz w:val="28"/>
        </w:rPr>
      </w:pPr>
      <w:r>
        <w:rPr>
          <w:b/>
          <w:i/>
          <w:noProof/>
          <w:sz w:val="28"/>
          <w:lang w:eastAsia="fr-FR"/>
        </w:rPr>
        <w:drawing>
          <wp:anchor distT="0" distB="0" distL="114300" distR="114300" simplePos="0" relativeHeight="251700224" behindDoc="0" locked="0" layoutInCell="1" allowOverlap="1">
            <wp:simplePos x="0" y="0"/>
            <wp:positionH relativeFrom="column">
              <wp:posOffset>3945255</wp:posOffset>
            </wp:positionH>
            <wp:positionV relativeFrom="paragraph">
              <wp:posOffset>521335</wp:posOffset>
            </wp:positionV>
            <wp:extent cx="2135753" cy="1510748"/>
            <wp:effectExtent l="19050" t="0" r="0" b="0"/>
            <wp:wrapNone/>
            <wp:docPr id="16" name="Image 3" descr="D:\ARAGO\Ressources diverses\Doc classée\C-Application calcul d'echelle sur plan\berangere 108 3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ARAGO\Ressources diverses\Doc classée\C-Application calcul d'echelle sur plan\berangere 108 3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5753" cy="15107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E2A3C">
        <w:rPr>
          <w:b/>
          <w:i/>
          <w:noProof/>
          <w:sz w:val="28"/>
          <w:lang w:eastAsia="fr-FR"/>
        </w:rPr>
        <w:pict>
          <v:shapetype id="_x0000_t93" coordsize="21600,21600" o:spt="93" adj="16200,5400" path="m@0,l@0@1,3375@1,3375@2@0@2@0,21600,21600,10800xem1350@1l1350@2,2700@2,2700@1xem0@1l0@2,675@2,675@1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3375,@1,@6,@2"/>
            <v:handles>
              <v:h position="#0,#1" xrange="3375,21600" yrange="0,10800"/>
            </v:handles>
          </v:shapetype>
          <v:shape id="_x0000_s1086" type="#_x0000_t93" style="position:absolute;left:0;text-align:left;margin-left:-5.7pt;margin-top:1.15pt;width:37.05pt;height:17.1pt;z-index:251697152;mso-position-horizontal-relative:text;mso-position-vertical-relative:text" adj="11806,3789" fillcolor="gray [1629]"/>
        </w:pict>
      </w:r>
      <w:r w:rsidR="00FE2A3C" w:rsidRPr="004F756D">
        <w:rPr>
          <w:b/>
          <w:i/>
          <w:sz w:val="28"/>
          <w:highlight w:val="darkGray"/>
        </w:rPr>
        <w:t>Savoir</w:t>
      </w:r>
      <w:r w:rsidR="00FE2A3C">
        <w:rPr>
          <w:b/>
          <w:i/>
          <w:sz w:val="28"/>
          <w:highlight w:val="darkGray"/>
        </w:rPr>
        <w:t xml:space="preserve"> réaliser  la cotation</w:t>
      </w:r>
      <w:r w:rsidR="00FE2A3C" w:rsidRPr="004F756D">
        <w:rPr>
          <w:b/>
          <w:i/>
          <w:sz w:val="28"/>
          <w:highlight w:val="darkGray"/>
        </w:rPr>
        <w:t xml:space="preserve"> </w:t>
      </w:r>
      <w:r w:rsidR="00FE2A3C">
        <w:rPr>
          <w:b/>
          <w:i/>
          <w:sz w:val="28"/>
          <w:highlight w:val="darkGray"/>
        </w:rPr>
        <w:t>d’un espace sur un plan et déterminer une quantité de produit</w:t>
      </w:r>
      <w:r w:rsidR="00FE2A3C" w:rsidRPr="004F756D">
        <w:rPr>
          <w:b/>
          <w:i/>
          <w:sz w:val="28"/>
          <w:highlight w:val="darkGray"/>
        </w:rPr>
        <w:t>.</w:t>
      </w:r>
    </w:p>
    <w:p w:rsidR="00841260" w:rsidRDefault="00841260" w:rsidP="00FE2A3C">
      <w:pPr>
        <w:pStyle w:val="Sansinterligne"/>
        <w:ind w:left="57" w:firstLine="651"/>
        <w:rPr>
          <w:sz w:val="28"/>
        </w:rPr>
      </w:pPr>
    </w:p>
    <w:p w:rsidR="00E05B5F" w:rsidRDefault="00841260" w:rsidP="00FE2A3C">
      <w:pPr>
        <w:pStyle w:val="Sansinterligne"/>
        <w:ind w:left="57" w:firstLine="651"/>
        <w:rPr>
          <w:sz w:val="28"/>
        </w:rPr>
      </w:pPr>
      <w:r>
        <w:rPr>
          <w:noProof/>
          <w:sz w:val="28"/>
          <w:lang w:eastAsia="fr-FR"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column">
              <wp:posOffset>1990725</wp:posOffset>
            </wp:positionH>
            <wp:positionV relativeFrom="paragraph">
              <wp:posOffset>40005</wp:posOffset>
            </wp:positionV>
            <wp:extent cx="1960824" cy="1407380"/>
            <wp:effectExtent l="19050" t="0" r="1326" b="0"/>
            <wp:wrapNone/>
            <wp:docPr id="12" name="Image 2" descr="D:\2010 - 2011\300 plans de maison\Catalogue1\Catalogue1\berangere 108 p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2010 - 2011\300 plans de maison\Catalogue1\Catalogue1\berangere 108 pers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0824" cy="1407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28"/>
          <w:lang w:eastAsia="fr-FR"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column">
              <wp:posOffset>33655</wp:posOffset>
            </wp:positionH>
            <wp:positionV relativeFrom="paragraph">
              <wp:posOffset>38735</wp:posOffset>
            </wp:positionV>
            <wp:extent cx="1968500" cy="1403985"/>
            <wp:effectExtent l="19050" t="0" r="0" b="0"/>
            <wp:wrapNone/>
            <wp:docPr id="15" name="Image 1" descr="D:\2010 - 2011\300 plans de maison\Catalogue1\Catalogue1\berangere 108 persco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2010 - 2011\300 plans de maison\Catalogue1\Catalogue1\berangere 108 perscoul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0" cy="1403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05B5F" w:rsidRDefault="00E05B5F" w:rsidP="00FE2A3C">
      <w:pPr>
        <w:pStyle w:val="Sansinterligne"/>
        <w:ind w:left="57" w:firstLine="651"/>
        <w:rPr>
          <w:sz w:val="28"/>
        </w:rPr>
      </w:pPr>
    </w:p>
    <w:p w:rsidR="00E05B5F" w:rsidRDefault="00E05B5F" w:rsidP="00FE2A3C">
      <w:pPr>
        <w:pStyle w:val="Sansinterligne"/>
        <w:ind w:left="57" w:firstLine="651"/>
        <w:rPr>
          <w:sz w:val="28"/>
        </w:rPr>
      </w:pPr>
    </w:p>
    <w:p w:rsidR="00E05B5F" w:rsidRDefault="00E05B5F" w:rsidP="00FE2A3C">
      <w:pPr>
        <w:pStyle w:val="Sansinterligne"/>
        <w:ind w:left="57" w:firstLine="651"/>
        <w:rPr>
          <w:sz w:val="28"/>
        </w:rPr>
      </w:pPr>
    </w:p>
    <w:p w:rsidR="00E05B5F" w:rsidRDefault="00E05B5F" w:rsidP="00FE2A3C">
      <w:pPr>
        <w:pStyle w:val="Sansinterligne"/>
        <w:ind w:left="57" w:firstLine="651"/>
        <w:rPr>
          <w:sz w:val="28"/>
        </w:rPr>
      </w:pPr>
    </w:p>
    <w:p w:rsidR="00E05B5F" w:rsidRDefault="00E05B5F" w:rsidP="00FE2A3C">
      <w:pPr>
        <w:pStyle w:val="Sansinterligne"/>
        <w:ind w:left="57" w:firstLine="651"/>
        <w:rPr>
          <w:sz w:val="28"/>
        </w:rPr>
      </w:pPr>
    </w:p>
    <w:p w:rsidR="00E05B5F" w:rsidRDefault="00E05B5F" w:rsidP="00FE2A3C">
      <w:pPr>
        <w:pStyle w:val="Sansinterligne"/>
        <w:ind w:left="57" w:firstLine="651"/>
        <w:rPr>
          <w:sz w:val="28"/>
        </w:rPr>
      </w:pPr>
    </w:p>
    <w:p w:rsidR="00E05B5F" w:rsidRDefault="00E05B5F" w:rsidP="00FE2A3C">
      <w:pPr>
        <w:pStyle w:val="Sansinterligne"/>
        <w:ind w:left="57" w:firstLine="651"/>
        <w:rPr>
          <w:sz w:val="28"/>
        </w:rPr>
      </w:pPr>
    </w:p>
    <w:p w:rsidR="00FE2A3C" w:rsidRDefault="00FE2A3C" w:rsidP="00FE2A3C">
      <w:pPr>
        <w:pStyle w:val="Sansinterligne"/>
        <w:ind w:left="57" w:firstLine="651"/>
        <w:rPr>
          <w:i/>
          <w:sz w:val="24"/>
        </w:rPr>
      </w:pPr>
      <w:r>
        <w:rPr>
          <w:sz w:val="28"/>
        </w:rPr>
        <w:sym w:font="Wingdings" w:char="F046"/>
      </w:r>
      <w:r>
        <w:rPr>
          <w:i/>
          <w:sz w:val="24"/>
        </w:rPr>
        <w:t xml:space="preserve">A partir du plan </w:t>
      </w:r>
      <w:r w:rsidR="007F7C42">
        <w:rPr>
          <w:i/>
          <w:sz w:val="24"/>
        </w:rPr>
        <w:t>d</w:t>
      </w:r>
      <w:r w:rsidR="00517E01">
        <w:rPr>
          <w:i/>
          <w:sz w:val="24"/>
        </w:rPr>
        <w:t>e niveau</w:t>
      </w:r>
      <w:r w:rsidR="007F7C42">
        <w:rPr>
          <w:i/>
          <w:sz w:val="24"/>
        </w:rPr>
        <w:t xml:space="preserve"> </w:t>
      </w:r>
      <w:r w:rsidR="00E05B5F">
        <w:rPr>
          <w:i/>
          <w:sz w:val="24"/>
        </w:rPr>
        <w:t>de « </w:t>
      </w:r>
      <w:r w:rsidR="00E05B5F" w:rsidRPr="00517E01">
        <w:rPr>
          <w:rFonts w:ascii="Lucida Calligraphy" w:hAnsi="Lucida Calligraphy"/>
          <w:i/>
          <w:sz w:val="24"/>
        </w:rPr>
        <w:t>la maison de Bérangère</w:t>
      </w:r>
      <w:r w:rsidR="00E05B5F">
        <w:rPr>
          <w:i/>
          <w:sz w:val="24"/>
        </w:rPr>
        <w:t> » donné</w:t>
      </w:r>
      <w:r w:rsidR="00841260">
        <w:rPr>
          <w:i/>
          <w:sz w:val="24"/>
        </w:rPr>
        <w:t xml:space="preserve"> page suivante</w:t>
      </w:r>
      <w:r>
        <w:rPr>
          <w:i/>
          <w:sz w:val="24"/>
        </w:rPr>
        <w:t xml:space="preserve">, déterminer son échelle de représentation. </w:t>
      </w:r>
    </w:p>
    <w:p w:rsidR="00FE2A3C" w:rsidRDefault="00FE2A3C" w:rsidP="00FE2A3C"/>
    <w:p w:rsidR="00FF0D47" w:rsidRDefault="00FF0D47" w:rsidP="00FE2A3C"/>
    <w:p w:rsidR="00A15028" w:rsidRDefault="00841260" w:rsidP="00841260">
      <w:pPr>
        <w:pStyle w:val="Sansinterligne"/>
        <w:ind w:firstLine="598"/>
        <w:rPr>
          <w:i/>
          <w:sz w:val="24"/>
        </w:rPr>
      </w:pPr>
      <w:r w:rsidRPr="00841260">
        <w:rPr>
          <w:i/>
          <w:sz w:val="24"/>
        </w:rPr>
        <w:sym w:font="Wingdings" w:char="F046"/>
      </w:r>
      <w:r>
        <w:rPr>
          <w:i/>
          <w:sz w:val="24"/>
        </w:rPr>
        <w:t xml:space="preserve"> </w:t>
      </w:r>
      <w:r w:rsidRPr="00841260">
        <w:rPr>
          <w:i/>
          <w:sz w:val="24"/>
        </w:rPr>
        <w:t>Mettre</w:t>
      </w:r>
      <w:r>
        <w:rPr>
          <w:i/>
          <w:sz w:val="24"/>
        </w:rPr>
        <w:t xml:space="preserve"> en place la cotation intérieure du séjour, du hall et de la cuisine sur le dessin.</w:t>
      </w:r>
    </w:p>
    <w:p w:rsidR="00841260" w:rsidRDefault="007E0D9E" w:rsidP="00104414">
      <w:pPr>
        <w:pStyle w:val="Sansinterligne"/>
        <w:rPr>
          <w:i/>
          <w:sz w:val="24"/>
        </w:rPr>
      </w:pPr>
      <w:r>
        <w:rPr>
          <w:i/>
          <w:noProof/>
          <w:sz w:val="24"/>
          <w:lang w:eastAsia="fr-FR"/>
        </w:rPr>
        <w:drawing>
          <wp:anchor distT="0" distB="0" distL="114300" distR="114300" simplePos="0" relativeHeight="251703296" behindDoc="0" locked="1" layoutInCell="1" allowOverlap="1">
            <wp:simplePos x="0" y="0"/>
            <wp:positionH relativeFrom="column">
              <wp:posOffset>3655695</wp:posOffset>
            </wp:positionH>
            <wp:positionV relativeFrom="page">
              <wp:posOffset>5605145</wp:posOffset>
            </wp:positionV>
            <wp:extent cx="2533650" cy="1895475"/>
            <wp:effectExtent l="19050" t="0" r="0" b="0"/>
            <wp:wrapSquare wrapText="bothSides"/>
            <wp:docPr id="18" name="Image 4" descr="http://idata.over-blog.com/3/55/40/01/coulage-de-dalle-et-apres-./carrelage-et-faience/2eme-palette-carrel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idata.over-blog.com/3/55/40/01/coulage-de-dalle-et-apres-./carrelage-et-faience/2eme-palette-carrelage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1895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41260" w:rsidRDefault="00841260" w:rsidP="00841260">
      <w:pPr>
        <w:pStyle w:val="Sansinterligne"/>
        <w:ind w:firstLine="598"/>
        <w:rPr>
          <w:i/>
          <w:sz w:val="24"/>
        </w:rPr>
      </w:pPr>
    </w:p>
    <w:p w:rsidR="004F6969" w:rsidRDefault="00841260" w:rsidP="00E55B2C">
      <w:pPr>
        <w:pStyle w:val="Sansinterligne"/>
        <w:ind w:left="114" w:firstLine="484"/>
        <w:rPr>
          <w:i/>
          <w:sz w:val="24"/>
        </w:rPr>
      </w:pPr>
      <w:r w:rsidRPr="00841260">
        <w:rPr>
          <w:i/>
          <w:sz w:val="24"/>
        </w:rPr>
        <w:sym w:font="Wingdings" w:char="F046"/>
      </w:r>
      <w:r>
        <w:rPr>
          <w:i/>
          <w:sz w:val="24"/>
        </w:rPr>
        <w:t xml:space="preserve"> </w:t>
      </w:r>
      <w:r w:rsidR="007E0D9E">
        <w:rPr>
          <w:i/>
          <w:sz w:val="24"/>
        </w:rPr>
        <w:t>Afin de prévoir la quantité de carrelage et de colle nécessaire au revêtement de sol de ces trois pièces,</w:t>
      </w:r>
      <w:r w:rsidR="004F6969">
        <w:rPr>
          <w:i/>
          <w:sz w:val="24"/>
        </w:rPr>
        <w:t xml:space="preserve"> vous devez :</w:t>
      </w:r>
      <w:r w:rsidR="007E0D9E">
        <w:rPr>
          <w:i/>
          <w:sz w:val="24"/>
        </w:rPr>
        <w:t xml:space="preserve"> </w:t>
      </w:r>
    </w:p>
    <w:p w:rsidR="00531172" w:rsidRDefault="004F6969" w:rsidP="004F6969">
      <w:pPr>
        <w:pStyle w:val="Sansinterligne"/>
        <w:ind w:firstLine="114"/>
      </w:pPr>
      <w:r>
        <w:rPr>
          <w:i/>
          <w:sz w:val="24"/>
        </w:rPr>
        <w:t xml:space="preserve">A - </w:t>
      </w:r>
      <w:r w:rsidR="007E0D9E">
        <w:rPr>
          <w:i/>
          <w:sz w:val="24"/>
        </w:rPr>
        <w:t xml:space="preserve">déterminer </w:t>
      </w:r>
      <w:r w:rsidR="00397154">
        <w:rPr>
          <w:i/>
          <w:sz w:val="24"/>
        </w:rPr>
        <w:t>la surface totale de cet espace.</w:t>
      </w:r>
    </w:p>
    <w:p w:rsidR="00531172" w:rsidRDefault="00531172" w:rsidP="00531172">
      <w:pPr>
        <w:pStyle w:val="Sansinterligne"/>
      </w:pPr>
    </w:p>
    <w:p w:rsidR="00531172" w:rsidRDefault="00531172" w:rsidP="00531172">
      <w:pPr>
        <w:pStyle w:val="Sansinterligne"/>
      </w:pPr>
    </w:p>
    <w:p w:rsidR="00517E01" w:rsidRDefault="00517E01" w:rsidP="00FF0D47">
      <w:pPr>
        <w:pStyle w:val="Sansinterligne"/>
        <w:ind w:left="114"/>
        <w:rPr>
          <w:b/>
          <w:color w:val="FF0000"/>
          <w:sz w:val="28"/>
        </w:rPr>
      </w:pPr>
    </w:p>
    <w:p w:rsidR="004F6969" w:rsidRDefault="004F6969" w:rsidP="00FF0D47">
      <w:pPr>
        <w:pStyle w:val="Sansinterligne"/>
        <w:ind w:left="114"/>
        <w:rPr>
          <w:b/>
          <w:color w:val="FF0000"/>
          <w:sz w:val="28"/>
        </w:rPr>
      </w:pPr>
    </w:p>
    <w:p w:rsidR="004F6969" w:rsidRDefault="004F6969" w:rsidP="004F6969">
      <w:pPr>
        <w:pStyle w:val="Sansinterligne"/>
        <w:ind w:firstLine="114"/>
        <w:rPr>
          <w:i/>
          <w:sz w:val="24"/>
        </w:rPr>
      </w:pPr>
      <w:r>
        <w:rPr>
          <w:i/>
          <w:sz w:val="24"/>
        </w:rPr>
        <w:t>B – Calculer le nombre de cartons de carrelage.</w:t>
      </w:r>
    </w:p>
    <w:p w:rsidR="004F6969" w:rsidRPr="004F6969" w:rsidRDefault="00AD69CF" w:rsidP="004F6969">
      <w:pPr>
        <w:pStyle w:val="Sansinterligne"/>
        <w:ind w:firstLine="114"/>
      </w:pPr>
      <w:r>
        <w:rPr>
          <w:i/>
          <w:noProof/>
          <w:sz w:val="24"/>
          <w:lang w:eastAsia="fr-FR"/>
        </w:rPr>
        <w:drawing>
          <wp:anchor distT="0" distB="0" distL="114300" distR="114300" simplePos="0" relativeHeight="251701248" behindDoc="0" locked="0" layoutInCell="1" allowOverlap="1">
            <wp:simplePos x="0" y="0"/>
            <wp:positionH relativeFrom="column">
              <wp:posOffset>3547110</wp:posOffset>
            </wp:positionH>
            <wp:positionV relativeFrom="paragraph">
              <wp:posOffset>135890</wp:posOffset>
            </wp:positionV>
            <wp:extent cx="2884805" cy="1852295"/>
            <wp:effectExtent l="19050" t="0" r="0" b="0"/>
            <wp:wrapSquare wrapText="bothSides"/>
            <wp:docPr id="17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l="13677" t="21040" r="7097" b="18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805" cy="1852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F6969">
        <w:rPr>
          <w:i/>
          <w:sz w:val="24"/>
        </w:rPr>
        <w:t>(1 carton couvre 1.8m</w:t>
      </w:r>
      <w:r w:rsidR="004F6969">
        <w:rPr>
          <w:i/>
          <w:sz w:val="24"/>
          <w:vertAlign w:val="superscript"/>
        </w:rPr>
        <w:t>2</w:t>
      </w:r>
      <w:r w:rsidR="004F6969">
        <w:rPr>
          <w:i/>
          <w:sz w:val="24"/>
        </w:rPr>
        <w:t>)</w:t>
      </w:r>
    </w:p>
    <w:p w:rsidR="004F6969" w:rsidRDefault="004F6969" w:rsidP="004F6969">
      <w:pPr>
        <w:pStyle w:val="Sansinterligne"/>
      </w:pPr>
    </w:p>
    <w:p w:rsidR="00517E01" w:rsidRDefault="00517E01" w:rsidP="00531172">
      <w:pPr>
        <w:pStyle w:val="Sansinterligne"/>
        <w:rPr>
          <w:b/>
          <w:color w:val="FF0000"/>
          <w:sz w:val="28"/>
        </w:rPr>
      </w:pPr>
    </w:p>
    <w:p w:rsidR="00FF0D47" w:rsidRDefault="00FF0D47" w:rsidP="00531172">
      <w:pPr>
        <w:pStyle w:val="Sansinterligne"/>
        <w:rPr>
          <w:b/>
          <w:color w:val="FF0000"/>
          <w:sz w:val="28"/>
        </w:rPr>
      </w:pPr>
    </w:p>
    <w:p w:rsidR="004F6969" w:rsidRDefault="004F6969" w:rsidP="00531172">
      <w:pPr>
        <w:pStyle w:val="Sansinterligne"/>
        <w:rPr>
          <w:b/>
          <w:color w:val="FF0000"/>
          <w:sz w:val="28"/>
        </w:rPr>
      </w:pPr>
    </w:p>
    <w:p w:rsidR="00953502" w:rsidRPr="00E55B2C" w:rsidRDefault="004F6969" w:rsidP="004F6969">
      <w:pPr>
        <w:pStyle w:val="Sansinterligne"/>
        <w:ind w:firstLine="114"/>
        <w:rPr>
          <w:b/>
          <w:color w:val="FF0000"/>
          <w:sz w:val="28"/>
        </w:rPr>
      </w:pPr>
      <w:r>
        <w:rPr>
          <w:i/>
          <w:sz w:val="24"/>
        </w:rPr>
        <w:t>C-Déterminer le nombre de sacs (25 kg) de colle</w:t>
      </w:r>
      <w:r w:rsidR="00FF0D47">
        <w:rPr>
          <w:noProof/>
          <w:lang w:eastAsia="fr-FR"/>
        </w:rPr>
        <w:pict>
          <v:shape id="_x0000_s1089" style="position:absolute;left:0;text-align:left;margin-left:364.8pt;margin-top:620.9pt;width:95.05pt;height:95.95pt;z-index:251702272;mso-position-horizontal-relative:text;mso-position-vertical-relative:page" coordsize="1901,1919" path="m10,l1901,5r,1055l1263,1067r-5,850l456,1919r,-342l,1577,10,xe" fillcolor="#e36c0a [2409]">
            <v:fill r:id="rId15" o:title="Grands carreaux" opacity="33423f" color2="#c00000" o:opacity2="33423f" type="pattern"/>
            <v:path arrowok="t"/>
            <w10:wrap anchory="page"/>
            <w10:anchorlock/>
          </v:shape>
        </w:pict>
      </w:r>
      <w:r>
        <w:rPr>
          <w:i/>
          <w:sz w:val="24"/>
        </w:rPr>
        <w:t>.</w:t>
      </w:r>
    </w:p>
    <w:p w:rsidR="00531172" w:rsidRPr="004F6969" w:rsidRDefault="004F6969" w:rsidP="00531172">
      <w:pPr>
        <w:pStyle w:val="Sansinterligne"/>
      </w:pPr>
      <w:r>
        <w:tab/>
        <w:t>(4,5 kg de colle par m</w:t>
      </w:r>
      <w:r>
        <w:rPr>
          <w:vertAlign w:val="superscript"/>
        </w:rPr>
        <w:t>2</w:t>
      </w:r>
      <w:r>
        <w:t>)</w:t>
      </w:r>
    </w:p>
    <w:p w:rsidR="00531172" w:rsidRDefault="00531172" w:rsidP="00531172">
      <w:pPr>
        <w:pStyle w:val="Sansinterligne"/>
      </w:pPr>
    </w:p>
    <w:p w:rsidR="00517E01" w:rsidRDefault="00517E01" w:rsidP="00531172">
      <w:pPr>
        <w:pStyle w:val="Sansinterligne"/>
      </w:pPr>
    </w:p>
    <w:p w:rsidR="00531172" w:rsidRDefault="00531172" w:rsidP="00531172">
      <w:pPr>
        <w:pStyle w:val="Sansinterligne"/>
      </w:pPr>
    </w:p>
    <w:p w:rsidR="00531172" w:rsidRDefault="00531172" w:rsidP="00531172">
      <w:pPr>
        <w:pStyle w:val="Sansinterligne"/>
      </w:pPr>
    </w:p>
    <w:p w:rsidR="00531172" w:rsidRDefault="00531172" w:rsidP="00531172">
      <w:pPr>
        <w:pStyle w:val="Sansinterligne"/>
      </w:pPr>
    </w:p>
    <w:p w:rsidR="00531172" w:rsidRDefault="00531172" w:rsidP="00531172">
      <w:pPr>
        <w:pStyle w:val="Sansinterligne"/>
      </w:pPr>
    </w:p>
    <w:p w:rsidR="00531172" w:rsidRPr="00531172" w:rsidRDefault="00531172" w:rsidP="00531172">
      <w:pPr>
        <w:pStyle w:val="Sansinterligne"/>
        <w:sectPr w:rsidR="00531172" w:rsidRPr="00531172" w:rsidSect="000A75D1">
          <w:headerReference w:type="even" r:id="rId16"/>
          <w:headerReference w:type="default" r:id="rId17"/>
          <w:footerReference w:type="default" r:id="rId18"/>
          <w:pgSz w:w="11906" w:h="16838"/>
          <w:pgMar w:top="1702" w:right="1133" w:bottom="567" w:left="1417" w:header="708" w:footer="287" w:gutter="0"/>
          <w:cols w:space="708"/>
          <w:docGrid w:linePitch="360"/>
        </w:sectPr>
      </w:pPr>
    </w:p>
    <w:p w:rsidR="00127C51" w:rsidRPr="00127C51" w:rsidRDefault="007F7C42" w:rsidP="00A15028">
      <w:pPr>
        <w:ind w:left="598"/>
        <w:jc w:val="center"/>
        <w:rPr>
          <w:rFonts w:cstheme="minorHAnsi"/>
        </w:rPr>
      </w:pPr>
      <w:r>
        <w:rPr>
          <w:rFonts w:cstheme="minorHAnsi"/>
          <w:noProof/>
          <w:lang w:eastAsia="fr-FR"/>
        </w:rPr>
        <w:lastRenderedPageBreak/>
        <w:drawing>
          <wp:inline distT="0" distB="0" distL="0" distR="0">
            <wp:extent cx="9328380" cy="6079490"/>
            <wp:effectExtent l="19050" t="0" r="6120" b="0"/>
            <wp:docPr id="9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28380" cy="6079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27C51" w:rsidRPr="00127C51" w:rsidSect="00A15028">
      <w:pgSz w:w="16838" w:h="11906" w:orient="landscape"/>
      <w:pgMar w:top="1417" w:right="1702" w:bottom="1133" w:left="567" w:header="708" w:footer="28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75C" w:rsidRDefault="002E475C" w:rsidP="00763A1B">
      <w:pPr>
        <w:spacing w:after="0" w:line="240" w:lineRule="auto"/>
      </w:pPr>
      <w:r>
        <w:separator/>
      </w:r>
    </w:p>
  </w:endnote>
  <w:endnote w:type="continuationSeparator" w:id="0">
    <w:p w:rsidR="002E475C" w:rsidRDefault="002E475C" w:rsidP="00763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C85" w:rsidRDefault="00456F25" w:rsidP="0006698F">
    <w:pPr>
      <w:pStyle w:val="Pieddepage"/>
      <w:jc w:val="center"/>
    </w:pPr>
    <w:sdt>
      <w:sdtPr>
        <w:id w:val="3236104"/>
        <w:docPartObj>
          <w:docPartGallery w:val="Page Numbers (Bottom of Page)"/>
          <w:docPartUnique/>
        </w:docPartObj>
      </w:sdtPr>
      <w:sdtContent>
        <w:fldSimple w:instr=" PAGE   \* MERGEFORMAT ">
          <w:r w:rsidR="002E475C">
            <w:rPr>
              <w:noProof/>
            </w:rPr>
            <w:t>1</w:t>
          </w:r>
        </w:fldSimple>
        <w:r w:rsidR="007F03B8">
          <w:t xml:space="preserve"> / 2</w:t>
        </w:r>
      </w:sdtContent>
    </w:sdt>
  </w:p>
  <w:p w:rsidR="00073C85" w:rsidRDefault="00073C85" w:rsidP="00ED610F">
    <w:pPr>
      <w:pStyle w:val="Pieddepage"/>
      <w:tabs>
        <w:tab w:val="left" w:pos="6521"/>
      </w:tabs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75C" w:rsidRDefault="002E475C" w:rsidP="00763A1B">
      <w:pPr>
        <w:spacing w:after="0" w:line="240" w:lineRule="auto"/>
      </w:pPr>
      <w:r>
        <w:separator/>
      </w:r>
    </w:p>
  </w:footnote>
  <w:footnote w:type="continuationSeparator" w:id="0">
    <w:p w:rsidR="002E475C" w:rsidRDefault="002E475C" w:rsidP="00763A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C85" w:rsidRDefault="00073C85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C85" w:rsidRPr="00763A1B" w:rsidRDefault="00456F25" w:rsidP="00763A1B">
    <w:pPr>
      <w:pStyle w:val="En-tte"/>
    </w:pPr>
    <w:r>
      <w:rPr>
        <w:noProof/>
        <w:lang w:eastAsia="fr-F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-59.1pt;margin-top:-17.2pt;width:291pt;height:61.3pt;z-index:251658240;mso-wrap-style:none" filled="f" stroked="f">
          <v:textbox style="mso-next-textbox:#_x0000_s2050">
            <w:txbxContent>
              <w:p w:rsidR="00073C85" w:rsidRPr="00341DC6" w:rsidRDefault="00073C85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</w:rPr>
                  <w:t xml:space="preserve">BTSTC </w:t>
                </w:r>
              </w:p>
              <w:p w:rsidR="00073C85" w:rsidRDefault="00073C85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  <w:t>Fournitures Industrielles</w:t>
                </w:r>
              </w:p>
              <w:p w:rsidR="00073C85" w:rsidRPr="00341DC6" w:rsidRDefault="00073C85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  <w:t>Énergie habitat</w:t>
                </w:r>
              </w:p>
            </w:txbxContent>
          </v:textbox>
          <w10:wrap type="square"/>
        </v:shape>
      </w:pict>
    </w: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margin-left:3.6pt;margin-top:5.1pt;width:212.05pt;height:0;z-index:251660288" o:connectortype="straight" strokeweight="2.25pt"/>
      </w:pict>
    </w:r>
    <w:r>
      <w:rPr>
        <w:noProof/>
        <w:lang w:eastAsia="fr-FR"/>
      </w:rPr>
      <w:pict>
        <v:shape id="_x0000_s2052" type="#_x0000_t32" style="position:absolute;margin-left:-57.35pt;margin-top:5.1pt;width:1in;height:0;z-index:251659264" o:connectortype="straight" strokecolor="white [3212]" strokeweight="2.25pt"/>
      </w:pict>
    </w:r>
    <w:r>
      <w:rPr>
        <w:noProof/>
        <w:lang w:eastAsia="fr-FR"/>
      </w:rPr>
      <w:pict>
        <v:rect id="_x0000_s2051" style="position:absolute;margin-left:-114.9pt;margin-top:-50pt;width:118.5pt;height:859.5pt;z-index:251657215" fillcolor="#d8d8d8 [2732]" stroked="f">
          <w10:wrap side="left"/>
        </v:rect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C2186"/>
    <w:multiLevelType w:val="hybridMultilevel"/>
    <w:tmpl w:val="A906C0C0"/>
    <w:lvl w:ilvl="0" w:tplc="040C0001">
      <w:start w:val="1"/>
      <w:numFmt w:val="bullet"/>
      <w:lvlText w:val=""/>
      <w:lvlJc w:val="left"/>
      <w:pPr>
        <w:ind w:left="131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78" w:hanging="360"/>
      </w:pPr>
      <w:rPr>
        <w:rFonts w:ascii="Wingdings" w:hAnsi="Wingdings" w:hint="default"/>
      </w:rPr>
    </w:lvl>
  </w:abstractNum>
  <w:abstractNum w:abstractNumId="1">
    <w:nsid w:val="0A4B0DBB"/>
    <w:multiLevelType w:val="hybridMultilevel"/>
    <w:tmpl w:val="EC729592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1BA000DC"/>
    <w:multiLevelType w:val="hybridMultilevel"/>
    <w:tmpl w:val="3D148D12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1EA548B1"/>
    <w:multiLevelType w:val="hybridMultilevel"/>
    <w:tmpl w:val="60122FC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F57D60"/>
    <w:multiLevelType w:val="hybridMultilevel"/>
    <w:tmpl w:val="65447968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1F668A3"/>
    <w:multiLevelType w:val="hybridMultilevel"/>
    <w:tmpl w:val="0C406230"/>
    <w:lvl w:ilvl="0" w:tplc="040C0001">
      <w:start w:val="1"/>
      <w:numFmt w:val="bullet"/>
      <w:lvlText w:val=""/>
      <w:lvlJc w:val="left"/>
      <w:pPr>
        <w:ind w:left="14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47" w:hanging="360"/>
      </w:pPr>
      <w:rPr>
        <w:rFonts w:ascii="Wingdings" w:hAnsi="Wingdings" w:hint="default"/>
      </w:rPr>
    </w:lvl>
  </w:abstractNum>
  <w:abstractNum w:abstractNumId="6">
    <w:nsid w:val="33366C0E"/>
    <w:multiLevelType w:val="hybridMultilevel"/>
    <w:tmpl w:val="43020258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40FE0375"/>
    <w:multiLevelType w:val="hybridMultilevel"/>
    <w:tmpl w:val="54246F82"/>
    <w:lvl w:ilvl="0" w:tplc="040C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8">
    <w:nsid w:val="43932832"/>
    <w:multiLevelType w:val="hybridMultilevel"/>
    <w:tmpl w:val="C10C7368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941073F"/>
    <w:multiLevelType w:val="hybridMultilevel"/>
    <w:tmpl w:val="6824BF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F44800"/>
    <w:multiLevelType w:val="hybridMultilevel"/>
    <w:tmpl w:val="76DEC46A"/>
    <w:lvl w:ilvl="0" w:tplc="B852D13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E293D50"/>
    <w:multiLevelType w:val="hybridMultilevel"/>
    <w:tmpl w:val="C7021CFA"/>
    <w:lvl w:ilvl="0" w:tplc="912AA2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54370E"/>
    <w:multiLevelType w:val="hybridMultilevel"/>
    <w:tmpl w:val="A98033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BA3CFE"/>
    <w:multiLevelType w:val="hybridMultilevel"/>
    <w:tmpl w:val="2C16BC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8666A90"/>
    <w:multiLevelType w:val="hybridMultilevel"/>
    <w:tmpl w:val="AEC08E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AC84460"/>
    <w:multiLevelType w:val="hybridMultilevel"/>
    <w:tmpl w:val="91421D6E"/>
    <w:lvl w:ilvl="0" w:tplc="040C0001">
      <w:start w:val="1"/>
      <w:numFmt w:val="bullet"/>
      <w:lvlText w:val=""/>
      <w:lvlJc w:val="left"/>
      <w:pPr>
        <w:ind w:left="624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69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6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4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1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8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5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2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009" w:hanging="360"/>
      </w:pPr>
      <w:rPr>
        <w:rFonts w:ascii="Wingdings" w:hAnsi="Wingdings" w:hint="default"/>
      </w:rPr>
    </w:lvl>
  </w:abstractNum>
  <w:abstractNum w:abstractNumId="16">
    <w:nsid w:val="6DFF0E31"/>
    <w:multiLevelType w:val="hybridMultilevel"/>
    <w:tmpl w:val="3A82D66E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>
    <w:nsid w:val="6E3C45C3"/>
    <w:multiLevelType w:val="multilevel"/>
    <w:tmpl w:val="04467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7B53C61"/>
    <w:multiLevelType w:val="hybridMultilevel"/>
    <w:tmpl w:val="171AB6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6"/>
  </w:num>
  <w:num w:numId="4">
    <w:abstractNumId w:val="1"/>
  </w:num>
  <w:num w:numId="5">
    <w:abstractNumId w:val="8"/>
  </w:num>
  <w:num w:numId="6">
    <w:abstractNumId w:val="5"/>
  </w:num>
  <w:num w:numId="7">
    <w:abstractNumId w:val="16"/>
  </w:num>
  <w:num w:numId="8">
    <w:abstractNumId w:val="15"/>
  </w:num>
  <w:num w:numId="9">
    <w:abstractNumId w:val="3"/>
  </w:num>
  <w:num w:numId="10">
    <w:abstractNumId w:val="17"/>
  </w:num>
  <w:num w:numId="11">
    <w:abstractNumId w:val="13"/>
  </w:num>
  <w:num w:numId="12">
    <w:abstractNumId w:val="10"/>
  </w:num>
  <w:num w:numId="13">
    <w:abstractNumId w:val="12"/>
  </w:num>
  <w:num w:numId="14">
    <w:abstractNumId w:val="18"/>
  </w:num>
  <w:num w:numId="15">
    <w:abstractNumId w:val="11"/>
  </w:num>
  <w:num w:numId="16">
    <w:abstractNumId w:val="4"/>
  </w:num>
  <w:num w:numId="17">
    <w:abstractNumId w:val="9"/>
  </w:num>
  <w:num w:numId="18">
    <w:abstractNumId w:val="7"/>
  </w:num>
  <w:num w:numId="1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57"/>
  <w:drawingGridVerticalSpacing w:val="57"/>
  <w:displayHorizontalDrawingGridEvery w:val="2"/>
  <w:characterSpacingControl w:val="doNotCompress"/>
  <w:savePreviewPicture/>
  <w:hdrShapeDefaults>
    <o:shapedefaults v:ext="edit" spidmax="6146">
      <o:colormenu v:ext="edit" fillcolor="none" strokecolor="red"/>
    </o:shapedefaults>
    <o:shapelayout v:ext="edit">
      <o:idmap v:ext="edit" data="2"/>
      <o:rules v:ext="edit">
        <o:r id="V:Rule3" type="connector" idref="#_x0000_s2053"/>
        <o:r id="V:Rule4" type="connector" idref="#_x0000_s2052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C34805"/>
    <w:rsid w:val="000233DE"/>
    <w:rsid w:val="00050749"/>
    <w:rsid w:val="00050847"/>
    <w:rsid w:val="00053990"/>
    <w:rsid w:val="000561D6"/>
    <w:rsid w:val="00066486"/>
    <w:rsid w:val="0006698F"/>
    <w:rsid w:val="00073C85"/>
    <w:rsid w:val="00092D36"/>
    <w:rsid w:val="0009746F"/>
    <w:rsid w:val="00097B38"/>
    <w:rsid w:val="000A4F9C"/>
    <w:rsid w:val="000A75D1"/>
    <w:rsid w:val="000B4636"/>
    <w:rsid w:val="000C5F4F"/>
    <w:rsid w:val="000D0A41"/>
    <w:rsid w:val="000D1D48"/>
    <w:rsid w:val="000D3902"/>
    <w:rsid w:val="000D60A2"/>
    <w:rsid w:val="000F0F1F"/>
    <w:rsid w:val="00104414"/>
    <w:rsid w:val="001145E6"/>
    <w:rsid w:val="00117E91"/>
    <w:rsid w:val="00120F55"/>
    <w:rsid w:val="00127C51"/>
    <w:rsid w:val="00130E9E"/>
    <w:rsid w:val="00133475"/>
    <w:rsid w:val="00134B09"/>
    <w:rsid w:val="00150AD3"/>
    <w:rsid w:val="001517DA"/>
    <w:rsid w:val="001528F9"/>
    <w:rsid w:val="00177AF0"/>
    <w:rsid w:val="00183EDE"/>
    <w:rsid w:val="00187F03"/>
    <w:rsid w:val="00191B3E"/>
    <w:rsid w:val="001948E1"/>
    <w:rsid w:val="001A57FE"/>
    <w:rsid w:val="001B24A1"/>
    <w:rsid w:val="001C4257"/>
    <w:rsid w:val="001C5295"/>
    <w:rsid w:val="00212B8C"/>
    <w:rsid w:val="00222494"/>
    <w:rsid w:val="00246842"/>
    <w:rsid w:val="002B4538"/>
    <w:rsid w:val="002E475C"/>
    <w:rsid w:val="00307512"/>
    <w:rsid w:val="0031069A"/>
    <w:rsid w:val="00313DBD"/>
    <w:rsid w:val="003231D3"/>
    <w:rsid w:val="003322E9"/>
    <w:rsid w:val="00337161"/>
    <w:rsid w:val="00341DC6"/>
    <w:rsid w:val="00342C48"/>
    <w:rsid w:val="003535B3"/>
    <w:rsid w:val="00366F54"/>
    <w:rsid w:val="00370443"/>
    <w:rsid w:val="00382C12"/>
    <w:rsid w:val="00383184"/>
    <w:rsid w:val="0038439E"/>
    <w:rsid w:val="003906C3"/>
    <w:rsid w:val="00397154"/>
    <w:rsid w:val="003D536B"/>
    <w:rsid w:val="003E2EEE"/>
    <w:rsid w:val="003F2C9A"/>
    <w:rsid w:val="00400F7E"/>
    <w:rsid w:val="0040141B"/>
    <w:rsid w:val="00405584"/>
    <w:rsid w:val="00413422"/>
    <w:rsid w:val="00422A3E"/>
    <w:rsid w:val="00424BA7"/>
    <w:rsid w:val="00450CD0"/>
    <w:rsid w:val="00456F25"/>
    <w:rsid w:val="00462D6D"/>
    <w:rsid w:val="00473652"/>
    <w:rsid w:val="0049503A"/>
    <w:rsid w:val="00495F71"/>
    <w:rsid w:val="004A2B74"/>
    <w:rsid w:val="004A50C5"/>
    <w:rsid w:val="004A6AB1"/>
    <w:rsid w:val="004F53FD"/>
    <w:rsid w:val="004F6969"/>
    <w:rsid w:val="00513DC6"/>
    <w:rsid w:val="00517E01"/>
    <w:rsid w:val="00522670"/>
    <w:rsid w:val="00531172"/>
    <w:rsid w:val="00531EF6"/>
    <w:rsid w:val="00556D38"/>
    <w:rsid w:val="005C0957"/>
    <w:rsid w:val="005C4B28"/>
    <w:rsid w:val="005C6600"/>
    <w:rsid w:val="005D0382"/>
    <w:rsid w:val="005E1154"/>
    <w:rsid w:val="005E1C9E"/>
    <w:rsid w:val="005E4BAC"/>
    <w:rsid w:val="006044A8"/>
    <w:rsid w:val="006115E6"/>
    <w:rsid w:val="00624354"/>
    <w:rsid w:val="00626416"/>
    <w:rsid w:val="006366BC"/>
    <w:rsid w:val="00655ADB"/>
    <w:rsid w:val="0065626E"/>
    <w:rsid w:val="00657087"/>
    <w:rsid w:val="0066001E"/>
    <w:rsid w:val="0069478A"/>
    <w:rsid w:val="00694F0C"/>
    <w:rsid w:val="006B2F4B"/>
    <w:rsid w:val="006B64FD"/>
    <w:rsid w:val="006C6E29"/>
    <w:rsid w:val="006D103D"/>
    <w:rsid w:val="006E03F4"/>
    <w:rsid w:val="007144C8"/>
    <w:rsid w:val="00715917"/>
    <w:rsid w:val="00722F48"/>
    <w:rsid w:val="00726432"/>
    <w:rsid w:val="00746F5E"/>
    <w:rsid w:val="00762A96"/>
    <w:rsid w:val="00763A1B"/>
    <w:rsid w:val="007659FA"/>
    <w:rsid w:val="00775D33"/>
    <w:rsid w:val="00797724"/>
    <w:rsid w:val="007A103B"/>
    <w:rsid w:val="007C780C"/>
    <w:rsid w:val="007E0D9E"/>
    <w:rsid w:val="007E195F"/>
    <w:rsid w:val="007E2880"/>
    <w:rsid w:val="007F03B8"/>
    <w:rsid w:val="007F7C42"/>
    <w:rsid w:val="008020EC"/>
    <w:rsid w:val="008212BA"/>
    <w:rsid w:val="00827123"/>
    <w:rsid w:val="00830778"/>
    <w:rsid w:val="00837E0A"/>
    <w:rsid w:val="00841260"/>
    <w:rsid w:val="00846A0B"/>
    <w:rsid w:val="00894D43"/>
    <w:rsid w:val="008B15AC"/>
    <w:rsid w:val="008B52E6"/>
    <w:rsid w:val="008C0171"/>
    <w:rsid w:val="008C054C"/>
    <w:rsid w:val="008E5EF2"/>
    <w:rsid w:val="008F04F8"/>
    <w:rsid w:val="008F4165"/>
    <w:rsid w:val="009114E9"/>
    <w:rsid w:val="00930F3C"/>
    <w:rsid w:val="0093674F"/>
    <w:rsid w:val="0094124C"/>
    <w:rsid w:val="00953502"/>
    <w:rsid w:val="00963C58"/>
    <w:rsid w:val="00966A89"/>
    <w:rsid w:val="00993132"/>
    <w:rsid w:val="009A77F8"/>
    <w:rsid w:val="009C6CB8"/>
    <w:rsid w:val="009C6DEE"/>
    <w:rsid w:val="009E1EE8"/>
    <w:rsid w:val="009E5A15"/>
    <w:rsid w:val="009F20F9"/>
    <w:rsid w:val="009F6E77"/>
    <w:rsid w:val="00A13CD6"/>
    <w:rsid w:val="00A15028"/>
    <w:rsid w:val="00A2122F"/>
    <w:rsid w:val="00A247EC"/>
    <w:rsid w:val="00A43D18"/>
    <w:rsid w:val="00A44ADD"/>
    <w:rsid w:val="00A50ABE"/>
    <w:rsid w:val="00A7515E"/>
    <w:rsid w:val="00A924B7"/>
    <w:rsid w:val="00AB14E5"/>
    <w:rsid w:val="00AC3342"/>
    <w:rsid w:val="00AD69CF"/>
    <w:rsid w:val="00AE294B"/>
    <w:rsid w:val="00AE349E"/>
    <w:rsid w:val="00B12D18"/>
    <w:rsid w:val="00B629D3"/>
    <w:rsid w:val="00B72161"/>
    <w:rsid w:val="00B75321"/>
    <w:rsid w:val="00B84161"/>
    <w:rsid w:val="00B91D7C"/>
    <w:rsid w:val="00BA031E"/>
    <w:rsid w:val="00BA117E"/>
    <w:rsid w:val="00BA191E"/>
    <w:rsid w:val="00BB3623"/>
    <w:rsid w:val="00BC1062"/>
    <w:rsid w:val="00BC1530"/>
    <w:rsid w:val="00BC7CCE"/>
    <w:rsid w:val="00BD7C67"/>
    <w:rsid w:val="00BF6F96"/>
    <w:rsid w:val="00C00D1D"/>
    <w:rsid w:val="00C34805"/>
    <w:rsid w:val="00C37094"/>
    <w:rsid w:val="00C544A4"/>
    <w:rsid w:val="00C5610C"/>
    <w:rsid w:val="00C6776D"/>
    <w:rsid w:val="00C74213"/>
    <w:rsid w:val="00C80779"/>
    <w:rsid w:val="00CA130B"/>
    <w:rsid w:val="00CA55D3"/>
    <w:rsid w:val="00CC3586"/>
    <w:rsid w:val="00CE357A"/>
    <w:rsid w:val="00D07319"/>
    <w:rsid w:val="00D118A8"/>
    <w:rsid w:val="00D16CE8"/>
    <w:rsid w:val="00D17A07"/>
    <w:rsid w:val="00D33F18"/>
    <w:rsid w:val="00D53E9E"/>
    <w:rsid w:val="00DB3927"/>
    <w:rsid w:val="00DB782B"/>
    <w:rsid w:val="00DB7C5A"/>
    <w:rsid w:val="00DC1A35"/>
    <w:rsid w:val="00DC4E5A"/>
    <w:rsid w:val="00DD242E"/>
    <w:rsid w:val="00DE7ACB"/>
    <w:rsid w:val="00DF4B34"/>
    <w:rsid w:val="00E031CC"/>
    <w:rsid w:val="00E05B5F"/>
    <w:rsid w:val="00E14DF5"/>
    <w:rsid w:val="00E51A0D"/>
    <w:rsid w:val="00E531BE"/>
    <w:rsid w:val="00E535C1"/>
    <w:rsid w:val="00E55B2C"/>
    <w:rsid w:val="00E80DB4"/>
    <w:rsid w:val="00E943BD"/>
    <w:rsid w:val="00E950AE"/>
    <w:rsid w:val="00EC359E"/>
    <w:rsid w:val="00ED2A79"/>
    <w:rsid w:val="00ED610F"/>
    <w:rsid w:val="00EE71E5"/>
    <w:rsid w:val="00F10733"/>
    <w:rsid w:val="00F16BAA"/>
    <w:rsid w:val="00F32D71"/>
    <w:rsid w:val="00F66B2C"/>
    <w:rsid w:val="00F679BC"/>
    <w:rsid w:val="00F74111"/>
    <w:rsid w:val="00F9281A"/>
    <w:rsid w:val="00FE0A45"/>
    <w:rsid w:val="00FE2A3C"/>
    <w:rsid w:val="00FF0D47"/>
    <w:rsid w:val="00FF5F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enu v:ext="edit" fillcolor="none" strokecolor="red"/>
    </o:shapedefaults>
    <o:shapelayout v:ext="edit">
      <o:idmap v:ext="edit" data="1"/>
      <o:rules v:ext="edit">
        <o:r id="V:Rule9" type="connector" idref="#_x0000_s1085"/>
        <o:r id="V:Rule10" type="connector" idref="#_x0000_s1084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6A0B"/>
  </w:style>
  <w:style w:type="paragraph" w:styleId="Titre1">
    <w:name w:val="heading 1"/>
    <w:basedOn w:val="Normal"/>
    <w:link w:val="Titre1Car"/>
    <w:uiPriority w:val="9"/>
    <w:qFormat/>
    <w:rsid w:val="003E2EE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A57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F2C9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055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05584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763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3A1B"/>
  </w:style>
  <w:style w:type="paragraph" w:styleId="Pieddepage">
    <w:name w:val="footer"/>
    <w:basedOn w:val="Normal"/>
    <w:link w:val="PieddepageCar"/>
    <w:uiPriority w:val="99"/>
    <w:unhideWhenUsed/>
    <w:rsid w:val="00763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3A1B"/>
  </w:style>
  <w:style w:type="character" w:customStyle="1" w:styleId="Titre2Car">
    <w:name w:val="Titre 2 Car"/>
    <w:basedOn w:val="Policepardfaut"/>
    <w:link w:val="Titre2"/>
    <w:uiPriority w:val="9"/>
    <w:rsid w:val="001A57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Grilledutableau">
    <w:name w:val="Table Grid"/>
    <w:basedOn w:val="TableauNormal"/>
    <w:uiPriority w:val="59"/>
    <w:rsid w:val="00097B3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rameclaire-Accent11">
    <w:name w:val="Trame claire - Accent 11"/>
    <w:basedOn w:val="TableauNormal"/>
    <w:uiPriority w:val="60"/>
    <w:rsid w:val="000D60A2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Titre1Car">
    <w:name w:val="Titre 1 Car"/>
    <w:basedOn w:val="Policepardfaut"/>
    <w:link w:val="Titre1"/>
    <w:uiPriority w:val="9"/>
    <w:rsid w:val="003E2EEE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st">
    <w:name w:val="st"/>
    <w:basedOn w:val="Policepardfaut"/>
    <w:rsid w:val="00C544A4"/>
  </w:style>
  <w:style w:type="paragraph" w:customStyle="1" w:styleId="text">
    <w:name w:val="text"/>
    <w:basedOn w:val="Normal"/>
    <w:rsid w:val="00A13C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ansinterligne">
    <w:name w:val="No Spacing"/>
    <w:uiPriority w:val="1"/>
    <w:qFormat/>
    <w:rsid w:val="00FE2A3C"/>
    <w:pPr>
      <w:spacing w:after="0" w:line="240" w:lineRule="auto"/>
    </w:pPr>
  </w:style>
  <w:style w:type="character" w:styleId="Textedelespacerserv">
    <w:name w:val="Placeholder Text"/>
    <w:basedOn w:val="Policepardfaut"/>
    <w:uiPriority w:val="99"/>
    <w:semiHidden/>
    <w:rsid w:val="00E05B5F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5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14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24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51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29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8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223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85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440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933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gif"/><Relationship Id="rId10" Type="http://schemas.openxmlformats.org/officeDocument/2006/relationships/image" Target="media/image3.jpeg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Lorente%20Christophe\Boulot\BTS%20TC\2010%20-%202011\Compte%20rendu%20NOVIBAT%202010_finale%203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358F0"/>
    <w:rsid w:val="001358F0"/>
    <w:rsid w:val="00CE7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1358F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114B08-CD71-48B1-9AC9-A59CFFD26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Compte rendu NOVIBAT 2010_finale 3</Template>
  <TotalTime>48</TotalTime>
  <Pages>2</Pages>
  <Words>106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Fr²g</vt:lpstr>
    </vt:vector>
  </TitlesOfParts>
  <Company>HP</Company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Fr²g</dc:title>
  <dc:creator>laborie</dc:creator>
  <cp:lastModifiedBy>BOS</cp:lastModifiedBy>
  <cp:revision>7</cp:revision>
  <cp:lastPrinted>2013-09-02T22:55:00Z</cp:lastPrinted>
  <dcterms:created xsi:type="dcterms:W3CDTF">2013-09-02T21:18:00Z</dcterms:created>
  <dcterms:modified xsi:type="dcterms:W3CDTF">2013-09-02T23:02:00Z</dcterms:modified>
</cp:coreProperties>
</file>