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1ADF9" w14:textId="0DD23CB1" w:rsidR="00ED3152" w:rsidRDefault="00FC0337" w:rsidP="00F369F0">
      <w:pPr>
        <w:pBdr>
          <w:bottom w:val="single" w:sz="4" w:space="1" w:color="auto"/>
        </w:pBdr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33AC4B8" wp14:editId="05DBEB65">
            <wp:simplePos x="0" y="0"/>
            <wp:positionH relativeFrom="column">
              <wp:posOffset>-509270</wp:posOffset>
            </wp:positionH>
            <wp:positionV relativeFrom="paragraph">
              <wp:posOffset>0</wp:posOffset>
            </wp:positionV>
            <wp:extent cx="733425" cy="568960"/>
            <wp:effectExtent l="0" t="0" r="9525" b="2540"/>
            <wp:wrapTight wrapText="bothSides">
              <wp:wrapPolygon edited="0">
                <wp:start x="0" y="0"/>
                <wp:lineTo x="0" y="20973"/>
                <wp:lineTo x="21319" y="20973"/>
                <wp:lineTo x="21319" y="0"/>
                <wp:lineTo x="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3425" cy="568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7BF3" w:rsidRPr="00F369F0">
        <w:rPr>
          <w:b/>
          <w:bCs/>
        </w:rPr>
        <w:t xml:space="preserve">MATC Bloc 2 – Construire un tableau de bord commercial </w:t>
      </w:r>
      <w:r w:rsidR="00F369F0" w:rsidRPr="00F369F0">
        <w:rPr>
          <w:b/>
          <w:bCs/>
        </w:rPr>
        <w:t xml:space="preserve">sur EXCEL </w:t>
      </w:r>
      <w:r w:rsidR="001E6E60">
        <w:rPr>
          <w:b/>
          <w:bCs/>
        </w:rPr>
        <w:t xml:space="preserve">&amp; formuler des préconisations managériales </w:t>
      </w:r>
    </w:p>
    <w:p w14:paraId="791CE6BD" w14:textId="456A6D4F" w:rsidR="001E6E60" w:rsidRDefault="00C53A51">
      <w:r>
        <w:rPr>
          <w:noProof/>
        </w:rPr>
        <w:drawing>
          <wp:anchor distT="0" distB="0" distL="114300" distR="114300" simplePos="0" relativeHeight="251659264" behindDoc="0" locked="0" layoutInCell="1" allowOverlap="1" wp14:anchorId="384DE160" wp14:editId="2F6D5FE6">
            <wp:simplePos x="0" y="0"/>
            <wp:positionH relativeFrom="column">
              <wp:posOffset>5024755</wp:posOffset>
            </wp:positionH>
            <wp:positionV relativeFrom="paragraph">
              <wp:posOffset>7620</wp:posOffset>
            </wp:positionV>
            <wp:extent cx="1466850" cy="1466850"/>
            <wp:effectExtent l="0" t="0" r="0" b="0"/>
            <wp:wrapThrough wrapText="bothSides">
              <wp:wrapPolygon edited="0">
                <wp:start x="0" y="0"/>
                <wp:lineTo x="0" y="21319"/>
                <wp:lineTo x="21319" y="21319"/>
                <wp:lineTo x="21319" y="0"/>
                <wp:lineTo x="0" y="0"/>
              </wp:wrapPolygon>
            </wp:wrapThrough>
            <wp:docPr id="2" name="Image 2" descr="La porte à côt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a porte à côté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6E60">
        <w:t xml:space="preserve"> La société la porte à côté </w:t>
      </w:r>
      <w:r w:rsidR="004C2D8E">
        <w:t>est un installateur et un réparateur de volets roulants, stores</w:t>
      </w:r>
      <w:r w:rsidR="009B7A25">
        <w:t xml:space="preserve">, fenêtres…. </w:t>
      </w:r>
      <w:proofErr w:type="gramStart"/>
      <w:r w:rsidR="001E6E60">
        <w:t>s</w:t>
      </w:r>
      <w:r w:rsidR="009B7A25">
        <w:t>ur</w:t>
      </w:r>
      <w:proofErr w:type="gramEnd"/>
      <w:r w:rsidR="009B7A25">
        <w:t xml:space="preserve"> l’agglomération de Rennes.  </w:t>
      </w:r>
      <w:r w:rsidR="001E6E60">
        <w:t xml:space="preserve">La cible de clientèle est essentiellement le particulier propriétaire. </w:t>
      </w:r>
    </w:p>
    <w:p w14:paraId="017F4B9E" w14:textId="34E00D8C" w:rsidR="004C2D8E" w:rsidRDefault="001E6E60">
      <w:r>
        <w:t xml:space="preserve">L’équipe est constituée d’un métreur, chef de chantier, de 3 techniciens installateurs et de 6 commerciaux qui se partagent l’agglomération de Rennes Métropole. </w:t>
      </w:r>
      <w:r w:rsidR="009B7A25">
        <w:t xml:space="preserve">Le responsable d’agence </w:t>
      </w:r>
      <w:r w:rsidR="004C2808">
        <w:t xml:space="preserve">s’inquiète de l’hétérogénéité des résultats de l’équipe et souhaite fixer aux mieux les objectifs </w:t>
      </w:r>
      <w:r>
        <w:t xml:space="preserve">de vente et les moyens à mettre en place pour les atteindre. </w:t>
      </w:r>
    </w:p>
    <w:p w14:paraId="26BA607E" w14:textId="4C2304D5" w:rsidR="00337BF3" w:rsidRDefault="00337BF3">
      <w:r>
        <w:t>La</w:t>
      </w:r>
      <w:r w:rsidR="004C2808">
        <w:t xml:space="preserve"> </w:t>
      </w:r>
      <w:r>
        <w:t xml:space="preserve">société vous communique les informations suivantes </w:t>
      </w:r>
    </w:p>
    <w:p w14:paraId="6CD2AF53" w14:textId="30604C9A" w:rsidR="00337BF3" w:rsidRDefault="00337BF3">
      <w:r>
        <w:t xml:space="preserve">Le CA réalisé </w:t>
      </w:r>
      <w:r w:rsidR="004C2D8E">
        <w:t xml:space="preserve">sur historique sont les suivants : </w:t>
      </w:r>
      <w:r>
        <w:t xml:space="preserve">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062"/>
        <w:gridCol w:w="1750"/>
        <w:gridCol w:w="1750"/>
        <w:gridCol w:w="1750"/>
        <w:gridCol w:w="1750"/>
      </w:tblGrid>
      <w:tr w:rsidR="00337BF3" w:rsidRPr="00F369F0" w14:paraId="5DADE912" w14:textId="77777777" w:rsidTr="00337BF3">
        <w:tc>
          <w:tcPr>
            <w:tcW w:w="2062" w:type="dxa"/>
          </w:tcPr>
          <w:p w14:paraId="59340E6A" w14:textId="77777777" w:rsidR="00337BF3" w:rsidRPr="00F369F0" w:rsidRDefault="00337BF3" w:rsidP="00F369F0">
            <w:pPr>
              <w:jc w:val="center"/>
              <w:rPr>
                <w:b/>
                <w:bCs/>
              </w:rPr>
            </w:pPr>
          </w:p>
        </w:tc>
        <w:tc>
          <w:tcPr>
            <w:tcW w:w="1750" w:type="dxa"/>
          </w:tcPr>
          <w:p w14:paraId="3D19D5F2" w14:textId="3C70B4DD" w:rsidR="00337BF3" w:rsidRPr="00F369F0" w:rsidRDefault="00337BF3" w:rsidP="00F369F0">
            <w:pPr>
              <w:jc w:val="center"/>
              <w:rPr>
                <w:b/>
                <w:bCs/>
              </w:rPr>
            </w:pPr>
            <w:r w:rsidRPr="00F369F0">
              <w:rPr>
                <w:b/>
                <w:bCs/>
              </w:rPr>
              <w:t>2018</w:t>
            </w:r>
          </w:p>
        </w:tc>
        <w:tc>
          <w:tcPr>
            <w:tcW w:w="1750" w:type="dxa"/>
          </w:tcPr>
          <w:p w14:paraId="3600D95C" w14:textId="57DAACA0" w:rsidR="00337BF3" w:rsidRPr="00F369F0" w:rsidRDefault="00337BF3" w:rsidP="00F369F0">
            <w:pPr>
              <w:jc w:val="center"/>
              <w:rPr>
                <w:b/>
                <w:bCs/>
              </w:rPr>
            </w:pPr>
            <w:r w:rsidRPr="00F369F0">
              <w:rPr>
                <w:b/>
                <w:bCs/>
              </w:rPr>
              <w:t>2019</w:t>
            </w:r>
          </w:p>
        </w:tc>
        <w:tc>
          <w:tcPr>
            <w:tcW w:w="1750" w:type="dxa"/>
          </w:tcPr>
          <w:p w14:paraId="23316BCC" w14:textId="56791DE9" w:rsidR="00337BF3" w:rsidRPr="00F369F0" w:rsidRDefault="00337BF3" w:rsidP="00F369F0">
            <w:pPr>
              <w:jc w:val="center"/>
              <w:rPr>
                <w:b/>
                <w:bCs/>
              </w:rPr>
            </w:pPr>
            <w:r w:rsidRPr="00F369F0">
              <w:rPr>
                <w:b/>
                <w:bCs/>
              </w:rPr>
              <w:t>2020</w:t>
            </w:r>
          </w:p>
        </w:tc>
        <w:tc>
          <w:tcPr>
            <w:tcW w:w="1750" w:type="dxa"/>
          </w:tcPr>
          <w:p w14:paraId="3A014481" w14:textId="338B4471" w:rsidR="00337BF3" w:rsidRPr="00F369F0" w:rsidRDefault="00337BF3" w:rsidP="00F369F0">
            <w:pPr>
              <w:jc w:val="center"/>
              <w:rPr>
                <w:b/>
                <w:bCs/>
              </w:rPr>
            </w:pPr>
            <w:r w:rsidRPr="00F369F0">
              <w:rPr>
                <w:b/>
                <w:bCs/>
              </w:rPr>
              <w:t>2021</w:t>
            </w:r>
          </w:p>
        </w:tc>
      </w:tr>
      <w:tr w:rsidR="00337BF3" w14:paraId="35FFC799" w14:textId="77777777" w:rsidTr="00337BF3">
        <w:tc>
          <w:tcPr>
            <w:tcW w:w="2062" w:type="dxa"/>
          </w:tcPr>
          <w:p w14:paraId="055BD848" w14:textId="032B717D" w:rsidR="00337BF3" w:rsidRPr="00F369F0" w:rsidRDefault="00337BF3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>CA réalisé</w:t>
            </w:r>
            <w:r w:rsidR="00FC0337">
              <w:rPr>
                <w:b/>
                <w:bCs/>
              </w:rPr>
              <w:t xml:space="preserve"> </w:t>
            </w:r>
            <w:proofErr w:type="spellStart"/>
            <w:r w:rsidR="00FC0337">
              <w:rPr>
                <w:b/>
                <w:bCs/>
              </w:rPr>
              <w:t>ht</w:t>
            </w:r>
            <w:proofErr w:type="spellEnd"/>
          </w:p>
        </w:tc>
        <w:tc>
          <w:tcPr>
            <w:tcW w:w="1750" w:type="dxa"/>
          </w:tcPr>
          <w:p w14:paraId="2F850166" w14:textId="0989DD24" w:rsidR="00337BF3" w:rsidRDefault="00337BF3">
            <w:r>
              <w:t>2 980 000</w:t>
            </w:r>
          </w:p>
        </w:tc>
        <w:tc>
          <w:tcPr>
            <w:tcW w:w="1750" w:type="dxa"/>
          </w:tcPr>
          <w:p w14:paraId="53E70A41" w14:textId="14C548F5" w:rsidR="00337BF3" w:rsidRDefault="00337BF3">
            <w:r>
              <w:t>2 670 500 €</w:t>
            </w:r>
          </w:p>
        </w:tc>
        <w:tc>
          <w:tcPr>
            <w:tcW w:w="1750" w:type="dxa"/>
          </w:tcPr>
          <w:p w14:paraId="1C936539" w14:textId="10ACCA55" w:rsidR="00337BF3" w:rsidRDefault="004C2D8E">
            <w:r>
              <w:t>2 24</w:t>
            </w:r>
            <w:r w:rsidR="00337BF3">
              <w:t>4</w:t>
            </w:r>
            <w:r>
              <w:t xml:space="preserve"> </w:t>
            </w:r>
            <w:r w:rsidR="00337BF3">
              <w:t>50</w:t>
            </w:r>
            <w:r>
              <w:t>0</w:t>
            </w:r>
          </w:p>
        </w:tc>
        <w:tc>
          <w:tcPr>
            <w:tcW w:w="1750" w:type="dxa"/>
          </w:tcPr>
          <w:p w14:paraId="5D9EF3E7" w14:textId="512CEA9C" w:rsidR="00337BF3" w:rsidRDefault="004C2D8E">
            <w:r>
              <w:t>3 </w:t>
            </w:r>
            <w:r w:rsidR="004C2808">
              <w:t>45</w:t>
            </w:r>
            <w:r>
              <w:t>0 000</w:t>
            </w:r>
          </w:p>
        </w:tc>
      </w:tr>
      <w:tr w:rsidR="00337BF3" w14:paraId="743A9D4E" w14:textId="77777777" w:rsidTr="00F369F0">
        <w:tc>
          <w:tcPr>
            <w:tcW w:w="2062" w:type="dxa"/>
          </w:tcPr>
          <w:p w14:paraId="30991AE4" w14:textId="5243C2D7" w:rsidR="00337BF3" w:rsidRPr="00F369F0" w:rsidRDefault="00337BF3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 xml:space="preserve">Nbr de commandes </w:t>
            </w:r>
          </w:p>
        </w:tc>
        <w:tc>
          <w:tcPr>
            <w:tcW w:w="1750" w:type="dxa"/>
            <w:shd w:val="clear" w:color="auto" w:fill="E7E6E6" w:themeFill="background2"/>
          </w:tcPr>
          <w:p w14:paraId="7CA95C4A" w14:textId="77777777" w:rsidR="00337BF3" w:rsidRDefault="00337BF3"/>
        </w:tc>
        <w:tc>
          <w:tcPr>
            <w:tcW w:w="1750" w:type="dxa"/>
            <w:shd w:val="clear" w:color="auto" w:fill="E7E6E6" w:themeFill="background2"/>
          </w:tcPr>
          <w:p w14:paraId="38320A09" w14:textId="77777777" w:rsidR="00337BF3" w:rsidRDefault="00337BF3"/>
        </w:tc>
        <w:tc>
          <w:tcPr>
            <w:tcW w:w="1750" w:type="dxa"/>
            <w:shd w:val="clear" w:color="auto" w:fill="E7E6E6" w:themeFill="background2"/>
          </w:tcPr>
          <w:p w14:paraId="08467D52" w14:textId="24A3E470" w:rsidR="00337BF3" w:rsidRDefault="00337BF3"/>
        </w:tc>
        <w:tc>
          <w:tcPr>
            <w:tcW w:w="1750" w:type="dxa"/>
          </w:tcPr>
          <w:p w14:paraId="13425EC6" w14:textId="04A82E15" w:rsidR="00337BF3" w:rsidRDefault="004C2808">
            <w:r>
              <w:t>2592</w:t>
            </w:r>
          </w:p>
        </w:tc>
      </w:tr>
    </w:tbl>
    <w:p w14:paraId="1088BEF3" w14:textId="60E22B0D" w:rsidR="004C2D8E" w:rsidRDefault="004C2D8E">
      <w:r>
        <w:t xml:space="preserve">Les résultats par vendeurs en 2021 sont les suivants </w:t>
      </w:r>
    </w:p>
    <w:tbl>
      <w:tblPr>
        <w:tblStyle w:val="Grilledutableau"/>
        <w:tblW w:w="10207" w:type="dxa"/>
        <w:tblInd w:w="-714" w:type="dxa"/>
        <w:tblLook w:val="04A0" w:firstRow="1" w:lastRow="0" w:firstColumn="1" w:lastColumn="0" w:noHBand="0" w:noVBand="1"/>
      </w:tblPr>
      <w:tblGrid>
        <w:gridCol w:w="2165"/>
        <w:gridCol w:w="1087"/>
        <w:gridCol w:w="1089"/>
        <w:gridCol w:w="1301"/>
        <w:gridCol w:w="1598"/>
        <w:gridCol w:w="1415"/>
        <w:gridCol w:w="1552"/>
      </w:tblGrid>
      <w:tr w:rsidR="009B7A25" w14:paraId="091BE4BB" w14:textId="77777777" w:rsidTr="00C53A51">
        <w:tc>
          <w:tcPr>
            <w:tcW w:w="2171" w:type="dxa"/>
          </w:tcPr>
          <w:p w14:paraId="792433A6" w14:textId="725AADF2" w:rsidR="009B7A25" w:rsidRDefault="009B7A25">
            <w:proofErr w:type="gramStart"/>
            <w:r>
              <w:t>vendeurs</w:t>
            </w:r>
            <w:proofErr w:type="gramEnd"/>
          </w:p>
        </w:tc>
        <w:tc>
          <w:tcPr>
            <w:tcW w:w="1091" w:type="dxa"/>
          </w:tcPr>
          <w:p w14:paraId="7CDE58AB" w14:textId="36DE2223" w:rsidR="009B7A25" w:rsidRDefault="009B7A25">
            <w:r>
              <w:t>Paul</w:t>
            </w:r>
          </w:p>
        </w:tc>
        <w:tc>
          <w:tcPr>
            <w:tcW w:w="1091" w:type="dxa"/>
          </w:tcPr>
          <w:p w14:paraId="78FC9194" w14:textId="0F865026" w:rsidR="009B7A25" w:rsidRDefault="009B7A25">
            <w:r>
              <w:t>Oliver</w:t>
            </w:r>
          </w:p>
        </w:tc>
        <w:tc>
          <w:tcPr>
            <w:tcW w:w="1271" w:type="dxa"/>
          </w:tcPr>
          <w:p w14:paraId="1C3EDFC5" w14:textId="77777777" w:rsidR="009B7A25" w:rsidRDefault="009B7A25">
            <w:r>
              <w:t>Prune</w:t>
            </w:r>
          </w:p>
          <w:p w14:paraId="0C69C58B" w14:textId="416FD9B3" w:rsidR="001E6E60" w:rsidRDefault="00E101E6">
            <w:r>
              <w:t>Alternante</w:t>
            </w:r>
          </w:p>
        </w:tc>
        <w:tc>
          <w:tcPr>
            <w:tcW w:w="1606" w:type="dxa"/>
          </w:tcPr>
          <w:p w14:paraId="50CC12D4" w14:textId="4E047BB1" w:rsidR="009B7A25" w:rsidRDefault="009B7A25">
            <w:r>
              <w:t>Mia</w:t>
            </w:r>
          </w:p>
        </w:tc>
        <w:tc>
          <w:tcPr>
            <w:tcW w:w="1417" w:type="dxa"/>
          </w:tcPr>
          <w:p w14:paraId="27141ECB" w14:textId="77777777" w:rsidR="009B7A25" w:rsidRDefault="009B7A25">
            <w:r>
              <w:t>Alin</w:t>
            </w:r>
          </w:p>
          <w:p w14:paraId="3FFB24BC" w14:textId="39C23825" w:rsidR="001E6E60" w:rsidRDefault="001E6E60">
            <w:proofErr w:type="gramStart"/>
            <w:r>
              <w:t>alternant</w:t>
            </w:r>
            <w:proofErr w:type="gramEnd"/>
          </w:p>
        </w:tc>
        <w:tc>
          <w:tcPr>
            <w:tcW w:w="1560" w:type="dxa"/>
          </w:tcPr>
          <w:p w14:paraId="20BD1258" w14:textId="55493344" w:rsidR="009B7A25" w:rsidRDefault="009B7A25">
            <w:proofErr w:type="spellStart"/>
            <w:r>
              <w:t>Guz</w:t>
            </w:r>
            <w:proofErr w:type="spellEnd"/>
          </w:p>
        </w:tc>
      </w:tr>
      <w:tr w:rsidR="009B7A25" w14:paraId="567105E0" w14:textId="77777777" w:rsidTr="00C53A51">
        <w:tc>
          <w:tcPr>
            <w:tcW w:w="2171" w:type="dxa"/>
          </w:tcPr>
          <w:p w14:paraId="0E228133" w14:textId="5446414D" w:rsidR="009B7A25" w:rsidRDefault="009B7A25">
            <w:r>
              <w:t>CA HT</w:t>
            </w:r>
          </w:p>
        </w:tc>
        <w:tc>
          <w:tcPr>
            <w:tcW w:w="1091" w:type="dxa"/>
          </w:tcPr>
          <w:p w14:paraId="5CC33BE5" w14:textId="3C0CAF84" w:rsidR="009B7A25" w:rsidRDefault="009B7A25">
            <w:r>
              <w:t>742</w:t>
            </w:r>
            <w:r w:rsidR="004C2808">
              <w:t xml:space="preserve"> </w:t>
            </w:r>
            <w:r>
              <w:t>500</w:t>
            </w:r>
          </w:p>
        </w:tc>
        <w:tc>
          <w:tcPr>
            <w:tcW w:w="1091" w:type="dxa"/>
          </w:tcPr>
          <w:p w14:paraId="48DDAD23" w14:textId="4DB61D6A" w:rsidR="009B7A25" w:rsidRDefault="009B7A25">
            <w:r>
              <w:t>575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271" w:type="dxa"/>
          </w:tcPr>
          <w:p w14:paraId="7B47F599" w14:textId="5E9349C4" w:rsidR="009B7A25" w:rsidRDefault="009B7A25">
            <w:r>
              <w:t>410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606" w:type="dxa"/>
          </w:tcPr>
          <w:p w14:paraId="12A5DF47" w14:textId="5381D15F" w:rsidR="009B7A25" w:rsidRDefault="009B7A25">
            <w:r>
              <w:t>645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417" w:type="dxa"/>
          </w:tcPr>
          <w:p w14:paraId="00736177" w14:textId="364A1C4E" w:rsidR="009B7A25" w:rsidRDefault="009B7A25">
            <w:r>
              <w:t>585</w:t>
            </w:r>
            <w:r w:rsidR="004C2808">
              <w:t xml:space="preserve"> </w:t>
            </w:r>
            <w:r>
              <w:t>500</w:t>
            </w:r>
          </w:p>
        </w:tc>
        <w:tc>
          <w:tcPr>
            <w:tcW w:w="1560" w:type="dxa"/>
          </w:tcPr>
          <w:p w14:paraId="656ECE52" w14:textId="542C9A4D" w:rsidR="009B7A25" w:rsidRDefault="009B7A25">
            <w:r>
              <w:t>492</w:t>
            </w:r>
            <w:r w:rsidR="004C2808">
              <w:t xml:space="preserve"> </w:t>
            </w:r>
            <w:r>
              <w:t>000</w:t>
            </w:r>
          </w:p>
        </w:tc>
      </w:tr>
      <w:tr w:rsidR="009B7A25" w14:paraId="47FB5EEB" w14:textId="77777777" w:rsidTr="00C53A51">
        <w:tc>
          <w:tcPr>
            <w:tcW w:w="2171" w:type="dxa"/>
          </w:tcPr>
          <w:p w14:paraId="48FB53AB" w14:textId="206D70CB" w:rsidR="009B7A25" w:rsidRDefault="009B7A25">
            <w:r>
              <w:t xml:space="preserve">Marge </w:t>
            </w:r>
            <w:proofErr w:type="spellStart"/>
            <w:r>
              <w:t>ciale</w:t>
            </w:r>
            <w:proofErr w:type="spellEnd"/>
          </w:p>
        </w:tc>
        <w:tc>
          <w:tcPr>
            <w:tcW w:w="1091" w:type="dxa"/>
          </w:tcPr>
          <w:p w14:paraId="6CC5932C" w14:textId="5F6F292E" w:rsidR="009B7A25" w:rsidRDefault="009B7A25">
            <w:r>
              <w:t>259</w:t>
            </w:r>
            <w:r w:rsidR="004C2808">
              <w:t xml:space="preserve"> </w:t>
            </w:r>
            <w:r>
              <w:t>825</w:t>
            </w:r>
          </w:p>
        </w:tc>
        <w:tc>
          <w:tcPr>
            <w:tcW w:w="1091" w:type="dxa"/>
          </w:tcPr>
          <w:p w14:paraId="72ABE6D5" w14:textId="2B866F78" w:rsidR="009B7A25" w:rsidRDefault="009B7A25">
            <w:r>
              <w:t>203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271" w:type="dxa"/>
          </w:tcPr>
          <w:p w14:paraId="47C3704A" w14:textId="48882F2B" w:rsidR="009B7A25" w:rsidRDefault="009B7A25">
            <w:r>
              <w:t>145</w:t>
            </w:r>
            <w:r w:rsidR="004C2808">
              <w:t xml:space="preserve"> </w:t>
            </w:r>
            <w:r>
              <w:t>800</w:t>
            </w:r>
          </w:p>
        </w:tc>
        <w:tc>
          <w:tcPr>
            <w:tcW w:w="1606" w:type="dxa"/>
          </w:tcPr>
          <w:p w14:paraId="2FB7AAEA" w14:textId="6192670C" w:rsidR="009B7A25" w:rsidRDefault="009B7A25">
            <w:r>
              <w:t>195</w:t>
            </w:r>
            <w:r w:rsidR="004C2808">
              <w:t xml:space="preserve"> </w:t>
            </w:r>
            <w:r>
              <w:t>200</w:t>
            </w:r>
          </w:p>
        </w:tc>
        <w:tc>
          <w:tcPr>
            <w:tcW w:w="1417" w:type="dxa"/>
          </w:tcPr>
          <w:p w14:paraId="3424994B" w14:textId="7DAFEFE0" w:rsidR="009B7A25" w:rsidRDefault="009B7A25">
            <w:r>
              <w:t>215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560" w:type="dxa"/>
          </w:tcPr>
          <w:p w14:paraId="7B199441" w14:textId="4E285E21" w:rsidR="009B7A25" w:rsidRDefault="009B7A25">
            <w:r>
              <w:t>172</w:t>
            </w:r>
            <w:r w:rsidR="004C2808">
              <w:t xml:space="preserve"> </w:t>
            </w:r>
            <w:r>
              <w:t>100</w:t>
            </w:r>
          </w:p>
        </w:tc>
      </w:tr>
      <w:tr w:rsidR="009B7A25" w14:paraId="274671A4" w14:textId="77777777" w:rsidTr="00C53A51">
        <w:tc>
          <w:tcPr>
            <w:tcW w:w="2171" w:type="dxa"/>
          </w:tcPr>
          <w:p w14:paraId="1175278E" w14:textId="49564214" w:rsidR="009B7A25" w:rsidRDefault="009B7A25">
            <w:r>
              <w:t>Nbr de visites</w:t>
            </w:r>
          </w:p>
        </w:tc>
        <w:tc>
          <w:tcPr>
            <w:tcW w:w="1091" w:type="dxa"/>
          </w:tcPr>
          <w:p w14:paraId="567B1F51" w14:textId="4ED4D001" w:rsidR="009B7A25" w:rsidRDefault="009B7A25">
            <w:r>
              <w:t>1220</w:t>
            </w:r>
          </w:p>
        </w:tc>
        <w:tc>
          <w:tcPr>
            <w:tcW w:w="1091" w:type="dxa"/>
          </w:tcPr>
          <w:p w14:paraId="4C6D5120" w14:textId="147C9BA4" w:rsidR="009B7A25" w:rsidRDefault="009B7A25">
            <w:r>
              <w:t>1100</w:t>
            </w:r>
          </w:p>
        </w:tc>
        <w:tc>
          <w:tcPr>
            <w:tcW w:w="1271" w:type="dxa"/>
          </w:tcPr>
          <w:p w14:paraId="18CE0548" w14:textId="0C989EDA" w:rsidR="009B7A25" w:rsidRDefault="009B7A25">
            <w:r>
              <w:t>872</w:t>
            </w:r>
          </w:p>
        </w:tc>
        <w:tc>
          <w:tcPr>
            <w:tcW w:w="1606" w:type="dxa"/>
          </w:tcPr>
          <w:p w14:paraId="32AD47AA" w14:textId="0300BE43" w:rsidR="009B7A25" w:rsidRDefault="009B7A25">
            <w:r>
              <w:t>1043</w:t>
            </w:r>
          </w:p>
        </w:tc>
        <w:tc>
          <w:tcPr>
            <w:tcW w:w="1417" w:type="dxa"/>
          </w:tcPr>
          <w:p w14:paraId="3CA31A8D" w14:textId="078898CF" w:rsidR="009B7A25" w:rsidRDefault="009B7A25">
            <w:r>
              <w:t>1012</w:t>
            </w:r>
          </w:p>
        </w:tc>
        <w:tc>
          <w:tcPr>
            <w:tcW w:w="1560" w:type="dxa"/>
          </w:tcPr>
          <w:p w14:paraId="583E6C3C" w14:textId="7405E1C1" w:rsidR="009B7A25" w:rsidRDefault="009B7A25">
            <w:r>
              <w:t>950</w:t>
            </w:r>
          </w:p>
        </w:tc>
      </w:tr>
      <w:tr w:rsidR="009B7A25" w14:paraId="641F33A3" w14:textId="77777777" w:rsidTr="00C53A51">
        <w:tc>
          <w:tcPr>
            <w:tcW w:w="2171" w:type="dxa"/>
          </w:tcPr>
          <w:p w14:paraId="54826AD5" w14:textId="26684D2A" w:rsidR="009B7A25" w:rsidRDefault="009B7A25">
            <w:r>
              <w:t xml:space="preserve">Nbr de commandes </w:t>
            </w:r>
          </w:p>
        </w:tc>
        <w:tc>
          <w:tcPr>
            <w:tcW w:w="1091" w:type="dxa"/>
          </w:tcPr>
          <w:p w14:paraId="2A494772" w14:textId="7F3E7985" w:rsidR="009B7A25" w:rsidRDefault="009B7A25">
            <w:r>
              <w:t>530</w:t>
            </w:r>
          </w:p>
        </w:tc>
        <w:tc>
          <w:tcPr>
            <w:tcW w:w="1091" w:type="dxa"/>
          </w:tcPr>
          <w:p w14:paraId="5846A0A0" w14:textId="6BA953D9" w:rsidR="009B7A25" w:rsidRDefault="009B7A25">
            <w:r>
              <w:t>578</w:t>
            </w:r>
          </w:p>
        </w:tc>
        <w:tc>
          <w:tcPr>
            <w:tcW w:w="1271" w:type="dxa"/>
          </w:tcPr>
          <w:p w14:paraId="288D0D84" w14:textId="1EFE3534" w:rsidR="009B7A25" w:rsidRDefault="009B7A25">
            <w:r>
              <w:t>253</w:t>
            </w:r>
          </w:p>
        </w:tc>
        <w:tc>
          <w:tcPr>
            <w:tcW w:w="1606" w:type="dxa"/>
          </w:tcPr>
          <w:p w14:paraId="464C504D" w14:textId="13BC90B2" w:rsidR="009B7A25" w:rsidRDefault="009B7A25">
            <w:r>
              <w:t>445</w:t>
            </w:r>
          </w:p>
        </w:tc>
        <w:tc>
          <w:tcPr>
            <w:tcW w:w="1417" w:type="dxa"/>
          </w:tcPr>
          <w:p w14:paraId="78B18185" w14:textId="58BCC917" w:rsidR="009B7A25" w:rsidRDefault="009B7A25">
            <w:r>
              <w:t>476</w:t>
            </w:r>
          </w:p>
        </w:tc>
        <w:tc>
          <w:tcPr>
            <w:tcW w:w="1560" w:type="dxa"/>
          </w:tcPr>
          <w:p w14:paraId="4CC2CC91" w14:textId="7A7F81A0" w:rsidR="009B7A25" w:rsidRDefault="009B7A25">
            <w:r>
              <w:t>310</w:t>
            </w:r>
          </w:p>
        </w:tc>
      </w:tr>
    </w:tbl>
    <w:p w14:paraId="1009FDEB" w14:textId="74DB3B19" w:rsidR="004C2D8E" w:rsidRDefault="004C2D8E">
      <w:r>
        <w:t xml:space="preserve">Les objectifs pour chaque vendeur en 2021 étaient les suivants : </w:t>
      </w:r>
    </w:p>
    <w:tbl>
      <w:tblPr>
        <w:tblStyle w:val="Grilledutableau"/>
        <w:tblW w:w="0" w:type="auto"/>
        <w:tblInd w:w="-856" w:type="dxa"/>
        <w:tblLook w:val="04A0" w:firstRow="1" w:lastRow="0" w:firstColumn="1" w:lastColumn="0" w:noHBand="0" w:noVBand="1"/>
      </w:tblPr>
      <w:tblGrid>
        <w:gridCol w:w="6238"/>
        <w:gridCol w:w="3680"/>
      </w:tblGrid>
      <w:tr w:rsidR="004C2D8E" w14:paraId="7BCADD4A" w14:textId="77777777" w:rsidTr="00C53A51">
        <w:tc>
          <w:tcPr>
            <w:tcW w:w="6238" w:type="dxa"/>
          </w:tcPr>
          <w:p w14:paraId="50CF9D7C" w14:textId="46898BD0" w:rsidR="004C2D8E" w:rsidRPr="00F369F0" w:rsidRDefault="004C2D8E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>Commande moyenne</w:t>
            </w:r>
          </w:p>
        </w:tc>
        <w:tc>
          <w:tcPr>
            <w:tcW w:w="3680" w:type="dxa"/>
          </w:tcPr>
          <w:p w14:paraId="47D970D8" w14:textId="5F302FE8" w:rsidR="004C2D8E" w:rsidRDefault="004C2D8E">
            <w:r>
              <w:t>1400 €</w:t>
            </w:r>
          </w:p>
        </w:tc>
      </w:tr>
      <w:tr w:rsidR="004C2D8E" w14:paraId="0EEF4F36" w14:textId="77777777" w:rsidTr="00C53A51">
        <w:tc>
          <w:tcPr>
            <w:tcW w:w="6238" w:type="dxa"/>
          </w:tcPr>
          <w:p w14:paraId="30986362" w14:textId="53CBD5FF" w:rsidR="004C2D8E" w:rsidRPr="00F369F0" w:rsidRDefault="009B7A25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>Taux d’accroissement du CA</w:t>
            </w:r>
            <w:r w:rsidR="00FC0337">
              <w:rPr>
                <w:b/>
                <w:bCs/>
              </w:rPr>
              <w:t xml:space="preserve"> (entre 2020 et 2021)</w:t>
            </w:r>
          </w:p>
        </w:tc>
        <w:tc>
          <w:tcPr>
            <w:tcW w:w="3680" w:type="dxa"/>
          </w:tcPr>
          <w:p w14:paraId="6129780C" w14:textId="2230DAE1" w:rsidR="004C2D8E" w:rsidRDefault="009B7A25">
            <w:r>
              <w:t>+15%</w:t>
            </w:r>
          </w:p>
        </w:tc>
      </w:tr>
      <w:tr w:rsidR="004C2D8E" w14:paraId="1E2568A0" w14:textId="77777777" w:rsidTr="00C53A51">
        <w:tc>
          <w:tcPr>
            <w:tcW w:w="6238" w:type="dxa"/>
          </w:tcPr>
          <w:p w14:paraId="0DBE7ED8" w14:textId="5F2DEC1A" w:rsidR="004C2D8E" w:rsidRPr="00F369F0" w:rsidRDefault="009B7A25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 xml:space="preserve">Poids de la clientèle professionnelle dans le portefeuille </w:t>
            </w:r>
          </w:p>
        </w:tc>
        <w:tc>
          <w:tcPr>
            <w:tcW w:w="3680" w:type="dxa"/>
          </w:tcPr>
          <w:p w14:paraId="6014EF18" w14:textId="47188815" w:rsidR="004C2D8E" w:rsidRDefault="009B7A25">
            <w:r>
              <w:t>25% du CA total</w:t>
            </w:r>
          </w:p>
        </w:tc>
      </w:tr>
      <w:tr w:rsidR="004C2D8E" w14:paraId="1B9EEE4A" w14:textId="77777777" w:rsidTr="00C53A51">
        <w:tc>
          <w:tcPr>
            <w:tcW w:w="6238" w:type="dxa"/>
          </w:tcPr>
          <w:p w14:paraId="1C2B9419" w14:textId="17F0E111" w:rsidR="004C2D8E" w:rsidRPr="00F369F0" w:rsidRDefault="009B7A25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>Marge commerciale minimale</w:t>
            </w:r>
          </w:p>
        </w:tc>
        <w:tc>
          <w:tcPr>
            <w:tcW w:w="3680" w:type="dxa"/>
          </w:tcPr>
          <w:p w14:paraId="4EDD51FB" w14:textId="1BA4B6F8" w:rsidR="004C2D8E" w:rsidRDefault="009B7A25">
            <w:r>
              <w:t xml:space="preserve">30% </w:t>
            </w:r>
            <w:proofErr w:type="gramStart"/>
            <w:r>
              <w:t>( du</w:t>
            </w:r>
            <w:proofErr w:type="gramEnd"/>
            <w:r>
              <w:t xml:space="preserve"> CA ) Taux de marque </w:t>
            </w:r>
          </w:p>
        </w:tc>
      </w:tr>
      <w:tr w:rsidR="004C2D8E" w14:paraId="7F354B7E" w14:textId="77777777" w:rsidTr="00C53A51">
        <w:tc>
          <w:tcPr>
            <w:tcW w:w="6238" w:type="dxa"/>
          </w:tcPr>
          <w:p w14:paraId="3B285A22" w14:textId="271F5EC4" w:rsidR="004C2D8E" w:rsidRPr="00F369F0" w:rsidRDefault="004C2808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 xml:space="preserve">Nbr de commandes </w:t>
            </w:r>
            <w:r w:rsidR="00F369F0">
              <w:rPr>
                <w:b/>
                <w:bCs/>
              </w:rPr>
              <w:t>/vendeur</w:t>
            </w:r>
          </w:p>
        </w:tc>
        <w:tc>
          <w:tcPr>
            <w:tcW w:w="3680" w:type="dxa"/>
          </w:tcPr>
          <w:p w14:paraId="1616AE9C" w14:textId="065DB485" w:rsidR="004C2D8E" w:rsidRDefault="004C2808">
            <w:r>
              <w:t>423</w:t>
            </w:r>
          </w:p>
        </w:tc>
      </w:tr>
    </w:tbl>
    <w:p w14:paraId="3EFEE4E3" w14:textId="21B3FD1C" w:rsidR="00F369F0" w:rsidRPr="00F369F0" w:rsidRDefault="00F369F0">
      <w:pPr>
        <w:rPr>
          <w:b/>
          <w:bCs/>
        </w:rPr>
      </w:pPr>
      <w:r w:rsidRPr="00F369F0">
        <w:rPr>
          <w:b/>
          <w:bCs/>
        </w:rPr>
        <w:t xml:space="preserve">Questions </w:t>
      </w:r>
    </w:p>
    <w:p w14:paraId="135B8FEE" w14:textId="49860E32" w:rsidR="001E6E60" w:rsidRPr="00C53A51" w:rsidRDefault="001E6E60" w:rsidP="00C53A51">
      <w:pPr>
        <w:pStyle w:val="Paragraphedeliste"/>
        <w:numPr>
          <w:ilvl w:val="0"/>
          <w:numId w:val="3"/>
        </w:numPr>
        <w:rPr>
          <w:sz w:val="20"/>
          <w:szCs w:val="20"/>
        </w:rPr>
      </w:pPr>
      <w:r w:rsidRPr="00C53A51">
        <w:rPr>
          <w:sz w:val="20"/>
          <w:szCs w:val="20"/>
        </w:rPr>
        <w:t xml:space="preserve">Calculez avec </w:t>
      </w:r>
      <w:proofErr w:type="spellStart"/>
      <w:proofErr w:type="gramStart"/>
      <w:r w:rsidRPr="00C53A51">
        <w:rPr>
          <w:sz w:val="20"/>
          <w:szCs w:val="20"/>
        </w:rPr>
        <w:t>exce</w:t>
      </w:r>
      <w:r w:rsidR="00C53A51" w:rsidRPr="00C53A51">
        <w:rPr>
          <w:sz w:val="20"/>
          <w:szCs w:val="20"/>
        </w:rPr>
        <w:t>l</w:t>
      </w:r>
      <w:proofErr w:type="spellEnd"/>
      <w:r w:rsidR="00C53A51" w:rsidRPr="00C53A51">
        <w:rPr>
          <w:sz w:val="20"/>
          <w:szCs w:val="20"/>
        </w:rPr>
        <w:t xml:space="preserve"> ,</w:t>
      </w:r>
      <w:proofErr w:type="gramEnd"/>
      <w:r w:rsidR="00C53A51" w:rsidRPr="00C53A51">
        <w:rPr>
          <w:sz w:val="20"/>
          <w:szCs w:val="20"/>
        </w:rPr>
        <w:t xml:space="preserve"> l</w:t>
      </w:r>
      <w:r w:rsidRPr="00C53A51">
        <w:rPr>
          <w:sz w:val="20"/>
          <w:szCs w:val="20"/>
        </w:rPr>
        <w:t xml:space="preserve">es taux d’accroissement annuel du CA de l’agence de Rennes </w:t>
      </w:r>
      <w:r w:rsidR="00C53A51" w:rsidRPr="00C53A51">
        <w:rPr>
          <w:sz w:val="20"/>
          <w:szCs w:val="20"/>
        </w:rPr>
        <w:t xml:space="preserve"> puis représentez graphiquement l’évolution du CA depuis 2018</w:t>
      </w:r>
    </w:p>
    <w:p w14:paraId="408A36E8" w14:textId="6D4977F1" w:rsidR="001E6E60" w:rsidRPr="00C53A51" w:rsidRDefault="00C53A51" w:rsidP="001E6E60">
      <w:pPr>
        <w:pStyle w:val="Paragraphedeliste"/>
        <w:numPr>
          <w:ilvl w:val="0"/>
          <w:numId w:val="3"/>
        </w:numPr>
        <w:rPr>
          <w:sz w:val="20"/>
          <w:szCs w:val="20"/>
        </w:rPr>
      </w:pPr>
      <w:r w:rsidRPr="00C53A51">
        <w:rPr>
          <w:sz w:val="20"/>
          <w:szCs w:val="20"/>
        </w:rPr>
        <w:t xml:space="preserve">Calculez la contribution de chaque vendeur au CA de l’agence et à la marge </w:t>
      </w:r>
    </w:p>
    <w:p w14:paraId="368B55D5" w14:textId="6D9A8D47" w:rsidR="00C53A51" w:rsidRPr="00C53A51" w:rsidRDefault="00C53A51" w:rsidP="00C53A51">
      <w:pPr>
        <w:pStyle w:val="Paragraphedeliste"/>
        <w:ind w:left="1080"/>
        <w:rPr>
          <w:sz w:val="20"/>
          <w:szCs w:val="20"/>
        </w:rPr>
      </w:pPr>
      <w:proofErr w:type="gramStart"/>
      <w:r w:rsidRPr="00C53A51">
        <w:rPr>
          <w:sz w:val="20"/>
          <w:szCs w:val="20"/>
        </w:rPr>
        <w:t>Représentez  graphiquement</w:t>
      </w:r>
      <w:proofErr w:type="gramEnd"/>
      <w:r w:rsidRPr="00C53A51">
        <w:rPr>
          <w:sz w:val="20"/>
          <w:szCs w:val="20"/>
        </w:rPr>
        <w:t xml:space="preserve"> cette ventilation </w:t>
      </w:r>
    </w:p>
    <w:p w14:paraId="755CFA11" w14:textId="5F65B34F" w:rsidR="00F369F0" w:rsidRPr="00C53A51" w:rsidRDefault="00C53A51" w:rsidP="00C53A51">
      <w:pPr>
        <w:pStyle w:val="Paragraphedeliste"/>
        <w:numPr>
          <w:ilvl w:val="0"/>
          <w:numId w:val="3"/>
        </w:numPr>
        <w:rPr>
          <w:sz w:val="20"/>
          <w:szCs w:val="20"/>
        </w:rPr>
      </w:pPr>
      <w:proofErr w:type="gramStart"/>
      <w:r w:rsidRPr="00C53A51">
        <w:rPr>
          <w:sz w:val="20"/>
          <w:szCs w:val="20"/>
        </w:rPr>
        <w:t xml:space="preserve">Complétez </w:t>
      </w:r>
      <w:r w:rsidR="00F369F0" w:rsidRPr="00C53A51">
        <w:rPr>
          <w:sz w:val="20"/>
          <w:szCs w:val="20"/>
        </w:rPr>
        <w:t xml:space="preserve"> </w:t>
      </w:r>
      <w:r w:rsidR="00F369F0" w:rsidRPr="00C53A51">
        <w:rPr>
          <w:b/>
          <w:bCs/>
          <w:sz w:val="20"/>
          <w:szCs w:val="20"/>
        </w:rPr>
        <w:t>le</w:t>
      </w:r>
      <w:proofErr w:type="gramEnd"/>
      <w:r w:rsidR="00F369F0" w:rsidRPr="00C53A51">
        <w:rPr>
          <w:b/>
          <w:bCs/>
          <w:sz w:val="20"/>
          <w:szCs w:val="20"/>
        </w:rPr>
        <w:t xml:space="preserve"> tableau de bord</w:t>
      </w:r>
      <w:r w:rsidR="00F369F0" w:rsidRPr="00C53A51">
        <w:rPr>
          <w:sz w:val="20"/>
          <w:szCs w:val="20"/>
        </w:rPr>
        <w:t xml:space="preserve"> de suivi des performances de l’agence</w:t>
      </w:r>
      <w:r w:rsidRPr="00C53A51">
        <w:rPr>
          <w:sz w:val="20"/>
          <w:szCs w:val="20"/>
        </w:rPr>
        <w:t xml:space="preserve"> ( doc en consultation sur le réseau Bloc 2- TBC) </w:t>
      </w:r>
      <w:r w:rsidR="00FC0337" w:rsidRPr="00C53A51">
        <w:rPr>
          <w:sz w:val="20"/>
          <w:szCs w:val="20"/>
        </w:rPr>
        <w:t xml:space="preserve"> </w:t>
      </w:r>
    </w:p>
    <w:p w14:paraId="66AA1215" w14:textId="43503775" w:rsidR="00FC0337" w:rsidRPr="00C53A51" w:rsidRDefault="00FC0337" w:rsidP="00C53A51">
      <w:pPr>
        <w:pStyle w:val="Paragraphedeliste"/>
        <w:numPr>
          <w:ilvl w:val="0"/>
          <w:numId w:val="3"/>
        </w:numPr>
        <w:rPr>
          <w:sz w:val="20"/>
          <w:szCs w:val="20"/>
        </w:rPr>
      </w:pPr>
      <w:r w:rsidRPr="00C53A51">
        <w:rPr>
          <w:sz w:val="20"/>
          <w:szCs w:val="20"/>
        </w:rPr>
        <w:t>Commentez les performances globales</w:t>
      </w:r>
      <w:r w:rsidR="00C53A51" w:rsidRPr="00C53A51">
        <w:rPr>
          <w:sz w:val="20"/>
          <w:szCs w:val="20"/>
        </w:rPr>
        <w:t xml:space="preserve"> de l’agence et</w:t>
      </w:r>
      <w:r w:rsidRPr="00C53A51">
        <w:rPr>
          <w:sz w:val="20"/>
          <w:szCs w:val="20"/>
        </w:rPr>
        <w:t xml:space="preserve"> par commercial en 2021 </w:t>
      </w:r>
    </w:p>
    <w:p w14:paraId="0D01A0BC" w14:textId="77777777" w:rsidR="00C53A51" w:rsidRPr="00E101E6" w:rsidRDefault="00FC0337" w:rsidP="00C53A51">
      <w:pPr>
        <w:pStyle w:val="Paragraphedeliste"/>
        <w:numPr>
          <w:ilvl w:val="0"/>
          <w:numId w:val="3"/>
        </w:numPr>
        <w:rPr>
          <w:sz w:val="20"/>
          <w:szCs w:val="20"/>
        </w:rPr>
      </w:pPr>
      <w:r w:rsidRPr="00E101E6">
        <w:rPr>
          <w:sz w:val="20"/>
          <w:szCs w:val="20"/>
        </w:rPr>
        <w:t>Proposez des solutions managériales</w:t>
      </w:r>
      <w:r w:rsidR="00C53A51" w:rsidRPr="00E101E6">
        <w:rPr>
          <w:sz w:val="20"/>
          <w:szCs w:val="20"/>
        </w:rPr>
        <w:t xml:space="preserve"> précises pour</w:t>
      </w:r>
      <w:r w:rsidRPr="00E101E6">
        <w:rPr>
          <w:sz w:val="20"/>
          <w:szCs w:val="20"/>
        </w:rPr>
        <w:t xml:space="preserve"> accompagner les commerciaux en difficultés </w:t>
      </w:r>
      <w:r w:rsidR="00C53A51" w:rsidRPr="00E101E6">
        <w:rPr>
          <w:sz w:val="20"/>
          <w:szCs w:val="20"/>
        </w:rPr>
        <w:t>sur le déroulé du plan de vente.</w:t>
      </w:r>
    </w:p>
    <w:p w14:paraId="23A99E2C" w14:textId="2F1C798A" w:rsidR="00C53A51" w:rsidRPr="00E101E6" w:rsidRDefault="00C53A51" w:rsidP="00C53A51">
      <w:pPr>
        <w:pStyle w:val="Paragraphedeliste"/>
        <w:numPr>
          <w:ilvl w:val="0"/>
          <w:numId w:val="3"/>
        </w:numPr>
        <w:rPr>
          <w:b/>
          <w:bCs/>
          <w:sz w:val="22"/>
          <w:szCs w:val="22"/>
        </w:rPr>
      </w:pPr>
      <w:r w:rsidRPr="00E101E6">
        <w:rPr>
          <w:sz w:val="20"/>
          <w:szCs w:val="20"/>
        </w:rPr>
        <w:t xml:space="preserve">Le responsable d’agence souhaite mettre en place un programme de formation produit pour les 2 alternants sur les nouvelles </w:t>
      </w:r>
      <w:r w:rsidRPr="00E101E6">
        <w:rPr>
          <w:sz w:val="20"/>
          <w:szCs w:val="20"/>
        </w:rPr>
        <w:t>fenêtres pilotées et l'innovation AIRFLOW de K-LINE</w:t>
      </w:r>
      <w:r w:rsidRPr="00E101E6">
        <w:rPr>
          <w:sz w:val="20"/>
          <w:szCs w:val="20"/>
        </w:rPr>
        <w:t xml:space="preserve">       </w:t>
      </w:r>
      <w:hyperlink r:id="rId8" w:history="1">
        <w:r w:rsidRPr="00E101E6">
          <w:rPr>
            <w:sz w:val="20"/>
            <w:szCs w:val="20"/>
          </w:rPr>
          <w:t>https://www.laporteacote35.com/node/31</w:t>
        </w:r>
      </w:hyperlink>
      <w:r w:rsidRPr="00E101E6">
        <w:rPr>
          <w:sz w:val="20"/>
          <w:szCs w:val="20"/>
        </w:rPr>
        <w:t xml:space="preserve">. </w:t>
      </w:r>
      <w:r w:rsidR="00E101E6" w:rsidRPr="00E101E6">
        <w:rPr>
          <w:sz w:val="20"/>
          <w:szCs w:val="20"/>
        </w:rPr>
        <w:t xml:space="preserve"> </w:t>
      </w:r>
      <w:r w:rsidR="00E101E6" w:rsidRPr="00E101E6">
        <w:rPr>
          <w:sz w:val="20"/>
          <w:szCs w:val="20"/>
        </w:rPr>
        <w:t>https://pro.k-</w:t>
      </w:r>
      <w:r w:rsidR="00E101E6" w:rsidRPr="00E101E6">
        <w:rPr>
          <w:sz w:val="22"/>
          <w:szCs w:val="22"/>
        </w:rPr>
        <w:t>line.fr/la-fenetre-pilotee.html</w:t>
      </w:r>
      <w:r w:rsidR="00E101E6">
        <w:rPr>
          <w:sz w:val="22"/>
          <w:szCs w:val="22"/>
        </w:rPr>
        <w:t xml:space="preserve"> </w:t>
      </w:r>
      <w:r w:rsidRPr="00E101E6">
        <w:rPr>
          <w:b/>
          <w:bCs/>
          <w:sz w:val="22"/>
          <w:szCs w:val="22"/>
        </w:rPr>
        <w:t xml:space="preserve">Présentez le déroulé de la formation </w:t>
      </w:r>
      <w:proofErr w:type="gramStart"/>
      <w:r w:rsidRPr="00E101E6">
        <w:rPr>
          <w:b/>
          <w:bCs/>
          <w:sz w:val="22"/>
          <w:szCs w:val="22"/>
        </w:rPr>
        <w:t>( complétez</w:t>
      </w:r>
      <w:proofErr w:type="gramEnd"/>
      <w:r w:rsidRPr="00E101E6">
        <w:rPr>
          <w:b/>
          <w:bCs/>
          <w:sz w:val="22"/>
          <w:szCs w:val="22"/>
        </w:rPr>
        <w:t xml:space="preserve"> l’annexe ci-dessous) </w:t>
      </w:r>
    </w:p>
    <w:p w14:paraId="328477FF" w14:textId="6330EDB3" w:rsidR="00C53A51" w:rsidRPr="00D67E48" w:rsidRDefault="00D67E48" w:rsidP="00D67E48">
      <w:pPr>
        <w:pStyle w:val="Titre2"/>
        <w:pBdr>
          <w:bottom w:val="single" w:sz="4" w:space="1" w:color="auto"/>
        </w:pBdr>
        <w:jc w:val="center"/>
        <w:rPr>
          <w:b/>
          <w:bCs/>
        </w:rPr>
      </w:pPr>
      <w:r w:rsidRPr="00D67E48">
        <w:rPr>
          <w:b/>
          <w:bCs/>
        </w:rPr>
        <w:lastRenderedPageBreak/>
        <w:t>Titre de la formation</w:t>
      </w:r>
    </w:p>
    <w:p w14:paraId="5B6B6A89" w14:textId="1485D950" w:rsidR="00D67E48" w:rsidRDefault="00D67E48" w:rsidP="00C53A51">
      <w:pPr>
        <w:pStyle w:val="Paragraphedeliste"/>
        <w:ind w:left="1080"/>
      </w:pPr>
    </w:p>
    <w:p w14:paraId="6DEE80E4" w14:textId="71D398D2" w:rsidR="00D67E48" w:rsidRDefault="00D67E48" w:rsidP="00C53A51">
      <w:pPr>
        <w:pStyle w:val="Paragraphedeliste"/>
        <w:ind w:left="1080"/>
      </w:pPr>
    </w:p>
    <w:p w14:paraId="5D9AA301" w14:textId="79013221" w:rsidR="00D67E48" w:rsidRDefault="00D67E48" w:rsidP="00E101E6">
      <w:pPr>
        <w:pStyle w:val="Titre2"/>
      </w:pPr>
      <w:r>
        <w:t xml:space="preserve">Objectifs de formation </w:t>
      </w:r>
    </w:p>
    <w:p w14:paraId="3DED1FB6" w14:textId="77777777" w:rsidR="00D67E48" w:rsidRDefault="00D67E48" w:rsidP="00C53A51">
      <w:pPr>
        <w:pStyle w:val="Paragraphedeliste"/>
        <w:ind w:left="1080"/>
      </w:pPr>
    </w:p>
    <w:p w14:paraId="305A3D9F" w14:textId="77777777" w:rsidR="00D67E48" w:rsidRDefault="00D67E48" w:rsidP="00C53A51">
      <w:pPr>
        <w:pStyle w:val="Paragraphedeliste"/>
        <w:ind w:left="1080"/>
      </w:pPr>
    </w:p>
    <w:p w14:paraId="160EC02A" w14:textId="671BCB7C" w:rsidR="00D67E48" w:rsidRDefault="00D67E48" w:rsidP="00E101E6">
      <w:pPr>
        <w:pStyle w:val="Titre2"/>
      </w:pPr>
      <w:r>
        <w:t>Public visé</w:t>
      </w:r>
    </w:p>
    <w:p w14:paraId="3F520CF3" w14:textId="49C79DDE" w:rsidR="00D67E48" w:rsidRDefault="00D67E48" w:rsidP="00C53A51">
      <w:pPr>
        <w:pStyle w:val="Paragraphedeliste"/>
        <w:ind w:left="1080"/>
      </w:pPr>
    </w:p>
    <w:p w14:paraId="01A30826" w14:textId="2420BE6B" w:rsidR="00D67E48" w:rsidRDefault="00E101E6" w:rsidP="00E101E6">
      <w:pPr>
        <w:pStyle w:val="Titre2"/>
      </w:pPr>
      <w:r>
        <w:t xml:space="preserve">Modalités d’inscription </w:t>
      </w:r>
    </w:p>
    <w:p w14:paraId="1735D2D5" w14:textId="77777777" w:rsidR="00E101E6" w:rsidRPr="00E101E6" w:rsidRDefault="00E101E6" w:rsidP="00E101E6"/>
    <w:p w14:paraId="0A003474" w14:textId="3D3BE036" w:rsidR="00D67E48" w:rsidRDefault="00D67E48" w:rsidP="00E101E6">
      <w:r w:rsidRPr="00E101E6">
        <w:rPr>
          <w:rStyle w:val="Titre2Car"/>
        </w:rPr>
        <w:t>Prérequis</w:t>
      </w:r>
      <w:r>
        <w:t xml:space="preserve"> </w:t>
      </w:r>
      <w:proofErr w:type="gramStart"/>
      <w:r>
        <w:t xml:space="preserve">( </w:t>
      </w:r>
      <w:r w:rsidRPr="00E101E6">
        <w:rPr>
          <w:i/>
          <w:iCs/>
        </w:rPr>
        <w:t>ce</w:t>
      </w:r>
      <w:proofErr w:type="gramEnd"/>
      <w:r w:rsidRPr="00E101E6">
        <w:rPr>
          <w:i/>
          <w:iCs/>
        </w:rPr>
        <w:t xml:space="preserve"> qu’il faut savoir avant de venir)</w:t>
      </w:r>
      <w:r>
        <w:t xml:space="preserve"> </w:t>
      </w:r>
    </w:p>
    <w:p w14:paraId="6F2BA928" w14:textId="77777777" w:rsidR="00D67E48" w:rsidRDefault="00D67E48" w:rsidP="00C53A51">
      <w:pPr>
        <w:pStyle w:val="Paragraphedeliste"/>
        <w:ind w:left="1080"/>
      </w:pPr>
    </w:p>
    <w:p w14:paraId="61690F73" w14:textId="16829FFF" w:rsidR="00D67E48" w:rsidRDefault="00D67E48" w:rsidP="00C53A51">
      <w:pPr>
        <w:pStyle w:val="Paragraphedeliste"/>
        <w:ind w:left="1080"/>
      </w:pPr>
    </w:p>
    <w:p w14:paraId="2C40BEB9" w14:textId="737C2D79" w:rsidR="00D67E48" w:rsidRPr="00E101E6" w:rsidRDefault="00D67E48" w:rsidP="00E101E6">
      <w:pPr>
        <w:rPr>
          <w:i/>
          <w:iCs/>
        </w:rPr>
      </w:pPr>
      <w:r w:rsidRPr="00E101E6">
        <w:rPr>
          <w:rStyle w:val="Titre2Car"/>
        </w:rPr>
        <w:t>Modalités d’organisation de la formation</w:t>
      </w:r>
      <w:r>
        <w:t xml:space="preserve"> </w:t>
      </w:r>
      <w:proofErr w:type="gramStart"/>
      <w:r w:rsidRPr="00E101E6">
        <w:rPr>
          <w:i/>
          <w:iCs/>
        </w:rPr>
        <w:t>( lieu</w:t>
      </w:r>
      <w:proofErr w:type="gramEnd"/>
      <w:r w:rsidRPr="00E101E6">
        <w:rPr>
          <w:i/>
          <w:iCs/>
        </w:rPr>
        <w:t>, durée, nbr de participants, en présentiel à distance ou hybride..- hors les murs ou en interne, mutualisée ou réservée aux salariés…..)</w:t>
      </w:r>
    </w:p>
    <w:p w14:paraId="6143FA50" w14:textId="07E6A84E" w:rsidR="00D67E48" w:rsidRDefault="00D67E48" w:rsidP="00C53A51">
      <w:pPr>
        <w:pStyle w:val="Paragraphedeliste"/>
        <w:ind w:left="1080"/>
      </w:pPr>
    </w:p>
    <w:p w14:paraId="483AC583" w14:textId="77777777" w:rsidR="00D67E48" w:rsidRDefault="00D67E48" w:rsidP="00C53A51">
      <w:pPr>
        <w:pStyle w:val="Paragraphedeliste"/>
        <w:ind w:left="1080"/>
      </w:pPr>
    </w:p>
    <w:p w14:paraId="5D966010" w14:textId="77777777" w:rsidR="00D67E48" w:rsidRDefault="00D67E48" w:rsidP="00C53A51">
      <w:pPr>
        <w:pStyle w:val="Paragraphedeliste"/>
        <w:ind w:left="1080"/>
      </w:pPr>
    </w:p>
    <w:p w14:paraId="36D378A0" w14:textId="1081E09A" w:rsidR="00D67E48" w:rsidRDefault="00D67E48" w:rsidP="00E101E6">
      <w:r w:rsidRPr="00E101E6">
        <w:rPr>
          <w:rStyle w:val="Titre2Car"/>
        </w:rPr>
        <w:t>Méthode pédagogique</w:t>
      </w:r>
      <w:r>
        <w:t xml:space="preserve"> </w:t>
      </w:r>
      <w:proofErr w:type="gramStart"/>
      <w:r>
        <w:t xml:space="preserve">( </w:t>
      </w:r>
      <w:r w:rsidRPr="00E101E6">
        <w:rPr>
          <w:i/>
          <w:iCs/>
        </w:rPr>
        <w:t>cas</w:t>
      </w:r>
      <w:proofErr w:type="gramEnd"/>
      <w:r w:rsidRPr="00E101E6">
        <w:rPr>
          <w:i/>
          <w:iCs/>
        </w:rPr>
        <w:t xml:space="preserve"> pratique, jeux de rôle, cours magistral, supports d’animation  )</w:t>
      </w:r>
    </w:p>
    <w:p w14:paraId="66738CE8" w14:textId="79F1911F" w:rsidR="00D67E48" w:rsidRDefault="00D67E48" w:rsidP="00C53A51">
      <w:pPr>
        <w:pStyle w:val="Paragraphedeliste"/>
        <w:ind w:left="1080"/>
      </w:pPr>
    </w:p>
    <w:p w14:paraId="533498C1" w14:textId="77777777" w:rsidR="00D67E48" w:rsidRDefault="00D67E48" w:rsidP="00C53A51">
      <w:pPr>
        <w:pStyle w:val="Paragraphedeliste"/>
        <w:ind w:left="1080"/>
      </w:pPr>
    </w:p>
    <w:p w14:paraId="3C3955A9" w14:textId="77777777" w:rsidR="00D67E48" w:rsidRDefault="00D67E48" w:rsidP="00C53A51">
      <w:pPr>
        <w:pStyle w:val="Paragraphedeliste"/>
        <w:ind w:left="1080"/>
      </w:pPr>
    </w:p>
    <w:p w14:paraId="27FFC125" w14:textId="77777777" w:rsidR="00D67E48" w:rsidRDefault="00D67E48" w:rsidP="00C53A51">
      <w:pPr>
        <w:pStyle w:val="Paragraphedeliste"/>
        <w:ind w:left="1080"/>
      </w:pPr>
    </w:p>
    <w:p w14:paraId="4359413B" w14:textId="7E97FE32" w:rsidR="00D67E48" w:rsidRPr="00E101E6" w:rsidRDefault="00D67E48" w:rsidP="00E101E6">
      <w:pPr>
        <w:rPr>
          <w:i/>
          <w:iCs/>
        </w:rPr>
      </w:pPr>
      <w:r w:rsidRPr="00E101E6">
        <w:rPr>
          <w:rStyle w:val="Titre2Car"/>
        </w:rPr>
        <w:t>Contenus de formation</w:t>
      </w:r>
      <w:r>
        <w:t xml:space="preserve"> </w:t>
      </w:r>
      <w:proofErr w:type="gramStart"/>
      <w:r w:rsidRPr="00E101E6">
        <w:rPr>
          <w:i/>
          <w:iCs/>
        </w:rPr>
        <w:t>( détaillez</w:t>
      </w:r>
      <w:proofErr w:type="gramEnd"/>
      <w:r w:rsidRPr="00E101E6">
        <w:rPr>
          <w:i/>
          <w:iCs/>
        </w:rPr>
        <w:t xml:space="preserve"> les éléments techniques  et  commerciaux à aborder lors de la formation)</w:t>
      </w:r>
    </w:p>
    <w:p w14:paraId="3022EBF0" w14:textId="46C215BA" w:rsidR="00D67E48" w:rsidRDefault="00D67E48" w:rsidP="00C53A51">
      <w:pPr>
        <w:pStyle w:val="Paragraphedeliste"/>
        <w:ind w:left="1080"/>
      </w:pPr>
    </w:p>
    <w:p w14:paraId="1EC8671D" w14:textId="5B095556" w:rsidR="00D67E48" w:rsidRDefault="00D67E48" w:rsidP="00C53A51">
      <w:pPr>
        <w:pStyle w:val="Paragraphedeliste"/>
        <w:ind w:left="1080"/>
      </w:pPr>
    </w:p>
    <w:p w14:paraId="5B7285D2" w14:textId="5384BB41" w:rsidR="00D67E48" w:rsidRDefault="00D67E48" w:rsidP="00C53A51">
      <w:pPr>
        <w:pStyle w:val="Paragraphedeliste"/>
        <w:ind w:left="1080"/>
      </w:pPr>
    </w:p>
    <w:p w14:paraId="3D661489" w14:textId="77777777" w:rsidR="00D67E48" w:rsidRDefault="00D67E48" w:rsidP="00C53A51">
      <w:pPr>
        <w:pStyle w:val="Paragraphedeliste"/>
        <w:ind w:left="1080"/>
      </w:pPr>
    </w:p>
    <w:p w14:paraId="1DE14493" w14:textId="77777777" w:rsidR="00D67E48" w:rsidRDefault="00D67E48" w:rsidP="00C53A51">
      <w:pPr>
        <w:pStyle w:val="Paragraphedeliste"/>
        <w:ind w:left="1080"/>
      </w:pPr>
    </w:p>
    <w:p w14:paraId="70DA9AB7" w14:textId="6764423D" w:rsidR="00D67E48" w:rsidRPr="00E101E6" w:rsidRDefault="00D67E48" w:rsidP="00E101E6">
      <w:pPr>
        <w:rPr>
          <w:i/>
          <w:iCs/>
        </w:rPr>
      </w:pPr>
      <w:r w:rsidRPr="00E101E6">
        <w:rPr>
          <w:rStyle w:val="Titre2Car"/>
        </w:rPr>
        <w:t>Evaluations prévues en fin de formation</w:t>
      </w:r>
      <w:r>
        <w:t xml:space="preserve"> </w:t>
      </w:r>
      <w:proofErr w:type="gramStart"/>
      <w:r w:rsidRPr="00E101E6">
        <w:rPr>
          <w:i/>
          <w:iCs/>
        </w:rPr>
        <w:t>( types</w:t>
      </w:r>
      <w:proofErr w:type="gramEnd"/>
      <w:r w:rsidRPr="00E101E6">
        <w:rPr>
          <w:i/>
          <w:iCs/>
        </w:rPr>
        <w:t xml:space="preserve"> d’</w:t>
      </w:r>
      <w:r w:rsidR="00E101E6" w:rsidRPr="00E101E6">
        <w:rPr>
          <w:i/>
          <w:iCs/>
        </w:rPr>
        <w:t>évaluation</w:t>
      </w:r>
      <w:r w:rsidRPr="00E101E6">
        <w:rPr>
          <w:i/>
          <w:iCs/>
        </w:rPr>
        <w:t xml:space="preserve"> et nature des supports d’évaluation prévus)</w:t>
      </w:r>
    </w:p>
    <w:p w14:paraId="6C5A0DBC" w14:textId="55CDD204" w:rsidR="00D67E48" w:rsidRDefault="00D67E48" w:rsidP="00C53A51">
      <w:pPr>
        <w:pStyle w:val="Paragraphedeliste"/>
        <w:ind w:left="1080"/>
      </w:pPr>
    </w:p>
    <w:p w14:paraId="40201C34" w14:textId="77777777" w:rsidR="00D67E48" w:rsidRDefault="00D67E48" w:rsidP="00C53A51">
      <w:pPr>
        <w:pStyle w:val="Paragraphedeliste"/>
        <w:ind w:left="1080"/>
      </w:pPr>
    </w:p>
    <w:p w14:paraId="7CDA3AA9" w14:textId="77777777" w:rsidR="00D67E48" w:rsidRDefault="00D67E48" w:rsidP="00C53A51">
      <w:pPr>
        <w:pStyle w:val="Paragraphedeliste"/>
        <w:ind w:left="1080"/>
      </w:pPr>
    </w:p>
    <w:p w14:paraId="53FED2DF" w14:textId="12E52C1E" w:rsidR="00D67E48" w:rsidRPr="00E101E6" w:rsidRDefault="00D67E48" w:rsidP="00E101E6">
      <w:pPr>
        <w:rPr>
          <w:i/>
          <w:iCs/>
        </w:rPr>
      </w:pPr>
      <w:r w:rsidRPr="00E101E6">
        <w:rPr>
          <w:rStyle w:val="Titre2Car"/>
        </w:rPr>
        <w:t xml:space="preserve">Formateurs </w:t>
      </w:r>
      <w:proofErr w:type="gramStart"/>
      <w:r>
        <w:t xml:space="preserve">( </w:t>
      </w:r>
      <w:r w:rsidRPr="00E101E6">
        <w:rPr>
          <w:i/>
          <w:iCs/>
        </w:rPr>
        <w:t>personnes</w:t>
      </w:r>
      <w:proofErr w:type="gramEnd"/>
      <w:r w:rsidRPr="00E101E6">
        <w:rPr>
          <w:i/>
          <w:iCs/>
        </w:rPr>
        <w:t xml:space="preserve"> prévues pour animer la formation) </w:t>
      </w:r>
    </w:p>
    <w:p w14:paraId="62A5A37E" w14:textId="2A8F1774" w:rsidR="00FC0337" w:rsidRDefault="00FC0337" w:rsidP="00FC0337">
      <w:pPr>
        <w:ind w:left="360"/>
      </w:pPr>
    </w:p>
    <w:p w14:paraId="4E8375DC" w14:textId="77777777" w:rsidR="00E101E6" w:rsidRDefault="00E101E6" w:rsidP="00FC0337">
      <w:pPr>
        <w:ind w:left="360"/>
      </w:pPr>
    </w:p>
    <w:sectPr w:rsidR="00E101E6" w:rsidSect="00C53A51">
      <w:pgSz w:w="11906" w:h="16838"/>
      <w:pgMar w:top="709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F54977"/>
    <w:multiLevelType w:val="hybridMultilevel"/>
    <w:tmpl w:val="84B69B0E"/>
    <w:lvl w:ilvl="0" w:tplc="830832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EE6944"/>
    <w:multiLevelType w:val="hybridMultilevel"/>
    <w:tmpl w:val="53844EA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72CD6082"/>
    <w:multiLevelType w:val="hybridMultilevel"/>
    <w:tmpl w:val="7C068C84"/>
    <w:lvl w:ilvl="0" w:tplc="2B641F28">
      <w:start w:val="1"/>
      <w:numFmt w:val="decimal"/>
      <w:lvlText w:val="%1-"/>
      <w:lvlJc w:val="left"/>
      <w:pPr>
        <w:ind w:left="1080" w:hanging="360"/>
      </w:pPr>
      <w:rPr>
        <w:rFonts w:ascii="Candara" w:eastAsiaTheme="minorHAnsi" w:hAnsi="Candara" w:cstheme="majorBidi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73891832">
    <w:abstractNumId w:val="0"/>
  </w:num>
  <w:num w:numId="2" w16cid:durableId="1791515606">
    <w:abstractNumId w:val="1"/>
  </w:num>
  <w:num w:numId="3" w16cid:durableId="6823637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BF3"/>
    <w:rsid w:val="001E6E60"/>
    <w:rsid w:val="00337BF3"/>
    <w:rsid w:val="00355E69"/>
    <w:rsid w:val="00484D1F"/>
    <w:rsid w:val="004C2808"/>
    <w:rsid w:val="004C2D8E"/>
    <w:rsid w:val="009B7A25"/>
    <w:rsid w:val="00C53A51"/>
    <w:rsid w:val="00D67E48"/>
    <w:rsid w:val="00E101E6"/>
    <w:rsid w:val="00E27250"/>
    <w:rsid w:val="00ED3152"/>
    <w:rsid w:val="00F369F0"/>
    <w:rsid w:val="00FC0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40096"/>
  <w15:chartTrackingRefBased/>
  <w15:docId w15:val="{5609891C-0726-47DC-907F-2C05091D9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ndara" w:eastAsiaTheme="minorHAnsi" w:hAnsi="Candara" w:cstheme="majorBidi"/>
        <w:sz w:val="24"/>
        <w:szCs w:val="24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D67E48"/>
    <w:pPr>
      <w:keepNext/>
      <w:keepLines/>
      <w:spacing w:before="40" w:after="0"/>
      <w:outlineLvl w:val="1"/>
    </w:pPr>
    <w:rPr>
      <w:rFonts w:asciiTheme="majorHAnsi" w:eastAsiaTheme="majorEastAsia" w:hAnsiTheme="majorHAns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337B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369F0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C53A5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C53A51"/>
    <w:rPr>
      <w:color w:val="605E5C"/>
      <w:shd w:val="clear" w:color="auto" w:fill="E1DFDD"/>
    </w:rPr>
  </w:style>
  <w:style w:type="character" w:customStyle="1" w:styleId="Titre2Car">
    <w:name w:val="Titre 2 Car"/>
    <w:basedOn w:val="Policepardfaut"/>
    <w:link w:val="Titre2"/>
    <w:uiPriority w:val="9"/>
    <w:rsid w:val="00D67E48"/>
    <w:rPr>
      <w:rFonts w:asciiTheme="majorHAnsi" w:eastAsiaTheme="majorEastAsia" w:hAnsiTheme="majorHAns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aporteacote35.com/node/31" TargetMode="External"/><Relationship Id="rId3" Type="http://schemas.openxmlformats.org/officeDocument/2006/relationships/settings" Target="settings.xml"/><Relationship Id="rId7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larmet</dc:creator>
  <cp:keywords/>
  <dc:description/>
  <cp:lastModifiedBy>carole larmet</cp:lastModifiedBy>
  <cp:revision>2</cp:revision>
  <cp:lastPrinted>2022-10-09T09:00:00Z</cp:lastPrinted>
  <dcterms:created xsi:type="dcterms:W3CDTF">2022-10-09T09:01:00Z</dcterms:created>
  <dcterms:modified xsi:type="dcterms:W3CDTF">2022-10-09T09:01:00Z</dcterms:modified>
</cp:coreProperties>
</file>