
<file path=[Content_Types].xml><?xml version="1.0" encoding="utf-8"?>
<Types xmlns="http://schemas.openxmlformats.org/package/2006/content-types">
  <Default Extension="tmp" ContentType="image/png"/>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655085" w14:textId="1B1C1A8F" w:rsidR="006A6C45" w:rsidRPr="006A6C45" w:rsidRDefault="006A6C45" w:rsidP="006A6C45">
      <w:pPr>
        <w:jc w:val="center"/>
        <w:rPr>
          <w:rFonts w:ascii="Arial" w:hAnsi="Arial" w:cs="Arial"/>
          <w:b/>
          <w:bCs/>
          <w:sz w:val="32"/>
          <w:szCs w:val="32"/>
        </w:rPr>
      </w:pPr>
      <w:r w:rsidRPr="006A6C45">
        <w:rPr>
          <w:rFonts w:ascii="Arial" w:hAnsi="Arial" w:cs="Arial"/>
          <w:b/>
          <w:bCs/>
          <w:sz w:val="32"/>
          <w:szCs w:val="32"/>
        </w:rPr>
        <w:t>FICHES TECHNIQUES, PRODUITS ET COMMERCIALES</w:t>
      </w:r>
    </w:p>
    <w:p w14:paraId="4383A3FA" w14:textId="45B707E7" w:rsidR="00CB2589" w:rsidRPr="00CB2589" w:rsidRDefault="00112F2A" w:rsidP="00CB2589">
      <w:pPr>
        <w:rPr>
          <w:rFonts w:ascii="Arial" w:hAnsi="Arial" w:cs="Arial"/>
        </w:rPr>
      </w:pPr>
      <w:r>
        <w:rPr>
          <w:noProof/>
          <w:lang w:eastAsia="fr-FR"/>
        </w:rPr>
        <w:drawing>
          <wp:anchor distT="0" distB="0" distL="114300" distR="114300" simplePos="0" relativeHeight="251671552" behindDoc="1" locked="0" layoutInCell="1" allowOverlap="1" wp14:anchorId="39A61DA1" wp14:editId="0BD11B82">
            <wp:simplePos x="0" y="0"/>
            <wp:positionH relativeFrom="margin">
              <wp:posOffset>4013399</wp:posOffset>
            </wp:positionH>
            <wp:positionV relativeFrom="paragraph">
              <wp:posOffset>775258</wp:posOffset>
            </wp:positionV>
            <wp:extent cx="2210388" cy="3102955"/>
            <wp:effectExtent l="0" t="0" r="0" b="2540"/>
            <wp:wrapNone/>
            <wp:docPr id="1476435228" name="Image 1" descr="Une image contenant texte, Véhicule terrestre, roue, véhicu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435228" name="Image 1" descr="Une image contenant texte, Véhicule terrestre, roue, véhicule&#10;&#10;Description générée automatiquement"/>
                    <pic:cNvPicPr/>
                  </pic:nvPicPr>
                  <pic:blipFill>
                    <a:blip r:embed="rId5">
                      <a:extLst>
                        <a:ext uri="{28A0092B-C50C-407E-A947-70E740481C1C}">
                          <a14:useLocalDpi xmlns:a14="http://schemas.microsoft.com/office/drawing/2010/main" val="0"/>
                        </a:ext>
                      </a:extLst>
                    </a:blip>
                    <a:stretch>
                      <a:fillRect/>
                    </a:stretch>
                  </pic:blipFill>
                  <pic:spPr>
                    <a:xfrm>
                      <a:off x="0" y="0"/>
                      <a:ext cx="2213067" cy="3106715"/>
                    </a:xfrm>
                    <a:prstGeom prst="rect">
                      <a:avLst/>
                    </a:prstGeom>
                  </pic:spPr>
                </pic:pic>
              </a:graphicData>
            </a:graphic>
            <wp14:sizeRelH relativeFrom="margin">
              <wp14:pctWidth>0</wp14:pctWidth>
            </wp14:sizeRelH>
            <wp14:sizeRelV relativeFrom="margin">
              <wp14:pctHeight>0</wp14:pctHeight>
            </wp14:sizeRelV>
          </wp:anchor>
        </w:drawing>
      </w:r>
      <w:r w:rsidR="00CB2589" w:rsidRPr="00CB2589">
        <w:rPr>
          <w:rFonts w:ascii="Arial" w:hAnsi="Arial" w:cs="Arial"/>
        </w:rPr>
        <w:t xml:space="preserve">Les termes </w:t>
      </w:r>
      <w:r w:rsidR="00CB2589" w:rsidRPr="00CB2589">
        <w:rPr>
          <w:rFonts w:ascii="Arial" w:hAnsi="Arial" w:cs="Arial"/>
          <w:b/>
          <w:bCs/>
        </w:rPr>
        <w:t>fiche technique</w:t>
      </w:r>
      <w:r w:rsidR="00CB2589" w:rsidRPr="00CB2589">
        <w:rPr>
          <w:rFonts w:ascii="Arial" w:hAnsi="Arial" w:cs="Arial"/>
        </w:rPr>
        <w:t xml:space="preserve">, </w:t>
      </w:r>
      <w:r w:rsidR="00CB2589" w:rsidRPr="00CB2589">
        <w:rPr>
          <w:rFonts w:ascii="Arial" w:hAnsi="Arial" w:cs="Arial"/>
          <w:b/>
          <w:bCs/>
        </w:rPr>
        <w:t>fiche produit</w:t>
      </w:r>
      <w:r w:rsidR="00CB2589" w:rsidRPr="00CB2589">
        <w:rPr>
          <w:rFonts w:ascii="Arial" w:hAnsi="Arial" w:cs="Arial"/>
        </w:rPr>
        <w:t xml:space="preserve"> et </w:t>
      </w:r>
      <w:r w:rsidR="00CB2589" w:rsidRPr="00CB2589">
        <w:rPr>
          <w:rFonts w:ascii="Arial" w:hAnsi="Arial" w:cs="Arial"/>
          <w:b/>
          <w:bCs/>
        </w:rPr>
        <w:t>fiche commerciale</w:t>
      </w:r>
      <w:r w:rsidR="00CB2589" w:rsidRPr="00CB2589">
        <w:rPr>
          <w:rFonts w:ascii="Arial" w:hAnsi="Arial" w:cs="Arial"/>
        </w:rPr>
        <w:t xml:space="preserve"> désignent des documents différents, mais qui peuvent se compléter dans le cadre de la gestion d'un produit ou d'un service. Voici les distinctions principales entre chacun de ces types de fiches :</w:t>
      </w:r>
    </w:p>
    <w:p w14:paraId="2C368DCE" w14:textId="2C975C27" w:rsidR="00CB2589" w:rsidRPr="00CB2589" w:rsidRDefault="00CB2589" w:rsidP="00CB2589">
      <w:pPr>
        <w:rPr>
          <w:rFonts w:ascii="Arial" w:hAnsi="Arial" w:cs="Arial"/>
          <w:b/>
          <w:bCs/>
        </w:rPr>
      </w:pPr>
      <w:r w:rsidRPr="00CB2589">
        <w:rPr>
          <w:rFonts w:ascii="Arial" w:hAnsi="Arial" w:cs="Arial"/>
          <w:b/>
          <w:bCs/>
        </w:rPr>
        <w:t>1. Fiche technique</w:t>
      </w:r>
    </w:p>
    <w:p w14:paraId="43EAE576" w14:textId="6CEDD7DF" w:rsidR="00CB2589" w:rsidRPr="00CB2589" w:rsidRDefault="00CB2589" w:rsidP="00112F2A">
      <w:pPr>
        <w:ind w:right="2835"/>
        <w:rPr>
          <w:rFonts w:ascii="Arial" w:hAnsi="Arial" w:cs="Arial"/>
        </w:rPr>
      </w:pPr>
      <w:r w:rsidRPr="00CB2589">
        <w:rPr>
          <w:rFonts w:ascii="Arial" w:hAnsi="Arial" w:cs="Arial"/>
        </w:rPr>
        <w:t xml:space="preserve">La </w:t>
      </w:r>
      <w:r w:rsidRPr="00CB2589">
        <w:rPr>
          <w:rFonts w:ascii="Arial" w:hAnsi="Arial" w:cs="Arial"/>
          <w:b/>
          <w:bCs/>
        </w:rPr>
        <w:t>fiche technique</w:t>
      </w:r>
      <w:r w:rsidRPr="00CB2589">
        <w:rPr>
          <w:rFonts w:ascii="Arial" w:hAnsi="Arial" w:cs="Arial"/>
        </w:rPr>
        <w:t xml:space="preserve"> est un document détaillé qui décrit les </w:t>
      </w:r>
      <w:r w:rsidRPr="00CB2589">
        <w:rPr>
          <w:rFonts w:ascii="Arial" w:hAnsi="Arial" w:cs="Arial"/>
          <w:b/>
          <w:bCs/>
        </w:rPr>
        <w:t>spécifications techniques</w:t>
      </w:r>
      <w:r w:rsidRPr="00CB2589">
        <w:rPr>
          <w:rFonts w:ascii="Arial" w:hAnsi="Arial" w:cs="Arial"/>
        </w:rPr>
        <w:t xml:space="preserve"> d'un produit ou d'un service. Elle est principalement destinée aux </w:t>
      </w:r>
      <w:r w:rsidRPr="00CB2589">
        <w:rPr>
          <w:rFonts w:ascii="Arial" w:hAnsi="Arial" w:cs="Arial"/>
          <w:b/>
          <w:bCs/>
        </w:rPr>
        <w:t xml:space="preserve">professionnels </w:t>
      </w:r>
      <w:r w:rsidRPr="00CB2589">
        <w:rPr>
          <w:rFonts w:ascii="Arial" w:hAnsi="Arial" w:cs="Arial"/>
        </w:rPr>
        <w:t>(techniciens, ingénieurs, etc.) et sert à expliquer de manière précise le fonctionnement, les matériaux, les dimensions, les performances, la maintenance et les normes de sécurité d'un produit. Elle est très utilisée dans des secteurs comme l'industrie, l'électronique, la construction, etc.</w:t>
      </w:r>
    </w:p>
    <w:p w14:paraId="310DD43D" w14:textId="4CF4F070" w:rsidR="005A6569" w:rsidRPr="00CB2589" w:rsidRDefault="005A6569" w:rsidP="00112F2A">
      <w:pPr>
        <w:ind w:right="2835"/>
        <w:rPr>
          <w:rFonts w:ascii="Arial" w:hAnsi="Arial" w:cs="Arial"/>
        </w:rPr>
      </w:pPr>
      <w:r w:rsidRPr="00CB2589">
        <w:rPr>
          <w:rFonts w:ascii="Arial" w:hAnsi="Arial" w:cs="Arial"/>
          <w:b/>
          <w:bCs/>
        </w:rPr>
        <w:t>Objectif :</w:t>
      </w:r>
      <w:r w:rsidRPr="00CB2589">
        <w:rPr>
          <w:rFonts w:ascii="Arial" w:hAnsi="Arial" w:cs="Arial"/>
        </w:rPr>
        <w:t xml:space="preserve"> Fournir des informations détaillées et spécifiques sur les caractéristiques techniques d’un produit.</w:t>
      </w:r>
    </w:p>
    <w:p w14:paraId="2571C09A" w14:textId="210F0EE5" w:rsidR="00CB2589" w:rsidRPr="00CB2589" w:rsidRDefault="00CB2589" w:rsidP="00CB2589">
      <w:pPr>
        <w:rPr>
          <w:rFonts w:ascii="Arial" w:hAnsi="Arial" w:cs="Arial"/>
        </w:rPr>
      </w:pPr>
      <w:r w:rsidRPr="00CB2589">
        <w:rPr>
          <w:rFonts w:ascii="Arial" w:hAnsi="Arial" w:cs="Arial"/>
          <w:b/>
          <w:bCs/>
        </w:rPr>
        <w:t>Contenu typique :</w:t>
      </w:r>
    </w:p>
    <w:p w14:paraId="17F69A88" w14:textId="0886D2CD" w:rsidR="00CB2589" w:rsidRPr="00CB2589" w:rsidRDefault="00CB2589" w:rsidP="00CB2589">
      <w:pPr>
        <w:numPr>
          <w:ilvl w:val="0"/>
          <w:numId w:val="1"/>
        </w:numPr>
        <w:rPr>
          <w:rFonts w:ascii="Arial" w:hAnsi="Arial" w:cs="Arial"/>
        </w:rPr>
      </w:pPr>
      <w:r w:rsidRPr="00CB2589">
        <w:rPr>
          <w:rFonts w:ascii="Arial" w:hAnsi="Arial" w:cs="Arial"/>
        </w:rPr>
        <w:t>Caractéristiques techniques détaillées (dimensions, poids, matériaux, etc.)</w:t>
      </w:r>
    </w:p>
    <w:p w14:paraId="6A930AED" w14:textId="1A63123F" w:rsidR="00CB2589" w:rsidRPr="00CB2589" w:rsidRDefault="00CB2589" w:rsidP="00CB2589">
      <w:pPr>
        <w:numPr>
          <w:ilvl w:val="0"/>
          <w:numId w:val="1"/>
        </w:numPr>
        <w:rPr>
          <w:rFonts w:ascii="Arial" w:hAnsi="Arial" w:cs="Arial"/>
        </w:rPr>
      </w:pPr>
      <w:r w:rsidRPr="00CB2589">
        <w:rPr>
          <w:rFonts w:ascii="Arial" w:hAnsi="Arial" w:cs="Arial"/>
        </w:rPr>
        <w:t xml:space="preserve">Performances (vitesse, puissance, </w:t>
      </w:r>
      <w:r w:rsidR="005A6569" w:rsidRPr="006A6C45">
        <w:rPr>
          <w:rFonts w:ascii="Arial" w:hAnsi="Arial" w:cs="Arial"/>
        </w:rPr>
        <w:t xml:space="preserve">tension, </w:t>
      </w:r>
      <w:r w:rsidRPr="00CB2589">
        <w:rPr>
          <w:rFonts w:ascii="Arial" w:hAnsi="Arial" w:cs="Arial"/>
        </w:rPr>
        <w:t>capacité, etc.)</w:t>
      </w:r>
    </w:p>
    <w:p w14:paraId="261716CB" w14:textId="79A284B6" w:rsidR="00CB2589" w:rsidRPr="00CB2589" w:rsidRDefault="00CB2589" w:rsidP="00CB2589">
      <w:pPr>
        <w:numPr>
          <w:ilvl w:val="0"/>
          <w:numId w:val="1"/>
        </w:numPr>
        <w:rPr>
          <w:rFonts w:ascii="Arial" w:hAnsi="Arial" w:cs="Arial"/>
        </w:rPr>
      </w:pPr>
      <w:r w:rsidRPr="00CB2589">
        <w:rPr>
          <w:rFonts w:ascii="Arial" w:hAnsi="Arial" w:cs="Arial"/>
        </w:rPr>
        <w:t>Normes et certifications (CE, ISO, etc.)</w:t>
      </w:r>
    </w:p>
    <w:p w14:paraId="5ED2246A" w14:textId="52400CEC" w:rsidR="00CB2589" w:rsidRPr="00CB2589" w:rsidRDefault="00CB2589" w:rsidP="00CB2589">
      <w:pPr>
        <w:numPr>
          <w:ilvl w:val="0"/>
          <w:numId w:val="1"/>
        </w:numPr>
        <w:rPr>
          <w:rFonts w:ascii="Arial" w:hAnsi="Arial" w:cs="Arial"/>
        </w:rPr>
      </w:pPr>
      <w:r w:rsidRPr="00CB2589">
        <w:rPr>
          <w:rFonts w:ascii="Arial" w:hAnsi="Arial" w:cs="Arial"/>
        </w:rPr>
        <w:t>Instructions d'installation et de maintenance</w:t>
      </w:r>
    </w:p>
    <w:p w14:paraId="3ECBD8F7" w14:textId="2B728556" w:rsidR="00CB2589" w:rsidRPr="00CB2589" w:rsidRDefault="00CB2589" w:rsidP="00CB2589">
      <w:pPr>
        <w:numPr>
          <w:ilvl w:val="0"/>
          <w:numId w:val="1"/>
        </w:numPr>
        <w:rPr>
          <w:rFonts w:ascii="Arial" w:hAnsi="Arial" w:cs="Arial"/>
        </w:rPr>
      </w:pPr>
      <w:r w:rsidRPr="00CB2589">
        <w:rPr>
          <w:rFonts w:ascii="Arial" w:hAnsi="Arial" w:cs="Arial"/>
        </w:rPr>
        <w:t>Limitations d'utilisation</w:t>
      </w:r>
      <w:r w:rsidR="005A6569" w:rsidRPr="006A6C45">
        <w:rPr>
          <w:rFonts w:ascii="Arial" w:hAnsi="Arial" w:cs="Arial"/>
        </w:rPr>
        <w:t xml:space="preserve">, </w:t>
      </w:r>
      <w:r w:rsidR="005A6569" w:rsidRPr="00CB2589">
        <w:rPr>
          <w:rFonts w:ascii="Arial" w:hAnsi="Arial" w:cs="Arial"/>
        </w:rPr>
        <w:t>durée de vie ou conditions d’utilisation (températures, environnement).</w:t>
      </w:r>
    </w:p>
    <w:p w14:paraId="57C8D0B7" w14:textId="2F7DCF1E" w:rsidR="005A6569" w:rsidRPr="00CB2589" w:rsidRDefault="005A6569" w:rsidP="005A6569">
      <w:pPr>
        <w:rPr>
          <w:rFonts w:ascii="Arial" w:hAnsi="Arial" w:cs="Arial"/>
        </w:rPr>
      </w:pPr>
      <w:r w:rsidRPr="00CB2589">
        <w:rPr>
          <w:rFonts w:ascii="Arial" w:hAnsi="Arial" w:cs="Arial"/>
          <w:b/>
          <w:bCs/>
        </w:rPr>
        <w:t>Public cible :</w:t>
      </w:r>
      <w:r w:rsidRPr="00CB2589">
        <w:rPr>
          <w:rFonts w:ascii="Arial" w:hAnsi="Arial" w:cs="Arial"/>
        </w:rPr>
        <w:t xml:space="preserve"> Techniciens, ingénieurs, acheteurs spécialisés ou toute personne ayant besoin d’une connaissance approfondie du produit.</w:t>
      </w:r>
    </w:p>
    <w:p w14:paraId="4DFBE455" w14:textId="373AE2D0" w:rsidR="005A6569" w:rsidRPr="00CB2589" w:rsidRDefault="00112F2A" w:rsidP="005A6569">
      <w:pPr>
        <w:rPr>
          <w:rFonts w:ascii="Arial" w:hAnsi="Arial" w:cs="Arial"/>
        </w:rPr>
      </w:pPr>
      <w:r>
        <w:rPr>
          <w:noProof/>
          <w:lang w:eastAsia="fr-FR"/>
        </w:rPr>
        <w:drawing>
          <wp:anchor distT="0" distB="0" distL="114300" distR="114300" simplePos="0" relativeHeight="251672576" behindDoc="1" locked="0" layoutInCell="1" allowOverlap="1" wp14:anchorId="6D10C67F" wp14:editId="173335DA">
            <wp:simplePos x="0" y="0"/>
            <wp:positionH relativeFrom="margin">
              <wp:posOffset>2035302</wp:posOffset>
            </wp:positionH>
            <wp:positionV relativeFrom="paragraph">
              <wp:posOffset>404952</wp:posOffset>
            </wp:positionV>
            <wp:extent cx="1678245" cy="2388648"/>
            <wp:effectExtent l="0" t="0" r="0" b="0"/>
            <wp:wrapNone/>
            <wp:docPr id="147908915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089157" name="Image 1479089157"/>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78245" cy="2388648"/>
                    </a:xfrm>
                    <a:prstGeom prst="rect">
                      <a:avLst/>
                    </a:prstGeom>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114300" distR="114300" simplePos="0" relativeHeight="251661312" behindDoc="1" locked="0" layoutInCell="1" allowOverlap="1" wp14:anchorId="4A3EE4BB" wp14:editId="179ED7B9">
            <wp:simplePos x="0" y="0"/>
            <wp:positionH relativeFrom="column">
              <wp:posOffset>3970630</wp:posOffset>
            </wp:positionH>
            <wp:positionV relativeFrom="paragraph">
              <wp:posOffset>456209</wp:posOffset>
            </wp:positionV>
            <wp:extent cx="2129051" cy="2448408"/>
            <wp:effectExtent l="0" t="0" r="5080" b="0"/>
            <wp:wrapNone/>
            <wp:docPr id="1578718821" name="Image 4" descr="jhil-mai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jhil-main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29051" cy="2448408"/>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114300" distR="114300" simplePos="0" relativeHeight="251675648" behindDoc="1" locked="0" layoutInCell="1" allowOverlap="1" wp14:anchorId="03928AE7" wp14:editId="4D036B2B">
            <wp:simplePos x="0" y="0"/>
            <wp:positionH relativeFrom="margin">
              <wp:posOffset>-65405</wp:posOffset>
            </wp:positionH>
            <wp:positionV relativeFrom="paragraph">
              <wp:posOffset>463067</wp:posOffset>
            </wp:positionV>
            <wp:extent cx="1682496" cy="2381814"/>
            <wp:effectExtent l="0" t="0" r="0" b="0"/>
            <wp:wrapNone/>
            <wp:docPr id="138933106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82496" cy="2381814"/>
                    </a:xfrm>
                    <a:prstGeom prst="rect">
                      <a:avLst/>
                    </a:prstGeom>
                    <a:noFill/>
                  </pic:spPr>
                </pic:pic>
              </a:graphicData>
            </a:graphic>
            <wp14:sizeRelH relativeFrom="margin">
              <wp14:pctWidth>0</wp14:pctWidth>
            </wp14:sizeRelH>
            <wp14:sizeRelV relativeFrom="margin">
              <wp14:pctHeight>0</wp14:pctHeight>
            </wp14:sizeRelV>
          </wp:anchor>
        </w:drawing>
      </w:r>
      <w:r w:rsidR="005A6569" w:rsidRPr="00CB2589">
        <w:rPr>
          <w:rFonts w:ascii="Arial" w:hAnsi="Arial" w:cs="Arial"/>
          <w:b/>
          <w:bCs/>
        </w:rPr>
        <w:t>Utilisation :</w:t>
      </w:r>
      <w:r w:rsidR="005A6569" w:rsidRPr="00CB2589">
        <w:rPr>
          <w:rFonts w:ascii="Arial" w:hAnsi="Arial" w:cs="Arial"/>
        </w:rPr>
        <w:t xml:space="preserve"> Documentation pour la maintenance, la production, ou la comparaison technique.</w:t>
      </w:r>
    </w:p>
    <w:p w14:paraId="67882371" w14:textId="672CA821" w:rsidR="00112F2A" w:rsidRDefault="00112F2A" w:rsidP="00CB2589">
      <w:pPr>
        <w:rPr>
          <w:rFonts w:ascii="Arial" w:hAnsi="Arial" w:cs="Arial"/>
          <w:b/>
          <w:bCs/>
        </w:rPr>
      </w:pPr>
    </w:p>
    <w:p w14:paraId="4B598941" w14:textId="43AE4642" w:rsidR="00112F2A" w:rsidRDefault="00112F2A" w:rsidP="00CB2589">
      <w:pPr>
        <w:rPr>
          <w:rFonts w:ascii="Arial" w:hAnsi="Arial" w:cs="Arial"/>
          <w:b/>
          <w:bCs/>
        </w:rPr>
      </w:pPr>
    </w:p>
    <w:p w14:paraId="4A257DAC" w14:textId="71CC3FDA" w:rsidR="00112F2A" w:rsidRDefault="00112F2A" w:rsidP="00CB2589">
      <w:pPr>
        <w:rPr>
          <w:rFonts w:ascii="Arial" w:hAnsi="Arial" w:cs="Arial"/>
          <w:b/>
          <w:bCs/>
        </w:rPr>
      </w:pPr>
    </w:p>
    <w:p w14:paraId="59775F65" w14:textId="656415BE" w:rsidR="00112F2A" w:rsidRDefault="00112F2A" w:rsidP="00CB2589">
      <w:pPr>
        <w:rPr>
          <w:rFonts w:ascii="Arial" w:hAnsi="Arial" w:cs="Arial"/>
          <w:b/>
          <w:bCs/>
        </w:rPr>
      </w:pPr>
    </w:p>
    <w:p w14:paraId="5EDABBB2" w14:textId="65E94976" w:rsidR="00112F2A" w:rsidRDefault="00112F2A" w:rsidP="00CB2589">
      <w:pPr>
        <w:rPr>
          <w:rFonts w:ascii="Arial" w:hAnsi="Arial" w:cs="Arial"/>
          <w:b/>
          <w:bCs/>
        </w:rPr>
      </w:pPr>
    </w:p>
    <w:p w14:paraId="2D4F4922" w14:textId="3A432E97" w:rsidR="00CB2589" w:rsidRPr="00CB2589" w:rsidRDefault="00CB2589" w:rsidP="00CB2589">
      <w:pPr>
        <w:rPr>
          <w:rFonts w:ascii="Arial" w:hAnsi="Arial" w:cs="Arial"/>
          <w:b/>
          <w:bCs/>
        </w:rPr>
      </w:pPr>
      <w:r w:rsidRPr="00CB2589">
        <w:rPr>
          <w:rFonts w:ascii="Arial" w:hAnsi="Arial" w:cs="Arial"/>
          <w:b/>
          <w:bCs/>
        </w:rPr>
        <w:lastRenderedPageBreak/>
        <w:t>2. Fiche produit</w:t>
      </w:r>
    </w:p>
    <w:p w14:paraId="55B5692E" w14:textId="238A7575" w:rsidR="00CB2589" w:rsidRPr="00CB2589" w:rsidRDefault="00112F2A" w:rsidP="00CB2589">
      <w:pPr>
        <w:rPr>
          <w:rFonts w:ascii="Arial" w:hAnsi="Arial" w:cs="Arial"/>
        </w:rPr>
      </w:pPr>
      <w:r>
        <w:rPr>
          <w:noProof/>
          <w:lang w:eastAsia="fr-FR"/>
        </w:rPr>
        <w:drawing>
          <wp:anchor distT="0" distB="0" distL="114300" distR="114300" simplePos="0" relativeHeight="251673600" behindDoc="1" locked="0" layoutInCell="1" allowOverlap="1" wp14:anchorId="1C655822" wp14:editId="63B24DDD">
            <wp:simplePos x="0" y="0"/>
            <wp:positionH relativeFrom="margin">
              <wp:posOffset>3218307</wp:posOffset>
            </wp:positionH>
            <wp:positionV relativeFrom="paragraph">
              <wp:posOffset>1128421</wp:posOffset>
            </wp:positionV>
            <wp:extent cx="3753739" cy="3753739"/>
            <wp:effectExtent l="0" t="0" r="0" b="0"/>
            <wp:wrapNone/>
            <wp:docPr id="64581233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53739" cy="3753739"/>
                    </a:xfrm>
                    <a:prstGeom prst="rect">
                      <a:avLst/>
                    </a:prstGeom>
                    <a:noFill/>
                  </pic:spPr>
                </pic:pic>
              </a:graphicData>
            </a:graphic>
            <wp14:sizeRelH relativeFrom="margin">
              <wp14:pctWidth>0</wp14:pctWidth>
            </wp14:sizeRelH>
            <wp14:sizeRelV relativeFrom="margin">
              <wp14:pctHeight>0</wp14:pctHeight>
            </wp14:sizeRelV>
          </wp:anchor>
        </w:drawing>
      </w:r>
      <w:r w:rsidR="00CB2589" w:rsidRPr="00CB2589">
        <w:rPr>
          <w:rFonts w:ascii="Arial" w:hAnsi="Arial" w:cs="Arial"/>
        </w:rPr>
        <w:t xml:space="preserve">La </w:t>
      </w:r>
      <w:r w:rsidR="00CB2589" w:rsidRPr="00CB2589">
        <w:rPr>
          <w:rFonts w:ascii="Arial" w:hAnsi="Arial" w:cs="Arial"/>
          <w:b/>
          <w:bCs/>
        </w:rPr>
        <w:t>fiche produit</w:t>
      </w:r>
      <w:r w:rsidR="00CB2589" w:rsidRPr="00CB2589">
        <w:rPr>
          <w:rFonts w:ascii="Arial" w:hAnsi="Arial" w:cs="Arial"/>
        </w:rPr>
        <w:t xml:space="preserve"> est un document plus orienté vers le </w:t>
      </w:r>
      <w:r w:rsidR="00CB2589" w:rsidRPr="00CB2589">
        <w:rPr>
          <w:rFonts w:ascii="Arial" w:hAnsi="Arial" w:cs="Arial"/>
          <w:b/>
          <w:bCs/>
        </w:rPr>
        <w:t>consommateur final</w:t>
      </w:r>
      <w:r w:rsidR="00CB2589" w:rsidRPr="00CB2589">
        <w:rPr>
          <w:rFonts w:ascii="Arial" w:hAnsi="Arial" w:cs="Arial"/>
        </w:rPr>
        <w:t>. Elle présente un produit de manière claire et attractive, en mettant l'accent sur ses avantages, ses caractéristiques principales et ses usages. C’est une sorte de résumé détaillé de ce que le produit est et ce qu'il fait. Ce type de fiche est souvent utilisé dans les commerces en ligne, les catalogues de produits, ou dans des points de vente.</w:t>
      </w:r>
    </w:p>
    <w:p w14:paraId="26C1FE30" w14:textId="7E83DB8C" w:rsidR="005A6569" w:rsidRPr="00CB2589" w:rsidRDefault="005A6569" w:rsidP="00112F2A">
      <w:pPr>
        <w:ind w:right="2551"/>
        <w:rPr>
          <w:rFonts w:ascii="Arial" w:hAnsi="Arial" w:cs="Arial"/>
        </w:rPr>
      </w:pPr>
      <w:r w:rsidRPr="00CB2589">
        <w:rPr>
          <w:rFonts w:ascii="Arial" w:hAnsi="Arial" w:cs="Arial"/>
          <w:b/>
          <w:bCs/>
        </w:rPr>
        <w:t>Objectif :</w:t>
      </w:r>
      <w:r w:rsidRPr="00CB2589">
        <w:rPr>
          <w:rFonts w:ascii="Arial" w:hAnsi="Arial" w:cs="Arial"/>
        </w:rPr>
        <w:t xml:space="preserve"> Présenter un produit de manière claire et synthétique pour informer et convaincre un potentiel utilisateur ou acheteur.</w:t>
      </w:r>
    </w:p>
    <w:p w14:paraId="2B90DCA8" w14:textId="75C333F1" w:rsidR="00CB2589" w:rsidRPr="00CB2589" w:rsidRDefault="00CB2589" w:rsidP="00112F2A">
      <w:pPr>
        <w:ind w:right="2551"/>
        <w:rPr>
          <w:rFonts w:ascii="Arial" w:hAnsi="Arial" w:cs="Arial"/>
        </w:rPr>
      </w:pPr>
      <w:r w:rsidRPr="00CB2589">
        <w:rPr>
          <w:rFonts w:ascii="Arial" w:hAnsi="Arial" w:cs="Arial"/>
          <w:b/>
          <w:bCs/>
        </w:rPr>
        <w:t>Contenu typique :</w:t>
      </w:r>
    </w:p>
    <w:p w14:paraId="6F6DF5CA" w14:textId="20428F67" w:rsidR="00CB2589" w:rsidRPr="006A6C45" w:rsidRDefault="00CB2589" w:rsidP="00112F2A">
      <w:pPr>
        <w:numPr>
          <w:ilvl w:val="0"/>
          <w:numId w:val="2"/>
        </w:numPr>
        <w:ind w:right="2551"/>
        <w:rPr>
          <w:rFonts w:ascii="Arial" w:hAnsi="Arial" w:cs="Arial"/>
        </w:rPr>
      </w:pPr>
      <w:r w:rsidRPr="00CB2589">
        <w:rPr>
          <w:rFonts w:ascii="Arial" w:hAnsi="Arial" w:cs="Arial"/>
        </w:rPr>
        <w:t>Description générale du produit</w:t>
      </w:r>
    </w:p>
    <w:p w14:paraId="39F2826F" w14:textId="7B528656" w:rsidR="005A6569" w:rsidRPr="00CB2589" w:rsidRDefault="005A6569" w:rsidP="00112F2A">
      <w:pPr>
        <w:numPr>
          <w:ilvl w:val="0"/>
          <w:numId w:val="2"/>
        </w:numPr>
        <w:ind w:right="2551"/>
        <w:rPr>
          <w:rFonts w:ascii="Arial" w:hAnsi="Arial" w:cs="Arial"/>
        </w:rPr>
      </w:pPr>
      <w:r w:rsidRPr="00CB2589">
        <w:rPr>
          <w:rFonts w:ascii="Arial" w:hAnsi="Arial" w:cs="Arial"/>
        </w:rPr>
        <w:t>Fonctionnalités principales.</w:t>
      </w:r>
    </w:p>
    <w:p w14:paraId="687B41A3" w14:textId="4A6848AA" w:rsidR="00CB2589" w:rsidRPr="00CB2589" w:rsidRDefault="00CB2589" w:rsidP="00112F2A">
      <w:pPr>
        <w:numPr>
          <w:ilvl w:val="0"/>
          <w:numId w:val="2"/>
        </w:numPr>
        <w:ind w:right="2551"/>
        <w:rPr>
          <w:rFonts w:ascii="Arial" w:hAnsi="Arial" w:cs="Arial"/>
        </w:rPr>
      </w:pPr>
      <w:r w:rsidRPr="00CB2589">
        <w:rPr>
          <w:rFonts w:ascii="Arial" w:hAnsi="Arial" w:cs="Arial"/>
        </w:rPr>
        <w:t>Principales caractéristiques</w:t>
      </w:r>
    </w:p>
    <w:p w14:paraId="5B9202C6" w14:textId="69B7EDF0" w:rsidR="00CB2589" w:rsidRPr="00CB2589" w:rsidRDefault="00CB2589" w:rsidP="00112F2A">
      <w:pPr>
        <w:numPr>
          <w:ilvl w:val="0"/>
          <w:numId w:val="2"/>
        </w:numPr>
        <w:ind w:right="2551"/>
        <w:rPr>
          <w:rFonts w:ascii="Arial" w:hAnsi="Arial" w:cs="Arial"/>
        </w:rPr>
      </w:pPr>
      <w:r w:rsidRPr="00CB2589">
        <w:rPr>
          <w:rFonts w:ascii="Arial" w:hAnsi="Arial" w:cs="Arial"/>
        </w:rPr>
        <w:t>Avantages pour l'utilisateur</w:t>
      </w:r>
    </w:p>
    <w:p w14:paraId="0B8149BD" w14:textId="1F36D0D6" w:rsidR="00CB2589" w:rsidRPr="00CB2589" w:rsidRDefault="00CB2589" w:rsidP="00112F2A">
      <w:pPr>
        <w:numPr>
          <w:ilvl w:val="0"/>
          <w:numId w:val="2"/>
        </w:numPr>
        <w:ind w:right="2551"/>
        <w:rPr>
          <w:rFonts w:ascii="Arial" w:hAnsi="Arial" w:cs="Arial"/>
        </w:rPr>
      </w:pPr>
      <w:r w:rsidRPr="00CB2589">
        <w:rPr>
          <w:rFonts w:ascii="Arial" w:hAnsi="Arial" w:cs="Arial"/>
        </w:rPr>
        <w:t>Utilisations recommandées</w:t>
      </w:r>
    </w:p>
    <w:p w14:paraId="79F68909" w14:textId="0BA33D4E" w:rsidR="00CB2589" w:rsidRPr="006A6C45" w:rsidRDefault="005A6569" w:rsidP="00112F2A">
      <w:pPr>
        <w:numPr>
          <w:ilvl w:val="0"/>
          <w:numId w:val="2"/>
        </w:numPr>
        <w:ind w:right="2551"/>
        <w:rPr>
          <w:rFonts w:ascii="Arial" w:hAnsi="Arial" w:cs="Arial"/>
        </w:rPr>
      </w:pPr>
      <w:r w:rsidRPr="006A6C45">
        <w:rPr>
          <w:rFonts w:ascii="Arial" w:hAnsi="Arial" w:cs="Arial"/>
        </w:rPr>
        <w:t>I</w:t>
      </w:r>
      <w:r w:rsidRPr="00CB2589">
        <w:rPr>
          <w:rFonts w:ascii="Arial" w:hAnsi="Arial" w:cs="Arial"/>
        </w:rPr>
        <w:t>llustrations</w:t>
      </w:r>
      <w:r w:rsidRPr="006A6C45">
        <w:rPr>
          <w:rFonts w:ascii="Arial" w:hAnsi="Arial" w:cs="Arial"/>
        </w:rPr>
        <w:t>, i</w:t>
      </w:r>
      <w:r w:rsidR="00CB2589" w:rsidRPr="00CB2589">
        <w:rPr>
          <w:rFonts w:ascii="Arial" w:hAnsi="Arial" w:cs="Arial"/>
        </w:rPr>
        <w:t>mages et/ou vidéos du produit</w:t>
      </w:r>
    </w:p>
    <w:p w14:paraId="4CAB549A" w14:textId="3D386958" w:rsidR="005A6569" w:rsidRPr="00CB2589" w:rsidRDefault="005A6569" w:rsidP="00112F2A">
      <w:pPr>
        <w:numPr>
          <w:ilvl w:val="0"/>
          <w:numId w:val="2"/>
        </w:numPr>
        <w:ind w:right="2551"/>
        <w:rPr>
          <w:rFonts w:ascii="Arial" w:hAnsi="Arial" w:cs="Arial"/>
        </w:rPr>
      </w:pPr>
      <w:r w:rsidRPr="00CB2589">
        <w:rPr>
          <w:rFonts w:ascii="Arial" w:hAnsi="Arial" w:cs="Arial"/>
        </w:rPr>
        <w:t>Prix (parfois) et informations pratiques comme la disponibilité.</w:t>
      </w:r>
    </w:p>
    <w:p w14:paraId="56714488" w14:textId="5CAD9A18" w:rsidR="005A6569" w:rsidRPr="00CB2589" w:rsidRDefault="005A6569" w:rsidP="00112F2A">
      <w:pPr>
        <w:ind w:right="2551"/>
        <w:rPr>
          <w:rFonts w:ascii="Arial" w:hAnsi="Arial" w:cs="Arial"/>
        </w:rPr>
      </w:pPr>
      <w:r w:rsidRPr="00CB2589">
        <w:rPr>
          <w:rFonts w:ascii="Arial" w:hAnsi="Arial" w:cs="Arial"/>
          <w:b/>
          <w:bCs/>
        </w:rPr>
        <w:t>Public cible :</w:t>
      </w:r>
      <w:r w:rsidRPr="00CB2589">
        <w:rPr>
          <w:rFonts w:ascii="Arial" w:hAnsi="Arial" w:cs="Arial"/>
        </w:rPr>
        <w:t xml:space="preserve"> Grand public ou utilisateurs finaux.</w:t>
      </w:r>
    </w:p>
    <w:p w14:paraId="525F0174" w14:textId="03C24169" w:rsidR="005A6569" w:rsidRPr="00CB2589" w:rsidRDefault="005A6569" w:rsidP="005A6569">
      <w:pPr>
        <w:rPr>
          <w:rFonts w:ascii="Arial" w:hAnsi="Arial" w:cs="Arial"/>
        </w:rPr>
      </w:pPr>
      <w:r w:rsidRPr="00CB2589">
        <w:rPr>
          <w:rFonts w:ascii="Arial" w:hAnsi="Arial" w:cs="Arial"/>
          <w:b/>
          <w:bCs/>
        </w:rPr>
        <w:t>Utilisation :</w:t>
      </w:r>
      <w:r w:rsidRPr="00CB2589">
        <w:rPr>
          <w:rFonts w:ascii="Arial" w:hAnsi="Arial" w:cs="Arial"/>
        </w:rPr>
        <w:t xml:space="preserve"> Support marketing ou informatif pour aider un client à comprendre ce que le produit peut lui apporter.</w:t>
      </w:r>
    </w:p>
    <w:p w14:paraId="7A08D056" w14:textId="09EDE294" w:rsidR="00112F2A" w:rsidRDefault="00112F2A" w:rsidP="00CB2589">
      <w:pPr>
        <w:rPr>
          <w:rFonts w:ascii="Arial" w:hAnsi="Arial" w:cs="Arial"/>
          <w:b/>
          <w:bCs/>
        </w:rPr>
      </w:pPr>
    </w:p>
    <w:p w14:paraId="4BF80214" w14:textId="1829EF8A" w:rsidR="00112F2A" w:rsidRDefault="006C6E53" w:rsidP="00CB2589">
      <w:pPr>
        <w:rPr>
          <w:rFonts w:ascii="Arial" w:hAnsi="Arial" w:cs="Arial"/>
          <w:b/>
          <w:bCs/>
        </w:rPr>
      </w:pPr>
      <w:r>
        <w:rPr>
          <w:noProof/>
          <w:lang w:eastAsia="fr-FR"/>
        </w:rPr>
        <w:drawing>
          <wp:anchor distT="0" distB="0" distL="114300" distR="114300" simplePos="0" relativeHeight="251668480" behindDoc="1" locked="0" layoutInCell="1" allowOverlap="1" wp14:anchorId="2C1C2A52" wp14:editId="40E0F060">
            <wp:simplePos x="0" y="0"/>
            <wp:positionH relativeFrom="margin">
              <wp:posOffset>-575945</wp:posOffset>
            </wp:positionH>
            <wp:positionV relativeFrom="paragraph">
              <wp:posOffset>372110</wp:posOffset>
            </wp:positionV>
            <wp:extent cx="1905209" cy="2728260"/>
            <wp:effectExtent l="0" t="0" r="0" b="0"/>
            <wp:wrapNone/>
            <wp:docPr id="1764658558" name="Image 11" descr="pic2009014k6gewipv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descr="pic2009014k6gewipv_smal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05209" cy="27282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95B77F" w14:textId="0CBDA6C7" w:rsidR="00112F2A" w:rsidRDefault="006C6E53" w:rsidP="00CB2589">
      <w:pPr>
        <w:rPr>
          <w:rFonts w:ascii="Arial" w:hAnsi="Arial" w:cs="Arial"/>
          <w:b/>
          <w:bCs/>
        </w:rPr>
      </w:pPr>
      <w:r>
        <w:rPr>
          <w:noProof/>
          <w:lang w:eastAsia="fr-FR"/>
        </w:rPr>
        <w:drawing>
          <wp:anchor distT="0" distB="0" distL="114300" distR="114300" simplePos="0" relativeHeight="251665408" behindDoc="1" locked="0" layoutInCell="1" allowOverlap="1" wp14:anchorId="1228F938" wp14:editId="7D1B4DEA">
            <wp:simplePos x="0" y="0"/>
            <wp:positionH relativeFrom="margin">
              <wp:posOffset>1481455</wp:posOffset>
            </wp:positionH>
            <wp:positionV relativeFrom="paragraph">
              <wp:posOffset>115570</wp:posOffset>
            </wp:positionV>
            <wp:extent cx="2009775" cy="2504740"/>
            <wp:effectExtent l="0" t="0" r="0" b="0"/>
            <wp:wrapNone/>
            <wp:docPr id="776947991" name="Image 8" descr="Plaquette produit PME - Agence marketing communication Lyon 69 01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descr="Plaquette produit PME - Agence marketing communication Lyon 69 01 4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9799" t="4850" r="24674" b="4150"/>
                    <a:stretch/>
                  </pic:blipFill>
                  <pic:spPr bwMode="auto">
                    <a:xfrm>
                      <a:off x="0" y="0"/>
                      <a:ext cx="2009775" cy="25047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fr-FR"/>
        </w:rPr>
        <w:drawing>
          <wp:anchor distT="0" distB="0" distL="114300" distR="114300" simplePos="0" relativeHeight="251674624" behindDoc="1" locked="0" layoutInCell="1" allowOverlap="1" wp14:anchorId="45FCC1FF" wp14:editId="16427560">
            <wp:simplePos x="0" y="0"/>
            <wp:positionH relativeFrom="margin">
              <wp:posOffset>3531870</wp:posOffset>
            </wp:positionH>
            <wp:positionV relativeFrom="paragraph">
              <wp:posOffset>219710</wp:posOffset>
            </wp:positionV>
            <wp:extent cx="3024130" cy="2242185"/>
            <wp:effectExtent l="0" t="0" r="5080" b="5715"/>
            <wp:wrapNone/>
            <wp:docPr id="138708020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24130" cy="2242185"/>
                    </a:xfrm>
                    <a:prstGeom prst="rect">
                      <a:avLst/>
                    </a:prstGeom>
                    <a:noFill/>
                  </pic:spPr>
                </pic:pic>
              </a:graphicData>
            </a:graphic>
            <wp14:sizeRelH relativeFrom="margin">
              <wp14:pctWidth>0</wp14:pctWidth>
            </wp14:sizeRelH>
            <wp14:sizeRelV relativeFrom="margin">
              <wp14:pctHeight>0</wp14:pctHeight>
            </wp14:sizeRelV>
          </wp:anchor>
        </w:drawing>
      </w:r>
    </w:p>
    <w:p w14:paraId="1DD02553" w14:textId="3457DACD" w:rsidR="00112F2A" w:rsidRDefault="00112F2A" w:rsidP="00CB2589">
      <w:pPr>
        <w:rPr>
          <w:rFonts w:ascii="Arial" w:hAnsi="Arial" w:cs="Arial"/>
          <w:b/>
          <w:bCs/>
        </w:rPr>
      </w:pPr>
    </w:p>
    <w:p w14:paraId="5DF18DC1" w14:textId="237EDC65" w:rsidR="00112F2A" w:rsidRDefault="00112F2A" w:rsidP="00CB2589">
      <w:pPr>
        <w:rPr>
          <w:rFonts w:ascii="Arial" w:hAnsi="Arial" w:cs="Arial"/>
          <w:b/>
          <w:bCs/>
        </w:rPr>
      </w:pPr>
    </w:p>
    <w:p w14:paraId="776547EC" w14:textId="49FC8DDD" w:rsidR="00112F2A" w:rsidRDefault="00112F2A" w:rsidP="00CB2589">
      <w:pPr>
        <w:rPr>
          <w:rFonts w:ascii="Arial" w:hAnsi="Arial" w:cs="Arial"/>
          <w:b/>
          <w:bCs/>
        </w:rPr>
      </w:pPr>
    </w:p>
    <w:p w14:paraId="2494C6FA" w14:textId="0346E89B" w:rsidR="00112F2A" w:rsidRDefault="00112F2A" w:rsidP="00CB2589">
      <w:pPr>
        <w:rPr>
          <w:rFonts w:ascii="Arial" w:hAnsi="Arial" w:cs="Arial"/>
          <w:b/>
          <w:bCs/>
        </w:rPr>
      </w:pPr>
    </w:p>
    <w:p w14:paraId="3998F59E" w14:textId="77777777" w:rsidR="00112F2A" w:rsidRDefault="00112F2A" w:rsidP="00CB2589">
      <w:pPr>
        <w:rPr>
          <w:rFonts w:ascii="Arial" w:hAnsi="Arial" w:cs="Arial"/>
          <w:b/>
          <w:bCs/>
        </w:rPr>
      </w:pPr>
    </w:p>
    <w:p w14:paraId="50874A10" w14:textId="77777777" w:rsidR="00112F2A" w:rsidRDefault="00112F2A" w:rsidP="00CB2589">
      <w:pPr>
        <w:rPr>
          <w:rFonts w:ascii="Arial" w:hAnsi="Arial" w:cs="Arial"/>
          <w:b/>
          <w:bCs/>
        </w:rPr>
      </w:pPr>
    </w:p>
    <w:p w14:paraId="143746D1" w14:textId="77777777" w:rsidR="00112F2A" w:rsidRDefault="00112F2A" w:rsidP="00CB2589">
      <w:pPr>
        <w:rPr>
          <w:rFonts w:ascii="Arial" w:hAnsi="Arial" w:cs="Arial"/>
          <w:b/>
          <w:bCs/>
        </w:rPr>
      </w:pPr>
    </w:p>
    <w:p w14:paraId="0B8A0D92" w14:textId="40902ADF" w:rsidR="00CB2589" w:rsidRPr="00CB2589" w:rsidRDefault="00CB2589" w:rsidP="00CB2589">
      <w:pPr>
        <w:rPr>
          <w:rFonts w:ascii="Arial" w:hAnsi="Arial" w:cs="Arial"/>
          <w:b/>
          <w:bCs/>
        </w:rPr>
      </w:pPr>
      <w:r w:rsidRPr="00CB2589">
        <w:rPr>
          <w:rFonts w:ascii="Arial" w:hAnsi="Arial" w:cs="Arial"/>
          <w:b/>
          <w:bCs/>
        </w:rPr>
        <w:lastRenderedPageBreak/>
        <w:t>3. Fiche commerciale</w:t>
      </w:r>
    </w:p>
    <w:p w14:paraId="4A37455A" w14:textId="14A5E94F" w:rsidR="00CB2589" w:rsidRPr="00CB2589" w:rsidRDefault="00CB2589" w:rsidP="00CB2589">
      <w:pPr>
        <w:rPr>
          <w:rFonts w:ascii="Arial" w:hAnsi="Arial" w:cs="Arial"/>
        </w:rPr>
      </w:pPr>
      <w:r w:rsidRPr="00CB2589">
        <w:rPr>
          <w:rFonts w:ascii="Arial" w:hAnsi="Arial" w:cs="Arial"/>
        </w:rPr>
        <w:t xml:space="preserve">La </w:t>
      </w:r>
      <w:r w:rsidRPr="00CB2589">
        <w:rPr>
          <w:rFonts w:ascii="Arial" w:hAnsi="Arial" w:cs="Arial"/>
          <w:b/>
          <w:bCs/>
        </w:rPr>
        <w:t>fiche commerciale</w:t>
      </w:r>
      <w:r w:rsidRPr="00CB2589">
        <w:rPr>
          <w:rFonts w:ascii="Arial" w:hAnsi="Arial" w:cs="Arial"/>
        </w:rPr>
        <w:t xml:space="preserve"> est un document qui vise à promouvoir et vendre un produit ou service. C’est une fiche orientée vers les aspects marketing et commerciaux, où l’objectif est de convaincre le client d'acheter. Elle peut inclure des informations sur le prix, des offres spéciales, les avantages pour l'acheteur, les conditions de vente, ainsi que des éléments qui facilitent la prise de décision.</w:t>
      </w:r>
    </w:p>
    <w:p w14:paraId="5D608A73" w14:textId="2CBAD340" w:rsidR="006A6C45" w:rsidRPr="00CB2589" w:rsidRDefault="006A6C45" w:rsidP="006A6C45">
      <w:pPr>
        <w:rPr>
          <w:rFonts w:ascii="Arial" w:hAnsi="Arial" w:cs="Arial"/>
        </w:rPr>
      </w:pPr>
      <w:r w:rsidRPr="00CB2589">
        <w:rPr>
          <w:rFonts w:ascii="Arial" w:hAnsi="Arial" w:cs="Arial"/>
          <w:b/>
          <w:bCs/>
        </w:rPr>
        <w:t>Objectif :</w:t>
      </w:r>
      <w:r w:rsidRPr="00CB2589">
        <w:rPr>
          <w:rFonts w:ascii="Arial" w:hAnsi="Arial" w:cs="Arial"/>
        </w:rPr>
        <w:t xml:space="preserve"> Convaincre un prospect ou un client professionnel d’acheter un produit ou service en mettant en avant ses bénéfices et sa valeur ajoutée.</w:t>
      </w:r>
    </w:p>
    <w:p w14:paraId="456C57B7" w14:textId="143372F2" w:rsidR="00CB2589" w:rsidRPr="00CB2589" w:rsidRDefault="00112F2A" w:rsidP="00CB2589">
      <w:pPr>
        <w:rPr>
          <w:rFonts w:ascii="Arial" w:hAnsi="Arial" w:cs="Arial"/>
        </w:rPr>
      </w:pPr>
      <w:r>
        <w:rPr>
          <w:noProof/>
          <w:lang w:eastAsia="fr-FR"/>
        </w:rPr>
        <w:drawing>
          <wp:anchor distT="0" distB="0" distL="114300" distR="114300" simplePos="0" relativeHeight="251676672" behindDoc="1" locked="0" layoutInCell="1" allowOverlap="1" wp14:anchorId="5F955D90" wp14:editId="2A1D5CF6">
            <wp:simplePos x="0" y="0"/>
            <wp:positionH relativeFrom="page">
              <wp:posOffset>3984577</wp:posOffset>
            </wp:positionH>
            <wp:positionV relativeFrom="paragraph">
              <wp:posOffset>268766</wp:posOffset>
            </wp:positionV>
            <wp:extent cx="3238500" cy="3562350"/>
            <wp:effectExtent l="0" t="0" r="0" b="0"/>
            <wp:wrapNone/>
            <wp:docPr id="23766978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38500" cy="3562350"/>
                    </a:xfrm>
                    <a:prstGeom prst="rect">
                      <a:avLst/>
                    </a:prstGeom>
                    <a:noFill/>
                  </pic:spPr>
                </pic:pic>
              </a:graphicData>
            </a:graphic>
          </wp:anchor>
        </w:drawing>
      </w:r>
      <w:r w:rsidR="00CB2589" w:rsidRPr="00CB2589">
        <w:rPr>
          <w:rFonts w:ascii="Arial" w:hAnsi="Arial" w:cs="Arial"/>
          <w:b/>
          <w:bCs/>
        </w:rPr>
        <w:t>Contenu typique :</w:t>
      </w:r>
    </w:p>
    <w:p w14:paraId="686DE3B7" w14:textId="440049CA" w:rsidR="00CB2589" w:rsidRPr="006A6C45" w:rsidRDefault="00CB2589" w:rsidP="005A42C4">
      <w:pPr>
        <w:numPr>
          <w:ilvl w:val="0"/>
          <w:numId w:val="3"/>
        </w:numPr>
        <w:ind w:right="4394"/>
        <w:rPr>
          <w:rFonts w:ascii="Arial" w:hAnsi="Arial" w:cs="Arial"/>
        </w:rPr>
      </w:pPr>
      <w:r w:rsidRPr="00CB2589">
        <w:rPr>
          <w:rFonts w:ascii="Arial" w:hAnsi="Arial" w:cs="Arial"/>
        </w:rPr>
        <w:t>Informations sur le produit (similaire à la fiche produit)</w:t>
      </w:r>
    </w:p>
    <w:p w14:paraId="6D2A8378" w14:textId="04D20200" w:rsidR="006A6C45" w:rsidRPr="00CB2589" w:rsidRDefault="006A6C45" w:rsidP="005A42C4">
      <w:pPr>
        <w:numPr>
          <w:ilvl w:val="0"/>
          <w:numId w:val="3"/>
        </w:numPr>
        <w:ind w:right="4394"/>
        <w:rPr>
          <w:rFonts w:ascii="Arial" w:hAnsi="Arial" w:cs="Arial"/>
        </w:rPr>
      </w:pPr>
      <w:r w:rsidRPr="006A6C45">
        <w:rPr>
          <w:rFonts w:ascii="Arial" w:hAnsi="Arial" w:cs="Arial"/>
        </w:rPr>
        <w:t>P</w:t>
      </w:r>
      <w:r w:rsidRPr="00CB2589">
        <w:rPr>
          <w:rFonts w:ascii="Arial" w:hAnsi="Arial" w:cs="Arial"/>
        </w:rPr>
        <w:t>oints forts et bénéfices du produit/service.</w:t>
      </w:r>
    </w:p>
    <w:p w14:paraId="5AC5D452" w14:textId="2C8A912F" w:rsidR="00CB2589" w:rsidRPr="00CB2589" w:rsidRDefault="00CB2589" w:rsidP="005A42C4">
      <w:pPr>
        <w:numPr>
          <w:ilvl w:val="0"/>
          <w:numId w:val="3"/>
        </w:numPr>
        <w:ind w:right="4394"/>
        <w:rPr>
          <w:rFonts w:ascii="Arial" w:hAnsi="Arial" w:cs="Arial"/>
        </w:rPr>
      </w:pPr>
      <w:r w:rsidRPr="00CB2589">
        <w:rPr>
          <w:rFonts w:ascii="Arial" w:hAnsi="Arial" w:cs="Arial"/>
        </w:rPr>
        <w:t>Arguments commerciaux (pourquoi acheter ce produit ?)</w:t>
      </w:r>
    </w:p>
    <w:p w14:paraId="726F3CC1" w14:textId="5DA5D7C6" w:rsidR="00CB2589" w:rsidRPr="006A6C45" w:rsidRDefault="00CB2589" w:rsidP="005A42C4">
      <w:pPr>
        <w:numPr>
          <w:ilvl w:val="0"/>
          <w:numId w:val="3"/>
        </w:numPr>
        <w:ind w:right="4394"/>
        <w:rPr>
          <w:rFonts w:ascii="Arial" w:hAnsi="Arial" w:cs="Arial"/>
        </w:rPr>
      </w:pPr>
      <w:r w:rsidRPr="00CB2589">
        <w:rPr>
          <w:rFonts w:ascii="Arial" w:hAnsi="Arial" w:cs="Arial"/>
        </w:rPr>
        <w:t>Conditions de vente (prix, remises, frais de livraison, etc.)</w:t>
      </w:r>
    </w:p>
    <w:p w14:paraId="5A9D8330" w14:textId="26600C9C" w:rsidR="006A6C45" w:rsidRPr="00CB2589" w:rsidRDefault="006A6C45" w:rsidP="005A42C4">
      <w:pPr>
        <w:numPr>
          <w:ilvl w:val="0"/>
          <w:numId w:val="3"/>
        </w:numPr>
        <w:ind w:right="4394"/>
        <w:rPr>
          <w:rFonts w:ascii="Arial" w:hAnsi="Arial" w:cs="Arial"/>
        </w:rPr>
      </w:pPr>
      <w:r w:rsidRPr="00CB2589">
        <w:rPr>
          <w:rFonts w:ascii="Arial" w:hAnsi="Arial" w:cs="Arial"/>
        </w:rPr>
        <w:t>Informations stratégiques : promotions, conditions de vente, services associés.</w:t>
      </w:r>
    </w:p>
    <w:p w14:paraId="67CC8701" w14:textId="24BF85F1" w:rsidR="006A6C45" w:rsidRPr="00CB2589" w:rsidRDefault="006A6C45" w:rsidP="005A42C4">
      <w:pPr>
        <w:numPr>
          <w:ilvl w:val="0"/>
          <w:numId w:val="3"/>
        </w:numPr>
        <w:ind w:right="4394"/>
        <w:rPr>
          <w:rFonts w:ascii="Arial" w:hAnsi="Arial" w:cs="Arial"/>
        </w:rPr>
      </w:pPr>
      <w:r w:rsidRPr="00CB2589">
        <w:rPr>
          <w:rFonts w:ascii="Arial" w:hAnsi="Arial" w:cs="Arial"/>
        </w:rPr>
        <w:t>Comparatif avec des solutions concurrentes.</w:t>
      </w:r>
    </w:p>
    <w:p w14:paraId="307AB8B1" w14:textId="5E592BC9" w:rsidR="00CB2589" w:rsidRPr="00CB2589" w:rsidRDefault="00CB2589" w:rsidP="005A42C4">
      <w:pPr>
        <w:numPr>
          <w:ilvl w:val="0"/>
          <w:numId w:val="3"/>
        </w:numPr>
        <w:ind w:right="4394"/>
        <w:rPr>
          <w:rFonts w:ascii="Arial" w:hAnsi="Arial" w:cs="Arial"/>
        </w:rPr>
      </w:pPr>
      <w:r w:rsidRPr="00CB2589">
        <w:rPr>
          <w:rFonts w:ascii="Arial" w:hAnsi="Arial" w:cs="Arial"/>
        </w:rPr>
        <w:t>Témoignages ou avis clients (parfois)</w:t>
      </w:r>
    </w:p>
    <w:p w14:paraId="6F0C2C73" w14:textId="19256768" w:rsidR="00CB2589" w:rsidRPr="00CB2589" w:rsidRDefault="00CB2589" w:rsidP="005A42C4">
      <w:pPr>
        <w:numPr>
          <w:ilvl w:val="0"/>
          <w:numId w:val="3"/>
        </w:numPr>
        <w:ind w:right="4394"/>
        <w:rPr>
          <w:rFonts w:ascii="Arial" w:hAnsi="Arial" w:cs="Arial"/>
        </w:rPr>
      </w:pPr>
      <w:r w:rsidRPr="00CB2589">
        <w:rPr>
          <w:rFonts w:ascii="Arial" w:hAnsi="Arial" w:cs="Arial"/>
        </w:rPr>
        <w:t>Call-to-action (incitation à l'achat ou à la prise de contact)</w:t>
      </w:r>
    </w:p>
    <w:p w14:paraId="411222ED" w14:textId="0594CDB0" w:rsidR="00CB2589" w:rsidRPr="00CB2589" w:rsidRDefault="00CB2589" w:rsidP="005A42C4">
      <w:pPr>
        <w:numPr>
          <w:ilvl w:val="0"/>
          <w:numId w:val="3"/>
        </w:numPr>
        <w:ind w:right="4394"/>
        <w:rPr>
          <w:rFonts w:ascii="Arial" w:hAnsi="Arial" w:cs="Arial"/>
        </w:rPr>
      </w:pPr>
      <w:r w:rsidRPr="00CB2589">
        <w:rPr>
          <w:rFonts w:ascii="Arial" w:hAnsi="Arial" w:cs="Arial"/>
        </w:rPr>
        <w:t>Modalités de paiement et de livraison</w:t>
      </w:r>
    </w:p>
    <w:p w14:paraId="278A518F" w14:textId="501BDB00" w:rsidR="005A6569" w:rsidRPr="00CB2589" w:rsidRDefault="005A6569" w:rsidP="006A6C45">
      <w:pPr>
        <w:rPr>
          <w:rFonts w:ascii="Arial" w:hAnsi="Arial" w:cs="Arial"/>
        </w:rPr>
      </w:pPr>
      <w:r w:rsidRPr="00CB2589">
        <w:rPr>
          <w:rFonts w:ascii="Arial" w:hAnsi="Arial" w:cs="Arial"/>
          <w:b/>
          <w:bCs/>
        </w:rPr>
        <w:t>Public cible :</w:t>
      </w:r>
      <w:r w:rsidRPr="00CB2589">
        <w:rPr>
          <w:rFonts w:ascii="Arial" w:hAnsi="Arial" w:cs="Arial"/>
        </w:rPr>
        <w:t xml:space="preserve"> Commerciaux, distributeurs, acheteurs professionnels.</w:t>
      </w:r>
    </w:p>
    <w:p w14:paraId="0067927A" w14:textId="60B1D79E" w:rsidR="005A6569" w:rsidRPr="00CB2589" w:rsidRDefault="00CC1949" w:rsidP="006A6C45">
      <w:pPr>
        <w:rPr>
          <w:rFonts w:ascii="Arial" w:hAnsi="Arial" w:cs="Arial"/>
        </w:rPr>
      </w:pPr>
      <w:r>
        <w:rPr>
          <w:noProof/>
          <w:lang w:eastAsia="fr-FR"/>
        </w:rPr>
        <w:drawing>
          <wp:anchor distT="0" distB="0" distL="114300" distR="114300" simplePos="0" relativeHeight="251678720" behindDoc="1" locked="0" layoutInCell="1" allowOverlap="1" wp14:anchorId="79225CE5" wp14:editId="21A9B379">
            <wp:simplePos x="0" y="0"/>
            <wp:positionH relativeFrom="margin">
              <wp:posOffset>1929129</wp:posOffset>
            </wp:positionH>
            <wp:positionV relativeFrom="paragraph">
              <wp:posOffset>251181</wp:posOffset>
            </wp:positionV>
            <wp:extent cx="1304925" cy="2016571"/>
            <wp:effectExtent l="0" t="0" r="0" b="3175"/>
            <wp:wrapNone/>
            <wp:docPr id="1336112460" name="Image 2" descr="Ryobi Tools France | Outils électroportatifs, ONE+, Jardin, 36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yobi Tools France | Outils électroportatifs, ONE+, Jardin, 36V"/>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06922" cy="201965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C6E53">
        <w:rPr>
          <w:rFonts w:ascii="Arial" w:hAnsi="Arial" w:cs="Arial"/>
          <w:b/>
          <w:bCs/>
          <w:noProof/>
          <w:lang w:eastAsia="fr-FR"/>
        </w:rPr>
        <w:drawing>
          <wp:anchor distT="0" distB="0" distL="114300" distR="114300" simplePos="0" relativeHeight="251677696" behindDoc="1" locked="0" layoutInCell="1" allowOverlap="1" wp14:anchorId="2CD9887E" wp14:editId="7BB57562">
            <wp:simplePos x="0" y="0"/>
            <wp:positionH relativeFrom="margin">
              <wp:posOffset>-361950</wp:posOffset>
            </wp:positionH>
            <wp:positionV relativeFrom="paragraph">
              <wp:posOffset>277495</wp:posOffset>
            </wp:positionV>
            <wp:extent cx="2028825" cy="2028825"/>
            <wp:effectExtent l="0" t="0" r="9525" b="9525"/>
            <wp:wrapNone/>
            <wp:docPr id="185320584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28825" cy="2028825"/>
                    </a:xfrm>
                    <a:prstGeom prst="rect">
                      <a:avLst/>
                    </a:prstGeom>
                    <a:noFill/>
                  </pic:spPr>
                </pic:pic>
              </a:graphicData>
            </a:graphic>
            <wp14:sizeRelH relativeFrom="margin">
              <wp14:pctWidth>0</wp14:pctWidth>
            </wp14:sizeRelH>
            <wp14:sizeRelV relativeFrom="margin">
              <wp14:pctHeight>0</wp14:pctHeight>
            </wp14:sizeRelV>
          </wp:anchor>
        </w:drawing>
      </w:r>
      <w:r w:rsidR="005A6569" w:rsidRPr="00CB2589">
        <w:rPr>
          <w:rFonts w:ascii="Arial" w:hAnsi="Arial" w:cs="Arial"/>
          <w:b/>
          <w:bCs/>
        </w:rPr>
        <w:t>Utilisation :</w:t>
      </w:r>
      <w:r w:rsidR="005A6569" w:rsidRPr="00CB2589">
        <w:rPr>
          <w:rFonts w:ascii="Arial" w:hAnsi="Arial" w:cs="Arial"/>
        </w:rPr>
        <w:t xml:space="preserve"> Outil d’aide à la vente ou à la négociation.</w:t>
      </w:r>
    </w:p>
    <w:p w14:paraId="04C4367A" w14:textId="376CB6E9" w:rsidR="00112F2A" w:rsidRDefault="006C6E53" w:rsidP="00CB2589">
      <w:pPr>
        <w:rPr>
          <w:rFonts w:ascii="Arial" w:hAnsi="Arial" w:cs="Arial"/>
          <w:b/>
          <w:bCs/>
        </w:rPr>
      </w:pPr>
      <w:r>
        <w:rPr>
          <w:noProof/>
          <w:lang w:eastAsia="fr-FR"/>
        </w:rPr>
        <w:drawing>
          <wp:anchor distT="0" distB="0" distL="114300" distR="114300" simplePos="0" relativeHeight="251658240" behindDoc="1" locked="0" layoutInCell="1" allowOverlap="1" wp14:anchorId="4DA707D9" wp14:editId="751BA6F5">
            <wp:simplePos x="0" y="0"/>
            <wp:positionH relativeFrom="margin">
              <wp:posOffset>3685540</wp:posOffset>
            </wp:positionH>
            <wp:positionV relativeFrom="paragraph">
              <wp:posOffset>76835</wp:posOffset>
            </wp:positionV>
            <wp:extent cx="2717165" cy="1937385"/>
            <wp:effectExtent l="0" t="0" r="6985" b="5715"/>
            <wp:wrapNone/>
            <wp:docPr id="1090986292" name="Image 1" descr="Promo Chaussures de Sécurité chez Nor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mo Chaussures de Sécurité chez Norma"/>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17165" cy="19373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55D05F" w14:textId="422AC97F" w:rsidR="00112F2A" w:rsidRDefault="00112F2A" w:rsidP="00CB2589">
      <w:pPr>
        <w:rPr>
          <w:rFonts w:ascii="Arial" w:hAnsi="Arial" w:cs="Arial"/>
          <w:b/>
          <w:bCs/>
        </w:rPr>
      </w:pPr>
    </w:p>
    <w:p w14:paraId="17F0D9B6" w14:textId="415FB25A" w:rsidR="00112F2A" w:rsidRDefault="00112F2A" w:rsidP="00CB2589">
      <w:pPr>
        <w:rPr>
          <w:rFonts w:ascii="Arial" w:hAnsi="Arial" w:cs="Arial"/>
          <w:b/>
          <w:bCs/>
        </w:rPr>
      </w:pPr>
    </w:p>
    <w:p w14:paraId="17C33AF6" w14:textId="77777777" w:rsidR="00112F2A" w:rsidRDefault="00112F2A" w:rsidP="00CB2589">
      <w:pPr>
        <w:rPr>
          <w:rFonts w:ascii="Arial" w:hAnsi="Arial" w:cs="Arial"/>
          <w:b/>
          <w:bCs/>
        </w:rPr>
      </w:pPr>
    </w:p>
    <w:p w14:paraId="6848BA49" w14:textId="77777777" w:rsidR="00E1438A" w:rsidRDefault="00E1438A" w:rsidP="00CB2589">
      <w:pPr>
        <w:rPr>
          <w:rFonts w:ascii="Arial" w:hAnsi="Arial" w:cs="Arial"/>
          <w:b/>
          <w:bCs/>
        </w:rPr>
      </w:pPr>
    </w:p>
    <w:p w14:paraId="6FD2AE58" w14:textId="69F9306A" w:rsidR="00CB2589" w:rsidRPr="00CB2589" w:rsidRDefault="00CB2589" w:rsidP="00CB2589">
      <w:pPr>
        <w:rPr>
          <w:rFonts w:ascii="Arial" w:hAnsi="Arial" w:cs="Arial"/>
          <w:b/>
          <w:bCs/>
        </w:rPr>
      </w:pPr>
      <w:r w:rsidRPr="00CB2589">
        <w:rPr>
          <w:rFonts w:ascii="Arial" w:hAnsi="Arial" w:cs="Arial"/>
          <w:b/>
          <w:bCs/>
        </w:rPr>
        <w:t>En résumé :</w:t>
      </w:r>
    </w:p>
    <w:p w14:paraId="0077546B" w14:textId="77777777" w:rsidR="00CB2589" w:rsidRPr="00CB2589" w:rsidRDefault="00CB2589" w:rsidP="00CB2589">
      <w:pPr>
        <w:numPr>
          <w:ilvl w:val="0"/>
          <w:numId w:val="4"/>
        </w:numPr>
        <w:rPr>
          <w:rFonts w:ascii="Arial" w:hAnsi="Arial" w:cs="Arial"/>
        </w:rPr>
      </w:pPr>
      <w:r w:rsidRPr="00CB2589">
        <w:rPr>
          <w:rFonts w:ascii="Arial" w:hAnsi="Arial" w:cs="Arial"/>
          <w:b/>
          <w:bCs/>
        </w:rPr>
        <w:t>Fiche technique</w:t>
      </w:r>
      <w:r w:rsidRPr="00CB2589">
        <w:rPr>
          <w:rFonts w:ascii="Arial" w:hAnsi="Arial" w:cs="Arial"/>
        </w:rPr>
        <w:t xml:space="preserve"> : Très détaillée, centrée sur les spécifications techniques et la description précise du produit.</w:t>
      </w:r>
    </w:p>
    <w:p w14:paraId="7CEE3674" w14:textId="77777777" w:rsidR="00CB2589" w:rsidRPr="00CB2589" w:rsidRDefault="00CB2589" w:rsidP="00CB2589">
      <w:pPr>
        <w:numPr>
          <w:ilvl w:val="0"/>
          <w:numId w:val="4"/>
        </w:numPr>
        <w:rPr>
          <w:rFonts w:ascii="Arial" w:hAnsi="Arial" w:cs="Arial"/>
        </w:rPr>
      </w:pPr>
      <w:r w:rsidRPr="00CB2589">
        <w:rPr>
          <w:rFonts w:ascii="Arial" w:hAnsi="Arial" w:cs="Arial"/>
          <w:b/>
          <w:bCs/>
        </w:rPr>
        <w:t>Fiche produit</w:t>
      </w:r>
      <w:r w:rsidRPr="00CB2589">
        <w:rPr>
          <w:rFonts w:ascii="Arial" w:hAnsi="Arial" w:cs="Arial"/>
        </w:rPr>
        <w:t xml:space="preserve"> : Présentation générale et attractive du produit pour le consommateur.</w:t>
      </w:r>
    </w:p>
    <w:p w14:paraId="59ABF913" w14:textId="77777777" w:rsidR="00CB2589" w:rsidRPr="00CB2589" w:rsidRDefault="00CB2589" w:rsidP="00CB2589">
      <w:pPr>
        <w:numPr>
          <w:ilvl w:val="0"/>
          <w:numId w:val="4"/>
        </w:numPr>
        <w:rPr>
          <w:rFonts w:ascii="Arial" w:hAnsi="Arial" w:cs="Arial"/>
        </w:rPr>
      </w:pPr>
      <w:r w:rsidRPr="00CB2589">
        <w:rPr>
          <w:rFonts w:ascii="Arial" w:hAnsi="Arial" w:cs="Arial"/>
          <w:b/>
          <w:bCs/>
        </w:rPr>
        <w:t>Fiche commerciale</w:t>
      </w:r>
      <w:r w:rsidRPr="00CB2589">
        <w:rPr>
          <w:rFonts w:ascii="Arial" w:hAnsi="Arial" w:cs="Arial"/>
        </w:rPr>
        <w:t xml:space="preserve"> : Document axé sur la vente et la promotion du produit, incluant des arguments pour convaincre l'acheteur.</w:t>
      </w:r>
    </w:p>
    <w:p w14:paraId="357F39BA" w14:textId="77777777" w:rsidR="00CB2589" w:rsidRPr="00CB2589" w:rsidRDefault="00CB2589" w:rsidP="00CB2589">
      <w:pPr>
        <w:rPr>
          <w:rFonts w:ascii="Arial" w:hAnsi="Arial" w:cs="Arial"/>
        </w:rPr>
      </w:pPr>
      <w:r w:rsidRPr="00CB2589">
        <w:rPr>
          <w:rFonts w:ascii="Arial" w:hAnsi="Arial" w:cs="Arial"/>
        </w:rPr>
        <w:t>Chacune de ces fiches sert à un objectif spécifique et cible un public différent, mais elles se complètent souvent dans le cadre du processus commercial</w:t>
      </w:r>
    </w:p>
    <w:p w14:paraId="26950FDA" w14:textId="77777777" w:rsidR="006A6C45" w:rsidRPr="00CB2589" w:rsidRDefault="00F256C6" w:rsidP="006A6C45">
      <w:pPr>
        <w:rPr>
          <w:rFonts w:ascii="Arial" w:hAnsi="Arial" w:cs="Arial"/>
        </w:rPr>
      </w:pPr>
      <w:r>
        <w:rPr>
          <w:rFonts w:ascii="Arial" w:hAnsi="Arial" w:cs="Arial"/>
        </w:rPr>
        <w:pict w14:anchorId="3C33B434">
          <v:rect id="_x0000_i1025" style="width:0;height:1.5pt" o:hralign="center" o:hrstd="t" o:hr="t" fillcolor="#a0a0a0" stroked="f"/>
        </w:pict>
      </w:r>
    </w:p>
    <w:p w14:paraId="3F8DD352" w14:textId="2629F757" w:rsidR="006A6C45" w:rsidRPr="00CB2589" w:rsidRDefault="006A6C45" w:rsidP="006A6C45">
      <w:pPr>
        <w:rPr>
          <w:rFonts w:ascii="Arial" w:hAnsi="Arial" w:cs="Arial"/>
          <w:b/>
          <w:bCs/>
        </w:rPr>
      </w:pPr>
      <w:r w:rsidRPr="00CB2589">
        <w:rPr>
          <w:rFonts w:ascii="Arial" w:hAnsi="Arial" w:cs="Arial"/>
          <w:b/>
          <w:bCs/>
        </w:rPr>
        <w:t>Résumé des différences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46"/>
        <w:gridCol w:w="3429"/>
        <w:gridCol w:w="1753"/>
        <w:gridCol w:w="2044"/>
      </w:tblGrid>
      <w:tr w:rsidR="006A6C45" w:rsidRPr="00CB2589" w14:paraId="4153212E" w14:textId="77777777" w:rsidTr="001345F0">
        <w:trPr>
          <w:tblHeader/>
          <w:tblCellSpacing w:w="15" w:type="dxa"/>
        </w:trPr>
        <w:tc>
          <w:tcPr>
            <w:tcW w:w="0" w:type="auto"/>
            <w:vAlign w:val="center"/>
            <w:hideMark/>
          </w:tcPr>
          <w:p w14:paraId="3EF0C250" w14:textId="77777777" w:rsidR="006A6C45" w:rsidRPr="00CB2589" w:rsidRDefault="006A6C45" w:rsidP="001345F0">
            <w:pPr>
              <w:rPr>
                <w:rFonts w:ascii="Arial" w:hAnsi="Arial" w:cs="Arial"/>
                <w:b/>
                <w:bCs/>
              </w:rPr>
            </w:pPr>
            <w:r w:rsidRPr="00CB2589">
              <w:rPr>
                <w:rFonts w:ascii="Arial" w:hAnsi="Arial" w:cs="Arial"/>
                <w:b/>
                <w:bCs/>
              </w:rPr>
              <w:t>Type de fiche</w:t>
            </w:r>
          </w:p>
        </w:tc>
        <w:tc>
          <w:tcPr>
            <w:tcW w:w="0" w:type="auto"/>
            <w:vAlign w:val="center"/>
            <w:hideMark/>
          </w:tcPr>
          <w:p w14:paraId="355B4284" w14:textId="77777777" w:rsidR="006A6C45" w:rsidRPr="00CB2589" w:rsidRDefault="006A6C45" w:rsidP="001345F0">
            <w:pPr>
              <w:rPr>
                <w:rFonts w:ascii="Arial" w:hAnsi="Arial" w:cs="Arial"/>
                <w:b/>
                <w:bCs/>
              </w:rPr>
            </w:pPr>
            <w:r w:rsidRPr="00CB2589">
              <w:rPr>
                <w:rFonts w:ascii="Arial" w:hAnsi="Arial" w:cs="Arial"/>
                <w:b/>
                <w:bCs/>
              </w:rPr>
              <w:t>Contenu principal</w:t>
            </w:r>
          </w:p>
        </w:tc>
        <w:tc>
          <w:tcPr>
            <w:tcW w:w="0" w:type="auto"/>
            <w:vAlign w:val="center"/>
            <w:hideMark/>
          </w:tcPr>
          <w:p w14:paraId="0913986D" w14:textId="77777777" w:rsidR="006A6C45" w:rsidRPr="00CB2589" w:rsidRDefault="006A6C45" w:rsidP="001345F0">
            <w:pPr>
              <w:rPr>
                <w:rFonts w:ascii="Arial" w:hAnsi="Arial" w:cs="Arial"/>
                <w:b/>
                <w:bCs/>
              </w:rPr>
            </w:pPr>
            <w:r w:rsidRPr="00CB2589">
              <w:rPr>
                <w:rFonts w:ascii="Arial" w:hAnsi="Arial" w:cs="Arial"/>
                <w:b/>
                <w:bCs/>
              </w:rPr>
              <w:t>Objectif</w:t>
            </w:r>
          </w:p>
        </w:tc>
        <w:tc>
          <w:tcPr>
            <w:tcW w:w="0" w:type="auto"/>
            <w:vAlign w:val="center"/>
            <w:hideMark/>
          </w:tcPr>
          <w:p w14:paraId="4FCB323D" w14:textId="77777777" w:rsidR="006A6C45" w:rsidRPr="00CB2589" w:rsidRDefault="006A6C45" w:rsidP="001345F0">
            <w:pPr>
              <w:rPr>
                <w:rFonts w:ascii="Arial" w:hAnsi="Arial" w:cs="Arial"/>
                <w:b/>
                <w:bCs/>
              </w:rPr>
            </w:pPr>
            <w:r w:rsidRPr="00CB2589">
              <w:rPr>
                <w:rFonts w:ascii="Arial" w:hAnsi="Arial" w:cs="Arial"/>
                <w:b/>
                <w:bCs/>
              </w:rPr>
              <w:t>Cible principale</w:t>
            </w:r>
          </w:p>
        </w:tc>
      </w:tr>
      <w:tr w:rsidR="006A6C45" w:rsidRPr="00CB2589" w14:paraId="5C5E3484" w14:textId="77777777" w:rsidTr="001345F0">
        <w:trPr>
          <w:tblCellSpacing w:w="15" w:type="dxa"/>
        </w:trPr>
        <w:tc>
          <w:tcPr>
            <w:tcW w:w="0" w:type="auto"/>
            <w:vAlign w:val="center"/>
            <w:hideMark/>
          </w:tcPr>
          <w:p w14:paraId="2D2CC571" w14:textId="77777777" w:rsidR="006A6C45" w:rsidRPr="00CB2589" w:rsidRDefault="006A6C45" w:rsidP="001345F0">
            <w:pPr>
              <w:rPr>
                <w:rFonts w:ascii="Arial" w:hAnsi="Arial" w:cs="Arial"/>
              </w:rPr>
            </w:pPr>
            <w:r w:rsidRPr="00CB2589">
              <w:rPr>
                <w:rFonts w:ascii="Arial" w:hAnsi="Arial" w:cs="Arial"/>
                <w:b/>
                <w:bCs/>
              </w:rPr>
              <w:t>Fiche technique</w:t>
            </w:r>
          </w:p>
        </w:tc>
        <w:tc>
          <w:tcPr>
            <w:tcW w:w="0" w:type="auto"/>
            <w:vAlign w:val="center"/>
            <w:hideMark/>
          </w:tcPr>
          <w:p w14:paraId="299F50D3" w14:textId="77777777" w:rsidR="006A6C45" w:rsidRPr="00CB2589" w:rsidRDefault="006A6C45" w:rsidP="001345F0">
            <w:pPr>
              <w:rPr>
                <w:rFonts w:ascii="Arial" w:hAnsi="Arial" w:cs="Arial"/>
              </w:rPr>
            </w:pPr>
            <w:r w:rsidRPr="00CB2589">
              <w:rPr>
                <w:rFonts w:ascii="Arial" w:hAnsi="Arial" w:cs="Arial"/>
              </w:rPr>
              <w:t>Caractéristiques techniques détaillées</w:t>
            </w:r>
          </w:p>
        </w:tc>
        <w:tc>
          <w:tcPr>
            <w:tcW w:w="0" w:type="auto"/>
            <w:vAlign w:val="center"/>
            <w:hideMark/>
          </w:tcPr>
          <w:p w14:paraId="5FEC8126" w14:textId="77777777" w:rsidR="006A6C45" w:rsidRPr="00CB2589" w:rsidRDefault="006A6C45" w:rsidP="001345F0">
            <w:pPr>
              <w:rPr>
                <w:rFonts w:ascii="Arial" w:hAnsi="Arial" w:cs="Arial"/>
              </w:rPr>
            </w:pPr>
            <w:r w:rsidRPr="00CB2589">
              <w:rPr>
                <w:rFonts w:ascii="Arial" w:hAnsi="Arial" w:cs="Arial"/>
              </w:rPr>
              <w:t>Information technique</w:t>
            </w:r>
          </w:p>
        </w:tc>
        <w:tc>
          <w:tcPr>
            <w:tcW w:w="0" w:type="auto"/>
            <w:vAlign w:val="center"/>
            <w:hideMark/>
          </w:tcPr>
          <w:p w14:paraId="0F23681F" w14:textId="77777777" w:rsidR="006A6C45" w:rsidRPr="00CB2589" w:rsidRDefault="006A6C45" w:rsidP="001345F0">
            <w:pPr>
              <w:rPr>
                <w:rFonts w:ascii="Arial" w:hAnsi="Arial" w:cs="Arial"/>
              </w:rPr>
            </w:pPr>
            <w:r w:rsidRPr="00CB2589">
              <w:rPr>
                <w:rFonts w:ascii="Arial" w:hAnsi="Arial" w:cs="Arial"/>
              </w:rPr>
              <w:t>Experts techniques</w:t>
            </w:r>
          </w:p>
        </w:tc>
      </w:tr>
      <w:tr w:rsidR="006A6C45" w:rsidRPr="00CB2589" w14:paraId="67760F5A" w14:textId="77777777" w:rsidTr="001345F0">
        <w:trPr>
          <w:tblCellSpacing w:w="15" w:type="dxa"/>
        </w:trPr>
        <w:tc>
          <w:tcPr>
            <w:tcW w:w="0" w:type="auto"/>
            <w:vAlign w:val="center"/>
            <w:hideMark/>
          </w:tcPr>
          <w:p w14:paraId="2511A231" w14:textId="77777777" w:rsidR="006A6C45" w:rsidRPr="00CB2589" w:rsidRDefault="006A6C45" w:rsidP="001345F0">
            <w:pPr>
              <w:rPr>
                <w:rFonts w:ascii="Arial" w:hAnsi="Arial" w:cs="Arial"/>
              </w:rPr>
            </w:pPr>
            <w:r w:rsidRPr="00CB2589">
              <w:rPr>
                <w:rFonts w:ascii="Arial" w:hAnsi="Arial" w:cs="Arial"/>
                <w:b/>
                <w:bCs/>
              </w:rPr>
              <w:t>Fiche produit</w:t>
            </w:r>
          </w:p>
        </w:tc>
        <w:tc>
          <w:tcPr>
            <w:tcW w:w="0" w:type="auto"/>
            <w:vAlign w:val="center"/>
            <w:hideMark/>
          </w:tcPr>
          <w:p w14:paraId="3087FD68" w14:textId="77777777" w:rsidR="006A6C45" w:rsidRPr="00CB2589" w:rsidRDefault="006A6C45" w:rsidP="001345F0">
            <w:pPr>
              <w:rPr>
                <w:rFonts w:ascii="Arial" w:hAnsi="Arial" w:cs="Arial"/>
              </w:rPr>
            </w:pPr>
            <w:r w:rsidRPr="00CB2589">
              <w:rPr>
                <w:rFonts w:ascii="Arial" w:hAnsi="Arial" w:cs="Arial"/>
              </w:rPr>
              <w:t>Description et présentation synthétique du produit</w:t>
            </w:r>
          </w:p>
        </w:tc>
        <w:tc>
          <w:tcPr>
            <w:tcW w:w="0" w:type="auto"/>
            <w:vAlign w:val="center"/>
            <w:hideMark/>
          </w:tcPr>
          <w:p w14:paraId="6C113CD2" w14:textId="77777777" w:rsidR="006A6C45" w:rsidRPr="00CB2589" w:rsidRDefault="006A6C45" w:rsidP="001345F0">
            <w:pPr>
              <w:rPr>
                <w:rFonts w:ascii="Arial" w:hAnsi="Arial" w:cs="Arial"/>
              </w:rPr>
            </w:pPr>
            <w:r w:rsidRPr="00CB2589">
              <w:rPr>
                <w:rFonts w:ascii="Arial" w:hAnsi="Arial" w:cs="Arial"/>
              </w:rPr>
              <w:t>Information générale</w:t>
            </w:r>
          </w:p>
        </w:tc>
        <w:tc>
          <w:tcPr>
            <w:tcW w:w="0" w:type="auto"/>
            <w:vAlign w:val="center"/>
            <w:hideMark/>
          </w:tcPr>
          <w:p w14:paraId="6C572D69" w14:textId="77777777" w:rsidR="006A6C45" w:rsidRPr="00CB2589" w:rsidRDefault="006A6C45" w:rsidP="001345F0">
            <w:pPr>
              <w:rPr>
                <w:rFonts w:ascii="Arial" w:hAnsi="Arial" w:cs="Arial"/>
              </w:rPr>
            </w:pPr>
            <w:r w:rsidRPr="00CB2589">
              <w:rPr>
                <w:rFonts w:ascii="Arial" w:hAnsi="Arial" w:cs="Arial"/>
              </w:rPr>
              <w:t>Utilisateurs ou clients finaux</w:t>
            </w:r>
          </w:p>
        </w:tc>
      </w:tr>
      <w:tr w:rsidR="006A6C45" w:rsidRPr="00CB2589" w14:paraId="5F87E31F" w14:textId="77777777" w:rsidTr="001345F0">
        <w:trPr>
          <w:tblCellSpacing w:w="15" w:type="dxa"/>
        </w:trPr>
        <w:tc>
          <w:tcPr>
            <w:tcW w:w="0" w:type="auto"/>
            <w:vAlign w:val="center"/>
            <w:hideMark/>
          </w:tcPr>
          <w:p w14:paraId="3737D36D" w14:textId="77777777" w:rsidR="006A6C45" w:rsidRPr="00CB2589" w:rsidRDefault="006A6C45" w:rsidP="001345F0">
            <w:pPr>
              <w:rPr>
                <w:rFonts w:ascii="Arial" w:hAnsi="Arial" w:cs="Arial"/>
              </w:rPr>
            </w:pPr>
            <w:r w:rsidRPr="00CB2589">
              <w:rPr>
                <w:rFonts w:ascii="Arial" w:hAnsi="Arial" w:cs="Arial"/>
                <w:b/>
                <w:bCs/>
              </w:rPr>
              <w:t>Fiche commerciale</w:t>
            </w:r>
          </w:p>
        </w:tc>
        <w:tc>
          <w:tcPr>
            <w:tcW w:w="0" w:type="auto"/>
            <w:vAlign w:val="center"/>
            <w:hideMark/>
          </w:tcPr>
          <w:p w14:paraId="73B6CD5E" w14:textId="77777777" w:rsidR="006A6C45" w:rsidRPr="00CB2589" w:rsidRDefault="006A6C45" w:rsidP="001345F0">
            <w:pPr>
              <w:rPr>
                <w:rFonts w:ascii="Arial" w:hAnsi="Arial" w:cs="Arial"/>
              </w:rPr>
            </w:pPr>
            <w:r w:rsidRPr="00CB2589">
              <w:rPr>
                <w:rFonts w:ascii="Arial" w:hAnsi="Arial" w:cs="Arial"/>
              </w:rPr>
              <w:t>Arguments de vente et bénéfices du produit/service</w:t>
            </w:r>
          </w:p>
        </w:tc>
        <w:tc>
          <w:tcPr>
            <w:tcW w:w="0" w:type="auto"/>
            <w:vAlign w:val="center"/>
            <w:hideMark/>
          </w:tcPr>
          <w:p w14:paraId="46F18802" w14:textId="40C47A02" w:rsidR="006A6C45" w:rsidRPr="00CB2589" w:rsidRDefault="006A6C45" w:rsidP="001345F0">
            <w:pPr>
              <w:rPr>
                <w:rFonts w:ascii="Arial" w:hAnsi="Arial" w:cs="Arial"/>
              </w:rPr>
            </w:pPr>
            <w:r w:rsidRPr="00CB2589">
              <w:rPr>
                <w:rFonts w:ascii="Arial" w:hAnsi="Arial" w:cs="Arial"/>
              </w:rPr>
              <w:t>Convaincre et vendre</w:t>
            </w:r>
          </w:p>
        </w:tc>
        <w:tc>
          <w:tcPr>
            <w:tcW w:w="0" w:type="auto"/>
            <w:vAlign w:val="center"/>
            <w:hideMark/>
          </w:tcPr>
          <w:p w14:paraId="3AFB8E1E" w14:textId="77777777" w:rsidR="006A6C45" w:rsidRPr="00CB2589" w:rsidRDefault="006A6C45" w:rsidP="001345F0">
            <w:pPr>
              <w:rPr>
                <w:rFonts w:ascii="Arial" w:hAnsi="Arial" w:cs="Arial"/>
              </w:rPr>
            </w:pPr>
            <w:r w:rsidRPr="00CB2589">
              <w:rPr>
                <w:rFonts w:ascii="Arial" w:hAnsi="Arial" w:cs="Arial"/>
              </w:rPr>
              <w:t>Prospects, acheteurs pro</w:t>
            </w:r>
          </w:p>
        </w:tc>
      </w:tr>
    </w:tbl>
    <w:p w14:paraId="7B210E60" w14:textId="1A75BD48" w:rsidR="006A6C45" w:rsidRPr="00CB2589" w:rsidRDefault="006A6C45" w:rsidP="006A6C45">
      <w:pPr>
        <w:rPr>
          <w:rFonts w:ascii="Arial" w:hAnsi="Arial" w:cs="Arial"/>
        </w:rPr>
      </w:pPr>
      <w:r w:rsidRPr="00CB2589">
        <w:rPr>
          <w:rFonts w:ascii="Arial" w:hAnsi="Arial" w:cs="Arial"/>
        </w:rPr>
        <w:t>Chaque type de fiche répond donc à des besoins et à des contextes spécifiques.</w:t>
      </w:r>
    </w:p>
    <w:p w14:paraId="577D560D" w14:textId="77777777" w:rsidR="00CB2589" w:rsidRPr="00CB2589" w:rsidRDefault="00CB2589">
      <w:bookmarkStart w:id="0" w:name="_GoBack"/>
      <w:bookmarkEnd w:id="0"/>
    </w:p>
    <w:sectPr w:rsidR="00CB2589" w:rsidRPr="00CB258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F4F17"/>
    <w:multiLevelType w:val="multilevel"/>
    <w:tmpl w:val="E2C40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81789F"/>
    <w:multiLevelType w:val="multilevel"/>
    <w:tmpl w:val="744CFB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FE5395"/>
    <w:multiLevelType w:val="multilevel"/>
    <w:tmpl w:val="A6382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3B0584"/>
    <w:multiLevelType w:val="multilevel"/>
    <w:tmpl w:val="A41E8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BC5715"/>
    <w:multiLevelType w:val="multilevel"/>
    <w:tmpl w:val="0CBA76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016C6E"/>
    <w:multiLevelType w:val="multilevel"/>
    <w:tmpl w:val="F49460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0375E7"/>
    <w:multiLevelType w:val="multilevel"/>
    <w:tmpl w:val="EFECB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7D0714A"/>
    <w:multiLevelType w:val="multilevel"/>
    <w:tmpl w:val="E7AAE4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88870E5"/>
    <w:multiLevelType w:val="multilevel"/>
    <w:tmpl w:val="B950C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1B0BDC"/>
    <w:multiLevelType w:val="multilevel"/>
    <w:tmpl w:val="73002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CF41136"/>
    <w:multiLevelType w:val="multilevel"/>
    <w:tmpl w:val="D36A31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EE217B2"/>
    <w:multiLevelType w:val="multilevel"/>
    <w:tmpl w:val="88768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1546351"/>
    <w:multiLevelType w:val="multilevel"/>
    <w:tmpl w:val="D430E8D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2EA50A3"/>
    <w:multiLevelType w:val="multilevel"/>
    <w:tmpl w:val="65D05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61B0898"/>
    <w:multiLevelType w:val="multilevel"/>
    <w:tmpl w:val="B190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7E40EC1"/>
    <w:multiLevelType w:val="multilevel"/>
    <w:tmpl w:val="81840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F6A3F81"/>
    <w:multiLevelType w:val="multilevel"/>
    <w:tmpl w:val="15DAC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0253C8A"/>
    <w:multiLevelType w:val="multilevel"/>
    <w:tmpl w:val="9A66E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4756DD"/>
    <w:multiLevelType w:val="multilevel"/>
    <w:tmpl w:val="5D6A3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C6756B"/>
    <w:multiLevelType w:val="multilevel"/>
    <w:tmpl w:val="BB845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04E2393"/>
    <w:multiLevelType w:val="multilevel"/>
    <w:tmpl w:val="DE282F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2E50D7B"/>
    <w:multiLevelType w:val="multilevel"/>
    <w:tmpl w:val="D5A824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4930CAC"/>
    <w:multiLevelType w:val="multilevel"/>
    <w:tmpl w:val="B67A08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
  </w:num>
  <w:num w:numId="3">
    <w:abstractNumId w:val="21"/>
  </w:num>
  <w:num w:numId="4">
    <w:abstractNumId w:val="17"/>
  </w:num>
  <w:num w:numId="5">
    <w:abstractNumId w:val="4"/>
  </w:num>
  <w:num w:numId="6">
    <w:abstractNumId w:val="20"/>
  </w:num>
  <w:num w:numId="7">
    <w:abstractNumId w:val="5"/>
  </w:num>
  <w:num w:numId="8">
    <w:abstractNumId w:val="11"/>
  </w:num>
  <w:num w:numId="9">
    <w:abstractNumId w:val="6"/>
  </w:num>
  <w:num w:numId="10">
    <w:abstractNumId w:val="12"/>
  </w:num>
  <w:num w:numId="11">
    <w:abstractNumId w:val="18"/>
  </w:num>
  <w:num w:numId="12">
    <w:abstractNumId w:val="22"/>
  </w:num>
  <w:num w:numId="13">
    <w:abstractNumId w:val="7"/>
  </w:num>
  <w:num w:numId="14">
    <w:abstractNumId w:val="15"/>
  </w:num>
  <w:num w:numId="15">
    <w:abstractNumId w:val="3"/>
  </w:num>
  <w:num w:numId="16">
    <w:abstractNumId w:val="2"/>
  </w:num>
  <w:num w:numId="17">
    <w:abstractNumId w:val="0"/>
  </w:num>
  <w:num w:numId="18">
    <w:abstractNumId w:val="10"/>
  </w:num>
  <w:num w:numId="19">
    <w:abstractNumId w:val="16"/>
  </w:num>
  <w:num w:numId="20">
    <w:abstractNumId w:val="13"/>
  </w:num>
  <w:num w:numId="21">
    <w:abstractNumId w:val="19"/>
  </w:num>
  <w:num w:numId="22">
    <w:abstractNumId w:val="9"/>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90E"/>
    <w:rsid w:val="000C012E"/>
    <w:rsid w:val="0010240B"/>
    <w:rsid w:val="00112F2A"/>
    <w:rsid w:val="001330FD"/>
    <w:rsid w:val="00174376"/>
    <w:rsid w:val="00254DEA"/>
    <w:rsid w:val="00297312"/>
    <w:rsid w:val="00332F84"/>
    <w:rsid w:val="0038790E"/>
    <w:rsid w:val="003936EE"/>
    <w:rsid w:val="003A0013"/>
    <w:rsid w:val="003B3816"/>
    <w:rsid w:val="00413047"/>
    <w:rsid w:val="00515CBC"/>
    <w:rsid w:val="005A42C4"/>
    <w:rsid w:val="005A6569"/>
    <w:rsid w:val="006244B0"/>
    <w:rsid w:val="006468F7"/>
    <w:rsid w:val="006512AC"/>
    <w:rsid w:val="00652D4C"/>
    <w:rsid w:val="006943AC"/>
    <w:rsid w:val="006A6C45"/>
    <w:rsid w:val="006C6E53"/>
    <w:rsid w:val="00742C4C"/>
    <w:rsid w:val="007D56A6"/>
    <w:rsid w:val="007F45F3"/>
    <w:rsid w:val="00853795"/>
    <w:rsid w:val="00936C34"/>
    <w:rsid w:val="009A31F9"/>
    <w:rsid w:val="00A22B33"/>
    <w:rsid w:val="00A35C4E"/>
    <w:rsid w:val="00BD6184"/>
    <w:rsid w:val="00CB2589"/>
    <w:rsid w:val="00CC1949"/>
    <w:rsid w:val="00E1438A"/>
    <w:rsid w:val="00E83026"/>
    <w:rsid w:val="00F256C6"/>
    <w:rsid w:val="00F426B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3ABEB7"/>
  <w15:chartTrackingRefBased/>
  <w15:docId w15:val="{9596CB94-648D-4673-B0D7-E0C38F15F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3879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3879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38790E"/>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38790E"/>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38790E"/>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38790E"/>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38790E"/>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38790E"/>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38790E"/>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8790E"/>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38790E"/>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38790E"/>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38790E"/>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38790E"/>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38790E"/>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38790E"/>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38790E"/>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38790E"/>
    <w:rPr>
      <w:rFonts w:eastAsiaTheme="majorEastAsia" w:cstheme="majorBidi"/>
      <w:color w:val="272727" w:themeColor="text1" w:themeTint="D8"/>
    </w:rPr>
  </w:style>
  <w:style w:type="paragraph" w:styleId="Titre">
    <w:name w:val="Title"/>
    <w:basedOn w:val="Normal"/>
    <w:next w:val="Normal"/>
    <w:link w:val="TitreCar"/>
    <w:uiPriority w:val="10"/>
    <w:qFormat/>
    <w:rsid w:val="003879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38790E"/>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38790E"/>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38790E"/>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8790E"/>
    <w:pPr>
      <w:spacing w:before="160"/>
      <w:jc w:val="center"/>
    </w:pPr>
    <w:rPr>
      <w:i/>
      <w:iCs/>
      <w:color w:val="404040" w:themeColor="text1" w:themeTint="BF"/>
    </w:rPr>
  </w:style>
  <w:style w:type="character" w:customStyle="1" w:styleId="CitationCar">
    <w:name w:val="Citation Car"/>
    <w:basedOn w:val="Policepardfaut"/>
    <w:link w:val="Citation"/>
    <w:uiPriority w:val="29"/>
    <w:rsid w:val="0038790E"/>
    <w:rPr>
      <w:i/>
      <w:iCs/>
      <w:color w:val="404040" w:themeColor="text1" w:themeTint="BF"/>
    </w:rPr>
  </w:style>
  <w:style w:type="paragraph" w:styleId="Paragraphedeliste">
    <w:name w:val="List Paragraph"/>
    <w:basedOn w:val="Normal"/>
    <w:uiPriority w:val="34"/>
    <w:qFormat/>
    <w:rsid w:val="0038790E"/>
    <w:pPr>
      <w:ind w:left="720"/>
      <w:contextualSpacing/>
    </w:pPr>
  </w:style>
  <w:style w:type="character" w:styleId="Emphaseintense">
    <w:name w:val="Intense Emphasis"/>
    <w:basedOn w:val="Policepardfaut"/>
    <w:uiPriority w:val="21"/>
    <w:qFormat/>
    <w:rsid w:val="0038790E"/>
    <w:rPr>
      <w:i/>
      <w:iCs/>
      <w:color w:val="0F4761" w:themeColor="accent1" w:themeShade="BF"/>
    </w:rPr>
  </w:style>
  <w:style w:type="paragraph" w:styleId="Citationintense">
    <w:name w:val="Intense Quote"/>
    <w:basedOn w:val="Normal"/>
    <w:next w:val="Normal"/>
    <w:link w:val="CitationintenseCar"/>
    <w:uiPriority w:val="30"/>
    <w:qFormat/>
    <w:rsid w:val="003879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38790E"/>
    <w:rPr>
      <w:i/>
      <w:iCs/>
      <w:color w:val="0F4761" w:themeColor="accent1" w:themeShade="BF"/>
    </w:rPr>
  </w:style>
  <w:style w:type="character" w:styleId="Rfrenceintense">
    <w:name w:val="Intense Reference"/>
    <w:basedOn w:val="Policepardfaut"/>
    <w:uiPriority w:val="32"/>
    <w:qFormat/>
    <w:rsid w:val="0038790E"/>
    <w:rPr>
      <w:b/>
      <w:bCs/>
      <w:smallCaps/>
      <w:color w:val="0F4761" w:themeColor="accent1" w:themeShade="BF"/>
      <w:spacing w:val="5"/>
    </w:rPr>
  </w:style>
  <w:style w:type="character" w:styleId="Lienhypertexte">
    <w:name w:val="Hyperlink"/>
    <w:basedOn w:val="Policepardfaut"/>
    <w:uiPriority w:val="99"/>
    <w:unhideWhenUsed/>
    <w:rsid w:val="0038790E"/>
    <w:rPr>
      <w:color w:val="467886" w:themeColor="hyperlink"/>
      <w:u w:val="single"/>
    </w:rPr>
  </w:style>
  <w:style w:type="character" w:customStyle="1" w:styleId="UnresolvedMention">
    <w:name w:val="Unresolved Mention"/>
    <w:basedOn w:val="Policepardfaut"/>
    <w:uiPriority w:val="99"/>
    <w:semiHidden/>
    <w:unhideWhenUsed/>
    <w:rsid w:val="003879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66102">
      <w:bodyDiv w:val="1"/>
      <w:marLeft w:val="0"/>
      <w:marRight w:val="0"/>
      <w:marTop w:val="0"/>
      <w:marBottom w:val="0"/>
      <w:divBdr>
        <w:top w:val="none" w:sz="0" w:space="0" w:color="auto"/>
        <w:left w:val="none" w:sz="0" w:space="0" w:color="auto"/>
        <w:bottom w:val="none" w:sz="0" w:space="0" w:color="auto"/>
        <w:right w:val="none" w:sz="0" w:space="0" w:color="auto"/>
      </w:divBdr>
    </w:div>
    <w:div w:id="106849404">
      <w:bodyDiv w:val="1"/>
      <w:marLeft w:val="0"/>
      <w:marRight w:val="0"/>
      <w:marTop w:val="0"/>
      <w:marBottom w:val="0"/>
      <w:divBdr>
        <w:top w:val="none" w:sz="0" w:space="0" w:color="auto"/>
        <w:left w:val="none" w:sz="0" w:space="0" w:color="auto"/>
        <w:bottom w:val="none" w:sz="0" w:space="0" w:color="auto"/>
        <w:right w:val="none" w:sz="0" w:space="0" w:color="auto"/>
      </w:divBdr>
    </w:div>
    <w:div w:id="219175525">
      <w:bodyDiv w:val="1"/>
      <w:marLeft w:val="0"/>
      <w:marRight w:val="0"/>
      <w:marTop w:val="0"/>
      <w:marBottom w:val="0"/>
      <w:divBdr>
        <w:top w:val="none" w:sz="0" w:space="0" w:color="auto"/>
        <w:left w:val="none" w:sz="0" w:space="0" w:color="auto"/>
        <w:bottom w:val="none" w:sz="0" w:space="0" w:color="auto"/>
        <w:right w:val="none" w:sz="0" w:space="0" w:color="auto"/>
      </w:divBdr>
    </w:div>
    <w:div w:id="1049958861">
      <w:bodyDiv w:val="1"/>
      <w:marLeft w:val="0"/>
      <w:marRight w:val="0"/>
      <w:marTop w:val="0"/>
      <w:marBottom w:val="0"/>
      <w:divBdr>
        <w:top w:val="none" w:sz="0" w:space="0" w:color="auto"/>
        <w:left w:val="none" w:sz="0" w:space="0" w:color="auto"/>
        <w:bottom w:val="none" w:sz="0" w:space="0" w:color="auto"/>
        <w:right w:val="none" w:sz="0" w:space="0" w:color="auto"/>
      </w:divBdr>
    </w:div>
    <w:div w:id="1236083730">
      <w:bodyDiv w:val="1"/>
      <w:marLeft w:val="0"/>
      <w:marRight w:val="0"/>
      <w:marTop w:val="0"/>
      <w:marBottom w:val="0"/>
      <w:divBdr>
        <w:top w:val="none" w:sz="0" w:space="0" w:color="auto"/>
        <w:left w:val="none" w:sz="0" w:space="0" w:color="auto"/>
        <w:bottom w:val="none" w:sz="0" w:space="0" w:color="auto"/>
        <w:right w:val="none" w:sz="0" w:space="0" w:color="auto"/>
      </w:divBdr>
    </w:div>
    <w:div w:id="1314992656">
      <w:bodyDiv w:val="1"/>
      <w:marLeft w:val="0"/>
      <w:marRight w:val="0"/>
      <w:marTop w:val="0"/>
      <w:marBottom w:val="0"/>
      <w:divBdr>
        <w:top w:val="none" w:sz="0" w:space="0" w:color="auto"/>
        <w:left w:val="none" w:sz="0" w:space="0" w:color="auto"/>
        <w:bottom w:val="none" w:sz="0" w:space="0" w:color="auto"/>
        <w:right w:val="none" w:sz="0" w:space="0" w:color="auto"/>
      </w:divBdr>
    </w:div>
    <w:div w:id="1553883419">
      <w:bodyDiv w:val="1"/>
      <w:marLeft w:val="0"/>
      <w:marRight w:val="0"/>
      <w:marTop w:val="0"/>
      <w:marBottom w:val="0"/>
      <w:divBdr>
        <w:top w:val="none" w:sz="0" w:space="0" w:color="auto"/>
        <w:left w:val="none" w:sz="0" w:space="0" w:color="auto"/>
        <w:bottom w:val="none" w:sz="0" w:space="0" w:color="auto"/>
        <w:right w:val="none" w:sz="0" w:space="0" w:color="auto"/>
      </w:divBdr>
    </w:div>
    <w:div w:id="1832141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tmp"/><Relationship Id="rId15" Type="http://schemas.openxmlformats.org/officeDocument/2006/relationships/image" Target="media/image1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721</Words>
  <Characters>3969</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Pierre-Yves MAYET</dc:creator>
  <cp:keywords/>
  <dc:description/>
  <cp:lastModifiedBy>UNiK</cp:lastModifiedBy>
  <cp:revision>5</cp:revision>
  <dcterms:created xsi:type="dcterms:W3CDTF">2024-11-25T17:51:00Z</dcterms:created>
  <dcterms:modified xsi:type="dcterms:W3CDTF">2025-06-01T19:47:00Z</dcterms:modified>
</cp:coreProperties>
</file>