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C03AB0" w14:textId="04F50F0D" w:rsidR="00145377" w:rsidRDefault="00015510" w:rsidP="00145377">
      <w:r w:rsidRPr="00E97868">
        <w:rPr>
          <w:b/>
          <w:bCs/>
          <w:sz w:val="28"/>
          <w:szCs w:val="28"/>
        </w:rPr>
        <w:t>1 CCST  - promo 2023</w:t>
      </w:r>
      <w:r w:rsidR="00145377">
        <w:rPr>
          <w:b/>
          <w:bCs/>
          <w:sz w:val="28"/>
          <w:szCs w:val="28"/>
        </w:rPr>
        <w:t xml:space="preserve">                                                                 </w:t>
      </w:r>
      <w:r w:rsidR="00145377" w:rsidRPr="00145377">
        <w:t xml:space="preserve"> </w:t>
      </w:r>
      <w:r w:rsidR="00145377">
        <w:t>Bloc 1  -   I. Le Pape et Jacques Gautier</w:t>
      </w:r>
    </w:p>
    <w:p w14:paraId="03B271C8" w14:textId="56DC61DE" w:rsidR="00015510" w:rsidRPr="00E97868" w:rsidRDefault="00015510" w:rsidP="00E9786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center"/>
        <w:rPr>
          <w:b/>
          <w:bCs/>
          <w:sz w:val="32"/>
          <w:szCs w:val="32"/>
        </w:rPr>
      </w:pPr>
      <w:r w:rsidRPr="00E97868">
        <w:rPr>
          <w:b/>
          <w:bCs/>
          <w:sz w:val="32"/>
          <w:szCs w:val="32"/>
        </w:rPr>
        <w:t xml:space="preserve">Stage </w:t>
      </w:r>
      <w:r w:rsidR="00E37918">
        <w:rPr>
          <w:b/>
          <w:bCs/>
          <w:sz w:val="32"/>
          <w:szCs w:val="32"/>
        </w:rPr>
        <w:t>2</w:t>
      </w:r>
      <w:r w:rsidR="00145377">
        <w:rPr>
          <w:b/>
          <w:bCs/>
          <w:sz w:val="32"/>
          <w:szCs w:val="32"/>
        </w:rPr>
        <w:t> </w:t>
      </w:r>
      <w:r w:rsidR="008B1018">
        <w:rPr>
          <w:b/>
          <w:bCs/>
          <w:sz w:val="32"/>
          <w:szCs w:val="32"/>
        </w:rPr>
        <w:t xml:space="preserve">        </w:t>
      </w:r>
      <w:r w:rsidRPr="00E97868">
        <w:rPr>
          <w:b/>
          <w:bCs/>
          <w:sz w:val="32"/>
          <w:szCs w:val="32"/>
        </w:rPr>
        <w:t xml:space="preserve"> </w:t>
      </w:r>
      <w:r w:rsidR="00E37918">
        <w:rPr>
          <w:b/>
          <w:bCs/>
          <w:sz w:val="32"/>
          <w:szCs w:val="32"/>
        </w:rPr>
        <w:t>18 mai</w:t>
      </w:r>
      <w:r w:rsidRPr="00E97868">
        <w:rPr>
          <w:b/>
          <w:bCs/>
          <w:sz w:val="32"/>
          <w:szCs w:val="32"/>
        </w:rPr>
        <w:t xml:space="preserve"> </w:t>
      </w:r>
      <w:r w:rsidR="00145377">
        <w:rPr>
          <w:b/>
          <w:bCs/>
          <w:sz w:val="32"/>
          <w:szCs w:val="32"/>
        </w:rPr>
        <w:t>-</w:t>
      </w:r>
      <w:r w:rsidRPr="00E97868">
        <w:rPr>
          <w:b/>
          <w:bCs/>
          <w:sz w:val="32"/>
          <w:szCs w:val="32"/>
        </w:rPr>
        <w:t xml:space="preserve"> </w:t>
      </w:r>
      <w:r w:rsidR="00E37918">
        <w:rPr>
          <w:b/>
          <w:bCs/>
          <w:sz w:val="32"/>
          <w:szCs w:val="32"/>
        </w:rPr>
        <w:t>28 juin</w:t>
      </w:r>
      <w:r w:rsidRPr="00E97868">
        <w:rPr>
          <w:b/>
          <w:bCs/>
          <w:sz w:val="32"/>
          <w:szCs w:val="32"/>
        </w:rPr>
        <w:t xml:space="preserve"> 2022</w:t>
      </w:r>
    </w:p>
    <w:p w14:paraId="2E93939F" w14:textId="6F8D4D91" w:rsidR="00015510" w:rsidRDefault="00015510" w:rsidP="00771CCE">
      <w:pPr>
        <w:pStyle w:val="Style2"/>
        <w:spacing w:line="276" w:lineRule="auto"/>
        <w:jc w:val="left"/>
      </w:pPr>
      <w:r w:rsidRPr="00771CCE">
        <w:rPr>
          <w:rFonts w:asciiTheme="minorHAnsi" w:hAnsiTheme="minorHAnsi" w:cstheme="minorHAnsi"/>
        </w:rPr>
        <w:t>En vue de préparer les CCF de la matière</w:t>
      </w:r>
      <w:r w:rsidR="00771CCE" w:rsidRPr="00771CCE">
        <w:rPr>
          <w:rFonts w:asciiTheme="minorHAnsi" w:hAnsiTheme="minorHAnsi" w:cstheme="minorHAnsi"/>
        </w:rPr>
        <w:t xml:space="preserve"> </w:t>
      </w:r>
      <w:r w:rsidR="00771CCE" w:rsidRPr="00771CCE">
        <w:rPr>
          <w:rStyle w:val="CharacterStyle2"/>
          <w:rFonts w:asciiTheme="minorHAnsi" w:hAnsiTheme="minorHAnsi" w:cstheme="minorHAnsi"/>
        </w:rPr>
        <w:t>CONCEPTION ET COMMERCIALISATION DE SOLUTIONS TECHNICO-COMMERCIALES</w:t>
      </w:r>
      <w:r w:rsidR="00D95D7B">
        <w:rPr>
          <w:rStyle w:val="CharacterStyle2"/>
          <w:rFonts w:asciiTheme="minorHAnsi" w:hAnsiTheme="minorHAnsi" w:cstheme="minorHAnsi"/>
        </w:rPr>
        <w:t>( Bloc 1)</w:t>
      </w:r>
      <w:r>
        <w:t>, nous vous d</w:t>
      </w:r>
      <w:r w:rsidR="0064099D">
        <w:t xml:space="preserve">emandons de réaliser </w:t>
      </w:r>
      <w:r w:rsidR="00145377">
        <w:t>l</w:t>
      </w:r>
      <w:r w:rsidR="008A57EF">
        <w:t xml:space="preserve">e travail préparatoire </w:t>
      </w:r>
      <w:r w:rsidR="00145377">
        <w:t>ci-dessous</w:t>
      </w:r>
      <w:r w:rsidR="0064099D">
        <w:t>.</w:t>
      </w:r>
      <w:r w:rsidR="00D26074">
        <w:t xml:space="preserve"> Ce travail se décompose en 6 missions.</w:t>
      </w:r>
    </w:p>
    <w:p w14:paraId="7FCC1F2A" w14:textId="77777777" w:rsidR="00A1245D" w:rsidRDefault="00A1245D" w:rsidP="00771CCE">
      <w:pPr>
        <w:pStyle w:val="Style2"/>
        <w:spacing w:line="276" w:lineRule="auto"/>
        <w:jc w:val="left"/>
      </w:pPr>
    </w:p>
    <w:p w14:paraId="65E81907" w14:textId="29AD9395" w:rsidR="00015510" w:rsidRPr="0064099D" w:rsidRDefault="00015510">
      <w:pPr>
        <w:rPr>
          <w:i/>
        </w:rPr>
      </w:pPr>
      <w:r w:rsidRPr="0064099D">
        <w:rPr>
          <w:b/>
          <w:bCs/>
          <w:i/>
        </w:rPr>
        <w:t>Les documents, s’ils nécessitent l’anonymat, peuvent être floutés. Nous insistons sur votre obligation de confidentialité</w:t>
      </w:r>
      <w:r w:rsidR="00771CCE" w:rsidRPr="0064099D">
        <w:rPr>
          <w:i/>
        </w:rPr>
        <w:t>.</w:t>
      </w:r>
    </w:p>
    <w:p w14:paraId="29B21F64" w14:textId="0EE07C10" w:rsidR="00E37918" w:rsidRDefault="0064099D" w:rsidP="00A07AC4">
      <w:pPr>
        <w:pStyle w:val="Paragraphedeliste"/>
        <w:numPr>
          <w:ilvl w:val="0"/>
          <w:numId w:val="3"/>
        </w:numPr>
      </w:pPr>
      <w:r w:rsidRPr="00145377">
        <w:rPr>
          <w:b/>
          <w:u w:val="single"/>
        </w:rPr>
        <w:t>Dès les premiers jours en entreprise</w:t>
      </w:r>
      <w:r>
        <w:t>, demandez à votre tuteur et/ou ses collaborateurs de pouvoir assister à (au minimum) une situation de négociation en face à face avec un client ou prospect</w:t>
      </w:r>
      <w:r w:rsidR="00375D75">
        <w:t xml:space="preserve"> (</w:t>
      </w:r>
      <w:r w:rsidR="00A07AC4">
        <w:t xml:space="preserve">cette rencontre aura lieu </w:t>
      </w:r>
      <w:r w:rsidR="00A07AC4" w:rsidRPr="00A07AC4">
        <w:rPr>
          <w:b/>
        </w:rPr>
        <w:t>obligatoirement avant</w:t>
      </w:r>
      <w:r w:rsidR="00A07AC4">
        <w:t xml:space="preserve"> la visite de professeur référent)</w:t>
      </w:r>
    </w:p>
    <w:p w14:paraId="63A29F1E" w14:textId="21706129" w:rsidR="00B10031" w:rsidRPr="00FF22CF" w:rsidRDefault="00B10031" w:rsidP="00B10031">
      <w:pPr>
        <w:pStyle w:val="Default"/>
        <w:ind w:left="720"/>
        <w:rPr>
          <w:rFonts w:asciiTheme="minorHAnsi" w:hAnsiTheme="minorHAnsi" w:cstheme="minorHAnsi"/>
          <w:sz w:val="22"/>
          <w:szCs w:val="22"/>
        </w:rPr>
      </w:pPr>
      <w:r w:rsidRPr="00B10031">
        <w:rPr>
          <w:rFonts w:asciiTheme="minorHAnsi" w:hAnsiTheme="minorHAnsi" w:cstheme="minorHAnsi"/>
          <w:sz w:val="22"/>
          <w:szCs w:val="22"/>
        </w:rPr>
        <w:t xml:space="preserve">La situation de négociation sera choisie dans la mesure du possible dans un contexte </w:t>
      </w:r>
      <w:proofErr w:type="spellStart"/>
      <w:r w:rsidRPr="00B10031">
        <w:rPr>
          <w:rFonts w:asciiTheme="minorHAnsi" w:hAnsiTheme="minorHAnsi" w:cstheme="minorHAnsi"/>
          <w:sz w:val="22"/>
          <w:szCs w:val="22"/>
        </w:rPr>
        <w:t>BtoB</w:t>
      </w:r>
      <w:proofErr w:type="spellEnd"/>
      <w:r w:rsidRPr="00B10031">
        <w:rPr>
          <w:rFonts w:asciiTheme="minorHAnsi" w:hAnsiTheme="minorHAnsi" w:cstheme="minorHAnsi"/>
          <w:sz w:val="22"/>
          <w:szCs w:val="22"/>
        </w:rPr>
        <w:t xml:space="preserve">, au regard de son intérêt technique et commercial. </w:t>
      </w:r>
      <w:r w:rsidR="00FF22CF">
        <w:rPr>
          <w:rFonts w:asciiTheme="minorHAnsi" w:hAnsiTheme="minorHAnsi" w:cstheme="minorHAnsi"/>
          <w:sz w:val="22"/>
          <w:szCs w:val="22"/>
        </w:rPr>
        <w:t xml:space="preserve"> Vous pouvez choisir </w:t>
      </w:r>
      <w:r w:rsidR="00FF22CF" w:rsidRPr="00FF22CF">
        <w:rPr>
          <w:rFonts w:asciiTheme="minorHAnsi" w:hAnsiTheme="minorHAnsi" w:cstheme="minorHAnsi"/>
          <w:sz w:val="22"/>
          <w:szCs w:val="22"/>
        </w:rPr>
        <w:t>une situation de négo même si elle n'aboutit pas à une vente.</w:t>
      </w:r>
    </w:p>
    <w:p w14:paraId="1A9F2145" w14:textId="77777777" w:rsidR="00B10031" w:rsidRDefault="00B10031" w:rsidP="00B10031">
      <w:pPr>
        <w:pStyle w:val="Paragraphedeliste"/>
      </w:pPr>
    </w:p>
    <w:p w14:paraId="0ADA00CB" w14:textId="16929D92" w:rsidR="00A07AC4" w:rsidRPr="008A57EF" w:rsidRDefault="00A07AC4" w:rsidP="00A07AC4">
      <w:pPr>
        <w:pStyle w:val="Paragraphedeliste"/>
        <w:numPr>
          <w:ilvl w:val="0"/>
          <w:numId w:val="3"/>
        </w:numPr>
      </w:pPr>
      <w:r w:rsidRPr="00771CCE">
        <w:rPr>
          <w:b/>
          <w:bCs/>
        </w:rPr>
        <w:t>Analysez</w:t>
      </w:r>
      <w:r>
        <w:t xml:space="preserve"> cette rencontre à travers la méthode du </w:t>
      </w:r>
      <w:r w:rsidRPr="00771CCE">
        <w:rPr>
          <w:b/>
          <w:bCs/>
        </w:rPr>
        <w:t>QQOQCP</w:t>
      </w:r>
      <w:r w:rsidR="000730DF">
        <w:rPr>
          <w:b/>
          <w:bCs/>
        </w:rPr>
        <w:t xml:space="preserve"> (sous forme de tableau).</w:t>
      </w:r>
    </w:p>
    <w:p w14:paraId="07F9EFEB" w14:textId="77777777" w:rsidR="008A57EF" w:rsidRPr="008A57EF" w:rsidRDefault="008A57EF" w:rsidP="008A57EF">
      <w:pPr>
        <w:pStyle w:val="Paragraphedeliste"/>
      </w:pPr>
    </w:p>
    <w:p w14:paraId="07797679" w14:textId="1AE5B1C8" w:rsidR="008A57EF" w:rsidRDefault="008A57EF" w:rsidP="00A07AC4">
      <w:pPr>
        <w:pStyle w:val="Paragraphedeliste"/>
        <w:numPr>
          <w:ilvl w:val="0"/>
          <w:numId w:val="3"/>
        </w:numPr>
      </w:pPr>
      <w:r w:rsidRPr="008A57EF">
        <w:t xml:space="preserve">Présentez le </w:t>
      </w:r>
      <w:r w:rsidRPr="009576B9">
        <w:rPr>
          <w:b/>
          <w:bCs/>
        </w:rPr>
        <w:t>contexte concurrentiel</w:t>
      </w:r>
      <w:r>
        <w:t xml:space="preserve"> (qui sont vos concurrents pour cette affaire ? </w:t>
      </w:r>
      <w:r w:rsidRPr="008A57EF">
        <w:t xml:space="preserve"> </w:t>
      </w:r>
      <w:r w:rsidR="000730DF">
        <w:t>L</w:t>
      </w:r>
      <w:r w:rsidR="00D26074">
        <w:t>i</w:t>
      </w:r>
      <w:r>
        <w:t xml:space="preserve">stez- les et précisez leurs points forts et points faibles par rapport à votre entreprise) </w:t>
      </w:r>
      <w:r w:rsidR="009576B9" w:rsidRPr="009576B9">
        <w:rPr>
          <w:b/>
          <w:bCs/>
        </w:rPr>
        <w:t xml:space="preserve">le contexte </w:t>
      </w:r>
      <w:r w:rsidRPr="009576B9">
        <w:rPr>
          <w:b/>
          <w:bCs/>
        </w:rPr>
        <w:t>normatif</w:t>
      </w:r>
      <w:r>
        <w:t xml:space="preserve"> (cette affaire </w:t>
      </w:r>
      <w:r w:rsidR="009576B9">
        <w:t xml:space="preserve">repose-t-elle sur des produits, procédures, processus normalisés ? Si oui lesquels ?) </w:t>
      </w:r>
      <w:r w:rsidR="009576B9" w:rsidRPr="009576B9">
        <w:rPr>
          <w:b/>
          <w:bCs/>
        </w:rPr>
        <w:t>le contexte</w:t>
      </w:r>
      <w:r w:rsidRPr="009576B9">
        <w:rPr>
          <w:b/>
          <w:bCs/>
        </w:rPr>
        <w:t xml:space="preserve"> </w:t>
      </w:r>
      <w:r w:rsidRPr="000730DF">
        <w:rPr>
          <w:b/>
          <w:bCs/>
        </w:rPr>
        <w:t>commercial</w:t>
      </w:r>
      <w:r w:rsidR="009576B9" w:rsidRPr="009576B9">
        <w:t xml:space="preserve"> (cette affaire fait-elle </w:t>
      </w:r>
      <w:proofErr w:type="gramStart"/>
      <w:r w:rsidR="009576B9" w:rsidRPr="009576B9">
        <w:t>suite à une</w:t>
      </w:r>
      <w:proofErr w:type="gramEnd"/>
      <w:r w:rsidR="009576B9" w:rsidRPr="009576B9">
        <w:t xml:space="preserve"> action de prospection ? </w:t>
      </w:r>
      <w:r w:rsidR="009576B9">
        <w:t>E</w:t>
      </w:r>
      <w:r w:rsidR="009576B9" w:rsidRPr="009576B9">
        <w:t xml:space="preserve">st-ce un client ou prospect ? </w:t>
      </w:r>
      <w:r w:rsidR="009576B9">
        <w:t>Qui est à l’origine du contact</w:t>
      </w:r>
      <w:proofErr w:type="gramStart"/>
      <w:r w:rsidR="009576B9">
        <w:t> ?...</w:t>
      </w:r>
      <w:proofErr w:type="gramEnd"/>
      <w:r w:rsidR="009576B9">
        <w:t>)</w:t>
      </w:r>
    </w:p>
    <w:p w14:paraId="57F81D33" w14:textId="77777777" w:rsidR="009576B9" w:rsidRDefault="009576B9" w:rsidP="009576B9">
      <w:pPr>
        <w:pStyle w:val="Paragraphedeliste"/>
      </w:pPr>
    </w:p>
    <w:p w14:paraId="39BB0D40" w14:textId="5ABE706A" w:rsidR="009576B9" w:rsidRPr="000730DF" w:rsidRDefault="009576B9" w:rsidP="009576B9">
      <w:pPr>
        <w:pStyle w:val="Paragraphedeliste"/>
        <w:rPr>
          <w:i/>
          <w:iCs/>
        </w:rPr>
      </w:pPr>
      <w:r w:rsidRPr="000730DF">
        <w:rPr>
          <w:i/>
          <w:iCs/>
        </w:rPr>
        <w:t xml:space="preserve">Vous pouvez </w:t>
      </w:r>
      <w:r w:rsidR="000730DF" w:rsidRPr="000730DF">
        <w:rPr>
          <w:i/>
          <w:iCs/>
        </w:rPr>
        <w:t>pour ce faire</w:t>
      </w:r>
      <w:r w:rsidRPr="000730DF">
        <w:rPr>
          <w:i/>
          <w:iCs/>
        </w:rPr>
        <w:t xml:space="preserve"> vous appuye</w:t>
      </w:r>
      <w:r w:rsidR="000730DF" w:rsidRPr="000730DF">
        <w:rPr>
          <w:i/>
          <w:iCs/>
        </w:rPr>
        <w:t>r</w:t>
      </w:r>
      <w:r w:rsidRPr="000730DF">
        <w:rPr>
          <w:i/>
          <w:iCs/>
        </w:rPr>
        <w:t xml:space="preserve"> sur le travail également demandé </w:t>
      </w:r>
      <w:r w:rsidR="000730DF" w:rsidRPr="000730DF">
        <w:rPr>
          <w:i/>
          <w:iCs/>
        </w:rPr>
        <w:t>en bloc 4 (analyser le marché)</w:t>
      </w:r>
      <w:r w:rsidR="000730DF">
        <w:rPr>
          <w:i/>
          <w:iCs/>
        </w:rPr>
        <w:t>.</w:t>
      </w:r>
    </w:p>
    <w:p w14:paraId="0BF2D75F" w14:textId="77777777" w:rsidR="008A57EF" w:rsidRPr="00145377" w:rsidRDefault="008A57EF" w:rsidP="008A57EF">
      <w:pPr>
        <w:pStyle w:val="Paragraphedeliste"/>
      </w:pPr>
    </w:p>
    <w:p w14:paraId="134264EF" w14:textId="36B20226" w:rsidR="00A07AC4" w:rsidRDefault="00A07AC4" w:rsidP="00A07AC4">
      <w:pPr>
        <w:pStyle w:val="Paragraphedeliste"/>
        <w:numPr>
          <w:ilvl w:val="0"/>
          <w:numId w:val="3"/>
        </w:numPr>
      </w:pPr>
      <w:r w:rsidRPr="00A07AC4">
        <w:rPr>
          <w:b/>
          <w:bCs/>
        </w:rPr>
        <w:t>Présentez</w:t>
      </w:r>
      <w:r w:rsidR="00B10031">
        <w:rPr>
          <w:b/>
          <w:bCs/>
        </w:rPr>
        <w:t xml:space="preserve"> plus en détail</w:t>
      </w:r>
      <w:r w:rsidRPr="00A07AC4">
        <w:rPr>
          <w:b/>
          <w:bCs/>
        </w:rPr>
        <w:t xml:space="preserve"> ce client</w:t>
      </w:r>
      <w:r w:rsidR="00B10031">
        <w:rPr>
          <w:b/>
          <w:bCs/>
        </w:rPr>
        <w:t xml:space="preserve"> ou prospect</w:t>
      </w:r>
      <w:r>
        <w:t xml:space="preserve"> (qui est-il, son activité, </w:t>
      </w:r>
      <w:r w:rsidR="00A15D6B">
        <w:t xml:space="preserve">l’antériorité de sa </w:t>
      </w:r>
      <w:r>
        <w:t xml:space="preserve"> relation avec votre entreprise</w:t>
      </w:r>
      <w:r w:rsidR="00261F9A">
        <w:t xml:space="preserve"> si concernée</w:t>
      </w:r>
      <w:r>
        <w:t xml:space="preserve">, </w:t>
      </w:r>
      <w:r w:rsidR="00A15D6B">
        <w:t xml:space="preserve">son potentiel commercial, </w:t>
      </w:r>
      <w:r>
        <w:t>son besoin s’il est déjà connu</w:t>
      </w:r>
      <w:r w:rsidR="00D26074">
        <w:t>…</w:t>
      </w:r>
      <w:r>
        <w:t>).</w:t>
      </w:r>
      <w:r w:rsidR="00A15D6B">
        <w:t xml:space="preserve">  </w:t>
      </w:r>
    </w:p>
    <w:p w14:paraId="40B3FE69" w14:textId="77777777" w:rsidR="00145377" w:rsidRDefault="00145377" w:rsidP="00145377">
      <w:pPr>
        <w:pStyle w:val="Paragraphedeliste"/>
      </w:pPr>
    </w:p>
    <w:p w14:paraId="67EED43B" w14:textId="75BB76E2" w:rsidR="00A07AC4" w:rsidRDefault="000730DF" w:rsidP="00A07AC4">
      <w:pPr>
        <w:pStyle w:val="Paragraphedeliste"/>
        <w:numPr>
          <w:ilvl w:val="0"/>
          <w:numId w:val="3"/>
        </w:numPr>
      </w:pPr>
      <w:r w:rsidRPr="000730DF">
        <w:rPr>
          <w:b/>
          <w:bCs/>
        </w:rPr>
        <w:t xml:space="preserve">Regroupez </w:t>
      </w:r>
      <w:r w:rsidRPr="000730DF">
        <w:rPr>
          <w:b/>
          <w:bCs/>
          <w:u w:val="single"/>
        </w:rPr>
        <w:t xml:space="preserve">tous </w:t>
      </w:r>
      <w:r w:rsidR="00D26074">
        <w:rPr>
          <w:b/>
          <w:bCs/>
          <w:u w:val="single"/>
        </w:rPr>
        <w:t>l</w:t>
      </w:r>
      <w:r w:rsidRPr="000730DF">
        <w:rPr>
          <w:b/>
          <w:bCs/>
          <w:u w:val="single"/>
        </w:rPr>
        <w:t>es OAV</w:t>
      </w:r>
      <w:r>
        <w:t xml:space="preserve"> </w:t>
      </w:r>
      <w:r w:rsidR="00D26074">
        <w:t>*</w:t>
      </w:r>
      <w:r>
        <w:t xml:space="preserve">  (outils d’aides à la vente) </w:t>
      </w:r>
      <w:r w:rsidR="00D26074">
        <w:t xml:space="preserve">utiles </w:t>
      </w:r>
      <w:r>
        <w:t>pour ce rendez-vous</w:t>
      </w:r>
      <w:r w:rsidR="00D26074">
        <w:t xml:space="preserve"> : </w:t>
      </w:r>
      <w:r w:rsidR="00A07AC4">
        <w:t xml:space="preserve"> </w:t>
      </w:r>
      <w:r w:rsidR="00A07AC4" w:rsidRPr="00A07AC4">
        <w:rPr>
          <w:b/>
          <w:bCs/>
        </w:rPr>
        <w:t>documents</w:t>
      </w:r>
      <w:r w:rsidR="00A07AC4">
        <w:rPr>
          <w:b/>
          <w:bCs/>
        </w:rPr>
        <w:t xml:space="preserve"> et supports </w:t>
      </w:r>
      <w:r w:rsidR="00A15D6B">
        <w:rPr>
          <w:b/>
          <w:bCs/>
        </w:rPr>
        <w:t xml:space="preserve">nécessaires à la négociation </w:t>
      </w:r>
      <w:r w:rsidR="00A15D6B">
        <w:t>(</w:t>
      </w:r>
      <w:r w:rsidR="00A07AC4">
        <w:t xml:space="preserve">devis, bon de commande, facture, documentation produit, plan de découverte, argumentaire…) et </w:t>
      </w:r>
      <w:r w:rsidR="00A07AC4" w:rsidRPr="00A07AC4">
        <w:rPr>
          <w:b/>
          <w:bCs/>
        </w:rPr>
        <w:t>éléments de la connaissance client</w:t>
      </w:r>
      <w:r w:rsidR="00A07AC4">
        <w:t xml:space="preserve"> (issus par ex du logiciel de GRC) </w:t>
      </w:r>
      <w:r w:rsidR="00A07AC4" w:rsidRPr="00D26074">
        <w:rPr>
          <w:b/>
          <w:bCs/>
        </w:rPr>
        <w:t>nécessaires à la préparation de cette rencontre</w:t>
      </w:r>
      <w:r w:rsidR="00A15D6B">
        <w:t xml:space="preserve"> comme la fiche client- prospect</w:t>
      </w:r>
    </w:p>
    <w:p w14:paraId="5BD07CD7" w14:textId="12636911" w:rsidR="000730DF" w:rsidRDefault="000730DF" w:rsidP="000730DF">
      <w:pPr>
        <w:pStyle w:val="Paragraphedeliste"/>
      </w:pPr>
    </w:p>
    <w:p w14:paraId="7A62B4EB" w14:textId="7D0FA240" w:rsidR="00A07AC4" w:rsidRDefault="000730DF" w:rsidP="000730DF">
      <w:pPr>
        <w:pStyle w:val="Paragraphedeliste"/>
      </w:pPr>
      <w:r>
        <w:t xml:space="preserve">Si </w:t>
      </w:r>
      <w:r w:rsidR="00A07AC4">
        <w:t xml:space="preserve">certains documents n’existent pas </w:t>
      </w:r>
      <w:r w:rsidR="00A07AC4" w:rsidRPr="00D26074">
        <w:rPr>
          <w:b/>
          <w:u w:val="single"/>
        </w:rPr>
        <w:t>vous devez les créer</w:t>
      </w:r>
      <w:r w:rsidR="00A07AC4">
        <w:t xml:space="preserve"> (par ex plan de découverte, argumentaire</w:t>
      </w:r>
      <w:r w:rsidR="00A15D6B">
        <w:t xml:space="preserve">, fiche de traitement des objections, fiche de choix de produits – comparatif avec la concurrence </w:t>
      </w:r>
      <w:r w:rsidR="00375D75">
        <w:t>…</w:t>
      </w:r>
      <w:r w:rsidR="00A07AC4">
        <w:t>)</w:t>
      </w:r>
    </w:p>
    <w:p w14:paraId="1AD2DE4F" w14:textId="46616CC5" w:rsidR="00B10031" w:rsidRPr="00B10031" w:rsidRDefault="00B10031" w:rsidP="00B10031">
      <w:pPr>
        <w:pStyle w:val="Default"/>
        <w:ind w:left="360"/>
        <w:rPr>
          <w:rFonts w:asciiTheme="minorHAnsi" w:hAnsiTheme="minorHAnsi" w:cstheme="minorHAnsi"/>
          <w:i/>
          <w:color w:val="auto"/>
          <w:sz w:val="22"/>
          <w:szCs w:val="22"/>
        </w:rPr>
      </w:pPr>
      <w:r w:rsidRPr="00B10031">
        <w:rPr>
          <w:rFonts w:asciiTheme="minorHAnsi" w:hAnsiTheme="minorHAnsi" w:cstheme="minorHAnsi"/>
          <w:i/>
          <w:color w:val="auto"/>
          <w:sz w:val="22"/>
          <w:szCs w:val="22"/>
        </w:rPr>
        <w:t xml:space="preserve">* </w:t>
      </w:r>
      <w:r>
        <w:rPr>
          <w:rFonts w:asciiTheme="minorHAnsi" w:hAnsiTheme="minorHAnsi" w:cstheme="minorHAnsi"/>
          <w:i/>
          <w:color w:val="auto"/>
          <w:sz w:val="22"/>
          <w:szCs w:val="22"/>
        </w:rPr>
        <w:t xml:space="preserve"> ils </w:t>
      </w:r>
      <w:r w:rsidRPr="00C05789">
        <w:rPr>
          <w:rFonts w:asciiTheme="minorHAnsi" w:hAnsiTheme="minorHAnsi" w:cstheme="minorHAnsi"/>
          <w:b/>
          <w:bCs/>
          <w:i/>
          <w:color w:val="auto"/>
          <w:sz w:val="22"/>
          <w:szCs w:val="22"/>
        </w:rPr>
        <w:t xml:space="preserve">constitueront les annexes et les supports </w:t>
      </w:r>
      <w:proofErr w:type="spellStart"/>
      <w:r w:rsidRPr="00C05789">
        <w:rPr>
          <w:rFonts w:asciiTheme="minorHAnsi" w:hAnsiTheme="minorHAnsi" w:cstheme="minorHAnsi"/>
          <w:b/>
          <w:bCs/>
          <w:i/>
          <w:color w:val="auto"/>
          <w:sz w:val="22"/>
          <w:szCs w:val="22"/>
        </w:rPr>
        <w:t>phygitaux</w:t>
      </w:r>
      <w:proofErr w:type="spellEnd"/>
      <w:r w:rsidRPr="00B10031">
        <w:rPr>
          <w:rFonts w:asciiTheme="minorHAnsi" w:hAnsiTheme="minorHAnsi" w:cstheme="minorHAnsi"/>
          <w:i/>
          <w:color w:val="auto"/>
          <w:sz w:val="22"/>
          <w:szCs w:val="22"/>
        </w:rPr>
        <w:t xml:space="preserve"> utiles à la compréhension de la situation </w:t>
      </w:r>
    </w:p>
    <w:p w14:paraId="200F40A2" w14:textId="77777777" w:rsidR="0060409D" w:rsidRDefault="0060409D" w:rsidP="0060409D">
      <w:pPr>
        <w:pStyle w:val="Paragraphedeliste"/>
      </w:pPr>
    </w:p>
    <w:p w14:paraId="07749F48" w14:textId="4D98FA61" w:rsidR="0060409D" w:rsidRDefault="00A07AC4" w:rsidP="00B10031">
      <w:pPr>
        <w:pStyle w:val="Paragraphedeliste"/>
        <w:numPr>
          <w:ilvl w:val="0"/>
          <w:numId w:val="3"/>
        </w:numPr>
      </w:pPr>
      <w:r>
        <w:t xml:space="preserve">Relevez et définissez le </w:t>
      </w:r>
      <w:r w:rsidR="0060409D" w:rsidRPr="00B10031">
        <w:rPr>
          <w:b/>
          <w:bCs/>
        </w:rPr>
        <w:t xml:space="preserve">vocabulaire professionnel </w:t>
      </w:r>
      <w:r w:rsidR="00B10031">
        <w:t>utilisé</w:t>
      </w:r>
      <w:r w:rsidR="0060409D">
        <w:t xml:space="preserve"> sur les documents</w:t>
      </w:r>
      <w:r w:rsidR="00B10031">
        <w:t xml:space="preserve"> </w:t>
      </w:r>
      <w:r w:rsidR="0060409D">
        <w:t>pour alimenter votre glossaire</w:t>
      </w:r>
      <w:r w:rsidR="00D83B90">
        <w:t xml:space="preserve"> professionnel.</w:t>
      </w:r>
    </w:p>
    <w:p w14:paraId="346FBD2E" w14:textId="3DB96BAC" w:rsidR="00145377" w:rsidRDefault="00145377" w:rsidP="00771CCE">
      <w:pPr>
        <w:pStyle w:val="Paragraphedeliste"/>
      </w:pPr>
    </w:p>
    <w:p w14:paraId="234905BE" w14:textId="436E1E2B" w:rsidR="008217C0" w:rsidRDefault="00145377" w:rsidP="008217C0">
      <w:pPr>
        <w:pStyle w:val="Paragraphedeliste"/>
        <w:jc w:val="center"/>
        <w:rPr>
          <w:sz w:val="24"/>
          <w:szCs w:val="24"/>
        </w:rPr>
      </w:pPr>
      <w:r w:rsidRPr="00D26074">
        <w:rPr>
          <w:sz w:val="24"/>
          <w:szCs w:val="24"/>
        </w:rPr>
        <w:t>Ce travail</w:t>
      </w:r>
      <w:r w:rsidR="00A1245D" w:rsidRPr="00D26074">
        <w:rPr>
          <w:sz w:val="24"/>
          <w:szCs w:val="24"/>
        </w:rPr>
        <w:t xml:space="preserve"> </w:t>
      </w:r>
      <w:r w:rsidR="00A1245D" w:rsidRPr="00D26074">
        <w:rPr>
          <w:b/>
          <w:bCs/>
          <w:sz w:val="24"/>
          <w:szCs w:val="24"/>
        </w:rPr>
        <w:t>servira de base à l'épreuve de CCF1 de la matière</w:t>
      </w:r>
      <w:r w:rsidR="00A1245D" w:rsidRPr="00D26074">
        <w:rPr>
          <w:sz w:val="24"/>
          <w:szCs w:val="24"/>
        </w:rPr>
        <w:t>.</w:t>
      </w:r>
    </w:p>
    <w:p w14:paraId="0D6476C9" w14:textId="56EB7DE1" w:rsidR="00145377" w:rsidRPr="00D26074" w:rsidRDefault="00A1245D" w:rsidP="00A1245D">
      <w:pPr>
        <w:pStyle w:val="Paragraphedeliste"/>
        <w:jc w:val="both"/>
        <w:rPr>
          <w:sz w:val="24"/>
          <w:szCs w:val="24"/>
        </w:rPr>
      </w:pPr>
      <w:r w:rsidRPr="00D26074">
        <w:rPr>
          <w:b/>
          <w:bCs/>
          <w:sz w:val="24"/>
          <w:szCs w:val="24"/>
        </w:rPr>
        <w:t>Organisé dans un porte-vue</w:t>
      </w:r>
      <w:r w:rsidR="008A57EF" w:rsidRPr="00D26074">
        <w:rPr>
          <w:b/>
          <w:bCs/>
          <w:sz w:val="24"/>
          <w:szCs w:val="24"/>
        </w:rPr>
        <w:t>s</w:t>
      </w:r>
      <w:r w:rsidR="008A57EF" w:rsidRPr="00D26074">
        <w:rPr>
          <w:sz w:val="24"/>
          <w:szCs w:val="24"/>
        </w:rPr>
        <w:t xml:space="preserve"> dans l’ordre des</w:t>
      </w:r>
      <w:r w:rsidR="000730DF" w:rsidRPr="00D26074">
        <w:rPr>
          <w:sz w:val="24"/>
          <w:szCs w:val="24"/>
        </w:rPr>
        <w:t xml:space="preserve"> missions détaillées ci-dessus</w:t>
      </w:r>
      <w:r w:rsidR="008A57EF" w:rsidRPr="00D26074">
        <w:rPr>
          <w:sz w:val="24"/>
          <w:szCs w:val="24"/>
        </w:rPr>
        <w:t xml:space="preserve"> </w:t>
      </w:r>
      <w:r w:rsidRPr="00D26074">
        <w:rPr>
          <w:sz w:val="24"/>
          <w:szCs w:val="24"/>
        </w:rPr>
        <w:t>,</w:t>
      </w:r>
      <w:r w:rsidR="00145377" w:rsidRPr="00D26074">
        <w:rPr>
          <w:sz w:val="24"/>
          <w:szCs w:val="24"/>
        </w:rPr>
        <w:t xml:space="preserve"> </w:t>
      </w:r>
      <w:r w:rsidRPr="00D26074">
        <w:rPr>
          <w:sz w:val="24"/>
          <w:szCs w:val="24"/>
        </w:rPr>
        <w:t xml:space="preserve"> ce dossier </w:t>
      </w:r>
      <w:r w:rsidR="00145377" w:rsidRPr="00D26074">
        <w:rPr>
          <w:sz w:val="24"/>
          <w:szCs w:val="24"/>
        </w:rPr>
        <w:t>sera apprécié lors de la visite positionnée en amont avec votre tuteur</w:t>
      </w:r>
      <w:r w:rsidRPr="00D26074">
        <w:rPr>
          <w:sz w:val="24"/>
          <w:szCs w:val="24"/>
        </w:rPr>
        <w:t xml:space="preserve"> et </w:t>
      </w:r>
      <w:r w:rsidRPr="00773F7C">
        <w:rPr>
          <w:b/>
          <w:bCs/>
          <w:sz w:val="24"/>
          <w:szCs w:val="24"/>
        </w:rPr>
        <w:t>évalué lors de votre retour fin juin</w:t>
      </w:r>
      <w:r w:rsidR="00D26074" w:rsidRPr="00773F7C">
        <w:rPr>
          <w:b/>
          <w:bCs/>
          <w:sz w:val="24"/>
          <w:szCs w:val="24"/>
        </w:rPr>
        <w:t xml:space="preserve"> sur les critères suivants</w:t>
      </w:r>
      <w:r w:rsidR="00D26074">
        <w:rPr>
          <w:sz w:val="24"/>
          <w:szCs w:val="24"/>
        </w:rPr>
        <w:t> :  rigueur de de l’organisation du dossier dans l’ordre des missions, respect du cahier des charges ci-dessus, qualité de vos analyses</w:t>
      </w:r>
      <w:r w:rsidR="00773F7C">
        <w:rPr>
          <w:sz w:val="24"/>
          <w:szCs w:val="24"/>
        </w:rPr>
        <w:t xml:space="preserve"> et éventuellement des OAV créés.</w:t>
      </w:r>
    </w:p>
    <w:p w14:paraId="4535F5CA" w14:textId="42231668" w:rsidR="00A15D6B" w:rsidRDefault="00A15D6B" w:rsidP="00145377">
      <w:pPr>
        <w:pStyle w:val="Paragraphedeliste"/>
        <w:jc w:val="center"/>
        <w:rPr>
          <w:sz w:val="36"/>
          <w:szCs w:val="36"/>
        </w:rPr>
      </w:pPr>
    </w:p>
    <w:sectPr w:rsidR="00A15D6B" w:rsidSect="0014537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30001"/>
    <w:multiLevelType w:val="hybridMultilevel"/>
    <w:tmpl w:val="05F268BE"/>
    <w:lvl w:ilvl="0" w:tplc="6EEAA9F8">
      <w:start w:val="6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6F1F04"/>
    <w:multiLevelType w:val="hybridMultilevel"/>
    <w:tmpl w:val="E04C64CA"/>
    <w:lvl w:ilvl="0" w:tplc="895037A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9E499F"/>
    <w:multiLevelType w:val="hybridMultilevel"/>
    <w:tmpl w:val="3982AA8A"/>
    <w:lvl w:ilvl="0" w:tplc="0DE43986">
      <w:start w:val="2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AF5CE5"/>
    <w:multiLevelType w:val="hybridMultilevel"/>
    <w:tmpl w:val="09FA155C"/>
    <w:lvl w:ilvl="0" w:tplc="CBCA8D3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80718646">
    <w:abstractNumId w:val="3"/>
  </w:num>
  <w:num w:numId="2" w16cid:durableId="96996399">
    <w:abstractNumId w:val="2"/>
  </w:num>
  <w:num w:numId="3" w16cid:durableId="1581788637">
    <w:abstractNumId w:val="1"/>
  </w:num>
  <w:num w:numId="4" w16cid:durableId="5784487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5510"/>
    <w:rsid w:val="00015510"/>
    <w:rsid w:val="000730DF"/>
    <w:rsid w:val="00145377"/>
    <w:rsid w:val="001A1ABD"/>
    <w:rsid w:val="001E4EE8"/>
    <w:rsid w:val="00261F9A"/>
    <w:rsid w:val="00375D75"/>
    <w:rsid w:val="003A4514"/>
    <w:rsid w:val="0060409D"/>
    <w:rsid w:val="0064099D"/>
    <w:rsid w:val="00771CCE"/>
    <w:rsid w:val="00773F7C"/>
    <w:rsid w:val="00787FA3"/>
    <w:rsid w:val="008217C0"/>
    <w:rsid w:val="008842CD"/>
    <w:rsid w:val="008A57EF"/>
    <w:rsid w:val="008B1018"/>
    <w:rsid w:val="00950AEF"/>
    <w:rsid w:val="009576B9"/>
    <w:rsid w:val="00A07AC4"/>
    <w:rsid w:val="00A1245D"/>
    <w:rsid w:val="00A15D6B"/>
    <w:rsid w:val="00A40658"/>
    <w:rsid w:val="00B10031"/>
    <w:rsid w:val="00C05789"/>
    <w:rsid w:val="00D26074"/>
    <w:rsid w:val="00D83B90"/>
    <w:rsid w:val="00D95D7B"/>
    <w:rsid w:val="00E37918"/>
    <w:rsid w:val="00E97868"/>
    <w:rsid w:val="00FF22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1E89BB"/>
  <w15:chartTrackingRefBased/>
  <w15:docId w15:val="{D3C43276-C27C-4D48-AFC8-5D964E5B22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015510"/>
    <w:pPr>
      <w:ind w:left="720"/>
      <w:contextualSpacing/>
    </w:pPr>
  </w:style>
  <w:style w:type="paragraph" w:customStyle="1" w:styleId="Style2">
    <w:name w:val="Style 2"/>
    <w:uiPriority w:val="99"/>
    <w:rsid w:val="00771CCE"/>
    <w:pPr>
      <w:widowControl w:val="0"/>
      <w:autoSpaceDE w:val="0"/>
      <w:autoSpaceDN w:val="0"/>
      <w:spacing w:after="0" w:line="240" w:lineRule="auto"/>
      <w:jc w:val="center"/>
    </w:pPr>
    <w:rPr>
      <w:rFonts w:ascii="Times New Roman" w:eastAsiaTheme="minorEastAsia" w:hAnsi="Times New Roman" w:cs="Times New Roman"/>
      <w:b/>
      <w:bCs/>
      <w:lang w:eastAsia="fr-FR"/>
    </w:rPr>
  </w:style>
  <w:style w:type="character" w:customStyle="1" w:styleId="CharacterStyle2">
    <w:name w:val="Character Style 2"/>
    <w:uiPriority w:val="99"/>
    <w:rsid w:val="00771CCE"/>
    <w:rPr>
      <w:b/>
      <w:bCs w:val="0"/>
      <w:sz w:val="22"/>
    </w:rPr>
  </w:style>
  <w:style w:type="paragraph" w:customStyle="1" w:styleId="Default">
    <w:name w:val="Default"/>
    <w:rsid w:val="00E3791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B10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B101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226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480</Words>
  <Characters>2642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ISABELLE LE PAPE</dc:creator>
  <cp:keywords/>
  <dc:description/>
  <cp:lastModifiedBy>XAVIER KERGOAT</cp:lastModifiedBy>
  <cp:revision>6</cp:revision>
  <cp:lastPrinted>2022-05-04T12:33:00Z</cp:lastPrinted>
  <dcterms:created xsi:type="dcterms:W3CDTF">2022-05-05T17:47:00Z</dcterms:created>
  <dcterms:modified xsi:type="dcterms:W3CDTF">2022-05-11T19:35:00Z</dcterms:modified>
</cp:coreProperties>
</file>