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18862AC" w14:textId="77777777" w:rsidR="00D17D7B" w:rsidRPr="00106648" w:rsidRDefault="00D17D7B" w:rsidP="00D17D7B">
      <w:pPr>
        <w:jc w:val="center"/>
        <w:rPr>
          <w:rFonts w:ascii="Arial" w:eastAsia="Calibri" w:hAnsi="Arial"/>
          <w:bCs/>
          <w:sz w:val="36"/>
          <w:szCs w:val="36"/>
          <w:lang w:eastAsia="fr-FR" w:bidi="ar-SA"/>
        </w:rPr>
      </w:pPr>
      <w:r w:rsidRPr="00106648">
        <w:rPr>
          <w:rFonts w:ascii="Arial" w:eastAsia="Calibri" w:hAnsi="Arial"/>
          <w:bCs/>
          <w:sz w:val="36"/>
          <w:szCs w:val="36"/>
          <w:lang w:eastAsia="fr-FR" w:bidi="ar-SA"/>
        </w:rPr>
        <w:t xml:space="preserve">BREVET DE TECHNICIEN SUPÉRIEUR </w:t>
      </w:r>
    </w:p>
    <w:p w14:paraId="583E2D36" w14:textId="77777777" w:rsidR="00D17D7B" w:rsidRPr="00106648" w:rsidRDefault="00D17D7B" w:rsidP="00D17D7B">
      <w:pPr>
        <w:autoSpaceDE w:val="0"/>
        <w:autoSpaceDN w:val="0"/>
        <w:adjustRightInd w:val="0"/>
        <w:jc w:val="center"/>
        <w:rPr>
          <w:rFonts w:ascii="Arial" w:eastAsia="Calibri" w:hAnsi="Arial"/>
          <w:bCs/>
          <w:color w:val="000000"/>
          <w:sz w:val="36"/>
          <w:szCs w:val="36"/>
          <w:lang w:eastAsia="fr-FR" w:bidi="ar-SA"/>
        </w:rPr>
      </w:pPr>
      <w:r w:rsidRPr="00106648">
        <w:rPr>
          <w:rFonts w:ascii="Arial" w:eastAsia="Calibri" w:hAnsi="Arial"/>
          <w:bCs/>
          <w:color w:val="000000"/>
          <w:sz w:val="36"/>
          <w:szCs w:val="36"/>
          <w:lang w:eastAsia="fr-FR" w:bidi="ar-SA"/>
        </w:rPr>
        <w:t>GESTION DES TRANSPORTS ET LOGISTIQUE ASSOCIÉE</w:t>
      </w:r>
    </w:p>
    <w:p w14:paraId="64594A74" w14:textId="77777777" w:rsidR="00D17D7B" w:rsidRDefault="00D17D7B" w:rsidP="00D17D7B">
      <w:pPr>
        <w:autoSpaceDE w:val="0"/>
        <w:autoSpaceDN w:val="0"/>
        <w:adjustRightInd w:val="0"/>
        <w:jc w:val="center"/>
        <w:rPr>
          <w:rFonts w:ascii="Arial" w:eastAsia="Calibri" w:hAnsi="Arial"/>
          <w:bCs/>
          <w:color w:val="000000"/>
          <w:sz w:val="36"/>
          <w:szCs w:val="36"/>
          <w:lang w:eastAsia="fr-FR" w:bidi="ar-SA"/>
        </w:rPr>
      </w:pPr>
    </w:p>
    <w:p w14:paraId="508A3C2D" w14:textId="52FEF214" w:rsidR="00D17D7B" w:rsidRDefault="00D17D7B" w:rsidP="00D17D7B">
      <w:pPr>
        <w:autoSpaceDE w:val="0"/>
        <w:autoSpaceDN w:val="0"/>
        <w:adjustRightInd w:val="0"/>
        <w:jc w:val="center"/>
        <w:rPr>
          <w:rFonts w:ascii="Arial" w:eastAsia="Calibri" w:hAnsi="Arial"/>
          <w:bCs/>
          <w:color w:val="000000"/>
          <w:sz w:val="36"/>
          <w:szCs w:val="36"/>
          <w:lang w:eastAsia="fr-FR" w:bidi="ar-SA"/>
        </w:rPr>
      </w:pPr>
    </w:p>
    <w:p w14:paraId="1999B95E" w14:textId="77777777" w:rsidR="00BD2E21" w:rsidRPr="00106648" w:rsidRDefault="00BD2E21" w:rsidP="00D17D7B">
      <w:pPr>
        <w:autoSpaceDE w:val="0"/>
        <w:autoSpaceDN w:val="0"/>
        <w:adjustRightInd w:val="0"/>
        <w:jc w:val="center"/>
        <w:rPr>
          <w:rFonts w:ascii="Arial" w:eastAsia="Calibri" w:hAnsi="Arial"/>
          <w:bCs/>
          <w:color w:val="000000"/>
          <w:sz w:val="36"/>
          <w:szCs w:val="36"/>
          <w:lang w:eastAsia="fr-FR" w:bidi="ar-SA"/>
        </w:rPr>
      </w:pPr>
    </w:p>
    <w:p w14:paraId="623363BC" w14:textId="77777777" w:rsidR="00D17D7B" w:rsidRPr="00106648" w:rsidRDefault="00D17D7B" w:rsidP="00D17D7B">
      <w:pPr>
        <w:autoSpaceDE w:val="0"/>
        <w:autoSpaceDN w:val="0"/>
        <w:adjustRightInd w:val="0"/>
        <w:jc w:val="center"/>
        <w:rPr>
          <w:rFonts w:ascii="Arial" w:eastAsia="Calibri" w:hAnsi="Arial"/>
          <w:bCs/>
          <w:color w:val="000000"/>
          <w:sz w:val="36"/>
          <w:szCs w:val="36"/>
          <w:lang w:eastAsia="fr-FR" w:bidi="ar-SA"/>
        </w:rPr>
      </w:pPr>
      <w:r>
        <w:rPr>
          <w:rFonts w:ascii="Arial" w:eastAsia="Calibri" w:hAnsi="Arial"/>
          <w:bCs/>
          <w:color w:val="000000"/>
          <w:sz w:val="36"/>
          <w:szCs w:val="36"/>
          <w:lang w:eastAsia="fr-FR" w:bidi="ar-SA"/>
        </w:rPr>
        <w:t>ÉPREUVE E52</w:t>
      </w:r>
    </w:p>
    <w:p w14:paraId="688617E2" w14:textId="77777777" w:rsidR="00D17D7B" w:rsidRPr="00106648" w:rsidRDefault="00D17D7B" w:rsidP="00D17D7B">
      <w:pPr>
        <w:autoSpaceDE w:val="0"/>
        <w:autoSpaceDN w:val="0"/>
        <w:adjustRightInd w:val="0"/>
        <w:rPr>
          <w:rFonts w:ascii="Arial" w:eastAsia="Calibri" w:hAnsi="Arial"/>
          <w:bCs/>
          <w:color w:val="000000"/>
          <w:sz w:val="36"/>
          <w:szCs w:val="36"/>
          <w:lang w:eastAsia="fr-FR" w:bidi="ar-SA"/>
        </w:rPr>
      </w:pPr>
    </w:p>
    <w:p w14:paraId="7B4F2B37" w14:textId="77777777" w:rsidR="00D17D7B" w:rsidRPr="00106648" w:rsidRDefault="00D17D7B" w:rsidP="00D17D7B">
      <w:pPr>
        <w:autoSpaceDE w:val="0"/>
        <w:autoSpaceDN w:val="0"/>
        <w:adjustRightInd w:val="0"/>
        <w:jc w:val="center"/>
        <w:rPr>
          <w:rFonts w:ascii="Arial" w:eastAsia="Calibri" w:hAnsi="Arial"/>
          <w:bCs/>
          <w:color w:val="000000"/>
          <w:sz w:val="36"/>
          <w:szCs w:val="36"/>
          <w:lang w:eastAsia="fr-FR" w:bidi="ar-SA"/>
        </w:rPr>
      </w:pPr>
      <w:r>
        <w:rPr>
          <w:rFonts w:ascii="Arial" w:eastAsia="Calibri" w:hAnsi="Arial"/>
          <w:bCs/>
          <w:color w:val="000000"/>
          <w:sz w:val="36"/>
          <w:szCs w:val="36"/>
          <w:lang w:eastAsia="fr-FR" w:bidi="ar-SA"/>
        </w:rPr>
        <w:t>ANALYSE DE LA PERFORMANCE D’UNE ACTIVITÉ DE TRANSPORT ET DE PRESTATIONS LOGISTIQUES</w:t>
      </w:r>
    </w:p>
    <w:p w14:paraId="2739CF53" w14:textId="77777777" w:rsidR="00D17D7B" w:rsidRPr="00106648" w:rsidRDefault="00D17D7B" w:rsidP="00D17D7B">
      <w:pPr>
        <w:autoSpaceDE w:val="0"/>
        <w:autoSpaceDN w:val="0"/>
        <w:adjustRightInd w:val="0"/>
        <w:jc w:val="center"/>
        <w:rPr>
          <w:rFonts w:ascii="Arial" w:eastAsia="Calibri" w:hAnsi="Arial"/>
          <w:bCs/>
          <w:color w:val="000000"/>
          <w:sz w:val="28"/>
          <w:szCs w:val="28"/>
          <w:lang w:eastAsia="fr-FR" w:bidi="ar-SA"/>
        </w:rPr>
      </w:pPr>
    </w:p>
    <w:p w14:paraId="6FD35DD2" w14:textId="77777777" w:rsidR="00D17D7B" w:rsidRPr="00106648" w:rsidRDefault="00D17D7B" w:rsidP="00D17D7B">
      <w:pPr>
        <w:autoSpaceDE w:val="0"/>
        <w:autoSpaceDN w:val="0"/>
        <w:adjustRightInd w:val="0"/>
        <w:jc w:val="center"/>
        <w:rPr>
          <w:rFonts w:ascii="Arial" w:eastAsia="Calibri" w:hAnsi="Arial"/>
          <w:color w:val="000000"/>
          <w:sz w:val="28"/>
          <w:szCs w:val="28"/>
          <w:lang w:eastAsia="fr-FR" w:bidi="ar-SA"/>
        </w:rPr>
      </w:pPr>
      <w:r w:rsidRPr="00106648">
        <w:rPr>
          <w:rFonts w:ascii="Arial" w:eastAsia="Calibri" w:hAnsi="Arial"/>
          <w:color w:val="000000"/>
          <w:sz w:val="28"/>
          <w:szCs w:val="28"/>
          <w:lang w:eastAsia="fr-FR" w:bidi="ar-SA"/>
        </w:rPr>
        <w:t>SESSION 2023</w:t>
      </w:r>
    </w:p>
    <w:p w14:paraId="1AC323BF" w14:textId="77777777" w:rsidR="00D17D7B" w:rsidRPr="00106648" w:rsidRDefault="00D17D7B" w:rsidP="00D17D7B">
      <w:pPr>
        <w:autoSpaceDE w:val="0"/>
        <w:autoSpaceDN w:val="0"/>
        <w:adjustRightInd w:val="0"/>
        <w:jc w:val="center"/>
        <w:rPr>
          <w:rFonts w:ascii="Arial" w:eastAsia="Calibri" w:hAnsi="Arial"/>
          <w:color w:val="000000"/>
          <w:sz w:val="28"/>
          <w:szCs w:val="28"/>
          <w:lang w:eastAsia="fr-FR" w:bidi="ar-SA"/>
        </w:rPr>
      </w:pPr>
    </w:p>
    <w:p w14:paraId="4B3F23F0" w14:textId="77777777" w:rsidR="00D17D7B" w:rsidRPr="00106648" w:rsidRDefault="00D17D7B" w:rsidP="00D17D7B">
      <w:pPr>
        <w:jc w:val="center"/>
        <w:rPr>
          <w:rFonts w:ascii="Arial" w:eastAsia="Calibri" w:hAnsi="Arial"/>
          <w:bCs/>
          <w:sz w:val="28"/>
          <w:szCs w:val="28"/>
          <w:lang w:eastAsia="fr-FR" w:bidi="ar-SA"/>
        </w:rPr>
      </w:pPr>
      <w:r>
        <w:rPr>
          <w:rFonts w:ascii="Arial" w:eastAsia="Calibri" w:hAnsi="Arial"/>
          <w:bCs/>
          <w:sz w:val="28"/>
          <w:szCs w:val="28"/>
          <w:lang w:eastAsia="fr-FR" w:bidi="ar-SA"/>
        </w:rPr>
        <w:t>Durée de l'épreuve : 3</w:t>
      </w:r>
      <w:r w:rsidRPr="00106648">
        <w:rPr>
          <w:rFonts w:ascii="Arial" w:eastAsia="Calibri" w:hAnsi="Arial"/>
          <w:bCs/>
          <w:sz w:val="28"/>
          <w:szCs w:val="28"/>
          <w:lang w:eastAsia="fr-FR" w:bidi="ar-SA"/>
        </w:rPr>
        <w:t xml:space="preserve"> heures</w:t>
      </w:r>
    </w:p>
    <w:p w14:paraId="505287F3" w14:textId="77777777" w:rsidR="00D17D7B" w:rsidRPr="00106648" w:rsidRDefault="00D17D7B" w:rsidP="00D17D7B">
      <w:pPr>
        <w:jc w:val="center"/>
        <w:rPr>
          <w:rFonts w:ascii="Arial" w:eastAsia="Calibri" w:hAnsi="Arial"/>
          <w:bCs/>
          <w:sz w:val="28"/>
          <w:szCs w:val="28"/>
          <w:lang w:eastAsia="fr-FR" w:bidi="ar-SA"/>
        </w:rPr>
      </w:pPr>
      <w:r>
        <w:rPr>
          <w:rFonts w:ascii="Arial" w:eastAsia="Calibri" w:hAnsi="Arial"/>
          <w:bCs/>
          <w:sz w:val="28"/>
          <w:szCs w:val="28"/>
          <w:lang w:eastAsia="fr-FR" w:bidi="ar-SA"/>
        </w:rPr>
        <w:t>Coefficient : 4</w:t>
      </w:r>
    </w:p>
    <w:p w14:paraId="09366659" w14:textId="77777777" w:rsidR="00D17D7B" w:rsidRDefault="00D17D7B" w:rsidP="00D17D7B">
      <w:pPr>
        <w:rPr>
          <w:rFonts w:ascii="Arial" w:eastAsia="Calibri" w:hAnsi="Arial"/>
          <w:u w:val="single"/>
          <w:lang w:eastAsia="fr-FR" w:bidi="ar-SA"/>
        </w:rPr>
      </w:pPr>
    </w:p>
    <w:p w14:paraId="07011B7C" w14:textId="77777777" w:rsidR="00D17D7B" w:rsidRPr="00106648" w:rsidRDefault="00D17D7B" w:rsidP="00D17D7B">
      <w:pPr>
        <w:rPr>
          <w:rFonts w:ascii="Arial" w:eastAsia="Calibri" w:hAnsi="Arial"/>
          <w:u w:val="single"/>
          <w:lang w:eastAsia="fr-FR" w:bidi="ar-SA"/>
        </w:rPr>
      </w:pPr>
    </w:p>
    <w:p w14:paraId="50880B89" w14:textId="77777777" w:rsidR="00D17D7B" w:rsidRPr="00106648" w:rsidRDefault="00D17D7B" w:rsidP="00D17D7B">
      <w:pPr>
        <w:autoSpaceDE w:val="0"/>
        <w:autoSpaceDN w:val="0"/>
        <w:adjustRightInd w:val="0"/>
        <w:spacing w:before="120"/>
        <w:jc w:val="center"/>
        <w:rPr>
          <w:rFonts w:ascii="Arial" w:eastAsia="Calibri" w:hAnsi="Arial"/>
          <w:bCs/>
          <w:color w:val="000000"/>
          <w:lang w:eastAsia="fr-FR" w:bidi="ar-SA"/>
        </w:rPr>
      </w:pPr>
      <w:r w:rsidRPr="00106648">
        <w:rPr>
          <w:rFonts w:ascii="Arial" w:eastAsia="Calibri" w:hAnsi="Arial"/>
          <w:bCs/>
          <w:color w:val="000000"/>
          <w:lang w:eastAsia="fr-FR" w:bidi="ar-SA"/>
        </w:rPr>
        <w:t>L'usage de la calculatrice avec mode examen actif est autorisé.</w:t>
      </w:r>
    </w:p>
    <w:p w14:paraId="0E2F560C" w14:textId="77777777" w:rsidR="00D17D7B" w:rsidRDefault="00D17D7B" w:rsidP="00D17D7B">
      <w:pPr>
        <w:autoSpaceDE w:val="0"/>
        <w:autoSpaceDN w:val="0"/>
        <w:adjustRightInd w:val="0"/>
        <w:jc w:val="center"/>
        <w:rPr>
          <w:rFonts w:ascii="Arial" w:eastAsia="Calibri" w:hAnsi="Arial"/>
          <w:bCs/>
          <w:color w:val="000000"/>
          <w:lang w:eastAsia="fr-FR" w:bidi="ar-SA"/>
        </w:rPr>
      </w:pPr>
      <w:r w:rsidRPr="00106648">
        <w:rPr>
          <w:rFonts w:ascii="Arial" w:eastAsia="Calibri" w:hAnsi="Arial"/>
          <w:bCs/>
          <w:color w:val="000000"/>
          <w:lang w:eastAsia="fr-FR" w:bidi="ar-SA"/>
        </w:rPr>
        <w:t>L'usage de la calculatrice sans mémoire « type collège » est autorisé.</w:t>
      </w:r>
    </w:p>
    <w:p w14:paraId="4904C494" w14:textId="77777777" w:rsidR="00D17D7B" w:rsidRDefault="00D17D7B" w:rsidP="00D17D7B">
      <w:pPr>
        <w:autoSpaceDE w:val="0"/>
        <w:autoSpaceDN w:val="0"/>
        <w:adjustRightInd w:val="0"/>
        <w:jc w:val="center"/>
        <w:rPr>
          <w:rFonts w:eastAsia="Calibri"/>
          <w:lang w:eastAsia="fr-FR" w:bidi="ar-SA"/>
        </w:rPr>
      </w:pPr>
      <w:r w:rsidRPr="00106648">
        <w:rPr>
          <w:rFonts w:ascii="Arial" w:eastAsia="Calibri" w:hAnsi="Arial"/>
          <w:lang w:eastAsia="fr-FR" w:bidi="ar-SA"/>
        </w:rPr>
        <w:t>Aucun autre document n’est autorisé</w:t>
      </w:r>
      <w:r w:rsidRPr="00106648">
        <w:rPr>
          <w:rFonts w:eastAsia="Calibri"/>
          <w:lang w:eastAsia="fr-FR" w:bidi="ar-SA"/>
        </w:rPr>
        <w:t>.</w:t>
      </w:r>
    </w:p>
    <w:p w14:paraId="56F640C6" w14:textId="77777777" w:rsidR="00D17D7B" w:rsidRDefault="00D17D7B" w:rsidP="00D17D7B">
      <w:pPr>
        <w:tabs>
          <w:tab w:val="left" w:pos="8790"/>
        </w:tabs>
        <w:autoSpaceDE w:val="0"/>
        <w:autoSpaceDN w:val="0"/>
        <w:adjustRightInd w:val="0"/>
        <w:rPr>
          <w:rFonts w:eastAsia="Calibri"/>
          <w:lang w:eastAsia="fr-FR" w:bidi="ar-SA"/>
        </w:rPr>
      </w:pPr>
    </w:p>
    <w:p w14:paraId="401FD20F" w14:textId="77777777" w:rsidR="00D17D7B" w:rsidRDefault="00D17D7B" w:rsidP="00D17D7B">
      <w:pPr>
        <w:autoSpaceDE w:val="0"/>
        <w:autoSpaceDN w:val="0"/>
        <w:adjustRightInd w:val="0"/>
        <w:jc w:val="center"/>
        <w:rPr>
          <w:rFonts w:eastAsia="Calibri"/>
          <w:lang w:eastAsia="fr-FR" w:bidi="ar-SA"/>
        </w:rPr>
      </w:pPr>
    </w:p>
    <w:p w14:paraId="1FCA5308" w14:textId="77777777" w:rsidR="00D17D7B" w:rsidRPr="00106648" w:rsidRDefault="00D17D7B" w:rsidP="00D17D7B">
      <w:pPr>
        <w:tabs>
          <w:tab w:val="left" w:leader="dot" w:pos="10206"/>
        </w:tabs>
        <w:autoSpaceDE w:val="0"/>
        <w:autoSpaceDN w:val="0"/>
        <w:adjustRightInd w:val="0"/>
        <w:spacing w:after="0" w:line="240" w:lineRule="auto"/>
        <w:rPr>
          <w:rFonts w:ascii="Arial" w:eastAsia="Arial Unicode MS" w:hAnsi="Arial"/>
          <w:color w:val="000000"/>
          <w:sz w:val="24"/>
          <w:szCs w:val="24"/>
          <w:lang w:eastAsia="fr-FR" w:bidi="ar-SA"/>
        </w:rPr>
      </w:pPr>
    </w:p>
    <w:p w14:paraId="2FE01B9F" w14:textId="77777777" w:rsidR="00D17D7B" w:rsidRPr="00106648" w:rsidRDefault="00D17D7B" w:rsidP="00D17D7B">
      <w:pPr>
        <w:jc w:val="center"/>
        <w:rPr>
          <w:rFonts w:ascii="Arial" w:eastAsia="Calibri" w:hAnsi="Arial"/>
          <w:bCs/>
          <w:lang w:eastAsia="fr-FR" w:bidi="ar-SA"/>
        </w:rPr>
      </w:pPr>
      <w:r w:rsidRPr="00106648">
        <w:rPr>
          <w:rFonts w:ascii="Arial" w:eastAsia="Calibri" w:hAnsi="Arial"/>
          <w:bCs/>
          <w:lang w:eastAsia="fr-FR" w:bidi="ar-SA"/>
        </w:rPr>
        <w:t>Dès que le sujet vous est remis, assurez-vous qu’il est complet.</w:t>
      </w:r>
    </w:p>
    <w:p w14:paraId="439061B4" w14:textId="77777777" w:rsidR="00D17D7B" w:rsidRDefault="00D17D7B" w:rsidP="00D17D7B">
      <w:pPr>
        <w:spacing w:after="0" w:line="240" w:lineRule="auto"/>
        <w:jc w:val="center"/>
        <w:rPr>
          <w:rFonts w:ascii="Arial" w:hAnsi="Arial"/>
          <w:sz w:val="24"/>
          <w:szCs w:val="24"/>
          <w:lang w:eastAsia="fr-FR"/>
        </w:rPr>
      </w:pPr>
      <w:r w:rsidRPr="00106648">
        <w:rPr>
          <w:rFonts w:ascii="Arial" w:eastAsia="Calibri" w:hAnsi="Arial"/>
          <w:bCs/>
          <w:lang w:eastAsia="fr-FR" w:bidi="ar-SA"/>
        </w:rPr>
        <w:t>Le sujet se compose de 1</w:t>
      </w:r>
      <w:r w:rsidR="007A7D6A">
        <w:rPr>
          <w:rFonts w:ascii="Arial" w:eastAsia="Calibri" w:hAnsi="Arial"/>
          <w:bCs/>
          <w:lang w:eastAsia="fr-FR" w:bidi="ar-SA"/>
        </w:rPr>
        <w:t>0</w:t>
      </w:r>
      <w:r w:rsidRPr="00106648">
        <w:rPr>
          <w:rFonts w:ascii="Arial" w:eastAsia="Calibri" w:hAnsi="Arial"/>
          <w:bCs/>
          <w:lang w:eastAsia="fr-FR" w:bidi="ar-SA"/>
        </w:rPr>
        <w:t xml:space="preserve"> pages, numérotées de 1/1</w:t>
      </w:r>
      <w:r w:rsidR="007A7D6A">
        <w:rPr>
          <w:rFonts w:ascii="Arial" w:eastAsia="Calibri" w:hAnsi="Arial"/>
          <w:bCs/>
          <w:lang w:eastAsia="fr-FR" w:bidi="ar-SA"/>
        </w:rPr>
        <w:t>0</w:t>
      </w:r>
      <w:r>
        <w:rPr>
          <w:rFonts w:ascii="Arial" w:eastAsia="Calibri" w:hAnsi="Arial"/>
          <w:bCs/>
          <w:lang w:eastAsia="fr-FR" w:bidi="ar-SA"/>
        </w:rPr>
        <w:t xml:space="preserve"> </w:t>
      </w:r>
      <w:r w:rsidRPr="00106648">
        <w:rPr>
          <w:rFonts w:ascii="Arial" w:eastAsia="Calibri" w:hAnsi="Arial"/>
          <w:bCs/>
          <w:lang w:eastAsia="fr-FR" w:bidi="ar-SA"/>
        </w:rPr>
        <w:t>à 1</w:t>
      </w:r>
      <w:r w:rsidR="007A7D6A">
        <w:rPr>
          <w:rFonts w:ascii="Arial" w:eastAsia="Calibri" w:hAnsi="Arial"/>
          <w:bCs/>
          <w:lang w:eastAsia="fr-FR" w:bidi="ar-SA"/>
        </w:rPr>
        <w:t>0</w:t>
      </w:r>
      <w:r w:rsidRPr="00106648">
        <w:rPr>
          <w:rFonts w:ascii="Arial" w:eastAsia="Calibri" w:hAnsi="Arial"/>
          <w:bCs/>
          <w:lang w:eastAsia="fr-FR" w:bidi="ar-SA"/>
        </w:rPr>
        <w:t>/1</w:t>
      </w:r>
      <w:r w:rsidR="007A7D6A">
        <w:rPr>
          <w:rFonts w:ascii="Arial" w:eastAsia="Calibri" w:hAnsi="Arial"/>
          <w:bCs/>
          <w:lang w:eastAsia="fr-FR" w:bidi="ar-SA"/>
        </w:rPr>
        <w:t>0</w:t>
      </w:r>
      <w:r w:rsidRPr="00106648">
        <w:rPr>
          <w:rFonts w:ascii="Arial" w:eastAsia="Calibri" w:hAnsi="Arial"/>
          <w:bCs/>
          <w:lang w:eastAsia="fr-FR" w:bidi="ar-SA"/>
        </w:rPr>
        <w:t>.</w:t>
      </w:r>
    </w:p>
    <w:p w14:paraId="1501000C" w14:textId="77777777" w:rsidR="00D17D7B" w:rsidRPr="00CF1DEC" w:rsidRDefault="00D17D7B" w:rsidP="00D17D7B">
      <w:pPr>
        <w:spacing w:after="0" w:line="240" w:lineRule="auto"/>
        <w:jc w:val="both"/>
        <w:rPr>
          <w:rFonts w:ascii="Arial" w:hAnsi="Arial"/>
          <w:sz w:val="24"/>
          <w:szCs w:val="24"/>
          <w:lang w:eastAsia="fr-FR"/>
        </w:rPr>
      </w:pPr>
    </w:p>
    <w:p w14:paraId="626B950A" w14:textId="77777777" w:rsidR="002F2F3B" w:rsidRDefault="002F2F3B">
      <w:pPr>
        <w:spacing w:after="0" w:line="240" w:lineRule="auto"/>
        <w:jc w:val="center"/>
      </w:pPr>
    </w:p>
    <w:p w14:paraId="544181D0" w14:textId="77777777" w:rsidR="00E002D0" w:rsidRDefault="00E002D0">
      <w:pPr>
        <w:suppressAutoHyphens w:val="0"/>
        <w:spacing w:after="0" w:line="240" w:lineRule="auto"/>
        <w:rPr>
          <w:rFonts w:ascii="Arial" w:hAnsi="Arial" w:cs="Arial"/>
          <w:b/>
          <w:bCs/>
          <w:sz w:val="24"/>
          <w:szCs w:val="24"/>
        </w:rPr>
      </w:pPr>
      <w:r>
        <w:rPr>
          <w:rFonts w:ascii="Arial" w:hAnsi="Arial" w:cs="Arial"/>
          <w:b/>
          <w:bCs/>
          <w:sz w:val="24"/>
          <w:szCs w:val="24"/>
        </w:rPr>
        <w:br w:type="page"/>
      </w:r>
    </w:p>
    <w:p w14:paraId="701DF8F4" w14:textId="77777777" w:rsidR="00AE022B" w:rsidRDefault="00AE022B">
      <w:pPr>
        <w:tabs>
          <w:tab w:val="right" w:pos="12000"/>
        </w:tabs>
        <w:spacing w:after="0" w:line="240" w:lineRule="auto"/>
        <w:jc w:val="center"/>
      </w:pPr>
      <w:r>
        <w:rPr>
          <w:rFonts w:ascii="Arial" w:hAnsi="Arial" w:cs="Arial"/>
          <w:b/>
          <w:bCs/>
          <w:i/>
          <w:sz w:val="24"/>
          <w:szCs w:val="24"/>
        </w:rPr>
        <w:lastRenderedPageBreak/>
        <w:t>Le sujet se présente sous la forme de 3 dossiers indépendants</w:t>
      </w:r>
    </w:p>
    <w:p w14:paraId="48E4942A" w14:textId="77777777" w:rsidR="00AE022B" w:rsidRDefault="00AE022B">
      <w:pPr>
        <w:tabs>
          <w:tab w:val="right" w:pos="12000"/>
        </w:tabs>
        <w:spacing w:after="0" w:line="240" w:lineRule="auto"/>
        <w:jc w:val="center"/>
        <w:rPr>
          <w:rFonts w:ascii="Arial" w:hAnsi="Arial" w:cs="Arial"/>
          <w:b/>
          <w:bCs/>
          <w:i/>
          <w:sz w:val="24"/>
          <w:szCs w:val="24"/>
        </w:rPr>
      </w:pPr>
    </w:p>
    <w:p w14:paraId="0414DBEA" w14:textId="77777777" w:rsidR="00D17D7B" w:rsidRDefault="00D17D7B">
      <w:pPr>
        <w:tabs>
          <w:tab w:val="right" w:pos="12000"/>
        </w:tabs>
        <w:spacing w:after="0" w:line="240" w:lineRule="auto"/>
        <w:jc w:val="center"/>
        <w:rPr>
          <w:rFonts w:ascii="Arial" w:hAnsi="Arial" w:cs="Arial"/>
          <w:b/>
          <w:bCs/>
          <w:i/>
          <w:sz w:val="24"/>
          <w:szCs w:val="24"/>
        </w:rPr>
      </w:pPr>
    </w:p>
    <w:p w14:paraId="2F454C84" w14:textId="77777777" w:rsidR="00AE022B" w:rsidRDefault="00AE022B" w:rsidP="00E95964">
      <w:pPr>
        <w:tabs>
          <w:tab w:val="right" w:leader="dot" w:pos="9780"/>
        </w:tabs>
        <w:spacing w:after="0" w:line="240" w:lineRule="auto"/>
      </w:pPr>
      <w:r>
        <w:rPr>
          <w:rFonts w:ascii="Arial" w:hAnsi="Arial" w:cs="Arial"/>
          <w:sz w:val="24"/>
          <w:szCs w:val="24"/>
        </w:rPr>
        <w:t xml:space="preserve">Page de garde </w:t>
      </w:r>
      <w:r>
        <w:rPr>
          <w:rFonts w:ascii="Arial" w:hAnsi="Arial" w:cs="Arial"/>
          <w:sz w:val="24"/>
          <w:szCs w:val="24"/>
        </w:rPr>
        <w:tab/>
      </w:r>
      <w:r w:rsidRPr="00AF37F0">
        <w:rPr>
          <w:rFonts w:ascii="Arial" w:hAnsi="Arial" w:cs="Arial"/>
          <w:spacing w:val="-26"/>
          <w:sz w:val="24"/>
          <w:szCs w:val="24"/>
        </w:rPr>
        <w:t xml:space="preserve">p </w:t>
      </w:r>
      <w:r w:rsidR="008B00CB">
        <w:rPr>
          <w:rFonts w:ascii="Arial" w:hAnsi="Arial" w:cs="Arial"/>
          <w:spacing w:val="-26"/>
          <w:sz w:val="24"/>
          <w:szCs w:val="24"/>
        </w:rPr>
        <w:t>1</w:t>
      </w:r>
    </w:p>
    <w:p w14:paraId="109539C0" w14:textId="77777777" w:rsidR="00AE022B" w:rsidRDefault="00AE022B">
      <w:pPr>
        <w:tabs>
          <w:tab w:val="left" w:leader="dot" w:pos="7938"/>
          <w:tab w:val="right" w:leader="dot" w:pos="9923"/>
        </w:tabs>
        <w:spacing w:after="0" w:line="240" w:lineRule="auto"/>
        <w:rPr>
          <w:rFonts w:ascii="Arial" w:hAnsi="Arial" w:cs="Arial"/>
          <w:b/>
          <w:bCs/>
          <w:sz w:val="24"/>
          <w:szCs w:val="24"/>
        </w:rPr>
      </w:pPr>
    </w:p>
    <w:p w14:paraId="47D52D67" w14:textId="77777777" w:rsidR="00AE022B" w:rsidRDefault="00AE022B" w:rsidP="000774BD">
      <w:pPr>
        <w:tabs>
          <w:tab w:val="right" w:leader="dot" w:pos="8080"/>
          <w:tab w:val="right" w:leader="dot" w:pos="9781"/>
          <w:tab w:val="right" w:leader="dot" w:pos="9923"/>
        </w:tabs>
        <w:spacing w:after="0" w:line="240" w:lineRule="auto"/>
      </w:pPr>
      <w:r>
        <w:rPr>
          <w:rFonts w:ascii="Arial" w:hAnsi="Arial" w:cs="Arial"/>
          <w:b/>
          <w:bCs/>
          <w:sz w:val="24"/>
          <w:szCs w:val="24"/>
        </w:rPr>
        <w:t xml:space="preserve">DOSSIER 1 : </w:t>
      </w:r>
      <w:r w:rsidR="00834370">
        <w:rPr>
          <w:rFonts w:ascii="Arial" w:hAnsi="Arial" w:cs="Arial"/>
          <w:b/>
          <w:bCs/>
          <w:sz w:val="24"/>
          <w:szCs w:val="24"/>
        </w:rPr>
        <w:t>Analyse de la performance sociale</w:t>
      </w:r>
      <w:r>
        <w:rPr>
          <w:rFonts w:ascii="Arial" w:hAnsi="Arial" w:cs="Arial"/>
          <w:sz w:val="24"/>
          <w:szCs w:val="24"/>
        </w:rPr>
        <w:tab/>
      </w:r>
      <w:r w:rsidR="000774BD">
        <w:rPr>
          <w:rFonts w:ascii="Arial" w:hAnsi="Arial" w:cs="Arial"/>
          <w:sz w:val="24"/>
          <w:szCs w:val="24"/>
        </w:rPr>
        <w:t xml:space="preserve">(27 points) </w:t>
      </w:r>
      <w:r w:rsidR="000774BD">
        <w:rPr>
          <w:rFonts w:ascii="Arial" w:hAnsi="Arial" w:cs="Arial"/>
          <w:sz w:val="24"/>
          <w:szCs w:val="24"/>
        </w:rPr>
        <w:tab/>
        <w:t xml:space="preserve"> </w:t>
      </w:r>
      <w:r w:rsidRPr="00AF37F0">
        <w:rPr>
          <w:rFonts w:ascii="Arial" w:hAnsi="Arial" w:cs="Arial"/>
          <w:spacing w:val="-26"/>
          <w:sz w:val="24"/>
          <w:szCs w:val="24"/>
        </w:rPr>
        <w:t xml:space="preserve">p </w:t>
      </w:r>
      <w:r w:rsidR="002F2F3B" w:rsidRPr="00AF37F0">
        <w:rPr>
          <w:rFonts w:ascii="Arial" w:hAnsi="Arial" w:cs="Arial"/>
          <w:spacing w:val="-26"/>
          <w:sz w:val="24"/>
          <w:szCs w:val="24"/>
        </w:rPr>
        <w:t xml:space="preserve">3 </w:t>
      </w:r>
    </w:p>
    <w:p w14:paraId="583B9A2A" w14:textId="77777777" w:rsidR="00AE022B" w:rsidRDefault="00AE022B">
      <w:pPr>
        <w:tabs>
          <w:tab w:val="left" w:leader="dot" w:pos="7938"/>
          <w:tab w:val="right" w:leader="dot" w:pos="9923"/>
        </w:tabs>
        <w:spacing w:after="0" w:line="240" w:lineRule="auto"/>
        <w:rPr>
          <w:rFonts w:ascii="Arial" w:hAnsi="Arial" w:cs="Arial"/>
          <w:sz w:val="12"/>
          <w:szCs w:val="24"/>
        </w:rPr>
      </w:pPr>
    </w:p>
    <w:p w14:paraId="01961D9F" w14:textId="77777777" w:rsidR="00AE022B" w:rsidRDefault="00AE022B" w:rsidP="000774BD">
      <w:pPr>
        <w:tabs>
          <w:tab w:val="right" w:leader="dot" w:pos="8080"/>
          <w:tab w:val="right" w:leader="dot" w:pos="9780"/>
        </w:tabs>
        <w:spacing w:after="0" w:line="240" w:lineRule="auto"/>
      </w:pPr>
      <w:r>
        <w:rPr>
          <w:rFonts w:ascii="Arial" w:hAnsi="Arial" w:cs="Arial"/>
          <w:b/>
          <w:bCs/>
          <w:sz w:val="24"/>
          <w:szCs w:val="24"/>
        </w:rPr>
        <w:t xml:space="preserve">DOSSIER 2 : </w:t>
      </w:r>
      <w:r w:rsidR="00834370">
        <w:rPr>
          <w:rFonts w:ascii="Arial" w:hAnsi="Arial" w:cs="Arial"/>
          <w:b/>
          <w:bCs/>
          <w:sz w:val="24"/>
          <w:szCs w:val="24"/>
        </w:rPr>
        <w:t>Analyse de la performance financière</w:t>
      </w:r>
      <w:r w:rsidRPr="007C7922">
        <w:rPr>
          <w:rFonts w:ascii="Arial" w:hAnsi="Arial" w:cs="Arial"/>
          <w:bCs/>
          <w:sz w:val="24"/>
          <w:szCs w:val="24"/>
        </w:rPr>
        <w:tab/>
      </w:r>
      <w:r w:rsidR="000774BD">
        <w:rPr>
          <w:rFonts w:ascii="Arial" w:hAnsi="Arial" w:cs="Arial"/>
          <w:bCs/>
          <w:sz w:val="24"/>
          <w:szCs w:val="24"/>
        </w:rPr>
        <w:t>(29 points)</w:t>
      </w:r>
      <w:r w:rsidR="000774BD">
        <w:rPr>
          <w:rFonts w:ascii="Arial" w:hAnsi="Arial" w:cs="Arial"/>
          <w:bCs/>
          <w:sz w:val="24"/>
          <w:szCs w:val="24"/>
        </w:rPr>
        <w:tab/>
      </w:r>
      <w:r w:rsidR="002F2F3B">
        <w:rPr>
          <w:rFonts w:ascii="Arial" w:hAnsi="Arial" w:cs="Arial"/>
          <w:sz w:val="24"/>
          <w:szCs w:val="24"/>
        </w:rPr>
        <w:t xml:space="preserve"> </w:t>
      </w:r>
      <w:r w:rsidRPr="001906B4">
        <w:rPr>
          <w:rFonts w:ascii="Arial" w:hAnsi="Arial" w:cs="Arial"/>
          <w:spacing w:val="-24"/>
          <w:sz w:val="24"/>
          <w:szCs w:val="24"/>
        </w:rPr>
        <w:t xml:space="preserve">p </w:t>
      </w:r>
      <w:r w:rsidR="008B00CB">
        <w:rPr>
          <w:rFonts w:ascii="Arial" w:hAnsi="Arial" w:cs="Arial"/>
          <w:spacing w:val="-24"/>
          <w:sz w:val="24"/>
          <w:szCs w:val="24"/>
        </w:rPr>
        <w:t xml:space="preserve">6 </w:t>
      </w:r>
    </w:p>
    <w:p w14:paraId="76FB0080" w14:textId="77777777" w:rsidR="00AE022B" w:rsidRDefault="00AE022B">
      <w:pPr>
        <w:tabs>
          <w:tab w:val="left" w:leader="dot" w:pos="7938"/>
          <w:tab w:val="right" w:leader="dot" w:pos="9923"/>
        </w:tabs>
        <w:spacing w:after="0" w:line="240" w:lineRule="auto"/>
        <w:rPr>
          <w:rFonts w:ascii="Arial" w:hAnsi="Arial" w:cs="Arial"/>
          <w:sz w:val="12"/>
          <w:szCs w:val="24"/>
        </w:rPr>
      </w:pPr>
    </w:p>
    <w:p w14:paraId="164F20FF" w14:textId="77777777" w:rsidR="00AE022B" w:rsidRPr="007C7922" w:rsidRDefault="00AE022B" w:rsidP="000774BD">
      <w:pPr>
        <w:tabs>
          <w:tab w:val="left" w:leader="dot" w:pos="7230"/>
          <w:tab w:val="right" w:leader="dot" w:pos="9781"/>
          <w:tab w:val="right" w:leader="dot" w:pos="10065"/>
        </w:tabs>
        <w:spacing w:after="0" w:line="240" w:lineRule="auto"/>
        <w:ind w:right="-284"/>
        <w:rPr>
          <w:rFonts w:cs="Arial"/>
        </w:rPr>
      </w:pPr>
      <w:r>
        <w:rPr>
          <w:rFonts w:ascii="Arial" w:hAnsi="Arial" w:cs="Arial"/>
          <w:b/>
          <w:bCs/>
          <w:sz w:val="24"/>
          <w:szCs w:val="24"/>
        </w:rPr>
        <w:t xml:space="preserve">DOSSIER 3 : </w:t>
      </w:r>
      <w:r w:rsidR="00834370">
        <w:rPr>
          <w:rFonts w:ascii="Arial" w:hAnsi="Arial" w:cs="Arial"/>
          <w:b/>
          <w:bCs/>
          <w:sz w:val="24"/>
          <w:szCs w:val="24"/>
        </w:rPr>
        <w:t>Analyse de la performance organisationnelle</w:t>
      </w:r>
      <w:r w:rsidR="004430DC" w:rsidRPr="00E95964">
        <w:rPr>
          <w:rFonts w:ascii="Arial" w:hAnsi="Arial" w:cs="Arial"/>
          <w:bCs/>
          <w:sz w:val="24"/>
          <w:szCs w:val="24"/>
        </w:rPr>
        <w:tab/>
      </w:r>
      <w:r w:rsidR="000774BD">
        <w:rPr>
          <w:rFonts w:ascii="Arial" w:hAnsi="Arial" w:cs="Arial"/>
          <w:bCs/>
          <w:sz w:val="24"/>
          <w:szCs w:val="24"/>
        </w:rPr>
        <w:t xml:space="preserve">(24 points) </w:t>
      </w:r>
      <w:r w:rsidR="000774BD">
        <w:rPr>
          <w:rFonts w:ascii="Arial" w:hAnsi="Arial" w:cs="Arial"/>
          <w:bCs/>
          <w:sz w:val="24"/>
          <w:szCs w:val="24"/>
        </w:rPr>
        <w:tab/>
      </w:r>
      <w:r w:rsidRPr="00A00622">
        <w:rPr>
          <w:rFonts w:ascii="Arial" w:hAnsi="Arial" w:cs="Arial"/>
          <w:spacing w:val="-24"/>
          <w:sz w:val="24"/>
          <w:szCs w:val="24"/>
        </w:rPr>
        <w:t xml:space="preserve">p </w:t>
      </w:r>
      <w:r w:rsidR="002F2F3B" w:rsidRPr="00A00622">
        <w:rPr>
          <w:rFonts w:ascii="Arial" w:hAnsi="Arial" w:cs="Arial"/>
          <w:spacing w:val="-24"/>
          <w:sz w:val="24"/>
          <w:szCs w:val="24"/>
        </w:rPr>
        <w:t xml:space="preserve">9 </w:t>
      </w:r>
    </w:p>
    <w:p w14:paraId="74B18444" w14:textId="77777777" w:rsidR="002F2F3B" w:rsidRDefault="002F2F3B" w:rsidP="002F2F3B">
      <w:pPr>
        <w:tabs>
          <w:tab w:val="left" w:leader="dot" w:pos="7230"/>
          <w:tab w:val="right" w:leader="dot" w:pos="10065"/>
        </w:tabs>
        <w:spacing w:after="0" w:line="240" w:lineRule="auto"/>
        <w:ind w:right="-284"/>
        <w:rPr>
          <w:rFonts w:ascii="Arial" w:hAnsi="Arial" w:cs="Arial"/>
          <w:b/>
          <w:bCs/>
          <w:i/>
          <w:sz w:val="24"/>
          <w:szCs w:val="24"/>
        </w:rPr>
      </w:pPr>
    </w:p>
    <w:p w14:paraId="592C164B" w14:textId="77777777" w:rsidR="00D17D7B" w:rsidRDefault="00D17D7B" w:rsidP="002F2F3B">
      <w:pPr>
        <w:tabs>
          <w:tab w:val="left" w:leader="dot" w:pos="7230"/>
          <w:tab w:val="right" w:leader="dot" w:pos="10065"/>
        </w:tabs>
        <w:spacing w:after="0" w:line="240" w:lineRule="auto"/>
        <w:ind w:right="-284"/>
        <w:rPr>
          <w:rFonts w:ascii="Arial" w:hAnsi="Arial" w:cs="Arial"/>
          <w:b/>
          <w:bCs/>
          <w:i/>
          <w:sz w:val="24"/>
          <w:szCs w:val="24"/>
        </w:rPr>
      </w:pPr>
    </w:p>
    <w:p w14:paraId="0B60232D" w14:textId="77777777" w:rsidR="007A7D6A" w:rsidRDefault="007A7D6A" w:rsidP="002F2F3B">
      <w:pPr>
        <w:tabs>
          <w:tab w:val="left" w:leader="dot" w:pos="7230"/>
          <w:tab w:val="right" w:leader="dot" w:pos="10065"/>
        </w:tabs>
        <w:spacing w:after="0" w:line="240" w:lineRule="auto"/>
        <w:ind w:right="-284"/>
        <w:rPr>
          <w:rFonts w:ascii="Arial" w:hAnsi="Arial" w:cs="Arial"/>
          <w:b/>
          <w:bCs/>
          <w:i/>
          <w:sz w:val="24"/>
          <w:szCs w:val="24"/>
        </w:rPr>
      </w:pPr>
    </w:p>
    <w:p w14:paraId="0232265B" w14:textId="77777777" w:rsidR="00D17D7B" w:rsidRDefault="00D17D7B" w:rsidP="002F2F3B">
      <w:pPr>
        <w:tabs>
          <w:tab w:val="left" w:leader="dot" w:pos="7230"/>
          <w:tab w:val="right" w:leader="dot" w:pos="10065"/>
        </w:tabs>
        <w:spacing w:after="0" w:line="240" w:lineRule="auto"/>
        <w:ind w:right="-284"/>
        <w:rPr>
          <w:rFonts w:ascii="Arial" w:hAnsi="Arial" w:cs="Arial"/>
          <w:b/>
          <w:bCs/>
          <w:i/>
          <w:sz w:val="24"/>
          <w:szCs w:val="24"/>
        </w:rPr>
      </w:pPr>
    </w:p>
    <w:p w14:paraId="58F61C97" w14:textId="77777777" w:rsidR="00AE022B" w:rsidRDefault="00AE022B">
      <w:pPr>
        <w:tabs>
          <w:tab w:val="left" w:pos="9072"/>
          <w:tab w:val="right" w:pos="10206"/>
        </w:tabs>
        <w:spacing w:after="0" w:line="240" w:lineRule="auto"/>
        <w:jc w:val="center"/>
      </w:pPr>
      <w:r>
        <w:rPr>
          <w:rFonts w:ascii="Arial" w:hAnsi="Arial" w:cs="Arial"/>
          <w:b/>
          <w:bCs/>
          <w:i/>
          <w:sz w:val="24"/>
          <w:szCs w:val="24"/>
        </w:rPr>
        <w:t>Le sujet comporte les annexes suivantes</w:t>
      </w:r>
    </w:p>
    <w:p w14:paraId="74B3BB26" w14:textId="77777777" w:rsidR="00AE022B" w:rsidRDefault="00AE022B">
      <w:pPr>
        <w:tabs>
          <w:tab w:val="left" w:pos="9072"/>
          <w:tab w:val="right" w:pos="10206"/>
        </w:tabs>
        <w:spacing w:after="0" w:line="240" w:lineRule="auto"/>
        <w:jc w:val="center"/>
        <w:rPr>
          <w:rFonts w:ascii="Arial" w:hAnsi="Arial" w:cs="Arial"/>
          <w:b/>
          <w:bCs/>
          <w:i/>
          <w:sz w:val="24"/>
          <w:szCs w:val="24"/>
        </w:rPr>
      </w:pPr>
    </w:p>
    <w:p w14:paraId="2E1FA009" w14:textId="77777777" w:rsidR="00D17D7B" w:rsidRDefault="00D17D7B">
      <w:pPr>
        <w:tabs>
          <w:tab w:val="left" w:pos="9072"/>
          <w:tab w:val="right" w:pos="10206"/>
        </w:tabs>
        <w:spacing w:after="0" w:line="240" w:lineRule="auto"/>
        <w:jc w:val="center"/>
        <w:rPr>
          <w:rFonts w:ascii="Arial" w:hAnsi="Arial" w:cs="Arial"/>
          <w:b/>
          <w:bCs/>
          <w:i/>
          <w:sz w:val="24"/>
          <w:szCs w:val="24"/>
        </w:rPr>
      </w:pPr>
    </w:p>
    <w:p w14:paraId="0E4B3D3C" w14:textId="77777777" w:rsidR="00AE022B" w:rsidRDefault="00AE022B">
      <w:pPr>
        <w:tabs>
          <w:tab w:val="left" w:pos="9072"/>
          <w:tab w:val="right" w:pos="9639"/>
        </w:tabs>
        <w:spacing w:after="0" w:line="240" w:lineRule="auto"/>
      </w:pPr>
      <w:r>
        <w:rPr>
          <w:rFonts w:ascii="Arial" w:hAnsi="Arial" w:cs="Arial"/>
          <w:b/>
          <w:sz w:val="24"/>
          <w:szCs w:val="24"/>
        </w:rPr>
        <w:t xml:space="preserve">DOSSIER 1 </w:t>
      </w:r>
      <w:r w:rsidR="00834370">
        <w:rPr>
          <w:rFonts w:ascii="Arial" w:hAnsi="Arial" w:cs="Arial"/>
          <w:b/>
          <w:sz w:val="24"/>
          <w:szCs w:val="24"/>
        </w:rPr>
        <w:t>–</w:t>
      </w:r>
      <w:r>
        <w:rPr>
          <w:rFonts w:ascii="Arial" w:hAnsi="Arial" w:cs="Arial"/>
          <w:b/>
          <w:sz w:val="24"/>
          <w:szCs w:val="24"/>
        </w:rPr>
        <w:t xml:space="preserve"> </w:t>
      </w:r>
      <w:r w:rsidR="00834370">
        <w:rPr>
          <w:rFonts w:ascii="Arial" w:hAnsi="Arial" w:cs="Arial"/>
          <w:b/>
          <w:sz w:val="24"/>
          <w:szCs w:val="24"/>
        </w:rPr>
        <w:t xml:space="preserve">Analyse de la performance sociale de </w:t>
      </w:r>
      <w:r w:rsidR="00034872">
        <w:rPr>
          <w:rFonts w:ascii="Arial" w:hAnsi="Arial" w:cs="Arial"/>
          <w:b/>
        </w:rPr>
        <w:t xml:space="preserve">l’entreprise </w:t>
      </w:r>
      <w:r w:rsidR="00834370">
        <w:rPr>
          <w:rFonts w:ascii="Arial" w:hAnsi="Arial" w:cs="Arial"/>
          <w:b/>
        </w:rPr>
        <w:t>TAR</w:t>
      </w:r>
    </w:p>
    <w:p w14:paraId="7778D09B" w14:textId="77777777" w:rsidR="006D51E0" w:rsidRDefault="006D51E0" w:rsidP="00694622">
      <w:pPr>
        <w:spacing w:after="0" w:line="240" w:lineRule="auto"/>
        <w:rPr>
          <w:rFonts w:ascii="Arial" w:hAnsi="Arial" w:cs="Arial"/>
          <w:sz w:val="24"/>
          <w:szCs w:val="24"/>
        </w:rPr>
      </w:pPr>
    </w:p>
    <w:p w14:paraId="70E7B1C8" w14:textId="77777777" w:rsidR="003E54EB" w:rsidRDefault="003E54EB" w:rsidP="00054A8C">
      <w:pPr>
        <w:tabs>
          <w:tab w:val="right" w:leader="dot" w:pos="9780"/>
        </w:tabs>
        <w:spacing w:after="0" w:line="240" w:lineRule="auto"/>
        <w:rPr>
          <w:rFonts w:ascii="Arial" w:hAnsi="Arial" w:cs="Arial"/>
          <w:b/>
          <w:sz w:val="24"/>
          <w:szCs w:val="24"/>
        </w:rPr>
      </w:pPr>
      <w:r>
        <w:rPr>
          <w:rFonts w:ascii="Arial" w:hAnsi="Arial" w:cs="Arial"/>
          <w:sz w:val="24"/>
          <w:szCs w:val="24"/>
        </w:rPr>
        <w:t xml:space="preserve">Annexe 1 </w:t>
      </w:r>
      <w:r w:rsidR="00834370">
        <w:rPr>
          <w:rFonts w:ascii="Arial" w:hAnsi="Arial" w:cs="Arial"/>
          <w:sz w:val="24"/>
          <w:szCs w:val="24"/>
        </w:rPr>
        <w:t>–</w:t>
      </w:r>
      <w:r>
        <w:rPr>
          <w:rFonts w:ascii="Arial" w:hAnsi="Arial" w:cs="Arial"/>
          <w:sz w:val="24"/>
          <w:szCs w:val="24"/>
        </w:rPr>
        <w:t xml:space="preserve"> Le</w:t>
      </w:r>
      <w:r w:rsidR="00834370">
        <w:rPr>
          <w:rFonts w:ascii="Arial" w:hAnsi="Arial" w:cs="Arial"/>
          <w:sz w:val="24"/>
          <w:szCs w:val="24"/>
        </w:rPr>
        <w:t xml:space="preserve"> climat social dans les entreprises de transport </w:t>
      </w:r>
      <w:r w:rsidR="001872B7">
        <w:rPr>
          <w:rFonts w:ascii="Arial" w:hAnsi="Arial" w:cs="Arial"/>
          <w:sz w:val="24"/>
          <w:szCs w:val="24"/>
        </w:rPr>
        <w:tab/>
      </w:r>
      <w:r>
        <w:rPr>
          <w:rFonts w:ascii="Arial" w:hAnsi="Arial" w:cs="Arial"/>
          <w:sz w:val="24"/>
          <w:szCs w:val="24"/>
        </w:rPr>
        <w:t>p</w:t>
      </w:r>
      <w:r w:rsidR="002F2F3B">
        <w:rPr>
          <w:rFonts w:ascii="Arial" w:hAnsi="Arial" w:cs="Arial"/>
          <w:sz w:val="24"/>
          <w:szCs w:val="24"/>
        </w:rPr>
        <w:t xml:space="preserve"> </w:t>
      </w:r>
      <w:r w:rsidR="00AB2090">
        <w:rPr>
          <w:rFonts w:ascii="Arial" w:hAnsi="Arial" w:cs="Arial"/>
          <w:sz w:val="24"/>
          <w:szCs w:val="24"/>
        </w:rPr>
        <w:t>4</w:t>
      </w:r>
    </w:p>
    <w:p w14:paraId="039C4005" w14:textId="77777777" w:rsidR="003E54EB" w:rsidRPr="00F32487" w:rsidRDefault="00E43DC4" w:rsidP="001872B7">
      <w:pPr>
        <w:tabs>
          <w:tab w:val="right" w:leader="dot" w:pos="9780"/>
        </w:tabs>
        <w:spacing w:after="0" w:line="240" w:lineRule="auto"/>
        <w:rPr>
          <w:rFonts w:ascii="Arial" w:hAnsi="Arial" w:cs="Arial"/>
          <w:sz w:val="24"/>
          <w:szCs w:val="24"/>
          <w:lang w:val="en-US"/>
        </w:rPr>
      </w:pPr>
      <w:proofErr w:type="spellStart"/>
      <w:r w:rsidRPr="00E43DC4">
        <w:rPr>
          <w:rFonts w:ascii="Arial" w:hAnsi="Arial" w:cs="Arial"/>
          <w:sz w:val="24"/>
          <w:szCs w:val="24"/>
          <w:lang w:val="en-US"/>
        </w:rPr>
        <w:t>Annexe</w:t>
      </w:r>
      <w:proofErr w:type="spellEnd"/>
      <w:r w:rsidR="000F7202" w:rsidRPr="00F32487">
        <w:rPr>
          <w:rFonts w:ascii="Arial" w:hAnsi="Arial" w:cs="Arial"/>
          <w:sz w:val="24"/>
          <w:szCs w:val="24"/>
          <w:lang w:val="en-US"/>
        </w:rPr>
        <w:t xml:space="preserve"> 2 – Le </w:t>
      </w:r>
      <w:r w:rsidR="00F32487" w:rsidRPr="00F32487">
        <w:rPr>
          <w:rFonts w:ascii="Arial" w:hAnsi="Arial" w:cs="Arial"/>
          <w:sz w:val="24"/>
          <w:szCs w:val="24"/>
          <w:lang w:val="en-US"/>
        </w:rPr>
        <w:t>turn-over</w:t>
      </w:r>
      <w:r w:rsidR="001872B7">
        <w:rPr>
          <w:rFonts w:ascii="Arial" w:hAnsi="Arial" w:cs="Arial"/>
          <w:sz w:val="24"/>
          <w:szCs w:val="24"/>
          <w:lang w:val="en-US"/>
        </w:rPr>
        <w:tab/>
      </w:r>
      <w:r w:rsidR="00AB2090" w:rsidRPr="00F32487">
        <w:rPr>
          <w:rFonts w:ascii="Arial" w:hAnsi="Arial" w:cs="Arial"/>
          <w:sz w:val="24"/>
          <w:szCs w:val="24"/>
          <w:lang w:val="en-US"/>
        </w:rPr>
        <w:t>p 4</w:t>
      </w:r>
    </w:p>
    <w:p w14:paraId="1C50A4C2" w14:textId="77777777" w:rsidR="00834370" w:rsidRPr="000F7202" w:rsidRDefault="00834370" w:rsidP="001233C2">
      <w:pPr>
        <w:tabs>
          <w:tab w:val="right" w:leader="dot" w:pos="9780"/>
        </w:tabs>
        <w:spacing w:after="0" w:line="240" w:lineRule="auto"/>
        <w:rPr>
          <w:rFonts w:ascii="Arial" w:hAnsi="Arial" w:cs="Arial"/>
          <w:sz w:val="24"/>
          <w:szCs w:val="24"/>
        </w:rPr>
      </w:pPr>
      <w:r w:rsidRPr="000F7202">
        <w:rPr>
          <w:rFonts w:ascii="Arial" w:hAnsi="Arial" w:cs="Arial"/>
          <w:sz w:val="24"/>
          <w:szCs w:val="24"/>
        </w:rPr>
        <w:t xml:space="preserve">Annexe </w:t>
      </w:r>
      <w:r>
        <w:rPr>
          <w:rFonts w:ascii="Arial" w:hAnsi="Arial" w:cs="Arial"/>
          <w:sz w:val="24"/>
          <w:szCs w:val="24"/>
        </w:rPr>
        <w:t>3</w:t>
      </w:r>
      <w:r w:rsidRPr="000F7202">
        <w:rPr>
          <w:rFonts w:ascii="Arial" w:hAnsi="Arial" w:cs="Arial"/>
          <w:sz w:val="24"/>
          <w:szCs w:val="24"/>
        </w:rPr>
        <w:t xml:space="preserve"> – </w:t>
      </w:r>
      <w:r>
        <w:rPr>
          <w:rFonts w:ascii="Arial" w:hAnsi="Arial" w:cs="Arial"/>
          <w:sz w:val="24"/>
          <w:szCs w:val="24"/>
        </w:rPr>
        <w:t>Données extraites du bilan social de l’entreprise TAR</w:t>
      </w:r>
      <w:r w:rsidR="001872B7">
        <w:rPr>
          <w:rFonts w:ascii="Arial" w:hAnsi="Arial" w:cs="Arial"/>
          <w:sz w:val="24"/>
          <w:szCs w:val="24"/>
        </w:rPr>
        <w:tab/>
      </w:r>
      <w:r>
        <w:rPr>
          <w:rFonts w:ascii="Arial" w:hAnsi="Arial" w:cs="Arial"/>
          <w:sz w:val="24"/>
          <w:szCs w:val="24"/>
        </w:rPr>
        <w:t>p 5</w:t>
      </w:r>
    </w:p>
    <w:p w14:paraId="5CCD6F01" w14:textId="77777777" w:rsidR="00834370" w:rsidRPr="000F7202" w:rsidRDefault="00834370" w:rsidP="001233C2">
      <w:pPr>
        <w:tabs>
          <w:tab w:val="right" w:leader="dot" w:pos="9780"/>
        </w:tabs>
        <w:spacing w:after="0" w:line="240" w:lineRule="auto"/>
        <w:rPr>
          <w:rFonts w:ascii="Arial" w:hAnsi="Arial" w:cs="Arial"/>
          <w:sz w:val="24"/>
          <w:szCs w:val="24"/>
        </w:rPr>
      </w:pPr>
      <w:r>
        <w:rPr>
          <w:rFonts w:ascii="Arial" w:hAnsi="Arial" w:cs="Arial"/>
          <w:sz w:val="24"/>
          <w:szCs w:val="24"/>
        </w:rPr>
        <w:t>Annexe 4</w:t>
      </w:r>
      <w:r w:rsidRPr="000F7202">
        <w:rPr>
          <w:rFonts w:ascii="Arial" w:hAnsi="Arial" w:cs="Arial"/>
          <w:sz w:val="24"/>
          <w:szCs w:val="24"/>
        </w:rPr>
        <w:t xml:space="preserve"> – </w:t>
      </w:r>
      <w:r>
        <w:rPr>
          <w:rFonts w:ascii="Arial" w:hAnsi="Arial" w:cs="Arial"/>
          <w:sz w:val="24"/>
          <w:szCs w:val="24"/>
        </w:rPr>
        <w:t>Satisfaction des salariés concernant les conditions de travail</w:t>
      </w:r>
      <w:r w:rsidR="001233C2">
        <w:rPr>
          <w:rFonts w:ascii="Arial" w:hAnsi="Arial" w:cs="Arial"/>
          <w:sz w:val="24"/>
          <w:szCs w:val="24"/>
        </w:rPr>
        <w:tab/>
      </w:r>
      <w:r>
        <w:rPr>
          <w:rFonts w:ascii="Arial" w:hAnsi="Arial" w:cs="Arial"/>
          <w:sz w:val="24"/>
          <w:szCs w:val="24"/>
        </w:rPr>
        <w:t>p 5</w:t>
      </w:r>
    </w:p>
    <w:p w14:paraId="502872F9" w14:textId="77777777" w:rsidR="00834370" w:rsidRDefault="00834370" w:rsidP="00834370">
      <w:pPr>
        <w:spacing w:after="0" w:line="240" w:lineRule="auto"/>
        <w:rPr>
          <w:rFonts w:ascii="Arial" w:hAnsi="Arial" w:cs="Arial"/>
          <w:sz w:val="24"/>
          <w:szCs w:val="24"/>
        </w:rPr>
      </w:pPr>
    </w:p>
    <w:p w14:paraId="3ACF8CBB" w14:textId="77777777" w:rsidR="00C52AC9" w:rsidRPr="00C52AC9" w:rsidRDefault="00C52AC9" w:rsidP="00834370">
      <w:pPr>
        <w:spacing w:after="0" w:line="240" w:lineRule="auto"/>
        <w:rPr>
          <w:rFonts w:ascii="Arial" w:hAnsi="Arial" w:cs="Arial"/>
          <w:sz w:val="10"/>
          <w:szCs w:val="10"/>
        </w:rPr>
      </w:pPr>
    </w:p>
    <w:p w14:paraId="4756A658" w14:textId="77777777" w:rsidR="00AE022B" w:rsidRDefault="00AE022B">
      <w:pPr>
        <w:tabs>
          <w:tab w:val="left" w:pos="567"/>
          <w:tab w:val="left" w:pos="9072"/>
          <w:tab w:val="right" w:pos="10206"/>
        </w:tabs>
        <w:spacing w:after="0" w:line="240" w:lineRule="auto"/>
      </w:pPr>
      <w:r>
        <w:rPr>
          <w:rFonts w:ascii="Arial" w:hAnsi="Arial" w:cs="Arial"/>
          <w:b/>
          <w:sz w:val="24"/>
          <w:szCs w:val="24"/>
        </w:rPr>
        <w:t xml:space="preserve">DOSSIER 2 – </w:t>
      </w:r>
      <w:r w:rsidR="00834370">
        <w:rPr>
          <w:rFonts w:ascii="Arial" w:hAnsi="Arial" w:cs="Arial"/>
          <w:b/>
          <w:sz w:val="24"/>
          <w:szCs w:val="24"/>
        </w:rPr>
        <w:t>Analyse de la performance financière de l’entreprise TAR</w:t>
      </w:r>
    </w:p>
    <w:p w14:paraId="62385196" w14:textId="77777777" w:rsidR="006D51E0" w:rsidRDefault="006D51E0" w:rsidP="001224AF">
      <w:pPr>
        <w:tabs>
          <w:tab w:val="left" w:pos="0"/>
          <w:tab w:val="left" w:pos="1985"/>
          <w:tab w:val="right" w:leader="dot" w:pos="9923"/>
        </w:tabs>
        <w:spacing w:after="0" w:line="240" w:lineRule="auto"/>
        <w:rPr>
          <w:rFonts w:ascii="Arial" w:hAnsi="Arial" w:cs="Arial"/>
          <w:sz w:val="24"/>
          <w:szCs w:val="24"/>
        </w:rPr>
      </w:pPr>
    </w:p>
    <w:p w14:paraId="259EDC9B" w14:textId="77777777" w:rsidR="00AE022B" w:rsidRPr="008E4411" w:rsidRDefault="000F7202" w:rsidP="00054A8C">
      <w:pPr>
        <w:tabs>
          <w:tab w:val="left" w:pos="0"/>
          <w:tab w:val="left" w:pos="1985"/>
          <w:tab w:val="right" w:leader="dot" w:pos="9781"/>
          <w:tab w:val="right" w:leader="dot" w:pos="9923"/>
        </w:tabs>
        <w:spacing w:after="0" w:line="240" w:lineRule="auto"/>
        <w:rPr>
          <w:sz w:val="24"/>
          <w:szCs w:val="24"/>
        </w:rPr>
      </w:pPr>
      <w:r>
        <w:rPr>
          <w:rFonts w:ascii="Arial" w:hAnsi="Arial" w:cs="Arial"/>
          <w:sz w:val="24"/>
          <w:szCs w:val="24"/>
        </w:rPr>
        <w:t xml:space="preserve">Annexe </w:t>
      </w:r>
      <w:r w:rsidR="00834370">
        <w:rPr>
          <w:rFonts w:ascii="Arial" w:hAnsi="Arial" w:cs="Arial"/>
          <w:sz w:val="24"/>
          <w:szCs w:val="24"/>
        </w:rPr>
        <w:t>5</w:t>
      </w:r>
      <w:r w:rsidR="001224AF">
        <w:rPr>
          <w:rFonts w:ascii="Arial" w:hAnsi="Arial" w:cs="Arial"/>
          <w:sz w:val="24"/>
          <w:szCs w:val="24"/>
        </w:rPr>
        <w:t xml:space="preserve"> </w:t>
      </w:r>
      <w:r w:rsidR="009E24AE" w:rsidRPr="000F7202">
        <w:rPr>
          <w:rFonts w:ascii="Arial" w:hAnsi="Arial" w:cs="Arial"/>
          <w:sz w:val="24"/>
          <w:szCs w:val="24"/>
        </w:rPr>
        <w:t>–</w:t>
      </w:r>
      <w:r w:rsidR="009E24AE">
        <w:rPr>
          <w:rFonts w:ascii="Arial" w:hAnsi="Arial" w:cs="Arial"/>
          <w:sz w:val="24"/>
          <w:szCs w:val="24"/>
        </w:rPr>
        <w:t xml:space="preserve"> </w:t>
      </w:r>
      <w:r w:rsidR="00834370">
        <w:rPr>
          <w:rFonts w:ascii="Arial" w:hAnsi="Arial" w:cs="Arial"/>
          <w:sz w:val="24"/>
          <w:szCs w:val="24"/>
        </w:rPr>
        <w:t>Bilan c</w:t>
      </w:r>
      <w:r w:rsidR="003E54EB">
        <w:rPr>
          <w:rFonts w:ascii="Arial" w:hAnsi="Arial" w:cs="Arial"/>
          <w:sz w:val="24"/>
          <w:szCs w:val="24"/>
        </w:rPr>
        <w:t xml:space="preserve">omptable de l’entreprise </w:t>
      </w:r>
      <w:r w:rsidR="00834370">
        <w:rPr>
          <w:rFonts w:ascii="Arial" w:hAnsi="Arial" w:cs="Arial"/>
          <w:sz w:val="24"/>
          <w:szCs w:val="24"/>
        </w:rPr>
        <w:t xml:space="preserve">TAR pour l’exercice </w:t>
      </w:r>
      <w:r w:rsidR="00235607">
        <w:rPr>
          <w:rFonts w:ascii="Arial" w:hAnsi="Arial" w:cs="Arial"/>
          <w:sz w:val="24"/>
          <w:szCs w:val="24"/>
        </w:rPr>
        <w:t>2022</w:t>
      </w:r>
      <w:r w:rsidR="00AE022B">
        <w:rPr>
          <w:rFonts w:ascii="Arial" w:hAnsi="Arial" w:cs="Arial"/>
          <w:sz w:val="24"/>
          <w:szCs w:val="24"/>
        </w:rPr>
        <w:tab/>
        <w:t xml:space="preserve">p </w:t>
      </w:r>
      <w:r w:rsidR="00AB2090">
        <w:rPr>
          <w:rFonts w:ascii="Arial" w:hAnsi="Arial" w:cs="Arial"/>
          <w:sz w:val="24"/>
          <w:szCs w:val="24"/>
        </w:rPr>
        <w:t>7</w:t>
      </w:r>
    </w:p>
    <w:p w14:paraId="5A81FC7A" w14:textId="77777777" w:rsidR="00AE022B" w:rsidRPr="008E4411" w:rsidRDefault="000F7202" w:rsidP="00054A8C">
      <w:pPr>
        <w:tabs>
          <w:tab w:val="left" w:pos="567"/>
          <w:tab w:val="left" w:pos="1985"/>
          <w:tab w:val="right" w:leader="dot" w:pos="9781"/>
          <w:tab w:val="right" w:leader="dot" w:pos="9923"/>
        </w:tabs>
        <w:spacing w:after="0" w:line="240" w:lineRule="auto"/>
        <w:rPr>
          <w:sz w:val="24"/>
          <w:szCs w:val="24"/>
        </w:rPr>
      </w:pPr>
      <w:r>
        <w:rPr>
          <w:rFonts w:ascii="Arial" w:hAnsi="Arial" w:cs="Arial"/>
          <w:sz w:val="24"/>
          <w:szCs w:val="24"/>
        </w:rPr>
        <w:t xml:space="preserve">Annexe </w:t>
      </w:r>
      <w:r w:rsidR="00834370">
        <w:rPr>
          <w:rFonts w:ascii="Arial" w:hAnsi="Arial" w:cs="Arial"/>
          <w:sz w:val="24"/>
          <w:szCs w:val="24"/>
        </w:rPr>
        <w:t>6</w:t>
      </w:r>
      <w:r w:rsidR="009E24AE">
        <w:rPr>
          <w:rFonts w:ascii="Arial" w:hAnsi="Arial" w:cs="Arial"/>
          <w:sz w:val="24"/>
          <w:szCs w:val="24"/>
        </w:rPr>
        <w:t xml:space="preserve"> </w:t>
      </w:r>
      <w:r w:rsidR="009E24AE" w:rsidRPr="000F7202">
        <w:rPr>
          <w:rFonts w:ascii="Arial" w:hAnsi="Arial" w:cs="Arial"/>
          <w:sz w:val="24"/>
          <w:szCs w:val="24"/>
        </w:rPr>
        <w:t>–</w:t>
      </w:r>
      <w:r w:rsidR="009E24AE">
        <w:rPr>
          <w:rFonts w:ascii="Arial" w:hAnsi="Arial" w:cs="Arial"/>
          <w:sz w:val="24"/>
          <w:szCs w:val="24"/>
        </w:rPr>
        <w:t xml:space="preserve"> Bilan fonctionnel</w:t>
      </w:r>
      <w:r w:rsidR="00AE022B">
        <w:rPr>
          <w:rFonts w:ascii="Arial" w:hAnsi="Arial" w:cs="Arial"/>
          <w:sz w:val="24"/>
          <w:szCs w:val="24"/>
        </w:rPr>
        <w:tab/>
        <w:t xml:space="preserve">p </w:t>
      </w:r>
      <w:r w:rsidR="009E24AE">
        <w:rPr>
          <w:rFonts w:ascii="Arial" w:hAnsi="Arial" w:cs="Arial"/>
          <w:sz w:val="24"/>
          <w:szCs w:val="24"/>
        </w:rPr>
        <w:t>8</w:t>
      </w:r>
    </w:p>
    <w:p w14:paraId="47BFA9D0" w14:textId="77777777" w:rsidR="00927364" w:rsidRPr="00AB2090" w:rsidRDefault="003E54EB" w:rsidP="00054A8C">
      <w:pPr>
        <w:tabs>
          <w:tab w:val="left" w:pos="567"/>
          <w:tab w:val="left" w:pos="1985"/>
          <w:tab w:val="right" w:leader="dot" w:pos="9781"/>
          <w:tab w:val="right" w:leader="dot" w:pos="9923"/>
        </w:tabs>
        <w:spacing w:after="0" w:line="240" w:lineRule="auto"/>
        <w:rPr>
          <w:rFonts w:ascii="Arial" w:hAnsi="Arial" w:cs="Arial"/>
          <w:bCs/>
          <w:sz w:val="24"/>
          <w:szCs w:val="24"/>
        </w:rPr>
      </w:pPr>
      <w:r w:rsidRPr="00AB2090">
        <w:rPr>
          <w:rFonts w:ascii="Arial" w:hAnsi="Arial" w:cs="Arial"/>
          <w:bCs/>
          <w:sz w:val="24"/>
          <w:szCs w:val="24"/>
        </w:rPr>
        <w:t xml:space="preserve">Annexe </w:t>
      </w:r>
      <w:r w:rsidR="009E24AE">
        <w:rPr>
          <w:rFonts w:ascii="Arial" w:hAnsi="Arial" w:cs="Arial"/>
          <w:bCs/>
          <w:sz w:val="24"/>
          <w:szCs w:val="24"/>
        </w:rPr>
        <w:t>7</w:t>
      </w:r>
      <w:r w:rsidR="001224AF">
        <w:rPr>
          <w:rFonts w:ascii="Arial" w:hAnsi="Arial" w:cs="Arial"/>
          <w:bCs/>
          <w:sz w:val="24"/>
          <w:szCs w:val="24"/>
        </w:rPr>
        <w:t xml:space="preserve"> </w:t>
      </w:r>
      <w:r w:rsidR="009E24AE" w:rsidRPr="000F7202">
        <w:rPr>
          <w:rFonts w:ascii="Arial" w:hAnsi="Arial" w:cs="Arial"/>
          <w:sz w:val="24"/>
          <w:szCs w:val="24"/>
        </w:rPr>
        <w:t>–</w:t>
      </w:r>
      <w:r w:rsidR="005114D8">
        <w:rPr>
          <w:rFonts w:ascii="Arial" w:hAnsi="Arial" w:cs="Arial"/>
          <w:sz w:val="24"/>
          <w:szCs w:val="24"/>
        </w:rPr>
        <w:t xml:space="preserve"> </w:t>
      </w:r>
      <w:r w:rsidR="00927364">
        <w:rPr>
          <w:rFonts w:ascii="Arial" w:hAnsi="Arial" w:cs="Arial"/>
          <w:sz w:val="24"/>
          <w:szCs w:val="24"/>
        </w:rPr>
        <w:t>Informations complémentaires</w:t>
      </w:r>
      <w:r w:rsidR="00672B3E">
        <w:rPr>
          <w:rFonts w:ascii="Arial" w:hAnsi="Arial" w:cs="Arial"/>
          <w:sz w:val="24"/>
          <w:szCs w:val="24"/>
        </w:rPr>
        <w:tab/>
      </w:r>
      <w:r w:rsidR="00927364">
        <w:rPr>
          <w:rFonts w:ascii="Arial" w:hAnsi="Arial" w:cs="Arial"/>
          <w:sz w:val="24"/>
          <w:szCs w:val="24"/>
        </w:rPr>
        <w:t>p 8</w:t>
      </w:r>
    </w:p>
    <w:p w14:paraId="1EE27412" w14:textId="77777777" w:rsidR="009E24AE" w:rsidRPr="008E4411" w:rsidRDefault="00927364" w:rsidP="00054A8C">
      <w:pPr>
        <w:tabs>
          <w:tab w:val="right" w:leader="dot" w:pos="9781"/>
          <w:tab w:val="right" w:leader="dot" w:pos="9923"/>
        </w:tabs>
        <w:spacing w:after="0" w:line="240" w:lineRule="auto"/>
        <w:rPr>
          <w:rFonts w:ascii="Arial" w:hAnsi="Arial" w:cs="Arial"/>
          <w:sz w:val="24"/>
          <w:szCs w:val="24"/>
        </w:rPr>
      </w:pPr>
      <w:r>
        <w:rPr>
          <w:rFonts w:ascii="Arial" w:hAnsi="Arial" w:cs="Arial"/>
          <w:sz w:val="24"/>
          <w:szCs w:val="24"/>
        </w:rPr>
        <w:t xml:space="preserve">Annexe </w:t>
      </w:r>
      <w:r w:rsidR="00E002D0">
        <w:rPr>
          <w:rFonts w:ascii="Arial" w:hAnsi="Arial" w:cs="Arial"/>
          <w:sz w:val="24"/>
          <w:szCs w:val="24"/>
        </w:rPr>
        <w:t>8</w:t>
      </w:r>
      <w:r w:rsidR="009E24AE">
        <w:rPr>
          <w:rFonts w:ascii="Arial" w:hAnsi="Arial" w:cs="Arial"/>
          <w:sz w:val="24"/>
          <w:szCs w:val="24"/>
        </w:rPr>
        <w:t xml:space="preserve"> </w:t>
      </w:r>
      <w:r w:rsidR="009E24AE" w:rsidRPr="000F7202">
        <w:rPr>
          <w:rFonts w:ascii="Arial" w:hAnsi="Arial" w:cs="Arial"/>
          <w:sz w:val="24"/>
          <w:szCs w:val="24"/>
        </w:rPr>
        <w:t xml:space="preserve">– </w:t>
      </w:r>
      <w:r w:rsidR="009E24AE">
        <w:rPr>
          <w:rFonts w:ascii="Arial" w:hAnsi="Arial" w:cs="Arial"/>
          <w:sz w:val="24"/>
          <w:szCs w:val="24"/>
        </w:rPr>
        <w:t>Ratios d’analyse financière</w:t>
      </w:r>
      <w:r w:rsidR="00672B3E">
        <w:rPr>
          <w:rFonts w:ascii="Arial" w:hAnsi="Arial" w:cs="Arial"/>
          <w:sz w:val="24"/>
          <w:szCs w:val="24"/>
        </w:rPr>
        <w:tab/>
      </w:r>
      <w:r w:rsidR="009E24AE">
        <w:rPr>
          <w:rFonts w:ascii="Arial" w:hAnsi="Arial" w:cs="Arial"/>
          <w:sz w:val="24"/>
          <w:szCs w:val="24"/>
        </w:rPr>
        <w:t>p 8</w:t>
      </w:r>
    </w:p>
    <w:p w14:paraId="708B9267" w14:textId="77777777" w:rsidR="00AE022B" w:rsidRDefault="00AE022B">
      <w:pPr>
        <w:tabs>
          <w:tab w:val="left" w:pos="567"/>
          <w:tab w:val="left" w:leader="dot" w:pos="9072"/>
          <w:tab w:val="right" w:pos="10206"/>
        </w:tabs>
        <w:spacing w:after="0" w:line="240" w:lineRule="auto"/>
        <w:rPr>
          <w:rFonts w:ascii="Arial" w:hAnsi="Arial" w:cs="Arial"/>
          <w:sz w:val="24"/>
          <w:szCs w:val="24"/>
        </w:rPr>
      </w:pPr>
    </w:p>
    <w:p w14:paraId="357C7EA4" w14:textId="77777777" w:rsidR="00C52AC9" w:rsidRPr="00C52AC9" w:rsidRDefault="00C52AC9">
      <w:pPr>
        <w:tabs>
          <w:tab w:val="left" w:pos="567"/>
          <w:tab w:val="left" w:leader="dot" w:pos="9072"/>
          <w:tab w:val="right" w:pos="10206"/>
        </w:tabs>
        <w:spacing w:after="0" w:line="240" w:lineRule="auto"/>
        <w:rPr>
          <w:rFonts w:ascii="Arial" w:hAnsi="Arial" w:cs="Arial"/>
          <w:sz w:val="10"/>
          <w:szCs w:val="10"/>
        </w:rPr>
      </w:pPr>
    </w:p>
    <w:p w14:paraId="041331EC" w14:textId="77777777" w:rsidR="00AE022B" w:rsidRDefault="00AE022B">
      <w:pPr>
        <w:tabs>
          <w:tab w:val="left" w:pos="567"/>
          <w:tab w:val="left" w:leader="dot" w:pos="9072"/>
          <w:tab w:val="right" w:pos="10206"/>
        </w:tabs>
        <w:spacing w:after="0" w:line="240" w:lineRule="auto"/>
      </w:pPr>
      <w:r>
        <w:rPr>
          <w:rFonts w:ascii="Arial" w:hAnsi="Arial" w:cs="Arial"/>
          <w:b/>
          <w:sz w:val="24"/>
          <w:szCs w:val="24"/>
        </w:rPr>
        <w:t xml:space="preserve">DOSSIER 3 – </w:t>
      </w:r>
      <w:r w:rsidR="009E24AE">
        <w:rPr>
          <w:rFonts w:ascii="Arial" w:hAnsi="Arial" w:cs="Arial"/>
          <w:b/>
          <w:sz w:val="24"/>
          <w:szCs w:val="24"/>
        </w:rPr>
        <w:t>Analyse de la performance organisationnelle</w:t>
      </w:r>
      <w:r w:rsidR="00ED5416">
        <w:rPr>
          <w:rFonts w:ascii="Arial" w:hAnsi="Arial" w:cs="Arial"/>
          <w:b/>
          <w:sz w:val="24"/>
          <w:szCs w:val="24"/>
        </w:rPr>
        <w:t xml:space="preserve"> </w:t>
      </w:r>
      <w:r w:rsidR="00ED5416" w:rsidRPr="00ED5416">
        <w:rPr>
          <w:rFonts w:ascii="Arial" w:hAnsi="Arial" w:cs="Arial"/>
          <w:b/>
          <w:sz w:val="24"/>
          <w:szCs w:val="24"/>
        </w:rPr>
        <w:t>de l’entreprise TAR</w:t>
      </w:r>
    </w:p>
    <w:p w14:paraId="6F6EE420" w14:textId="77777777" w:rsidR="006D51E0" w:rsidRDefault="006D51E0">
      <w:pPr>
        <w:tabs>
          <w:tab w:val="left" w:pos="567"/>
          <w:tab w:val="left" w:pos="1985"/>
          <w:tab w:val="right" w:leader="dot" w:pos="9923"/>
        </w:tabs>
        <w:spacing w:after="0" w:line="240" w:lineRule="auto"/>
        <w:rPr>
          <w:rFonts w:ascii="Arial" w:hAnsi="Arial" w:cs="Arial"/>
          <w:sz w:val="24"/>
          <w:szCs w:val="24"/>
        </w:rPr>
      </w:pPr>
    </w:p>
    <w:p w14:paraId="0C32A513" w14:textId="77777777" w:rsidR="00E002D0" w:rsidRDefault="00E002D0" w:rsidP="00054A8C">
      <w:pPr>
        <w:tabs>
          <w:tab w:val="right" w:leader="dot" w:pos="9781"/>
          <w:tab w:val="right" w:leader="dot" w:pos="9923"/>
        </w:tabs>
        <w:spacing w:after="0" w:line="240" w:lineRule="auto"/>
        <w:rPr>
          <w:rFonts w:ascii="Arial" w:hAnsi="Arial" w:cs="Arial"/>
          <w:b/>
          <w:sz w:val="24"/>
          <w:szCs w:val="24"/>
        </w:rPr>
      </w:pPr>
      <w:r>
        <w:rPr>
          <w:rFonts w:ascii="Arial" w:hAnsi="Arial" w:cs="Arial"/>
          <w:sz w:val="24"/>
          <w:szCs w:val="24"/>
        </w:rPr>
        <w:t xml:space="preserve">Annexe 9 </w:t>
      </w:r>
      <w:r w:rsidRPr="000F7202">
        <w:rPr>
          <w:rFonts w:ascii="Arial" w:hAnsi="Arial" w:cs="Arial"/>
          <w:sz w:val="24"/>
          <w:szCs w:val="24"/>
        </w:rPr>
        <w:t xml:space="preserve">– </w:t>
      </w:r>
      <w:r>
        <w:rPr>
          <w:rFonts w:ascii="Arial" w:hAnsi="Arial" w:cs="Arial"/>
          <w:sz w:val="24"/>
          <w:szCs w:val="24"/>
        </w:rPr>
        <w:t>Suivi de qualité en préparation de commande</w:t>
      </w:r>
      <w:r w:rsidR="00672B3E">
        <w:rPr>
          <w:rFonts w:ascii="Arial" w:hAnsi="Arial" w:cs="Arial"/>
          <w:sz w:val="24"/>
          <w:szCs w:val="24"/>
        </w:rPr>
        <w:tab/>
      </w:r>
      <w:r w:rsidR="008B00CB">
        <w:rPr>
          <w:rFonts w:ascii="Arial" w:hAnsi="Arial" w:cs="Arial"/>
          <w:sz w:val="24"/>
          <w:szCs w:val="24"/>
        </w:rPr>
        <w:t>p 10</w:t>
      </w:r>
    </w:p>
    <w:p w14:paraId="0DF390B7" w14:textId="77777777" w:rsidR="00AE022B" w:rsidRDefault="000F7202" w:rsidP="00054A8C">
      <w:pPr>
        <w:tabs>
          <w:tab w:val="left" w:pos="567"/>
          <w:tab w:val="left" w:pos="1985"/>
          <w:tab w:val="right" w:leader="dot" w:pos="9781"/>
          <w:tab w:val="right" w:leader="dot" w:pos="9923"/>
        </w:tabs>
        <w:spacing w:after="0" w:line="240" w:lineRule="auto"/>
        <w:rPr>
          <w:rFonts w:ascii="Arial" w:hAnsi="Arial" w:cs="Arial"/>
          <w:sz w:val="24"/>
          <w:szCs w:val="24"/>
        </w:rPr>
      </w:pPr>
      <w:r>
        <w:rPr>
          <w:rFonts w:ascii="Arial" w:hAnsi="Arial" w:cs="Arial"/>
          <w:sz w:val="24"/>
          <w:szCs w:val="24"/>
        </w:rPr>
        <w:t xml:space="preserve">Annexe </w:t>
      </w:r>
      <w:r w:rsidR="00E002D0">
        <w:rPr>
          <w:rFonts w:ascii="Arial" w:hAnsi="Arial" w:cs="Arial"/>
          <w:sz w:val="24"/>
          <w:szCs w:val="24"/>
        </w:rPr>
        <w:t>10</w:t>
      </w:r>
      <w:r w:rsidR="001224AF">
        <w:rPr>
          <w:rFonts w:ascii="Arial" w:hAnsi="Arial" w:cs="Arial"/>
          <w:sz w:val="24"/>
          <w:szCs w:val="24"/>
        </w:rPr>
        <w:t> </w:t>
      </w:r>
      <w:r w:rsidR="00E002D0" w:rsidRPr="000F7202">
        <w:rPr>
          <w:rFonts w:ascii="Arial" w:hAnsi="Arial" w:cs="Arial"/>
          <w:sz w:val="24"/>
          <w:szCs w:val="24"/>
        </w:rPr>
        <w:t xml:space="preserve">– </w:t>
      </w:r>
      <w:r w:rsidR="006717C1">
        <w:rPr>
          <w:rFonts w:ascii="Arial" w:hAnsi="Arial" w:cs="Arial"/>
          <w:sz w:val="24"/>
          <w:szCs w:val="24"/>
        </w:rPr>
        <w:t>Compte rendu d’entretien avec les salariés</w:t>
      </w:r>
      <w:r w:rsidR="00AE022B">
        <w:rPr>
          <w:rFonts w:ascii="Arial" w:hAnsi="Arial" w:cs="Arial"/>
          <w:sz w:val="24"/>
          <w:szCs w:val="24"/>
        </w:rPr>
        <w:tab/>
      </w:r>
      <w:r w:rsidR="008B00CB">
        <w:rPr>
          <w:rFonts w:ascii="Arial" w:hAnsi="Arial" w:cs="Arial"/>
          <w:sz w:val="24"/>
          <w:szCs w:val="24"/>
        </w:rPr>
        <w:t>p 10</w:t>
      </w:r>
    </w:p>
    <w:p w14:paraId="5403628B" w14:textId="77777777" w:rsidR="00E002D0" w:rsidRDefault="00E002D0">
      <w:pPr>
        <w:tabs>
          <w:tab w:val="left" w:pos="567"/>
          <w:tab w:val="left" w:pos="1985"/>
          <w:tab w:val="right" w:leader="dot" w:pos="9923"/>
        </w:tabs>
        <w:spacing w:after="0" w:line="240" w:lineRule="auto"/>
      </w:pPr>
    </w:p>
    <w:p w14:paraId="20E852D4" w14:textId="77777777" w:rsidR="00E002D0" w:rsidRDefault="00E002D0">
      <w:pPr>
        <w:suppressAutoHyphens w:val="0"/>
        <w:spacing w:after="0" w:line="240" w:lineRule="auto"/>
        <w:rPr>
          <w:rFonts w:ascii="Arial" w:hAnsi="Arial" w:cs="Arial"/>
          <w:sz w:val="24"/>
          <w:szCs w:val="24"/>
        </w:rPr>
      </w:pPr>
      <w:r>
        <w:rPr>
          <w:rFonts w:ascii="Arial" w:hAnsi="Arial" w:cs="Arial"/>
          <w:sz w:val="24"/>
          <w:szCs w:val="24"/>
        </w:rPr>
        <w:br w:type="page"/>
      </w:r>
    </w:p>
    <w:tbl>
      <w:tblPr>
        <w:tblW w:w="0" w:type="auto"/>
        <w:tblInd w:w="-147" w:type="dxa"/>
        <w:tblLayout w:type="fixed"/>
        <w:tblLook w:val="0000" w:firstRow="0" w:lastRow="0" w:firstColumn="0" w:lastColumn="0" w:noHBand="0" w:noVBand="0"/>
      </w:tblPr>
      <w:tblGrid>
        <w:gridCol w:w="2127"/>
        <w:gridCol w:w="7938"/>
      </w:tblGrid>
      <w:tr w:rsidR="006E620C" w14:paraId="1E48BF18" w14:textId="77777777" w:rsidTr="00AF37F0">
        <w:trPr>
          <w:trHeight w:val="539"/>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0BBE4AD0" w14:textId="77777777" w:rsidR="006E620C" w:rsidRDefault="006E620C" w:rsidP="00261397">
            <w:pPr>
              <w:pStyle w:val="textenormal"/>
              <w:spacing w:before="0" w:after="0"/>
            </w:pPr>
            <w:r>
              <w:rPr>
                <w:rFonts w:ascii="Arial" w:hAnsi="Arial" w:cs="Arial"/>
                <w:b/>
              </w:rPr>
              <w:lastRenderedPageBreak/>
              <w:t xml:space="preserve">DOSSIER 1 – </w:t>
            </w:r>
            <w:r w:rsidR="00261397">
              <w:rPr>
                <w:rFonts w:ascii="Arial" w:hAnsi="Arial" w:cs="Arial"/>
                <w:b/>
              </w:rPr>
              <w:t>Analyse de la performance sociale de l’entreprise TAR</w:t>
            </w:r>
          </w:p>
        </w:tc>
      </w:tr>
      <w:tr w:rsidR="006E620C" w14:paraId="7FDC9532" w14:textId="77777777" w:rsidTr="00AF37F0">
        <w:trPr>
          <w:trHeight w:val="868"/>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D7B1AA" w14:textId="77777777" w:rsidR="006E620C" w:rsidRDefault="006E620C" w:rsidP="005702B7">
            <w:pPr>
              <w:spacing w:after="0" w:line="240" w:lineRule="auto"/>
              <w:jc w:val="center"/>
            </w:pPr>
            <w:r>
              <w:rPr>
                <w:rFonts w:ascii="Arial" w:eastAsia="Times New Roman" w:hAnsi="Arial" w:cs="Arial"/>
                <w:b/>
                <w:sz w:val="24"/>
                <w:szCs w:val="24"/>
                <w:lang w:eastAsia="fr-FR" w:bidi="ar-SA"/>
              </w:rPr>
              <w:t>Votre entreprise</w:t>
            </w:r>
          </w:p>
        </w:tc>
        <w:tc>
          <w:tcPr>
            <w:tcW w:w="7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C7BE91" w14:textId="77777777" w:rsidR="006E620C" w:rsidRDefault="006E620C" w:rsidP="006F02F5">
            <w:pPr>
              <w:pStyle w:val="textenormal"/>
              <w:spacing w:before="120" w:after="120"/>
              <w:jc w:val="both"/>
              <w:rPr>
                <w:rFonts w:ascii="Arial" w:hAnsi="Arial" w:cs="Arial"/>
              </w:rPr>
            </w:pPr>
            <w:r>
              <w:rPr>
                <w:rFonts w:ascii="Arial" w:hAnsi="Arial" w:cs="Arial"/>
              </w:rPr>
              <w:t xml:space="preserve">La société </w:t>
            </w:r>
            <w:r w:rsidR="000C6500" w:rsidRPr="000C6500">
              <w:rPr>
                <w:rFonts w:ascii="Arial" w:hAnsi="Arial" w:cs="Arial"/>
              </w:rPr>
              <w:t>TAR</w:t>
            </w:r>
            <w:r>
              <w:rPr>
                <w:rFonts w:ascii="Arial" w:hAnsi="Arial" w:cs="Arial"/>
              </w:rPr>
              <w:t xml:space="preserve"> est une société internationale de transport. Elle est spécialisée dans le transport routier de marchandises en lots complets ou lots partiels. Disposant d’un entrepôt de stockage, elle effectue également de la préparation de commandes.</w:t>
            </w:r>
          </w:p>
          <w:p w14:paraId="01E6AB87" w14:textId="77777777" w:rsidR="006E620C" w:rsidRDefault="00E10D61" w:rsidP="006F02F5">
            <w:pPr>
              <w:pStyle w:val="textenormal"/>
              <w:spacing w:before="120" w:after="120"/>
              <w:jc w:val="both"/>
              <w:rPr>
                <w:rFonts w:ascii="Arial" w:hAnsi="Arial" w:cs="Arial"/>
              </w:rPr>
            </w:pPr>
            <w:r>
              <w:rPr>
                <w:rFonts w:ascii="Arial" w:hAnsi="Arial" w:cs="Arial"/>
              </w:rPr>
              <w:t>L</w:t>
            </w:r>
            <w:r w:rsidR="003060C3">
              <w:rPr>
                <w:rFonts w:ascii="Arial" w:hAnsi="Arial" w:cs="Arial"/>
              </w:rPr>
              <w:t xml:space="preserve">’entreprise </w:t>
            </w:r>
            <w:r w:rsidR="000C6500" w:rsidRPr="000C6500">
              <w:rPr>
                <w:rFonts w:ascii="Arial" w:hAnsi="Arial" w:cs="Arial"/>
              </w:rPr>
              <w:t>TAR</w:t>
            </w:r>
            <w:r w:rsidR="003060C3">
              <w:rPr>
                <w:rFonts w:ascii="Arial" w:hAnsi="Arial" w:cs="Arial"/>
              </w:rPr>
              <w:t xml:space="preserve"> s’est orientée vers une démarche RSE. Celle-ci vise à améliorer la prise en compte de </w:t>
            </w:r>
            <w:r>
              <w:rPr>
                <w:rFonts w:ascii="Arial" w:hAnsi="Arial" w:cs="Arial"/>
              </w:rPr>
              <w:t>contrainte</w:t>
            </w:r>
            <w:r w:rsidR="003060C3">
              <w:rPr>
                <w:rFonts w:ascii="Arial" w:hAnsi="Arial" w:cs="Arial"/>
              </w:rPr>
              <w:t>s sociales et environnementales dans ses choix stratégiques et opérationnels</w:t>
            </w:r>
            <w:r w:rsidR="00211C61">
              <w:rPr>
                <w:rFonts w:ascii="Arial" w:hAnsi="Arial" w:cs="Arial"/>
              </w:rPr>
              <w:t>.</w:t>
            </w:r>
          </w:p>
          <w:p w14:paraId="094F0E46" w14:textId="77777777" w:rsidR="003060C3" w:rsidRDefault="003060C3" w:rsidP="00FD74C9">
            <w:pPr>
              <w:pStyle w:val="textenormal"/>
              <w:spacing w:before="0" w:after="0"/>
              <w:jc w:val="both"/>
              <w:rPr>
                <w:rFonts w:ascii="Arial" w:hAnsi="Arial" w:cs="Arial"/>
              </w:rPr>
            </w:pPr>
          </w:p>
          <w:p w14:paraId="38E337B3" w14:textId="77777777" w:rsidR="006E620C" w:rsidRDefault="003060C3" w:rsidP="006F02F5">
            <w:pPr>
              <w:pStyle w:val="textenormal"/>
              <w:spacing w:before="120" w:after="120"/>
              <w:jc w:val="both"/>
            </w:pPr>
            <w:r>
              <w:rPr>
                <w:rFonts w:ascii="Arial" w:hAnsi="Arial" w:cs="Arial"/>
              </w:rPr>
              <w:t>Cette entreprise est confrontée depuis plusieurs années à une pénurie de personnel.</w:t>
            </w:r>
          </w:p>
        </w:tc>
      </w:tr>
      <w:tr w:rsidR="006E620C" w14:paraId="4DA0DE95" w14:textId="77777777" w:rsidTr="00AF37F0">
        <w:trPr>
          <w:trHeight w:val="684"/>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54A583" w14:textId="77777777" w:rsidR="006E620C" w:rsidRDefault="006E620C" w:rsidP="005702B7">
            <w:pPr>
              <w:spacing w:after="0" w:line="240" w:lineRule="auto"/>
              <w:jc w:val="center"/>
            </w:pPr>
            <w:r>
              <w:rPr>
                <w:rFonts w:ascii="Arial" w:eastAsia="Times New Roman" w:hAnsi="Arial" w:cs="Arial"/>
                <w:b/>
                <w:sz w:val="24"/>
                <w:szCs w:val="24"/>
                <w:lang w:eastAsia="fr-FR" w:bidi="ar-SA"/>
              </w:rPr>
              <w:t>Votre position</w:t>
            </w:r>
          </w:p>
        </w:tc>
        <w:tc>
          <w:tcPr>
            <w:tcW w:w="7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5E604A" w14:textId="77777777" w:rsidR="006E620C" w:rsidRDefault="006E620C" w:rsidP="006F02F5">
            <w:pPr>
              <w:pStyle w:val="textenormal"/>
              <w:spacing w:before="120" w:after="120"/>
              <w:jc w:val="both"/>
            </w:pPr>
            <w:r>
              <w:rPr>
                <w:rFonts w:ascii="Arial" w:hAnsi="Arial" w:cs="Arial"/>
              </w:rPr>
              <w:t xml:space="preserve">Lors de votre premier stage dans l’entreprise </w:t>
            </w:r>
            <w:r w:rsidR="000C6500" w:rsidRPr="000C6500">
              <w:rPr>
                <w:rFonts w:ascii="Arial" w:hAnsi="Arial" w:cs="Arial"/>
              </w:rPr>
              <w:t>TAR</w:t>
            </w:r>
            <w:r>
              <w:rPr>
                <w:rFonts w:ascii="Arial" w:hAnsi="Arial" w:cs="Arial"/>
              </w:rPr>
              <w:t xml:space="preserve"> vous êtes affecté</w:t>
            </w:r>
            <w:r w:rsidR="00211C61">
              <w:rPr>
                <w:rFonts w:ascii="Arial" w:hAnsi="Arial" w:cs="Arial"/>
              </w:rPr>
              <w:t>(e)</w:t>
            </w:r>
            <w:r>
              <w:rPr>
                <w:rFonts w:ascii="Arial" w:hAnsi="Arial" w:cs="Arial"/>
              </w:rPr>
              <w:t xml:space="preserve"> au service </w:t>
            </w:r>
            <w:r w:rsidR="0044341B">
              <w:rPr>
                <w:rFonts w:ascii="Arial" w:hAnsi="Arial" w:cs="Arial"/>
              </w:rPr>
              <w:t>des ressources humaines</w:t>
            </w:r>
            <w:r w:rsidR="008450F3">
              <w:rPr>
                <w:rFonts w:ascii="Arial" w:hAnsi="Arial" w:cs="Arial"/>
              </w:rPr>
              <w:t xml:space="preserve"> (RH)</w:t>
            </w:r>
            <w:r>
              <w:rPr>
                <w:rFonts w:ascii="Arial" w:hAnsi="Arial" w:cs="Arial"/>
              </w:rPr>
              <w:t xml:space="preserve">. </w:t>
            </w:r>
          </w:p>
        </w:tc>
      </w:tr>
      <w:tr w:rsidR="006E620C" w14:paraId="1402CCBA" w14:textId="77777777" w:rsidTr="00AF37F0">
        <w:trPr>
          <w:trHeight w:val="1044"/>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87E2F4" w14:textId="77777777" w:rsidR="006E620C" w:rsidRDefault="006E620C" w:rsidP="005702B7">
            <w:pPr>
              <w:spacing w:after="0" w:line="240" w:lineRule="auto"/>
              <w:jc w:val="center"/>
            </w:pPr>
            <w:r>
              <w:rPr>
                <w:rFonts w:ascii="Arial" w:eastAsia="Times New Roman" w:hAnsi="Arial" w:cs="Arial"/>
                <w:b/>
                <w:sz w:val="24"/>
                <w:szCs w:val="24"/>
                <w:lang w:eastAsia="fr-FR" w:bidi="ar-SA"/>
              </w:rPr>
              <w:t>Votre mission</w:t>
            </w:r>
          </w:p>
        </w:tc>
        <w:tc>
          <w:tcPr>
            <w:tcW w:w="7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1A88E7" w14:textId="77777777" w:rsidR="006E620C" w:rsidRDefault="006E620C" w:rsidP="006F02F5">
            <w:pPr>
              <w:pStyle w:val="textenormal"/>
              <w:spacing w:before="120" w:after="120"/>
              <w:jc w:val="both"/>
            </w:pPr>
            <w:r>
              <w:rPr>
                <w:rFonts w:ascii="Arial" w:hAnsi="Arial" w:cs="Arial"/>
              </w:rPr>
              <w:t xml:space="preserve">Votre responsable vous </w:t>
            </w:r>
            <w:r w:rsidR="003060C3">
              <w:rPr>
                <w:rFonts w:ascii="Arial" w:hAnsi="Arial" w:cs="Arial"/>
              </w:rPr>
              <w:t>demande d’</w:t>
            </w:r>
            <w:r>
              <w:rPr>
                <w:rFonts w:ascii="Arial" w:hAnsi="Arial" w:cs="Arial"/>
              </w:rPr>
              <w:t xml:space="preserve">analyser les données </w:t>
            </w:r>
            <w:r w:rsidR="003060C3">
              <w:rPr>
                <w:rFonts w:ascii="Arial" w:hAnsi="Arial" w:cs="Arial"/>
              </w:rPr>
              <w:t xml:space="preserve">du bilan social </w:t>
            </w:r>
            <w:r>
              <w:rPr>
                <w:rFonts w:ascii="Arial" w:hAnsi="Arial" w:cs="Arial"/>
              </w:rPr>
              <w:t>concernant le climat social de l’entreprise et les accidents du travail.</w:t>
            </w:r>
            <w:r w:rsidR="003060C3">
              <w:rPr>
                <w:rFonts w:ascii="Arial" w:hAnsi="Arial" w:cs="Arial"/>
              </w:rPr>
              <w:t xml:space="preserve"> Cette analyse permettra de définir des pistes d’amélioration afin de fidéliser le personnel et d’attirer des talents.</w:t>
            </w:r>
          </w:p>
        </w:tc>
      </w:tr>
    </w:tbl>
    <w:p w14:paraId="4A74C7FF" w14:textId="77777777" w:rsidR="006E620C" w:rsidRDefault="006E620C" w:rsidP="006E620C">
      <w:pPr>
        <w:spacing w:after="0" w:line="240" w:lineRule="auto"/>
        <w:rPr>
          <w:rFonts w:ascii="Arial" w:hAnsi="Arial" w:cs="Arial"/>
          <w:sz w:val="24"/>
          <w:szCs w:val="24"/>
        </w:rPr>
      </w:pPr>
    </w:p>
    <w:p w14:paraId="7D2965F6" w14:textId="77777777" w:rsidR="0010293E" w:rsidRDefault="0010293E" w:rsidP="0010293E">
      <w:pPr>
        <w:spacing w:after="0" w:line="240" w:lineRule="auto"/>
        <w:jc w:val="both"/>
      </w:pPr>
    </w:p>
    <w:p w14:paraId="383996E3" w14:textId="77777777" w:rsidR="0010293E" w:rsidRDefault="0010293E" w:rsidP="006E620C">
      <w:pPr>
        <w:spacing w:after="0" w:line="240" w:lineRule="auto"/>
        <w:jc w:val="both"/>
        <w:rPr>
          <w:rFonts w:ascii="Arial" w:hAnsi="Arial" w:cs="Arial"/>
          <w:sz w:val="24"/>
          <w:szCs w:val="24"/>
        </w:rPr>
      </w:pPr>
    </w:p>
    <w:tbl>
      <w:tblPr>
        <w:tblStyle w:val="Grilledutableau"/>
        <w:tblW w:w="0" w:type="auto"/>
        <w:tblLook w:val="04A0" w:firstRow="1" w:lastRow="0" w:firstColumn="1" w:lastColumn="0" w:noHBand="0" w:noVBand="1"/>
      </w:tblPr>
      <w:tblGrid>
        <w:gridCol w:w="10053"/>
      </w:tblGrid>
      <w:tr w:rsidR="00D76E41" w14:paraId="35EC16BB" w14:textId="77777777" w:rsidTr="00D76E41">
        <w:tc>
          <w:tcPr>
            <w:tcW w:w="10053" w:type="dxa"/>
          </w:tcPr>
          <w:p w14:paraId="145E5A82" w14:textId="77777777" w:rsidR="005155C9" w:rsidRDefault="005155C9" w:rsidP="005155C9">
            <w:pPr>
              <w:spacing w:after="0" w:line="240" w:lineRule="auto"/>
              <w:rPr>
                <w:rFonts w:ascii="Arial" w:hAnsi="Arial" w:cs="Arial"/>
                <w:b/>
                <w:sz w:val="24"/>
                <w:szCs w:val="24"/>
                <w:u w:val="single"/>
              </w:rPr>
            </w:pPr>
          </w:p>
          <w:p w14:paraId="02C2F11E" w14:textId="77777777" w:rsidR="005155C9" w:rsidRPr="00D76E41" w:rsidRDefault="005155C9" w:rsidP="005155C9">
            <w:pPr>
              <w:spacing w:after="0" w:line="240" w:lineRule="auto"/>
              <w:rPr>
                <w:b/>
                <w:u w:val="single"/>
              </w:rPr>
            </w:pPr>
            <w:r w:rsidRPr="00D76E41">
              <w:rPr>
                <w:rFonts w:ascii="Arial" w:hAnsi="Arial" w:cs="Arial"/>
                <w:b/>
                <w:sz w:val="24"/>
                <w:szCs w:val="24"/>
                <w:u w:val="single"/>
              </w:rPr>
              <w:t>Travail à faire</w:t>
            </w:r>
            <w:r w:rsidRPr="00D76E41">
              <w:rPr>
                <w:rFonts w:ascii="Arial" w:hAnsi="Arial" w:cs="Arial"/>
                <w:b/>
                <w:sz w:val="24"/>
                <w:szCs w:val="24"/>
              </w:rPr>
              <w:t> :</w:t>
            </w:r>
          </w:p>
          <w:p w14:paraId="0BA8AEBE" w14:textId="77777777" w:rsidR="005155C9" w:rsidRDefault="005155C9" w:rsidP="005155C9">
            <w:pPr>
              <w:spacing w:after="0" w:line="240" w:lineRule="auto"/>
              <w:rPr>
                <w:rFonts w:ascii="Arial" w:hAnsi="Arial" w:cs="Arial"/>
                <w:sz w:val="24"/>
                <w:szCs w:val="24"/>
              </w:rPr>
            </w:pPr>
          </w:p>
          <w:p w14:paraId="61447442" w14:textId="77777777" w:rsidR="005155C9" w:rsidRPr="008450F3" w:rsidRDefault="005155C9" w:rsidP="005155C9">
            <w:pPr>
              <w:pStyle w:val="Paragraphedeliste1"/>
              <w:numPr>
                <w:ilvl w:val="0"/>
                <w:numId w:val="2"/>
              </w:numPr>
              <w:spacing w:line="240" w:lineRule="auto"/>
              <w:ind w:left="567" w:hanging="421"/>
            </w:pPr>
            <w:r w:rsidRPr="008450F3">
              <w:rPr>
                <w:rFonts w:ascii="Arial" w:hAnsi="Arial" w:cs="Arial"/>
                <w:bCs/>
                <w:sz w:val="24"/>
                <w:szCs w:val="24"/>
              </w:rPr>
              <w:t xml:space="preserve">Calculez pour l’année </w:t>
            </w:r>
            <w:r w:rsidR="00235607">
              <w:rPr>
                <w:rFonts w:ascii="Arial" w:hAnsi="Arial" w:cs="Arial"/>
                <w:bCs/>
                <w:sz w:val="24"/>
                <w:szCs w:val="24"/>
              </w:rPr>
              <w:t>2022</w:t>
            </w:r>
            <w:r w:rsidRPr="008450F3">
              <w:rPr>
                <w:rFonts w:ascii="Arial" w:hAnsi="Arial" w:cs="Arial"/>
                <w:bCs/>
                <w:sz w:val="24"/>
                <w:szCs w:val="24"/>
              </w:rPr>
              <w:t xml:space="preserve"> le </w:t>
            </w:r>
            <w:r w:rsidR="00FD74C9">
              <w:rPr>
                <w:rFonts w:ascii="Arial" w:hAnsi="Arial" w:cs="Arial"/>
                <w:bCs/>
                <w:sz w:val="24"/>
                <w:szCs w:val="24"/>
              </w:rPr>
              <w:t xml:space="preserve">taux de </w:t>
            </w:r>
            <w:r w:rsidRPr="008450F3">
              <w:rPr>
                <w:rFonts w:ascii="Arial" w:hAnsi="Arial" w:cs="Arial"/>
                <w:bCs/>
                <w:sz w:val="24"/>
                <w:szCs w:val="24"/>
              </w:rPr>
              <w:t>turn</w:t>
            </w:r>
            <w:r>
              <w:rPr>
                <w:rFonts w:ascii="Arial" w:hAnsi="Arial" w:cs="Arial"/>
                <w:bCs/>
                <w:sz w:val="24"/>
                <w:szCs w:val="24"/>
              </w:rPr>
              <w:t>-</w:t>
            </w:r>
            <w:r w:rsidRPr="008450F3">
              <w:rPr>
                <w:rFonts w:ascii="Arial" w:hAnsi="Arial" w:cs="Arial"/>
                <w:bCs/>
                <w:sz w:val="24"/>
                <w:szCs w:val="24"/>
              </w:rPr>
              <w:t>over des personnels sédentaires et roulants</w:t>
            </w:r>
            <w:r w:rsidRPr="008450F3">
              <w:rPr>
                <w:rFonts w:ascii="Arial" w:hAnsi="Arial" w:cs="Arial"/>
                <w:sz w:val="24"/>
                <w:szCs w:val="24"/>
              </w:rPr>
              <w:t xml:space="preserve">. </w:t>
            </w:r>
            <w:r w:rsidRPr="008450F3">
              <w:rPr>
                <w:rFonts w:ascii="Arial" w:hAnsi="Arial" w:cs="Arial"/>
                <w:bCs/>
                <w:sz w:val="24"/>
                <w:szCs w:val="24"/>
              </w:rPr>
              <w:t xml:space="preserve">Commentez la situation de l’entreprise concernant </w:t>
            </w:r>
            <w:r>
              <w:rPr>
                <w:rFonts w:ascii="Arial" w:hAnsi="Arial" w:cs="Arial"/>
                <w:bCs/>
                <w:sz w:val="24"/>
                <w:szCs w:val="24"/>
              </w:rPr>
              <w:t xml:space="preserve">le </w:t>
            </w:r>
            <w:r w:rsidRPr="008450F3">
              <w:rPr>
                <w:rFonts w:ascii="Arial" w:hAnsi="Arial" w:cs="Arial"/>
                <w:bCs/>
                <w:sz w:val="24"/>
                <w:szCs w:val="24"/>
              </w:rPr>
              <w:t>turn</w:t>
            </w:r>
            <w:r>
              <w:rPr>
                <w:rFonts w:ascii="Arial" w:hAnsi="Arial" w:cs="Arial"/>
                <w:bCs/>
                <w:sz w:val="24"/>
                <w:szCs w:val="24"/>
              </w:rPr>
              <w:t>-</w:t>
            </w:r>
            <w:r w:rsidRPr="008450F3">
              <w:rPr>
                <w:rFonts w:ascii="Arial" w:hAnsi="Arial" w:cs="Arial"/>
                <w:bCs/>
                <w:sz w:val="24"/>
                <w:szCs w:val="24"/>
              </w:rPr>
              <w:t>over.</w:t>
            </w:r>
          </w:p>
          <w:p w14:paraId="1A2CF285" w14:textId="77777777" w:rsidR="005155C9" w:rsidRPr="008450F3" w:rsidRDefault="005155C9" w:rsidP="005155C9">
            <w:pPr>
              <w:pStyle w:val="Paragraphedeliste1"/>
              <w:spacing w:line="240" w:lineRule="auto"/>
              <w:ind w:left="567"/>
            </w:pPr>
          </w:p>
          <w:p w14:paraId="496087BF" w14:textId="77777777" w:rsidR="005155C9" w:rsidRPr="003C57FD" w:rsidRDefault="005155C9" w:rsidP="005155C9">
            <w:pPr>
              <w:pStyle w:val="Paragraphedeliste1"/>
              <w:numPr>
                <w:ilvl w:val="0"/>
                <w:numId w:val="2"/>
              </w:numPr>
              <w:spacing w:line="240" w:lineRule="auto"/>
              <w:ind w:left="567" w:hanging="421"/>
            </w:pPr>
            <w:r w:rsidRPr="008450F3">
              <w:rPr>
                <w:rFonts w:ascii="Arial" w:hAnsi="Arial" w:cs="Arial"/>
                <w:sz w:val="24"/>
                <w:szCs w:val="24"/>
              </w:rPr>
              <w:t>Analysez l</w:t>
            </w:r>
            <w:r>
              <w:rPr>
                <w:rFonts w:ascii="Arial" w:hAnsi="Arial" w:cs="Arial"/>
                <w:sz w:val="24"/>
                <w:szCs w:val="24"/>
              </w:rPr>
              <w:t xml:space="preserve">es données </w:t>
            </w:r>
            <w:r w:rsidR="00FD74C9">
              <w:rPr>
                <w:rFonts w:ascii="Arial" w:hAnsi="Arial" w:cs="Arial"/>
                <w:sz w:val="24"/>
                <w:szCs w:val="24"/>
              </w:rPr>
              <w:t xml:space="preserve">extraites du bilan social </w:t>
            </w:r>
            <w:r>
              <w:rPr>
                <w:rFonts w:ascii="Arial" w:hAnsi="Arial" w:cs="Arial"/>
                <w:sz w:val="24"/>
                <w:szCs w:val="24"/>
              </w:rPr>
              <w:t>portant sur l’</w:t>
            </w:r>
            <w:r w:rsidRPr="008450F3">
              <w:rPr>
                <w:rFonts w:ascii="Arial" w:hAnsi="Arial" w:cs="Arial"/>
                <w:sz w:val="24"/>
                <w:szCs w:val="24"/>
              </w:rPr>
              <w:t>origine du départ des salariés</w:t>
            </w:r>
            <w:r w:rsidRPr="008450F3">
              <w:rPr>
                <w:rFonts w:ascii="Arial" w:hAnsi="Arial" w:cs="Arial"/>
                <w:b/>
                <w:sz w:val="24"/>
                <w:szCs w:val="24"/>
              </w:rPr>
              <w:t>.</w:t>
            </w:r>
          </w:p>
          <w:p w14:paraId="17448368" w14:textId="77777777" w:rsidR="005155C9" w:rsidRPr="00327E57" w:rsidRDefault="005155C9" w:rsidP="005155C9">
            <w:pPr>
              <w:pStyle w:val="Paragraphedeliste1"/>
              <w:spacing w:line="240" w:lineRule="auto"/>
              <w:ind w:left="567"/>
            </w:pPr>
          </w:p>
          <w:p w14:paraId="3A71D82A" w14:textId="77777777" w:rsidR="005155C9" w:rsidRPr="003C57FD" w:rsidRDefault="005155C9" w:rsidP="005155C9">
            <w:pPr>
              <w:pStyle w:val="Paragraphedeliste1"/>
              <w:numPr>
                <w:ilvl w:val="0"/>
                <w:numId w:val="2"/>
              </w:numPr>
              <w:spacing w:line="240" w:lineRule="auto"/>
              <w:ind w:left="567" w:hanging="421"/>
            </w:pPr>
            <w:r>
              <w:rPr>
                <w:rFonts w:ascii="Arial" w:hAnsi="Arial" w:cs="Arial"/>
                <w:sz w:val="24"/>
                <w:szCs w:val="24"/>
              </w:rPr>
              <w:t xml:space="preserve">Exposez les </w:t>
            </w:r>
            <w:r w:rsidRPr="006E620C">
              <w:rPr>
                <w:rFonts w:ascii="Arial" w:hAnsi="Arial" w:cs="Arial"/>
                <w:sz w:val="24"/>
                <w:szCs w:val="24"/>
              </w:rPr>
              <w:t>c</w:t>
            </w:r>
            <w:r>
              <w:rPr>
                <w:rFonts w:ascii="Arial" w:hAnsi="Arial" w:cs="Arial"/>
                <w:sz w:val="24"/>
                <w:szCs w:val="24"/>
              </w:rPr>
              <w:t>onséquences</w:t>
            </w:r>
            <w:r w:rsidRPr="006E620C">
              <w:rPr>
                <w:rFonts w:ascii="Arial" w:hAnsi="Arial" w:cs="Arial"/>
                <w:sz w:val="24"/>
                <w:szCs w:val="24"/>
              </w:rPr>
              <w:t xml:space="preserve"> probables</w:t>
            </w:r>
            <w:r>
              <w:rPr>
                <w:rFonts w:ascii="Arial" w:hAnsi="Arial" w:cs="Arial"/>
                <w:sz w:val="24"/>
                <w:szCs w:val="24"/>
              </w:rPr>
              <w:t xml:space="preserve"> de la détérioration du climat social.</w:t>
            </w:r>
          </w:p>
          <w:p w14:paraId="3C7EA39E" w14:textId="77777777" w:rsidR="005155C9" w:rsidRPr="00701BD0" w:rsidRDefault="005155C9" w:rsidP="005155C9">
            <w:pPr>
              <w:pStyle w:val="Paragraphedeliste1"/>
              <w:spacing w:line="240" w:lineRule="auto"/>
              <w:ind w:left="0"/>
            </w:pPr>
          </w:p>
          <w:p w14:paraId="6157AE80" w14:textId="77777777" w:rsidR="005155C9" w:rsidRPr="003060C3" w:rsidRDefault="005155C9" w:rsidP="005155C9">
            <w:pPr>
              <w:pStyle w:val="Paragraphedeliste1"/>
              <w:numPr>
                <w:ilvl w:val="0"/>
                <w:numId w:val="2"/>
              </w:numPr>
              <w:spacing w:line="240" w:lineRule="auto"/>
              <w:ind w:left="567" w:hanging="421"/>
              <w:rPr>
                <w:rFonts w:ascii="Arial" w:hAnsi="Arial" w:cs="Arial"/>
                <w:sz w:val="24"/>
                <w:szCs w:val="24"/>
              </w:rPr>
            </w:pPr>
            <w:r w:rsidRPr="003060C3">
              <w:rPr>
                <w:rFonts w:ascii="Arial" w:hAnsi="Arial" w:cs="Arial"/>
                <w:sz w:val="24"/>
                <w:szCs w:val="24"/>
              </w:rPr>
              <w:t>Proposez à votre responsable des solutions pour éviter la pénurie de personnel et améliorer le climat social.</w:t>
            </w:r>
          </w:p>
          <w:p w14:paraId="7BCE56FD" w14:textId="77777777" w:rsidR="00D76E41" w:rsidRDefault="00D76E41" w:rsidP="006E620C">
            <w:pPr>
              <w:spacing w:after="0" w:line="240" w:lineRule="auto"/>
              <w:rPr>
                <w:rFonts w:ascii="Arial" w:hAnsi="Arial" w:cs="Arial"/>
                <w:sz w:val="24"/>
                <w:szCs w:val="24"/>
              </w:rPr>
            </w:pPr>
          </w:p>
        </w:tc>
      </w:tr>
    </w:tbl>
    <w:p w14:paraId="3D30D049" w14:textId="77777777" w:rsidR="006E620C" w:rsidRDefault="006E620C" w:rsidP="006E620C">
      <w:pPr>
        <w:spacing w:after="0" w:line="240" w:lineRule="auto"/>
        <w:rPr>
          <w:rFonts w:ascii="Arial" w:hAnsi="Arial" w:cs="Arial"/>
          <w:sz w:val="24"/>
          <w:szCs w:val="24"/>
        </w:rPr>
      </w:pPr>
    </w:p>
    <w:p w14:paraId="14B35DE2" w14:textId="77777777" w:rsidR="006E620C" w:rsidRDefault="006E620C" w:rsidP="008450F3">
      <w:pPr>
        <w:pStyle w:val="Paragraphedeliste1"/>
        <w:spacing w:line="240" w:lineRule="auto"/>
        <w:ind w:left="567"/>
        <w:rPr>
          <w:rFonts w:ascii="Arial" w:hAnsi="Arial" w:cs="Arial"/>
          <w:sz w:val="24"/>
          <w:szCs w:val="24"/>
        </w:rPr>
      </w:pPr>
    </w:p>
    <w:p w14:paraId="40256704" w14:textId="77777777" w:rsidR="006E620C" w:rsidRDefault="006E620C" w:rsidP="006E620C">
      <w:pPr>
        <w:spacing w:after="0" w:line="240" w:lineRule="auto"/>
        <w:rPr>
          <w:rFonts w:ascii="Arial" w:hAnsi="Arial" w:cs="Arial"/>
          <w:sz w:val="24"/>
          <w:szCs w:val="24"/>
        </w:rPr>
      </w:pPr>
    </w:p>
    <w:p w14:paraId="75EDDBF7" w14:textId="77777777" w:rsidR="006E620C" w:rsidRDefault="006E620C" w:rsidP="006E620C">
      <w:pPr>
        <w:spacing w:after="0" w:line="240" w:lineRule="auto"/>
        <w:rPr>
          <w:rFonts w:ascii="Arial" w:hAnsi="Arial" w:cs="Arial"/>
          <w:b/>
          <w:sz w:val="24"/>
          <w:szCs w:val="24"/>
        </w:rPr>
      </w:pPr>
    </w:p>
    <w:p w14:paraId="411C98ED" w14:textId="77777777" w:rsidR="006E620C" w:rsidRDefault="006E620C" w:rsidP="006E620C">
      <w:pPr>
        <w:spacing w:after="0" w:line="240" w:lineRule="auto"/>
        <w:rPr>
          <w:rFonts w:ascii="Arial" w:hAnsi="Arial" w:cs="Arial"/>
          <w:b/>
          <w:sz w:val="24"/>
          <w:szCs w:val="24"/>
        </w:rPr>
      </w:pPr>
    </w:p>
    <w:p w14:paraId="0123A23B" w14:textId="77777777" w:rsidR="006E620C" w:rsidRDefault="006E620C" w:rsidP="006E620C">
      <w:pPr>
        <w:spacing w:after="0" w:line="240" w:lineRule="auto"/>
        <w:rPr>
          <w:rFonts w:ascii="Arial" w:hAnsi="Arial" w:cs="Arial"/>
          <w:b/>
          <w:sz w:val="24"/>
          <w:szCs w:val="24"/>
        </w:rPr>
      </w:pPr>
    </w:p>
    <w:p w14:paraId="4F1354A6" w14:textId="77777777" w:rsidR="006E620C" w:rsidRDefault="006E620C" w:rsidP="006E620C">
      <w:pPr>
        <w:spacing w:after="0" w:line="240" w:lineRule="auto"/>
        <w:rPr>
          <w:rFonts w:ascii="Arial" w:hAnsi="Arial" w:cs="Arial"/>
          <w:b/>
          <w:sz w:val="24"/>
          <w:szCs w:val="24"/>
        </w:rPr>
      </w:pPr>
    </w:p>
    <w:p w14:paraId="33A34C62" w14:textId="77777777" w:rsidR="006E620C" w:rsidRDefault="006E620C" w:rsidP="006E620C">
      <w:pPr>
        <w:spacing w:after="0" w:line="240" w:lineRule="auto"/>
        <w:rPr>
          <w:rFonts w:ascii="Arial" w:hAnsi="Arial" w:cs="Arial"/>
          <w:b/>
          <w:sz w:val="24"/>
          <w:szCs w:val="24"/>
        </w:rPr>
      </w:pPr>
    </w:p>
    <w:p w14:paraId="1AB61602" w14:textId="77777777" w:rsidR="006E620C" w:rsidRDefault="006E620C" w:rsidP="006E620C">
      <w:pPr>
        <w:spacing w:after="0" w:line="240" w:lineRule="auto"/>
        <w:rPr>
          <w:rFonts w:ascii="Arial" w:hAnsi="Arial" w:cs="Arial"/>
          <w:b/>
          <w:sz w:val="24"/>
          <w:szCs w:val="24"/>
        </w:rPr>
      </w:pPr>
    </w:p>
    <w:p w14:paraId="56770C5D" w14:textId="77777777" w:rsidR="006E620C" w:rsidRDefault="006E620C" w:rsidP="006E620C">
      <w:pPr>
        <w:spacing w:after="0" w:line="240" w:lineRule="auto"/>
        <w:rPr>
          <w:rFonts w:ascii="Arial" w:hAnsi="Arial" w:cs="Arial"/>
          <w:b/>
          <w:sz w:val="24"/>
          <w:szCs w:val="24"/>
        </w:rPr>
      </w:pPr>
    </w:p>
    <w:p w14:paraId="30222A1F" w14:textId="77777777" w:rsidR="006E620C" w:rsidRDefault="00C55937" w:rsidP="00D17D7B">
      <w:pPr>
        <w:spacing w:after="0" w:line="240" w:lineRule="auto"/>
        <w:jc w:val="center"/>
        <w:rPr>
          <w:rFonts w:ascii="Arial" w:hAnsi="Arial" w:cs="Arial"/>
          <w:b/>
          <w:sz w:val="24"/>
          <w:szCs w:val="24"/>
        </w:rPr>
      </w:pPr>
      <w:r>
        <w:rPr>
          <w:rFonts w:ascii="Arial" w:hAnsi="Arial" w:cs="Arial"/>
          <w:b/>
          <w:sz w:val="24"/>
          <w:szCs w:val="24"/>
        </w:rPr>
        <w:br w:type="page"/>
      </w:r>
      <w:r w:rsidR="00F32487">
        <w:rPr>
          <w:rFonts w:ascii="Arial" w:hAnsi="Arial" w:cs="Arial"/>
          <w:b/>
          <w:sz w:val="24"/>
          <w:szCs w:val="24"/>
        </w:rPr>
        <w:lastRenderedPageBreak/>
        <w:t xml:space="preserve">ANNEXE </w:t>
      </w:r>
      <w:r w:rsidR="006E620C">
        <w:rPr>
          <w:rFonts w:ascii="Arial" w:hAnsi="Arial" w:cs="Arial"/>
          <w:b/>
          <w:sz w:val="24"/>
          <w:szCs w:val="24"/>
        </w:rPr>
        <w:t xml:space="preserve">1 : </w:t>
      </w:r>
      <w:r w:rsidR="00A37BDC">
        <w:rPr>
          <w:rFonts w:ascii="Arial" w:hAnsi="Arial" w:cs="Arial"/>
          <w:b/>
          <w:sz w:val="24"/>
          <w:szCs w:val="24"/>
        </w:rPr>
        <w:t>Le</w:t>
      </w:r>
      <w:r w:rsidR="006E620C">
        <w:rPr>
          <w:rFonts w:ascii="Arial" w:hAnsi="Arial" w:cs="Arial"/>
          <w:b/>
          <w:sz w:val="24"/>
          <w:szCs w:val="24"/>
        </w:rPr>
        <w:t xml:space="preserve"> climat social</w:t>
      </w:r>
      <w:r w:rsidR="00A37BDC">
        <w:rPr>
          <w:rFonts w:ascii="Arial" w:hAnsi="Arial" w:cs="Arial"/>
          <w:b/>
          <w:sz w:val="24"/>
          <w:szCs w:val="24"/>
        </w:rPr>
        <w:t xml:space="preserve"> dans les entreprises de transport</w:t>
      </w:r>
    </w:p>
    <w:p w14:paraId="29B6B50A" w14:textId="77777777" w:rsidR="006E620C" w:rsidRPr="00A50362" w:rsidRDefault="006E620C" w:rsidP="006E620C">
      <w:pPr>
        <w:spacing w:after="0" w:line="240" w:lineRule="auto"/>
        <w:rPr>
          <w:rFonts w:ascii="Arial" w:hAnsi="Arial" w:cs="Arial"/>
          <w:b/>
          <w:sz w:val="12"/>
          <w:szCs w:val="12"/>
        </w:rPr>
      </w:pPr>
    </w:p>
    <w:p w14:paraId="614C08F0" w14:textId="77777777" w:rsidR="006E620C" w:rsidRPr="00060B53" w:rsidRDefault="006E620C" w:rsidP="006E620C">
      <w:pPr>
        <w:spacing w:after="0" w:line="240" w:lineRule="auto"/>
        <w:rPr>
          <w:rFonts w:ascii="Arial" w:hAnsi="Arial" w:cs="Arial"/>
          <w:b/>
          <w:sz w:val="24"/>
          <w:szCs w:val="24"/>
        </w:rPr>
      </w:pPr>
      <w:r>
        <w:rPr>
          <w:rFonts w:ascii="Arial" w:hAnsi="Arial" w:cs="Arial"/>
          <w:b/>
          <w:sz w:val="24"/>
          <w:szCs w:val="24"/>
        </w:rPr>
        <w:t>Bien-être au travail :  un argument</w:t>
      </w:r>
      <w:r w:rsidR="00060B53">
        <w:rPr>
          <w:rFonts w:ascii="Arial" w:hAnsi="Arial" w:cs="Arial"/>
          <w:b/>
          <w:sz w:val="24"/>
          <w:szCs w:val="24"/>
        </w:rPr>
        <w:t xml:space="preserve"> phare pour attirer les talents</w:t>
      </w:r>
    </w:p>
    <w:p w14:paraId="3CFFC3E4" w14:textId="77777777" w:rsidR="006E620C" w:rsidRPr="00D17D7B" w:rsidRDefault="006E620C" w:rsidP="006E620C">
      <w:pPr>
        <w:pStyle w:val="chapo"/>
        <w:shd w:val="clear" w:color="auto" w:fill="FFFFFF"/>
        <w:spacing w:before="0" w:beforeAutospacing="0" w:after="0" w:afterAutospacing="0"/>
        <w:jc w:val="both"/>
        <w:rPr>
          <w:rFonts w:ascii="Arial" w:hAnsi="Arial" w:cs="Arial"/>
        </w:rPr>
      </w:pPr>
      <w:r w:rsidRPr="00D17D7B">
        <w:rPr>
          <w:rFonts w:ascii="Arial" w:hAnsi="Arial" w:cs="Arial"/>
        </w:rPr>
        <w:t>Le transport routier de marchandises (TRM) connaît une pénurie historique de chauffeurs. Les patrons du secteur cherchent de nouvelles voies dans l’art de gérer les hommes et les affaires : améliorer le bien-être et les conditions de travail, former les cadres intermédiaires à une meilleure communication, autonomiser les conducteurs, développer l’actionnariat salarié...</w:t>
      </w:r>
    </w:p>
    <w:p w14:paraId="3B0AE077" w14:textId="77777777" w:rsidR="006E620C" w:rsidRPr="00D17D7B" w:rsidRDefault="006E620C" w:rsidP="006E620C">
      <w:pPr>
        <w:pStyle w:val="NormalWeb"/>
        <w:shd w:val="clear" w:color="auto" w:fill="FFFFFF"/>
        <w:spacing w:before="0" w:after="0"/>
        <w:jc w:val="both"/>
        <w:rPr>
          <w:rFonts w:ascii="Arial" w:hAnsi="Arial" w:cs="Arial"/>
        </w:rPr>
      </w:pPr>
      <w:r w:rsidRPr="00D17D7B">
        <w:rPr>
          <w:rFonts w:ascii="Arial" w:hAnsi="Arial" w:cs="Arial"/>
        </w:rPr>
        <w:t xml:space="preserve">On n’attrape pas les mouches avec du vinaigre ! Encore moins en période de pénurie des conducteurs dans les entreprises de transport routier de marchandises (TRM). « Depuis deux ans, cette tension ne fait que s’aggraver, confirme Romain Guillot, DG du Groupe </w:t>
      </w:r>
      <w:proofErr w:type="spellStart"/>
      <w:r w:rsidRPr="00D17D7B">
        <w:rPr>
          <w:rFonts w:ascii="Arial" w:hAnsi="Arial" w:cs="Arial"/>
        </w:rPr>
        <w:t>Dupessey</w:t>
      </w:r>
      <w:proofErr w:type="spellEnd"/>
      <w:r w:rsidRPr="00D17D7B">
        <w:rPr>
          <w:rFonts w:ascii="Arial" w:hAnsi="Arial" w:cs="Arial"/>
        </w:rPr>
        <w:t xml:space="preserve"> (transporteur de l’année 2012) qui emploie 500 salariés dont 360 conducteurs. Nous sommes en pénurie d’au moins 10</w:t>
      </w:r>
      <w:r w:rsidR="00DC167F" w:rsidRPr="00D17D7B">
        <w:rPr>
          <w:rFonts w:ascii="Arial" w:hAnsi="Arial" w:cs="Arial"/>
        </w:rPr>
        <w:t xml:space="preserve"> </w:t>
      </w:r>
      <w:r w:rsidRPr="00D17D7B">
        <w:rPr>
          <w:rFonts w:ascii="Arial" w:hAnsi="Arial" w:cs="Arial"/>
        </w:rPr>
        <w:t xml:space="preserve">% de conducteurs. » Conditions de travail contraignantes, manque d’attractivité du métier, exode vers d’autres domaines d’activité, mauvaise image du TRM en termes d’environnement, érosion du salaire, pyramide des âges vieillissante, relations difficiles avec les exploitants… le métier ne fait plus rêver ! C’est peut-être le moment de redonner du sens à l’entreprise, s’interrogent certains patrons. L’occasion aussi de réinventer à la fois le métier et son attractivité, les méthodes de recrutement et de fidélisation ainsi que les modes de management, notamment celui des cadres intermédiaires. Dans le sillage de </w:t>
      </w:r>
      <w:r w:rsidRPr="00D17D7B">
        <w:rPr>
          <w:rFonts w:ascii="Arial" w:hAnsi="Arial" w:cs="Arial"/>
          <w:spacing w:val="-14"/>
        </w:rPr>
        <w:t xml:space="preserve">« l’expérience </w:t>
      </w:r>
      <w:proofErr w:type="gramStart"/>
      <w:r w:rsidRPr="00D17D7B">
        <w:rPr>
          <w:rFonts w:ascii="Arial" w:hAnsi="Arial" w:cs="Arial"/>
          <w:spacing w:val="-14"/>
        </w:rPr>
        <w:t>client</w:t>
      </w:r>
      <w:r w:rsidR="006E17CB">
        <w:rPr>
          <w:rFonts w:ascii="Arial" w:hAnsi="Arial" w:cs="Arial"/>
          <w:spacing w:val="-14"/>
        </w:rPr>
        <w:t> </w:t>
      </w:r>
      <w:r w:rsidRPr="00D17D7B">
        <w:rPr>
          <w:rFonts w:ascii="Arial" w:hAnsi="Arial" w:cs="Arial"/>
          <w:spacing w:val="-14"/>
        </w:rPr>
        <w:t xml:space="preserve"> »</w:t>
      </w:r>
      <w:proofErr w:type="gramEnd"/>
      <w:r w:rsidRPr="00D17D7B">
        <w:rPr>
          <w:rFonts w:ascii="Arial" w:hAnsi="Arial" w:cs="Arial"/>
        </w:rPr>
        <w:t>, « l’expérience collaborateur » devient le pilier de la « marque employeur » pour 71</w:t>
      </w:r>
      <w:r w:rsidR="00DC167F" w:rsidRPr="00D17D7B">
        <w:rPr>
          <w:rFonts w:ascii="Arial" w:hAnsi="Arial" w:cs="Arial"/>
        </w:rPr>
        <w:t xml:space="preserve"> </w:t>
      </w:r>
      <w:r w:rsidRPr="00D17D7B">
        <w:rPr>
          <w:rFonts w:ascii="Arial" w:hAnsi="Arial" w:cs="Arial"/>
        </w:rPr>
        <w:t>% des DRH, selon un sondage Parlons RH, une agence digitale de la fonction RH (…)</w:t>
      </w:r>
    </w:p>
    <w:p w14:paraId="2B51F885" w14:textId="77777777" w:rsidR="00B97AD3" w:rsidRPr="00A50362" w:rsidRDefault="00B97AD3" w:rsidP="00B97AD3">
      <w:pPr>
        <w:pStyle w:val="NormalWeb"/>
        <w:shd w:val="clear" w:color="auto" w:fill="FFFFFF"/>
        <w:tabs>
          <w:tab w:val="left" w:pos="5245"/>
        </w:tabs>
        <w:spacing w:before="0" w:after="0"/>
        <w:jc w:val="right"/>
        <w:rPr>
          <w:rFonts w:ascii="Roboto Condensed" w:hAnsi="Roboto Condensed"/>
          <w:color w:val="222222"/>
          <w:sz w:val="8"/>
          <w:szCs w:val="8"/>
        </w:rPr>
      </w:pPr>
    </w:p>
    <w:p w14:paraId="02B7BE24" w14:textId="77777777" w:rsidR="006E620C" w:rsidRPr="00D17D7B" w:rsidRDefault="006E620C" w:rsidP="00B97AD3">
      <w:pPr>
        <w:pStyle w:val="NormalWeb"/>
        <w:shd w:val="clear" w:color="auto" w:fill="FFFFFF"/>
        <w:tabs>
          <w:tab w:val="left" w:pos="5245"/>
        </w:tabs>
        <w:spacing w:before="0" w:after="0"/>
        <w:jc w:val="right"/>
        <w:rPr>
          <w:rStyle w:val="lev"/>
          <w:rFonts w:ascii="Arial" w:hAnsi="Arial" w:cs="Arial"/>
          <w:color w:val="222222"/>
        </w:rPr>
      </w:pPr>
      <w:r w:rsidRPr="00D17D7B">
        <w:rPr>
          <w:rStyle w:val="lev"/>
          <w:rFonts w:ascii="Arial" w:hAnsi="Arial" w:cs="Arial"/>
          <w:color w:val="222222"/>
        </w:rPr>
        <w:t xml:space="preserve">Infoprotection.fr / Erick </w:t>
      </w:r>
      <w:proofErr w:type="spellStart"/>
      <w:r w:rsidRPr="00D17D7B">
        <w:rPr>
          <w:rStyle w:val="lev"/>
          <w:rFonts w:ascii="Arial" w:hAnsi="Arial" w:cs="Arial"/>
          <w:color w:val="222222"/>
        </w:rPr>
        <w:t>Haehnsen</w:t>
      </w:r>
      <w:proofErr w:type="spellEnd"/>
      <w:r w:rsidRPr="00D17D7B">
        <w:rPr>
          <w:rStyle w:val="lev"/>
          <w:rFonts w:ascii="Arial" w:hAnsi="Arial" w:cs="Arial"/>
          <w:color w:val="222222"/>
        </w:rPr>
        <w:t xml:space="preserve"> / Avril 2018</w:t>
      </w:r>
    </w:p>
    <w:p w14:paraId="5E062AEA" w14:textId="77777777" w:rsidR="0045100E" w:rsidRPr="00060B53" w:rsidRDefault="006E620C" w:rsidP="006E620C">
      <w:pPr>
        <w:pStyle w:val="NormalWeb"/>
        <w:shd w:val="clear" w:color="auto" w:fill="FFFFFF"/>
        <w:tabs>
          <w:tab w:val="left" w:pos="5245"/>
        </w:tabs>
        <w:spacing w:before="0" w:after="0"/>
        <w:jc w:val="both"/>
        <w:rPr>
          <w:rStyle w:val="lev"/>
          <w:rFonts w:ascii="Arial" w:hAnsi="Arial" w:cs="Arial"/>
          <w:color w:val="222222"/>
        </w:rPr>
      </w:pPr>
      <w:r w:rsidRPr="004E0530">
        <w:rPr>
          <w:rFonts w:ascii="Arial" w:hAnsi="Arial" w:cs="Arial"/>
          <w:b/>
          <w:bCs/>
          <w:color w:val="222222"/>
        </w:rPr>
        <w:t>Transformer son management</w:t>
      </w:r>
    </w:p>
    <w:p w14:paraId="2DA949EC" w14:textId="77777777" w:rsidR="006E620C" w:rsidRPr="00D17D7B" w:rsidRDefault="006E620C" w:rsidP="006E620C">
      <w:pPr>
        <w:pStyle w:val="NormalWeb"/>
        <w:shd w:val="clear" w:color="auto" w:fill="FFFFFF"/>
        <w:tabs>
          <w:tab w:val="left" w:pos="5245"/>
        </w:tabs>
        <w:spacing w:before="0" w:after="0"/>
        <w:jc w:val="both"/>
        <w:rPr>
          <w:rStyle w:val="lev"/>
          <w:rFonts w:ascii="Roboto Condensed" w:hAnsi="Roboto Condensed"/>
          <w:b w:val="0"/>
          <w:bCs w:val="0"/>
          <w:color w:val="222222"/>
        </w:rPr>
      </w:pPr>
      <w:r w:rsidRPr="00D17D7B">
        <w:rPr>
          <w:rFonts w:ascii="Arial" w:hAnsi="Arial" w:cs="Arial"/>
          <w:color w:val="222222"/>
        </w:rPr>
        <w:t>Nous avons 1 600 conducteurs et on s’attend à devoir en remplacer 500 cette année. C’est à la mesure de ce que vit la profession, mais on ne s’en satisfait pas », explique </w:t>
      </w:r>
      <w:hyperlink r:id="rId8" w:history="1">
        <w:r w:rsidRPr="00D17D7B">
          <w:rPr>
            <w:rFonts w:ascii="Arial" w:hAnsi="Arial" w:cs="Arial"/>
            <w:color w:val="222222"/>
          </w:rPr>
          <w:t xml:space="preserve">Matthieu </w:t>
        </w:r>
        <w:proofErr w:type="spellStart"/>
        <w:r w:rsidRPr="00D17D7B">
          <w:rPr>
            <w:rFonts w:ascii="Arial" w:hAnsi="Arial" w:cs="Arial"/>
            <w:color w:val="222222"/>
          </w:rPr>
          <w:t>Sarrat</w:t>
        </w:r>
        <w:proofErr w:type="spellEnd"/>
      </w:hyperlink>
      <w:r w:rsidRPr="00D17D7B">
        <w:rPr>
          <w:rFonts w:ascii="Arial" w:hAnsi="Arial" w:cs="Arial"/>
          <w:color w:val="222222"/>
        </w:rPr>
        <w:t>, Dg de GT Solutions. L’entreprise va donc travailler sur le recrutement, « parce que trouver des conducteurs devient un vrai métier » ; la fidélisation, « en travaillant sur la pénibilité, la convivialité, la qualité de vie au travail. Ce qui implique de travailler avec nos chargeurs », mais aussi sur l’encadrement, « on ne doit plus manager comme hier. Parmi les solutions évoquées pour fidéliser leurs salariés, de plus en plus de transporteurs reconnaissent qu’il va falloir travailler le dossier ressources humaines, mettre en place de l’intéressement aux résultats ou de la participation, essayer de comprendre pourquoi un salarié démissionne ou encore pourquoi un conducteur formé file à la concurrence une fois sa formation achevée. Ce n’est pas facile de se remettre en cause, mais c’est indispensable.</w:t>
      </w:r>
    </w:p>
    <w:p w14:paraId="5285B754" w14:textId="77777777" w:rsidR="006E620C" w:rsidRDefault="006E620C" w:rsidP="001D3897">
      <w:pPr>
        <w:spacing w:before="120" w:after="0" w:line="240" w:lineRule="auto"/>
        <w:ind w:left="3538"/>
        <w:jc w:val="right"/>
        <w:textAlignment w:val="baseline"/>
        <w:rPr>
          <w:rFonts w:ascii="Arial" w:hAnsi="Arial" w:cs="Arial"/>
          <w:b/>
          <w:sz w:val="24"/>
          <w:szCs w:val="24"/>
        </w:rPr>
      </w:pPr>
      <w:r w:rsidRPr="006E2F22">
        <w:rPr>
          <w:rFonts w:ascii="Arial" w:eastAsia="Times New Roman" w:hAnsi="Arial" w:cs="Arial"/>
          <w:b/>
          <w:bCs/>
          <w:color w:val="222222"/>
          <w:sz w:val="24"/>
          <w:szCs w:val="24"/>
          <w:lang w:eastAsia="fr-FR" w:bidi="ar-SA"/>
        </w:rPr>
        <w:t xml:space="preserve">Transportinfo.fr - Valérie </w:t>
      </w:r>
      <w:proofErr w:type="spellStart"/>
      <w:r w:rsidRPr="006E2F22">
        <w:rPr>
          <w:rFonts w:ascii="Arial" w:eastAsia="Times New Roman" w:hAnsi="Arial" w:cs="Arial"/>
          <w:b/>
          <w:bCs/>
          <w:color w:val="222222"/>
          <w:sz w:val="24"/>
          <w:szCs w:val="24"/>
          <w:lang w:eastAsia="fr-FR" w:bidi="ar-SA"/>
        </w:rPr>
        <w:t>Chrzavzez</w:t>
      </w:r>
      <w:proofErr w:type="spellEnd"/>
      <w:r w:rsidRPr="006E2F22">
        <w:rPr>
          <w:rFonts w:ascii="Arial" w:eastAsia="Times New Roman" w:hAnsi="Arial" w:cs="Arial"/>
          <w:b/>
          <w:bCs/>
          <w:color w:val="222222"/>
          <w:sz w:val="24"/>
          <w:szCs w:val="24"/>
          <w:lang w:eastAsia="fr-FR" w:bidi="ar-SA"/>
        </w:rPr>
        <w:t xml:space="preserve"> et Arnaud </w:t>
      </w:r>
      <w:proofErr w:type="spellStart"/>
      <w:r w:rsidRPr="006E2F22">
        <w:rPr>
          <w:rFonts w:ascii="Arial" w:eastAsia="Times New Roman" w:hAnsi="Arial" w:cs="Arial"/>
          <w:b/>
          <w:bCs/>
          <w:color w:val="222222"/>
          <w:sz w:val="24"/>
          <w:szCs w:val="24"/>
          <w:lang w:eastAsia="fr-FR" w:bidi="ar-SA"/>
        </w:rPr>
        <w:t>Ilié</w:t>
      </w:r>
      <w:proofErr w:type="spellEnd"/>
    </w:p>
    <w:p w14:paraId="6ED6EE20" w14:textId="77777777" w:rsidR="00060B53" w:rsidRDefault="00060B53" w:rsidP="001D3897">
      <w:pPr>
        <w:spacing w:after="0" w:line="240" w:lineRule="auto"/>
        <w:jc w:val="center"/>
        <w:rPr>
          <w:rFonts w:ascii="Arial" w:hAnsi="Arial" w:cs="Arial"/>
          <w:b/>
          <w:sz w:val="24"/>
          <w:szCs w:val="24"/>
        </w:rPr>
      </w:pPr>
    </w:p>
    <w:p w14:paraId="467A2EF2" w14:textId="77777777" w:rsidR="006E620C" w:rsidRDefault="00F32487" w:rsidP="001D3897">
      <w:pPr>
        <w:spacing w:after="0" w:line="240" w:lineRule="auto"/>
        <w:jc w:val="center"/>
        <w:rPr>
          <w:rFonts w:ascii="Arial" w:hAnsi="Arial" w:cs="Arial"/>
          <w:b/>
          <w:sz w:val="24"/>
          <w:szCs w:val="24"/>
        </w:rPr>
      </w:pPr>
      <w:r>
        <w:rPr>
          <w:rFonts w:ascii="Arial" w:hAnsi="Arial" w:cs="Arial"/>
          <w:b/>
          <w:sz w:val="24"/>
          <w:szCs w:val="24"/>
        </w:rPr>
        <w:t>ANNEXE</w:t>
      </w:r>
      <w:r w:rsidR="006E620C">
        <w:rPr>
          <w:rFonts w:ascii="Arial" w:hAnsi="Arial" w:cs="Arial"/>
          <w:b/>
          <w:sz w:val="24"/>
          <w:szCs w:val="24"/>
        </w:rPr>
        <w:t xml:space="preserve"> 2 : Le </w:t>
      </w:r>
      <w:r>
        <w:rPr>
          <w:rFonts w:ascii="Arial" w:hAnsi="Arial" w:cs="Arial"/>
          <w:b/>
          <w:sz w:val="24"/>
          <w:szCs w:val="24"/>
        </w:rPr>
        <w:t>turn-over</w:t>
      </w:r>
      <w:r w:rsidR="00EA3CE7">
        <w:rPr>
          <w:rFonts w:ascii="Arial" w:hAnsi="Arial" w:cs="Arial"/>
          <w:b/>
          <w:sz w:val="24"/>
          <w:szCs w:val="24"/>
        </w:rPr>
        <w:t xml:space="preserve"> (la rotation du personnel)</w:t>
      </w:r>
    </w:p>
    <w:p w14:paraId="5867D45A" w14:textId="77777777" w:rsidR="001D3897" w:rsidRDefault="001D3897" w:rsidP="001D3897">
      <w:pPr>
        <w:spacing w:after="0" w:line="240" w:lineRule="auto"/>
        <w:jc w:val="center"/>
        <w:rPr>
          <w:rFonts w:ascii="Arial" w:hAnsi="Arial" w:cs="Arial"/>
          <w:b/>
          <w:sz w:val="24"/>
          <w:szCs w:val="24"/>
        </w:rPr>
      </w:pPr>
    </w:p>
    <w:p w14:paraId="224A63C1" w14:textId="77777777" w:rsidR="00EA3CE7" w:rsidRPr="00EA3CE7" w:rsidRDefault="00EA3CE7" w:rsidP="006E620C">
      <w:pPr>
        <w:spacing w:after="0" w:line="240" w:lineRule="auto"/>
        <w:rPr>
          <w:rFonts w:ascii="Arial" w:eastAsia="Times New Roman" w:hAnsi="Arial" w:cs="Arial"/>
          <w:color w:val="000000"/>
          <w:sz w:val="24"/>
          <w:szCs w:val="24"/>
          <w:lang w:eastAsia="fr-FR" w:bidi="ar-SA"/>
        </w:rPr>
      </w:pPr>
      <w:r w:rsidRPr="00B44275">
        <w:rPr>
          <w:rFonts w:ascii="Arial" w:eastAsia="Times New Roman" w:hAnsi="Arial" w:cs="Arial"/>
          <w:color w:val="000000"/>
          <w:sz w:val="24"/>
          <w:szCs w:val="24"/>
          <w:u w:val="single"/>
          <w:lang w:eastAsia="fr-FR" w:bidi="ar-SA"/>
        </w:rPr>
        <w:t xml:space="preserve">Données </w:t>
      </w:r>
      <w:r w:rsidR="00D54016">
        <w:rPr>
          <w:rFonts w:ascii="Arial" w:eastAsia="Times New Roman" w:hAnsi="Arial" w:cs="Arial"/>
          <w:color w:val="000000"/>
          <w:sz w:val="24"/>
          <w:szCs w:val="24"/>
          <w:u w:val="single"/>
          <w:lang w:eastAsia="fr-FR" w:bidi="ar-SA"/>
        </w:rPr>
        <w:t xml:space="preserve">au 31 décembre </w:t>
      </w:r>
      <w:r w:rsidR="00235607">
        <w:rPr>
          <w:rFonts w:ascii="Arial" w:eastAsia="Times New Roman" w:hAnsi="Arial" w:cs="Arial"/>
          <w:color w:val="000000"/>
          <w:sz w:val="24"/>
          <w:szCs w:val="24"/>
          <w:u w:val="single"/>
          <w:lang w:eastAsia="fr-FR" w:bidi="ar-SA"/>
        </w:rPr>
        <w:t>2021</w:t>
      </w:r>
      <w:r w:rsidRPr="00EA3CE7">
        <w:rPr>
          <w:rFonts w:ascii="Arial" w:eastAsia="Times New Roman" w:hAnsi="Arial" w:cs="Arial"/>
          <w:color w:val="000000"/>
          <w:sz w:val="24"/>
          <w:szCs w:val="24"/>
          <w:lang w:eastAsia="fr-FR" w:bidi="ar-SA"/>
        </w:rPr>
        <w:t> :</w:t>
      </w:r>
    </w:p>
    <w:p w14:paraId="1AE19B89" w14:textId="77777777" w:rsidR="00EA3CE7" w:rsidRPr="00EA3CE7" w:rsidRDefault="00F32487" w:rsidP="00EA3CE7">
      <w:pPr>
        <w:numPr>
          <w:ilvl w:val="0"/>
          <w:numId w:val="13"/>
        </w:numPr>
        <w:spacing w:after="0" w:line="240" w:lineRule="auto"/>
        <w:rPr>
          <w:rFonts w:ascii="Arial" w:eastAsia="Times New Roman" w:hAnsi="Arial" w:cs="Arial"/>
          <w:color w:val="000000"/>
          <w:sz w:val="24"/>
          <w:szCs w:val="24"/>
          <w:lang w:eastAsia="fr-FR" w:bidi="ar-SA"/>
        </w:rPr>
      </w:pPr>
      <w:r>
        <w:rPr>
          <w:rFonts w:ascii="Arial" w:eastAsia="Times New Roman" w:hAnsi="Arial" w:cs="Arial"/>
          <w:color w:val="000000"/>
          <w:sz w:val="24"/>
          <w:szCs w:val="24"/>
          <w:lang w:eastAsia="fr-FR" w:bidi="ar-SA"/>
        </w:rPr>
        <w:t>Turn-over</w:t>
      </w:r>
      <w:r w:rsidR="00EA3CE7" w:rsidRPr="00EA3CE7">
        <w:rPr>
          <w:rFonts w:ascii="Arial" w:eastAsia="Times New Roman" w:hAnsi="Arial" w:cs="Arial"/>
          <w:color w:val="000000"/>
          <w:sz w:val="24"/>
          <w:szCs w:val="24"/>
          <w:lang w:eastAsia="fr-FR" w:bidi="ar-SA"/>
        </w:rPr>
        <w:t xml:space="preserve"> des salariés sédentaires : 15,5</w:t>
      </w:r>
      <w:r w:rsidR="00DC167F">
        <w:rPr>
          <w:rFonts w:ascii="Arial" w:eastAsia="Times New Roman" w:hAnsi="Arial" w:cs="Arial"/>
          <w:color w:val="000000"/>
          <w:sz w:val="24"/>
          <w:szCs w:val="24"/>
          <w:lang w:eastAsia="fr-FR" w:bidi="ar-SA"/>
        </w:rPr>
        <w:t xml:space="preserve"> </w:t>
      </w:r>
      <w:r w:rsidR="00EA3CE7" w:rsidRPr="00EA3CE7">
        <w:rPr>
          <w:rFonts w:ascii="Arial" w:eastAsia="Times New Roman" w:hAnsi="Arial" w:cs="Arial"/>
          <w:color w:val="000000"/>
          <w:sz w:val="24"/>
          <w:szCs w:val="24"/>
          <w:lang w:eastAsia="fr-FR" w:bidi="ar-SA"/>
        </w:rPr>
        <w:t>%</w:t>
      </w:r>
    </w:p>
    <w:p w14:paraId="5C18A7FE" w14:textId="77777777" w:rsidR="00EA3CE7" w:rsidRDefault="00F32487" w:rsidP="00EA3CE7">
      <w:pPr>
        <w:numPr>
          <w:ilvl w:val="0"/>
          <w:numId w:val="13"/>
        </w:numPr>
        <w:spacing w:after="0" w:line="240" w:lineRule="auto"/>
        <w:rPr>
          <w:rFonts w:ascii="Arial" w:eastAsia="Times New Roman" w:hAnsi="Arial" w:cs="Arial"/>
          <w:color w:val="000000"/>
          <w:sz w:val="24"/>
          <w:szCs w:val="24"/>
          <w:lang w:eastAsia="fr-FR" w:bidi="ar-SA"/>
        </w:rPr>
      </w:pPr>
      <w:r>
        <w:rPr>
          <w:rFonts w:ascii="Arial" w:eastAsia="Times New Roman" w:hAnsi="Arial" w:cs="Arial"/>
          <w:color w:val="000000"/>
          <w:sz w:val="24"/>
          <w:szCs w:val="24"/>
          <w:lang w:eastAsia="fr-FR" w:bidi="ar-SA"/>
        </w:rPr>
        <w:t>Turn-over</w:t>
      </w:r>
      <w:r w:rsidR="00EA3CE7" w:rsidRPr="00EA3CE7">
        <w:rPr>
          <w:rFonts w:ascii="Arial" w:eastAsia="Times New Roman" w:hAnsi="Arial" w:cs="Arial"/>
          <w:color w:val="000000"/>
          <w:sz w:val="24"/>
          <w:szCs w:val="24"/>
          <w:lang w:eastAsia="fr-FR" w:bidi="ar-SA"/>
        </w:rPr>
        <w:t xml:space="preserve"> des salariés roulants : 17</w:t>
      </w:r>
      <w:r w:rsidR="00DC167F">
        <w:rPr>
          <w:rFonts w:ascii="Arial" w:eastAsia="Times New Roman" w:hAnsi="Arial" w:cs="Arial"/>
          <w:color w:val="000000"/>
          <w:sz w:val="24"/>
          <w:szCs w:val="24"/>
          <w:lang w:eastAsia="fr-FR" w:bidi="ar-SA"/>
        </w:rPr>
        <w:t xml:space="preserve"> </w:t>
      </w:r>
      <w:r w:rsidR="00EA3CE7" w:rsidRPr="00EA3CE7">
        <w:rPr>
          <w:rFonts w:ascii="Arial" w:eastAsia="Times New Roman" w:hAnsi="Arial" w:cs="Arial"/>
          <w:color w:val="000000"/>
          <w:sz w:val="24"/>
          <w:szCs w:val="24"/>
          <w:lang w:eastAsia="fr-FR" w:bidi="ar-SA"/>
        </w:rPr>
        <w:t>%</w:t>
      </w:r>
    </w:p>
    <w:p w14:paraId="38F19138" w14:textId="77777777" w:rsidR="00A50362" w:rsidRPr="00A50362" w:rsidRDefault="00A50362" w:rsidP="00A50362">
      <w:pPr>
        <w:spacing w:after="0" w:line="240" w:lineRule="auto"/>
        <w:ind w:left="720"/>
        <w:rPr>
          <w:rFonts w:ascii="Arial" w:eastAsia="Times New Roman" w:hAnsi="Arial" w:cs="Arial"/>
          <w:color w:val="000000"/>
          <w:sz w:val="12"/>
          <w:szCs w:val="12"/>
          <w:lang w:eastAsia="fr-FR" w:bidi="ar-SA"/>
        </w:rPr>
      </w:pPr>
    </w:p>
    <w:p w14:paraId="265CD1EF" w14:textId="77777777" w:rsidR="006E620C" w:rsidRDefault="00EA3CE7" w:rsidP="006E620C">
      <w:pPr>
        <w:spacing w:after="0" w:line="240" w:lineRule="auto"/>
        <w:rPr>
          <w:rFonts w:ascii="Arial" w:eastAsia="Times New Roman" w:hAnsi="Arial" w:cs="Arial"/>
          <w:color w:val="000000"/>
          <w:sz w:val="24"/>
          <w:szCs w:val="24"/>
          <w:lang w:eastAsia="fr-FR" w:bidi="ar-SA"/>
        </w:rPr>
      </w:pPr>
      <w:r w:rsidRPr="00B44275">
        <w:rPr>
          <w:rFonts w:ascii="Arial" w:eastAsia="Times New Roman" w:hAnsi="Arial" w:cs="Arial"/>
          <w:color w:val="000000"/>
          <w:sz w:val="24"/>
          <w:szCs w:val="24"/>
          <w:u w:val="single"/>
          <w:lang w:eastAsia="fr-FR" w:bidi="ar-SA"/>
        </w:rPr>
        <w:t xml:space="preserve">Données </w:t>
      </w:r>
      <w:r w:rsidR="00D54016">
        <w:rPr>
          <w:rFonts w:ascii="Arial" w:eastAsia="Times New Roman" w:hAnsi="Arial" w:cs="Arial"/>
          <w:color w:val="000000"/>
          <w:sz w:val="24"/>
          <w:szCs w:val="24"/>
          <w:u w:val="single"/>
          <w:lang w:eastAsia="fr-FR" w:bidi="ar-SA"/>
        </w:rPr>
        <w:t>au 31 décembre</w:t>
      </w:r>
      <w:r w:rsidRPr="00B44275">
        <w:rPr>
          <w:rFonts w:ascii="Arial" w:eastAsia="Times New Roman" w:hAnsi="Arial" w:cs="Arial"/>
          <w:color w:val="000000"/>
          <w:sz w:val="24"/>
          <w:szCs w:val="24"/>
          <w:u w:val="single"/>
          <w:lang w:eastAsia="fr-FR" w:bidi="ar-SA"/>
        </w:rPr>
        <w:t xml:space="preserve"> </w:t>
      </w:r>
      <w:r w:rsidR="00235607">
        <w:rPr>
          <w:rFonts w:ascii="Arial" w:eastAsia="Times New Roman" w:hAnsi="Arial" w:cs="Arial"/>
          <w:color w:val="000000"/>
          <w:sz w:val="24"/>
          <w:szCs w:val="24"/>
          <w:u w:val="single"/>
          <w:lang w:eastAsia="fr-FR" w:bidi="ar-SA"/>
        </w:rPr>
        <w:t>2022</w:t>
      </w:r>
      <w:r>
        <w:rPr>
          <w:rFonts w:ascii="Arial" w:eastAsia="Times New Roman" w:hAnsi="Arial" w:cs="Arial"/>
          <w:color w:val="000000"/>
          <w:sz w:val="24"/>
          <w:szCs w:val="24"/>
          <w:lang w:eastAsia="fr-FR" w:bidi="ar-SA"/>
        </w:rPr>
        <w:t> :</w:t>
      </w:r>
    </w:p>
    <w:p w14:paraId="51EE8754" w14:textId="77777777" w:rsidR="00A50362" w:rsidRDefault="00A50362" w:rsidP="00A50362">
      <w:pPr>
        <w:pStyle w:val="textenormal"/>
        <w:spacing w:before="0" w:after="0"/>
        <w:jc w:val="both"/>
        <w:rPr>
          <w:rFonts w:ascii="Arial" w:hAnsi="Arial" w:cs="Arial"/>
        </w:rPr>
      </w:pPr>
      <w:r>
        <w:rPr>
          <w:rFonts w:ascii="Arial" w:hAnsi="Arial" w:cs="Arial"/>
        </w:rPr>
        <w:t>L’entreprise emploie 198 salariés dont :</w:t>
      </w:r>
    </w:p>
    <w:p w14:paraId="46CA829F" w14:textId="77777777" w:rsidR="00A50362" w:rsidRDefault="00A50362" w:rsidP="00A50362">
      <w:pPr>
        <w:pStyle w:val="textenormal"/>
        <w:spacing w:before="0" w:after="0"/>
        <w:jc w:val="both"/>
        <w:rPr>
          <w:rFonts w:ascii="Arial" w:hAnsi="Arial" w:cs="Arial"/>
        </w:rPr>
      </w:pPr>
      <w:r>
        <w:rPr>
          <w:rFonts w:ascii="Arial" w:hAnsi="Arial" w:cs="Arial"/>
        </w:rPr>
        <w:t>- 48 sédentaires</w:t>
      </w:r>
    </w:p>
    <w:p w14:paraId="6201F72F" w14:textId="77777777" w:rsidR="00A50362" w:rsidRDefault="00A50362" w:rsidP="00A50362">
      <w:pPr>
        <w:pStyle w:val="textenormal"/>
        <w:spacing w:before="0" w:after="0"/>
        <w:jc w:val="both"/>
        <w:rPr>
          <w:rFonts w:ascii="Arial" w:hAnsi="Arial" w:cs="Arial"/>
        </w:rPr>
      </w:pPr>
      <w:r>
        <w:rPr>
          <w:rFonts w:ascii="Arial" w:hAnsi="Arial" w:cs="Arial"/>
        </w:rPr>
        <w:t>- 150 roulants.</w:t>
      </w:r>
    </w:p>
    <w:p w14:paraId="0074B5B9" w14:textId="77777777" w:rsidR="00A50362" w:rsidRPr="00A50362" w:rsidRDefault="00A50362" w:rsidP="00EA3CE7">
      <w:pPr>
        <w:spacing w:after="0" w:line="240" w:lineRule="auto"/>
        <w:rPr>
          <w:rFonts w:ascii="Arial" w:eastAsia="Times New Roman" w:hAnsi="Arial" w:cs="Arial"/>
          <w:color w:val="222222"/>
          <w:sz w:val="12"/>
          <w:szCs w:val="12"/>
          <w:lang w:eastAsia="fr-FR" w:bidi="ar-SA"/>
        </w:rPr>
      </w:pPr>
    </w:p>
    <w:p w14:paraId="186C200C" w14:textId="77777777" w:rsidR="00EA3CE7" w:rsidRPr="00AA316A" w:rsidRDefault="00B44275" w:rsidP="00EA3CE7">
      <w:pPr>
        <w:spacing w:after="0" w:line="240" w:lineRule="auto"/>
        <w:rPr>
          <w:rFonts w:ascii="Arial" w:eastAsia="Times New Roman" w:hAnsi="Arial" w:cs="Arial"/>
          <w:color w:val="222222"/>
          <w:sz w:val="24"/>
          <w:szCs w:val="24"/>
          <w:lang w:eastAsia="fr-FR" w:bidi="ar-SA"/>
        </w:rPr>
      </w:pPr>
      <w:r>
        <w:rPr>
          <w:rFonts w:ascii="Arial" w:eastAsia="Times New Roman" w:hAnsi="Arial" w:cs="Arial"/>
          <w:color w:val="222222"/>
          <w:sz w:val="24"/>
          <w:szCs w:val="24"/>
          <w:lang w:eastAsia="fr-FR" w:bidi="ar-SA"/>
        </w:rPr>
        <w:t>Nombre</w:t>
      </w:r>
      <w:r w:rsidR="00EA3CE7" w:rsidRPr="00AA316A">
        <w:rPr>
          <w:rFonts w:ascii="Arial" w:eastAsia="Times New Roman" w:hAnsi="Arial" w:cs="Arial"/>
          <w:color w:val="222222"/>
          <w:sz w:val="24"/>
          <w:szCs w:val="24"/>
          <w:lang w:eastAsia="fr-FR" w:bidi="ar-SA"/>
        </w:rPr>
        <w:t xml:space="preserve"> </w:t>
      </w:r>
      <w:r w:rsidR="00EA3CE7">
        <w:rPr>
          <w:rFonts w:ascii="Arial" w:eastAsia="Times New Roman" w:hAnsi="Arial" w:cs="Arial"/>
          <w:color w:val="222222"/>
          <w:sz w:val="24"/>
          <w:szCs w:val="24"/>
          <w:lang w:eastAsia="fr-FR" w:bidi="ar-SA"/>
        </w:rPr>
        <w:t>d’</w:t>
      </w:r>
      <w:r w:rsidR="00EA3CE7" w:rsidRPr="00AA316A">
        <w:rPr>
          <w:rFonts w:ascii="Arial" w:eastAsia="Times New Roman" w:hAnsi="Arial" w:cs="Arial"/>
          <w:color w:val="222222"/>
          <w:sz w:val="24"/>
          <w:szCs w:val="24"/>
          <w:lang w:eastAsia="fr-FR" w:bidi="ar-SA"/>
        </w:rPr>
        <w:t>arrivée</w:t>
      </w:r>
      <w:r w:rsidR="00EA3CE7">
        <w:rPr>
          <w:rFonts w:ascii="Arial" w:eastAsia="Times New Roman" w:hAnsi="Arial" w:cs="Arial"/>
          <w:color w:val="222222"/>
          <w:sz w:val="24"/>
          <w:szCs w:val="24"/>
          <w:lang w:eastAsia="fr-FR" w:bidi="ar-SA"/>
        </w:rPr>
        <w:t>s</w:t>
      </w:r>
      <w:r w:rsidR="00261397">
        <w:rPr>
          <w:rFonts w:ascii="Arial" w:eastAsia="Times New Roman" w:hAnsi="Arial" w:cs="Arial"/>
          <w:color w:val="222222"/>
          <w:sz w:val="24"/>
          <w:szCs w:val="24"/>
          <w:lang w:eastAsia="fr-FR" w:bidi="ar-SA"/>
        </w:rPr>
        <w:t xml:space="preserve"> </w:t>
      </w:r>
      <w:r w:rsidR="00EA3CE7" w:rsidRPr="00AA316A">
        <w:rPr>
          <w:rFonts w:ascii="Arial" w:eastAsia="Times New Roman" w:hAnsi="Arial" w:cs="Arial"/>
          <w:color w:val="222222"/>
          <w:sz w:val="24"/>
          <w:szCs w:val="24"/>
          <w:lang w:eastAsia="fr-FR" w:bidi="ar-SA"/>
        </w:rPr>
        <w:t>:</w:t>
      </w:r>
    </w:p>
    <w:p w14:paraId="07163BCA" w14:textId="77777777" w:rsidR="00EA3CE7" w:rsidRPr="00AA316A" w:rsidRDefault="00EA3CE7" w:rsidP="00EA3CE7">
      <w:pPr>
        <w:numPr>
          <w:ilvl w:val="0"/>
          <w:numId w:val="12"/>
        </w:numPr>
        <w:spacing w:after="0" w:line="240" w:lineRule="auto"/>
        <w:rPr>
          <w:rFonts w:ascii="Arial" w:eastAsia="Times New Roman" w:hAnsi="Arial" w:cs="Arial"/>
          <w:color w:val="222222"/>
          <w:sz w:val="24"/>
          <w:szCs w:val="24"/>
          <w:lang w:eastAsia="fr-FR" w:bidi="ar-SA"/>
        </w:rPr>
      </w:pPr>
      <w:r w:rsidRPr="00AA316A">
        <w:rPr>
          <w:rFonts w:ascii="Arial" w:eastAsia="Times New Roman" w:hAnsi="Arial" w:cs="Arial"/>
          <w:color w:val="222222"/>
          <w:sz w:val="24"/>
          <w:szCs w:val="24"/>
          <w:lang w:eastAsia="fr-FR" w:bidi="ar-SA"/>
        </w:rPr>
        <w:t>Personnel roulant</w:t>
      </w:r>
      <w:r w:rsidR="008450F3">
        <w:rPr>
          <w:rFonts w:ascii="Arial" w:eastAsia="Times New Roman" w:hAnsi="Arial" w:cs="Arial"/>
          <w:color w:val="222222"/>
          <w:sz w:val="24"/>
          <w:szCs w:val="24"/>
          <w:lang w:eastAsia="fr-FR" w:bidi="ar-SA"/>
        </w:rPr>
        <w:t xml:space="preserve"> </w:t>
      </w:r>
      <w:r w:rsidRPr="00AA316A">
        <w:rPr>
          <w:rFonts w:ascii="Arial" w:eastAsia="Times New Roman" w:hAnsi="Arial" w:cs="Arial"/>
          <w:color w:val="222222"/>
          <w:sz w:val="24"/>
          <w:szCs w:val="24"/>
          <w:lang w:eastAsia="fr-FR" w:bidi="ar-SA"/>
        </w:rPr>
        <w:t>=</w:t>
      </w:r>
      <w:r w:rsidR="008450F3">
        <w:rPr>
          <w:rFonts w:ascii="Arial" w:eastAsia="Times New Roman" w:hAnsi="Arial" w:cs="Arial"/>
          <w:color w:val="222222"/>
          <w:sz w:val="24"/>
          <w:szCs w:val="24"/>
          <w:lang w:eastAsia="fr-FR" w:bidi="ar-SA"/>
        </w:rPr>
        <w:t xml:space="preserve"> </w:t>
      </w:r>
      <w:r w:rsidRPr="00AA316A">
        <w:rPr>
          <w:rFonts w:ascii="Arial" w:eastAsia="Times New Roman" w:hAnsi="Arial" w:cs="Arial"/>
          <w:color w:val="222222"/>
          <w:sz w:val="24"/>
          <w:szCs w:val="24"/>
          <w:lang w:eastAsia="fr-FR" w:bidi="ar-SA"/>
        </w:rPr>
        <w:t>+28</w:t>
      </w:r>
    </w:p>
    <w:p w14:paraId="7B0061AC" w14:textId="77777777" w:rsidR="00EA3CE7" w:rsidRPr="003A4299" w:rsidRDefault="00EA3CE7" w:rsidP="00EA3CE7">
      <w:pPr>
        <w:numPr>
          <w:ilvl w:val="0"/>
          <w:numId w:val="12"/>
        </w:numPr>
        <w:spacing w:after="0" w:line="240" w:lineRule="auto"/>
        <w:rPr>
          <w:rFonts w:ascii="Arial" w:hAnsi="Arial" w:cs="Arial"/>
          <w:b/>
          <w:i/>
          <w:iCs/>
          <w:color w:val="FF0000"/>
          <w:sz w:val="24"/>
          <w:szCs w:val="24"/>
        </w:rPr>
      </w:pPr>
      <w:r w:rsidRPr="00AA316A">
        <w:rPr>
          <w:rFonts w:ascii="Arial" w:eastAsia="Times New Roman" w:hAnsi="Arial" w:cs="Arial"/>
          <w:color w:val="222222"/>
          <w:sz w:val="24"/>
          <w:szCs w:val="24"/>
          <w:lang w:eastAsia="fr-FR" w:bidi="ar-SA"/>
        </w:rPr>
        <w:t>Personnel sédentaire =</w:t>
      </w:r>
      <w:r w:rsidR="008450F3">
        <w:rPr>
          <w:rFonts w:ascii="Arial" w:eastAsia="Times New Roman" w:hAnsi="Arial" w:cs="Arial"/>
          <w:color w:val="222222"/>
          <w:sz w:val="24"/>
          <w:szCs w:val="24"/>
          <w:lang w:eastAsia="fr-FR" w:bidi="ar-SA"/>
        </w:rPr>
        <w:t xml:space="preserve"> </w:t>
      </w:r>
      <w:r w:rsidRPr="00AA316A">
        <w:rPr>
          <w:rFonts w:ascii="Arial" w:eastAsia="Times New Roman" w:hAnsi="Arial" w:cs="Arial"/>
          <w:color w:val="222222"/>
          <w:sz w:val="24"/>
          <w:szCs w:val="24"/>
          <w:lang w:eastAsia="fr-FR" w:bidi="ar-SA"/>
        </w:rPr>
        <w:t>+</w:t>
      </w:r>
      <w:r>
        <w:rPr>
          <w:rFonts w:ascii="Arial" w:eastAsia="Times New Roman" w:hAnsi="Arial" w:cs="Arial"/>
          <w:color w:val="222222"/>
          <w:sz w:val="24"/>
          <w:szCs w:val="24"/>
          <w:lang w:eastAsia="fr-FR" w:bidi="ar-SA"/>
        </w:rPr>
        <w:t>5</w:t>
      </w:r>
    </w:p>
    <w:p w14:paraId="58B00F43" w14:textId="77777777" w:rsidR="00EA3CE7" w:rsidRPr="00A50362" w:rsidRDefault="00EA3CE7" w:rsidP="006E620C">
      <w:pPr>
        <w:spacing w:after="0" w:line="240" w:lineRule="auto"/>
        <w:rPr>
          <w:rFonts w:ascii="Arial" w:eastAsia="Times New Roman" w:hAnsi="Arial" w:cs="Arial"/>
          <w:color w:val="000000"/>
          <w:sz w:val="12"/>
          <w:szCs w:val="12"/>
          <w:lang w:eastAsia="fr-FR" w:bidi="ar-SA"/>
        </w:rPr>
      </w:pPr>
    </w:p>
    <w:p w14:paraId="754664AA" w14:textId="77777777" w:rsidR="006E620C" w:rsidRPr="00AA316A" w:rsidRDefault="00EA3CE7" w:rsidP="00BA2515">
      <w:pPr>
        <w:pStyle w:val="Default"/>
        <w:spacing w:after="60"/>
        <w:rPr>
          <w:rFonts w:ascii="Arial" w:hAnsi="Arial" w:cs="Arial"/>
        </w:rPr>
      </w:pPr>
      <w:r w:rsidRPr="00BA2515">
        <w:rPr>
          <w:rFonts w:ascii="Arial" w:hAnsi="Arial" w:cs="Arial"/>
          <w:u w:val="single"/>
        </w:rPr>
        <w:t xml:space="preserve">Formule de calcul du </w:t>
      </w:r>
      <w:r w:rsidR="006E620C" w:rsidRPr="00BA2515">
        <w:rPr>
          <w:rFonts w:ascii="Arial" w:hAnsi="Arial" w:cs="Arial"/>
          <w:u w:val="single"/>
        </w:rPr>
        <w:t xml:space="preserve">taux de </w:t>
      </w:r>
      <w:r w:rsidR="00F32487">
        <w:rPr>
          <w:rFonts w:ascii="Arial" w:hAnsi="Arial" w:cs="Arial"/>
          <w:u w:val="single"/>
        </w:rPr>
        <w:t>turn-over</w:t>
      </w:r>
      <w:r w:rsidR="006E620C" w:rsidRPr="00AA316A">
        <w:rPr>
          <w:rFonts w:ascii="Arial" w:hAnsi="Arial" w:cs="Arial"/>
        </w:rPr>
        <w:t xml:space="preserve"> : </w:t>
      </w:r>
    </w:p>
    <w:p w14:paraId="2890BA1B" w14:textId="77777777" w:rsidR="006E620C" w:rsidRPr="001F2B0E" w:rsidRDefault="006E620C" w:rsidP="00A50362">
      <w:pPr>
        <w:pStyle w:val="Default"/>
        <w:spacing w:before="120"/>
        <w:ind w:hanging="142"/>
        <w:rPr>
          <w:rFonts w:ascii="Arial" w:hAnsi="Arial" w:cs="Arial"/>
        </w:rPr>
      </w:pPr>
      <w:r w:rsidRPr="00BA2515">
        <w:rPr>
          <w:rFonts w:ascii="Arial" w:hAnsi="Arial" w:cs="Arial"/>
        </w:rPr>
        <w:t>(N</w:t>
      </w:r>
      <w:r w:rsidR="00BA2515" w:rsidRPr="00BA2515">
        <w:rPr>
          <w:rFonts w:ascii="Arial" w:hAnsi="Arial" w:cs="Arial"/>
        </w:rPr>
        <w:t>ombre</w:t>
      </w:r>
      <w:r w:rsidRPr="00BA2515">
        <w:rPr>
          <w:rFonts w:ascii="Arial" w:hAnsi="Arial" w:cs="Arial"/>
        </w:rPr>
        <w:t xml:space="preserve"> de départs au cours de l’année + n</w:t>
      </w:r>
      <w:r w:rsidR="00BA2515" w:rsidRPr="00BA2515">
        <w:rPr>
          <w:rFonts w:ascii="Arial" w:hAnsi="Arial" w:cs="Arial"/>
        </w:rPr>
        <w:t>om</w:t>
      </w:r>
      <w:r w:rsidRPr="00BA2515">
        <w:rPr>
          <w:rFonts w:ascii="Arial" w:hAnsi="Arial" w:cs="Arial"/>
        </w:rPr>
        <w:t>b</w:t>
      </w:r>
      <w:r w:rsidR="00BA2515" w:rsidRPr="00BA2515">
        <w:rPr>
          <w:rFonts w:ascii="Arial" w:hAnsi="Arial" w:cs="Arial"/>
        </w:rPr>
        <w:t>re</w:t>
      </w:r>
      <w:r w:rsidRPr="00BA2515">
        <w:rPr>
          <w:rFonts w:ascii="Arial" w:hAnsi="Arial" w:cs="Arial"/>
        </w:rPr>
        <w:t xml:space="preserve"> d’arrivées au cours de l’année) / 2) </w:t>
      </w:r>
    </w:p>
    <w:p w14:paraId="53406A76" w14:textId="77777777" w:rsidR="00BA2515" w:rsidRPr="001F2B0E" w:rsidRDefault="001F2B0E" w:rsidP="001F2B0E">
      <w:pPr>
        <w:pStyle w:val="Default"/>
        <w:tabs>
          <w:tab w:val="left" w:pos="9072"/>
          <w:tab w:val="right" w:pos="10063"/>
        </w:tabs>
        <w:ind w:hanging="142"/>
        <w:rPr>
          <w:rFonts w:ascii="Arial" w:hAnsi="Arial" w:cs="Arial"/>
        </w:rPr>
      </w:pPr>
      <w:r>
        <w:rPr>
          <w:rFonts w:ascii="Arial" w:hAnsi="Arial" w:cs="Arial"/>
        </w:rPr>
        <w:tab/>
      </w:r>
      <w:r>
        <w:rPr>
          <w:rFonts w:ascii="Arial" w:hAnsi="Arial" w:cs="Arial"/>
        </w:rPr>
        <w:tab/>
      </w:r>
      <w:r w:rsidR="009D74D3" w:rsidRPr="001F2B0E">
        <w:rPr>
          <w:rFonts w:ascii="Arial" w:hAnsi="Arial" w:cs="Arial"/>
          <w:noProof/>
        </w:rPr>
        <mc:AlternateContent>
          <mc:Choice Requires="wps">
            <w:drawing>
              <wp:anchor distT="0" distB="0" distL="114300" distR="114300" simplePos="0" relativeHeight="251660288" behindDoc="0" locked="0" layoutInCell="1" allowOverlap="1" wp14:anchorId="0D224DD5" wp14:editId="7810A7F6">
                <wp:simplePos x="0" y="0"/>
                <wp:positionH relativeFrom="margin">
                  <wp:align>left</wp:align>
                </wp:positionH>
                <wp:positionV relativeFrom="paragraph">
                  <wp:posOffset>80645</wp:posOffset>
                </wp:positionV>
                <wp:extent cx="5693410" cy="0"/>
                <wp:effectExtent l="0" t="0" r="0" b="0"/>
                <wp:wrapNone/>
                <wp:docPr id="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341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BBD9CCA" id="_x0000_t32" coordsize="21600,21600" o:spt="32" o:oned="t" path="m,l21600,21600e" filled="f">
                <v:path arrowok="t" fillok="f" o:connecttype="none"/>
                <o:lock v:ext="edit" shapetype="t"/>
              </v:shapetype>
              <v:shape id="AutoShape 10" o:spid="_x0000_s1026" type="#_x0000_t32" style="position:absolute;margin-left:0;margin-top:6.35pt;width:448.3pt;height:0;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lWMHwIAAD0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" strokeweight="1.5pt">
                <w10:wrap anchorx="margin"/>
              </v:shape>
            </w:pict>
          </mc:Fallback>
        </mc:AlternateContent>
      </w:r>
      <w:r w:rsidR="00BA2515" w:rsidRPr="001F2B0E">
        <w:rPr>
          <w:rFonts w:ascii="Arial" w:hAnsi="Arial" w:cs="Arial"/>
        </w:rPr>
        <w:t>× 100</w:t>
      </w:r>
    </w:p>
    <w:p w14:paraId="694103BC" w14:textId="77777777" w:rsidR="006E620C" w:rsidRDefault="006E620C" w:rsidP="00D802D9">
      <w:pPr>
        <w:spacing w:after="120" w:line="240" w:lineRule="auto"/>
        <w:ind w:left="1418" w:firstLine="709"/>
        <w:rPr>
          <w:rFonts w:ascii="Arial" w:hAnsi="Arial" w:cs="Arial"/>
          <w:sz w:val="24"/>
          <w:szCs w:val="24"/>
        </w:rPr>
      </w:pPr>
      <w:r w:rsidRPr="00AA316A">
        <w:rPr>
          <w:rFonts w:ascii="Arial" w:hAnsi="Arial" w:cs="Arial"/>
          <w:sz w:val="24"/>
          <w:szCs w:val="24"/>
        </w:rPr>
        <w:t>Effectif total de l’année</w:t>
      </w:r>
      <w:r w:rsidR="00E95964">
        <w:rPr>
          <w:rFonts w:ascii="Arial" w:hAnsi="Arial" w:cs="Arial"/>
          <w:sz w:val="24"/>
          <w:szCs w:val="24"/>
        </w:rPr>
        <w:t xml:space="preserve"> au 31 décembre</w:t>
      </w:r>
    </w:p>
    <w:p w14:paraId="7E393F73" w14:textId="77777777" w:rsidR="006E620C" w:rsidRDefault="00F32487" w:rsidP="00D17D7B">
      <w:pPr>
        <w:spacing w:after="0" w:line="240" w:lineRule="auto"/>
        <w:jc w:val="center"/>
        <w:rPr>
          <w:rFonts w:ascii="Arial" w:hAnsi="Arial" w:cs="Arial"/>
          <w:b/>
          <w:sz w:val="24"/>
          <w:szCs w:val="24"/>
        </w:rPr>
      </w:pPr>
      <w:r>
        <w:rPr>
          <w:rFonts w:ascii="Arial" w:hAnsi="Arial" w:cs="Arial"/>
          <w:b/>
          <w:sz w:val="24"/>
          <w:szCs w:val="24"/>
        </w:rPr>
        <w:lastRenderedPageBreak/>
        <w:t>ANNEXE</w:t>
      </w:r>
      <w:r w:rsidR="006E620C">
        <w:rPr>
          <w:rFonts w:ascii="Arial" w:hAnsi="Arial" w:cs="Arial"/>
          <w:b/>
          <w:sz w:val="24"/>
          <w:szCs w:val="24"/>
        </w:rPr>
        <w:t xml:space="preserve"> </w:t>
      </w:r>
      <w:r w:rsidR="0045100E">
        <w:rPr>
          <w:rFonts w:ascii="Arial" w:hAnsi="Arial" w:cs="Arial"/>
          <w:b/>
          <w:sz w:val="24"/>
          <w:szCs w:val="24"/>
        </w:rPr>
        <w:t>3</w:t>
      </w:r>
      <w:r w:rsidR="00315303">
        <w:rPr>
          <w:rFonts w:ascii="Arial" w:hAnsi="Arial" w:cs="Arial"/>
          <w:b/>
          <w:sz w:val="24"/>
          <w:szCs w:val="24"/>
        </w:rPr>
        <w:t> :</w:t>
      </w:r>
      <w:r w:rsidR="006E620C">
        <w:rPr>
          <w:rFonts w:ascii="Arial" w:hAnsi="Arial" w:cs="Arial"/>
          <w:b/>
          <w:sz w:val="24"/>
          <w:szCs w:val="24"/>
        </w:rPr>
        <w:t xml:space="preserve"> </w:t>
      </w:r>
      <w:r w:rsidR="00C55937">
        <w:rPr>
          <w:rFonts w:ascii="Arial" w:hAnsi="Arial" w:cs="Arial"/>
          <w:b/>
          <w:sz w:val="24"/>
          <w:szCs w:val="24"/>
        </w:rPr>
        <w:t xml:space="preserve">Données extraites du </w:t>
      </w:r>
      <w:r w:rsidR="006E620C">
        <w:rPr>
          <w:rFonts w:ascii="Arial" w:hAnsi="Arial" w:cs="Arial"/>
          <w:b/>
          <w:sz w:val="24"/>
          <w:szCs w:val="24"/>
        </w:rPr>
        <w:t xml:space="preserve">bilan social de l’entreprise </w:t>
      </w:r>
      <w:r w:rsidR="000C6500" w:rsidRPr="000C6500">
        <w:rPr>
          <w:rFonts w:ascii="Arial" w:hAnsi="Arial" w:cs="Arial"/>
          <w:b/>
          <w:sz w:val="24"/>
          <w:szCs w:val="24"/>
        </w:rPr>
        <w:t>TAR</w:t>
      </w:r>
    </w:p>
    <w:p w14:paraId="75441E27" w14:textId="77777777" w:rsidR="000C6500" w:rsidRDefault="000C6500" w:rsidP="006E620C">
      <w:pPr>
        <w:spacing w:after="0" w:line="240" w:lineRule="auto"/>
        <w:rPr>
          <w:rFonts w:ascii="Arial" w:hAnsi="Arial" w:cs="Arial"/>
          <w:b/>
          <w:sz w:val="24"/>
          <w:szCs w:val="24"/>
        </w:rPr>
      </w:pPr>
    </w:p>
    <w:p w14:paraId="5145B647" w14:textId="77777777" w:rsidR="006E620C" w:rsidRDefault="00C55937" w:rsidP="006E620C">
      <w:pPr>
        <w:spacing w:after="0" w:line="240" w:lineRule="auto"/>
        <w:rPr>
          <w:rFonts w:ascii="Arial" w:hAnsi="Arial" w:cs="Arial"/>
          <w:b/>
          <w:sz w:val="24"/>
          <w:szCs w:val="24"/>
        </w:rPr>
      </w:pPr>
      <w:r>
        <w:rPr>
          <w:rFonts w:ascii="Arial" w:hAnsi="Arial" w:cs="Arial"/>
          <w:b/>
          <w:sz w:val="24"/>
          <w:szCs w:val="24"/>
        </w:rPr>
        <w:t>Origines des d</w:t>
      </w:r>
      <w:r w:rsidR="006E620C" w:rsidRPr="00327E57">
        <w:rPr>
          <w:rFonts w:ascii="Arial" w:hAnsi="Arial" w:cs="Arial"/>
          <w:b/>
          <w:sz w:val="24"/>
          <w:szCs w:val="24"/>
        </w:rPr>
        <w:t>éparts des salariés sédentaires</w:t>
      </w:r>
      <w:r w:rsidR="00EA3CE7">
        <w:rPr>
          <w:rFonts w:ascii="Arial" w:hAnsi="Arial" w:cs="Arial"/>
          <w:b/>
          <w:sz w:val="24"/>
          <w:szCs w:val="24"/>
        </w:rPr>
        <w:t> :</w:t>
      </w:r>
    </w:p>
    <w:p w14:paraId="7A6EA239" w14:textId="77777777" w:rsidR="00315303" w:rsidRPr="00315303" w:rsidRDefault="00315303" w:rsidP="006E620C">
      <w:pPr>
        <w:spacing w:after="0" w:line="240" w:lineRule="auto"/>
        <w:rPr>
          <w:rFonts w:ascii="Arial" w:hAnsi="Arial" w:cs="Arial"/>
          <w:b/>
          <w:sz w:val="16"/>
          <w:szCs w:val="16"/>
        </w:rPr>
      </w:pPr>
    </w:p>
    <w:tbl>
      <w:tblPr>
        <w:tblW w:w="1074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6"/>
        <w:gridCol w:w="1372"/>
        <w:gridCol w:w="1371"/>
        <w:gridCol w:w="1215"/>
        <w:gridCol w:w="1527"/>
        <w:gridCol w:w="1371"/>
        <w:gridCol w:w="1371"/>
        <w:gridCol w:w="1371"/>
      </w:tblGrid>
      <w:tr w:rsidR="006E620C" w:rsidRPr="00AE022B" w14:paraId="2E5673AD" w14:textId="77777777" w:rsidTr="00315303">
        <w:tc>
          <w:tcPr>
            <w:tcW w:w="1146" w:type="dxa"/>
            <w:shd w:val="clear" w:color="auto" w:fill="auto"/>
          </w:tcPr>
          <w:p w14:paraId="01525C26" w14:textId="77777777" w:rsidR="006E620C" w:rsidRPr="00AE022B" w:rsidRDefault="006E620C" w:rsidP="00315303">
            <w:pPr>
              <w:spacing w:after="0" w:line="240" w:lineRule="auto"/>
              <w:ind w:hanging="109"/>
              <w:jc w:val="center"/>
              <w:rPr>
                <w:rFonts w:ascii="Arial" w:hAnsi="Arial" w:cs="Arial"/>
                <w:sz w:val="24"/>
                <w:szCs w:val="24"/>
              </w:rPr>
            </w:pPr>
            <w:r w:rsidRPr="00AE022B">
              <w:rPr>
                <w:rFonts w:ascii="Arial" w:hAnsi="Arial" w:cs="Arial"/>
                <w:sz w:val="24"/>
                <w:szCs w:val="24"/>
              </w:rPr>
              <w:t>Année</w:t>
            </w:r>
          </w:p>
        </w:tc>
        <w:tc>
          <w:tcPr>
            <w:tcW w:w="8227" w:type="dxa"/>
            <w:gridSpan w:val="6"/>
            <w:tcBorders>
              <w:right w:val="nil"/>
            </w:tcBorders>
            <w:shd w:val="clear" w:color="auto" w:fill="auto"/>
          </w:tcPr>
          <w:p w14:paraId="4FA5BF99" w14:textId="77777777" w:rsidR="006E620C" w:rsidRPr="00AE022B" w:rsidRDefault="006E620C" w:rsidP="005702B7">
            <w:pPr>
              <w:spacing w:after="0" w:line="240" w:lineRule="auto"/>
              <w:rPr>
                <w:rFonts w:ascii="Arial" w:hAnsi="Arial" w:cs="Arial"/>
                <w:sz w:val="24"/>
                <w:szCs w:val="24"/>
              </w:rPr>
            </w:pPr>
            <w:r w:rsidRPr="00AE022B">
              <w:rPr>
                <w:rFonts w:ascii="Arial" w:hAnsi="Arial" w:cs="Arial"/>
                <w:sz w:val="24"/>
                <w:szCs w:val="24"/>
              </w:rPr>
              <w:t xml:space="preserve">Personnel sédentaire </w:t>
            </w:r>
          </w:p>
        </w:tc>
        <w:tc>
          <w:tcPr>
            <w:tcW w:w="1371" w:type="dxa"/>
            <w:tcBorders>
              <w:left w:val="nil"/>
            </w:tcBorders>
            <w:shd w:val="clear" w:color="auto" w:fill="auto"/>
          </w:tcPr>
          <w:p w14:paraId="24B4275A" w14:textId="77777777" w:rsidR="006E620C" w:rsidRPr="00AE022B" w:rsidRDefault="006E620C" w:rsidP="005702B7">
            <w:pPr>
              <w:spacing w:after="0" w:line="240" w:lineRule="auto"/>
              <w:rPr>
                <w:rFonts w:ascii="Arial" w:hAnsi="Arial" w:cs="Arial"/>
                <w:sz w:val="24"/>
                <w:szCs w:val="24"/>
              </w:rPr>
            </w:pPr>
          </w:p>
        </w:tc>
      </w:tr>
      <w:tr w:rsidR="007006FC" w:rsidRPr="00AE022B" w14:paraId="502E1DDF" w14:textId="77777777" w:rsidTr="00315303">
        <w:tc>
          <w:tcPr>
            <w:tcW w:w="1146" w:type="dxa"/>
            <w:shd w:val="clear" w:color="auto" w:fill="auto"/>
          </w:tcPr>
          <w:p w14:paraId="45A06E5E" w14:textId="77777777" w:rsidR="007006FC" w:rsidRPr="00AE022B" w:rsidRDefault="007006FC" w:rsidP="007006FC">
            <w:pPr>
              <w:spacing w:after="0" w:line="240" w:lineRule="auto"/>
              <w:rPr>
                <w:rFonts w:ascii="Arial" w:hAnsi="Arial" w:cs="Arial"/>
                <w:sz w:val="24"/>
                <w:szCs w:val="24"/>
              </w:rPr>
            </w:pPr>
          </w:p>
        </w:tc>
        <w:tc>
          <w:tcPr>
            <w:tcW w:w="2743" w:type="dxa"/>
            <w:gridSpan w:val="2"/>
            <w:shd w:val="clear" w:color="auto" w:fill="auto"/>
            <w:vAlign w:val="center"/>
          </w:tcPr>
          <w:p w14:paraId="36B6E0AB" w14:textId="77777777" w:rsidR="007006FC" w:rsidRDefault="007006FC" w:rsidP="008450F3">
            <w:pPr>
              <w:spacing w:after="0" w:line="240" w:lineRule="auto"/>
              <w:jc w:val="center"/>
            </w:pPr>
            <w:r w:rsidRPr="00AE022B">
              <w:rPr>
                <w:rFonts w:ascii="Arial" w:hAnsi="Arial" w:cs="Arial"/>
                <w:sz w:val="24"/>
                <w:szCs w:val="24"/>
              </w:rPr>
              <w:t>Départs à l’initiative du salarié</w:t>
            </w:r>
          </w:p>
        </w:tc>
        <w:tc>
          <w:tcPr>
            <w:tcW w:w="2742" w:type="dxa"/>
            <w:gridSpan w:val="2"/>
            <w:shd w:val="clear" w:color="auto" w:fill="auto"/>
            <w:vAlign w:val="center"/>
          </w:tcPr>
          <w:p w14:paraId="20D5D5C4" w14:textId="77777777" w:rsidR="007006FC" w:rsidRDefault="007006FC" w:rsidP="008450F3">
            <w:pPr>
              <w:spacing w:after="0" w:line="240" w:lineRule="auto"/>
              <w:jc w:val="center"/>
            </w:pPr>
            <w:r w:rsidRPr="00AE022B">
              <w:rPr>
                <w:rFonts w:ascii="Arial" w:hAnsi="Arial" w:cs="Arial"/>
                <w:sz w:val="24"/>
                <w:szCs w:val="24"/>
              </w:rPr>
              <w:t>Départs à l’initiative de l’employeur</w:t>
            </w:r>
          </w:p>
        </w:tc>
        <w:tc>
          <w:tcPr>
            <w:tcW w:w="1371" w:type="dxa"/>
            <w:shd w:val="clear" w:color="auto" w:fill="auto"/>
            <w:vAlign w:val="center"/>
          </w:tcPr>
          <w:p w14:paraId="46768B48" w14:textId="77777777" w:rsidR="007006FC" w:rsidRPr="00AE022B" w:rsidRDefault="007006FC" w:rsidP="008450F3">
            <w:pPr>
              <w:spacing w:after="0" w:line="240" w:lineRule="auto"/>
              <w:jc w:val="center"/>
              <w:rPr>
                <w:rFonts w:ascii="Arial" w:hAnsi="Arial" w:cs="Arial"/>
                <w:sz w:val="24"/>
                <w:szCs w:val="24"/>
              </w:rPr>
            </w:pPr>
            <w:r w:rsidRPr="00AE022B">
              <w:rPr>
                <w:rFonts w:ascii="Arial" w:hAnsi="Arial" w:cs="Arial"/>
                <w:sz w:val="24"/>
                <w:szCs w:val="24"/>
              </w:rPr>
              <w:t>Total départs</w:t>
            </w:r>
          </w:p>
        </w:tc>
        <w:tc>
          <w:tcPr>
            <w:tcW w:w="1371" w:type="dxa"/>
            <w:shd w:val="clear" w:color="auto" w:fill="auto"/>
            <w:vAlign w:val="center"/>
          </w:tcPr>
          <w:p w14:paraId="4CCA2325" w14:textId="77777777" w:rsidR="007006FC" w:rsidRPr="00B558C4" w:rsidRDefault="007006FC" w:rsidP="008450F3">
            <w:pPr>
              <w:spacing w:after="0" w:line="240" w:lineRule="auto"/>
              <w:jc w:val="center"/>
              <w:rPr>
                <w:rFonts w:ascii="Arial" w:hAnsi="Arial" w:cs="Arial"/>
                <w:sz w:val="20"/>
                <w:szCs w:val="20"/>
              </w:rPr>
            </w:pPr>
            <w:r w:rsidRPr="00B558C4">
              <w:rPr>
                <w:rFonts w:ascii="Arial" w:hAnsi="Arial" w:cs="Arial"/>
                <w:sz w:val="20"/>
                <w:szCs w:val="20"/>
              </w:rPr>
              <w:t>Taux de départs à l’initiative d</w:t>
            </w:r>
            <w:r>
              <w:rPr>
                <w:rFonts w:ascii="Arial" w:hAnsi="Arial" w:cs="Arial"/>
                <w:sz w:val="20"/>
                <w:szCs w:val="20"/>
              </w:rPr>
              <w:t>u salarié</w:t>
            </w:r>
          </w:p>
        </w:tc>
        <w:tc>
          <w:tcPr>
            <w:tcW w:w="1371" w:type="dxa"/>
            <w:shd w:val="clear" w:color="auto" w:fill="auto"/>
            <w:vAlign w:val="center"/>
          </w:tcPr>
          <w:p w14:paraId="01B3220E" w14:textId="77777777" w:rsidR="007006FC" w:rsidRPr="00B558C4" w:rsidRDefault="007006FC" w:rsidP="008450F3">
            <w:pPr>
              <w:spacing w:after="0" w:line="240" w:lineRule="auto"/>
              <w:jc w:val="center"/>
              <w:rPr>
                <w:rFonts w:ascii="Arial" w:hAnsi="Arial" w:cs="Arial"/>
                <w:sz w:val="20"/>
                <w:szCs w:val="20"/>
              </w:rPr>
            </w:pPr>
            <w:r w:rsidRPr="00B558C4">
              <w:rPr>
                <w:rFonts w:ascii="Arial" w:hAnsi="Arial" w:cs="Arial"/>
                <w:sz w:val="20"/>
                <w:szCs w:val="20"/>
              </w:rPr>
              <w:t>Taux de départs à l’initiative de l’employeur</w:t>
            </w:r>
          </w:p>
        </w:tc>
      </w:tr>
      <w:tr w:rsidR="007006FC" w:rsidRPr="00AE022B" w14:paraId="64272297" w14:textId="77777777" w:rsidTr="00315303">
        <w:tc>
          <w:tcPr>
            <w:tcW w:w="1146" w:type="dxa"/>
            <w:shd w:val="clear" w:color="auto" w:fill="auto"/>
          </w:tcPr>
          <w:p w14:paraId="143CC2FE" w14:textId="77777777" w:rsidR="007006FC" w:rsidRPr="00AE022B" w:rsidRDefault="007006FC" w:rsidP="007006FC">
            <w:pPr>
              <w:spacing w:after="0" w:line="240" w:lineRule="auto"/>
              <w:rPr>
                <w:rFonts w:ascii="Arial" w:hAnsi="Arial" w:cs="Arial"/>
                <w:sz w:val="24"/>
                <w:szCs w:val="24"/>
              </w:rPr>
            </w:pPr>
          </w:p>
        </w:tc>
        <w:tc>
          <w:tcPr>
            <w:tcW w:w="1372" w:type="dxa"/>
            <w:shd w:val="clear" w:color="auto" w:fill="auto"/>
            <w:vAlign w:val="center"/>
          </w:tcPr>
          <w:p w14:paraId="7A113F9F" w14:textId="77777777" w:rsidR="007006FC" w:rsidRPr="007C7922" w:rsidRDefault="007006FC" w:rsidP="007006FC">
            <w:pPr>
              <w:spacing w:after="0" w:line="240" w:lineRule="auto"/>
              <w:rPr>
                <w:rFonts w:ascii="Arial" w:hAnsi="Arial" w:cs="Arial"/>
                <w:b/>
                <w:sz w:val="20"/>
                <w:szCs w:val="20"/>
              </w:rPr>
            </w:pPr>
            <w:r w:rsidRPr="007C7922">
              <w:rPr>
                <w:rFonts w:ascii="Arial" w:hAnsi="Arial" w:cs="Arial"/>
                <w:b/>
                <w:sz w:val="20"/>
                <w:szCs w:val="20"/>
              </w:rPr>
              <w:t>Démissions</w:t>
            </w:r>
          </w:p>
        </w:tc>
        <w:tc>
          <w:tcPr>
            <w:tcW w:w="1371" w:type="dxa"/>
            <w:shd w:val="clear" w:color="auto" w:fill="auto"/>
            <w:vAlign w:val="center"/>
          </w:tcPr>
          <w:p w14:paraId="02C29D31" w14:textId="77777777" w:rsidR="007006FC" w:rsidRPr="007C7922" w:rsidRDefault="007006FC" w:rsidP="007006FC">
            <w:pPr>
              <w:spacing w:after="0" w:line="240" w:lineRule="auto"/>
              <w:rPr>
                <w:rFonts w:ascii="Arial" w:hAnsi="Arial" w:cs="Arial"/>
                <w:b/>
                <w:sz w:val="20"/>
                <w:szCs w:val="20"/>
              </w:rPr>
            </w:pPr>
            <w:r w:rsidRPr="007C7922">
              <w:rPr>
                <w:rFonts w:ascii="Arial" w:hAnsi="Arial" w:cs="Arial"/>
                <w:b/>
                <w:sz w:val="20"/>
                <w:szCs w:val="20"/>
              </w:rPr>
              <w:t>Retraite</w:t>
            </w:r>
          </w:p>
        </w:tc>
        <w:tc>
          <w:tcPr>
            <w:tcW w:w="1215" w:type="dxa"/>
            <w:shd w:val="clear" w:color="auto" w:fill="auto"/>
            <w:vAlign w:val="center"/>
          </w:tcPr>
          <w:p w14:paraId="7F151FF6" w14:textId="77777777" w:rsidR="007006FC" w:rsidRPr="007C7922" w:rsidRDefault="007006FC" w:rsidP="007006FC">
            <w:pPr>
              <w:spacing w:after="0" w:line="240" w:lineRule="auto"/>
              <w:rPr>
                <w:rFonts w:ascii="Arial" w:hAnsi="Arial" w:cs="Arial"/>
                <w:b/>
                <w:sz w:val="20"/>
                <w:szCs w:val="20"/>
              </w:rPr>
            </w:pPr>
            <w:r w:rsidRPr="007C7922">
              <w:rPr>
                <w:rFonts w:ascii="Arial" w:hAnsi="Arial" w:cs="Arial"/>
                <w:b/>
                <w:sz w:val="20"/>
                <w:szCs w:val="20"/>
              </w:rPr>
              <w:t>Fin CDD</w:t>
            </w:r>
          </w:p>
        </w:tc>
        <w:tc>
          <w:tcPr>
            <w:tcW w:w="1527" w:type="dxa"/>
            <w:shd w:val="clear" w:color="auto" w:fill="auto"/>
            <w:vAlign w:val="center"/>
          </w:tcPr>
          <w:p w14:paraId="6878254A" w14:textId="77777777" w:rsidR="007006FC" w:rsidRPr="007C7922" w:rsidRDefault="00C728F3" w:rsidP="007006FC">
            <w:pPr>
              <w:spacing w:after="0" w:line="240" w:lineRule="auto"/>
              <w:rPr>
                <w:rFonts w:ascii="Arial" w:hAnsi="Arial" w:cs="Arial"/>
                <w:b/>
                <w:sz w:val="24"/>
                <w:szCs w:val="24"/>
              </w:rPr>
            </w:pPr>
            <w:r w:rsidRPr="007C7922">
              <w:rPr>
                <w:rFonts w:ascii="Arial" w:hAnsi="Arial" w:cs="Arial"/>
                <w:b/>
                <w:sz w:val="20"/>
                <w:szCs w:val="20"/>
              </w:rPr>
              <w:t>Licenciement</w:t>
            </w:r>
          </w:p>
        </w:tc>
        <w:tc>
          <w:tcPr>
            <w:tcW w:w="1371" w:type="dxa"/>
            <w:shd w:val="clear" w:color="auto" w:fill="auto"/>
            <w:vAlign w:val="center"/>
          </w:tcPr>
          <w:p w14:paraId="643B81A4" w14:textId="77777777" w:rsidR="007006FC" w:rsidRPr="00AE022B" w:rsidRDefault="007006FC" w:rsidP="007006FC">
            <w:pPr>
              <w:spacing w:after="0" w:line="240" w:lineRule="auto"/>
              <w:rPr>
                <w:rFonts w:ascii="Arial" w:hAnsi="Arial" w:cs="Arial"/>
                <w:sz w:val="24"/>
                <w:szCs w:val="24"/>
              </w:rPr>
            </w:pPr>
          </w:p>
        </w:tc>
        <w:tc>
          <w:tcPr>
            <w:tcW w:w="1371" w:type="dxa"/>
            <w:shd w:val="clear" w:color="auto" w:fill="auto"/>
            <w:vAlign w:val="center"/>
          </w:tcPr>
          <w:p w14:paraId="59E950C9" w14:textId="77777777" w:rsidR="007006FC" w:rsidRPr="00AE022B" w:rsidRDefault="007006FC" w:rsidP="007006FC">
            <w:pPr>
              <w:spacing w:after="0" w:line="240" w:lineRule="auto"/>
              <w:rPr>
                <w:rFonts w:ascii="Arial" w:hAnsi="Arial" w:cs="Arial"/>
                <w:sz w:val="24"/>
                <w:szCs w:val="24"/>
              </w:rPr>
            </w:pPr>
          </w:p>
        </w:tc>
        <w:tc>
          <w:tcPr>
            <w:tcW w:w="1371" w:type="dxa"/>
            <w:shd w:val="clear" w:color="auto" w:fill="auto"/>
            <w:vAlign w:val="center"/>
          </w:tcPr>
          <w:p w14:paraId="66CD118C" w14:textId="77777777" w:rsidR="007006FC" w:rsidRPr="00AE022B" w:rsidRDefault="007006FC" w:rsidP="007006FC">
            <w:pPr>
              <w:spacing w:after="0" w:line="240" w:lineRule="auto"/>
              <w:rPr>
                <w:rFonts w:ascii="Arial" w:hAnsi="Arial" w:cs="Arial"/>
                <w:sz w:val="24"/>
                <w:szCs w:val="24"/>
              </w:rPr>
            </w:pPr>
          </w:p>
        </w:tc>
      </w:tr>
      <w:tr w:rsidR="007006FC" w:rsidRPr="00AE022B" w14:paraId="700915C8" w14:textId="77777777" w:rsidTr="00315303">
        <w:tc>
          <w:tcPr>
            <w:tcW w:w="1146" w:type="dxa"/>
            <w:shd w:val="clear" w:color="auto" w:fill="auto"/>
          </w:tcPr>
          <w:p w14:paraId="4C66E8ED" w14:textId="77777777" w:rsidR="007006FC" w:rsidRPr="00AE022B" w:rsidRDefault="00235607" w:rsidP="008450F3">
            <w:pPr>
              <w:spacing w:after="0" w:line="240" w:lineRule="auto"/>
              <w:jc w:val="center"/>
              <w:rPr>
                <w:rFonts w:ascii="Arial" w:hAnsi="Arial" w:cs="Arial"/>
                <w:sz w:val="24"/>
                <w:szCs w:val="24"/>
              </w:rPr>
            </w:pPr>
            <w:r>
              <w:rPr>
                <w:rFonts w:ascii="Arial" w:hAnsi="Arial" w:cs="Arial"/>
                <w:sz w:val="24"/>
                <w:szCs w:val="24"/>
              </w:rPr>
              <w:t>2019</w:t>
            </w:r>
          </w:p>
        </w:tc>
        <w:tc>
          <w:tcPr>
            <w:tcW w:w="1372" w:type="dxa"/>
            <w:shd w:val="clear" w:color="auto" w:fill="auto"/>
          </w:tcPr>
          <w:p w14:paraId="23029F6C"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2</w:t>
            </w:r>
          </w:p>
        </w:tc>
        <w:tc>
          <w:tcPr>
            <w:tcW w:w="1371" w:type="dxa"/>
            <w:shd w:val="clear" w:color="auto" w:fill="auto"/>
          </w:tcPr>
          <w:p w14:paraId="36AAA51D"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1</w:t>
            </w:r>
          </w:p>
        </w:tc>
        <w:tc>
          <w:tcPr>
            <w:tcW w:w="1215" w:type="dxa"/>
            <w:shd w:val="clear" w:color="auto" w:fill="auto"/>
          </w:tcPr>
          <w:p w14:paraId="4B8D09D3"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6</w:t>
            </w:r>
          </w:p>
        </w:tc>
        <w:tc>
          <w:tcPr>
            <w:tcW w:w="1527" w:type="dxa"/>
            <w:shd w:val="clear" w:color="auto" w:fill="auto"/>
          </w:tcPr>
          <w:p w14:paraId="7CBEB7A5" w14:textId="77777777" w:rsidR="007006FC" w:rsidRPr="00AE022B" w:rsidRDefault="00C728F3" w:rsidP="000E42DA">
            <w:pPr>
              <w:spacing w:after="0" w:line="240" w:lineRule="auto"/>
              <w:jc w:val="center"/>
              <w:rPr>
                <w:rFonts w:ascii="Arial" w:hAnsi="Arial" w:cs="Arial"/>
                <w:sz w:val="24"/>
                <w:szCs w:val="24"/>
              </w:rPr>
            </w:pPr>
            <w:r>
              <w:rPr>
                <w:rFonts w:ascii="Arial" w:hAnsi="Arial" w:cs="Arial"/>
                <w:sz w:val="24"/>
                <w:szCs w:val="24"/>
              </w:rPr>
              <w:t>1</w:t>
            </w:r>
          </w:p>
        </w:tc>
        <w:tc>
          <w:tcPr>
            <w:tcW w:w="1371" w:type="dxa"/>
            <w:shd w:val="clear" w:color="auto" w:fill="auto"/>
          </w:tcPr>
          <w:p w14:paraId="3B982689" w14:textId="77777777" w:rsidR="007006FC" w:rsidRPr="00AE022B" w:rsidRDefault="00794A48" w:rsidP="000E42DA">
            <w:pPr>
              <w:spacing w:after="0" w:line="240" w:lineRule="auto"/>
              <w:jc w:val="center"/>
              <w:rPr>
                <w:rFonts w:ascii="Arial" w:hAnsi="Arial" w:cs="Arial"/>
                <w:sz w:val="24"/>
                <w:szCs w:val="24"/>
              </w:rPr>
            </w:pPr>
            <w:r>
              <w:rPr>
                <w:rFonts w:ascii="Arial" w:hAnsi="Arial" w:cs="Arial"/>
                <w:sz w:val="24"/>
                <w:szCs w:val="24"/>
              </w:rPr>
              <w:t>10</w:t>
            </w:r>
          </w:p>
        </w:tc>
        <w:tc>
          <w:tcPr>
            <w:tcW w:w="1371" w:type="dxa"/>
            <w:shd w:val="clear" w:color="auto" w:fill="auto"/>
          </w:tcPr>
          <w:p w14:paraId="570B1755"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30,0</w:t>
            </w:r>
            <w:r w:rsidR="00DC167F">
              <w:rPr>
                <w:rFonts w:ascii="Arial" w:hAnsi="Arial" w:cs="Arial"/>
                <w:sz w:val="24"/>
                <w:szCs w:val="24"/>
              </w:rPr>
              <w:t xml:space="preserve"> </w:t>
            </w:r>
            <w:r>
              <w:rPr>
                <w:rFonts w:ascii="Arial" w:hAnsi="Arial" w:cs="Arial"/>
                <w:sz w:val="24"/>
                <w:szCs w:val="24"/>
              </w:rPr>
              <w:t>%</w:t>
            </w:r>
          </w:p>
        </w:tc>
        <w:tc>
          <w:tcPr>
            <w:tcW w:w="1371" w:type="dxa"/>
            <w:shd w:val="clear" w:color="auto" w:fill="auto"/>
          </w:tcPr>
          <w:p w14:paraId="5F8AEF3E" w14:textId="77777777" w:rsidR="007006FC" w:rsidRPr="00AE022B" w:rsidRDefault="005712DB" w:rsidP="000E42DA">
            <w:pPr>
              <w:spacing w:after="0" w:line="240" w:lineRule="auto"/>
              <w:jc w:val="center"/>
              <w:rPr>
                <w:rFonts w:ascii="Arial" w:hAnsi="Arial" w:cs="Arial"/>
                <w:sz w:val="24"/>
                <w:szCs w:val="24"/>
              </w:rPr>
            </w:pPr>
            <w:r>
              <w:rPr>
                <w:rFonts w:ascii="Arial" w:hAnsi="Arial" w:cs="Arial"/>
                <w:sz w:val="24"/>
                <w:szCs w:val="24"/>
              </w:rPr>
              <w:t>70,0</w:t>
            </w:r>
            <w:r w:rsidR="00DC167F">
              <w:rPr>
                <w:rFonts w:ascii="Arial" w:hAnsi="Arial" w:cs="Arial"/>
                <w:sz w:val="24"/>
                <w:szCs w:val="24"/>
              </w:rPr>
              <w:t xml:space="preserve"> </w:t>
            </w:r>
            <w:r>
              <w:rPr>
                <w:rFonts w:ascii="Arial" w:hAnsi="Arial" w:cs="Arial"/>
                <w:sz w:val="24"/>
                <w:szCs w:val="24"/>
              </w:rPr>
              <w:t>%</w:t>
            </w:r>
          </w:p>
        </w:tc>
      </w:tr>
      <w:tr w:rsidR="007006FC" w:rsidRPr="00AE022B" w14:paraId="6F2BD35F" w14:textId="77777777" w:rsidTr="00315303">
        <w:tc>
          <w:tcPr>
            <w:tcW w:w="1146" w:type="dxa"/>
            <w:shd w:val="clear" w:color="auto" w:fill="auto"/>
          </w:tcPr>
          <w:p w14:paraId="279587F4" w14:textId="77777777" w:rsidR="007006FC" w:rsidRPr="00AE022B" w:rsidRDefault="00235607" w:rsidP="008450F3">
            <w:pPr>
              <w:spacing w:after="0" w:line="240" w:lineRule="auto"/>
              <w:jc w:val="center"/>
              <w:rPr>
                <w:rFonts w:ascii="Arial" w:hAnsi="Arial" w:cs="Arial"/>
                <w:sz w:val="24"/>
                <w:szCs w:val="24"/>
              </w:rPr>
            </w:pPr>
            <w:r>
              <w:rPr>
                <w:rFonts w:ascii="Arial" w:hAnsi="Arial" w:cs="Arial"/>
                <w:sz w:val="24"/>
                <w:szCs w:val="24"/>
              </w:rPr>
              <w:t>2020</w:t>
            </w:r>
          </w:p>
        </w:tc>
        <w:tc>
          <w:tcPr>
            <w:tcW w:w="1372" w:type="dxa"/>
            <w:shd w:val="clear" w:color="auto" w:fill="auto"/>
          </w:tcPr>
          <w:p w14:paraId="2E8D5D81"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1</w:t>
            </w:r>
          </w:p>
        </w:tc>
        <w:tc>
          <w:tcPr>
            <w:tcW w:w="1371" w:type="dxa"/>
            <w:shd w:val="clear" w:color="auto" w:fill="auto"/>
          </w:tcPr>
          <w:p w14:paraId="0048EABE"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2</w:t>
            </w:r>
          </w:p>
        </w:tc>
        <w:tc>
          <w:tcPr>
            <w:tcW w:w="1215" w:type="dxa"/>
            <w:shd w:val="clear" w:color="auto" w:fill="auto"/>
          </w:tcPr>
          <w:p w14:paraId="08623C71"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8</w:t>
            </w:r>
          </w:p>
        </w:tc>
        <w:tc>
          <w:tcPr>
            <w:tcW w:w="1527" w:type="dxa"/>
            <w:shd w:val="clear" w:color="auto" w:fill="auto"/>
          </w:tcPr>
          <w:p w14:paraId="3BB55E1F" w14:textId="77777777" w:rsidR="007006FC" w:rsidRPr="00AE022B" w:rsidRDefault="00C728F3" w:rsidP="000E42DA">
            <w:pPr>
              <w:spacing w:after="0" w:line="240" w:lineRule="auto"/>
              <w:jc w:val="center"/>
              <w:rPr>
                <w:rFonts w:ascii="Arial" w:hAnsi="Arial" w:cs="Arial"/>
                <w:sz w:val="24"/>
                <w:szCs w:val="24"/>
              </w:rPr>
            </w:pPr>
            <w:r>
              <w:rPr>
                <w:rFonts w:ascii="Arial" w:hAnsi="Arial" w:cs="Arial"/>
                <w:sz w:val="24"/>
                <w:szCs w:val="24"/>
              </w:rPr>
              <w:t>1</w:t>
            </w:r>
          </w:p>
        </w:tc>
        <w:tc>
          <w:tcPr>
            <w:tcW w:w="1371" w:type="dxa"/>
            <w:shd w:val="clear" w:color="auto" w:fill="auto"/>
          </w:tcPr>
          <w:p w14:paraId="37E88D6A" w14:textId="77777777" w:rsidR="007006FC" w:rsidRPr="00AE022B" w:rsidRDefault="00794A48" w:rsidP="000E42DA">
            <w:pPr>
              <w:spacing w:after="0" w:line="240" w:lineRule="auto"/>
              <w:jc w:val="center"/>
              <w:rPr>
                <w:rFonts w:ascii="Arial" w:hAnsi="Arial" w:cs="Arial"/>
                <w:sz w:val="24"/>
                <w:szCs w:val="24"/>
              </w:rPr>
            </w:pPr>
            <w:r>
              <w:rPr>
                <w:rFonts w:ascii="Arial" w:hAnsi="Arial" w:cs="Arial"/>
                <w:sz w:val="24"/>
                <w:szCs w:val="24"/>
              </w:rPr>
              <w:t>12</w:t>
            </w:r>
          </w:p>
        </w:tc>
        <w:tc>
          <w:tcPr>
            <w:tcW w:w="1371" w:type="dxa"/>
            <w:shd w:val="clear" w:color="auto" w:fill="auto"/>
          </w:tcPr>
          <w:p w14:paraId="6F85F4F8"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25</w:t>
            </w:r>
            <w:r w:rsidR="005712DB">
              <w:rPr>
                <w:rFonts w:ascii="Arial" w:hAnsi="Arial" w:cs="Arial"/>
                <w:sz w:val="24"/>
                <w:szCs w:val="24"/>
              </w:rPr>
              <w:t>,0</w:t>
            </w:r>
            <w:r w:rsidR="00DC167F">
              <w:rPr>
                <w:rFonts w:ascii="Arial" w:hAnsi="Arial" w:cs="Arial"/>
                <w:sz w:val="24"/>
                <w:szCs w:val="24"/>
              </w:rPr>
              <w:t xml:space="preserve"> </w:t>
            </w:r>
            <w:r>
              <w:rPr>
                <w:rFonts w:ascii="Arial" w:hAnsi="Arial" w:cs="Arial"/>
                <w:sz w:val="24"/>
                <w:szCs w:val="24"/>
              </w:rPr>
              <w:t>%</w:t>
            </w:r>
          </w:p>
        </w:tc>
        <w:tc>
          <w:tcPr>
            <w:tcW w:w="1371" w:type="dxa"/>
            <w:shd w:val="clear" w:color="auto" w:fill="auto"/>
          </w:tcPr>
          <w:p w14:paraId="0113C9A8" w14:textId="77777777" w:rsidR="007006FC" w:rsidRPr="00AE022B" w:rsidRDefault="005712DB" w:rsidP="000E42DA">
            <w:pPr>
              <w:spacing w:after="0" w:line="240" w:lineRule="auto"/>
              <w:jc w:val="center"/>
              <w:rPr>
                <w:rFonts w:ascii="Arial" w:hAnsi="Arial" w:cs="Arial"/>
                <w:sz w:val="24"/>
                <w:szCs w:val="24"/>
              </w:rPr>
            </w:pPr>
            <w:r>
              <w:rPr>
                <w:rFonts w:ascii="Arial" w:hAnsi="Arial" w:cs="Arial"/>
                <w:sz w:val="24"/>
                <w:szCs w:val="24"/>
              </w:rPr>
              <w:t>75,0</w:t>
            </w:r>
            <w:r w:rsidR="00DC167F">
              <w:rPr>
                <w:rFonts w:ascii="Arial" w:hAnsi="Arial" w:cs="Arial"/>
                <w:sz w:val="24"/>
                <w:szCs w:val="24"/>
              </w:rPr>
              <w:t xml:space="preserve"> </w:t>
            </w:r>
            <w:r>
              <w:rPr>
                <w:rFonts w:ascii="Arial" w:hAnsi="Arial" w:cs="Arial"/>
                <w:sz w:val="24"/>
                <w:szCs w:val="24"/>
              </w:rPr>
              <w:t>%</w:t>
            </w:r>
          </w:p>
        </w:tc>
      </w:tr>
      <w:tr w:rsidR="007006FC" w:rsidRPr="00AE022B" w14:paraId="1030E433" w14:textId="77777777" w:rsidTr="00315303">
        <w:tc>
          <w:tcPr>
            <w:tcW w:w="1146" w:type="dxa"/>
            <w:shd w:val="clear" w:color="auto" w:fill="auto"/>
          </w:tcPr>
          <w:p w14:paraId="7F58DD31" w14:textId="77777777" w:rsidR="007006FC" w:rsidRPr="00AE022B" w:rsidRDefault="00235607" w:rsidP="008450F3">
            <w:pPr>
              <w:spacing w:after="0" w:line="240" w:lineRule="auto"/>
              <w:jc w:val="center"/>
              <w:rPr>
                <w:rFonts w:ascii="Arial" w:hAnsi="Arial" w:cs="Arial"/>
                <w:sz w:val="24"/>
                <w:szCs w:val="24"/>
              </w:rPr>
            </w:pPr>
            <w:r>
              <w:rPr>
                <w:rFonts w:ascii="Arial" w:hAnsi="Arial" w:cs="Arial"/>
                <w:sz w:val="24"/>
                <w:szCs w:val="24"/>
              </w:rPr>
              <w:t>2021</w:t>
            </w:r>
          </w:p>
        </w:tc>
        <w:tc>
          <w:tcPr>
            <w:tcW w:w="1372" w:type="dxa"/>
            <w:shd w:val="clear" w:color="auto" w:fill="auto"/>
          </w:tcPr>
          <w:p w14:paraId="0F2AABF2"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3</w:t>
            </w:r>
          </w:p>
        </w:tc>
        <w:tc>
          <w:tcPr>
            <w:tcW w:w="1371" w:type="dxa"/>
            <w:shd w:val="clear" w:color="auto" w:fill="auto"/>
          </w:tcPr>
          <w:p w14:paraId="7313223A"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1</w:t>
            </w:r>
          </w:p>
        </w:tc>
        <w:tc>
          <w:tcPr>
            <w:tcW w:w="1215" w:type="dxa"/>
            <w:shd w:val="clear" w:color="auto" w:fill="auto"/>
          </w:tcPr>
          <w:p w14:paraId="4014F791"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6</w:t>
            </w:r>
          </w:p>
        </w:tc>
        <w:tc>
          <w:tcPr>
            <w:tcW w:w="1527" w:type="dxa"/>
            <w:shd w:val="clear" w:color="auto" w:fill="auto"/>
          </w:tcPr>
          <w:p w14:paraId="7F6A501C" w14:textId="77777777" w:rsidR="007006FC" w:rsidRPr="00AE022B" w:rsidRDefault="00C728F3" w:rsidP="000E42DA">
            <w:pPr>
              <w:spacing w:after="0" w:line="240" w:lineRule="auto"/>
              <w:jc w:val="center"/>
              <w:rPr>
                <w:rFonts w:ascii="Arial" w:hAnsi="Arial" w:cs="Arial"/>
                <w:sz w:val="24"/>
                <w:szCs w:val="24"/>
              </w:rPr>
            </w:pPr>
            <w:r>
              <w:rPr>
                <w:rFonts w:ascii="Arial" w:hAnsi="Arial" w:cs="Arial"/>
                <w:sz w:val="24"/>
                <w:szCs w:val="24"/>
              </w:rPr>
              <w:t>0</w:t>
            </w:r>
          </w:p>
        </w:tc>
        <w:tc>
          <w:tcPr>
            <w:tcW w:w="1371" w:type="dxa"/>
            <w:shd w:val="clear" w:color="auto" w:fill="auto"/>
          </w:tcPr>
          <w:p w14:paraId="2C904B98" w14:textId="77777777" w:rsidR="007006FC" w:rsidRPr="00AE022B" w:rsidRDefault="00794A48" w:rsidP="000E42DA">
            <w:pPr>
              <w:spacing w:after="0" w:line="240" w:lineRule="auto"/>
              <w:jc w:val="center"/>
              <w:rPr>
                <w:rFonts w:ascii="Arial" w:hAnsi="Arial" w:cs="Arial"/>
                <w:sz w:val="24"/>
                <w:szCs w:val="24"/>
              </w:rPr>
            </w:pPr>
            <w:r>
              <w:rPr>
                <w:rFonts w:ascii="Arial" w:hAnsi="Arial" w:cs="Arial"/>
                <w:sz w:val="24"/>
                <w:szCs w:val="24"/>
              </w:rPr>
              <w:t>10</w:t>
            </w:r>
          </w:p>
        </w:tc>
        <w:tc>
          <w:tcPr>
            <w:tcW w:w="1371" w:type="dxa"/>
            <w:tcBorders>
              <w:bottom w:val="single" w:sz="4" w:space="0" w:color="auto"/>
            </w:tcBorders>
            <w:shd w:val="clear" w:color="auto" w:fill="auto"/>
          </w:tcPr>
          <w:p w14:paraId="36B0BECA"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40,0</w:t>
            </w:r>
            <w:r w:rsidR="00DC167F">
              <w:rPr>
                <w:rFonts w:ascii="Arial" w:hAnsi="Arial" w:cs="Arial"/>
                <w:sz w:val="24"/>
                <w:szCs w:val="24"/>
              </w:rPr>
              <w:t xml:space="preserve"> </w:t>
            </w:r>
            <w:r>
              <w:rPr>
                <w:rFonts w:ascii="Arial" w:hAnsi="Arial" w:cs="Arial"/>
                <w:sz w:val="24"/>
                <w:szCs w:val="24"/>
              </w:rPr>
              <w:t>%</w:t>
            </w:r>
          </w:p>
        </w:tc>
        <w:tc>
          <w:tcPr>
            <w:tcW w:w="1371" w:type="dxa"/>
            <w:tcBorders>
              <w:bottom w:val="single" w:sz="4" w:space="0" w:color="auto"/>
            </w:tcBorders>
            <w:shd w:val="clear" w:color="auto" w:fill="auto"/>
          </w:tcPr>
          <w:p w14:paraId="35942A8B" w14:textId="77777777" w:rsidR="007006FC" w:rsidRPr="00AE022B" w:rsidRDefault="005712DB" w:rsidP="000E42DA">
            <w:pPr>
              <w:spacing w:after="0" w:line="240" w:lineRule="auto"/>
              <w:jc w:val="center"/>
              <w:rPr>
                <w:rFonts w:ascii="Arial" w:hAnsi="Arial" w:cs="Arial"/>
                <w:sz w:val="24"/>
                <w:szCs w:val="24"/>
              </w:rPr>
            </w:pPr>
            <w:r>
              <w:rPr>
                <w:rFonts w:ascii="Arial" w:hAnsi="Arial" w:cs="Arial"/>
                <w:sz w:val="24"/>
                <w:szCs w:val="24"/>
              </w:rPr>
              <w:t>60,0</w:t>
            </w:r>
            <w:r w:rsidR="00DC167F">
              <w:rPr>
                <w:rFonts w:ascii="Arial" w:hAnsi="Arial" w:cs="Arial"/>
                <w:sz w:val="24"/>
                <w:szCs w:val="24"/>
              </w:rPr>
              <w:t xml:space="preserve"> </w:t>
            </w:r>
            <w:r>
              <w:rPr>
                <w:rFonts w:ascii="Arial" w:hAnsi="Arial" w:cs="Arial"/>
                <w:sz w:val="24"/>
                <w:szCs w:val="24"/>
              </w:rPr>
              <w:t>%</w:t>
            </w:r>
          </w:p>
        </w:tc>
      </w:tr>
      <w:tr w:rsidR="007006FC" w:rsidRPr="00AE022B" w14:paraId="34723106" w14:textId="77777777" w:rsidTr="00315303">
        <w:tc>
          <w:tcPr>
            <w:tcW w:w="1146" w:type="dxa"/>
            <w:shd w:val="clear" w:color="auto" w:fill="auto"/>
          </w:tcPr>
          <w:p w14:paraId="3EAF39DD" w14:textId="77777777" w:rsidR="007006FC" w:rsidRPr="00AE022B" w:rsidRDefault="00235607" w:rsidP="008450F3">
            <w:pPr>
              <w:spacing w:after="0" w:line="240" w:lineRule="auto"/>
              <w:jc w:val="center"/>
              <w:rPr>
                <w:rFonts w:ascii="Arial" w:hAnsi="Arial" w:cs="Arial"/>
                <w:sz w:val="24"/>
                <w:szCs w:val="24"/>
              </w:rPr>
            </w:pPr>
            <w:r>
              <w:rPr>
                <w:rFonts w:ascii="Arial" w:hAnsi="Arial" w:cs="Arial"/>
                <w:sz w:val="24"/>
                <w:szCs w:val="24"/>
              </w:rPr>
              <w:t>2022</w:t>
            </w:r>
          </w:p>
        </w:tc>
        <w:tc>
          <w:tcPr>
            <w:tcW w:w="1372" w:type="dxa"/>
            <w:shd w:val="clear" w:color="auto" w:fill="auto"/>
          </w:tcPr>
          <w:p w14:paraId="634BBC1C"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3</w:t>
            </w:r>
          </w:p>
        </w:tc>
        <w:tc>
          <w:tcPr>
            <w:tcW w:w="1371" w:type="dxa"/>
            <w:shd w:val="clear" w:color="auto" w:fill="auto"/>
          </w:tcPr>
          <w:p w14:paraId="6B7C5C6E"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2</w:t>
            </w:r>
          </w:p>
        </w:tc>
        <w:tc>
          <w:tcPr>
            <w:tcW w:w="1215" w:type="dxa"/>
            <w:shd w:val="clear" w:color="auto" w:fill="auto"/>
          </w:tcPr>
          <w:p w14:paraId="1CF2D522"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4</w:t>
            </w:r>
          </w:p>
        </w:tc>
        <w:tc>
          <w:tcPr>
            <w:tcW w:w="1527" w:type="dxa"/>
            <w:shd w:val="clear" w:color="auto" w:fill="auto"/>
          </w:tcPr>
          <w:p w14:paraId="2AE745DB" w14:textId="77777777" w:rsidR="007006FC" w:rsidRPr="00AE022B" w:rsidRDefault="00C728F3" w:rsidP="000E42DA">
            <w:pPr>
              <w:spacing w:after="0" w:line="240" w:lineRule="auto"/>
              <w:jc w:val="center"/>
              <w:rPr>
                <w:rFonts w:ascii="Arial" w:hAnsi="Arial" w:cs="Arial"/>
                <w:sz w:val="24"/>
                <w:szCs w:val="24"/>
              </w:rPr>
            </w:pPr>
            <w:r>
              <w:rPr>
                <w:rFonts w:ascii="Arial" w:hAnsi="Arial" w:cs="Arial"/>
                <w:sz w:val="24"/>
                <w:szCs w:val="24"/>
              </w:rPr>
              <w:t>1</w:t>
            </w:r>
          </w:p>
        </w:tc>
        <w:tc>
          <w:tcPr>
            <w:tcW w:w="1371" w:type="dxa"/>
            <w:shd w:val="clear" w:color="auto" w:fill="auto"/>
          </w:tcPr>
          <w:p w14:paraId="056FA77F" w14:textId="77777777" w:rsidR="007006FC" w:rsidRPr="00AE022B" w:rsidRDefault="00794A48" w:rsidP="000E42DA">
            <w:pPr>
              <w:spacing w:after="0" w:line="240" w:lineRule="auto"/>
              <w:jc w:val="center"/>
              <w:rPr>
                <w:rFonts w:ascii="Arial" w:hAnsi="Arial" w:cs="Arial"/>
                <w:sz w:val="24"/>
                <w:szCs w:val="24"/>
              </w:rPr>
            </w:pPr>
            <w:r>
              <w:rPr>
                <w:rFonts w:ascii="Arial" w:hAnsi="Arial" w:cs="Arial"/>
                <w:sz w:val="24"/>
                <w:szCs w:val="24"/>
              </w:rPr>
              <w:t>10</w:t>
            </w:r>
          </w:p>
        </w:tc>
        <w:tc>
          <w:tcPr>
            <w:tcW w:w="1371" w:type="dxa"/>
            <w:shd w:val="clear" w:color="auto" w:fill="auto"/>
          </w:tcPr>
          <w:p w14:paraId="27796ACF"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50,0</w:t>
            </w:r>
            <w:r w:rsidR="00DC167F">
              <w:rPr>
                <w:rFonts w:ascii="Arial" w:hAnsi="Arial" w:cs="Arial"/>
                <w:sz w:val="24"/>
                <w:szCs w:val="24"/>
              </w:rPr>
              <w:t xml:space="preserve"> </w:t>
            </w:r>
            <w:r>
              <w:rPr>
                <w:rFonts w:ascii="Arial" w:hAnsi="Arial" w:cs="Arial"/>
                <w:sz w:val="24"/>
                <w:szCs w:val="24"/>
              </w:rPr>
              <w:t>%</w:t>
            </w:r>
          </w:p>
        </w:tc>
        <w:tc>
          <w:tcPr>
            <w:tcW w:w="1371" w:type="dxa"/>
            <w:shd w:val="clear" w:color="auto" w:fill="auto"/>
          </w:tcPr>
          <w:p w14:paraId="78035F76" w14:textId="77777777" w:rsidR="007006FC" w:rsidRPr="00AE022B" w:rsidRDefault="005712DB" w:rsidP="000E42DA">
            <w:pPr>
              <w:spacing w:after="0" w:line="240" w:lineRule="auto"/>
              <w:jc w:val="center"/>
              <w:rPr>
                <w:rFonts w:ascii="Arial" w:hAnsi="Arial" w:cs="Arial"/>
                <w:sz w:val="24"/>
                <w:szCs w:val="24"/>
              </w:rPr>
            </w:pPr>
            <w:r>
              <w:rPr>
                <w:rFonts w:ascii="Arial" w:hAnsi="Arial" w:cs="Arial"/>
                <w:sz w:val="24"/>
                <w:szCs w:val="24"/>
              </w:rPr>
              <w:t>50,0</w:t>
            </w:r>
            <w:r w:rsidR="00DC167F">
              <w:rPr>
                <w:rFonts w:ascii="Arial" w:hAnsi="Arial" w:cs="Arial"/>
                <w:sz w:val="24"/>
                <w:szCs w:val="24"/>
              </w:rPr>
              <w:t xml:space="preserve"> </w:t>
            </w:r>
            <w:r>
              <w:rPr>
                <w:rFonts w:ascii="Arial" w:hAnsi="Arial" w:cs="Arial"/>
                <w:sz w:val="24"/>
                <w:szCs w:val="24"/>
              </w:rPr>
              <w:t>%</w:t>
            </w:r>
          </w:p>
        </w:tc>
      </w:tr>
      <w:tr w:rsidR="007006FC" w:rsidRPr="00AE022B" w14:paraId="33D6DA73" w14:textId="77777777" w:rsidTr="00315303">
        <w:tc>
          <w:tcPr>
            <w:tcW w:w="1146" w:type="dxa"/>
            <w:shd w:val="clear" w:color="auto" w:fill="auto"/>
          </w:tcPr>
          <w:p w14:paraId="1BCF7019" w14:textId="77777777" w:rsidR="007006FC" w:rsidRPr="007C7922" w:rsidRDefault="007006FC" w:rsidP="007006FC">
            <w:pPr>
              <w:spacing w:after="0" w:line="240" w:lineRule="auto"/>
              <w:rPr>
                <w:rFonts w:ascii="Arial" w:hAnsi="Arial" w:cs="Arial"/>
                <w:b/>
                <w:sz w:val="20"/>
                <w:szCs w:val="20"/>
              </w:rPr>
            </w:pPr>
            <w:r w:rsidRPr="007C7922">
              <w:rPr>
                <w:rFonts w:ascii="Arial" w:hAnsi="Arial" w:cs="Arial"/>
                <w:b/>
                <w:sz w:val="20"/>
                <w:szCs w:val="20"/>
              </w:rPr>
              <w:t>Moyenne</w:t>
            </w:r>
          </w:p>
        </w:tc>
        <w:tc>
          <w:tcPr>
            <w:tcW w:w="1372" w:type="dxa"/>
            <w:shd w:val="clear" w:color="auto" w:fill="auto"/>
          </w:tcPr>
          <w:p w14:paraId="000C3C6A"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2</w:t>
            </w:r>
          </w:p>
        </w:tc>
        <w:tc>
          <w:tcPr>
            <w:tcW w:w="1371" w:type="dxa"/>
            <w:shd w:val="clear" w:color="auto" w:fill="auto"/>
          </w:tcPr>
          <w:p w14:paraId="70764D00"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1,75</w:t>
            </w:r>
          </w:p>
        </w:tc>
        <w:tc>
          <w:tcPr>
            <w:tcW w:w="1215" w:type="dxa"/>
            <w:shd w:val="clear" w:color="auto" w:fill="auto"/>
          </w:tcPr>
          <w:p w14:paraId="0574F66F"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6</w:t>
            </w:r>
          </w:p>
        </w:tc>
        <w:tc>
          <w:tcPr>
            <w:tcW w:w="1527" w:type="dxa"/>
            <w:shd w:val="clear" w:color="auto" w:fill="auto"/>
          </w:tcPr>
          <w:p w14:paraId="731EC422" w14:textId="77777777" w:rsidR="007006FC" w:rsidRPr="00AE022B" w:rsidRDefault="00C728F3" w:rsidP="000E42DA">
            <w:pPr>
              <w:spacing w:after="0" w:line="240" w:lineRule="auto"/>
              <w:jc w:val="center"/>
              <w:rPr>
                <w:rFonts w:ascii="Arial" w:hAnsi="Arial" w:cs="Arial"/>
                <w:sz w:val="24"/>
                <w:szCs w:val="24"/>
              </w:rPr>
            </w:pPr>
            <w:r>
              <w:rPr>
                <w:rFonts w:ascii="Arial" w:hAnsi="Arial" w:cs="Arial"/>
                <w:sz w:val="24"/>
                <w:szCs w:val="24"/>
              </w:rPr>
              <w:t>0,75</w:t>
            </w:r>
          </w:p>
        </w:tc>
        <w:tc>
          <w:tcPr>
            <w:tcW w:w="1371" w:type="dxa"/>
            <w:shd w:val="clear" w:color="auto" w:fill="auto"/>
          </w:tcPr>
          <w:p w14:paraId="7E5734F3" w14:textId="77777777" w:rsidR="007006FC" w:rsidRPr="00AE022B" w:rsidRDefault="00794A48" w:rsidP="000E42DA">
            <w:pPr>
              <w:spacing w:after="0" w:line="240" w:lineRule="auto"/>
              <w:jc w:val="center"/>
              <w:rPr>
                <w:rFonts w:ascii="Arial" w:hAnsi="Arial" w:cs="Arial"/>
                <w:sz w:val="24"/>
                <w:szCs w:val="24"/>
              </w:rPr>
            </w:pPr>
            <w:r>
              <w:rPr>
                <w:rFonts w:ascii="Arial" w:hAnsi="Arial" w:cs="Arial"/>
                <w:sz w:val="24"/>
                <w:szCs w:val="24"/>
              </w:rPr>
              <w:t>10,5</w:t>
            </w:r>
          </w:p>
        </w:tc>
        <w:tc>
          <w:tcPr>
            <w:tcW w:w="1371" w:type="dxa"/>
            <w:shd w:val="clear" w:color="auto" w:fill="auto"/>
          </w:tcPr>
          <w:p w14:paraId="72973DFE" w14:textId="77777777" w:rsidR="007006FC" w:rsidRPr="00AE022B" w:rsidRDefault="007006FC" w:rsidP="000E42DA">
            <w:pPr>
              <w:spacing w:after="0" w:line="240" w:lineRule="auto"/>
              <w:jc w:val="center"/>
              <w:rPr>
                <w:rFonts w:ascii="Arial" w:hAnsi="Arial" w:cs="Arial"/>
                <w:sz w:val="24"/>
                <w:szCs w:val="24"/>
              </w:rPr>
            </w:pPr>
            <w:r>
              <w:rPr>
                <w:rFonts w:ascii="Arial" w:hAnsi="Arial" w:cs="Arial"/>
                <w:sz w:val="24"/>
                <w:szCs w:val="24"/>
              </w:rPr>
              <w:t>35,7</w:t>
            </w:r>
            <w:r w:rsidR="00DC167F">
              <w:rPr>
                <w:rFonts w:ascii="Arial" w:hAnsi="Arial" w:cs="Arial"/>
                <w:sz w:val="24"/>
                <w:szCs w:val="24"/>
              </w:rPr>
              <w:t xml:space="preserve"> </w:t>
            </w:r>
            <w:r>
              <w:rPr>
                <w:rFonts w:ascii="Arial" w:hAnsi="Arial" w:cs="Arial"/>
                <w:sz w:val="24"/>
                <w:szCs w:val="24"/>
              </w:rPr>
              <w:t>%</w:t>
            </w:r>
          </w:p>
        </w:tc>
        <w:tc>
          <w:tcPr>
            <w:tcW w:w="1371" w:type="dxa"/>
            <w:shd w:val="clear" w:color="auto" w:fill="auto"/>
          </w:tcPr>
          <w:p w14:paraId="2F3232E2" w14:textId="77777777" w:rsidR="007006FC" w:rsidRPr="00AE022B" w:rsidRDefault="005712DB" w:rsidP="000E42DA">
            <w:pPr>
              <w:spacing w:after="0" w:line="240" w:lineRule="auto"/>
              <w:jc w:val="center"/>
              <w:rPr>
                <w:rFonts w:ascii="Arial" w:hAnsi="Arial" w:cs="Arial"/>
                <w:sz w:val="24"/>
                <w:szCs w:val="24"/>
              </w:rPr>
            </w:pPr>
            <w:r>
              <w:rPr>
                <w:rFonts w:ascii="Arial" w:hAnsi="Arial" w:cs="Arial"/>
                <w:sz w:val="24"/>
                <w:szCs w:val="24"/>
              </w:rPr>
              <w:t>64,3</w:t>
            </w:r>
            <w:r w:rsidR="00DC167F">
              <w:rPr>
                <w:rFonts w:ascii="Arial" w:hAnsi="Arial" w:cs="Arial"/>
                <w:sz w:val="24"/>
                <w:szCs w:val="24"/>
              </w:rPr>
              <w:t xml:space="preserve"> </w:t>
            </w:r>
            <w:r>
              <w:rPr>
                <w:rFonts w:ascii="Arial" w:hAnsi="Arial" w:cs="Arial"/>
                <w:sz w:val="24"/>
                <w:szCs w:val="24"/>
              </w:rPr>
              <w:t>%</w:t>
            </w:r>
          </w:p>
        </w:tc>
      </w:tr>
    </w:tbl>
    <w:p w14:paraId="54873927" w14:textId="77777777" w:rsidR="006E620C" w:rsidRDefault="006E620C" w:rsidP="006E620C">
      <w:pPr>
        <w:spacing w:after="0" w:line="240" w:lineRule="auto"/>
        <w:rPr>
          <w:rFonts w:ascii="Arial" w:hAnsi="Arial" w:cs="Arial"/>
          <w:sz w:val="24"/>
          <w:szCs w:val="24"/>
        </w:rPr>
      </w:pPr>
    </w:p>
    <w:p w14:paraId="62A88307" w14:textId="77777777" w:rsidR="006E620C" w:rsidRDefault="00C55937" w:rsidP="006E620C">
      <w:pPr>
        <w:spacing w:after="0" w:line="240" w:lineRule="auto"/>
        <w:rPr>
          <w:rFonts w:ascii="Arial" w:hAnsi="Arial" w:cs="Arial"/>
          <w:b/>
          <w:sz w:val="24"/>
          <w:szCs w:val="24"/>
        </w:rPr>
      </w:pPr>
      <w:r>
        <w:rPr>
          <w:rFonts w:ascii="Arial" w:hAnsi="Arial" w:cs="Arial"/>
          <w:b/>
          <w:sz w:val="24"/>
          <w:szCs w:val="24"/>
        </w:rPr>
        <w:t>Origines des d</w:t>
      </w:r>
      <w:r w:rsidR="006E620C">
        <w:rPr>
          <w:rFonts w:ascii="Arial" w:hAnsi="Arial" w:cs="Arial"/>
          <w:b/>
          <w:sz w:val="24"/>
          <w:szCs w:val="24"/>
        </w:rPr>
        <w:t>éparts des salariés roulants</w:t>
      </w:r>
    </w:p>
    <w:p w14:paraId="75B79907" w14:textId="77777777" w:rsidR="00315303" w:rsidRPr="00315303" w:rsidRDefault="00315303" w:rsidP="006E620C">
      <w:pPr>
        <w:spacing w:after="0" w:line="240" w:lineRule="auto"/>
        <w:rPr>
          <w:rFonts w:ascii="Arial" w:hAnsi="Arial" w:cs="Arial"/>
          <w:b/>
          <w:sz w:val="16"/>
          <w:szCs w:val="16"/>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276"/>
        <w:gridCol w:w="1134"/>
        <w:gridCol w:w="1134"/>
        <w:gridCol w:w="1418"/>
        <w:gridCol w:w="1134"/>
        <w:gridCol w:w="1417"/>
        <w:gridCol w:w="1418"/>
      </w:tblGrid>
      <w:tr w:rsidR="006E620C" w:rsidRPr="00AE022B" w14:paraId="17F0F2C2" w14:textId="77777777" w:rsidTr="007C16CF">
        <w:tc>
          <w:tcPr>
            <w:tcW w:w="1242" w:type="dxa"/>
            <w:shd w:val="clear" w:color="auto" w:fill="auto"/>
          </w:tcPr>
          <w:p w14:paraId="1F769A8E" w14:textId="77777777" w:rsidR="006E620C" w:rsidRPr="00AE022B" w:rsidRDefault="006E620C" w:rsidP="008450F3">
            <w:pPr>
              <w:spacing w:after="0" w:line="240" w:lineRule="auto"/>
              <w:jc w:val="center"/>
              <w:rPr>
                <w:rFonts w:ascii="Arial" w:hAnsi="Arial" w:cs="Arial"/>
                <w:sz w:val="24"/>
                <w:szCs w:val="24"/>
              </w:rPr>
            </w:pPr>
            <w:r w:rsidRPr="00AE022B">
              <w:rPr>
                <w:rFonts w:ascii="Arial" w:hAnsi="Arial" w:cs="Arial"/>
                <w:sz w:val="24"/>
                <w:szCs w:val="24"/>
              </w:rPr>
              <w:t>Année</w:t>
            </w:r>
          </w:p>
        </w:tc>
        <w:tc>
          <w:tcPr>
            <w:tcW w:w="7513" w:type="dxa"/>
            <w:gridSpan w:val="6"/>
            <w:tcBorders>
              <w:right w:val="nil"/>
            </w:tcBorders>
            <w:shd w:val="clear" w:color="auto" w:fill="auto"/>
          </w:tcPr>
          <w:p w14:paraId="2413FA8D" w14:textId="77777777" w:rsidR="006E620C" w:rsidRPr="00AE022B" w:rsidRDefault="006E620C" w:rsidP="005702B7">
            <w:pPr>
              <w:spacing w:after="0" w:line="240" w:lineRule="auto"/>
              <w:rPr>
                <w:rFonts w:ascii="Arial" w:hAnsi="Arial" w:cs="Arial"/>
                <w:sz w:val="24"/>
                <w:szCs w:val="24"/>
              </w:rPr>
            </w:pPr>
            <w:r w:rsidRPr="00AE022B">
              <w:rPr>
                <w:rFonts w:ascii="Arial" w:hAnsi="Arial" w:cs="Arial"/>
                <w:sz w:val="24"/>
                <w:szCs w:val="24"/>
              </w:rPr>
              <w:t>Personnel roulant</w:t>
            </w:r>
          </w:p>
        </w:tc>
        <w:tc>
          <w:tcPr>
            <w:tcW w:w="1418" w:type="dxa"/>
            <w:tcBorders>
              <w:left w:val="nil"/>
            </w:tcBorders>
            <w:shd w:val="clear" w:color="auto" w:fill="auto"/>
          </w:tcPr>
          <w:p w14:paraId="2D7FB935" w14:textId="77777777" w:rsidR="006E620C" w:rsidRPr="00AE022B" w:rsidRDefault="006E620C" w:rsidP="005702B7">
            <w:pPr>
              <w:spacing w:after="0" w:line="240" w:lineRule="auto"/>
              <w:rPr>
                <w:rFonts w:ascii="Arial" w:hAnsi="Arial" w:cs="Arial"/>
                <w:sz w:val="24"/>
                <w:szCs w:val="24"/>
              </w:rPr>
            </w:pPr>
          </w:p>
        </w:tc>
      </w:tr>
      <w:tr w:rsidR="00137FDA" w:rsidRPr="00AE022B" w14:paraId="57B5655B" w14:textId="77777777" w:rsidTr="008450F3">
        <w:tc>
          <w:tcPr>
            <w:tcW w:w="1242" w:type="dxa"/>
            <w:shd w:val="clear" w:color="auto" w:fill="auto"/>
          </w:tcPr>
          <w:p w14:paraId="119DC16A" w14:textId="77777777" w:rsidR="00137FDA" w:rsidRPr="00AE022B" w:rsidRDefault="00137FDA" w:rsidP="00137FDA">
            <w:pPr>
              <w:spacing w:after="0" w:line="240" w:lineRule="auto"/>
              <w:rPr>
                <w:rFonts w:ascii="Arial" w:hAnsi="Arial" w:cs="Arial"/>
                <w:sz w:val="24"/>
                <w:szCs w:val="24"/>
              </w:rPr>
            </w:pPr>
          </w:p>
        </w:tc>
        <w:tc>
          <w:tcPr>
            <w:tcW w:w="2410" w:type="dxa"/>
            <w:gridSpan w:val="2"/>
            <w:shd w:val="clear" w:color="auto" w:fill="auto"/>
            <w:vAlign w:val="center"/>
          </w:tcPr>
          <w:p w14:paraId="6C11B72D" w14:textId="77777777" w:rsidR="00137FDA" w:rsidRDefault="00137FDA" w:rsidP="00700B0C">
            <w:pPr>
              <w:spacing w:after="0" w:line="240" w:lineRule="auto"/>
              <w:jc w:val="center"/>
            </w:pPr>
            <w:r w:rsidRPr="00AE022B">
              <w:rPr>
                <w:rFonts w:ascii="Arial" w:hAnsi="Arial" w:cs="Arial"/>
                <w:sz w:val="24"/>
                <w:szCs w:val="24"/>
              </w:rPr>
              <w:t>Départs à l’initiative du salarié</w:t>
            </w:r>
          </w:p>
        </w:tc>
        <w:tc>
          <w:tcPr>
            <w:tcW w:w="2552" w:type="dxa"/>
            <w:gridSpan w:val="2"/>
            <w:shd w:val="clear" w:color="auto" w:fill="auto"/>
            <w:vAlign w:val="center"/>
          </w:tcPr>
          <w:p w14:paraId="7EAD37F9" w14:textId="77777777" w:rsidR="00137FDA" w:rsidRDefault="00137FDA" w:rsidP="00700B0C">
            <w:pPr>
              <w:spacing w:after="0" w:line="240" w:lineRule="auto"/>
              <w:jc w:val="center"/>
            </w:pPr>
            <w:r w:rsidRPr="00AE022B">
              <w:rPr>
                <w:rFonts w:ascii="Arial" w:hAnsi="Arial" w:cs="Arial"/>
                <w:sz w:val="24"/>
                <w:szCs w:val="24"/>
              </w:rPr>
              <w:t>Départs à l’initiative de l’employeur</w:t>
            </w:r>
          </w:p>
        </w:tc>
        <w:tc>
          <w:tcPr>
            <w:tcW w:w="1134" w:type="dxa"/>
            <w:shd w:val="clear" w:color="auto" w:fill="auto"/>
            <w:vAlign w:val="center"/>
          </w:tcPr>
          <w:p w14:paraId="56494AC2" w14:textId="77777777" w:rsidR="00137FDA" w:rsidRPr="00AE022B" w:rsidRDefault="00137FDA" w:rsidP="00700B0C">
            <w:pPr>
              <w:spacing w:after="0" w:line="240" w:lineRule="auto"/>
              <w:jc w:val="center"/>
              <w:rPr>
                <w:rFonts w:ascii="Arial" w:hAnsi="Arial" w:cs="Arial"/>
                <w:sz w:val="24"/>
                <w:szCs w:val="24"/>
              </w:rPr>
            </w:pPr>
            <w:r w:rsidRPr="00AE022B">
              <w:rPr>
                <w:rFonts w:ascii="Arial" w:hAnsi="Arial" w:cs="Arial"/>
                <w:sz w:val="24"/>
                <w:szCs w:val="24"/>
              </w:rPr>
              <w:t>Total départs</w:t>
            </w:r>
          </w:p>
        </w:tc>
        <w:tc>
          <w:tcPr>
            <w:tcW w:w="1417" w:type="dxa"/>
            <w:shd w:val="clear" w:color="auto" w:fill="auto"/>
            <w:vAlign w:val="center"/>
          </w:tcPr>
          <w:p w14:paraId="54C5E5B1" w14:textId="77777777" w:rsidR="00137FDA" w:rsidRPr="00137FDA" w:rsidRDefault="00137FDA" w:rsidP="00700B0C">
            <w:pPr>
              <w:spacing w:after="0" w:line="240" w:lineRule="auto"/>
              <w:jc w:val="center"/>
              <w:rPr>
                <w:rFonts w:ascii="Arial" w:hAnsi="Arial" w:cs="Arial"/>
                <w:sz w:val="20"/>
                <w:szCs w:val="20"/>
              </w:rPr>
            </w:pPr>
            <w:r w:rsidRPr="00137FDA">
              <w:rPr>
                <w:rFonts w:ascii="Arial" w:hAnsi="Arial" w:cs="Arial"/>
                <w:sz w:val="20"/>
                <w:szCs w:val="20"/>
              </w:rPr>
              <w:t>Taux de départs à l’initiative du salarié</w:t>
            </w:r>
          </w:p>
        </w:tc>
        <w:tc>
          <w:tcPr>
            <w:tcW w:w="1418" w:type="dxa"/>
            <w:shd w:val="clear" w:color="auto" w:fill="auto"/>
            <w:vAlign w:val="center"/>
          </w:tcPr>
          <w:p w14:paraId="4709A2BF" w14:textId="77777777" w:rsidR="00137FDA" w:rsidRPr="00137FDA" w:rsidRDefault="00137FDA" w:rsidP="00700B0C">
            <w:pPr>
              <w:spacing w:after="0" w:line="240" w:lineRule="auto"/>
              <w:jc w:val="center"/>
              <w:rPr>
                <w:rFonts w:ascii="Arial" w:hAnsi="Arial" w:cs="Arial"/>
                <w:sz w:val="20"/>
                <w:szCs w:val="20"/>
              </w:rPr>
            </w:pPr>
            <w:r w:rsidRPr="00137FDA">
              <w:rPr>
                <w:rFonts w:ascii="Arial" w:hAnsi="Arial" w:cs="Arial"/>
                <w:sz w:val="20"/>
                <w:szCs w:val="20"/>
              </w:rPr>
              <w:t>Taux de départs à l’initiative de l’employeur</w:t>
            </w:r>
          </w:p>
        </w:tc>
      </w:tr>
      <w:tr w:rsidR="00137FDA" w:rsidRPr="00AE022B" w14:paraId="681E1CEF" w14:textId="77777777" w:rsidTr="008450F3">
        <w:tc>
          <w:tcPr>
            <w:tcW w:w="1242" w:type="dxa"/>
            <w:shd w:val="clear" w:color="auto" w:fill="auto"/>
          </w:tcPr>
          <w:p w14:paraId="64FE4A72" w14:textId="77777777" w:rsidR="00137FDA" w:rsidRPr="00AE022B" w:rsidRDefault="00137FDA" w:rsidP="00137FDA">
            <w:pPr>
              <w:spacing w:after="0" w:line="240" w:lineRule="auto"/>
              <w:rPr>
                <w:rFonts w:ascii="Arial" w:hAnsi="Arial" w:cs="Arial"/>
                <w:sz w:val="24"/>
                <w:szCs w:val="24"/>
              </w:rPr>
            </w:pPr>
          </w:p>
        </w:tc>
        <w:tc>
          <w:tcPr>
            <w:tcW w:w="1276" w:type="dxa"/>
            <w:shd w:val="clear" w:color="auto" w:fill="auto"/>
          </w:tcPr>
          <w:p w14:paraId="0A7AD0F5" w14:textId="77777777" w:rsidR="00137FDA" w:rsidRPr="00AE022B" w:rsidRDefault="00137FDA" w:rsidP="00137FDA">
            <w:pPr>
              <w:spacing w:after="0" w:line="240" w:lineRule="auto"/>
              <w:rPr>
                <w:rFonts w:ascii="Arial" w:hAnsi="Arial" w:cs="Arial"/>
                <w:sz w:val="20"/>
                <w:szCs w:val="20"/>
              </w:rPr>
            </w:pPr>
            <w:r w:rsidRPr="00AE022B">
              <w:rPr>
                <w:rFonts w:ascii="Arial" w:hAnsi="Arial" w:cs="Arial"/>
                <w:sz w:val="20"/>
                <w:szCs w:val="20"/>
              </w:rPr>
              <w:t>Démissions</w:t>
            </w:r>
          </w:p>
        </w:tc>
        <w:tc>
          <w:tcPr>
            <w:tcW w:w="1134" w:type="dxa"/>
            <w:shd w:val="clear" w:color="auto" w:fill="auto"/>
          </w:tcPr>
          <w:p w14:paraId="24AEFCCE" w14:textId="77777777" w:rsidR="00137FDA" w:rsidRPr="00AE022B" w:rsidRDefault="00137FDA" w:rsidP="00137FDA">
            <w:pPr>
              <w:spacing w:after="0" w:line="240" w:lineRule="auto"/>
              <w:rPr>
                <w:rFonts w:ascii="Arial" w:hAnsi="Arial" w:cs="Arial"/>
                <w:sz w:val="20"/>
                <w:szCs w:val="20"/>
              </w:rPr>
            </w:pPr>
            <w:r w:rsidRPr="00AE022B">
              <w:rPr>
                <w:rFonts w:ascii="Arial" w:hAnsi="Arial" w:cs="Arial"/>
                <w:sz w:val="20"/>
                <w:szCs w:val="20"/>
              </w:rPr>
              <w:t>Retraite</w:t>
            </w:r>
          </w:p>
        </w:tc>
        <w:tc>
          <w:tcPr>
            <w:tcW w:w="1134" w:type="dxa"/>
            <w:shd w:val="clear" w:color="auto" w:fill="auto"/>
          </w:tcPr>
          <w:p w14:paraId="68252E58" w14:textId="77777777" w:rsidR="00137FDA" w:rsidRPr="00AE022B" w:rsidRDefault="00137FDA" w:rsidP="00137FDA">
            <w:pPr>
              <w:spacing w:after="0" w:line="240" w:lineRule="auto"/>
              <w:rPr>
                <w:rFonts w:ascii="Arial" w:hAnsi="Arial" w:cs="Arial"/>
                <w:sz w:val="20"/>
                <w:szCs w:val="20"/>
              </w:rPr>
            </w:pPr>
            <w:r w:rsidRPr="00AE022B">
              <w:rPr>
                <w:rFonts w:ascii="Arial" w:hAnsi="Arial" w:cs="Arial"/>
                <w:sz w:val="20"/>
                <w:szCs w:val="20"/>
              </w:rPr>
              <w:t>Fin CDD</w:t>
            </w:r>
          </w:p>
        </w:tc>
        <w:tc>
          <w:tcPr>
            <w:tcW w:w="1418" w:type="dxa"/>
            <w:shd w:val="clear" w:color="auto" w:fill="auto"/>
          </w:tcPr>
          <w:p w14:paraId="756FD90E" w14:textId="77777777" w:rsidR="00137FDA" w:rsidRPr="00AE022B" w:rsidRDefault="009D2183" w:rsidP="00137FDA">
            <w:pPr>
              <w:spacing w:after="0" w:line="240" w:lineRule="auto"/>
              <w:rPr>
                <w:rFonts w:ascii="Arial" w:hAnsi="Arial" w:cs="Arial"/>
                <w:sz w:val="24"/>
                <w:szCs w:val="24"/>
              </w:rPr>
            </w:pPr>
            <w:r w:rsidRPr="009D2183">
              <w:rPr>
                <w:rFonts w:ascii="Arial" w:hAnsi="Arial" w:cs="Arial"/>
                <w:sz w:val="20"/>
                <w:szCs w:val="20"/>
              </w:rPr>
              <w:t>Licenciement</w:t>
            </w:r>
          </w:p>
        </w:tc>
        <w:tc>
          <w:tcPr>
            <w:tcW w:w="1134" w:type="dxa"/>
            <w:shd w:val="clear" w:color="auto" w:fill="auto"/>
          </w:tcPr>
          <w:p w14:paraId="5EE6EE49" w14:textId="77777777" w:rsidR="00137FDA" w:rsidRPr="00AE022B" w:rsidRDefault="00137FDA" w:rsidP="00137FDA">
            <w:pPr>
              <w:spacing w:after="0" w:line="240" w:lineRule="auto"/>
              <w:rPr>
                <w:rFonts w:ascii="Arial" w:hAnsi="Arial" w:cs="Arial"/>
                <w:sz w:val="24"/>
                <w:szCs w:val="24"/>
              </w:rPr>
            </w:pPr>
          </w:p>
        </w:tc>
        <w:tc>
          <w:tcPr>
            <w:tcW w:w="1417" w:type="dxa"/>
            <w:shd w:val="clear" w:color="auto" w:fill="auto"/>
          </w:tcPr>
          <w:p w14:paraId="5C505EA1" w14:textId="77777777" w:rsidR="00137FDA" w:rsidRPr="00AE022B" w:rsidRDefault="00137FDA" w:rsidP="00137FDA">
            <w:pPr>
              <w:spacing w:after="0" w:line="240" w:lineRule="auto"/>
              <w:rPr>
                <w:rFonts w:ascii="Arial" w:hAnsi="Arial" w:cs="Arial"/>
                <w:sz w:val="24"/>
                <w:szCs w:val="24"/>
              </w:rPr>
            </w:pPr>
          </w:p>
        </w:tc>
        <w:tc>
          <w:tcPr>
            <w:tcW w:w="1418" w:type="dxa"/>
            <w:shd w:val="clear" w:color="auto" w:fill="auto"/>
          </w:tcPr>
          <w:p w14:paraId="124B26D9" w14:textId="77777777" w:rsidR="00137FDA" w:rsidRPr="00AE022B" w:rsidRDefault="00137FDA" w:rsidP="00137FDA">
            <w:pPr>
              <w:spacing w:after="0" w:line="240" w:lineRule="auto"/>
              <w:rPr>
                <w:rFonts w:ascii="Arial" w:hAnsi="Arial" w:cs="Arial"/>
                <w:sz w:val="24"/>
                <w:szCs w:val="24"/>
              </w:rPr>
            </w:pPr>
          </w:p>
        </w:tc>
      </w:tr>
      <w:tr w:rsidR="00137FDA" w:rsidRPr="00AE022B" w14:paraId="3D7688D3" w14:textId="77777777" w:rsidTr="008450F3">
        <w:tc>
          <w:tcPr>
            <w:tcW w:w="1242" w:type="dxa"/>
            <w:shd w:val="clear" w:color="auto" w:fill="auto"/>
          </w:tcPr>
          <w:p w14:paraId="6648EF50" w14:textId="77777777" w:rsidR="00137FDA" w:rsidRPr="00AE022B" w:rsidRDefault="00235607" w:rsidP="008450F3">
            <w:pPr>
              <w:spacing w:after="0" w:line="240" w:lineRule="auto"/>
              <w:jc w:val="center"/>
              <w:rPr>
                <w:rFonts w:ascii="Arial" w:hAnsi="Arial" w:cs="Arial"/>
                <w:sz w:val="24"/>
                <w:szCs w:val="24"/>
              </w:rPr>
            </w:pPr>
            <w:r>
              <w:rPr>
                <w:rFonts w:ascii="Arial" w:hAnsi="Arial" w:cs="Arial"/>
                <w:sz w:val="24"/>
                <w:szCs w:val="24"/>
              </w:rPr>
              <w:t>2019</w:t>
            </w:r>
          </w:p>
        </w:tc>
        <w:tc>
          <w:tcPr>
            <w:tcW w:w="1276" w:type="dxa"/>
            <w:shd w:val="clear" w:color="auto" w:fill="auto"/>
          </w:tcPr>
          <w:p w14:paraId="1711BEE2"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8</w:t>
            </w:r>
          </w:p>
        </w:tc>
        <w:tc>
          <w:tcPr>
            <w:tcW w:w="1134" w:type="dxa"/>
            <w:shd w:val="clear" w:color="auto" w:fill="auto"/>
          </w:tcPr>
          <w:p w14:paraId="1ED4B062"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3</w:t>
            </w:r>
          </w:p>
        </w:tc>
        <w:tc>
          <w:tcPr>
            <w:tcW w:w="1134" w:type="dxa"/>
            <w:shd w:val="clear" w:color="auto" w:fill="auto"/>
          </w:tcPr>
          <w:p w14:paraId="607F4FA1"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w:t>
            </w:r>
          </w:p>
        </w:tc>
        <w:tc>
          <w:tcPr>
            <w:tcW w:w="1418" w:type="dxa"/>
            <w:shd w:val="clear" w:color="auto" w:fill="auto"/>
          </w:tcPr>
          <w:p w14:paraId="0F1EBDE4" w14:textId="77777777" w:rsidR="00137FDA" w:rsidRPr="00AE022B" w:rsidRDefault="009D2183" w:rsidP="000E42DA">
            <w:pPr>
              <w:spacing w:after="0" w:line="240" w:lineRule="auto"/>
              <w:jc w:val="center"/>
              <w:rPr>
                <w:rFonts w:ascii="Arial" w:hAnsi="Arial" w:cs="Arial"/>
                <w:sz w:val="24"/>
                <w:szCs w:val="24"/>
              </w:rPr>
            </w:pPr>
            <w:r>
              <w:rPr>
                <w:rFonts w:ascii="Arial" w:hAnsi="Arial" w:cs="Arial"/>
                <w:sz w:val="24"/>
                <w:szCs w:val="24"/>
              </w:rPr>
              <w:t>4</w:t>
            </w:r>
          </w:p>
        </w:tc>
        <w:tc>
          <w:tcPr>
            <w:tcW w:w="1134" w:type="dxa"/>
            <w:shd w:val="clear" w:color="auto" w:fill="auto"/>
          </w:tcPr>
          <w:p w14:paraId="2967849C"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17</w:t>
            </w:r>
          </w:p>
        </w:tc>
        <w:tc>
          <w:tcPr>
            <w:tcW w:w="1417" w:type="dxa"/>
            <w:shd w:val="clear" w:color="auto" w:fill="auto"/>
          </w:tcPr>
          <w:p w14:paraId="035711AB"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64,7</w:t>
            </w:r>
            <w:r w:rsidR="00DC167F">
              <w:rPr>
                <w:rFonts w:ascii="Arial" w:hAnsi="Arial" w:cs="Arial"/>
                <w:sz w:val="24"/>
                <w:szCs w:val="24"/>
              </w:rPr>
              <w:t xml:space="preserve"> </w:t>
            </w:r>
            <w:r>
              <w:rPr>
                <w:rFonts w:ascii="Arial" w:hAnsi="Arial" w:cs="Arial"/>
                <w:sz w:val="24"/>
                <w:szCs w:val="24"/>
              </w:rPr>
              <w:t>%</w:t>
            </w:r>
          </w:p>
        </w:tc>
        <w:tc>
          <w:tcPr>
            <w:tcW w:w="1418" w:type="dxa"/>
            <w:shd w:val="clear" w:color="auto" w:fill="auto"/>
          </w:tcPr>
          <w:p w14:paraId="3E4D7B0D" w14:textId="77777777" w:rsidR="00137FDA" w:rsidRPr="00AE022B" w:rsidRDefault="005712DB" w:rsidP="000E42DA">
            <w:pPr>
              <w:spacing w:after="0" w:line="240" w:lineRule="auto"/>
              <w:jc w:val="center"/>
              <w:rPr>
                <w:rFonts w:ascii="Arial" w:hAnsi="Arial" w:cs="Arial"/>
                <w:sz w:val="24"/>
                <w:szCs w:val="24"/>
              </w:rPr>
            </w:pPr>
            <w:r>
              <w:rPr>
                <w:rFonts w:ascii="Arial" w:hAnsi="Arial" w:cs="Arial"/>
                <w:sz w:val="24"/>
                <w:szCs w:val="24"/>
              </w:rPr>
              <w:t>35,3</w:t>
            </w:r>
            <w:r w:rsidR="00DC167F">
              <w:rPr>
                <w:rFonts w:ascii="Arial" w:hAnsi="Arial" w:cs="Arial"/>
                <w:sz w:val="24"/>
                <w:szCs w:val="24"/>
              </w:rPr>
              <w:t xml:space="preserve"> </w:t>
            </w:r>
            <w:r>
              <w:rPr>
                <w:rFonts w:ascii="Arial" w:hAnsi="Arial" w:cs="Arial"/>
                <w:sz w:val="24"/>
                <w:szCs w:val="24"/>
              </w:rPr>
              <w:t>%</w:t>
            </w:r>
          </w:p>
        </w:tc>
      </w:tr>
      <w:tr w:rsidR="00137FDA" w:rsidRPr="00AE022B" w14:paraId="60816A01" w14:textId="77777777" w:rsidTr="008450F3">
        <w:tc>
          <w:tcPr>
            <w:tcW w:w="1242" w:type="dxa"/>
            <w:shd w:val="clear" w:color="auto" w:fill="auto"/>
          </w:tcPr>
          <w:p w14:paraId="076BDE19" w14:textId="77777777" w:rsidR="00137FDA" w:rsidRPr="00AE022B" w:rsidRDefault="00235607" w:rsidP="008450F3">
            <w:pPr>
              <w:spacing w:after="0" w:line="240" w:lineRule="auto"/>
              <w:jc w:val="center"/>
              <w:rPr>
                <w:rFonts w:ascii="Arial" w:hAnsi="Arial" w:cs="Arial"/>
                <w:sz w:val="24"/>
                <w:szCs w:val="24"/>
              </w:rPr>
            </w:pPr>
            <w:r>
              <w:rPr>
                <w:rFonts w:ascii="Arial" w:hAnsi="Arial" w:cs="Arial"/>
                <w:sz w:val="24"/>
                <w:szCs w:val="24"/>
              </w:rPr>
              <w:t>2020</w:t>
            </w:r>
          </w:p>
        </w:tc>
        <w:tc>
          <w:tcPr>
            <w:tcW w:w="1276" w:type="dxa"/>
            <w:shd w:val="clear" w:color="auto" w:fill="auto"/>
          </w:tcPr>
          <w:p w14:paraId="50341795"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12</w:t>
            </w:r>
          </w:p>
        </w:tc>
        <w:tc>
          <w:tcPr>
            <w:tcW w:w="1134" w:type="dxa"/>
            <w:shd w:val="clear" w:color="auto" w:fill="auto"/>
          </w:tcPr>
          <w:p w14:paraId="7979994D"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w:t>
            </w:r>
          </w:p>
        </w:tc>
        <w:tc>
          <w:tcPr>
            <w:tcW w:w="1134" w:type="dxa"/>
            <w:shd w:val="clear" w:color="auto" w:fill="auto"/>
          </w:tcPr>
          <w:p w14:paraId="48FB0793"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3</w:t>
            </w:r>
          </w:p>
        </w:tc>
        <w:tc>
          <w:tcPr>
            <w:tcW w:w="1418" w:type="dxa"/>
            <w:shd w:val="clear" w:color="auto" w:fill="auto"/>
          </w:tcPr>
          <w:p w14:paraId="615E5BC1" w14:textId="77777777" w:rsidR="00137FDA" w:rsidRPr="00AE022B" w:rsidRDefault="009D2183" w:rsidP="000E42DA">
            <w:pPr>
              <w:spacing w:after="0" w:line="240" w:lineRule="auto"/>
              <w:jc w:val="center"/>
              <w:rPr>
                <w:rFonts w:ascii="Arial" w:hAnsi="Arial" w:cs="Arial"/>
                <w:sz w:val="24"/>
                <w:szCs w:val="24"/>
              </w:rPr>
            </w:pPr>
            <w:r>
              <w:rPr>
                <w:rFonts w:ascii="Arial" w:hAnsi="Arial" w:cs="Arial"/>
                <w:sz w:val="24"/>
                <w:szCs w:val="24"/>
              </w:rPr>
              <w:t>5</w:t>
            </w:r>
          </w:p>
        </w:tc>
        <w:tc>
          <w:tcPr>
            <w:tcW w:w="1134" w:type="dxa"/>
            <w:shd w:val="clear" w:color="auto" w:fill="auto"/>
          </w:tcPr>
          <w:p w14:paraId="7BF2F4A5"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22</w:t>
            </w:r>
          </w:p>
        </w:tc>
        <w:tc>
          <w:tcPr>
            <w:tcW w:w="1417" w:type="dxa"/>
            <w:shd w:val="clear" w:color="auto" w:fill="auto"/>
          </w:tcPr>
          <w:p w14:paraId="32A04F9C"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63,6</w:t>
            </w:r>
            <w:r w:rsidR="00DC167F">
              <w:rPr>
                <w:rFonts w:ascii="Arial" w:hAnsi="Arial" w:cs="Arial"/>
                <w:sz w:val="24"/>
                <w:szCs w:val="24"/>
              </w:rPr>
              <w:t xml:space="preserve"> </w:t>
            </w:r>
            <w:r>
              <w:rPr>
                <w:rFonts w:ascii="Arial" w:hAnsi="Arial" w:cs="Arial"/>
                <w:sz w:val="24"/>
                <w:szCs w:val="24"/>
              </w:rPr>
              <w:t>%</w:t>
            </w:r>
          </w:p>
        </w:tc>
        <w:tc>
          <w:tcPr>
            <w:tcW w:w="1418" w:type="dxa"/>
            <w:shd w:val="clear" w:color="auto" w:fill="auto"/>
          </w:tcPr>
          <w:p w14:paraId="4B1ADC47" w14:textId="77777777" w:rsidR="00137FDA" w:rsidRPr="00AE022B" w:rsidRDefault="005712DB" w:rsidP="000E42DA">
            <w:pPr>
              <w:spacing w:after="0" w:line="240" w:lineRule="auto"/>
              <w:jc w:val="center"/>
              <w:rPr>
                <w:rFonts w:ascii="Arial" w:hAnsi="Arial" w:cs="Arial"/>
                <w:sz w:val="24"/>
                <w:szCs w:val="24"/>
              </w:rPr>
            </w:pPr>
            <w:r>
              <w:rPr>
                <w:rFonts w:ascii="Arial" w:hAnsi="Arial" w:cs="Arial"/>
                <w:sz w:val="24"/>
                <w:szCs w:val="24"/>
              </w:rPr>
              <w:t>36,4</w:t>
            </w:r>
            <w:r w:rsidR="00DC167F">
              <w:rPr>
                <w:rFonts w:ascii="Arial" w:hAnsi="Arial" w:cs="Arial"/>
                <w:sz w:val="24"/>
                <w:szCs w:val="24"/>
              </w:rPr>
              <w:t xml:space="preserve"> </w:t>
            </w:r>
            <w:r>
              <w:rPr>
                <w:rFonts w:ascii="Arial" w:hAnsi="Arial" w:cs="Arial"/>
                <w:sz w:val="24"/>
                <w:szCs w:val="24"/>
              </w:rPr>
              <w:t>%</w:t>
            </w:r>
          </w:p>
        </w:tc>
      </w:tr>
      <w:tr w:rsidR="00137FDA" w:rsidRPr="00AE022B" w14:paraId="2CC81728" w14:textId="77777777" w:rsidTr="008450F3">
        <w:tc>
          <w:tcPr>
            <w:tcW w:w="1242" w:type="dxa"/>
            <w:shd w:val="clear" w:color="auto" w:fill="auto"/>
          </w:tcPr>
          <w:p w14:paraId="5FCC9CE0" w14:textId="77777777" w:rsidR="00137FDA" w:rsidRPr="00AE022B" w:rsidRDefault="00235607" w:rsidP="008450F3">
            <w:pPr>
              <w:spacing w:after="0" w:line="240" w:lineRule="auto"/>
              <w:jc w:val="center"/>
              <w:rPr>
                <w:rFonts w:ascii="Arial" w:hAnsi="Arial" w:cs="Arial"/>
                <w:sz w:val="24"/>
                <w:szCs w:val="24"/>
              </w:rPr>
            </w:pPr>
            <w:r>
              <w:rPr>
                <w:rFonts w:ascii="Arial" w:hAnsi="Arial" w:cs="Arial"/>
                <w:sz w:val="24"/>
                <w:szCs w:val="24"/>
              </w:rPr>
              <w:t>2021</w:t>
            </w:r>
          </w:p>
        </w:tc>
        <w:tc>
          <w:tcPr>
            <w:tcW w:w="1276" w:type="dxa"/>
            <w:shd w:val="clear" w:color="auto" w:fill="auto"/>
          </w:tcPr>
          <w:p w14:paraId="47AB2886"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11</w:t>
            </w:r>
          </w:p>
        </w:tc>
        <w:tc>
          <w:tcPr>
            <w:tcW w:w="1134" w:type="dxa"/>
            <w:shd w:val="clear" w:color="auto" w:fill="auto"/>
          </w:tcPr>
          <w:p w14:paraId="0C3E6CC8"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3</w:t>
            </w:r>
          </w:p>
        </w:tc>
        <w:tc>
          <w:tcPr>
            <w:tcW w:w="1134" w:type="dxa"/>
            <w:shd w:val="clear" w:color="auto" w:fill="auto"/>
          </w:tcPr>
          <w:p w14:paraId="51DFEECD"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w:t>
            </w:r>
          </w:p>
        </w:tc>
        <w:tc>
          <w:tcPr>
            <w:tcW w:w="1418" w:type="dxa"/>
            <w:shd w:val="clear" w:color="auto" w:fill="auto"/>
          </w:tcPr>
          <w:p w14:paraId="16D90684" w14:textId="77777777" w:rsidR="00137FDA" w:rsidRPr="00AE022B" w:rsidRDefault="009D2183" w:rsidP="000E42DA">
            <w:pPr>
              <w:spacing w:after="0" w:line="240" w:lineRule="auto"/>
              <w:jc w:val="center"/>
              <w:rPr>
                <w:rFonts w:ascii="Arial" w:hAnsi="Arial" w:cs="Arial"/>
                <w:sz w:val="24"/>
                <w:szCs w:val="24"/>
              </w:rPr>
            </w:pPr>
            <w:r>
              <w:rPr>
                <w:rFonts w:ascii="Arial" w:hAnsi="Arial" w:cs="Arial"/>
                <w:sz w:val="24"/>
                <w:szCs w:val="24"/>
              </w:rPr>
              <w:t>7</w:t>
            </w:r>
          </w:p>
        </w:tc>
        <w:tc>
          <w:tcPr>
            <w:tcW w:w="1134" w:type="dxa"/>
            <w:shd w:val="clear" w:color="auto" w:fill="auto"/>
          </w:tcPr>
          <w:p w14:paraId="1EDBB9D7"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23</w:t>
            </w:r>
          </w:p>
        </w:tc>
        <w:tc>
          <w:tcPr>
            <w:tcW w:w="1417" w:type="dxa"/>
            <w:tcBorders>
              <w:bottom w:val="single" w:sz="4" w:space="0" w:color="auto"/>
            </w:tcBorders>
            <w:shd w:val="clear" w:color="auto" w:fill="auto"/>
          </w:tcPr>
          <w:p w14:paraId="6E75364F"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60,9</w:t>
            </w:r>
            <w:r w:rsidR="00DC167F">
              <w:rPr>
                <w:rFonts w:ascii="Arial" w:hAnsi="Arial" w:cs="Arial"/>
                <w:sz w:val="24"/>
                <w:szCs w:val="24"/>
              </w:rPr>
              <w:t xml:space="preserve"> </w:t>
            </w:r>
            <w:r>
              <w:rPr>
                <w:rFonts w:ascii="Arial" w:hAnsi="Arial" w:cs="Arial"/>
                <w:sz w:val="24"/>
                <w:szCs w:val="24"/>
              </w:rPr>
              <w:t>%</w:t>
            </w:r>
          </w:p>
        </w:tc>
        <w:tc>
          <w:tcPr>
            <w:tcW w:w="1418" w:type="dxa"/>
            <w:tcBorders>
              <w:bottom w:val="single" w:sz="4" w:space="0" w:color="auto"/>
            </w:tcBorders>
            <w:shd w:val="clear" w:color="auto" w:fill="auto"/>
          </w:tcPr>
          <w:p w14:paraId="21B1604C" w14:textId="77777777" w:rsidR="00137FDA" w:rsidRPr="00AE022B" w:rsidRDefault="005712DB" w:rsidP="000E42DA">
            <w:pPr>
              <w:spacing w:after="0" w:line="240" w:lineRule="auto"/>
              <w:jc w:val="center"/>
              <w:rPr>
                <w:rFonts w:ascii="Arial" w:hAnsi="Arial" w:cs="Arial"/>
                <w:sz w:val="24"/>
                <w:szCs w:val="24"/>
              </w:rPr>
            </w:pPr>
            <w:r>
              <w:rPr>
                <w:rFonts w:ascii="Arial" w:hAnsi="Arial" w:cs="Arial"/>
                <w:sz w:val="24"/>
                <w:szCs w:val="24"/>
              </w:rPr>
              <w:t>39,1</w:t>
            </w:r>
            <w:r w:rsidR="00DC167F">
              <w:rPr>
                <w:rFonts w:ascii="Arial" w:hAnsi="Arial" w:cs="Arial"/>
                <w:sz w:val="24"/>
                <w:szCs w:val="24"/>
              </w:rPr>
              <w:t xml:space="preserve"> </w:t>
            </w:r>
            <w:r>
              <w:rPr>
                <w:rFonts w:ascii="Arial" w:hAnsi="Arial" w:cs="Arial"/>
                <w:sz w:val="24"/>
                <w:szCs w:val="24"/>
              </w:rPr>
              <w:t>%</w:t>
            </w:r>
          </w:p>
        </w:tc>
      </w:tr>
      <w:tr w:rsidR="00137FDA" w:rsidRPr="00AE022B" w14:paraId="0E62E5E6" w14:textId="77777777" w:rsidTr="008450F3">
        <w:tc>
          <w:tcPr>
            <w:tcW w:w="1242" w:type="dxa"/>
            <w:shd w:val="clear" w:color="auto" w:fill="auto"/>
          </w:tcPr>
          <w:p w14:paraId="132D2151" w14:textId="77777777" w:rsidR="00137FDA" w:rsidRPr="00AE022B" w:rsidRDefault="00235607" w:rsidP="008450F3">
            <w:pPr>
              <w:spacing w:after="0" w:line="240" w:lineRule="auto"/>
              <w:jc w:val="center"/>
              <w:rPr>
                <w:rFonts w:ascii="Arial" w:hAnsi="Arial" w:cs="Arial"/>
                <w:sz w:val="24"/>
                <w:szCs w:val="24"/>
              </w:rPr>
            </w:pPr>
            <w:r>
              <w:rPr>
                <w:rFonts w:ascii="Arial" w:hAnsi="Arial" w:cs="Arial"/>
                <w:sz w:val="24"/>
                <w:szCs w:val="24"/>
              </w:rPr>
              <w:t>2022</w:t>
            </w:r>
          </w:p>
        </w:tc>
        <w:tc>
          <w:tcPr>
            <w:tcW w:w="1276" w:type="dxa"/>
            <w:shd w:val="clear" w:color="auto" w:fill="auto"/>
          </w:tcPr>
          <w:p w14:paraId="4563D45A"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w:t>
            </w:r>
            <w:r w:rsidR="00C55937">
              <w:rPr>
                <w:rFonts w:ascii="Arial" w:hAnsi="Arial" w:cs="Arial"/>
                <w:sz w:val="24"/>
                <w:szCs w:val="24"/>
              </w:rPr>
              <w:t>8</w:t>
            </w:r>
          </w:p>
        </w:tc>
        <w:tc>
          <w:tcPr>
            <w:tcW w:w="1134" w:type="dxa"/>
            <w:shd w:val="clear" w:color="auto" w:fill="auto"/>
          </w:tcPr>
          <w:p w14:paraId="21D655D1"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4</w:t>
            </w:r>
          </w:p>
        </w:tc>
        <w:tc>
          <w:tcPr>
            <w:tcW w:w="1134" w:type="dxa"/>
            <w:shd w:val="clear" w:color="auto" w:fill="auto"/>
          </w:tcPr>
          <w:p w14:paraId="36A6F397"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w:t>
            </w:r>
          </w:p>
        </w:tc>
        <w:tc>
          <w:tcPr>
            <w:tcW w:w="1418" w:type="dxa"/>
            <w:shd w:val="clear" w:color="auto" w:fill="auto"/>
          </w:tcPr>
          <w:p w14:paraId="3DDBB854" w14:textId="77777777" w:rsidR="00137FDA" w:rsidRPr="00AE022B" w:rsidRDefault="009D2183" w:rsidP="000E42DA">
            <w:pPr>
              <w:spacing w:after="0" w:line="240" w:lineRule="auto"/>
              <w:jc w:val="center"/>
              <w:rPr>
                <w:rFonts w:ascii="Arial" w:hAnsi="Arial" w:cs="Arial"/>
                <w:sz w:val="24"/>
                <w:szCs w:val="24"/>
              </w:rPr>
            </w:pPr>
            <w:r>
              <w:rPr>
                <w:rFonts w:ascii="Arial" w:hAnsi="Arial" w:cs="Arial"/>
                <w:sz w:val="24"/>
                <w:szCs w:val="24"/>
              </w:rPr>
              <w:t>6</w:t>
            </w:r>
          </w:p>
        </w:tc>
        <w:tc>
          <w:tcPr>
            <w:tcW w:w="1134" w:type="dxa"/>
            <w:shd w:val="clear" w:color="auto" w:fill="auto"/>
          </w:tcPr>
          <w:p w14:paraId="313B4B81"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w:t>
            </w:r>
            <w:r w:rsidR="00C55937">
              <w:rPr>
                <w:rFonts w:ascii="Arial" w:hAnsi="Arial" w:cs="Arial"/>
                <w:sz w:val="24"/>
                <w:szCs w:val="24"/>
              </w:rPr>
              <w:t>9</w:t>
            </w:r>
          </w:p>
        </w:tc>
        <w:tc>
          <w:tcPr>
            <w:tcW w:w="1417" w:type="dxa"/>
            <w:shd w:val="clear" w:color="auto" w:fill="auto"/>
          </w:tcPr>
          <w:p w14:paraId="4ACC574C" w14:textId="77777777" w:rsidR="00137FDA" w:rsidRPr="00AE022B" w:rsidRDefault="00C55937" w:rsidP="000E42DA">
            <w:pPr>
              <w:spacing w:after="0" w:line="240" w:lineRule="auto"/>
              <w:jc w:val="center"/>
              <w:rPr>
                <w:rFonts w:ascii="Arial" w:hAnsi="Arial" w:cs="Arial"/>
                <w:sz w:val="24"/>
                <w:szCs w:val="24"/>
              </w:rPr>
            </w:pPr>
            <w:r>
              <w:rPr>
                <w:rFonts w:ascii="Arial" w:hAnsi="Arial" w:cs="Arial"/>
                <w:sz w:val="24"/>
                <w:szCs w:val="24"/>
              </w:rPr>
              <w:t>7</w:t>
            </w:r>
            <w:r w:rsidR="00470FBB">
              <w:rPr>
                <w:rFonts w:ascii="Arial" w:hAnsi="Arial" w:cs="Arial"/>
                <w:sz w:val="24"/>
                <w:szCs w:val="24"/>
              </w:rPr>
              <w:t>5,8</w:t>
            </w:r>
            <w:r w:rsidR="00DC167F">
              <w:rPr>
                <w:rFonts w:ascii="Arial" w:hAnsi="Arial" w:cs="Arial"/>
                <w:sz w:val="24"/>
                <w:szCs w:val="24"/>
              </w:rPr>
              <w:t xml:space="preserve"> </w:t>
            </w:r>
            <w:r>
              <w:rPr>
                <w:rFonts w:ascii="Arial" w:hAnsi="Arial" w:cs="Arial"/>
                <w:sz w:val="24"/>
                <w:szCs w:val="24"/>
              </w:rPr>
              <w:t>%</w:t>
            </w:r>
          </w:p>
        </w:tc>
        <w:tc>
          <w:tcPr>
            <w:tcW w:w="1418" w:type="dxa"/>
            <w:shd w:val="clear" w:color="auto" w:fill="auto"/>
          </w:tcPr>
          <w:p w14:paraId="1C3DEABC" w14:textId="77777777" w:rsidR="00137FDA" w:rsidRPr="00AE022B" w:rsidRDefault="005712DB" w:rsidP="000E42DA">
            <w:pPr>
              <w:spacing w:after="0" w:line="240" w:lineRule="auto"/>
              <w:jc w:val="center"/>
              <w:rPr>
                <w:rFonts w:ascii="Arial" w:hAnsi="Arial" w:cs="Arial"/>
                <w:sz w:val="24"/>
                <w:szCs w:val="24"/>
              </w:rPr>
            </w:pPr>
            <w:r>
              <w:rPr>
                <w:rFonts w:ascii="Arial" w:hAnsi="Arial" w:cs="Arial"/>
                <w:sz w:val="24"/>
                <w:szCs w:val="24"/>
              </w:rPr>
              <w:t>2</w:t>
            </w:r>
            <w:r w:rsidR="00470FBB">
              <w:rPr>
                <w:rFonts w:ascii="Arial" w:hAnsi="Arial" w:cs="Arial"/>
                <w:sz w:val="24"/>
                <w:szCs w:val="24"/>
              </w:rPr>
              <w:t>4,2</w:t>
            </w:r>
            <w:r w:rsidR="00DC167F">
              <w:rPr>
                <w:rFonts w:ascii="Arial" w:hAnsi="Arial" w:cs="Arial"/>
                <w:sz w:val="24"/>
                <w:szCs w:val="24"/>
              </w:rPr>
              <w:t xml:space="preserve"> </w:t>
            </w:r>
            <w:r>
              <w:rPr>
                <w:rFonts w:ascii="Arial" w:hAnsi="Arial" w:cs="Arial"/>
                <w:sz w:val="24"/>
                <w:szCs w:val="24"/>
              </w:rPr>
              <w:t>%</w:t>
            </w:r>
          </w:p>
        </w:tc>
      </w:tr>
      <w:tr w:rsidR="00137FDA" w:rsidRPr="00AE022B" w14:paraId="15F22427" w14:textId="77777777" w:rsidTr="008450F3">
        <w:tc>
          <w:tcPr>
            <w:tcW w:w="1242" w:type="dxa"/>
            <w:shd w:val="clear" w:color="auto" w:fill="auto"/>
          </w:tcPr>
          <w:p w14:paraId="031A537E" w14:textId="77777777" w:rsidR="00137FDA" w:rsidRPr="007C7922" w:rsidRDefault="00137FDA" w:rsidP="00137FDA">
            <w:pPr>
              <w:spacing w:after="0" w:line="240" w:lineRule="auto"/>
              <w:rPr>
                <w:rFonts w:ascii="Arial" w:hAnsi="Arial" w:cs="Arial"/>
                <w:b/>
                <w:sz w:val="20"/>
                <w:szCs w:val="20"/>
              </w:rPr>
            </w:pPr>
            <w:r w:rsidRPr="007C7922">
              <w:rPr>
                <w:rFonts w:ascii="Arial" w:hAnsi="Arial" w:cs="Arial"/>
                <w:b/>
                <w:sz w:val="20"/>
                <w:szCs w:val="20"/>
              </w:rPr>
              <w:t>Moyenne</w:t>
            </w:r>
          </w:p>
        </w:tc>
        <w:tc>
          <w:tcPr>
            <w:tcW w:w="1276" w:type="dxa"/>
            <w:shd w:val="clear" w:color="auto" w:fill="auto"/>
          </w:tcPr>
          <w:p w14:paraId="2401BF53"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1</w:t>
            </w:r>
            <w:r w:rsidR="00C55937">
              <w:rPr>
                <w:rFonts w:ascii="Arial" w:hAnsi="Arial" w:cs="Arial"/>
                <w:sz w:val="24"/>
                <w:szCs w:val="24"/>
              </w:rPr>
              <w:t>4,75</w:t>
            </w:r>
          </w:p>
        </w:tc>
        <w:tc>
          <w:tcPr>
            <w:tcW w:w="1134" w:type="dxa"/>
            <w:shd w:val="clear" w:color="auto" w:fill="auto"/>
          </w:tcPr>
          <w:p w14:paraId="72158F9E"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3</w:t>
            </w:r>
          </w:p>
        </w:tc>
        <w:tc>
          <w:tcPr>
            <w:tcW w:w="1134" w:type="dxa"/>
            <w:shd w:val="clear" w:color="auto" w:fill="auto"/>
          </w:tcPr>
          <w:p w14:paraId="4033A7A5"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w:t>
            </w:r>
          </w:p>
        </w:tc>
        <w:tc>
          <w:tcPr>
            <w:tcW w:w="1418" w:type="dxa"/>
            <w:shd w:val="clear" w:color="auto" w:fill="auto"/>
          </w:tcPr>
          <w:p w14:paraId="18B3398A" w14:textId="77777777" w:rsidR="00137FDA" w:rsidRPr="00AE022B" w:rsidRDefault="009D2183" w:rsidP="000E42DA">
            <w:pPr>
              <w:spacing w:after="0" w:line="240" w:lineRule="auto"/>
              <w:jc w:val="center"/>
              <w:rPr>
                <w:rFonts w:ascii="Arial" w:hAnsi="Arial" w:cs="Arial"/>
                <w:sz w:val="24"/>
                <w:szCs w:val="24"/>
              </w:rPr>
            </w:pPr>
            <w:r>
              <w:rPr>
                <w:rFonts w:ascii="Arial" w:hAnsi="Arial" w:cs="Arial"/>
                <w:sz w:val="24"/>
                <w:szCs w:val="24"/>
              </w:rPr>
              <w:t>5,5</w:t>
            </w:r>
          </w:p>
        </w:tc>
        <w:tc>
          <w:tcPr>
            <w:tcW w:w="1134" w:type="dxa"/>
            <w:shd w:val="clear" w:color="auto" w:fill="auto"/>
          </w:tcPr>
          <w:p w14:paraId="2EB31962" w14:textId="77777777" w:rsidR="00137FDA" w:rsidRPr="00AE022B" w:rsidRDefault="00137FDA" w:rsidP="000E42DA">
            <w:pPr>
              <w:spacing w:after="0" w:line="240" w:lineRule="auto"/>
              <w:jc w:val="center"/>
              <w:rPr>
                <w:rFonts w:ascii="Arial" w:hAnsi="Arial" w:cs="Arial"/>
                <w:sz w:val="24"/>
                <w:szCs w:val="24"/>
              </w:rPr>
            </w:pPr>
            <w:r>
              <w:rPr>
                <w:rFonts w:ascii="Arial" w:hAnsi="Arial" w:cs="Arial"/>
                <w:sz w:val="24"/>
                <w:szCs w:val="24"/>
              </w:rPr>
              <w:t>22</w:t>
            </w:r>
            <w:r w:rsidR="00C55937">
              <w:rPr>
                <w:rFonts w:ascii="Arial" w:hAnsi="Arial" w:cs="Arial"/>
                <w:sz w:val="24"/>
                <w:szCs w:val="24"/>
              </w:rPr>
              <w:t>,75</w:t>
            </w:r>
          </w:p>
        </w:tc>
        <w:tc>
          <w:tcPr>
            <w:tcW w:w="1417" w:type="dxa"/>
            <w:shd w:val="clear" w:color="auto" w:fill="auto"/>
          </w:tcPr>
          <w:p w14:paraId="27E18B8F" w14:textId="77777777" w:rsidR="00137FDA" w:rsidRPr="00AE022B" w:rsidRDefault="00761DD1" w:rsidP="000E42DA">
            <w:pPr>
              <w:spacing w:after="0" w:line="240" w:lineRule="auto"/>
              <w:jc w:val="center"/>
              <w:rPr>
                <w:rFonts w:ascii="Arial" w:hAnsi="Arial" w:cs="Arial"/>
                <w:sz w:val="24"/>
                <w:szCs w:val="24"/>
              </w:rPr>
            </w:pPr>
            <w:r>
              <w:rPr>
                <w:rFonts w:ascii="Arial" w:hAnsi="Arial" w:cs="Arial"/>
                <w:sz w:val="24"/>
                <w:szCs w:val="24"/>
              </w:rPr>
              <w:t>78,0</w:t>
            </w:r>
            <w:r w:rsidR="00DC167F">
              <w:rPr>
                <w:rFonts w:ascii="Arial" w:hAnsi="Arial" w:cs="Arial"/>
                <w:sz w:val="24"/>
                <w:szCs w:val="24"/>
              </w:rPr>
              <w:t xml:space="preserve"> </w:t>
            </w:r>
            <w:r w:rsidR="00C55937">
              <w:rPr>
                <w:rFonts w:ascii="Arial" w:hAnsi="Arial" w:cs="Arial"/>
                <w:sz w:val="24"/>
                <w:szCs w:val="24"/>
              </w:rPr>
              <w:t>%</w:t>
            </w:r>
          </w:p>
        </w:tc>
        <w:tc>
          <w:tcPr>
            <w:tcW w:w="1418" w:type="dxa"/>
            <w:shd w:val="clear" w:color="auto" w:fill="auto"/>
          </w:tcPr>
          <w:p w14:paraId="12B3C751" w14:textId="77777777" w:rsidR="00137FDA" w:rsidRPr="00AE022B" w:rsidRDefault="00761DD1" w:rsidP="000E42DA">
            <w:pPr>
              <w:spacing w:after="0" w:line="240" w:lineRule="auto"/>
              <w:jc w:val="center"/>
              <w:rPr>
                <w:rFonts w:ascii="Arial" w:hAnsi="Arial" w:cs="Arial"/>
                <w:sz w:val="24"/>
                <w:szCs w:val="24"/>
              </w:rPr>
            </w:pPr>
            <w:r>
              <w:rPr>
                <w:rFonts w:ascii="Arial" w:hAnsi="Arial" w:cs="Arial"/>
                <w:sz w:val="24"/>
                <w:szCs w:val="24"/>
              </w:rPr>
              <w:t>22,0</w:t>
            </w:r>
            <w:r w:rsidR="00DC167F">
              <w:rPr>
                <w:rFonts w:ascii="Arial" w:hAnsi="Arial" w:cs="Arial"/>
                <w:sz w:val="24"/>
                <w:szCs w:val="24"/>
              </w:rPr>
              <w:t xml:space="preserve"> </w:t>
            </w:r>
            <w:r w:rsidR="005712DB">
              <w:rPr>
                <w:rFonts w:ascii="Arial" w:hAnsi="Arial" w:cs="Arial"/>
                <w:sz w:val="24"/>
                <w:szCs w:val="24"/>
              </w:rPr>
              <w:t>%</w:t>
            </w:r>
          </w:p>
        </w:tc>
      </w:tr>
    </w:tbl>
    <w:p w14:paraId="0561A8B7" w14:textId="77777777" w:rsidR="006E620C" w:rsidRDefault="006E620C" w:rsidP="006E620C">
      <w:pPr>
        <w:spacing w:after="0" w:line="240" w:lineRule="auto"/>
        <w:rPr>
          <w:rFonts w:ascii="Arial" w:hAnsi="Arial" w:cs="Arial"/>
          <w:sz w:val="24"/>
          <w:szCs w:val="24"/>
        </w:rPr>
      </w:pPr>
    </w:p>
    <w:p w14:paraId="0E921EF8" w14:textId="77777777" w:rsidR="006E620C" w:rsidRDefault="00EC6300" w:rsidP="006E620C">
      <w:pPr>
        <w:spacing w:after="0" w:line="240" w:lineRule="auto"/>
        <w:rPr>
          <w:rFonts w:ascii="Arial" w:hAnsi="Arial" w:cs="Arial"/>
          <w:b/>
          <w:sz w:val="24"/>
          <w:szCs w:val="24"/>
        </w:rPr>
      </w:pPr>
      <w:r>
        <w:rPr>
          <w:rFonts w:ascii="Arial" w:hAnsi="Arial" w:cs="Arial"/>
          <w:b/>
          <w:sz w:val="24"/>
          <w:szCs w:val="24"/>
        </w:rPr>
        <w:t>Statistiques</w:t>
      </w:r>
      <w:r w:rsidR="00B44275">
        <w:rPr>
          <w:rFonts w:ascii="Arial" w:hAnsi="Arial" w:cs="Arial"/>
          <w:b/>
          <w:sz w:val="24"/>
          <w:szCs w:val="24"/>
        </w:rPr>
        <w:t xml:space="preserve"> </w:t>
      </w:r>
      <w:r w:rsidR="00C55937">
        <w:rPr>
          <w:rFonts w:ascii="Arial" w:hAnsi="Arial" w:cs="Arial"/>
          <w:b/>
          <w:sz w:val="24"/>
          <w:szCs w:val="24"/>
        </w:rPr>
        <w:t>portant sur les absences</w:t>
      </w:r>
    </w:p>
    <w:p w14:paraId="16BAC333" w14:textId="77777777" w:rsidR="00315303" w:rsidRPr="00315303" w:rsidRDefault="00315303" w:rsidP="006E620C">
      <w:pPr>
        <w:spacing w:after="0" w:line="240" w:lineRule="auto"/>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1764"/>
        <w:gridCol w:w="1325"/>
        <w:gridCol w:w="1735"/>
        <w:gridCol w:w="1482"/>
        <w:gridCol w:w="1117"/>
        <w:gridCol w:w="1302"/>
      </w:tblGrid>
      <w:tr w:rsidR="00C55937" w:rsidRPr="00AE022B" w14:paraId="00747642" w14:textId="77777777" w:rsidTr="00700B0C">
        <w:tc>
          <w:tcPr>
            <w:tcW w:w="1272" w:type="dxa"/>
            <w:shd w:val="clear" w:color="auto" w:fill="auto"/>
            <w:vAlign w:val="center"/>
          </w:tcPr>
          <w:p w14:paraId="15DF2A5C"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Année</w:t>
            </w:r>
          </w:p>
        </w:tc>
        <w:tc>
          <w:tcPr>
            <w:tcW w:w="1764" w:type="dxa"/>
            <w:shd w:val="clear" w:color="auto" w:fill="auto"/>
            <w:vAlign w:val="center"/>
          </w:tcPr>
          <w:p w14:paraId="2D68D30E" w14:textId="77777777" w:rsidR="006E620C" w:rsidRPr="00C55937" w:rsidRDefault="006E620C" w:rsidP="00700B0C">
            <w:pPr>
              <w:spacing w:after="0" w:line="240" w:lineRule="auto"/>
              <w:jc w:val="center"/>
              <w:rPr>
                <w:rFonts w:ascii="Arial" w:hAnsi="Arial" w:cs="Arial"/>
                <w:sz w:val="20"/>
                <w:szCs w:val="20"/>
              </w:rPr>
            </w:pPr>
            <w:r w:rsidRPr="00C55937">
              <w:rPr>
                <w:rFonts w:ascii="Arial" w:hAnsi="Arial" w:cs="Arial"/>
                <w:sz w:val="20"/>
                <w:szCs w:val="20"/>
              </w:rPr>
              <w:t>Taux d’absentéisme</w:t>
            </w:r>
          </w:p>
        </w:tc>
        <w:tc>
          <w:tcPr>
            <w:tcW w:w="1325" w:type="dxa"/>
            <w:shd w:val="clear" w:color="auto" w:fill="auto"/>
            <w:vAlign w:val="center"/>
          </w:tcPr>
          <w:p w14:paraId="29758C71" w14:textId="77777777" w:rsidR="006E620C" w:rsidRPr="00C55937" w:rsidRDefault="006E620C" w:rsidP="00700B0C">
            <w:pPr>
              <w:spacing w:after="0" w:line="240" w:lineRule="auto"/>
              <w:jc w:val="center"/>
              <w:rPr>
                <w:rFonts w:ascii="Arial" w:hAnsi="Arial" w:cs="Arial"/>
                <w:sz w:val="20"/>
                <w:szCs w:val="20"/>
              </w:rPr>
            </w:pPr>
            <w:r w:rsidRPr="00C55937">
              <w:rPr>
                <w:rFonts w:ascii="Arial" w:hAnsi="Arial" w:cs="Arial"/>
                <w:sz w:val="20"/>
                <w:szCs w:val="20"/>
              </w:rPr>
              <w:t>Nombre d’accident</w:t>
            </w:r>
            <w:r w:rsidR="00E10D61">
              <w:rPr>
                <w:rFonts w:ascii="Arial" w:hAnsi="Arial" w:cs="Arial"/>
                <w:sz w:val="20"/>
                <w:szCs w:val="20"/>
              </w:rPr>
              <w:t>s</w:t>
            </w:r>
            <w:r w:rsidRPr="00C55937">
              <w:rPr>
                <w:rFonts w:ascii="Arial" w:hAnsi="Arial" w:cs="Arial"/>
                <w:sz w:val="20"/>
                <w:szCs w:val="20"/>
              </w:rPr>
              <w:t xml:space="preserve"> du travail</w:t>
            </w:r>
          </w:p>
        </w:tc>
        <w:tc>
          <w:tcPr>
            <w:tcW w:w="1735" w:type="dxa"/>
            <w:shd w:val="clear" w:color="auto" w:fill="auto"/>
            <w:vAlign w:val="center"/>
          </w:tcPr>
          <w:p w14:paraId="1D99820D" w14:textId="77777777" w:rsidR="006E620C" w:rsidRPr="00C55937" w:rsidRDefault="006E620C" w:rsidP="00700B0C">
            <w:pPr>
              <w:spacing w:after="0" w:line="240" w:lineRule="auto"/>
              <w:jc w:val="center"/>
              <w:rPr>
                <w:rFonts w:ascii="Arial" w:hAnsi="Arial" w:cs="Arial"/>
                <w:sz w:val="20"/>
                <w:szCs w:val="20"/>
              </w:rPr>
            </w:pPr>
            <w:r w:rsidRPr="00C55937">
              <w:rPr>
                <w:rFonts w:ascii="Arial" w:hAnsi="Arial" w:cs="Arial"/>
                <w:sz w:val="20"/>
                <w:szCs w:val="20"/>
              </w:rPr>
              <w:t>Nom</w:t>
            </w:r>
            <w:r w:rsidR="00C55937" w:rsidRPr="00C55937">
              <w:rPr>
                <w:rFonts w:ascii="Arial" w:hAnsi="Arial" w:cs="Arial"/>
                <w:sz w:val="20"/>
                <w:szCs w:val="20"/>
              </w:rPr>
              <w:t>bre d’absences en lien avec un accident du travail</w:t>
            </w:r>
          </w:p>
        </w:tc>
        <w:tc>
          <w:tcPr>
            <w:tcW w:w="1482" w:type="dxa"/>
            <w:shd w:val="clear" w:color="auto" w:fill="auto"/>
            <w:vAlign w:val="center"/>
          </w:tcPr>
          <w:p w14:paraId="251EECA3" w14:textId="77777777" w:rsidR="006E620C" w:rsidRPr="00C55937" w:rsidRDefault="006E620C" w:rsidP="00700B0C">
            <w:pPr>
              <w:spacing w:after="0" w:line="240" w:lineRule="auto"/>
              <w:jc w:val="center"/>
              <w:rPr>
                <w:rFonts w:ascii="Arial" w:hAnsi="Arial" w:cs="Arial"/>
                <w:sz w:val="20"/>
                <w:szCs w:val="20"/>
              </w:rPr>
            </w:pPr>
            <w:r w:rsidRPr="00C55937">
              <w:rPr>
                <w:rFonts w:ascii="Arial" w:hAnsi="Arial" w:cs="Arial"/>
                <w:sz w:val="20"/>
                <w:szCs w:val="20"/>
              </w:rPr>
              <w:t xml:space="preserve">Nombre d’absences hors </w:t>
            </w:r>
            <w:r w:rsidR="00396F7E" w:rsidRPr="00C55937">
              <w:rPr>
                <w:rFonts w:ascii="Arial" w:hAnsi="Arial" w:cs="Arial"/>
                <w:sz w:val="20"/>
                <w:szCs w:val="20"/>
              </w:rPr>
              <w:t>accident du travail</w:t>
            </w:r>
          </w:p>
        </w:tc>
        <w:tc>
          <w:tcPr>
            <w:tcW w:w="1117" w:type="dxa"/>
            <w:vAlign w:val="center"/>
          </w:tcPr>
          <w:p w14:paraId="2E6900BC" w14:textId="77777777" w:rsidR="006E620C" w:rsidRPr="00C55937" w:rsidRDefault="00C55937" w:rsidP="00700B0C">
            <w:pPr>
              <w:spacing w:after="0" w:line="240" w:lineRule="auto"/>
              <w:jc w:val="center"/>
              <w:rPr>
                <w:rFonts w:ascii="Arial" w:hAnsi="Arial" w:cs="Arial"/>
                <w:color w:val="FF0000"/>
                <w:sz w:val="20"/>
                <w:szCs w:val="20"/>
              </w:rPr>
            </w:pPr>
            <w:r w:rsidRPr="00C55937">
              <w:rPr>
                <w:rFonts w:ascii="Arial" w:hAnsi="Arial" w:cs="Arial"/>
                <w:sz w:val="20"/>
                <w:szCs w:val="20"/>
              </w:rPr>
              <w:t>Moins de 5 jours d’arrêt</w:t>
            </w:r>
          </w:p>
        </w:tc>
        <w:tc>
          <w:tcPr>
            <w:tcW w:w="1302" w:type="dxa"/>
            <w:vAlign w:val="center"/>
          </w:tcPr>
          <w:p w14:paraId="0D4DE5C5" w14:textId="77777777" w:rsidR="006E620C" w:rsidRPr="00C55937" w:rsidRDefault="00C55937" w:rsidP="00700B0C">
            <w:pPr>
              <w:spacing w:after="0" w:line="240" w:lineRule="auto"/>
              <w:jc w:val="center"/>
              <w:rPr>
                <w:rFonts w:ascii="Arial" w:hAnsi="Arial" w:cs="Arial"/>
                <w:color w:val="FF0000"/>
                <w:sz w:val="20"/>
                <w:szCs w:val="20"/>
              </w:rPr>
            </w:pPr>
            <w:r w:rsidRPr="00C55937">
              <w:rPr>
                <w:rFonts w:ascii="Arial" w:hAnsi="Arial" w:cs="Arial"/>
                <w:sz w:val="20"/>
                <w:szCs w:val="20"/>
              </w:rPr>
              <w:t>Plus de 5 jours d’a</w:t>
            </w:r>
            <w:r w:rsidR="006E620C" w:rsidRPr="00C55937">
              <w:rPr>
                <w:rFonts w:ascii="Arial" w:hAnsi="Arial" w:cs="Arial"/>
                <w:sz w:val="20"/>
                <w:szCs w:val="20"/>
              </w:rPr>
              <w:t>rrêt</w:t>
            </w:r>
          </w:p>
        </w:tc>
      </w:tr>
      <w:tr w:rsidR="00C55937" w:rsidRPr="00AE022B" w14:paraId="4E5F046D" w14:textId="77777777" w:rsidTr="00A13E6E">
        <w:trPr>
          <w:trHeight w:val="205"/>
        </w:trPr>
        <w:tc>
          <w:tcPr>
            <w:tcW w:w="1272" w:type="dxa"/>
            <w:shd w:val="clear" w:color="auto" w:fill="auto"/>
            <w:vAlign w:val="center"/>
          </w:tcPr>
          <w:p w14:paraId="0EE98497" w14:textId="77777777" w:rsidR="006E620C" w:rsidRPr="00AE022B" w:rsidRDefault="00235607" w:rsidP="00A13E6E">
            <w:pPr>
              <w:spacing w:after="0" w:line="240" w:lineRule="auto"/>
              <w:jc w:val="center"/>
              <w:rPr>
                <w:rFonts w:ascii="Arial" w:hAnsi="Arial" w:cs="Arial"/>
                <w:sz w:val="24"/>
                <w:szCs w:val="24"/>
              </w:rPr>
            </w:pPr>
            <w:r>
              <w:rPr>
                <w:rFonts w:ascii="Arial" w:hAnsi="Arial" w:cs="Arial"/>
                <w:sz w:val="24"/>
                <w:szCs w:val="24"/>
              </w:rPr>
              <w:t>2021</w:t>
            </w:r>
          </w:p>
        </w:tc>
        <w:tc>
          <w:tcPr>
            <w:tcW w:w="1764" w:type="dxa"/>
            <w:shd w:val="clear" w:color="auto" w:fill="auto"/>
            <w:vAlign w:val="center"/>
          </w:tcPr>
          <w:p w14:paraId="2F905AB1"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7</w:t>
            </w:r>
            <w:r w:rsidR="00D25AA6">
              <w:rPr>
                <w:rFonts w:ascii="Arial" w:hAnsi="Arial" w:cs="Arial"/>
                <w:sz w:val="24"/>
                <w:szCs w:val="24"/>
              </w:rPr>
              <w:t xml:space="preserve"> </w:t>
            </w:r>
            <w:r>
              <w:rPr>
                <w:rFonts w:ascii="Arial" w:hAnsi="Arial" w:cs="Arial"/>
                <w:sz w:val="24"/>
                <w:szCs w:val="24"/>
              </w:rPr>
              <w:t>%</w:t>
            </w:r>
          </w:p>
        </w:tc>
        <w:tc>
          <w:tcPr>
            <w:tcW w:w="1325" w:type="dxa"/>
            <w:shd w:val="clear" w:color="auto" w:fill="auto"/>
            <w:vAlign w:val="center"/>
          </w:tcPr>
          <w:p w14:paraId="4FF4025E"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15</w:t>
            </w:r>
          </w:p>
        </w:tc>
        <w:tc>
          <w:tcPr>
            <w:tcW w:w="1735" w:type="dxa"/>
            <w:shd w:val="clear" w:color="auto" w:fill="auto"/>
            <w:vAlign w:val="center"/>
          </w:tcPr>
          <w:p w14:paraId="5F0BABF9"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11</w:t>
            </w:r>
          </w:p>
        </w:tc>
        <w:tc>
          <w:tcPr>
            <w:tcW w:w="1482" w:type="dxa"/>
            <w:shd w:val="clear" w:color="auto" w:fill="auto"/>
            <w:vAlign w:val="center"/>
          </w:tcPr>
          <w:p w14:paraId="5DD14D1E"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55</w:t>
            </w:r>
          </w:p>
        </w:tc>
        <w:tc>
          <w:tcPr>
            <w:tcW w:w="1117" w:type="dxa"/>
            <w:vAlign w:val="center"/>
          </w:tcPr>
          <w:p w14:paraId="418853B0"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15</w:t>
            </w:r>
          </w:p>
        </w:tc>
        <w:tc>
          <w:tcPr>
            <w:tcW w:w="1302" w:type="dxa"/>
            <w:vAlign w:val="center"/>
          </w:tcPr>
          <w:p w14:paraId="25FF4DF9"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40</w:t>
            </w:r>
          </w:p>
        </w:tc>
      </w:tr>
      <w:tr w:rsidR="00C55937" w:rsidRPr="00AE022B" w14:paraId="41924284" w14:textId="77777777" w:rsidTr="00A13E6E">
        <w:trPr>
          <w:trHeight w:val="337"/>
        </w:trPr>
        <w:tc>
          <w:tcPr>
            <w:tcW w:w="1272" w:type="dxa"/>
            <w:shd w:val="clear" w:color="auto" w:fill="auto"/>
            <w:vAlign w:val="center"/>
          </w:tcPr>
          <w:p w14:paraId="2E39A191" w14:textId="77777777" w:rsidR="006E620C" w:rsidRPr="00AE022B" w:rsidRDefault="00235607" w:rsidP="00A13E6E">
            <w:pPr>
              <w:spacing w:after="0" w:line="240" w:lineRule="auto"/>
              <w:jc w:val="center"/>
              <w:rPr>
                <w:rFonts w:ascii="Arial" w:hAnsi="Arial" w:cs="Arial"/>
                <w:sz w:val="24"/>
                <w:szCs w:val="24"/>
              </w:rPr>
            </w:pPr>
            <w:r>
              <w:rPr>
                <w:rFonts w:ascii="Arial" w:hAnsi="Arial" w:cs="Arial"/>
                <w:sz w:val="24"/>
                <w:szCs w:val="24"/>
              </w:rPr>
              <w:t>2022</w:t>
            </w:r>
          </w:p>
        </w:tc>
        <w:tc>
          <w:tcPr>
            <w:tcW w:w="1764" w:type="dxa"/>
            <w:tcBorders>
              <w:bottom w:val="single" w:sz="4" w:space="0" w:color="auto"/>
            </w:tcBorders>
            <w:shd w:val="clear" w:color="auto" w:fill="auto"/>
            <w:vAlign w:val="center"/>
          </w:tcPr>
          <w:p w14:paraId="73F7F497"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9</w:t>
            </w:r>
            <w:r w:rsidR="00D25AA6">
              <w:rPr>
                <w:rFonts w:ascii="Arial" w:hAnsi="Arial" w:cs="Arial"/>
                <w:sz w:val="24"/>
                <w:szCs w:val="24"/>
              </w:rPr>
              <w:t xml:space="preserve"> </w:t>
            </w:r>
            <w:r>
              <w:rPr>
                <w:rFonts w:ascii="Arial" w:hAnsi="Arial" w:cs="Arial"/>
                <w:sz w:val="24"/>
                <w:szCs w:val="24"/>
              </w:rPr>
              <w:t>%</w:t>
            </w:r>
          </w:p>
        </w:tc>
        <w:tc>
          <w:tcPr>
            <w:tcW w:w="1325" w:type="dxa"/>
            <w:tcBorders>
              <w:bottom w:val="single" w:sz="4" w:space="0" w:color="auto"/>
            </w:tcBorders>
            <w:shd w:val="clear" w:color="auto" w:fill="auto"/>
            <w:vAlign w:val="center"/>
          </w:tcPr>
          <w:p w14:paraId="0A6F388C"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20</w:t>
            </w:r>
          </w:p>
        </w:tc>
        <w:tc>
          <w:tcPr>
            <w:tcW w:w="1735" w:type="dxa"/>
            <w:shd w:val="clear" w:color="auto" w:fill="auto"/>
            <w:vAlign w:val="center"/>
          </w:tcPr>
          <w:p w14:paraId="67D917B7"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16</w:t>
            </w:r>
          </w:p>
        </w:tc>
        <w:tc>
          <w:tcPr>
            <w:tcW w:w="1482" w:type="dxa"/>
            <w:shd w:val="clear" w:color="auto" w:fill="auto"/>
            <w:vAlign w:val="center"/>
          </w:tcPr>
          <w:p w14:paraId="0E6FC4EA"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75</w:t>
            </w:r>
          </w:p>
        </w:tc>
        <w:tc>
          <w:tcPr>
            <w:tcW w:w="1117" w:type="dxa"/>
            <w:vAlign w:val="center"/>
          </w:tcPr>
          <w:p w14:paraId="70E1FB07"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15</w:t>
            </w:r>
          </w:p>
        </w:tc>
        <w:tc>
          <w:tcPr>
            <w:tcW w:w="1302" w:type="dxa"/>
            <w:vAlign w:val="center"/>
          </w:tcPr>
          <w:p w14:paraId="28683A53"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60</w:t>
            </w:r>
          </w:p>
        </w:tc>
      </w:tr>
      <w:tr w:rsidR="00C55937" w:rsidRPr="00AE022B" w14:paraId="7F25EA27" w14:textId="77777777" w:rsidTr="00A13E6E">
        <w:tc>
          <w:tcPr>
            <w:tcW w:w="1272" w:type="dxa"/>
            <w:shd w:val="clear" w:color="auto" w:fill="auto"/>
            <w:vAlign w:val="center"/>
          </w:tcPr>
          <w:p w14:paraId="230E9CEB" w14:textId="77777777" w:rsidR="006E620C" w:rsidRPr="00AE022B" w:rsidRDefault="006E620C" w:rsidP="00A13E6E">
            <w:pPr>
              <w:spacing w:after="0" w:line="240" w:lineRule="auto"/>
              <w:jc w:val="center"/>
              <w:rPr>
                <w:rFonts w:ascii="Arial" w:hAnsi="Arial" w:cs="Arial"/>
                <w:sz w:val="24"/>
                <w:szCs w:val="24"/>
              </w:rPr>
            </w:pPr>
            <w:r w:rsidRPr="00AE022B">
              <w:rPr>
                <w:rFonts w:ascii="Arial" w:hAnsi="Arial" w:cs="Arial"/>
                <w:sz w:val="24"/>
                <w:szCs w:val="24"/>
              </w:rPr>
              <w:t>Variation</w:t>
            </w:r>
          </w:p>
        </w:tc>
        <w:tc>
          <w:tcPr>
            <w:tcW w:w="1764" w:type="dxa"/>
            <w:shd w:val="clear" w:color="auto" w:fill="auto"/>
            <w:vAlign w:val="center"/>
          </w:tcPr>
          <w:p w14:paraId="02A6AA7B" w14:textId="77777777" w:rsidR="006E620C" w:rsidRPr="00AE022B" w:rsidRDefault="00700B0C" w:rsidP="00A13E6E">
            <w:pPr>
              <w:spacing w:after="0" w:line="240" w:lineRule="auto"/>
              <w:jc w:val="center"/>
              <w:rPr>
                <w:rFonts w:ascii="Arial" w:hAnsi="Arial" w:cs="Arial"/>
                <w:sz w:val="24"/>
                <w:szCs w:val="24"/>
              </w:rPr>
            </w:pPr>
            <w:r>
              <w:rPr>
                <w:rFonts w:ascii="Arial" w:hAnsi="Arial" w:cs="Arial"/>
                <w:sz w:val="24"/>
                <w:szCs w:val="24"/>
              </w:rPr>
              <w:t>+</w:t>
            </w:r>
            <w:r w:rsidR="00EC6300">
              <w:rPr>
                <w:rFonts w:ascii="Arial" w:hAnsi="Arial" w:cs="Arial"/>
                <w:sz w:val="24"/>
                <w:szCs w:val="24"/>
              </w:rPr>
              <w:t>28,6</w:t>
            </w:r>
            <w:r w:rsidR="00D25AA6">
              <w:rPr>
                <w:rFonts w:ascii="Arial" w:hAnsi="Arial" w:cs="Arial"/>
                <w:sz w:val="24"/>
                <w:szCs w:val="24"/>
              </w:rPr>
              <w:t xml:space="preserve"> </w:t>
            </w:r>
            <w:r w:rsidR="00EC6300">
              <w:rPr>
                <w:rFonts w:ascii="Arial" w:hAnsi="Arial" w:cs="Arial"/>
                <w:sz w:val="24"/>
                <w:szCs w:val="24"/>
              </w:rPr>
              <w:t>%</w:t>
            </w:r>
          </w:p>
        </w:tc>
        <w:tc>
          <w:tcPr>
            <w:tcW w:w="1325" w:type="dxa"/>
            <w:shd w:val="clear" w:color="auto" w:fill="auto"/>
            <w:vAlign w:val="center"/>
          </w:tcPr>
          <w:p w14:paraId="4EE6F29F" w14:textId="77777777" w:rsidR="006E620C" w:rsidRPr="00AE022B" w:rsidRDefault="00700B0C" w:rsidP="00A13E6E">
            <w:pPr>
              <w:spacing w:after="0" w:line="240" w:lineRule="auto"/>
              <w:jc w:val="center"/>
              <w:rPr>
                <w:rFonts w:ascii="Arial" w:hAnsi="Arial" w:cs="Arial"/>
                <w:sz w:val="24"/>
                <w:szCs w:val="24"/>
              </w:rPr>
            </w:pPr>
            <w:r>
              <w:rPr>
                <w:rFonts w:ascii="Arial" w:hAnsi="Arial" w:cs="Arial"/>
                <w:sz w:val="24"/>
                <w:szCs w:val="24"/>
              </w:rPr>
              <w:t>+</w:t>
            </w:r>
            <w:r w:rsidR="00EC6300">
              <w:rPr>
                <w:rFonts w:ascii="Arial" w:hAnsi="Arial" w:cs="Arial"/>
                <w:sz w:val="24"/>
                <w:szCs w:val="24"/>
              </w:rPr>
              <w:t>33</w:t>
            </w:r>
            <w:r w:rsidR="00D25AA6">
              <w:rPr>
                <w:rFonts w:ascii="Arial" w:hAnsi="Arial" w:cs="Arial"/>
                <w:sz w:val="24"/>
                <w:szCs w:val="24"/>
              </w:rPr>
              <w:t xml:space="preserve"> </w:t>
            </w:r>
            <w:r w:rsidR="00EC6300">
              <w:rPr>
                <w:rFonts w:ascii="Arial" w:hAnsi="Arial" w:cs="Arial"/>
                <w:sz w:val="24"/>
                <w:szCs w:val="24"/>
              </w:rPr>
              <w:t>%</w:t>
            </w:r>
          </w:p>
        </w:tc>
        <w:tc>
          <w:tcPr>
            <w:tcW w:w="1735" w:type="dxa"/>
            <w:shd w:val="clear" w:color="auto" w:fill="auto"/>
            <w:vAlign w:val="center"/>
          </w:tcPr>
          <w:p w14:paraId="0CF6919D" w14:textId="77777777" w:rsidR="006E620C" w:rsidRPr="00AE022B" w:rsidRDefault="00700B0C" w:rsidP="00A13E6E">
            <w:pPr>
              <w:spacing w:after="0" w:line="240" w:lineRule="auto"/>
              <w:jc w:val="center"/>
              <w:rPr>
                <w:rFonts w:ascii="Arial" w:hAnsi="Arial" w:cs="Arial"/>
                <w:sz w:val="24"/>
                <w:szCs w:val="24"/>
              </w:rPr>
            </w:pPr>
            <w:r>
              <w:rPr>
                <w:rFonts w:ascii="Arial" w:hAnsi="Arial" w:cs="Arial"/>
                <w:sz w:val="24"/>
                <w:szCs w:val="24"/>
              </w:rPr>
              <w:t>+</w:t>
            </w:r>
            <w:r w:rsidR="006E620C">
              <w:rPr>
                <w:rFonts w:ascii="Arial" w:hAnsi="Arial" w:cs="Arial"/>
                <w:sz w:val="24"/>
                <w:szCs w:val="24"/>
              </w:rPr>
              <w:t>45,5</w:t>
            </w:r>
            <w:r w:rsidR="00D25AA6">
              <w:rPr>
                <w:rFonts w:ascii="Arial" w:hAnsi="Arial" w:cs="Arial"/>
                <w:sz w:val="24"/>
                <w:szCs w:val="24"/>
              </w:rPr>
              <w:t xml:space="preserve"> </w:t>
            </w:r>
            <w:r w:rsidR="006E620C">
              <w:rPr>
                <w:rFonts w:ascii="Arial" w:hAnsi="Arial" w:cs="Arial"/>
                <w:sz w:val="24"/>
                <w:szCs w:val="24"/>
              </w:rPr>
              <w:t>%</w:t>
            </w:r>
          </w:p>
        </w:tc>
        <w:tc>
          <w:tcPr>
            <w:tcW w:w="1482" w:type="dxa"/>
            <w:shd w:val="clear" w:color="auto" w:fill="auto"/>
            <w:vAlign w:val="center"/>
          </w:tcPr>
          <w:p w14:paraId="6A3CE1F7" w14:textId="77777777" w:rsidR="006E620C" w:rsidRPr="00AE022B" w:rsidRDefault="00700B0C" w:rsidP="00A13E6E">
            <w:pPr>
              <w:spacing w:after="0" w:line="240" w:lineRule="auto"/>
              <w:jc w:val="center"/>
              <w:rPr>
                <w:rFonts w:ascii="Arial" w:hAnsi="Arial" w:cs="Arial"/>
                <w:sz w:val="24"/>
                <w:szCs w:val="24"/>
              </w:rPr>
            </w:pPr>
            <w:r>
              <w:rPr>
                <w:rFonts w:ascii="Arial" w:hAnsi="Arial" w:cs="Arial"/>
                <w:sz w:val="24"/>
                <w:szCs w:val="24"/>
              </w:rPr>
              <w:t>+</w:t>
            </w:r>
            <w:r w:rsidR="006E620C">
              <w:rPr>
                <w:rFonts w:ascii="Arial" w:hAnsi="Arial" w:cs="Arial"/>
                <w:sz w:val="24"/>
                <w:szCs w:val="24"/>
              </w:rPr>
              <w:t>36</w:t>
            </w:r>
            <w:r w:rsidR="00D25AA6">
              <w:rPr>
                <w:rFonts w:ascii="Arial" w:hAnsi="Arial" w:cs="Arial"/>
                <w:sz w:val="24"/>
                <w:szCs w:val="24"/>
              </w:rPr>
              <w:t xml:space="preserve"> </w:t>
            </w:r>
            <w:r w:rsidR="006E620C">
              <w:rPr>
                <w:rFonts w:ascii="Arial" w:hAnsi="Arial" w:cs="Arial"/>
                <w:sz w:val="24"/>
                <w:szCs w:val="24"/>
              </w:rPr>
              <w:t>%</w:t>
            </w:r>
          </w:p>
        </w:tc>
        <w:tc>
          <w:tcPr>
            <w:tcW w:w="1117" w:type="dxa"/>
            <w:vAlign w:val="center"/>
          </w:tcPr>
          <w:p w14:paraId="3CB5A7D5" w14:textId="77777777" w:rsidR="006E620C" w:rsidRPr="00AE022B" w:rsidRDefault="006E620C" w:rsidP="00A13E6E">
            <w:pPr>
              <w:spacing w:after="0" w:line="240" w:lineRule="auto"/>
              <w:jc w:val="center"/>
              <w:rPr>
                <w:rFonts w:ascii="Arial" w:hAnsi="Arial" w:cs="Arial"/>
                <w:sz w:val="24"/>
                <w:szCs w:val="24"/>
              </w:rPr>
            </w:pPr>
            <w:r>
              <w:rPr>
                <w:rFonts w:ascii="Arial" w:hAnsi="Arial" w:cs="Arial"/>
                <w:sz w:val="24"/>
                <w:szCs w:val="24"/>
              </w:rPr>
              <w:t>0</w:t>
            </w:r>
            <w:r w:rsidR="00D25AA6">
              <w:rPr>
                <w:rFonts w:ascii="Arial" w:hAnsi="Arial" w:cs="Arial"/>
                <w:sz w:val="24"/>
                <w:szCs w:val="24"/>
              </w:rPr>
              <w:t xml:space="preserve"> </w:t>
            </w:r>
            <w:r>
              <w:rPr>
                <w:rFonts w:ascii="Arial" w:hAnsi="Arial" w:cs="Arial"/>
                <w:sz w:val="24"/>
                <w:szCs w:val="24"/>
              </w:rPr>
              <w:t>%</w:t>
            </w:r>
          </w:p>
        </w:tc>
        <w:tc>
          <w:tcPr>
            <w:tcW w:w="1302" w:type="dxa"/>
            <w:vAlign w:val="center"/>
          </w:tcPr>
          <w:p w14:paraId="1FF46DD3" w14:textId="77777777" w:rsidR="006E620C" w:rsidRPr="00AE022B" w:rsidRDefault="00700B0C" w:rsidP="00A13E6E">
            <w:pPr>
              <w:spacing w:after="0" w:line="240" w:lineRule="auto"/>
              <w:jc w:val="center"/>
              <w:rPr>
                <w:rFonts w:ascii="Arial" w:hAnsi="Arial" w:cs="Arial"/>
                <w:sz w:val="24"/>
                <w:szCs w:val="24"/>
              </w:rPr>
            </w:pPr>
            <w:r>
              <w:rPr>
                <w:rFonts w:ascii="Arial" w:hAnsi="Arial" w:cs="Arial"/>
                <w:sz w:val="24"/>
                <w:szCs w:val="24"/>
              </w:rPr>
              <w:t>+</w:t>
            </w:r>
            <w:r w:rsidR="006E620C">
              <w:rPr>
                <w:rFonts w:ascii="Arial" w:hAnsi="Arial" w:cs="Arial"/>
                <w:sz w:val="24"/>
                <w:szCs w:val="24"/>
              </w:rPr>
              <w:t>50</w:t>
            </w:r>
            <w:r w:rsidR="00D25AA6">
              <w:rPr>
                <w:rFonts w:ascii="Arial" w:hAnsi="Arial" w:cs="Arial"/>
                <w:sz w:val="24"/>
                <w:szCs w:val="24"/>
              </w:rPr>
              <w:t xml:space="preserve"> </w:t>
            </w:r>
            <w:r w:rsidR="006E620C">
              <w:rPr>
                <w:rFonts w:ascii="Arial" w:hAnsi="Arial" w:cs="Arial"/>
                <w:sz w:val="24"/>
                <w:szCs w:val="24"/>
              </w:rPr>
              <w:t>%</w:t>
            </w:r>
          </w:p>
        </w:tc>
      </w:tr>
    </w:tbl>
    <w:p w14:paraId="6C94C457" w14:textId="77777777" w:rsidR="006E620C" w:rsidRDefault="006E620C" w:rsidP="006E620C">
      <w:pPr>
        <w:spacing w:after="0" w:line="240" w:lineRule="auto"/>
        <w:rPr>
          <w:rFonts w:ascii="Arial" w:hAnsi="Arial" w:cs="Arial"/>
          <w:sz w:val="24"/>
          <w:szCs w:val="24"/>
        </w:rPr>
      </w:pPr>
    </w:p>
    <w:p w14:paraId="223D2648" w14:textId="77777777" w:rsidR="006E620C" w:rsidRDefault="006E620C" w:rsidP="006E620C">
      <w:pPr>
        <w:spacing w:after="0" w:line="240" w:lineRule="auto"/>
        <w:rPr>
          <w:rFonts w:ascii="Arial" w:hAnsi="Arial" w:cs="Arial"/>
          <w:sz w:val="24"/>
          <w:szCs w:val="24"/>
        </w:rPr>
      </w:pPr>
    </w:p>
    <w:p w14:paraId="1EF2688F" w14:textId="77777777" w:rsidR="006E620C" w:rsidRDefault="00F32487" w:rsidP="00D17D7B">
      <w:pPr>
        <w:spacing w:after="0" w:line="240" w:lineRule="auto"/>
        <w:jc w:val="center"/>
        <w:rPr>
          <w:rFonts w:ascii="Arial" w:hAnsi="Arial" w:cs="Arial"/>
          <w:b/>
          <w:sz w:val="24"/>
          <w:szCs w:val="24"/>
        </w:rPr>
      </w:pPr>
      <w:r>
        <w:rPr>
          <w:rFonts w:ascii="Arial" w:hAnsi="Arial" w:cs="Arial"/>
          <w:b/>
          <w:sz w:val="24"/>
          <w:szCs w:val="24"/>
        </w:rPr>
        <w:t>ANNEXE</w:t>
      </w:r>
      <w:r w:rsidR="00C55937">
        <w:rPr>
          <w:rFonts w:ascii="Arial" w:hAnsi="Arial" w:cs="Arial"/>
          <w:b/>
          <w:sz w:val="24"/>
          <w:szCs w:val="24"/>
        </w:rPr>
        <w:t xml:space="preserve"> 4</w:t>
      </w:r>
      <w:r w:rsidR="00315303">
        <w:rPr>
          <w:rFonts w:ascii="Arial" w:hAnsi="Arial" w:cs="Arial"/>
          <w:b/>
          <w:sz w:val="24"/>
          <w:szCs w:val="24"/>
        </w:rPr>
        <w:t> :</w:t>
      </w:r>
      <w:r w:rsidR="00EC6300">
        <w:rPr>
          <w:rFonts w:ascii="Arial" w:hAnsi="Arial" w:cs="Arial"/>
          <w:b/>
          <w:sz w:val="24"/>
          <w:szCs w:val="24"/>
        </w:rPr>
        <w:t xml:space="preserve"> </w:t>
      </w:r>
      <w:r w:rsidR="00C55937">
        <w:rPr>
          <w:rFonts w:ascii="Arial" w:hAnsi="Arial" w:cs="Arial"/>
          <w:b/>
          <w:sz w:val="24"/>
          <w:szCs w:val="24"/>
        </w:rPr>
        <w:t>S</w:t>
      </w:r>
      <w:r w:rsidR="006E620C" w:rsidRPr="009976C6">
        <w:rPr>
          <w:rFonts w:ascii="Arial" w:hAnsi="Arial" w:cs="Arial"/>
          <w:b/>
          <w:sz w:val="24"/>
          <w:szCs w:val="24"/>
        </w:rPr>
        <w:t xml:space="preserve">atisfaction des salariés </w:t>
      </w:r>
      <w:r w:rsidR="00C55937">
        <w:rPr>
          <w:rFonts w:ascii="Arial" w:hAnsi="Arial" w:cs="Arial"/>
          <w:b/>
          <w:sz w:val="24"/>
          <w:szCs w:val="24"/>
        </w:rPr>
        <w:t xml:space="preserve">concernant </w:t>
      </w:r>
      <w:r w:rsidR="006E620C" w:rsidRPr="009976C6">
        <w:rPr>
          <w:rFonts w:ascii="Arial" w:hAnsi="Arial" w:cs="Arial"/>
          <w:b/>
          <w:sz w:val="24"/>
          <w:szCs w:val="24"/>
        </w:rPr>
        <w:t>les conditions de travail</w:t>
      </w:r>
    </w:p>
    <w:p w14:paraId="54A1E59A" w14:textId="77777777" w:rsidR="00347C42" w:rsidRPr="009976C6" w:rsidRDefault="00347C42" w:rsidP="006E620C">
      <w:pPr>
        <w:spacing w:after="0" w:line="240" w:lineRule="auto"/>
        <w:rPr>
          <w:rFonts w:ascii="Arial" w:hAnsi="Arial" w:cs="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58"/>
        <w:gridCol w:w="1471"/>
        <w:gridCol w:w="1458"/>
        <w:gridCol w:w="1458"/>
        <w:gridCol w:w="1368"/>
        <w:gridCol w:w="1367"/>
      </w:tblGrid>
      <w:tr w:rsidR="006E620C" w:rsidRPr="00AE022B" w14:paraId="4435C249" w14:textId="77777777" w:rsidTr="00D76E41">
        <w:trPr>
          <w:jc w:val="center"/>
        </w:trPr>
        <w:tc>
          <w:tcPr>
            <w:tcW w:w="1417" w:type="dxa"/>
            <w:shd w:val="clear" w:color="auto" w:fill="auto"/>
            <w:vAlign w:val="center"/>
          </w:tcPr>
          <w:p w14:paraId="61F232DD"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Réponses</w:t>
            </w:r>
          </w:p>
        </w:tc>
        <w:tc>
          <w:tcPr>
            <w:tcW w:w="1458" w:type="dxa"/>
            <w:shd w:val="clear" w:color="auto" w:fill="auto"/>
            <w:vAlign w:val="center"/>
          </w:tcPr>
          <w:p w14:paraId="23963409"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Très satisfait</w:t>
            </w:r>
          </w:p>
        </w:tc>
        <w:tc>
          <w:tcPr>
            <w:tcW w:w="1471" w:type="dxa"/>
            <w:shd w:val="clear" w:color="auto" w:fill="auto"/>
            <w:vAlign w:val="center"/>
          </w:tcPr>
          <w:p w14:paraId="5456F863"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Satisfait</w:t>
            </w:r>
          </w:p>
        </w:tc>
        <w:tc>
          <w:tcPr>
            <w:tcW w:w="1458" w:type="dxa"/>
            <w:shd w:val="clear" w:color="auto" w:fill="auto"/>
            <w:vAlign w:val="center"/>
          </w:tcPr>
          <w:p w14:paraId="2783D3DE"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Pas satisfait</w:t>
            </w:r>
          </w:p>
        </w:tc>
        <w:tc>
          <w:tcPr>
            <w:tcW w:w="1458" w:type="dxa"/>
            <w:shd w:val="clear" w:color="auto" w:fill="auto"/>
            <w:vAlign w:val="center"/>
          </w:tcPr>
          <w:p w14:paraId="0763C6B1"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Pas du tout satisfait</w:t>
            </w:r>
          </w:p>
        </w:tc>
        <w:tc>
          <w:tcPr>
            <w:tcW w:w="1368" w:type="dxa"/>
            <w:shd w:val="clear" w:color="auto" w:fill="auto"/>
            <w:vAlign w:val="center"/>
          </w:tcPr>
          <w:p w14:paraId="19CA1C04"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Sans avis</w:t>
            </w:r>
          </w:p>
        </w:tc>
        <w:tc>
          <w:tcPr>
            <w:tcW w:w="1367" w:type="dxa"/>
            <w:shd w:val="clear" w:color="auto" w:fill="auto"/>
            <w:vAlign w:val="center"/>
          </w:tcPr>
          <w:p w14:paraId="79A18344" w14:textId="77777777" w:rsidR="006E620C" w:rsidRPr="00AE022B" w:rsidRDefault="006E620C" w:rsidP="00700B0C">
            <w:pPr>
              <w:spacing w:after="0" w:line="240" w:lineRule="auto"/>
              <w:jc w:val="center"/>
              <w:rPr>
                <w:rFonts w:ascii="Arial" w:hAnsi="Arial" w:cs="Arial"/>
                <w:b/>
                <w:sz w:val="24"/>
                <w:szCs w:val="24"/>
              </w:rPr>
            </w:pPr>
            <w:r w:rsidRPr="00AE022B">
              <w:rPr>
                <w:rFonts w:ascii="Arial" w:hAnsi="Arial" w:cs="Arial"/>
                <w:b/>
                <w:sz w:val="24"/>
                <w:szCs w:val="24"/>
              </w:rPr>
              <w:t>Total</w:t>
            </w:r>
          </w:p>
        </w:tc>
      </w:tr>
      <w:tr w:rsidR="006E620C" w:rsidRPr="00AE022B" w14:paraId="2F9AC1DD" w14:textId="77777777" w:rsidTr="00D76E41">
        <w:trPr>
          <w:jc w:val="center"/>
        </w:trPr>
        <w:tc>
          <w:tcPr>
            <w:tcW w:w="1417" w:type="dxa"/>
            <w:shd w:val="clear" w:color="auto" w:fill="auto"/>
            <w:vAlign w:val="center"/>
          </w:tcPr>
          <w:p w14:paraId="5D6B4AA7"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N</w:t>
            </w:r>
            <w:r w:rsidR="00C4051D">
              <w:rPr>
                <w:rFonts w:ascii="Arial" w:hAnsi="Arial" w:cs="Arial"/>
                <w:sz w:val="24"/>
                <w:szCs w:val="24"/>
              </w:rPr>
              <w:t xml:space="preserve">ombre </w:t>
            </w:r>
            <w:r w:rsidRPr="00AE022B">
              <w:rPr>
                <w:rFonts w:ascii="Arial" w:hAnsi="Arial" w:cs="Arial"/>
                <w:sz w:val="24"/>
                <w:szCs w:val="24"/>
              </w:rPr>
              <w:t>de réponses</w:t>
            </w:r>
          </w:p>
        </w:tc>
        <w:tc>
          <w:tcPr>
            <w:tcW w:w="1458" w:type="dxa"/>
            <w:shd w:val="clear" w:color="auto" w:fill="auto"/>
            <w:vAlign w:val="center"/>
          </w:tcPr>
          <w:p w14:paraId="781BC43A"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24</w:t>
            </w:r>
          </w:p>
        </w:tc>
        <w:tc>
          <w:tcPr>
            <w:tcW w:w="1471" w:type="dxa"/>
            <w:shd w:val="clear" w:color="auto" w:fill="auto"/>
            <w:vAlign w:val="center"/>
          </w:tcPr>
          <w:p w14:paraId="5C43E3EC"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34</w:t>
            </w:r>
          </w:p>
        </w:tc>
        <w:tc>
          <w:tcPr>
            <w:tcW w:w="1458" w:type="dxa"/>
            <w:shd w:val="clear" w:color="auto" w:fill="auto"/>
            <w:vAlign w:val="center"/>
          </w:tcPr>
          <w:p w14:paraId="338BC281"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75</w:t>
            </w:r>
          </w:p>
        </w:tc>
        <w:tc>
          <w:tcPr>
            <w:tcW w:w="1458" w:type="dxa"/>
            <w:shd w:val="clear" w:color="auto" w:fill="auto"/>
            <w:vAlign w:val="center"/>
          </w:tcPr>
          <w:p w14:paraId="13B1ACAD"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45</w:t>
            </w:r>
          </w:p>
        </w:tc>
        <w:tc>
          <w:tcPr>
            <w:tcW w:w="1368" w:type="dxa"/>
            <w:shd w:val="clear" w:color="auto" w:fill="auto"/>
            <w:vAlign w:val="center"/>
          </w:tcPr>
          <w:p w14:paraId="223A2C36"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20</w:t>
            </w:r>
          </w:p>
        </w:tc>
        <w:tc>
          <w:tcPr>
            <w:tcW w:w="1367" w:type="dxa"/>
            <w:shd w:val="clear" w:color="auto" w:fill="auto"/>
            <w:vAlign w:val="center"/>
          </w:tcPr>
          <w:p w14:paraId="2CBED269"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198</w:t>
            </w:r>
          </w:p>
        </w:tc>
      </w:tr>
      <w:tr w:rsidR="006E620C" w:rsidRPr="00AE022B" w14:paraId="70F721D5" w14:textId="77777777" w:rsidTr="00D76E41">
        <w:trPr>
          <w:jc w:val="center"/>
        </w:trPr>
        <w:tc>
          <w:tcPr>
            <w:tcW w:w="1417" w:type="dxa"/>
            <w:shd w:val="clear" w:color="auto" w:fill="auto"/>
            <w:vAlign w:val="center"/>
          </w:tcPr>
          <w:p w14:paraId="5F0C0C35" w14:textId="77777777" w:rsidR="006E620C" w:rsidRPr="00AE022B" w:rsidRDefault="006E620C" w:rsidP="00700B0C">
            <w:pPr>
              <w:spacing w:after="0" w:line="240" w:lineRule="auto"/>
              <w:jc w:val="center"/>
              <w:rPr>
                <w:rFonts w:ascii="Arial" w:hAnsi="Arial" w:cs="Arial"/>
                <w:sz w:val="24"/>
                <w:szCs w:val="24"/>
              </w:rPr>
            </w:pPr>
            <w:r w:rsidRPr="00AE022B">
              <w:rPr>
                <w:rFonts w:ascii="Arial" w:hAnsi="Arial" w:cs="Arial"/>
                <w:sz w:val="24"/>
                <w:szCs w:val="24"/>
              </w:rPr>
              <w:t>Taux de satisfaction</w:t>
            </w:r>
          </w:p>
        </w:tc>
        <w:tc>
          <w:tcPr>
            <w:tcW w:w="1458" w:type="dxa"/>
            <w:shd w:val="clear" w:color="auto" w:fill="auto"/>
            <w:vAlign w:val="center"/>
          </w:tcPr>
          <w:p w14:paraId="6C3D2DAF"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12,2</w:t>
            </w:r>
            <w:r w:rsidR="00D25AA6">
              <w:rPr>
                <w:rFonts w:ascii="Arial" w:hAnsi="Arial" w:cs="Arial"/>
                <w:sz w:val="24"/>
                <w:szCs w:val="24"/>
              </w:rPr>
              <w:t xml:space="preserve"> </w:t>
            </w:r>
            <w:r>
              <w:rPr>
                <w:rFonts w:ascii="Arial" w:hAnsi="Arial" w:cs="Arial"/>
                <w:sz w:val="24"/>
                <w:szCs w:val="24"/>
              </w:rPr>
              <w:t>%</w:t>
            </w:r>
          </w:p>
        </w:tc>
        <w:tc>
          <w:tcPr>
            <w:tcW w:w="1471" w:type="dxa"/>
            <w:shd w:val="clear" w:color="auto" w:fill="auto"/>
            <w:vAlign w:val="center"/>
          </w:tcPr>
          <w:p w14:paraId="020E8A04"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17,2</w:t>
            </w:r>
            <w:r w:rsidR="00D25AA6">
              <w:rPr>
                <w:rFonts w:ascii="Arial" w:hAnsi="Arial" w:cs="Arial"/>
                <w:sz w:val="24"/>
                <w:szCs w:val="24"/>
              </w:rPr>
              <w:t xml:space="preserve"> </w:t>
            </w:r>
            <w:r>
              <w:rPr>
                <w:rFonts w:ascii="Arial" w:hAnsi="Arial" w:cs="Arial"/>
                <w:sz w:val="24"/>
                <w:szCs w:val="24"/>
              </w:rPr>
              <w:t>%</w:t>
            </w:r>
          </w:p>
        </w:tc>
        <w:tc>
          <w:tcPr>
            <w:tcW w:w="1458" w:type="dxa"/>
            <w:shd w:val="clear" w:color="auto" w:fill="auto"/>
            <w:vAlign w:val="center"/>
          </w:tcPr>
          <w:p w14:paraId="02D15D40"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37,8</w:t>
            </w:r>
            <w:r w:rsidR="00D25AA6">
              <w:rPr>
                <w:rFonts w:ascii="Arial" w:hAnsi="Arial" w:cs="Arial"/>
                <w:sz w:val="24"/>
                <w:szCs w:val="24"/>
              </w:rPr>
              <w:t xml:space="preserve"> </w:t>
            </w:r>
            <w:r>
              <w:rPr>
                <w:rFonts w:ascii="Arial" w:hAnsi="Arial" w:cs="Arial"/>
                <w:sz w:val="24"/>
                <w:szCs w:val="24"/>
              </w:rPr>
              <w:t>%</w:t>
            </w:r>
          </w:p>
        </w:tc>
        <w:tc>
          <w:tcPr>
            <w:tcW w:w="1458" w:type="dxa"/>
            <w:shd w:val="clear" w:color="auto" w:fill="auto"/>
            <w:vAlign w:val="center"/>
          </w:tcPr>
          <w:p w14:paraId="34F310A8"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22,7</w:t>
            </w:r>
            <w:r w:rsidR="00D25AA6">
              <w:rPr>
                <w:rFonts w:ascii="Arial" w:hAnsi="Arial" w:cs="Arial"/>
                <w:sz w:val="24"/>
                <w:szCs w:val="24"/>
              </w:rPr>
              <w:t xml:space="preserve"> </w:t>
            </w:r>
            <w:r>
              <w:rPr>
                <w:rFonts w:ascii="Arial" w:hAnsi="Arial" w:cs="Arial"/>
                <w:sz w:val="24"/>
                <w:szCs w:val="24"/>
              </w:rPr>
              <w:t>%</w:t>
            </w:r>
          </w:p>
        </w:tc>
        <w:tc>
          <w:tcPr>
            <w:tcW w:w="1368" w:type="dxa"/>
            <w:shd w:val="clear" w:color="auto" w:fill="auto"/>
            <w:vAlign w:val="center"/>
          </w:tcPr>
          <w:p w14:paraId="6BD2D48A"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10,10</w:t>
            </w:r>
            <w:r w:rsidR="00D25AA6">
              <w:rPr>
                <w:rFonts w:ascii="Arial" w:hAnsi="Arial" w:cs="Arial"/>
                <w:sz w:val="24"/>
                <w:szCs w:val="24"/>
              </w:rPr>
              <w:t xml:space="preserve"> </w:t>
            </w:r>
            <w:r>
              <w:rPr>
                <w:rFonts w:ascii="Arial" w:hAnsi="Arial" w:cs="Arial"/>
                <w:sz w:val="24"/>
                <w:szCs w:val="24"/>
              </w:rPr>
              <w:t>%</w:t>
            </w:r>
          </w:p>
        </w:tc>
        <w:tc>
          <w:tcPr>
            <w:tcW w:w="1367" w:type="dxa"/>
            <w:shd w:val="clear" w:color="auto" w:fill="auto"/>
            <w:vAlign w:val="center"/>
          </w:tcPr>
          <w:p w14:paraId="1230B0B1" w14:textId="77777777" w:rsidR="006E620C" w:rsidRPr="00AE022B" w:rsidRDefault="006E620C" w:rsidP="00700B0C">
            <w:pPr>
              <w:spacing w:after="0" w:line="240" w:lineRule="auto"/>
              <w:jc w:val="center"/>
              <w:rPr>
                <w:rFonts w:ascii="Arial" w:hAnsi="Arial" w:cs="Arial"/>
                <w:sz w:val="24"/>
                <w:szCs w:val="24"/>
              </w:rPr>
            </w:pPr>
            <w:r>
              <w:rPr>
                <w:rFonts w:ascii="Arial" w:hAnsi="Arial" w:cs="Arial"/>
                <w:sz w:val="24"/>
                <w:szCs w:val="24"/>
              </w:rPr>
              <w:t>100</w:t>
            </w:r>
            <w:r w:rsidR="00D25AA6">
              <w:rPr>
                <w:rFonts w:ascii="Arial" w:hAnsi="Arial" w:cs="Arial"/>
                <w:sz w:val="24"/>
                <w:szCs w:val="24"/>
              </w:rPr>
              <w:t xml:space="preserve"> %</w:t>
            </w:r>
          </w:p>
        </w:tc>
      </w:tr>
    </w:tbl>
    <w:p w14:paraId="53D9D6AC" w14:textId="77777777" w:rsidR="006024F1" w:rsidRDefault="006024F1"/>
    <w:p w14:paraId="670D6CB5" w14:textId="77777777" w:rsidR="00C55937" w:rsidRDefault="006024F1">
      <w:r>
        <w:br w:type="page"/>
      </w:r>
    </w:p>
    <w:tbl>
      <w:tblPr>
        <w:tblW w:w="10348" w:type="dxa"/>
        <w:tblInd w:w="-147" w:type="dxa"/>
        <w:tblLook w:val="0000" w:firstRow="0" w:lastRow="0" w:firstColumn="0" w:lastColumn="0" w:noHBand="0" w:noVBand="0"/>
      </w:tblPr>
      <w:tblGrid>
        <w:gridCol w:w="2049"/>
        <w:gridCol w:w="8299"/>
      </w:tblGrid>
      <w:tr w:rsidR="006024F1" w:rsidRPr="006024F1" w14:paraId="51B34E0C" w14:textId="77777777" w:rsidTr="00D17D7B">
        <w:trPr>
          <w:trHeight w:val="539"/>
        </w:trPr>
        <w:tc>
          <w:tcPr>
            <w:tcW w:w="1034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09104EFF" w14:textId="77777777" w:rsidR="006024F1" w:rsidRPr="006024F1" w:rsidRDefault="00C55937" w:rsidP="00261397">
            <w:pPr>
              <w:spacing w:after="0" w:line="240" w:lineRule="auto"/>
              <w:rPr>
                <w:rFonts w:ascii="Times New Roman" w:eastAsia="Times New Roman" w:hAnsi="Times New Roman" w:cs="Times New Roman"/>
                <w:sz w:val="24"/>
                <w:szCs w:val="24"/>
                <w:lang w:bidi="ar-SA"/>
              </w:rPr>
            </w:pPr>
            <w:r>
              <w:lastRenderedPageBreak/>
              <w:br w:type="page"/>
            </w:r>
            <w:r w:rsidR="006024F1" w:rsidRPr="006024F1">
              <w:rPr>
                <w:rFonts w:ascii="Arial" w:eastAsia="Times New Roman" w:hAnsi="Arial" w:cs="Arial"/>
                <w:b/>
                <w:sz w:val="24"/>
                <w:szCs w:val="24"/>
                <w:lang w:bidi="ar-SA"/>
              </w:rPr>
              <w:t xml:space="preserve">DOSSIER 2 – </w:t>
            </w:r>
            <w:r w:rsidR="00261397">
              <w:rPr>
                <w:rFonts w:ascii="Arial" w:eastAsia="Times New Roman" w:hAnsi="Arial" w:cs="Arial"/>
                <w:b/>
                <w:sz w:val="24"/>
                <w:szCs w:val="24"/>
                <w:lang w:bidi="ar-SA"/>
              </w:rPr>
              <w:t>Analyse de la performance financière de l’entreprise T</w:t>
            </w:r>
            <w:r w:rsidR="00D53A7E">
              <w:rPr>
                <w:rFonts w:ascii="Arial" w:eastAsia="Times New Roman" w:hAnsi="Arial" w:cs="Arial"/>
                <w:b/>
                <w:sz w:val="24"/>
                <w:szCs w:val="24"/>
                <w:lang w:bidi="ar-SA"/>
              </w:rPr>
              <w:t>AR</w:t>
            </w:r>
          </w:p>
        </w:tc>
      </w:tr>
      <w:tr w:rsidR="006024F1" w:rsidRPr="006024F1" w14:paraId="2E663874" w14:textId="77777777" w:rsidTr="00D17D7B">
        <w:trPr>
          <w:trHeight w:val="1721"/>
        </w:trPr>
        <w:tc>
          <w:tcPr>
            <w:tcW w:w="204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C61226" w14:textId="77777777" w:rsidR="006024F1" w:rsidRPr="006024F1" w:rsidRDefault="006024F1" w:rsidP="006024F1">
            <w:pPr>
              <w:spacing w:after="0" w:line="240" w:lineRule="auto"/>
              <w:jc w:val="center"/>
            </w:pPr>
            <w:r w:rsidRPr="006024F1">
              <w:rPr>
                <w:rFonts w:ascii="Arial" w:eastAsia="Times New Roman" w:hAnsi="Arial" w:cs="Arial"/>
                <w:b/>
                <w:sz w:val="24"/>
                <w:szCs w:val="24"/>
                <w:lang w:eastAsia="fr-FR" w:bidi="ar-SA"/>
              </w:rPr>
              <w:t>Votre entreprise</w:t>
            </w:r>
          </w:p>
        </w:tc>
        <w:tc>
          <w:tcPr>
            <w:tcW w:w="8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B33C4E" w14:textId="77777777" w:rsidR="006024F1" w:rsidRDefault="006024F1" w:rsidP="006F02F5">
            <w:pPr>
              <w:spacing w:before="120" w:after="120" w:line="240" w:lineRule="auto"/>
              <w:jc w:val="both"/>
              <w:rPr>
                <w:rFonts w:ascii="Arial" w:eastAsia="Times New Roman" w:hAnsi="Arial" w:cs="Arial"/>
                <w:sz w:val="24"/>
                <w:szCs w:val="24"/>
                <w:lang w:bidi="ar-SA"/>
              </w:rPr>
            </w:pPr>
            <w:r w:rsidRPr="006024F1">
              <w:rPr>
                <w:rFonts w:ascii="Arial" w:eastAsia="Times New Roman" w:hAnsi="Arial" w:cs="Arial"/>
                <w:sz w:val="24"/>
                <w:szCs w:val="24"/>
                <w:lang w:bidi="ar-SA"/>
              </w:rPr>
              <w:t xml:space="preserve">La société </w:t>
            </w:r>
            <w:r w:rsidR="00D53A7E">
              <w:rPr>
                <w:rFonts w:ascii="Arial" w:eastAsia="Times New Roman" w:hAnsi="Arial" w:cs="Arial"/>
                <w:sz w:val="24"/>
                <w:szCs w:val="24"/>
                <w:lang w:bidi="ar-SA"/>
              </w:rPr>
              <w:t>TAR</w:t>
            </w:r>
            <w:r w:rsidRPr="006024F1">
              <w:rPr>
                <w:rFonts w:ascii="Arial" w:eastAsia="Times New Roman" w:hAnsi="Arial" w:cs="Arial"/>
                <w:sz w:val="24"/>
                <w:szCs w:val="24"/>
                <w:lang w:bidi="ar-SA"/>
              </w:rPr>
              <w:t xml:space="preserve"> est une société internationale de transport. Elle est spécialisée dans le transport routier de marchandises en lots complets ou lots partiels. Disposant d’un entrepôt de stockage</w:t>
            </w:r>
            <w:r w:rsidR="004717B9">
              <w:rPr>
                <w:rFonts w:ascii="Arial" w:eastAsia="Times New Roman" w:hAnsi="Arial" w:cs="Arial"/>
                <w:sz w:val="24"/>
                <w:szCs w:val="24"/>
                <w:lang w:bidi="ar-SA"/>
              </w:rPr>
              <w:t>.</w:t>
            </w:r>
            <w:r w:rsidRPr="006024F1">
              <w:rPr>
                <w:rFonts w:ascii="Arial" w:eastAsia="Times New Roman" w:hAnsi="Arial" w:cs="Arial"/>
                <w:sz w:val="24"/>
                <w:szCs w:val="24"/>
                <w:lang w:bidi="ar-SA"/>
              </w:rPr>
              <w:t xml:space="preserve"> </w:t>
            </w:r>
            <w:r w:rsidR="004717B9">
              <w:rPr>
                <w:rFonts w:ascii="Arial" w:eastAsia="Times New Roman" w:hAnsi="Arial" w:cs="Arial"/>
                <w:sz w:val="24"/>
                <w:szCs w:val="24"/>
                <w:lang w:bidi="ar-SA"/>
              </w:rPr>
              <w:t>E</w:t>
            </w:r>
            <w:r w:rsidRPr="006024F1">
              <w:rPr>
                <w:rFonts w:ascii="Arial" w:eastAsia="Times New Roman" w:hAnsi="Arial" w:cs="Arial"/>
                <w:sz w:val="24"/>
                <w:szCs w:val="24"/>
                <w:lang w:bidi="ar-SA"/>
              </w:rPr>
              <w:t>lle effectue également de la préparation de commandes.</w:t>
            </w:r>
          </w:p>
          <w:p w14:paraId="121D69E2" w14:textId="77777777" w:rsidR="007407A2" w:rsidRPr="006024F1" w:rsidRDefault="004717B9" w:rsidP="006F02F5">
            <w:pPr>
              <w:spacing w:before="120" w:after="120" w:line="240" w:lineRule="auto"/>
              <w:jc w:val="both"/>
              <w:rPr>
                <w:rFonts w:ascii="Arial" w:eastAsia="Times New Roman" w:hAnsi="Arial" w:cs="Arial"/>
                <w:sz w:val="24"/>
                <w:szCs w:val="24"/>
                <w:lang w:bidi="ar-SA"/>
              </w:rPr>
            </w:pPr>
            <w:r>
              <w:rPr>
                <w:rFonts w:ascii="Arial" w:eastAsia="Times New Roman" w:hAnsi="Arial" w:cs="Arial"/>
                <w:sz w:val="24"/>
                <w:szCs w:val="24"/>
                <w:lang w:bidi="ar-SA"/>
              </w:rPr>
              <w:t>L’entreprise</w:t>
            </w:r>
            <w:r w:rsidR="007407A2">
              <w:rPr>
                <w:rFonts w:ascii="Arial" w:eastAsia="Times New Roman" w:hAnsi="Arial" w:cs="Arial"/>
                <w:sz w:val="24"/>
                <w:szCs w:val="24"/>
                <w:lang w:bidi="ar-SA"/>
              </w:rPr>
              <w:t xml:space="preserve"> ne f</w:t>
            </w:r>
            <w:r w:rsidR="009A46B3">
              <w:rPr>
                <w:rFonts w:ascii="Arial" w:eastAsia="Times New Roman" w:hAnsi="Arial" w:cs="Arial"/>
                <w:sz w:val="24"/>
                <w:szCs w:val="24"/>
                <w:lang w:bidi="ar-SA"/>
              </w:rPr>
              <w:t>ait pas appel à la sous-traitance</w:t>
            </w:r>
            <w:r w:rsidR="007407A2">
              <w:rPr>
                <w:rFonts w:ascii="Arial" w:eastAsia="Times New Roman" w:hAnsi="Arial" w:cs="Arial"/>
                <w:sz w:val="24"/>
                <w:szCs w:val="24"/>
                <w:lang w:bidi="ar-SA"/>
              </w:rPr>
              <w:t xml:space="preserve"> et possède un parc de véhicules important.</w:t>
            </w:r>
          </w:p>
          <w:p w14:paraId="0D73CC03" w14:textId="77777777" w:rsidR="006024F1" w:rsidRPr="006024F1" w:rsidRDefault="00D53A7E" w:rsidP="006F02F5">
            <w:pPr>
              <w:spacing w:before="120" w:after="120" w:line="240" w:lineRule="auto"/>
              <w:jc w:val="both"/>
              <w:rPr>
                <w:rFonts w:ascii="Times New Roman" w:eastAsia="Times New Roman" w:hAnsi="Times New Roman" w:cs="Times New Roman"/>
                <w:sz w:val="24"/>
                <w:szCs w:val="24"/>
                <w:lang w:bidi="ar-SA"/>
              </w:rPr>
            </w:pPr>
            <w:r>
              <w:rPr>
                <w:rFonts w:ascii="Arial" w:eastAsia="Times New Roman" w:hAnsi="Arial" w:cs="Arial"/>
                <w:sz w:val="24"/>
                <w:szCs w:val="24"/>
                <w:lang w:bidi="ar-SA"/>
              </w:rPr>
              <w:t>L’entreprise est en pleine croissance, elle souhaite investir dans du matériel de transport pour faire face à la demande de ses clients. Ce plan d’investissement est évalué à 1 200</w:t>
            </w:r>
            <w:r w:rsidR="009A46B3">
              <w:rPr>
                <w:rFonts w:ascii="Arial" w:eastAsia="Times New Roman" w:hAnsi="Arial" w:cs="Arial"/>
                <w:sz w:val="24"/>
                <w:szCs w:val="24"/>
                <w:lang w:bidi="ar-SA"/>
              </w:rPr>
              <w:t> </w:t>
            </w:r>
            <w:r>
              <w:rPr>
                <w:rFonts w:ascii="Arial" w:eastAsia="Times New Roman" w:hAnsi="Arial" w:cs="Arial"/>
                <w:sz w:val="24"/>
                <w:szCs w:val="24"/>
                <w:lang w:bidi="ar-SA"/>
              </w:rPr>
              <w:t>000</w:t>
            </w:r>
            <w:r w:rsidR="009A46B3">
              <w:rPr>
                <w:rFonts w:ascii="Arial" w:eastAsia="Times New Roman" w:hAnsi="Arial" w:cs="Arial"/>
                <w:sz w:val="24"/>
                <w:szCs w:val="24"/>
                <w:lang w:bidi="ar-SA"/>
              </w:rPr>
              <w:t xml:space="preserve"> </w:t>
            </w:r>
            <w:r>
              <w:rPr>
                <w:rFonts w:ascii="Arial" w:eastAsia="Times New Roman" w:hAnsi="Arial" w:cs="Arial"/>
                <w:sz w:val="24"/>
                <w:szCs w:val="24"/>
                <w:lang w:bidi="ar-SA"/>
              </w:rPr>
              <w:t>€.</w:t>
            </w:r>
          </w:p>
        </w:tc>
      </w:tr>
      <w:tr w:rsidR="006024F1" w:rsidRPr="006024F1" w14:paraId="0E728510" w14:textId="77777777" w:rsidTr="00D17D7B">
        <w:trPr>
          <w:trHeight w:val="556"/>
        </w:trPr>
        <w:tc>
          <w:tcPr>
            <w:tcW w:w="204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9077CF" w14:textId="77777777" w:rsidR="006024F1" w:rsidRPr="006024F1" w:rsidRDefault="006024F1" w:rsidP="006024F1">
            <w:pPr>
              <w:spacing w:after="0" w:line="240" w:lineRule="auto"/>
              <w:jc w:val="center"/>
            </w:pPr>
            <w:r w:rsidRPr="006024F1">
              <w:rPr>
                <w:rFonts w:ascii="Arial" w:eastAsia="Times New Roman" w:hAnsi="Arial" w:cs="Arial"/>
                <w:b/>
                <w:sz w:val="24"/>
                <w:szCs w:val="24"/>
                <w:lang w:eastAsia="fr-FR" w:bidi="ar-SA"/>
              </w:rPr>
              <w:t>Votre position</w:t>
            </w:r>
          </w:p>
        </w:tc>
        <w:tc>
          <w:tcPr>
            <w:tcW w:w="8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51067C" w14:textId="77777777" w:rsidR="006024F1" w:rsidRPr="006024F1" w:rsidRDefault="006024F1" w:rsidP="00F32487">
            <w:pPr>
              <w:spacing w:before="120" w:after="120" w:line="240" w:lineRule="auto"/>
              <w:jc w:val="both"/>
              <w:rPr>
                <w:rFonts w:ascii="Times New Roman" w:eastAsia="Times New Roman" w:hAnsi="Times New Roman" w:cs="Times New Roman"/>
                <w:sz w:val="24"/>
                <w:szCs w:val="24"/>
                <w:lang w:bidi="ar-SA"/>
              </w:rPr>
            </w:pPr>
            <w:r w:rsidRPr="006024F1">
              <w:rPr>
                <w:rFonts w:ascii="Arial" w:eastAsia="Times New Roman" w:hAnsi="Arial" w:cs="Arial"/>
                <w:sz w:val="24"/>
                <w:szCs w:val="24"/>
                <w:lang w:bidi="ar-SA"/>
              </w:rPr>
              <w:t xml:space="preserve">Lors de votre </w:t>
            </w:r>
            <w:r w:rsidR="00D53A7E">
              <w:rPr>
                <w:rFonts w:ascii="Arial" w:eastAsia="Times New Roman" w:hAnsi="Arial" w:cs="Arial"/>
                <w:sz w:val="24"/>
                <w:szCs w:val="24"/>
                <w:lang w:bidi="ar-SA"/>
              </w:rPr>
              <w:t>premier</w:t>
            </w:r>
            <w:r w:rsidRPr="006024F1">
              <w:rPr>
                <w:rFonts w:ascii="Arial" w:eastAsia="Times New Roman" w:hAnsi="Arial" w:cs="Arial"/>
                <w:sz w:val="24"/>
                <w:szCs w:val="24"/>
                <w:lang w:bidi="ar-SA"/>
              </w:rPr>
              <w:t xml:space="preserve"> stage dans l’entreprise </w:t>
            </w:r>
            <w:r w:rsidR="00D53A7E">
              <w:rPr>
                <w:rFonts w:ascii="Arial" w:eastAsia="Times New Roman" w:hAnsi="Arial" w:cs="Arial"/>
                <w:sz w:val="24"/>
                <w:szCs w:val="24"/>
                <w:lang w:bidi="ar-SA"/>
              </w:rPr>
              <w:t>TAR</w:t>
            </w:r>
            <w:r w:rsidRPr="006024F1">
              <w:rPr>
                <w:rFonts w:ascii="Arial" w:eastAsia="Times New Roman" w:hAnsi="Arial" w:cs="Arial"/>
                <w:sz w:val="24"/>
                <w:szCs w:val="24"/>
                <w:lang w:bidi="ar-SA"/>
              </w:rPr>
              <w:t xml:space="preserve"> vous êtes affecté</w:t>
            </w:r>
            <w:r w:rsidR="009A46B3">
              <w:rPr>
                <w:rFonts w:ascii="Arial" w:eastAsia="Times New Roman" w:hAnsi="Arial" w:cs="Arial"/>
                <w:sz w:val="24"/>
                <w:szCs w:val="24"/>
                <w:lang w:bidi="ar-SA"/>
              </w:rPr>
              <w:t>(e)</w:t>
            </w:r>
            <w:r w:rsidRPr="006024F1">
              <w:rPr>
                <w:rFonts w:ascii="Arial" w:eastAsia="Times New Roman" w:hAnsi="Arial" w:cs="Arial"/>
                <w:sz w:val="24"/>
                <w:szCs w:val="24"/>
                <w:lang w:bidi="ar-SA"/>
              </w:rPr>
              <w:t xml:space="preserve"> </w:t>
            </w:r>
            <w:r w:rsidR="00F32487">
              <w:rPr>
                <w:rFonts w:ascii="Arial" w:eastAsia="Times New Roman" w:hAnsi="Arial" w:cs="Arial"/>
                <w:sz w:val="24"/>
                <w:szCs w:val="24"/>
                <w:lang w:bidi="ar-SA"/>
              </w:rPr>
              <w:t>à la direction administrative et financière.</w:t>
            </w:r>
            <w:r w:rsidRPr="006024F1">
              <w:rPr>
                <w:rFonts w:ascii="Arial" w:eastAsia="Times New Roman" w:hAnsi="Arial" w:cs="Arial"/>
                <w:sz w:val="24"/>
                <w:szCs w:val="24"/>
                <w:lang w:bidi="ar-SA"/>
              </w:rPr>
              <w:t xml:space="preserve"> </w:t>
            </w:r>
          </w:p>
        </w:tc>
      </w:tr>
      <w:tr w:rsidR="006024F1" w:rsidRPr="006024F1" w14:paraId="0349038F" w14:textId="77777777" w:rsidTr="00D17D7B">
        <w:trPr>
          <w:trHeight w:val="1131"/>
        </w:trPr>
        <w:tc>
          <w:tcPr>
            <w:tcW w:w="204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676B43" w14:textId="77777777" w:rsidR="006024F1" w:rsidRPr="006024F1" w:rsidRDefault="006024F1" w:rsidP="006024F1">
            <w:pPr>
              <w:spacing w:after="0" w:line="240" w:lineRule="auto"/>
              <w:jc w:val="center"/>
            </w:pPr>
            <w:r w:rsidRPr="006024F1">
              <w:rPr>
                <w:rFonts w:ascii="Arial" w:eastAsia="Times New Roman" w:hAnsi="Arial" w:cs="Arial"/>
                <w:b/>
                <w:sz w:val="24"/>
                <w:szCs w:val="24"/>
                <w:lang w:eastAsia="fr-FR" w:bidi="ar-SA"/>
              </w:rPr>
              <w:t>Votre mission</w:t>
            </w:r>
          </w:p>
        </w:tc>
        <w:tc>
          <w:tcPr>
            <w:tcW w:w="8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8AC8DF" w14:textId="77777777" w:rsidR="006024F1" w:rsidRPr="006024F1" w:rsidRDefault="006024F1" w:rsidP="006E17CB">
            <w:pPr>
              <w:spacing w:before="120" w:after="120" w:line="240" w:lineRule="auto"/>
              <w:jc w:val="both"/>
              <w:rPr>
                <w:rFonts w:ascii="Times New Roman" w:eastAsia="Times New Roman" w:hAnsi="Times New Roman" w:cs="Times New Roman"/>
                <w:sz w:val="24"/>
                <w:szCs w:val="24"/>
                <w:lang w:bidi="ar-SA"/>
              </w:rPr>
            </w:pPr>
            <w:r w:rsidRPr="006024F1">
              <w:rPr>
                <w:rFonts w:ascii="Arial" w:eastAsia="Times New Roman" w:hAnsi="Arial" w:cs="Arial"/>
                <w:sz w:val="24"/>
                <w:szCs w:val="24"/>
                <w:lang w:bidi="ar-SA"/>
              </w:rPr>
              <w:t xml:space="preserve">Votre responsable </w:t>
            </w:r>
            <w:r w:rsidR="00D35C9D">
              <w:rPr>
                <w:rFonts w:ascii="Arial" w:eastAsia="Times New Roman" w:hAnsi="Arial" w:cs="Arial"/>
                <w:sz w:val="24"/>
                <w:szCs w:val="24"/>
                <w:lang w:bidi="ar-SA"/>
              </w:rPr>
              <w:t>vous demande d’</w:t>
            </w:r>
            <w:r w:rsidR="005326A4">
              <w:rPr>
                <w:rFonts w:ascii="Arial" w:eastAsia="Times New Roman" w:hAnsi="Arial" w:cs="Arial"/>
                <w:sz w:val="24"/>
                <w:szCs w:val="24"/>
                <w:lang w:bidi="ar-SA"/>
              </w:rPr>
              <w:t>analyse</w:t>
            </w:r>
            <w:r w:rsidR="00D35C9D">
              <w:rPr>
                <w:rFonts w:ascii="Arial" w:eastAsia="Times New Roman" w:hAnsi="Arial" w:cs="Arial"/>
                <w:sz w:val="24"/>
                <w:szCs w:val="24"/>
                <w:lang w:bidi="ar-SA"/>
              </w:rPr>
              <w:t xml:space="preserve">r la situation financière de l’entreprise puis d’étudier </w:t>
            </w:r>
            <w:r w:rsidR="005326A4">
              <w:rPr>
                <w:rFonts w:ascii="Arial" w:eastAsia="Times New Roman" w:hAnsi="Arial" w:cs="Arial"/>
                <w:sz w:val="24"/>
                <w:szCs w:val="24"/>
                <w:lang w:bidi="ar-SA"/>
              </w:rPr>
              <w:t>l’opportunité de recourir à un em</w:t>
            </w:r>
            <w:r w:rsidR="006E17CB">
              <w:rPr>
                <w:rFonts w:ascii="Arial" w:eastAsia="Times New Roman" w:hAnsi="Arial" w:cs="Arial"/>
                <w:sz w:val="24"/>
                <w:szCs w:val="24"/>
                <w:lang w:bidi="ar-SA"/>
              </w:rPr>
              <w:t>prunt bancaire pour financer le plan d’</w:t>
            </w:r>
            <w:r w:rsidR="005326A4">
              <w:rPr>
                <w:rFonts w:ascii="Arial" w:eastAsia="Times New Roman" w:hAnsi="Arial" w:cs="Arial"/>
                <w:sz w:val="24"/>
                <w:szCs w:val="24"/>
                <w:lang w:bidi="ar-SA"/>
              </w:rPr>
              <w:t>investissement</w:t>
            </w:r>
            <w:r w:rsidR="006E17CB">
              <w:rPr>
                <w:rFonts w:ascii="Arial" w:eastAsia="Times New Roman" w:hAnsi="Arial" w:cs="Arial"/>
                <w:sz w:val="24"/>
                <w:szCs w:val="24"/>
                <w:lang w:bidi="ar-SA"/>
              </w:rPr>
              <w:t xml:space="preserve"> envisagé</w:t>
            </w:r>
            <w:r w:rsidR="005326A4">
              <w:rPr>
                <w:rFonts w:ascii="Arial" w:eastAsia="Times New Roman" w:hAnsi="Arial" w:cs="Arial"/>
                <w:sz w:val="24"/>
                <w:szCs w:val="24"/>
                <w:lang w:bidi="ar-SA"/>
              </w:rPr>
              <w:t>.</w:t>
            </w:r>
          </w:p>
        </w:tc>
      </w:tr>
    </w:tbl>
    <w:p w14:paraId="231A31AF" w14:textId="77777777" w:rsidR="006024F1" w:rsidRPr="006024F1" w:rsidRDefault="006024F1" w:rsidP="006024F1">
      <w:pPr>
        <w:spacing w:after="0" w:line="240" w:lineRule="auto"/>
        <w:rPr>
          <w:rFonts w:ascii="Arial" w:hAnsi="Arial" w:cs="Arial"/>
          <w:sz w:val="24"/>
          <w:szCs w:val="24"/>
        </w:rPr>
      </w:pPr>
    </w:p>
    <w:p w14:paraId="3EF0CAE9" w14:textId="77777777" w:rsidR="006024F1" w:rsidRPr="006024F1" w:rsidRDefault="006024F1" w:rsidP="006024F1">
      <w:pPr>
        <w:spacing w:after="0" w:line="240" w:lineRule="auto"/>
        <w:rPr>
          <w:rFonts w:ascii="Arial" w:hAnsi="Arial" w:cs="Arial"/>
          <w:sz w:val="24"/>
          <w:szCs w:val="24"/>
        </w:rPr>
      </w:pPr>
    </w:p>
    <w:p w14:paraId="36A5304D" w14:textId="77777777" w:rsidR="006024F1" w:rsidRPr="006024F1" w:rsidRDefault="006024F1" w:rsidP="006024F1">
      <w:pPr>
        <w:spacing w:after="0" w:line="240" w:lineRule="auto"/>
        <w:rPr>
          <w:rFonts w:ascii="Arial" w:hAnsi="Arial" w:cs="Arial"/>
          <w:sz w:val="24"/>
          <w:szCs w:val="24"/>
        </w:rPr>
      </w:pPr>
    </w:p>
    <w:p w14:paraId="7A3AC3C6" w14:textId="77777777" w:rsidR="006024F1" w:rsidRPr="006024F1" w:rsidRDefault="006024F1" w:rsidP="006024F1">
      <w:pPr>
        <w:spacing w:after="0" w:line="240" w:lineRule="auto"/>
        <w:rPr>
          <w:rFonts w:ascii="Arial" w:hAnsi="Arial" w:cs="Arial"/>
          <w:sz w:val="24"/>
          <w:szCs w:val="24"/>
        </w:rPr>
      </w:pPr>
    </w:p>
    <w:tbl>
      <w:tblPr>
        <w:tblStyle w:val="Grilledutableau"/>
        <w:tblW w:w="0" w:type="auto"/>
        <w:tblLook w:val="04A0" w:firstRow="1" w:lastRow="0" w:firstColumn="1" w:lastColumn="0" w:noHBand="0" w:noVBand="1"/>
      </w:tblPr>
      <w:tblGrid>
        <w:gridCol w:w="10053"/>
      </w:tblGrid>
      <w:tr w:rsidR="00D76E41" w14:paraId="620FD43E" w14:textId="77777777" w:rsidTr="00D76E41">
        <w:tc>
          <w:tcPr>
            <w:tcW w:w="10053" w:type="dxa"/>
          </w:tcPr>
          <w:p w14:paraId="3B757FE9" w14:textId="77777777" w:rsidR="005155C9" w:rsidRDefault="005155C9" w:rsidP="00D17D7B">
            <w:pPr>
              <w:spacing w:after="0" w:line="240" w:lineRule="auto"/>
              <w:rPr>
                <w:rFonts w:ascii="Arial" w:hAnsi="Arial" w:cs="Arial"/>
                <w:b/>
                <w:sz w:val="24"/>
                <w:szCs w:val="24"/>
                <w:u w:val="single"/>
              </w:rPr>
            </w:pPr>
          </w:p>
          <w:p w14:paraId="25B8E696" w14:textId="77777777" w:rsidR="00D76E41" w:rsidRPr="00D76E41" w:rsidRDefault="00D76E41" w:rsidP="00D17D7B">
            <w:pPr>
              <w:spacing w:after="0" w:line="240" w:lineRule="auto"/>
              <w:rPr>
                <w:b/>
                <w:u w:val="single"/>
              </w:rPr>
            </w:pPr>
            <w:r w:rsidRPr="00D76E41">
              <w:rPr>
                <w:rFonts w:ascii="Arial" w:hAnsi="Arial" w:cs="Arial"/>
                <w:b/>
                <w:sz w:val="24"/>
                <w:szCs w:val="24"/>
                <w:u w:val="single"/>
              </w:rPr>
              <w:t>Travail à faire</w:t>
            </w:r>
            <w:r w:rsidRPr="00D76E41">
              <w:rPr>
                <w:rFonts w:ascii="Arial" w:hAnsi="Arial" w:cs="Arial"/>
                <w:b/>
                <w:sz w:val="24"/>
                <w:szCs w:val="24"/>
              </w:rPr>
              <w:t> :</w:t>
            </w:r>
          </w:p>
          <w:p w14:paraId="4172D345" w14:textId="77777777" w:rsidR="00D76E41" w:rsidRPr="006024F1" w:rsidRDefault="00D76E41" w:rsidP="00D17D7B">
            <w:pPr>
              <w:spacing w:after="0" w:line="240" w:lineRule="auto"/>
              <w:rPr>
                <w:rFonts w:ascii="Arial" w:hAnsi="Arial" w:cs="Arial"/>
                <w:sz w:val="24"/>
                <w:szCs w:val="24"/>
              </w:rPr>
            </w:pPr>
          </w:p>
          <w:p w14:paraId="6D1FE28B" w14:textId="77777777" w:rsidR="00D76E41" w:rsidRDefault="00D76E41" w:rsidP="00D17D7B">
            <w:pPr>
              <w:numPr>
                <w:ilvl w:val="0"/>
                <w:numId w:val="6"/>
              </w:numPr>
              <w:spacing w:after="0" w:line="240" w:lineRule="auto"/>
              <w:ind w:left="567" w:hanging="425"/>
              <w:contextualSpacing/>
              <w:rPr>
                <w:rFonts w:ascii="Arial" w:eastAsia="Calibri" w:hAnsi="Arial" w:cs="Arial"/>
                <w:sz w:val="24"/>
                <w:szCs w:val="24"/>
                <w:lang w:eastAsia="en-US"/>
              </w:rPr>
            </w:pPr>
            <w:r w:rsidRPr="00491EBC">
              <w:rPr>
                <w:rFonts w:ascii="Arial" w:eastAsia="Calibri" w:hAnsi="Arial" w:cs="Arial"/>
                <w:sz w:val="24"/>
                <w:szCs w:val="24"/>
                <w:lang w:eastAsia="en-US"/>
              </w:rPr>
              <w:t xml:space="preserve">Calculez le Fonds de Roulement Net Global (FRNG), le Besoin en Fonds de Roulement (BFR) et la Trésorerie Nette (TN). Vérifiez </w:t>
            </w:r>
            <w:r>
              <w:rPr>
                <w:rFonts w:ascii="Arial" w:eastAsia="Calibri" w:hAnsi="Arial" w:cs="Arial"/>
                <w:sz w:val="24"/>
                <w:szCs w:val="24"/>
                <w:lang w:eastAsia="en-US"/>
              </w:rPr>
              <w:t xml:space="preserve">le calcul de </w:t>
            </w:r>
            <w:r w:rsidRPr="00491EBC">
              <w:rPr>
                <w:rFonts w:ascii="Arial" w:eastAsia="Calibri" w:hAnsi="Arial" w:cs="Arial"/>
                <w:sz w:val="24"/>
                <w:szCs w:val="24"/>
                <w:lang w:eastAsia="en-US"/>
              </w:rPr>
              <w:t>la Trésorerie Nette</w:t>
            </w:r>
            <w:r>
              <w:rPr>
                <w:rFonts w:ascii="Arial" w:eastAsia="Calibri" w:hAnsi="Arial" w:cs="Arial"/>
                <w:sz w:val="24"/>
                <w:szCs w:val="24"/>
                <w:lang w:eastAsia="en-US"/>
              </w:rPr>
              <w:t>.</w:t>
            </w:r>
          </w:p>
          <w:p w14:paraId="7B42DE96" w14:textId="77777777" w:rsidR="00D76E41" w:rsidRPr="00491EBC" w:rsidRDefault="00D76E41" w:rsidP="00D17D7B">
            <w:pPr>
              <w:spacing w:after="0" w:line="240" w:lineRule="auto"/>
              <w:ind w:left="709"/>
              <w:contextualSpacing/>
              <w:rPr>
                <w:rFonts w:ascii="Arial" w:eastAsia="Calibri" w:hAnsi="Arial" w:cs="Arial"/>
                <w:sz w:val="24"/>
                <w:szCs w:val="24"/>
                <w:lang w:eastAsia="en-US"/>
              </w:rPr>
            </w:pPr>
          </w:p>
          <w:p w14:paraId="4F621681" w14:textId="77777777" w:rsidR="00D76E41" w:rsidRDefault="00FD74C9" w:rsidP="00D17D7B">
            <w:pPr>
              <w:numPr>
                <w:ilvl w:val="0"/>
                <w:numId w:val="6"/>
              </w:numPr>
              <w:spacing w:after="120" w:line="240" w:lineRule="auto"/>
              <w:ind w:left="567" w:hanging="420"/>
              <w:contextualSpacing/>
              <w:rPr>
                <w:rFonts w:ascii="Arial" w:eastAsia="Calibri" w:hAnsi="Arial" w:cs="Arial"/>
                <w:sz w:val="24"/>
                <w:szCs w:val="24"/>
                <w:lang w:eastAsia="en-US"/>
              </w:rPr>
            </w:pPr>
            <w:r>
              <w:rPr>
                <w:rFonts w:ascii="Arial" w:eastAsia="Calibri" w:hAnsi="Arial" w:cs="Arial"/>
                <w:sz w:val="24"/>
                <w:szCs w:val="24"/>
                <w:lang w:eastAsia="en-US"/>
              </w:rPr>
              <w:t>À par</w:t>
            </w:r>
            <w:r w:rsidR="00031CA7">
              <w:rPr>
                <w:rFonts w:ascii="Arial" w:eastAsia="Calibri" w:hAnsi="Arial" w:cs="Arial"/>
                <w:sz w:val="24"/>
                <w:szCs w:val="24"/>
                <w:lang w:eastAsia="en-US"/>
              </w:rPr>
              <w:t>t</w:t>
            </w:r>
            <w:r>
              <w:rPr>
                <w:rFonts w:ascii="Arial" w:eastAsia="Calibri" w:hAnsi="Arial" w:cs="Arial"/>
                <w:sz w:val="24"/>
                <w:szCs w:val="24"/>
                <w:lang w:eastAsia="en-US"/>
              </w:rPr>
              <w:t xml:space="preserve">ir des indicateurs calculés </w:t>
            </w:r>
            <w:r w:rsidR="00031CA7">
              <w:rPr>
                <w:rFonts w:ascii="Arial" w:eastAsia="Calibri" w:hAnsi="Arial" w:cs="Arial"/>
                <w:sz w:val="24"/>
                <w:szCs w:val="24"/>
                <w:lang w:eastAsia="en-US"/>
              </w:rPr>
              <w:t>précédemment,</w:t>
            </w:r>
            <w:r>
              <w:rPr>
                <w:rFonts w:ascii="Arial" w:eastAsia="Calibri" w:hAnsi="Arial" w:cs="Arial"/>
                <w:sz w:val="24"/>
                <w:szCs w:val="24"/>
                <w:lang w:eastAsia="en-US"/>
              </w:rPr>
              <w:t xml:space="preserve"> </w:t>
            </w:r>
            <w:r w:rsidR="00031CA7">
              <w:rPr>
                <w:rFonts w:ascii="Arial" w:eastAsia="Calibri" w:hAnsi="Arial" w:cs="Arial"/>
                <w:sz w:val="24"/>
                <w:szCs w:val="24"/>
                <w:lang w:eastAsia="en-US"/>
              </w:rPr>
              <w:t>port</w:t>
            </w:r>
            <w:r w:rsidR="00D76E41" w:rsidRPr="002967C8">
              <w:rPr>
                <w:rFonts w:ascii="Arial" w:eastAsia="Calibri" w:hAnsi="Arial" w:cs="Arial"/>
                <w:sz w:val="24"/>
                <w:szCs w:val="24"/>
                <w:lang w:eastAsia="en-US"/>
              </w:rPr>
              <w:t xml:space="preserve">ez </w:t>
            </w:r>
            <w:r w:rsidR="00031CA7">
              <w:rPr>
                <w:rFonts w:ascii="Arial" w:eastAsia="Calibri" w:hAnsi="Arial" w:cs="Arial"/>
                <w:sz w:val="24"/>
                <w:szCs w:val="24"/>
                <w:lang w:eastAsia="en-US"/>
              </w:rPr>
              <w:t>un jugement sur la structure financière de l’entreprise.</w:t>
            </w:r>
          </w:p>
          <w:p w14:paraId="01063001" w14:textId="77777777" w:rsidR="00D76E41" w:rsidRPr="004717B9" w:rsidRDefault="00D76E41" w:rsidP="00D17D7B">
            <w:pPr>
              <w:spacing w:after="120" w:line="240" w:lineRule="auto"/>
              <w:ind w:left="567"/>
              <w:contextualSpacing/>
              <w:rPr>
                <w:rFonts w:ascii="Arial" w:eastAsia="Calibri" w:hAnsi="Arial" w:cs="Arial"/>
                <w:sz w:val="24"/>
                <w:szCs w:val="24"/>
                <w:lang w:eastAsia="en-US"/>
              </w:rPr>
            </w:pPr>
          </w:p>
          <w:p w14:paraId="656C415F" w14:textId="77777777" w:rsidR="00D76E41" w:rsidRPr="005C1A52" w:rsidRDefault="00D76E41" w:rsidP="00D17D7B">
            <w:pPr>
              <w:numPr>
                <w:ilvl w:val="0"/>
                <w:numId w:val="6"/>
              </w:numPr>
              <w:spacing w:after="0" w:line="240" w:lineRule="auto"/>
              <w:ind w:left="567" w:hanging="420"/>
              <w:contextualSpacing/>
              <w:rPr>
                <w:rFonts w:ascii="Arial" w:eastAsia="Calibri" w:hAnsi="Arial" w:cs="Arial"/>
                <w:sz w:val="24"/>
                <w:szCs w:val="24"/>
                <w:lang w:eastAsia="en-US"/>
              </w:rPr>
            </w:pPr>
            <w:r w:rsidRPr="0015512B">
              <w:rPr>
                <w:rFonts w:ascii="Arial" w:eastAsia="Calibri" w:hAnsi="Arial" w:cs="Arial"/>
                <w:sz w:val="24"/>
                <w:szCs w:val="24"/>
                <w:lang w:eastAsia="en-US"/>
              </w:rPr>
              <w:t>Calculez les ratios nécessaires à votre étude.</w:t>
            </w:r>
            <w:r>
              <w:rPr>
                <w:rFonts w:ascii="Arial" w:eastAsia="Calibri" w:hAnsi="Arial" w:cs="Arial"/>
                <w:sz w:val="24"/>
                <w:szCs w:val="24"/>
                <w:lang w:eastAsia="en-US"/>
              </w:rPr>
              <w:t xml:space="preserve"> </w:t>
            </w:r>
            <w:r w:rsidRPr="0015512B">
              <w:rPr>
                <w:rFonts w:ascii="Arial" w:eastAsia="Calibri" w:hAnsi="Arial" w:cs="Arial"/>
                <w:sz w:val="24"/>
                <w:szCs w:val="24"/>
                <w:lang w:eastAsia="en-US"/>
              </w:rPr>
              <w:t>Analysez ces ratios.</w:t>
            </w:r>
          </w:p>
          <w:p w14:paraId="0514BD65" w14:textId="77777777" w:rsidR="00D76E41" w:rsidRDefault="00D76E41" w:rsidP="00D17D7B">
            <w:pPr>
              <w:spacing w:after="0" w:line="240" w:lineRule="auto"/>
              <w:ind w:left="567"/>
              <w:contextualSpacing/>
              <w:rPr>
                <w:rFonts w:ascii="Arial" w:eastAsia="Calibri" w:hAnsi="Arial" w:cs="Arial"/>
                <w:sz w:val="24"/>
                <w:szCs w:val="24"/>
                <w:lang w:eastAsia="en-US"/>
              </w:rPr>
            </w:pPr>
          </w:p>
          <w:p w14:paraId="07B28F81" w14:textId="77777777" w:rsidR="00D76E41" w:rsidRDefault="00305D21" w:rsidP="00D17D7B">
            <w:pPr>
              <w:numPr>
                <w:ilvl w:val="0"/>
                <w:numId w:val="6"/>
              </w:numPr>
              <w:spacing w:after="120" w:line="240" w:lineRule="auto"/>
              <w:ind w:left="567" w:hanging="421"/>
              <w:contextualSpacing/>
              <w:rPr>
                <w:rFonts w:ascii="Arial" w:eastAsia="Calibri" w:hAnsi="Arial" w:cs="Arial"/>
                <w:sz w:val="24"/>
                <w:szCs w:val="24"/>
                <w:lang w:eastAsia="en-US" w:bidi="ar-SA"/>
              </w:rPr>
            </w:pPr>
            <w:r>
              <w:rPr>
                <w:rFonts w:ascii="Arial" w:eastAsia="Calibri" w:hAnsi="Arial" w:cs="Arial"/>
                <w:sz w:val="24"/>
                <w:szCs w:val="24"/>
                <w:lang w:eastAsia="en-US"/>
              </w:rPr>
              <w:t>Propos</w:t>
            </w:r>
            <w:r w:rsidR="00D76E41">
              <w:rPr>
                <w:rFonts w:ascii="Arial" w:eastAsia="Calibri" w:hAnsi="Arial" w:cs="Arial"/>
                <w:sz w:val="24"/>
                <w:szCs w:val="24"/>
                <w:lang w:eastAsia="en-US"/>
              </w:rPr>
              <w:t>ez</w:t>
            </w:r>
            <w:r>
              <w:rPr>
                <w:rFonts w:ascii="Arial" w:eastAsia="Calibri" w:hAnsi="Arial" w:cs="Arial"/>
                <w:sz w:val="24"/>
                <w:szCs w:val="24"/>
                <w:lang w:eastAsia="en-US"/>
              </w:rPr>
              <w:t xml:space="preserve"> puis analysez</w:t>
            </w:r>
            <w:r w:rsidR="00D76E41">
              <w:rPr>
                <w:rFonts w:ascii="Arial" w:eastAsia="Calibri" w:hAnsi="Arial" w:cs="Arial"/>
                <w:sz w:val="24"/>
                <w:szCs w:val="24"/>
                <w:lang w:eastAsia="en-US"/>
              </w:rPr>
              <w:t xml:space="preserve"> les </w:t>
            </w:r>
            <w:r>
              <w:rPr>
                <w:rFonts w:ascii="Arial" w:eastAsia="Calibri" w:hAnsi="Arial" w:cs="Arial"/>
                <w:sz w:val="24"/>
                <w:szCs w:val="24"/>
                <w:lang w:eastAsia="en-US"/>
              </w:rPr>
              <w:t xml:space="preserve">différents </w:t>
            </w:r>
            <w:r w:rsidR="00D76E41">
              <w:rPr>
                <w:rFonts w:ascii="Arial" w:eastAsia="Calibri" w:hAnsi="Arial" w:cs="Arial"/>
                <w:sz w:val="24"/>
                <w:szCs w:val="24"/>
                <w:lang w:eastAsia="en-US"/>
              </w:rPr>
              <w:t>modes de financement possibles</w:t>
            </w:r>
            <w:r>
              <w:rPr>
                <w:rFonts w:ascii="Arial" w:eastAsia="Calibri" w:hAnsi="Arial" w:cs="Arial"/>
                <w:sz w:val="24"/>
                <w:szCs w:val="24"/>
                <w:lang w:eastAsia="en-US"/>
              </w:rPr>
              <w:t xml:space="preserve"> pour l’achat du matériel de transport</w:t>
            </w:r>
            <w:r w:rsidR="00D76E41">
              <w:rPr>
                <w:rFonts w:ascii="Arial" w:eastAsia="Calibri" w:hAnsi="Arial" w:cs="Arial"/>
                <w:sz w:val="24"/>
                <w:szCs w:val="24"/>
                <w:lang w:eastAsia="en-US"/>
              </w:rPr>
              <w:t>.</w:t>
            </w:r>
          </w:p>
          <w:p w14:paraId="68380A19" w14:textId="77777777" w:rsidR="00D76E41" w:rsidRPr="00F91993" w:rsidRDefault="00D76E41" w:rsidP="00D17D7B">
            <w:pPr>
              <w:spacing w:after="120" w:line="240" w:lineRule="auto"/>
              <w:ind w:left="567"/>
              <w:contextualSpacing/>
              <w:rPr>
                <w:rFonts w:ascii="Arial" w:eastAsia="Calibri" w:hAnsi="Arial" w:cs="Arial"/>
                <w:sz w:val="24"/>
                <w:szCs w:val="24"/>
                <w:lang w:eastAsia="en-US" w:bidi="ar-SA"/>
              </w:rPr>
            </w:pPr>
          </w:p>
          <w:p w14:paraId="48E850CD" w14:textId="77777777" w:rsidR="00D76E41" w:rsidRPr="005C1A52" w:rsidRDefault="00D76E41" w:rsidP="00D17D7B">
            <w:pPr>
              <w:numPr>
                <w:ilvl w:val="0"/>
                <w:numId w:val="6"/>
              </w:numPr>
              <w:spacing w:after="120" w:line="240" w:lineRule="auto"/>
              <w:ind w:left="567" w:hanging="421"/>
              <w:contextualSpacing/>
              <w:rPr>
                <w:rFonts w:ascii="Arial" w:eastAsia="Calibri" w:hAnsi="Arial" w:cs="Arial"/>
                <w:sz w:val="24"/>
                <w:szCs w:val="24"/>
                <w:lang w:eastAsia="en-US" w:bidi="ar-SA"/>
              </w:rPr>
            </w:pPr>
            <w:r>
              <w:rPr>
                <w:rFonts w:ascii="Arial" w:eastAsia="Calibri" w:hAnsi="Arial" w:cs="Arial"/>
                <w:sz w:val="24"/>
                <w:szCs w:val="24"/>
                <w:lang w:eastAsia="en-US" w:bidi="ar-SA"/>
              </w:rPr>
              <w:t>L’entreprise décide de recourir à l’emprunt</w:t>
            </w:r>
            <w:r>
              <w:rPr>
                <w:rFonts w:ascii="Arial" w:eastAsia="Calibri" w:hAnsi="Arial" w:cs="Arial"/>
                <w:sz w:val="24"/>
                <w:szCs w:val="24"/>
                <w:lang w:eastAsia="en-US"/>
              </w:rPr>
              <w:t>, a</w:t>
            </w:r>
            <w:r w:rsidRPr="005C1A52">
              <w:rPr>
                <w:rFonts w:ascii="Arial" w:eastAsia="Calibri" w:hAnsi="Arial" w:cs="Arial"/>
                <w:sz w:val="24"/>
                <w:szCs w:val="24"/>
                <w:lang w:eastAsia="en-US"/>
              </w:rPr>
              <w:t>nalyse</w:t>
            </w:r>
            <w:r>
              <w:rPr>
                <w:rFonts w:ascii="Arial" w:eastAsia="Calibri" w:hAnsi="Arial" w:cs="Arial"/>
                <w:sz w:val="24"/>
                <w:szCs w:val="24"/>
                <w:lang w:eastAsia="en-US"/>
              </w:rPr>
              <w:t>z</w:t>
            </w:r>
            <w:r w:rsidRPr="005C1A52">
              <w:rPr>
                <w:rFonts w:ascii="Arial" w:eastAsia="Calibri" w:hAnsi="Arial" w:cs="Arial"/>
                <w:sz w:val="24"/>
                <w:szCs w:val="24"/>
                <w:lang w:eastAsia="en-US"/>
              </w:rPr>
              <w:t xml:space="preserve"> l’incidence d</w:t>
            </w:r>
            <w:r>
              <w:rPr>
                <w:rFonts w:ascii="Arial" w:eastAsia="Calibri" w:hAnsi="Arial" w:cs="Arial"/>
                <w:sz w:val="24"/>
                <w:szCs w:val="24"/>
                <w:lang w:eastAsia="en-US"/>
              </w:rPr>
              <w:t>e</w:t>
            </w:r>
            <w:r w:rsidRPr="005C1A52">
              <w:rPr>
                <w:rFonts w:ascii="Arial" w:eastAsia="Calibri" w:hAnsi="Arial" w:cs="Arial"/>
                <w:sz w:val="24"/>
                <w:szCs w:val="24"/>
                <w:lang w:eastAsia="en-US"/>
              </w:rPr>
              <w:t xml:space="preserve"> </w:t>
            </w:r>
            <w:r>
              <w:rPr>
                <w:rFonts w:ascii="Arial" w:eastAsia="Calibri" w:hAnsi="Arial" w:cs="Arial"/>
                <w:sz w:val="24"/>
                <w:szCs w:val="24"/>
                <w:lang w:eastAsia="en-US"/>
              </w:rPr>
              <w:t>l’</w:t>
            </w:r>
            <w:r w:rsidRPr="005C1A52">
              <w:rPr>
                <w:rFonts w:ascii="Arial" w:eastAsia="Calibri" w:hAnsi="Arial" w:cs="Arial"/>
                <w:sz w:val="24"/>
                <w:szCs w:val="24"/>
                <w:lang w:eastAsia="en-US"/>
              </w:rPr>
              <w:t>emprunt sur la situation financière à court terme et sur le FRNG.</w:t>
            </w:r>
          </w:p>
          <w:p w14:paraId="13709BA5" w14:textId="77777777" w:rsidR="00D76E41" w:rsidRDefault="00D76E41" w:rsidP="00D17D7B">
            <w:pPr>
              <w:spacing w:after="0" w:line="240" w:lineRule="auto"/>
              <w:jc w:val="center"/>
              <w:rPr>
                <w:rFonts w:ascii="Arial" w:hAnsi="Arial" w:cs="Arial"/>
                <w:sz w:val="24"/>
                <w:szCs w:val="24"/>
              </w:rPr>
            </w:pPr>
          </w:p>
        </w:tc>
      </w:tr>
    </w:tbl>
    <w:p w14:paraId="144E3D6C" w14:textId="77777777" w:rsidR="006024F1" w:rsidRPr="006024F1" w:rsidRDefault="006024F1" w:rsidP="006024F1">
      <w:pPr>
        <w:spacing w:after="0" w:line="240" w:lineRule="auto"/>
        <w:rPr>
          <w:rFonts w:ascii="Arial" w:hAnsi="Arial" w:cs="Arial"/>
          <w:sz w:val="24"/>
          <w:szCs w:val="24"/>
        </w:rPr>
      </w:pPr>
    </w:p>
    <w:p w14:paraId="1897051F" w14:textId="77777777" w:rsidR="006024F1" w:rsidRPr="006024F1" w:rsidRDefault="006024F1" w:rsidP="006024F1">
      <w:pPr>
        <w:spacing w:after="0" w:line="240" w:lineRule="auto"/>
        <w:rPr>
          <w:rFonts w:ascii="Arial" w:hAnsi="Arial" w:cs="Arial"/>
          <w:sz w:val="24"/>
          <w:szCs w:val="24"/>
        </w:rPr>
      </w:pPr>
    </w:p>
    <w:p w14:paraId="74AC222B" w14:textId="77777777" w:rsidR="006024F1" w:rsidRPr="006024F1" w:rsidRDefault="006024F1" w:rsidP="006024F1">
      <w:pPr>
        <w:spacing w:after="0" w:line="240" w:lineRule="auto"/>
        <w:rPr>
          <w:rFonts w:ascii="Arial" w:hAnsi="Arial" w:cs="Arial"/>
          <w:sz w:val="24"/>
          <w:szCs w:val="24"/>
        </w:rPr>
      </w:pPr>
    </w:p>
    <w:p w14:paraId="0AA7B666" w14:textId="77777777" w:rsidR="007156D1" w:rsidRDefault="007156D1" w:rsidP="005C1A52">
      <w:pPr>
        <w:numPr>
          <w:ilvl w:val="0"/>
          <w:numId w:val="15"/>
        </w:numPr>
        <w:spacing w:after="120" w:line="240" w:lineRule="auto"/>
        <w:ind w:left="567" w:hanging="421"/>
        <w:contextualSpacing/>
        <w:rPr>
          <w:rFonts w:ascii="Arial" w:eastAsia="Calibri" w:hAnsi="Arial" w:cs="Arial"/>
          <w:sz w:val="24"/>
          <w:szCs w:val="24"/>
          <w:lang w:eastAsia="en-US"/>
        </w:rPr>
        <w:sectPr w:rsidR="007156D1" w:rsidSect="00D17D7B">
          <w:footerReference w:type="default" r:id="rId9"/>
          <w:pgSz w:w="11906" w:h="16838"/>
          <w:pgMar w:top="709" w:right="992" w:bottom="1276" w:left="851" w:header="720" w:footer="28" w:gutter="0"/>
          <w:cols w:space="720"/>
          <w:docGrid w:linePitch="360"/>
        </w:sectPr>
      </w:pPr>
    </w:p>
    <w:p w14:paraId="5F0D1462" w14:textId="77777777" w:rsidR="007156D1" w:rsidRDefault="00F32487" w:rsidP="006E4F38">
      <w:pPr>
        <w:pageBreakBefore/>
        <w:spacing w:before="240" w:after="120" w:line="240" w:lineRule="auto"/>
        <w:jc w:val="center"/>
        <w:rPr>
          <w:rFonts w:ascii="Arial" w:hAnsi="Arial" w:cs="Arial"/>
          <w:b/>
          <w:sz w:val="24"/>
          <w:szCs w:val="24"/>
        </w:rPr>
      </w:pPr>
      <w:r>
        <w:rPr>
          <w:rFonts w:ascii="Arial" w:hAnsi="Arial" w:cs="Arial"/>
          <w:b/>
          <w:sz w:val="24"/>
          <w:szCs w:val="24"/>
        </w:rPr>
        <w:lastRenderedPageBreak/>
        <w:t>ANNEXE</w:t>
      </w:r>
      <w:r w:rsidR="007156D1" w:rsidRPr="006024F1">
        <w:rPr>
          <w:rFonts w:ascii="Arial" w:hAnsi="Arial" w:cs="Arial"/>
          <w:b/>
          <w:sz w:val="24"/>
          <w:szCs w:val="24"/>
        </w:rPr>
        <w:t xml:space="preserve"> </w:t>
      </w:r>
      <w:r w:rsidR="007156D1">
        <w:rPr>
          <w:rFonts w:ascii="Arial" w:hAnsi="Arial" w:cs="Arial"/>
          <w:b/>
          <w:sz w:val="24"/>
          <w:szCs w:val="24"/>
        </w:rPr>
        <w:t>5</w:t>
      </w:r>
      <w:r w:rsidR="007156D1" w:rsidRPr="006024F1">
        <w:rPr>
          <w:rFonts w:ascii="Arial" w:hAnsi="Arial" w:cs="Arial"/>
          <w:b/>
          <w:sz w:val="24"/>
          <w:szCs w:val="24"/>
        </w:rPr>
        <w:t xml:space="preserve"> : Bilan comptable de l’entreprise </w:t>
      </w:r>
      <w:r w:rsidR="007156D1">
        <w:rPr>
          <w:rFonts w:ascii="Arial" w:hAnsi="Arial" w:cs="Arial"/>
          <w:b/>
          <w:sz w:val="24"/>
          <w:szCs w:val="24"/>
        </w:rPr>
        <w:t>TAR</w:t>
      </w:r>
      <w:r w:rsidR="007156D1" w:rsidRPr="006024F1">
        <w:rPr>
          <w:rFonts w:ascii="Arial" w:hAnsi="Arial" w:cs="Arial"/>
          <w:b/>
          <w:sz w:val="24"/>
          <w:szCs w:val="24"/>
        </w:rPr>
        <w:t xml:space="preserve"> pour l’exercice </w:t>
      </w:r>
      <w:r w:rsidR="00235607">
        <w:rPr>
          <w:rFonts w:ascii="Arial" w:hAnsi="Arial" w:cs="Arial"/>
          <w:b/>
          <w:sz w:val="24"/>
          <w:szCs w:val="24"/>
        </w:rPr>
        <w:t>2022</w:t>
      </w:r>
    </w:p>
    <w:tbl>
      <w:tblPr>
        <w:tblW w:w="14960" w:type="dxa"/>
        <w:tblInd w:w="-497" w:type="dxa"/>
        <w:tblCellMar>
          <w:left w:w="70" w:type="dxa"/>
          <w:right w:w="70" w:type="dxa"/>
        </w:tblCellMar>
        <w:tblLook w:val="04A0" w:firstRow="1" w:lastRow="0" w:firstColumn="1" w:lastColumn="0" w:noHBand="0" w:noVBand="1"/>
      </w:tblPr>
      <w:tblGrid>
        <w:gridCol w:w="3969"/>
        <w:gridCol w:w="1276"/>
        <w:gridCol w:w="1301"/>
        <w:gridCol w:w="1276"/>
        <w:gridCol w:w="5823"/>
        <w:gridCol w:w="1340"/>
      </w:tblGrid>
      <w:tr w:rsidR="007156D1" w:rsidRPr="00696071" w14:paraId="55AB92DC" w14:textId="77777777" w:rsidTr="005E25B1">
        <w:trPr>
          <w:trHeight w:hRule="exact" w:val="567"/>
        </w:trPr>
        <w:tc>
          <w:tcPr>
            <w:tcW w:w="3969" w:type="dxa"/>
            <w:tcBorders>
              <w:top w:val="single" w:sz="8" w:space="0" w:color="auto"/>
              <w:left w:val="single" w:sz="8" w:space="0" w:color="auto"/>
              <w:bottom w:val="single" w:sz="8" w:space="0" w:color="auto"/>
              <w:right w:val="nil"/>
            </w:tcBorders>
            <w:shd w:val="clear" w:color="000000" w:fill="auto"/>
            <w:vAlign w:val="center"/>
            <w:hideMark/>
          </w:tcPr>
          <w:p w14:paraId="13D3EFB0" w14:textId="77777777" w:rsidR="007156D1" w:rsidRPr="00D17D7B" w:rsidRDefault="007156D1" w:rsidP="001872B7">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ACTIF</w:t>
            </w:r>
          </w:p>
        </w:tc>
        <w:tc>
          <w:tcPr>
            <w:tcW w:w="1276" w:type="dxa"/>
            <w:tcBorders>
              <w:top w:val="single" w:sz="8" w:space="0" w:color="auto"/>
              <w:left w:val="single" w:sz="4" w:space="0" w:color="auto"/>
              <w:bottom w:val="single" w:sz="8" w:space="0" w:color="auto"/>
              <w:right w:val="single" w:sz="4" w:space="0" w:color="auto"/>
            </w:tcBorders>
            <w:shd w:val="clear" w:color="000000" w:fill="auto"/>
            <w:vAlign w:val="center"/>
            <w:hideMark/>
          </w:tcPr>
          <w:p w14:paraId="449EDE9F" w14:textId="77777777" w:rsidR="007156D1" w:rsidRPr="00D17D7B" w:rsidRDefault="007156D1" w:rsidP="001872B7">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Brut</w:t>
            </w:r>
          </w:p>
        </w:tc>
        <w:tc>
          <w:tcPr>
            <w:tcW w:w="1276" w:type="dxa"/>
            <w:tcBorders>
              <w:top w:val="single" w:sz="8" w:space="0" w:color="auto"/>
              <w:left w:val="nil"/>
              <w:bottom w:val="single" w:sz="8" w:space="0" w:color="auto"/>
              <w:right w:val="single" w:sz="4" w:space="0" w:color="auto"/>
            </w:tcBorders>
            <w:shd w:val="clear" w:color="000000" w:fill="auto"/>
            <w:vAlign w:val="center"/>
            <w:hideMark/>
          </w:tcPr>
          <w:p w14:paraId="1DCF4FA2" w14:textId="77777777" w:rsidR="007156D1" w:rsidRPr="00D17D7B" w:rsidRDefault="007156D1" w:rsidP="001872B7">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 xml:space="preserve">Amort. </w:t>
            </w:r>
            <w:proofErr w:type="spellStart"/>
            <w:r w:rsidRPr="00D17D7B">
              <w:rPr>
                <w:rFonts w:ascii="Arial" w:eastAsia="Times New Roman" w:hAnsi="Arial" w:cs="Arial"/>
                <w:b/>
                <w:bCs/>
                <w:sz w:val="24"/>
                <w:szCs w:val="24"/>
                <w:lang w:eastAsia="fr-FR" w:bidi="ar-SA"/>
              </w:rPr>
              <w:t>Dépréciat</w:t>
            </w:r>
            <w:proofErr w:type="spellEnd"/>
            <w:r w:rsidRPr="00D17D7B">
              <w:rPr>
                <w:rFonts w:ascii="Arial" w:eastAsia="Times New Roman" w:hAnsi="Arial" w:cs="Arial"/>
                <w:b/>
                <w:bCs/>
                <w:sz w:val="24"/>
                <w:szCs w:val="24"/>
                <w:lang w:eastAsia="fr-FR" w:bidi="ar-SA"/>
              </w:rPr>
              <w:t>.</w:t>
            </w:r>
          </w:p>
        </w:tc>
        <w:tc>
          <w:tcPr>
            <w:tcW w:w="1276" w:type="dxa"/>
            <w:tcBorders>
              <w:top w:val="single" w:sz="8" w:space="0" w:color="auto"/>
              <w:left w:val="nil"/>
              <w:bottom w:val="single" w:sz="8" w:space="0" w:color="auto"/>
              <w:right w:val="single" w:sz="8" w:space="0" w:color="auto"/>
            </w:tcBorders>
            <w:shd w:val="clear" w:color="000000" w:fill="auto"/>
            <w:vAlign w:val="center"/>
            <w:hideMark/>
          </w:tcPr>
          <w:p w14:paraId="352EB379" w14:textId="77777777" w:rsidR="007156D1" w:rsidRPr="00D17D7B" w:rsidRDefault="007156D1" w:rsidP="001872B7">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Net</w:t>
            </w:r>
          </w:p>
        </w:tc>
        <w:tc>
          <w:tcPr>
            <w:tcW w:w="7163" w:type="dxa"/>
            <w:gridSpan w:val="2"/>
            <w:tcBorders>
              <w:top w:val="single" w:sz="8" w:space="0" w:color="auto"/>
              <w:left w:val="nil"/>
              <w:bottom w:val="single" w:sz="8" w:space="0" w:color="auto"/>
              <w:right w:val="single" w:sz="8" w:space="0" w:color="auto"/>
            </w:tcBorders>
            <w:shd w:val="clear" w:color="auto" w:fill="auto"/>
            <w:vAlign w:val="center"/>
            <w:hideMark/>
          </w:tcPr>
          <w:p w14:paraId="5BA7F695" w14:textId="77777777" w:rsidR="007156D1" w:rsidRPr="00D17D7B" w:rsidRDefault="007156D1" w:rsidP="001872B7">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PASSIF</w:t>
            </w:r>
          </w:p>
        </w:tc>
      </w:tr>
      <w:tr w:rsidR="007156D1" w:rsidRPr="00696071" w14:paraId="7ED655AC" w14:textId="77777777" w:rsidTr="005E25B1">
        <w:trPr>
          <w:trHeight w:val="315"/>
        </w:trPr>
        <w:tc>
          <w:tcPr>
            <w:tcW w:w="3969" w:type="dxa"/>
            <w:tcBorders>
              <w:top w:val="nil"/>
              <w:left w:val="single" w:sz="8" w:space="0" w:color="auto"/>
              <w:bottom w:val="nil"/>
              <w:right w:val="nil"/>
            </w:tcBorders>
            <w:shd w:val="clear" w:color="000000" w:fill="FFFFFF"/>
            <w:noWrap/>
            <w:vAlign w:val="center"/>
            <w:hideMark/>
          </w:tcPr>
          <w:p w14:paraId="322DEEDE" w14:textId="77777777" w:rsidR="007156D1" w:rsidRPr="00D17D7B" w:rsidRDefault="007156D1" w:rsidP="001872B7">
            <w:pPr>
              <w:suppressAutoHyphens w:val="0"/>
              <w:spacing w:after="0" w:line="240" w:lineRule="auto"/>
              <w:jc w:val="center"/>
              <w:rPr>
                <w:rFonts w:ascii="Arial" w:eastAsia="Times New Roman" w:hAnsi="Arial" w:cs="Arial"/>
                <w:b/>
                <w:bCs/>
                <w:sz w:val="24"/>
                <w:szCs w:val="24"/>
                <w:u w:val="single"/>
                <w:lang w:eastAsia="fr-FR" w:bidi="ar-SA"/>
              </w:rPr>
            </w:pPr>
            <w:r w:rsidRPr="00D17D7B">
              <w:rPr>
                <w:rFonts w:ascii="Arial" w:eastAsia="Times New Roman" w:hAnsi="Arial" w:cs="Arial"/>
                <w:b/>
                <w:bCs/>
                <w:sz w:val="24"/>
                <w:szCs w:val="24"/>
                <w:u w:val="single"/>
                <w:lang w:eastAsia="fr-FR" w:bidi="ar-SA"/>
              </w:rPr>
              <w:t>Actif immobilisé</w:t>
            </w:r>
          </w:p>
        </w:tc>
        <w:tc>
          <w:tcPr>
            <w:tcW w:w="1276" w:type="dxa"/>
            <w:tcBorders>
              <w:top w:val="nil"/>
              <w:left w:val="single" w:sz="4" w:space="0" w:color="auto"/>
              <w:bottom w:val="nil"/>
              <w:right w:val="single" w:sz="4" w:space="0" w:color="auto"/>
            </w:tcBorders>
            <w:shd w:val="clear" w:color="auto" w:fill="auto"/>
            <w:noWrap/>
            <w:vAlign w:val="center"/>
            <w:hideMark/>
          </w:tcPr>
          <w:p w14:paraId="27319889" w14:textId="77777777" w:rsidR="007156D1" w:rsidRPr="00D17D7B" w:rsidRDefault="007156D1" w:rsidP="001872B7">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nil"/>
              <w:right w:val="single" w:sz="4" w:space="0" w:color="auto"/>
            </w:tcBorders>
            <w:shd w:val="clear" w:color="auto" w:fill="auto"/>
            <w:noWrap/>
            <w:vAlign w:val="center"/>
            <w:hideMark/>
          </w:tcPr>
          <w:p w14:paraId="34B58A19" w14:textId="77777777" w:rsidR="007156D1" w:rsidRPr="00D17D7B" w:rsidRDefault="007156D1" w:rsidP="001872B7">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nil"/>
              <w:right w:val="single" w:sz="8" w:space="0" w:color="auto"/>
            </w:tcBorders>
            <w:shd w:val="clear" w:color="000000" w:fill="FFFFFF"/>
            <w:noWrap/>
            <w:vAlign w:val="center"/>
            <w:hideMark/>
          </w:tcPr>
          <w:p w14:paraId="337FC21E" w14:textId="77777777" w:rsidR="007156D1" w:rsidRPr="00D17D7B" w:rsidRDefault="007156D1" w:rsidP="001872B7">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5823" w:type="dxa"/>
            <w:tcBorders>
              <w:top w:val="nil"/>
              <w:left w:val="nil"/>
              <w:bottom w:val="nil"/>
              <w:right w:val="single" w:sz="4" w:space="0" w:color="auto"/>
            </w:tcBorders>
            <w:shd w:val="clear" w:color="000000" w:fill="FFFFFF"/>
            <w:noWrap/>
            <w:vAlign w:val="center"/>
            <w:hideMark/>
          </w:tcPr>
          <w:p w14:paraId="4746B4FE" w14:textId="77777777" w:rsidR="007156D1" w:rsidRPr="00D17D7B" w:rsidRDefault="007156D1" w:rsidP="001872B7">
            <w:pPr>
              <w:suppressAutoHyphens w:val="0"/>
              <w:spacing w:after="0" w:line="240" w:lineRule="auto"/>
              <w:jc w:val="center"/>
              <w:rPr>
                <w:rFonts w:ascii="Arial" w:eastAsia="Times New Roman" w:hAnsi="Arial" w:cs="Arial"/>
                <w:b/>
                <w:bCs/>
                <w:sz w:val="24"/>
                <w:szCs w:val="24"/>
                <w:u w:val="single"/>
                <w:lang w:eastAsia="fr-FR" w:bidi="ar-SA"/>
              </w:rPr>
            </w:pPr>
            <w:r w:rsidRPr="00D17D7B">
              <w:rPr>
                <w:rFonts w:ascii="Arial" w:eastAsia="Times New Roman" w:hAnsi="Arial" w:cs="Arial"/>
                <w:b/>
                <w:bCs/>
                <w:sz w:val="24"/>
                <w:szCs w:val="24"/>
                <w:u w:val="single"/>
                <w:lang w:eastAsia="fr-FR" w:bidi="ar-SA"/>
              </w:rPr>
              <w:t>Capitaux propres</w:t>
            </w:r>
          </w:p>
        </w:tc>
        <w:tc>
          <w:tcPr>
            <w:tcW w:w="1340" w:type="dxa"/>
            <w:tcBorders>
              <w:top w:val="nil"/>
              <w:left w:val="nil"/>
              <w:bottom w:val="nil"/>
              <w:right w:val="single" w:sz="8" w:space="0" w:color="auto"/>
            </w:tcBorders>
            <w:shd w:val="clear" w:color="auto" w:fill="auto"/>
            <w:noWrap/>
            <w:vAlign w:val="center"/>
            <w:hideMark/>
          </w:tcPr>
          <w:p w14:paraId="7E9A41AC" w14:textId="77777777" w:rsidR="007156D1" w:rsidRPr="00D17D7B" w:rsidRDefault="007156D1" w:rsidP="001872B7">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r>
      <w:tr w:rsidR="004D0465" w:rsidRPr="00696071" w14:paraId="7029C4B3"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7FA1A0CA" w14:textId="77777777" w:rsidR="004D0465" w:rsidRPr="00D17D7B" w:rsidRDefault="004D0465" w:rsidP="004D0465">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Fonds commercial</w:t>
            </w:r>
          </w:p>
        </w:tc>
        <w:tc>
          <w:tcPr>
            <w:tcW w:w="1276" w:type="dxa"/>
            <w:tcBorders>
              <w:top w:val="nil"/>
              <w:left w:val="single" w:sz="4" w:space="0" w:color="auto"/>
              <w:bottom w:val="nil"/>
              <w:right w:val="single" w:sz="4" w:space="0" w:color="auto"/>
            </w:tcBorders>
            <w:shd w:val="clear" w:color="auto" w:fill="auto"/>
            <w:noWrap/>
            <w:vAlign w:val="center"/>
          </w:tcPr>
          <w:p w14:paraId="76A26894" w14:textId="77777777" w:rsidR="004D0465" w:rsidRPr="00D17D7B" w:rsidRDefault="004D0465" w:rsidP="004D0465">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379 779</w:t>
            </w:r>
          </w:p>
        </w:tc>
        <w:tc>
          <w:tcPr>
            <w:tcW w:w="1276" w:type="dxa"/>
            <w:tcBorders>
              <w:top w:val="nil"/>
              <w:left w:val="nil"/>
              <w:bottom w:val="nil"/>
              <w:right w:val="single" w:sz="4" w:space="0" w:color="auto"/>
            </w:tcBorders>
            <w:shd w:val="clear" w:color="auto" w:fill="auto"/>
            <w:noWrap/>
            <w:vAlign w:val="center"/>
          </w:tcPr>
          <w:p w14:paraId="4F92F811" w14:textId="77777777" w:rsidR="004D0465" w:rsidRPr="00D17D7B" w:rsidRDefault="004D0465" w:rsidP="004D0465">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76 715</w:t>
            </w:r>
          </w:p>
        </w:tc>
        <w:tc>
          <w:tcPr>
            <w:tcW w:w="1276" w:type="dxa"/>
            <w:tcBorders>
              <w:top w:val="nil"/>
              <w:left w:val="nil"/>
              <w:bottom w:val="nil"/>
              <w:right w:val="single" w:sz="8" w:space="0" w:color="auto"/>
            </w:tcBorders>
            <w:shd w:val="clear" w:color="000000" w:fill="FFFFFF"/>
            <w:noWrap/>
            <w:vAlign w:val="center"/>
          </w:tcPr>
          <w:p w14:paraId="54437938" w14:textId="77777777" w:rsidR="004D0465" w:rsidRPr="00D17D7B" w:rsidRDefault="004D0465" w:rsidP="004D0465">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303 064</w:t>
            </w:r>
          </w:p>
        </w:tc>
        <w:tc>
          <w:tcPr>
            <w:tcW w:w="5823" w:type="dxa"/>
            <w:tcBorders>
              <w:top w:val="nil"/>
              <w:left w:val="nil"/>
              <w:bottom w:val="nil"/>
              <w:right w:val="single" w:sz="4" w:space="0" w:color="auto"/>
            </w:tcBorders>
            <w:shd w:val="clear" w:color="000000" w:fill="FFFFFF"/>
            <w:noWrap/>
            <w:vAlign w:val="center"/>
            <w:hideMark/>
          </w:tcPr>
          <w:p w14:paraId="3B8E3967" w14:textId="77777777" w:rsidR="004D0465" w:rsidRPr="00D17D7B" w:rsidRDefault="004D0465" w:rsidP="004D0465">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Capital social</w:t>
            </w:r>
          </w:p>
        </w:tc>
        <w:tc>
          <w:tcPr>
            <w:tcW w:w="1340" w:type="dxa"/>
            <w:tcBorders>
              <w:top w:val="nil"/>
              <w:left w:val="nil"/>
              <w:bottom w:val="nil"/>
              <w:right w:val="single" w:sz="8" w:space="0" w:color="auto"/>
            </w:tcBorders>
            <w:shd w:val="clear" w:color="auto" w:fill="auto"/>
            <w:noWrap/>
            <w:vAlign w:val="center"/>
            <w:hideMark/>
          </w:tcPr>
          <w:p w14:paraId="5A3CF903" w14:textId="77777777" w:rsidR="004D0465" w:rsidRPr="00D17D7B" w:rsidRDefault="004D0465" w:rsidP="004D0465">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1 500 000</w:t>
            </w:r>
          </w:p>
        </w:tc>
      </w:tr>
      <w:tr w:rsidR="00F22704" w:rsidRPr="00696071" w14:paraId="4616D746"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0D6BF45A"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Constructions</w:t>
            </w:r>
          </w:p>
        </w:tc>
        <w:tc>
          <w:tcPr>
            <w:tcW w:w="1276" w:type="dxa"/>
            <w:tcBorders>
              <w:top w:val="nil"/>
              <w:left w:val="single" w:sz="4" w:space="0" w:color="auto"/>
              <w:bottom w:val="nil"/>
              <w:right w:val="single" w:sz="4" w:space="0" w:color="auto"/>
            </w:tcBorders>
            <w:shd w:val="clear" w:color="auto" w:fill="auto"/>
            <w:noWrap/>
            <w:vAlign w:val="center"/>
          </w:tcPr>
          <w:p w14:paraId="0189D4C6"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112 744</w:t>
            </w:r>
          </w:p>
        </w:tc>
        <w:tc>
          <w:tcPr>
            <w:tcW w:w="1276" w:type="dxa"/>
            <w:tcBorders>
              <w:top w:val="nil"/>
              <w:left w:val="nil"/>
              <w:bottom w:val="nil"/>
              <w:right w:val="single" w:sz="4" w:space="0" w:color="auto"/>
            </w:tcBorders>
            <w:shd w:val="clear" w:color="auto" w:fill="auto"/>
            <w:noWrap/>
            <w:vAlign w:val="center"/>
          </w:tcPr>
          <w:p w14:paraId="1FB46CA0"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75 252</w:t>
            </w:r>
          </w:p>
        </w:tc>
        <w:tc>
          <w:tcPr>
            <w:tcW w:w="1276" w:type="dxa"/>
            <w:tcBorders>
              <w:top w:val="nil"/>
              <w:left w:val="nil"/>
              <w:bottom w:val="nil"/>
              <w:right w:val="single" w:sz="8" w:space="0" w:color="auto"/>
            </w:tcBorders>
            <w:shd w:val="clear" w:color="000000" w:fill="FFFFFF"/>
            <w:noWrap/>
            <w:vAlign w:val="center"/>
          </w:tcPr>
          <w:p w14:paraId="67B7EE8C"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37 492</w:t>
            </w:r>
          </w:p>
        </w:tc>
        <w:tc>
          <w:tcPr>
            <w:tcW w:w="5823" w:type="dxa"/>
            <w:tcBorders>
              <w:top w:val="nil"/>
              <w:left w:val="nil"/>
              <w:bottom w:val="nil"/>
              <w:right w:val="single" w:sz="4" w:space="0" w:color="auto"/>
            </w:tcBorders>
            <w:shd w:val="clear" w:color="000000" w:fill="FFFFFF"/>
            <w:noWrap/>
            <w:vAlign w:val="center"/>
            <w:hideMark/>
          </w:tcPr>
          <w:p w14:paraId="16474D96"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Réserve légale</w:t>
            </w:r>
          </w:p>
        </w:tc>
        <w:tc>
          <w:tcPr>
            <w:tcW w:w="1340" w:type="dxa"/>
            <w:tcBorders>
              <w:top w:val="nil"/>
              <w:left w:val="nil"/>
              <w:bottom w:val="nil"/>
              <w:right w:val="single" w:sz="8" w:space="0" w:color="auto"/>
            </w:tcBorders>
            <w:shd w:val="clear" w:color="auto" w:fill="auto"/>
            <w:noWrap/>
            <w:vAlign w:val="center"/>
            <w:hideMark/>
          </w:tcPr>
          <w:p w14:paraId="487831AF"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150 000</w:t>
            </w:r>
          </w:p>
        </w:tc>
      </w:tr>
      <w:tr w:rsidR="00F22704" w:rsidRPr="00696071" w14:paraId="75C68EC8" w14:textId="77777777" w:rsidTr="005E25B1">
        <w:trPr>
          <w:trHeight w:hRule="exact" w:val="284"/>
        </w:trPr>
        <w:tc>
          <w:tcPr>
            <w:tcW w:w="3969" w:type="dxa"/>
            <w:tcBorders>
              <w:top w:val="nil"/>
              <w:left w:val="single" w:sz="8" w:space="0" w:color="auto"/>
              <w:bottom w:val="nil"/>
              <w:right w:val="nil"/>
            </w:tcBorders>
            <w:shd w:val="clear" w:color="000000" w:fill="FFFFFF"/>
            <w:noWrap/>
            <w:vAlign w:val="center"/>
          </w:tcPr>
          <w:p w14:paraId="754D63F4"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proofErr w:type="spellStart"/>
            <w:r w:rsidRPr="00D17D7B">
              <w:rPr>
                <w:rFonts w:ascii="Arial" w:eastAsia="Times New Roman" w:hAnsi="Arial" w:cs="Arial"/>
                <w:sz w:val="24"/>
                <w:szCs w:val="24"/>
                <w:lang w:eastAsia="fr-FR" w:bidi="ar-SA"/>
              </w:rPr>
              <w:t>Inst</w:t>
            </w:r>
            <w:proofErr w:type="spellEnd"/>
            <w:r w:rsidRPr="00D17D7B">
              <w:rPr>
                <w:rFonts w:ascii="Arial" w:eastAsia="Times New Roman" w:hAnsi="Arial" w:cs="Arial"/>
                <w:sz w:val="24"/>
                <w:szCs w:val="24"/>
                <w:lang w:eastAsia="fr-FR" w:bidi="ar-SA"/>
              </w:rPr>
              <w:t>. tech., matériel outillage industriels</w:t>
            </w:r>
          </w:p>
        </w:tc>
        <w:tc>
          <w:tcPr>
            <w:tcW w:w="1276" w:type="dxa"/>
            <w:tcBorders>
              <w:top w:val="nil"/>
              <w:left w:val="single" w:sz="4" w:space="0" w:color="auto"/>
              <w:bottom w:val="nil"/>
              <w:right w:val="single" w:sz="4" w:space="0" w:color="auto"/>
            </w:tcBorders>
            <w:shd w:val="clear" w:color="auto" w:fill="auto"/>
            <w:noWrap/>
            <w:vAlign w:val="center"/>
          </w:tcPr>
          <w:p w14:paraId="35008B71"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604 287</w:t>
            </w:r>
          </w:p>
        </w:tc>
        <w:tc>
          <w:tcPr>
            <w:tcW w:w="1276" w:type="dxa"/>
            <w:tcBorders>
              <w:top w:val="nil"/>
              <w:left w:val="nil"/>
              <w:bottom w:val="nil"/>
              <w:right w:val="single" w:sz="4" w:space="0" w:color="auto"/>
            </w:tcBorders>
            <w:shd w:val="clear" w:color="auto" w:fill="auto"/>
            <w:noWrap/>
            <w:vAlign w:val="center"/>
          </w:tcPr>
          <w:p w14:paraId="70F23501"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364 092</w:t>
            </w:r>
          </w:p>
        </w:tc>
        <w:tc>
          <w:tcPr>
            <w:tcW w:w="1276" w:type="dxa"/>
            <w:tcBorders>
              <w:top w:val="nil"/>
              <w:left w:val="nil"/>
              <w:bottom w:val="nil"/>
              <w:right w:val="single" w:sz="8" w:space="0" w:color="auto"/>
            </w:tcBorders>
            <w:shd w:val="clear" w:color="000000" w:fill="FFFFFF"/>
            <w:noWrap/>
            <w:vAlign w:val="center"/>
          </w:tcPr>
          <w:p w14:paraId="16E86818"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240 195</w:t>
            </w:r>
          </w:p>
        </w:tc>
        <w:tc>
          <w:tcPr>
            <w:tcW w:w="5823" w:type="dxa"/>
            <w:tcBorders>
              <w:top w:val="nil"/>
              <w:left w:val="nil"/>
              <w:bottom w:val="nil"/>
              <w:right w:val="single" w:sz="4" w:space="0" w:color="auto"/>
            </w:tcBorders>
            <w:shd w:val="clear" w:color="000000" w:fill="FFFFFF"/>
            <w:noWrap/>
            <w:vAlign w:val="center"/>
            <w:hideMark/>
          </w:tcPr>
          <w:p w14:paraId="6CEE1697"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Autres réserves</w:t>
            </w:r>
          </w:p>
        </w:tc>
        <w:tc>
          <w:tcPr>
            <w:tcW w:w="1340" w:type="dxa"/>
            <w:tcBorders>
              <w:top w:val="nil"/>
              <w:left w:val="nil"/>
              <w:bottom w:val="nil"/>
              <w:right w:val="single" w:sz="8" w:space="0" w:color="auto"/>
            </w:tcBorders>
            <w:shd w:val="clear" w:color="auto" w:fill="auto"/>
            <w:noWrap/>
            <w:vAlign w:val="center"/>
            <w:hideMark/>
          </w:tcPr>
          <w:p w14:paraId="04E58FB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3 309 501</w:t>
            </w:r>
          </w:p>
        </w:tc>
      </w:tr>
      <w:tr w:rsidR="00F22704" w:rsidRPr="00696071" w14:paraId="02674FF7"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5D6076CE"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Autres immobilisations corporelles</w:t>
            </w:r>
          </w:p>
        </w:tc>
        <w:tc>
          <w:tcPr>
            <w:tcW w:w="1276" w:type="dxa"/>
            <w:tcBorders>
              <w:top w:val="nil"/>
              <w:left w:val="single" w:sz="4" w:space="0" w:color="auto"/>
              <w:bottom w:val="nil"/>
              <w:right w:val="single" w:sz="4" w:space="0" w:color="auto"/>
            </w:tcBorders>
            <w:shd w:val="clear" w:color="auto" w:fill="auto"/>
            <w:noWrap/>
            <w:vAlign w:val="center"/>
          </w:tcPr>
          <w:p w14:paraId="58BAA942"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1 801 788</w:t>
            </w:r>
          </w:p>
        </w:tc>
        <w:tc>
          <w:tcPr>
            <w:tcW w:w="1276" w:type="dxa"/>
            <w:tcBorders>
              <w:top w:val="nil"/>
              <w:left w:val="nil"/>
              <w:bottom w:val="nil"/>
              <w:right w:val="single" w:sz="4" w:space="0" w:color="auto"/>
            </w:tcBorders>
            <w:shd w:val="clear" w:color="auto" w:fill="auto"/>
            <w:noWrap/>
            <w:vAlign w:val="center"/>
          </w:tcPr>
          <w:p w14:paraId="0BFC1C73"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1 405 524</w:t>
            </w:r>
          </w:p>
        </w:tc>
        <w:tc>
          <w:tcPr>
            <w:tcW w:w="1276" w:type="dxa"/>
            <w:tcBorders>
              <w:top w:val="nil"/>
              <w:left w:val="nil"/>
              <w:bottom w:val="nil"/>
              <w:right w:val="single" w:sz="8" w:space="0" w:color="auto"/>
            </w:tcBorders>
            <w:shd w:val="clear" w:color="000000" w:fill="FFFFFF"/>
            <w:noWrap/>
            <w:vAlign w:val="center"/>
          </w:tcPr>
          <w:p w14:paraId="61DC2897"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396 264</w:t>
            </w:r>
          </w:p>
        </w:tc>
        <w:tc>
          <w:tcPr>
            <w:tcW w:w="5823" w:type="dxa"/>
            <w:tcBorders>
              <w:top w:val="nil"/>
              <w:left w:val="nil"/>
              <w:bottom w:val="nil"/>
              <w:right w:val="single" w:sz="4" w:space="0" w:color="auto"/>
            </w:tcBorders>
            <w:shd w:val="clear" w:color="000000" w:fill="FFFFFF"/>
            <w:noWrap/>
            <w:vAlign w:val="center"/>
            <w:hideMark/>
          </w:tcPr>
          <w:p w14:paraId="560E0744" w14:textId="77777777" w:rsidR="00F22704" w:rsidRPr="00D17D7B" w:rsidRDefault="00F22704" w:rsidP="00F22704">
            <w:pPr>
              <w:suppressAutoHyphens w:val="0"/>
              <w:spacing w:after="0" w:line="240" w:lineRule="auto"/>
              <w:jc w:val="right"/>
              <w:rPr>
                <w:rFonts w:ascii="Arial" w:eastAsia="Times New Roman" w:hAnsi="Arial" w:cs="Arial"/>
                <w:i/>
                <w:iCs/>
                <w:sz w:val="24"/>
                <w:szCs w:val="24"/>
                <w:lang w:eastAsia="fr-FR" w:bidi="ar-SA"/>
              </w:rPr>
            </w:pPr>
            <w:r w:rsidRPr="00D17D7B">
              <w:rPr>
                <w:rFonts w:ascii="Arial" w:eastAsia="Times New Roman" w:hAnsi="Arial" w:cs="Arial"/>
                <w:i/>
                <w:iCs/>
                <w:sz w:val="24"/>
                <w:szCs w:val="24"/>
                <w:lang w:eastAsia="fr-FR" w:bidi="ar-SA"/>
              </w:rPr>
              <w:t>Résultat de l'exercice</w:t>
            </w:r>
          </w:p>
        </w:tc>
        <w:tc>
          <w:tcPr>
            <w:tcW w:w="1340" w:type="dxa"/>
            <w:tcBorders>
              <w:top w:val="nil"/>
              <w:left w:val="nil"/>
              <w:bottom w:val="single" w:sz="4" w:space="0" w:color="auto"/>
              <w:right w:val="single" w:sz="8" w:space="0" w:color="auto"/>
            </w:tcBorders>
            <w:shd w:val="clear" w:color="auto" w:fill="auto"/>
            <w:noWrap/>
            <w:vAlign w:val="center"/>
            <w:hideMark/>
          </w:tcPr>
          <w:p w14:paraId="73399072"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523 371</w:t>
            </w:r>
          </w:p>
        </w:tc>
      </w:tr>
      <w:tr w:rsidR="00F22704" w:rsidRPr="00696071" w14:paraId="2C673F13"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50737598"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Prêts</w:t>
            </w:r>
          </w:p>
        </w:tc>
        <w:tc>
          <w:tcPr>
            <w:tcW w:w="1276" w:type="dxa"/>
            <w:tcBorders>
              <w:top w:val="nil"/>
              <w:left w:val="single" w:sz="4" w:space="0" w:color="auto"/>
              <w:bottom w:val="single" w:sz="4" w:space="0" w:color="auto"/>
              <w:right w:val="single" w:sz="4" w:space="0" w:color="auto"/>
            </w:tcBorders>
            <w:shd w:val="clear" w:color="auto" w:fill="auto"/>
            <w:noWrap/>
            <w:vAlign w:val="center"/>
          </w:tcPr>
          <w:p w14:paraId="7873314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485 315</w:t>
            </w:r>
          </w:p>
        </w:tc>
        <w:tc>
          <w:tcPr>
            <w:tcW w:w="1276" w:type="dxa"/>
            <w:tcBorders>
              <w:top w:val="nil"/>
              <w:left w:val="nil"/>
              <w:bottom w:val="single" w:sz="4" w:space="0" w:color="auto"/>
              <w:right w:val="single" w:sz="4" w:space="0" w:color="auto"/>
            </w:tcBorders>
            <w:shd w:val="clear" w:color="auto" w:fill="auto"/>
            <w:noWrap/>
            <w:vAlign w:val="center"/>
          </w:tcPr>
          <w:p w14:paraId="763607DE"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single" w:sz="4" w:space="0" w:color="auto"/>
              <w:right w:val="single" w:sz="8" w:space="0" w:color="auto"/>
            </w:tcBorders>
            <w:shd w:val="clear" w:color="000000" w:fill="FFFFFF"/>
            <w:noWrap/>
            <w:vAlign w:val="center"/>
          </w:tcPr>
          <w:p w14:paraId="11D8CDC2"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485 315</w:t>
            </w:r>
          </w:p>
        </w:tc>
        <w:tc>
          <w:tcPr>
            <w:tcW w:w="5823" w:type="dxa"/>
            <w:tcBorders>
              <w:top w:val="nil"/>
              <w:left w:val="nil"/>
              <w:bottom w:val="nil"/>
              <w:right w:val="single" w:sz="4" w:space="0" w:color="auto"/>
            </w:tcBorders>
            <w:shd w:val="clear" w:color="000000" w:fill="FFFFFF"/>
            <w:noWrap/>
            <w:vAlign w:val="center"/>
          </w:tcPr>
          <w:p w14:paraId="455A3390"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I</w:t>
            </w:r>
          </w:p>
        </w:tc>
        <w:tc>
          <w:tcPr>
            <w:tcW w:w="1340" w:type="dxa"/>
            <w:tcBorders>
              <w:top w:val="single" w:sz="4" w:space="0" w:color="auto"/>
              <w:left w:val="nil"/>
              <w:bottom w:val="single" w:sz="4" w:space="0" w:color="auto"/>
              <w:right w:val="single" w:sz="4" w:space="0" w:color="auto"/>
            </w:tcBorders>
            <w:shd w:val="clear" w:color="auto" w:fill="auto"/>
            <w:noWrap/>
            <w:vAlign w:val="center"/>
          </w:tcPr>
          <w:p w14:paraId="3078FBF9"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5 482 872</w:t>
            </w:r>
          </w:p>
        </w:tc>
      </w:tr>
      <w:tr w:rsidR="00F22704" w:rsidRPr="00696071" w14:paraId="158A898F" w14:textId="77777777" w:rsidTr="005E25B1">
        <w:trPr>
          <w:trHeight w:val="330"/>
        </w:trPr>
        <w:tc>
          <w:tcPr>
            <w:tcW w:w="3969" w:type="dxa"/>
            <w:tcBorders>
              <w:top w:val="nil"/>
              <w:left w:val="single" w:sz="8" w:space="0" w:color="auto"/>
              <w:bottom w:val="nil"/>
              <w:right w:val="nil"/>
            </w:tcBorders>
            <w:shd w:val="clear" w:color="000000" w:fill="FFFFFF"/>
            <w:noWrap/>
            <w:vAlign w:val="center"/>
          </w:tcPr>
          <w:p w14:paraId="0FEB778C"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I</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55FFD0"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3 383 913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1943B31E"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1 921 583</w:t>
            </w:r>
          </w:p>
        </w:tc>
        <w:tc>
          <w:tcPr>
            <w:tcW w:w="1276" w:type="dxa"/>
            <w:tcBorders>
              <w:top w:val="single" w:sz="4" w:space="0" w:color="auto"/>
              <w:left w:val="nil"/>
              <w:bottom w:val="single" w:sz="4" w:space="0" w:color="auto"/>
              <w:right w:val="single" w:sz="4" w:space="0" w:color="auto"/>
            </w:tcBorders>
            <w:shd w:val="clear" w:color="000000" w:fill="FFFFFF"/>
            <w:noWrap/>
            <w:vAlign w:val="center"/>
          </w:tcPr>
          <w:p w14:paraId="553B5698"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1 462 330</w:t>
            </w:r>
          </w:p>
        </w:tc>
        <w:tc>
          <w:tcPr>
            <w:tcW w:w="5823" w:type="dxa"/>
            <w:tcBorders>
              <w:top w:val="nil"/>
              <w:left w:val="single" w:sz="4" w:space="0" w:color="auto"/>
              <w:bottom w:val="nil"/>
              <w:right w:val="single" w:sz="4" w:space="0" w:color="auto"/>
            </w:tcBorders>
            <w:shd w:val="clear" w:color="000000" w:fill="FFFFFF"/>
            <w:noWrap/>
            <w:vAlign w:val="center"/>
          </w:tcPr>
          <w:p w14:paraId="6075F71C"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xml:space="preserve">Provisions pour risques et charges </w:t>
            </w:r>
          </w:p>
        </w:tc>
        <w:tc>
          <w:tcPr>
            <w:tcW w:w="1340" w:type="dxa"/>
            <w:tcBorders>
              <w:top w:val="single" w:sz="4" w:space="0" w:color="auto"/>
              <w:left w:val="nil"/>
              <w:bottom w:val="nil"/>
              <w:right w:val="single" w:sz="8" w:space="0" w:color="auto"/>
            </w:tcBorders>
            <w:shd w:val="clear" w:color="auto" w:fill="auto"/>
            <w:noWrap/>
            <w:vAlign w:val="center"/>
          </w:tcPr>
          <w:p w14:paraId="2895CA9C"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153 520</w:t>
            </w:r>
          </w:p>
        </w:tc>
      </w:tr>
      <w:tr w:rsidR="00F22704" w:rsidRPr="00696071" w14:paraId="643045B3" w14:textId="77777777" w:rsidTr="005E25B1">
        <w:trPr>
          <w:trHeight w:val="330"/>
        </w:trPr>
        <w:tc>
          <w:tcPr>
            <w:tcW w:w="3969" w:type="dxa"/>
            <w:tcBorders>
              <w:top w:val="nil"/>
              <w:left w:val="single" w:sz="8" w:space="0" w:color="auto"/>
              <w:bottom w:val="nil"/>
              <w:right w:val="nil"/>
            </w:tcBorders>
            <w:shd w:val="clear" w:color="000000" w:fill="FFFFFF"/>
            <w:noWrap/>
            <w:vAlign w:val="center"/>
          </w:tcPr>
          <w:p w14:paraId="7ECBDFFA" w14:textId="77777777" w:rsidR="00F22704" w:rsidRPr="00D17D7B" w:rsidRDefault="00F22704" w:rsidP="00F22704">
            <w:pPr>
              <w:suppressAutoHyphens w:val="0"/>
              <w:spacing w:after="0" w:line="240" w:lineRule="auto"/>
              <w:jc w:val="center"/>
              <w:rPr>
                <w:rFonts w:ascii="Arial" w:eastAsia="Times New Roman" w:hAnsi="Arial" w:cs="Arial"/>
                <w:b/>
                <w:bCs/>
                <w:sz w:val="24"/>
                <w:szCs w:val="24"/>
                <w:u w:val="single"/>
                <w:lang w:eastAsia="fr-FR" w:bidi="ar-SA"/>
              </w:rPr>
            </w:pPr>
            <w:r w:rsidRPr="00D17D7B">
              <w:rPr>
                <w:rFonts w:ascii="Arial" w:eastAsia="Times New Roman" w:hAnsi="Arial" w:cs="Arial"/>
                <w:b/>
                <w:bCs/>
                <w:sz w:val="24"/>
                <w:szCs w:val="24"/>
                <w:u w:val="single"/>
                <w:lang w:eastAsia="fr-FR" w:bidi="ar-SA"/>
              </w:rPr>
              <w:t>Actif circulant</w:t>
            </w:r>
          </w:p>
        </w:tc>
        <w:tc>
          <w:tcPr>
            <w:tcW w:w="1276" w:type="dxa"/>
            <w:tcBorders>
              <w:top w:val="single" w:sz="4" w:space="0" w:color="auto"/>
              <w:left w:val="single" w:sz="4" w:space="0" w:color="auto"/>
              <w:right w:val="single" w:sz="4" w:space="0" w:color="auto"/>
            </w:tcBorders>
            <w:shd w:val="clear" w:color="auto" w:fill="auto"/>
            <w:noWrap/>
            <w:vAlign w:val="center"/>
          </w:tcPr>
          <w:p w14:paraId="6E5C806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single" w:sz="4" w:space="0" w:color="auto"/>
              <w:left w:val="nil"/>
              <w:right w:val="single" w:sz="4" w:space="0" w:color="auto"/>
            </w:tcBorders>
            <w:shd w:val="clear" w:color="auto" w:fill="auto"/>
            <w:noWrap/>
            <w:vAlign w:val="center"/>
          </w:tcPr>
          <w:p w14:paraId="6DB65EDB"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single" w:sz="4" w:space="0" w:color="auto"/>
              <w:left w:val="nil"/>
              <w:right w:val="single" w:sz="4" w:space="0" w:color="auto"/>
            </w:tcBorders>
            <w:shd w:val="clear" w:color="000000" w:fill="FFFFFF"/>
            <w:noWrap/>
            <w:vAlign w:val="center"/>
          </w:tcPr>
          <w:p w14:paraId="0861F25F"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5823" w:type="dxa"/>
            <w:tcBorders>
              <w:top w:val="nil"/>
              <w:left w:val="single" w:sz="4" w:space="0" w:color="auto"/>
              <w:bottom w:val="nil"/>
              <w:right w:val="single" w:sz="4" w:space="0" w:color="auto"/>
            </w:tcBorders>
            <w:shd w:val="clear" w:color="000000" w:fill="FFFFFF"/>
            <w:noWrap/>
            <w:vAlign w:val="center"/>
          </w:tcPr>
          <w:p w14:paraId="309BCEE6"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II</w:t>
            </w:r>
          </w:p>
        </w:tc>
        <w:tc>
          <w:tcPr>
            <w:tcW w:w="1340" w:type="dxa"/>
            <w:tcBorders>
              <w:top w:val="single" w:sz="8" w:space="0" w:color="auto"/>
              <w:left w:val="nil"/>
              <w:bottom w:val="single" w:sz="8" w:space="0" w:color="auto"/>
              <w:right w:val="single" w:sz="8" w:space="0" w:color="auto"/>
            </w:tcBorders>
            <w:shd w:val="clear" w:color="auto" w:fill="auto"/>
            <w:noWrap/>
            <w:vAlign w:val="center"/>
          </w:tcPr>
          <w:p w14:paraId="645D23B8"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153 520</w:t>
            </w:r>
          </w:p>
        </w:tc>
      </w:tr>
      <w:tr w:rsidR="00F22704" w:rsidRPr="00696071" w14:paraId="6932C6D9" w14:textId="77777777" w:rsidTr="005E25B1">
        <w:trPr>
          <w:trHeight w:val="315"/>
        </w:trPr>
        <w:tc>
          <w:tcPr>
            <w:tcW w:w="3969" w:type="dxa"/>
            <w:tcBorders>
              <w:top w:val="nil"/>
              <w:left w:val="single" w:sz="8" w:space="0" w:color="auto"/>
              <w:bottom w:val="nil"/>
              <w:right w:val="nil"/>
            </w:tcBorders>
            <w:shd w:val="clear" w:color="000000" w:fill="FFFFFF"/>
            <w:noWrap/>
          </w:tcPr>
          <w:p w14:paraId="2AEEC789" w14:textId="77777777" w:rsidR="00F22704" w:rsidRPr="00D17D7B" w:rsidRDefault="00F22704" w:rsidP="00F22704">
            <w:pPr>
              <w:suppressAutoHyphens w:val="0"/>
              <w:spacing w:after="0" w:line="240" w:lineRule="auto"/>
              <w:jc w:val="both"/>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Stocks</w:t>
            </w:r>
            <w:r w:rsidR="006E4F38" w:rsidRPr="00D17D7B">
              <w:rPr>
                <w:rFonts w:ascii="Arial" w:eastAsia="Times New Roman" w:hAnsi="Arial" w:cs="Arial"/>
                <w:sz w:val="24"/>
                <w:szCs w:val="24"/>
                <w:lang w:eastAsia="fr-FR" w:bidi="ar-SA"/>
              </w:rPr>
              <w:t xml:space="preserve"> </w:t>
            </w:r>
            <w:r w:rsidRPr="00D17D7B">
              <w:rPr>
                <w:rFonts w:ascii="Arial" w:eastAsia="Times New Roman" w:hAnsi="Arial" w:cs="Arial"/>
                <w:sz w:val="24"/>
                <w:szCs w:val="24"/>
                <w:lang w:eastAsia="fr-FR" w:bidi="ar-SA"/>
              </w:rPr>
              <w:t xml:space="preserve">   de </w:t>
            </w:r>
            <w:r w:rsidR="006E4F38" w:rsidRPr="00D17D7B">
              <w:rPr>
                <w:rFonts w:ascii="Arial" w:eastAsia="Times New Roman" w:hAnsi="Arial" w:cs="Arial"/>
                <w:sz w:val="24"/>
                <w:szCs w:val="24"/>
                <w:lang w:eastAsia="fr-FR" w:bidi="ar-SA"/>
              </w:rPr>
              <w:t xml:space="preserve"> </w:t>
            </w:r>
            <w:r w:rsidRPr="00D17D7B">
              <w:rPr>
                <w:rFonts w:ascii="Arial" w:eastAsia="Times New Roman" w:hAnsi="Arial" w:cs="Arial"/>
                <w:sz w:val="24"/>
                <w:szCs w:val="24"/>
                <w:lang w:eastAsia="fr-FR" w:bidi="ar-SA"/>
              </w:rPr>
              <w:t xml:space="preserve">  mat</w:t>
            </w:r>
            <w:r w:rsidR="006E4F38" w:rsidRPr="00D17D7B">
              <w:rPr>
                <w:rFonts w:ascii="Arial" w:eastAsia="Times New Roman" w:hAnsi="Arial" w:cs="Arial"/>
                <w:sz w:val="24"/>
                <w:szCs w:val="24"/>
                <w:lang w:eastAsia="fr-FR" w:bidi="ar-SA"/>
              </w:rPr>
              <w:t xml:space="preserve"> </w:t>
            </w:r>
            <w:r w:rsidRPr="00D17D7B">
              <w:rPr>
                <w:rFonts w:ascii="Arial" w:eastAsia="Times New Roman" w:hAnsi="Arial" w:cs="Arial"/>
                <w:sz w:val="24"/>
                <w:szCs w:val="24"/>
                <w:lang w:eastAsia="fr-FR" w:bidi="ar-SA"/>
              </w:rPr>
              <w:t xml:space="preserve">   1</w:t>
            </w:r>
            <w:r w:rsidRPr="00D17D7B">
              <w:rPr>
                <w:rFonts w:ascii="Arial" w:eastAsia="Times New Roman" w:hAnsi="Arial" w:cs="Arial"/>
                <w:sz w:val="24"/>
                <w:szCs w:val="24"/>
                <w:vertAlign w:val="superscript"/>
                <w:lang w:eastAsia="fr-FR" w:bidi="ar-SA"/>
              </w:rPr>
              <w:t xml:space="preserve">ère  </w:t>
            </w:r>
            <w:r w:rsidR="006E4F38" w:rsidRPr="00D17D7B">
              <w:rPr>
                <w:rFonts w:ascii="Arial" w:eastAsia="Times New Roman" w:hAnsi="Arial" w:cs="Arial"/>
                <w:sz w:val="24"/>
                <w:szCs w:val="24"/>
                <w:vertAlign w:val="superscript"/>
                <w:lang w:eastAsia="fr-FR" w:bidi="ar-SA"/>
              </w:rPr>
              <w:t xml:space="preserve"> </w:t>
            </w:r>
            <w:r w:rsidRPr="00D17D7B">
              <w:rPr>
                <w:rFonts w:ascii="Arial" w:eastAsia="Times New Roman" w:hAnsi="Arial" w:cs="Arial"/>
                <w:sz w:val="24"/>
                <w:szCs w:val="24"/>
                <w:lang w:eastAsia="fr-FR" w:bidi="ar-SA"/>
              </w:rPr>
              <w:t xml:space="preserve"> et   </w:t>
            </w:r>
            <w:r w:rsidR="006E4F38" w:rsidRPr="00D17D7B">
              <w:rPr>
                <w:rFonts w:ascii="Arial" w:eastAsia="Times New Roman" w:hAnsi="Arial" w:cs="Arial"/>
                <w:sz w:val="24"/>
                <w:szCs w:val="24"/>
                <w:lang w:eastAsia="fr-FR" w:bidi="ar-SA"/>
              </w:rPr>
              <w:t xml:space="preserve"> </w:t>
            </w:r>
            <w:r w:rsidRPr="00D17D7B">
              <w:rPr>
                <w:rFonts w:ascii="Arial" w:eastAsia="Times New Roman" w:hAnsi="Arial" w:cs="Arial"/>
                <w:sz w:val="24"/>
                <w:szCs w:val="24"/>
                <w:lang w:eastAsia="fr-FR" w:bidi="ar-SA"/>
              </w:rPr>
              <w:t>autres</w:t>
            </w:r>
          </w:p>
        </w:tc>
        <w:tc>
          <w:tcPr>
            <w:tcW w:w="1276" w:type="dxa"/>
            <w:tcBorders>
              <w:left w:val="single" w:sz="4" w:space="0" w:color="auto"/>
              <w:bottom w:val="nil"/>
              <w:right w:val="single" w:sz="4" w:space="0" w:color="auto"/>
            </w:tcBorders>
            <w:shd w:val="clear" w:color="auto" w:fill="auto"/>
            <w:noWrap/>
            <w:vAlign w:val="center"/>
          </w:tcPr>
          <w:p w14:paraId="25698EA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p>
        </w:tc>
        <w:tc>
          <w:tcPr>
            <w:tcW w:w="1276" w:type="dxa"/>
            <w:tcBorders>
              <w:left w:val="nil"/>
              <w:bottom w:val="nil"/>
              <w:right w:val="single" w:sz="4" w:space="0" w:color="auto"/>
            </w:tcBorders>
            <w:shd w:val="clear" w:color="auto" w:fill="auto"/>
            <w:noWrap/>
            <w:vAlign w:val="center"/>
          </w:tcPr>
          <w:p w14:paraId="5D91E213"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left w:val="nil"/>
              <w:bottom w:val="nil"/>
              <w:right w:val="single" w:sz="8" w:space="0" w:color="auto"/>
            </w:tcBorders>
            <w:shd w:val="clear" w:color="000000" w:fill="FFFFFF"/>
            <w:noWrap/>
            <w:vAlign w:val="center"/>
          </w:tcPr>
          <w:p w14:paraId="409ACB18"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p>
        </w:tc>
        <w:tc>
          <w:tcPr>
            <w:tcW w:w="5823" w:type="dxa"/>
            <w:tcBorders>
              <w:top w:val="nil"/>
              <w:left w:val="nil"/>
              <w:bottom w:val="nil"/>
              <w:right w:val="single" w:sz="4" w:space="0" w:color="auto"/>
            </w:tcBorders>
            <w:shd w:val="clear" w:color="000000" w:fill="FFFFFF"/>
            <w:noWrap/>
            <w:vAlign w:val="center"/>
            <w:hideMark/>
          </w:tcPr>
          <w:p w14:paraId="0D6E298B" w14:textId="77777777" w:rsidR="00F22704" w:rsidRPr="00D17D7B" w:rsidRDefault="00F22704" w:rsidP="00F22704">
            <w:pPr>
              <w:suppressAutoHyphens w:val="0"/>
              <w:spacing w:after="0" w:line="240" w:lineRule="auto"/>
              <w:jc w:val="center"/>
              <w:rPr>
                <w:rFonts w:ascii="Arial" w:eastAsia="Times New Roman" w:hAnsi="Arial" w:cs="Arial"/>
                <w:b/>
                <w:bCs/>
                <w:sz w:val="24"/>
                <w:szCs w:val="24"/>
                <w:u w:val="single"/>
                <w:lang w:eastAsia="fr-FR" w:bidi="ar-SA"/>
              </w:rPr>
            </w:pPr>
            <w:r w:rsidRPr="00D17D7B">
              <w:rPr>
                <w:rFonts w:ascii="Arial" w:eastAsia="Times New Roman" w:hAnsi="Arial" w:cs="Arial"/>
                <w:b/>
                <w:bCs/>
                <w:sz w:val="24"/>
                <w:szCs w:val="24"/>
                <w:u w:val="single"/>
                <w:lang w:eastAsia="fr-FR" w:bidi="ar-SA"/>
              </w:rPr>
              <w:t>Dettes</w:t>
            </w:r>
          </w:p>
        </w:tc>
        <w:tc>
          <w:tcPr>
            <w:tcW w:w="1340" w:type="dxa"/>
            <w:tcBorders>
              <w:top w:val="nil"/>
              <w:left w:val="nil"/>
              <w:bottom w:val="nil"/>
              <w:right w:val="single" w:sz="8" w:space="0" w:color="auto"/>
            </w:tcBorders>
            <w:shd w:val="clear" w:color="auto" w:fill="auto"/>
            <w:noWrap/>
            <w:vAlign w:val="center"/>
            <w:hideMark/>
          </w:tcPr>
          <w:p w14:paraId="563C7A75" w14:textId="77777777" w:rsidR="00F22704" w:rsidRPr="00D17D7B" w:rsidRDefault="00F22704" w:rsidP="00F22704">
            <w:pPr>
              <w:suppressAutoHyphens w:val="0"/>
              <w:spacing w:after="0" w:line="240" w:lineRule="auto"/>
              <w:jc w:val="right"/>
              <w:rPr>
                <w:rFonts w:ascii="Arial" w:eastAsia="Times New Roman" w:hAnsi="Arial" w:cs="Arial"/>
                <w:i/>
                <w:iCs/>
                <w:sz w:val="24"/>
                <w:szCs w:val="24"/>
                <w:lang w:eastAsia="fr-FR" w:bidi="ar-SA"/>
              </w:rPr>
            </w:pPr>
            <w:r w:rsidRPr="00D17D7B">
              <w:rPr>
                <w:rFonts w:ascii="Arial" w:eastAsia="Times New Roman" w:hAnsi="Arial" w:cs="Arial"/>
                <w:i/>
                <w:iCs/>
                <w:sz w:val="24"/>
                <w:szCs w:val="24"/>
                <w:lang w:eastAsia="fr-FR" w:bidi="ar-SA"/>
              </w:rPr>
              <w:t> </w:t>
            </w:r>
          </w:p>
        </w:tc>
      </w:tr>
      <w:tr w:rsidR="00F22704" w:rsidRPr="00696071" w14:paraId="2D6CCC6A" w14:textId="77777777" w:rsidTr="005E25B1">
        <w:trPr>
          <w:trHeight w:val="315"/>
        </w:trPr>
        <w:tc>
          <w:tcPr>
            <w:tcW w:w="3969" w:type="dxa"/>
            <w:tcBorders>
              <w:top w:val="nil"/>
              <w:left w:val="single" w:sz="8" w:space="0" w:color="auto"/>
              <w:bottom w:val="nil"/>
              <w:right w:val="nil"/>
            </w:tcBorders>
            <w:shd w:val="clear" w:color="000000" w:fill="FFFFFF"/>
            <w:noWrap/>
          </w:tcPr>
          <w:p w14:paraId="5C0365B2"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approvisionnements</w:t>
            </w:r>
          </w:p>
        </w:tc>
        <w:tc>
          <w:tcPr>
            <w:tcW w:w="1276" w:type="dxa"/>
            <w:tcBorders>
              <w:top w:val="nil"/>
              <w:left w:val="single" w:sz="4" w:space="0" w:color="auto"/>
              <w:bottom w:val="nil"/>
              <w:right w:val="single" w:sz="4" w:space="0" w:color="auto"/>
            </w:tcBorders>
            <w:shd w:val="clear" w:color="auto" w:fill="auto"/>
            <w:noWrap/>
            <w:vAlign w:val="center"/>
          </w:tcPr>
          <w:p w14:paraId="096148F7"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1 659 596 </w:t>
            </w:r>
          </w:p>
        </w:tc>
        <w:tc>
          <w:tcPr>
            <w:tcW w:w="1276" w:type="dxa"/>
            <w:tcBorders>
              <w:top w:val="nil"/>
              <w:left w:val="nil"/>
              <w:bottom w:val="nil"/>
              <w:right w:val="single" w:sz="4" w:space="0" w:color="auto"/>
            </w:tcBorders>
            <w:shd w:val="clear" w:color="auto" w:fill="auto"/>
            <w:noWrap/>
            <w:vAlign w:val="center"/>
          </w:tcPr>
          <w:p w14:paraId="7438E366"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nil"/>
              <w:right w:val="single" w:sz="8" w:space="0" w:color="auto"/>
            </w:tcBorders>
            <w:shd w:val="clear" w:color="000000" w:fill="FFFFFF"/>
            <w:noWrap/>
            <w:vAlign w:val="center"/>
          </w:tcPr>
          <w:p w14:paraId="4578BEAF"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1 659 596 </w:t>
            </w:r>
          </w:p>
        </w:tc>
        <w:tc>
          <w:tcPr>
            <w:tcW w:w="5823" w:type="dxa"/>
            <w:tcBorders>
              <w:top w:val="nil"/>
              <w:left w:val="nil"/>
              <w:bottom w:val="nil"/>
              <w:right w:val="single" w:sz="4" w:space="0" w:color="auto"/>
            </w:tcBorders>
            <w:shd w:val="clear" w:color="000000" w:fill="FFFFFF"/>
            <w:noWrap/>
            <w:vAlign w:val="center"/>
            <w:hideMark/>
          </w:tcPr>
          <w:p w14:paraId="44381884"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Emprunts auprès des établissements de crédit (1)</w:t>
            </w:r>
          </w:p>
        </w:tc>
        <w:tc>
          <w:tcPr>
            <w:tcW w:w="1340" w:type="dxa"/>
            <w:tcBorders>
              <w:top w:val="nil"/>
              <w:left w:val="nil"/>
              <w:bottom w:val="nil"/>
              <w:right w:val="single" w:sz="8" w:space="0" w:color="auto"/>
            </w:tcBorders>
            <w:shd w:val="clear" w:color="auto" w:fill="auto"/>
            <w:noWrap/>
            <w:vAlign w:val="center"/>
            <w:hideMark/>
          </w:tcPr>
          <w:p w14:paraId="37114ABC"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279 650</w:t>
            </w:r>
          </w:p>
        </w:tc>
      </w:tr>
      <w:tr w:rsidR="00F22704" w:rsidRPr="00696071" w14:paraId="62CC902C"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41EAC83D"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Créances clients et comptes rattachés</w:t>
            </w:r>
          </w:p>
        </w:tc>
        <w:tc>
          <w:tcPr>
            <w:tcW w:w="1276" w:type="dxa"/>
            <w:tcBorders>
              <w:top w:val="nil"/>
              <w:left w:val="single" w:sz="4" w:space="0" w:color="auto"/>
              <w:bottom w:val="nil"/>
              <w:right w:val="single" w:sz="4" w:space="0" w:color="auto"/>
            </w:tcBorders>
            <w:shd w:val="clear" w:color="auto" w:fill="auto"/>
            <w:noWrap/>
            <w:vAlign w:val="center"/>
          </w:tcPr>
          <w:p w14:paraId="67109BCF"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5 026 713</w:t>
            </w:r>
          </w:p>
        </w:tc>
        <w:tc>
          <w:tcPr>
            <w:tcW w:w="1276" w:type="dxa"/>
            <w:tcBorders>
              <w:top w:val="nil"/>
              <w:left w:val="nil"/>
              <w:bottom w:val="nil"/>
              <w:right w:val="single" w:sz="4" w:space="0" w:color="auto"/>
            </w:tcBorders>
            <w:shd w:val="clear" w:color="auto" w:fill="auto"/>
            <w:noWrap/>
            <w:vAlign w:val="center"/>
          </w:tcPr>
          <w:p w14:paraId="0336314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153 313</w:t>
            </w:r>
          </w:p>
        </w:tc>
        <w:tc>
          <w:tcPr>
            <w:tcW w:w="1276" w:type="dxa"/>
            <w:tcBorders>
              <w:top w:val="nil"/>
              <w:left w:val="nil"/>
              <w:bottom w:val="nil"/>
              <w:right w:val="single" w:sz="8" w:space="0" w:color="auto"/>
            </w:tcBorders>
            <w:shd w:val="clear" w:color="000000" w:fill="FFFFFF"/>
            <w:noWrap/>
            <w:vAlign w:val="center"/>
          </w:tcPr>
          <w:p w14:paraId="510CA1BE"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4 873 400</w:t>
            </w:r>
          </w:p>
        </w:tc>
        <w:tc>
          <w:tcPr>
            <w:tcW w:w="5823" w:type="dxa"/>
            <w:tcBorders>
              <w:top w:val="nil"/>
              <w:left w:val="nil"/>
              <w:bottom w:val="nil"/>
              <w:right w:val="single" w:sz="4" w:space="0" w:color="auto"/>
            </w:tcBorders>
            <w:shd w:val="clear" w:color="000000" w:fill="FFFFFF"/>
            <w:noWrap/>
            <w:vAlign w:val="center"/>
          </w:tcPr>
          <w:p w14:paraId="6CA5DE06"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Dettes fournisseurs et comptes rattachés</w:t>
            </w:r>
          </w:p>
        </w:tc>
        <w:tc>
          <w:tcPr>
            <w:tcW w:w="1340" w:type="dxa"/>
            <w:tcBorders>
              <w:top w:val="nil"/>
              <w:left w:val="nil"/>
              <w:bottom w:val="nil"/>
              <w:right w:val="single" w:sz="8" w:space="0" w:color="auto"/>
            </w:tcBorders>
            <w:shd w:val="clear" w:color="auto" w:fill="auto"/>
            <w:noWrap/>
            <w:vAlign w:val="center"/>
            <w:hideMark/>
          </w:tcPr>
          <w:p w14:paraId="32438185"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3 604 792</w:t>
            </w:r>
          </w:p>
        </w:tc>
      </w:tr>
      <w:tr w:rsidR="00F22704" w:rsidRPr="00696071" w14:paraId="7E8BEF37" w14:textId="77777777" w:rsidTr="005E25B1">
        <w:trPr>
          <w:trHeight w:val="315"/>
        </w:trPr>
        <w:tc>
          <w:tcPr>
            <w:tcW w:w="3969" w:type="dxa"/>
            <w:tcBorders>
              <w:top w:val="nil"/>
              <w:left w:val="single" w:sz="8" w:space="0" w:color="auto"/>
              <w:bottom w:val="nil"/>
              <w:right w:val="nil"/>
            </w:tcBorders>
            <w:shd w:val="clear" w:color="000000" w:fill="FFFFFF"/>
            <w:vAlign w:val="center"/>
          </w:tcPr>
          <w:p w14:paraId="5CC3E56A"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Créances diverses</w:t>
            </w:r>
          </w:p>
        </w:tc>
        <w:tc>
          <w:tcPr>
            <w:tcW w:w="1276" w:type="dxa"/>
            <w:tcBorders>
              <w:top w:val="nil"/>
              <w:left w:val="single" w:sz="4" w:space="0" w:color="auto"/>
              <w:bottom w:val="nil"/>
              <w:right w:val="single" w:sz="4" w:space="0" w:color="auto"/>
            </w:tcBorders>
            <w:shd w:val="clear" w:color="auto" w:fill="auto"/>
            <w:noWrap/>
            <w:vAlign w:val="center"/>
          </w:tcPr>
          <w:p w14:paraId="6244EFE5"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40 445</w:t>
            </w:r>
          </w:p>
        </w:tc>
        <w:tc>
          <w:tcPr>
            <w:tcW w:w="1276" w:type="dxa"/>
            <w:tcBorders>
              <w:top w:val="nil"/>
              <w:left w:val="nil"/>
              <w:bottom w:val="nil"/>
              <w:right w:val="single" w:sz="4" w:space="0" w:color="auto"/>
            </w:tcBorders>
            <w:shd w:val="clear" w:color="auto" w:fill="auto"/>
            <w:noWrap/>
            <w:vAlign w:val="center"/>
          </w:tcPr>
          <w:p w14:paraId="09B3FC9C"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nil"/>
              <w:right w:val="single" w:sz="8" w:space="0" w:color="auto"/>
            </w:tcBorders>
            <w:shd w:val="clear" w:color="000000" w:fill="FFFFFF"/>
            <w:noWrap/>
            <w:vAlign w:val="center"/>
          </w:tcPr>
          <w:p w14:paraId="58EEAD09"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40 445</w:t>
            </w:r>
          </w:p>
        </w:tc>
        <w:tc>
          <w:tcPr>
            <w:tcW w:w="5823" w:type="dxa"/>
            <w:tcBorders>
              <w:top w:val="nil"/>
              <w:left w:val="nil"/>
              <w:bottom w:val="nil"/>
              <w:right w:val="single" w:sz="4" w:space="0" w:color="auto"/>
            </w:tcBorders>
            <w:shd w:val="clear" w:color="000000" w:fill="FFFFFF"/>
            <w:noWrap/>
            <w:vAlign w:val="center"/>
          </w:tcPr>
          <w:p w14:paraId="57710D3B"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Dettes fiscales et sociales</w:t>
            </w:r>
          </w:p>
        </w:tc>
        <w:tc>
          <w:tcPr>
            <w:tcW w:w="1340" w:type="dxa"/>
            <w:tcBorders>
              <w:top w:val="nil"/>
              <w:left w:val="nil"/>
              <w:bottom w:val="nil"/>
              <w:right w:val="single" w:sz="8" w:space="0" w:color="auto"/>
            </w:tcBorders>
            <w:shd w:val="clear" w:color="auto" w:fill="auto"/>
            <w:noWrap/>
            <w:vAlign w:val="center"/>
          </w:tcPr>
          <w:p w14:paraId="27157DE8"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515 042</w:t>
            </w:r>
          </w:p>
        </w:tc>
      </w:tr>
      <w:tr w:rsidR="00F22704" w:rsidRPr="00696071" w14:paraId="26438647" w14:textId="77777777" w:rsidTr="005E25B1">
        <w:trPr>
          <w:trHeight w:val="315"/>
        </w:trPr>
        <w:tc>
          <w:tcPr>
            <w:tcW w:w="3969" w:type="dxa"/>
            <w:tcBorders>
              <w:top w:val="nil"/>
              <w:left w:val="single" w:sz="8" w:space="0" w:color="auto"/>
              <w:bottom w:val="nil"/>
              <w:right w:val="nil"/>
            </w:tcBorders>
            <w:shd w:val="clear" w:color="000000" w:fill="FFFFFF"/>
            <w:vAlign w:val="center"/>
          </w:tcPr>
          <w:p w14:paraId="59650B30"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Valeurs Mobilières de Placement</w:t>
            </w:r>
          </w:p>
        </w:tc>
        <w:tc>
          <w:tcPr>
            <w:tcW w:w="1276" w:type="dxa"/>
            <w:tcBorders>
              <w:top w:val="nil"/>
              <w:left w:val="single" w:sz="4" w:space="0" w:color="auto"/>
              <w:bottom w:val="nil"/>
              <w:right w:val="single" w:sz="4" w:space="0" w:color="auto"/>
            </w:tcBorders>
            <w:shd w:val="clear" w:color="auto" w:fill="auto"/>
            <w:noWrap/>
            <w:vAlign w:val="center"/>
          </w:tcPr>
          <w:p w14:paraId="146B142C"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1 900 000 </w:t>
            </w:r>
          </w:p>
        </w:tc>
        <w:tc>
          <w:tcPr>
            <w:tcW w:w="1276" w:type="dxa"/>
            <w:tcBorders>
              <w:top w:val="nil"/>
              <w:left w:val="nil"/>
              <w:bottom w:val="nil"/>
              <w:right w:val="single" w:sz="4" w:space="0" w:color="auto"/>
            </w:tcBorders>
            <w:shd w:val="clear" w:color="auto" w:fill="auto"/>
            <w:noWrap/>
            <w:vAlign w:val="center"/>
          </w:tcPr>
          <w:p w14:paraId="6AF18664"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nil"/>
              <w:right w:val="single" w:sz="8" w:space="0" w:color="auto"/>
            </w:tcBorders>
            <w:shd w:val="clear" w:color="000000" w:fill="FFFFFF"/>
            <w:noWrap/>
            <w:vAlign w:val="center"/>
          </w:tcPr>
          <w:p w14:paraId="4EBDA330"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1 900 000 </w:t>
            </w:r>
          </w:p>
        </w:tc>
        <w:tc>
          <w:tcPr>
            <w:tcW w:w="5823" w:type="dxa"/>
            <w:tcBorders>
              <w:top w:val="nil"/>
              <w:left w:val="nil"/>
              <w:bottom w:val="nil"/>
              <w:right w:val="single" w:sz="4" w:space="0" w:color="auto"/>
            </w:tcBorders>
            <w:shd w:val="clear" w:color="000000" w:fill="FFFFFF"/>
            <w:noWrap/>
            <w:vAlign w:val="center"/>
          </w:tcPr>
          <w:p w14:paraId="5C2A41D3"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Autres dettes diverses</w:t>
            </w:r>
          </w:p>
        </w:tc>
        <w:tc>
          <w:tcPr>
            <w:tcW w:w="1340" w:type="dxa"/>
            <w:tcBorders>
              <w:top w:val="nil"/>
              <w:left w:val="nil"/>
              <w:bottom w:val="nil"/>
              <w:right w:val="single" w:sz="8" w:space="0" w:color="auto"/>
            </w:tcBorders>
            <w:shd w:val="clear" w:color="auto" w:fill="auto"/>
            <w:noWrap/>
            <w:vAlign w:val="center"/>
          </w:tcPr>
          <w:p w14:paraId="5C2C303D"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29 838</w:t>
            </w:r>
          </w:p>
        </w:tc>
      </w:tr>
      <w:tr w:rsidR="00F22704" w:rsidRPr="00696071" w14:paraId="4C410E7E"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07831DC6"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Disponibilités</w:t>
            </w:r>
          </w:p>
        </w:tc>
        <w:tc>
          <w:tcPr>
            <w:tcW w:w="1276" w:type="dxa"/>
            <w:tcBorders>
              <w:top w:val="nil"/>
              <w:left w:val="single" w:sz="4" w:space="0" w:color="auto"/>
              <w:bottom w:val="single" w:sz="4" w:space="0" w:color="auto"/>
              <w:right w:val="single" w:sz="4" w:space="0" w:color="auto"/>
            </w:tcBorders>
            <w:shd w:val="clear" w:color="auto" w:fill="auto"/>
            <w:noWrap/>
            <w:vAlign w:val="center"/>
          </w:tcPr>
          <w:p w14:paraId="4C19EF73"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129 943</w:t>
            </w:r>
          </w:p>
        </w:tc>
        <w:tc>
          <w:tcPr>
            <w:tcW w:w="1276" w:type="dxa"/>
            <w:tcBorders>
              <w:top w:val="nil"/>
              <w:left w:val="nil"/>
              <w:bottom w:val="single" w:sz="4" w:space="0" w:color="auto"/>
              <w:right w:val="single" w:sz="4" w:space="0" w:color="auto"/>
            </w:tcBorders>
            <w:shd w:val="clear" w:color="auto" w:fill="auto"/>
            <w:noWrap/>
            <w:vAlign w:val="center"/>
          </w:tcPr>
          <w:p w14:paraId="1A03E34D"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c>
          <w:tcPr>
            <w:tcW w:w="1276" w:type="dxa"/>
            <w:tcBorders>
              <w:top w:val="nil"/>
              <w:left w:val="nil"/>
              <w:bottom w:val="single" w:sz="4" w:space="0" w:color="auto"/>
              <w:right w:val="single" w:sz="8" w:space="0" w:color="auto"/>
            </w:tcBorders>
            <w:shd w:val="clear" w:color="000000" w:fill="FFFFFF"/>
            <w:noWrap/>
            <w:vAlign w:val="center"/>
          </w:tcPr>
          <w:p w14:paraId="2233B041"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129 943</w:t>
            </w:r>
          </w:p>
        </w:tc>
        <w:tc>
          <w:tcPr>
            <w:tcW w:w="5823" w:type="dxa"/>
            <w:tcBorders>
              <w:top w:val="nil"/>
              <w:left w:val="nil"/>
              <w:bottom w:val="nil"/>
              <w:right w:val="single" w:sz="4" w:space="0" w:color="auto"/>
            </w:tcBorders>
            <w:shd w:val="clear" w:color="000000" w:fill="FFFFFF"/>
            <w:noWrap/>
            <w:vAlign w:val="center"/>
          </w:tcPr>
          <w:p w14:paraId="33FD78B1"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p>
        </w:tc>
        <w:tc>
          <w:tcPr>
            <w:tcW w:w="1340" w:type="dxa"/>
            <w:tcBorders>
              <w:top w:val="nil"/>
              <w:left w:val="nil"/>
              <w:bottom w:val="single" w:sz="4" w:space="0" w:color="auto"/>
              <w:right w:val="single" w:sz="8" w:space="0" w:color="auto"/>
            </w:tcBorders>
            <w:shd w:val="clear" w:color="auto" w:fill="auto"/>
            <w:noWrap/>
            <w:vAlign w:val="center"/>
            <w:hideMark/>
          </w:tcPr>
          <w:p w14:paraId="1E0BF84B"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 </w:t>
            </w:r>
          </w:p>
        </w:tc>
      </w:tr>
      <w:tr w:rsidR="00F22704" w:rsidRPr="00696071" w14:paraId="782713B8"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76D5C8EB"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II</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89D4B6"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8 756 697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7CB20EF9"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153 313</w:t>
            </w:r>
          </w:p>
        </w:tc>
        <w:tc>
          <w:tcPr>
            <w:tcW w:w="1276" w:type="dxa"/>
            <w:tcBorders>
              <w:top w:val="single" w:sz="4" w:space="0" w:color="auto"/>
              <w:left w:val="nil"/>
              <w:bottom w:val="single" w:sz="4" w:space="0" w:color="auto"/>
              <w:right w:val="single" w:sz="4" w:space="0" w:color="auto"/>
            </w:tcBorders>
            <w:shd w:val="clear" w:color="000000" w:fill="FFFFFF"/>
            <w:noWrap/>
            <w:vAlign w:val="center"/>
          </w:tcPr>
          <w:p w14:paraId="55F563E3"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8 603 384</w:t>
            </w:r>
          </w:p>
        </w:tc>
        <w:tc>
          <w:tcPr>
            <w:tcW w:w="5823" w:type="dxa"/>
            <w:tcBorders>
              <w:top w:val="nil"/>
              <w:left w:val="single" w:sz="4" w:space="0" w:color="auto"/>
              <w:bottom w:val="nil"/>
              <w:right w:val="single" w:sz="4" w:space="0" w:color="auto"/>
            </w:tcBorders>
            <w:shd w:val="clear" w:color="000000" w:fill="FFFFFF"/>
            <w:noWrap/>
            <w:vAlign w:val="center"/>
          </w:tcPr>
          <w:p w14:paraId="4205EEEE"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III</w:t>
            </w:r>
          </w:p>
        </w:tc>
        <w:tc>
          <w:tcPr>
            <w:tcW w:w="1340" w:type="dxa"/>
            <w:tcBorders>
              <w:top w:val="single" w:sz="4" w:space="0" w:color="auto"/>
              <w:left w:val="nil"/>
              <w:bottom w:val="single" w:sz="4" w:space="0" w:color="auto"/>
              <w:right w:val="single" w:sz="4" w:space="0" w:color="auto"/>
            </w:tcBorders>
            <w:shd w:val="clear" w:color="auto" w:fill="auto"/>
            <w:noWrap/>
            <w:vAlign w:val="center"/>
          </w:tcPr>
          <w:p w14:paraId="78ABF6C6"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4 429 322</w:t>
            </w:r>
          </w:p>
        </w:tc>
      </w:tr>
      <w:tr w:rsidR="00F22704" w:rsidRPr="00696071" w14:paraId="0F95F96B" w14:textId="77777777" w:rsidTr="005E25B1">
        <w:trPr>
          <w:trHeight w:val="315"/>
        </w:trPr>
        <w:tc>
          <w:tcPr>
            <w:tcW w:w="3969" w:type="dxa"/>
            <w:tcBorders>
              <w:top w:val="nil"/>
              <w:left w:val="single" w:sz="8" w:space="0" w:color="auto"/>
              <w:bottom w:val="nil"/>
              <w:right w:val="nil"/>
            </w:tcBorders>
            <w:shd w:val="clear" w:color="000000" w:fill="FFFFFF"/>
            <w:noWrap/>
            <w:vAlign w:val="center"/>
          </w:tcPr>
          <w:p w14:paraId="0E2C7B8C"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GENERAL</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C6D85"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12 140 610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355261FB"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2 074 896</w:t>
            </w:r>
          </w:p>
        </w:tc>
        <w:tc>
          <w:tcPr>
            <w:tcW w:w="1276" w:type="dxa"/>
            <w:tcBorders>
              <w:top w:val="single" w:sz="4" w:space="0" w:color="auto"/>
              <w:left w:val="nil"/>
              <w:bottom w:val="single" w:sz="4" w:space="0" w:color="auto"/>
              <w:right w:val="single" w:sz="4" w:space="0" w:color="auto"/>
            </w:tcBorders>
            <w:shd w:val="clear" w:color="000000" w:fill="FFFFFF"/>
            <w:noWrap/>
            <w:vAlign w:val="center"/>
          </w:tcPr>
          <w:p w14:paraId="3485ABC8"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10 065 714</w:t>
            </w:r>
          </w:p>
        </w:tc>
        <w:tc>
          <w:tcPr>
            <w:tcW w:w="5823" w:type="dxa"/>
            <w:tcBorders>
              <w:top w:val="nil"/>
              <w:left w:val="single" w:sz="4" w:space="0" w:color="auto"/>
              <w:bottom w:val="nil"/>
              <w:right w:val="single" w:sz="4" w:space="0" w:color="auto"/>
            </w:tcBorders>
            <w:shd w:val="clear" w:color="000000" w:fill="FFFFFF"/>
            <w:noWrap/>
            <w:vAlign w:val="center"/>
          </w:tcPr>
          <w:p w14:paraId="071BEA15"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TOTAL GENERAL</w:t>
            </w:r>
          </w:p>
        </w:tc>
        <w:tc>
          <w:tcPr>
            <w:tcW w:w="1340" w:type="dxa"/>
            <w:tcBorders>
              <w:top w:val="single" w:sz="4" w:space="0" w:color="auto"/>
              <w:left w:val="nil"/>
              <w:bottom w:val="single" w:sz="4" w:space="0" w:color="auto"/>
              <w:right w:val="single" w:sz="4" w:space="0" w:color="auto"/>
            </w:tcBorders>
            <w:shd w:val="clear" w:color="auto" w:fill="auto"/>
            <w:noWrap/>
            <w:vAlign w:val="center"/>
          </w:tcPr>
          <w:p w14:paraId="54EFD39C" w14:textId="77777777" w:rsidR="00F22704" w:rsidRPr="00D17D7B" w:rsidRDefault="00F22704" w:rsidP="00F22704">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10 065 714</w:t>
            </w:r>
          </w:p>
        </w:tc>
      </w:tr>
      <w:tr w:rsidR="00F22704" w:rsidRPr="00696071" w14:paraId="23B97E6F" w14:textId="77777777" w:rsidTr="005E25B1">
        <w:trPr>
          <w:trHeight w:val="315"/>
        </w:trPr>
        <w:tc>
          <w:tcPr>
            <w:tcW w:w="7797" w:type="dxa"/>
            <w:gridSpan w:val="4"/>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078E2703"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p>
        </w:tc>
        <w:tc>
          <w:tcPr>
            <w:tcW w:w="5823" w:type="dxa"/>
            <w:tcBorders>
              <w:top w:val="single" w:sz="8" w:space="0" w:color="auto"/>
              <w:left w:val="nil"/>
              <w:bottom w:val="single" w:sz="8" w:space="0" w:color="auto"/>
              <w:right w:val="single" w:sz="4" w:space="0" w:color="auto"/>
            </w:tcBorders>
            <w:shd w:val="clear" w:color="000000" w:fill="FFFFFF"/>
            <w:noWrap/>
            <w:vAlign w:val="center"/>
            <w:hideMark/>
          </w:tcPr>
          <w:p w14:paraId="737B46D9" w14:textId="77777777" w:rsidR="00F22704" w:rsidRPr="00D17D7B" w:rsidRDefault="00F22704" w:rsidP="00F22704">
            <w:pPr>
              <w:suppressAutoHyphens w:val="0"/>
              <w:spacing w:after="0" w:line="240" w:lineRule="auto"/>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 Dont concours bancaires courants et soldes créditeurs de banques</w:t>
            </w:r>
          </w:p>
        </w:tc>
        <w:tc>
          <w:tcPr>
            <w:tcW w:w="1340" w:type="dxa"/>
            <w:tcBorders>
              <w:top w:val="single" w:sz="4" w:space="0" w:color="auto"/>
              <w:left w:val="nil"/>
              <w:bottom w:val="single" w:sz="8" w:space="0" w:color="auto"/>
              <w:right w:val="single" w:sz="8" w:space="0" w:color="auto"/>
            </w:tcBorders>
            <w:shd w:val="clear" w:color="auto" w:fill="auto"/>
            <w:noWrap/>
            <w:vAlign w:val="center"/>
            <w:hideMark/>
          </w:tcPr>
          <w:p w14:paraId="5B59EBD7" w14:textId="77777777" w:rsidR="00F22704" w:rsidRPr="00D17D7B" w:rsidRDefault="00F22704" w:rsidP="00F22704">
            <w:pPr>
              <w:suppressAutoHyphens w:val="0"/>
              <w:spacing w:after="0" w:line="240" w:lineRule="auto"/>
              <w:jc w:val="right"/>
              <w:rPr>
                <w:rFonts w:ascii="Arial" w:eastAsia="Times New Roman" w:hAnsi="Arial" w:cs="Arial"/>
                <w:sz w:val="24"/>
                <w:szCs w:val="24"/>
                <w:lang w:eastAsia="fr-FR" w:bidi="ar-SA"/>
              </w:rPr>
            </w:pPr>
            <w:r w:rsidRPr="00D17D7B">
              <w:rPr>
                <w:rFonts w:ascii="Arial" w:eastAsia="Times New Roman" w:hAnsi="Arial" w:cs="Arial"/>
                <w:sz w:val="24"/>
                <w:szCs w:val="24"/>
                <w:lang w:eastAsia="fr-FR" w:bidi="ar-SA"/>
              </w:rPr>
              <w:t>10 230</w:t>
            </w:r>
          </w:p>
        </w:tc>
      </w:tr>
    </w:tbl>
    <w:p w14:paraId="1E342E4F" w14:textId="77777777" w:rsidR="007156D1" w:rsidRDefault="007156D1">
      <w:pPr>
        <w:suppressAutoHyphens w:val="0"/>
        <w:spacing w:after="0" w:line="240" w:lineRule="auto"/>
        <w:rPr>
          <w:rFonts w:ascii="Arial" w:hAnsi="Arial" w:cs="Arial"/>
          <w:b/>
          <w:sz w:val="24"/>
          <w:szCs w:val="24"/>
        </w:rPr>
      </w:pPr>
    </w:p>
    <w:p w14:paraId="52E15933" w14:textId="77777777" w:rsidR="007156D1" w:rsidRDefault="007156D1">
      <w:pPr>
        <w:suppressAutoHyphens w:val="0"/>
        <w:spacing w:after="0" w:line="240" w:lineRule="auto"/>
        <w:rPr>
          <w:rFonts w:ascii="Arial" w:hAnsi="Arial" w:cs="Arial"/>
          <w:b/>
          <w:sz w:val="24"/>
          <w:szCs w:val="24"/>
        </w:rPr>
      </w:pPr>
    </w:p>
    <w:p w14:paraId="2A27E4D4" w14:textId="77777777" w:rsidR="007156D1" w:rsidRDefault="007156D1" w:rsidP="006024F1">
      <w:pPr>
        <w:pageBreakBefore/>
        <w:spacing w:after="0" w:line="240" w:lineRule="auto"/>
        <w:sectPr w:rsidR="007156D1" w:rsidSect="007156D1">
          <w:pgSz w:w="16838" w:h="11906" w:orient="landscape"/>
          <w:pgMar w:top="1134" w:right="992" w:bottom="992" w:left="1276" w:header="720" w:footer="510" w:gutter="0"/>
          <w:cols w:space="720"/>
          <w:docGrid w:linePitch="360"/>
        </w:sectPr>
      </w:pPr>
    </w:p>
    <w:p w14:paraId="578250B0" w14:textId="77777777" w:rsidR="006024F1" w:rsidRDefault="00F32487" w:rsidP="00D17D7B">
      <w:pPr>
        <w:spacing w:after="0" w:line="240" w:lineRule="auto"/>
        <w:jc w:val="center"/>
      </w:pPr>
      <w:r>
        <w:rPr>
          <w:rFonts w:ascii="Arial" w:hAnsi="Arial" w:cs="Arial"/>
          <w:b/>
          <w:sz w:val="24"/>
          <w:szCs w:val="24"/>
        </w:rPr>
        <w:lastRenderedPageBreak/>
        <w:t>ANNEXE</w:t>
      </w:r>
      <w:r w:rsidR="00AC54D5" w:rsidRPr="006024F1">
        <w:rPr>
          <w:rFonts w:ascii="Arial" w:hAnsi="Arial" w:cs="Arial"/>
          <w:b/>
          <w:sz w:val="24"/>
          <w:szCs w:val="24"/>
        </w:rPr>
        <w:t xml:space="preserve"> </w:t>
      </w:r>
      <w:r w:rsidR="007A0D20">
        <w:rPr>
          <w:rFonts w:ascii="Arial" w:hAnsi="Arial" w:cs="Arial"/>
          <w:b/>
          <w:sz w:val="24"/>
          <w:szCs w:val="24"/>
        </w:rPr>
        <w:t>6</w:t>
      </w:r>
      <w:r w:rsidR="00315303">
        <w:rPr>
          <w:rFonts w:ascii="Arial" w:hAnsi="Arial" w:cs="Arial"/>
          <w:b/>
          <w:sz w:val="24"/>
          <w:szCs w:val="24"/>
        </w:rPr>
        <w:t> :</w:t>
      </w:r>
      <w:r w:rsidR="008D3AE0" w:rsidRPr="006024F1">
        <w:rPr>
          <w:rFonts w:ascii="Arial" w:hAnsi="Arial" w:cs="Arial"/>
          <w:b/>
          <w:sz w:val="24"/>
          <w:szCs w:val="24"/>
        </w:rPr>
        <w:t xml:space="preserve"> </w:t>
      </w:r>
      <w:r w:rsidR="00AC54D5">
        <w:rPr>
          <w:rFonts w:ascii="Arial" w:hAnsi="Arial" w:cs="Arial"/>
          <w:b/>
          <w:sz w:val="24"/>
          <w:szCs w:val="24"/>
        </w:rPr>
        <w:t>Bilan fonctionnel</w:t>
      </w:r>
    </w:p>
    <w:p w14:paraId="3D5E4834" w14:textId="77777777" w:rsidR="00AC54D5" w:rsidRPr="006024F1" w:rsidRDefault="00AC54D5" w:rsidP="006024F1">
      <w:pPr>
        <w:spacing w:after="0" w:line="240" w:lineRule="auto"/>
      </w:pPr>
    </w:p>
    <w:tbl>
      <w:tblPr>
        <w:tblW w:w="9924" w:type="dxa"/>
        <w:tblCellMar>
          <w:left w:w="70" w:type="dxa"/>
          <w:right w:w="70" w:type="dxa"/>
        </w:tblCellMar>
        <w:tblLook w:val="04A0" w:firstRow="1" w:lastRow="0" w:firstColumn="1" w:lastColumn="0" w:noHBand="0" w:noVBand="1"/>
      </w:tblPr>
      <w:tblGrid>
        <w:gridCol w:w="3261"/>
        <w:gridCol w:w="1701"/>
        <w:gridCol w:w="3119"/>
        <w:gridCol w:w="1843"/>
      </w:tblGrid>
      <w:tr w:rsidR="009073AC" w:rsidRPr="009073AC" w14:paraId="632BF069" w14:textId="77777777" w:rsidTr="00396F7E">
        <w:trPr>
          <w:trHeight w:val="510"/>
        </w:trPr>
        <w:tc>
          <w:tcPr>
            <w:tcW w:w="4962" w:type="dxa"/>
            <w:gridSpan w:val="2"/>
            <w:tcBorders>
              <w:bottom w:val="single" w:sz="8" w:space="0" w:color="auto"/>
              <w:right w:val="nil"/>
            </w:tcBorders>
            <w:shd w:val="clear" w:color="auto" w:fill="auto"/>
            <w:noWrap/>
            <w:vAlign w:val="center"/>
            <w:hideMark/>
          </w:tcPr>
          <w:p w14:paraId="6504CBAE" w14:textId="77777777" w:rsidR="009073AC" w:rsidRPr="00D17D7B" w:rsidRDefault="008D3AE0" w:rsidP="00D25AA6">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Bilan fonctionnel</w:t>
            </w:r>
          </w:p>
        </w:tc>
        <w:tc>
          <w:tcPr>
            <w:tcW w:w="3119" w:type="dxa"/>
            <w:tcBorders>
              <w:left w:val="nil"/>
              <w:bottom w:val="single" w:sz="8" w:space="0" w:color="auto"/>
              <w:right w:val="nil"/>
            </w:tcBorders>
            <w:shd w:val="clear" w:color="auto" w:fill="auto"/>
            <w:noWrap/>
            <w:vAlign w:val="center"/>
            <w:hideMark/>
          </w:tcPr>
          <w:p w14:paraId="0406B56C" w14:textId="77777777" w:rsidR="009073AC" w:rsidRPr="00D17D7B" w:rsidRDefault="00D25AA6" w:rsidP="00830AA0">
            <w:pPr>
              <w:suppressAutoHyphens w:val="0"/>
              <w:spacing w:after="0" w:line="240" w:lineRule="auto"/>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 xml:space="preserve">condensé </w:t>
            </w:r>
            <w:r w:rsidR="009073AC" w:rsidRPr="00D17D7B">
              <w:rPr>
                <w:rFonts w:ascii="Arial" w:eastAsia="Times New Roman" w:hAnsi="Arial" w:cs="Arial"/>
                <w:b/>
                <w:bCs/>
                <w:sz w:val="24"/>
                <w:szCs w:val="24"/>
                <w:lang w:eastAsia="fr-FR" w:bidi="ar-SA"/>
              </w:rPr>
              <w:t>au 31/12/</w:t>
            </w:r>
            <w:r w:rsidR="00235607" w:rsidRPr="00D17D7B">
              <w:rPr>
                <w:rFonts w:ascii="Arial" w:eastAsia="Times New Roman" w:hAnsi="Arial" w:cs="Arial"/>
                <w:b/>
                <w:bCs/>
                <w:sz w:val="24"/>
                <w:szCs w:val="24"/>
                <w:lang w:eastAsia="fr-FR" w:bidi="ar-SA"/>
              </w:rPr>
              <w:t>2022</w:t>
            </w:r>
          </w:p>
        </w:tc>
        <w:tc>
          <w:tcPr>
            <w:tcW w:w="1843" w:type="dxa"/>
            <w:tcBorders>
              <w:left w:val="nil"/>
              <w:bottom w:val="single" w:sz="8" w:space="0" w:color="auto"/>
            </w:tcBorders>
            <w:shd w:val="clear" w:color="auto" w:fill="auto"/>
            <w:noWrap/>
            <w:vAlign w:val="center"/>
            <w:hideMark/>
          </w:tcPr>
          <w:p w14:paraId="106A903B" w14:textId="77777777" w:rsidR="009073AC" w:rsidRPr="009073AC" w:rsidRDefault="009073AC" w:rsidP="009073AC">
            <w:pPr>
              <w:suppressAutoHyphens w:val="0"/>
              <w:spacing w:after="0" w:line="240" w:lineRule="auto"/>
              <w:rPr>
                <w:rFonts w:ascii="Times New Roman" w:eastAsia="Times New Roman" w:hAnsi="Times New Roman" w:cs="Times New Roman"/>
                <w:b/>
                <w:bCs/>
                <w:sz w:val="24"/>
                <w:szCs w:val="24"/>
                <w:lang w:eastAsia="fr-FR" w:bidi="ar-SA"/>
              </w:rPr>
            </w:pPr>
            <w:r w:rsidRPr="009073AC">
              <w:rPr>
                <w:rFonts w:ascii="Times New Roman" w:eastAsia="Times New Roman" w:hAnsi="Times New Roman" w:cs="Times New Roman"/>
                <w:b/>
                <w:bCs/>
                <w:sz w:val="24"/>
                <w:szCs w:val="24"/>
                <w:lang w:eastAsia="fr-FR" w:bidi="ar-SA"/>
              </w:rPr>
              <w:t> </w:t>
            </w:r>
          </w:p>
        </w:tc>
      </w:tr>
      <w:tr w:rsidR="009073AC" w:rsidRPr="00D17D7B" w14:paraId="15A77459" w14:textId="77777777" w:rsidTr="00AC54D5">
        <w:trPr>
          <w:trHeight w:val="315"/>
        </w:trPr>
        <w:tc>
          <w:tcPr>
            <w:tcW w:w="4962"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27B2E934" w14:textId="77777777" w:rsidR="009073AC" w:rsidRPr="00D17D7B" w:rsidRDefault="009073AC" w:rsidP="009073AC">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ACTIF</w:t>
            </w:r>
          </w:p>
        </w:tc>
        <w:tc>
          <w:tcPr>
            <w:tcW w:w="4962"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15A92970" w14:textId="77777777" w:rsidR="009073AC" w:rsidRPr="00D17D7B" w:rsidRDefault="009073AC" w:rsidP="009073AC">
            <w:pPr>
              <w:suppressAutoHyphens w:val="0"/>
              <w:spacing w:after="0" w:line="240" w:lineRule="auto"/>
              <w:jc w:val="center"/>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PASSIF</w:t>
            </w:r>
          </w:p>
        </w:tc>
      </w:tr>
      <w:tr w:rsidR="00AC54D5" w:rsidRPr="00D17D7B" w14:paraId="6F7AA8EF" w14:textId="77777777" w:rsidTr="00F7137E">
        <w:trPr>
          <w:trHeight w:hRule="exact" w:val="510"/>
        </w:trPr>
        <w:tc>
          <w:tcPr>
            <w:tcW w:w="3261" w:type="dxa"/>
            <w:tcBorders>
              <w:top w:val="nil"/>
              <w:left w:val="single" w:sz="8" w:space="0" w:color="auto"/>
              <w:bottom w:val="nil"/>
              <w:right w:val="nil"/>
            </w:tcBorders>
            <w:shd w:val="clear" w:color="auto" w:fill="auto"/>
            <w:noWrap/>
            <w:vAlign w:val="center"/>
            <w:hideMark/>
          </w:tcPr>
          <w:p w14:paraId="542738D2" w14:textId="77777777" w:rsidR="009073AC" w:rsidRPr="001D3897" w:rsidRDefault="009073AC"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EMPLOIS STABLES</w:t>
            </w:r>
          </w:p>
        </w:tc>
        <w:tc>
          <w:tcPr>
            <w:tcW w:w="1701" w:type="dxa"/>
            <w:tcBorders>
              <w:top w:val="nil"/>
              <w:left w:val="single" w:sz="4" w:space="0" w:color="auto"/>
              <w:bottom w:val="nil"/>
              <w:right w:val="single" w:sz="8" w:space="0" w:color="auto"/>
            </w:tcBorders>
            <w:shd w:val="clear" w:color="000000" w:fill="FFFFFF"/>
            <w:noWrap/>
            <w:vAlign w:val="center"/>
            <w:hideMark/>
          </w:tcPr>
          <w:p w14:paraId="7FBBBCDB" w14:textId="77777777" w:rsidR="009073AC" w:rsidRPr="001D3897" w:rsidRDefault="00F8696F"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3 383 913</w:t>
            </w:r>
            <w:r w:rsidR="00267F59" w:rsidRPr="001D3897">
              <w:rPr>
                <w:rFonts w:ascii="Arial" w:eastAsia="Times New Roman" w:hAnsi="Arial" w:cs="Arial"/>
                <w:bCs/>
                <w:sz w:val="24"/>
                <w:szCs w:val="24"/>
                <w:lang w:eastAsia="fr-FR" w:bidi="ar-SA"/>
              </w:rPr>
              <w:t>,00</w:t>
            </w:r>
          </w:p>
        </w:tc>
        <w:tc>
          <w:tcPr>
            <w:tcW w:w="3119" w:type="dxa"/>
            <w:tcBorders>
              <w:top w:val="nil"/>
              <w:left w:val="nil"/>
              <w:bottom w:val="nil"/>
              <w:right w:val="single" w:sz="4" w:space="0" w:color="auto"/>
            </w:tcBorders>
            <w:shd w:val="clear" w:color="000000" w:fill="FFFFFF"/>
            <w:noWrap/>
            <w:vAlign w:val="center"/>
            <w:hideMark/>
          </w:tcPr>
          <w:p w14:paraId="60492554" w14:textId="77777777" w:rsidR="009073AC" w:rsidRPr="001D3897" w:rsidRDefault="009073AC"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RESSOURCES STABLES</w:t>
            </w:r>
          </w:p>
        </w:tc>
        <w:tc>
          <w:tcPr>
            <w:tcW w:w="1843" w:type="dxa"/>
            <w:tcBorders>
              <w:top w:val="nil"/>
              <w:left w:val="nil"/>
              <w:bottom w:val="nil"/>
              <w:right w:val="single" w:sz="8" w:space="0" w:color="auto"/>
            </w:tcBorders>
            <w:shd w:val="clear" w:color="000000" w:fill="FFFFFF"/>
            <w:noWrap/>
            <w:vAlign w:val="center"/>
            <w:hideMark/>
          </w:tcPr>
          <w:p w14:paraId="7129E672" w14:textId="77777777" w:rsidR="009073AC" w:rsidRPr="001D3897" w:rsidRDefault="00F8696F"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7</w:t>
            </w:r>
            <w:r w:rsidR="009073AC" w:rsidRPr="001D3897">
              <w:rPr>
                <w:rFonts w:ascii="Arial" w:eastAsia="Times New Roman" w:hAnsi="Arial" w:cs="Arial"/>
                <w:bCs/>
                <w:sz w:val="24"/>
                <w:szCs w:val="24"/>
                <w:lang w:eastAsia="fr-FR" w:bidi="ar-SA"/>
              </w:rPr>
              <w:t xml:space="preserve"> </w:t>
            </w:r>
            <w:r w:rsidR="00770F64" w:rsidRPr="001D3897">
              <w:rPr>
                <w:rFonts w:ascii="Arial" w:eastAsia="Times New Roman" w:hAnsi="Arial" w:cs="Arial"/>
                <w:bCs/>
                <w:sz w:val="24"/>
                <w:szCs w:val="24"/>
                <w:lang w:eastAsia="fr-FR" w:bidi="ar-SA"/>
              </w:rPr>
              <w:t>980</w:t>
            </w:r>
            <w:r w:rsidR="009073AC" w:rsidRPr="001D3897">
              <w:rPr>
                <w:rFonts w:ascii="Arial" w:eastAsia="Times New Roman" w:hAnsi="Arial" w:cs="Arial"/>
                <w:bCs/>
                <w:sz w:val="24"/>
                <w:szCs w:val="24"/>
                <w:lang w:eastAsia="fr-FR" w:bidi="ar-SA"/>
              </w:rPr>
              <w:t xml:space="preserve"> </w:t>
            </w:r>
            <w:r w:rsidR="0002144E" w:rsidRPr="001D3897">
              <w:rPr>
                <w:rFonts w:ascii="Arial" w:eastAsia="Times New Roman" w:hAnsi="Arial" w:cs="Arial"/>
                <w:bCs/>
                <w:sz w:val="24"/>
                <w:szCs w:val="24"/>
                <w:lang w:eastAsia="fr-FR" w:bidi="ar-SA"/>
              </w:rPr>
              <w:t>70</w:t>
            </w:r>
            <w:r w:rsidRPr="001D3897">
              <w:rPr>
                <w:rFonts w:ascii="Arial" w:eastAsia="Times New Roman" w:hAnsi="Arial" w:cs="Arial"/>
                <w:bCs/>
                <w:sz w:val="24"/>
                <w:szCs w:val="24"/>
                <w:lang w:eastAsia="fr-FR" w:bidi="ar-SA"/>
              </w:rPr>
              <w:t>8</w:t>
            </w:r>
            <w:r w:rsidR="009073AC" w:rsidRPr="001D3897">
              <w:rPr>
                <w:rFonts w:ascii="Arial" w:eastAsia="Times New Roman" w:hAnsi="Arial" w:cs="Arial"/>
                <w:bCs/>
                <w:sz w:val="24"/>
                <w:szCs w:val="24"/>
                <w:lang w:eastAsia="fr-FR" w:bidi="ar-SA"/>
              </w:rPr>
              <w:t>,00</w:t>
            </w:r>
          </w:p>
        </w:tc>
      </w:tr>
      <w:tr w:rsidR="00AC54D5" w:rsidRPr="00D17D7B" w14:paraId="1A5C0394" w14:textId="77777777" w:rsidTr="00F7137E">
        <w:trPr>
          <w:trHeight w:hRule="exact" w:val="510"/>
        </w:trPr>
        <w:tc>
          <w:tcPr>
            <w:tcW w:w="3261" w:type="dxa"/>
            <w:tcBorders>
              <w:top w:val="nil"/>
              <w:left w:val="single" w:sz="8" w:space="0" w:color="auto"/>
              <w:bottom w:val="nil"/>
              <w:right w:val="nil"/>
            </w:tcBorders>
            <w:shd w:val="clear" w:color="auto" w:fill="auto"/>
            <w:noWrap/>
            <w:vAlign w:val="center"/>
            <w:hideMark/>
          </w:tcPr>
          <w:p w14:paraId="4FAFCD0A" w14:textId="77777777" w:rsidR="009073AC" w:rsidRPr="001D3897" w:rsidRDefault="009073AC"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ACTIF CIRCULANT</w:t>
            </w:r>
          </w:p>
        </w:tc>
        <w:tc>
          <w:tcPr>
            <w:tcW w:w="1701" w:type="dxa"/>
            <w:tcBorders>
              <w:top w:val="nil"/>
              <w:left w:val="single" w:sz="4" w:space="0" w:color="auto"/>
              <w:bottom w:val="nil"/>
              <w:right w:val="single" w:sz="8" w:space="0" w:color="auto"/>
            </w:tcBorders>
            <w:shd w:val="clear" w:color="000000" w:fill="FFFFFF"/>
            <w:noWrap/>
            <w:vAlign w:val="center"/>
            <w:hideMark/>
          </w:tcPr>
          <w:p w14:paraId="2659C7FC" w14:textId="77777777" w:rsidR="009073AC" w:rsidRPr="001D3897" w:rsidRDefault="00D475D1"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6</w:t>
            </w:r>
            <w:r w:rsidR="00F03794" w:rsidRPr="001D3897">
              <w:rPr>
                <w:rFonts w:ascii="Arial" w:eastAsia="Times New Roman" w:hAnsi="Arial" w:cs="Arial"/>
                <w:bCs/>
                <w:sz w:val="24"/>
                <w:szCs w:val="24"/>
                <w:lang w:eastAsia="fr-FR" w:bidi="ar-SA"/>
              </w:rPr>
              <w:t> </w:t>
            </w:r>
            <w:r w:rsidR="00F8696F" w:rsidRPr="001D3897">
              <w:rPr>
                <w:rFonts w:ascii="Arial" w:eastAsia="Times New Roman" w:hAnsi="Arial" w:cs="Arial"/>
                <w:bCs/>
                <w:sz w:val="24"/>
                <w:szCs w:val="24"/>
                <w:lang w:eastAsia="fr-FR" w:bidi="ar-SA"/>
              </w:rPr>
              <w:t>726</w:t>
            </w:r>
            <w:r w:rsidR="00F03794" w:rsidRPr="001D3897">
              <w:rPr>
                <w:rFonts w:ascii="Arial" w:eastAsia="Times New Roman" w:hAnsi="Arial" w:cs="Arial"/>
                <w:bCs/>
                <w:sz w:val="24"/>
                <w:szCs w:val="24"/>
                <w:lang w:eastAsia="fr-FR" w:bidi="ar-SA"/>
              </w:rPr>
              <w:t> </w:t>
            </w:r>
            <w:r w:rsidR="00F8696F" w:rsidRPr="001D3897">
              <w:rPr>
                <w:rFonts w:ascii="Arial" w:eastAsia="Times New Roman" w:hAnsi="Arial" w:cs="Arial"/>
                <w:bCs/>
                <w:sz w:val="24"/>
                <w:szCs w:val="24"/>
                <w:lang w:eastAsia="fr-FR" w:bidi="ar-SA"/>
              </w:rPr>
              <w:t>754</w:t>
            </w:r>
            <w:r w:rsidR="00F03794" w:rsidRPr="001D3897">
              <w:rPr>
                <w:rFonts w:ascii="Arial" w:eastAsia="Times New Roman" w:hAnsi="Arial" w:cs="Arial"/>
                <w:bCs/>
                <w:sz w:val="24"/>
                <w:szCs w:val="24"/>
                <w:lang w:eastAsia="fr-FR" w:bidi="ar-SA"/>
              </w:rPr>
              <w:t>,00</w:t>
            </w:r>
            <w:r w:rsidR="009073AC" w:rsidRPr="001D3897">
              <w:rPr>
                <w:rFonts w:ascii="Arial" w:eastAsia="Times New Roman" w:hAnsi="Arial" w:cs="Arial"/>
                <w:bCs/>
                <w:sz w:val="24"/>
                <w:szCs w:val="24"/>
                <w:lang w:eastAsia="fr-FR" w:bidi="ar-SA"/>
              </w:rPr>
              <w:t> </w:t>
            </w:r>
          </w:p>
        </w:tc>
        <w:tc>
          <w:tcPr>
            <w:tcW w:w="3119" w:type="dxa"/>
            <w:tcBorders>
              <w:top w:val="nil"/>
              <w:left w:val="nil"/>
              <w:bottom w:val="nil"/>
              <w:right w:val="single" w:sz="4" w:space="0" w:color="auto"/>
            </w:tcBorders>
            <w:shd w:val="clear" w:color="000000" w:fill="FFFFFF"/>
            <w:noWrap/>
            <w:vAlign w:val="center"/>
            <w:hideMark/>
          </w:tcPr>
          <w:p w14:paraId="5D59CFBC" w14:textId="77777777" w:rsidR="009073AC" w:rsidRPr="001D3897" w:rsidRDefault="009073AC"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PASSIF CIRCULANT</w:t>
            </w:r>
          </w:p>
        </w:tc>
        <w:tc>
          <w:tcPr>
            <w:tcW w:w="1843" w:type="dxa"/>
            <w:tcBorders>
              <w:top w:val="nil"/>
              <w:left w:val="nil"/>
              <w:bottom w:val="nil"/>
              <w:right w:val="single" w:sz="8" w:space="0" w:color="auto"/>
            </w:tcBorders>
            <w:shd w:val="clear" w:color="000000" w:fill="FFFFFF"/>
            <w:noWrap/>
            <w:vAlign w:val="center"/>
            <w:hideMark/>
          </w:tcPr>
          <w:p w14:paraId="59833A2F" w14:textId="77777777" w:rsidR="009073AC" w:rsidRPr="001D3897" w:rsidRDefault="00D475D1"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4</w:t>
            </w:r>
            <w:r w:rsidR="00F03794" w:rsidRPr="001D3897">
              <w:rPr>
                <w:rFonts w:ascii="Arial" w:eastAsia="Times New Roman" w:hAnsi="Arial" w:cs="Arial"/>
                <w:bCs/>
                <w:sz w:val="24"/>
                <w:szCs w:val="24"/>
                <w:lang w:eastAsia="fr-FR" w:bidi="ar-SA"/>
              </w:rPr>
              <w:t xml:space="preserve"> </w:t>
            </w:r>
            <w:r w:rsidR="0002144E" w:rsidRPr="001D3897">
              <w:rPr>
                <w:rFonts w:ascii="Arial" w:eastAsia="Times New Roman" w:hAnsi="Arial" w:cs="Arial"/>
                <w:bCs/>
                <w:sz w:val="24"/>
                <w:szCs w:val="24"/>
                <w:lang w:eastAsia="fr-FR" w:bidi="ar-SA"/>
              </w:rPr>
              <w:t>14</w:t>
            </w:r>
            <w:r w:rsidR="00F03794" w:rsidRPr="001D3897">
              <w:rPr>
                <w:rFonts w:ascii="Arial" w:eastAsia="Times New Roman" w:hAnsi="Arial" w:cs="Arial"/>
                <w:bCs/>
                <w:sz w:val="24"/>
                <w:szCs w:val="24"/>
                <w:lang w:eastAsia="fr-FR" w:bidi="ar-SA"/>
              </w:rPr>
              <w:t xml:space="preserve">9 </w:t>
            </w:r>
            <w:r w:rsidR="0002144E" w:rsidRPr="001D3897">
              <w:rPr>
                <w:rFonts w:ascii="Arial" w:eastAsia="Times New Roman" w:hAnsi="Arial" w:cs="Arial"/>
                <w:bCs/>
                <w:sz w:val="24"/>
                <w:szCs w:val="24"/>
                <w:lang w:eastAsia="fr-FR" w:bidi="ar-SA"/>
              </w:rPr>
              <w:t>67</w:t>
            </w:r>
            <w:r w:rsidR="00F03794" w:rsidRPr="001D3897">
              <w:rPr>
                <w:rFonts w:ascii="Arial" w:eastAsia="Times New Roman" w:hAnsi="Arial" w:cs="Arial"/>
                <w:bCs/>
                <w:sz w:val="24"/>
                <w:szCs w:val="24"/>
                <w:lang w:eastAsia="fr-FR" w:bidi="ar-SA"/>
              </w:rPr>
              <w:t>2,00</w:t>
            </w:r>
          </w:p>
        </w:tc>
      </w:tr>
      <w:tr w:rsidR="00AC54D5" w:rsidRPr="00D17D7B" w14:paraId="56618ED3" w14:textId="77777777" w:rsidTr="00F7137E">
        <w:trPr>
          <w:trHeight w:hRule="exact" w:val="510"/>
        </w:trPr>
        <w:tc>
          <w:tcPr>
            <w:tcW w:w="3261" w:type="dxa"/>
            <w:tcBorders>
              <w:top w:val="nil"/>
              <w:left w:val="single" w:sz="8" w:space="0" w:color="auto"/>
              <w:bottom w:val="nil"/>
              <w:right w:val="nil"/>
            </w:tcBorders>
            <w:shd w:val="clear" w:color="auto" w:fill="auto"/>
            <w:noWrap/>
            <w:vAlign w:val="center"/>
            <w:hideMark/>
          </w:tcPr>
          <w:p w14:paraId="57020AD3" w14:textId="77777777" w:rsidR="009073AC" w:rsidRPr="001D3897" w:rsidRDefault="00BC4CC2"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TRÉSORERIE</w:t>
            </w:r>
            <w:r w:rsidR="009073AC" w:rsidRPr="001D3897">
              <w:rPr>
                <w:rFonts w:ascii="Arial" w:eastAsia="Times New Roman" w:hAnsi="Arial" w:cs="Arial"/>
                <w:bCs/>
                <w:sz w:val="24"/>
                <w:szCs w:val="24"/>
                <w:lang w:eastAsia="fr-FR" w:bidi="ar-SA"/>
              </w:rPr>
              <w:t xml:space="preserve"> ACTIVE</w:t>
            </w:r>
          </w:p>
        </w:tc>
        <w:tc>
          <w:tcPr>
            <w:tcW w:w="1701" w:type="dxa"/>
            <w:tcBorders>
              <w:top w:val="nil"/>
              <w:left w:val="single" w:sz="4" w:space="0" w:color="auto"/>
              <w:bottom w:val="nil"/>
              <w:right w:val="single" w:sz="8" w:space="0" w:color="auto"/>
            </w:tcBorders>
            <w:shd w:val="clear" w:color="000000" w:fill="FFFFFF"/>
            <w:noWrap/>
            <w:vAlign w:val="center"/>
            <w:hideMark/>
          </w:tcPr>
          <w:p w14:paraId="04661420" w14:textId="77777777" w:rsidR="009073AC" w:rsidRPr="001D3897" w:rsidRDefault="00D475D1"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2 029</w:t>
            </w:r>
            <w:r w:rsidR="009073AC" w:rsidRPr="001D3897">
              <w:rPr>
                <w:rFonts w:ascii="Arial" w:eastAsia="Times New Roman" w:hAnsi="Arial" w:cs="Arial"/>
                <w:bCs/>
                <w:sz w:val="24"/>
                <w:szCs w:val="24"/>
                <w:lang w:eastAsia="fr-FR" w:bidi="ar-SA"/>
              </w:rPr>
              <w:t xml:space="preserve"> 943,00</w:t>
            </w:r>
          </w:p>
        </w:tc>
        <w:tc>
          <w:tcPr>
            <w:tcW w:w="3119" w:type="dxa"/>
            <w:tcBorders>
              <w:top w:val="nil"/>
              <w:left w:val="nil"/>
              <w:bottom w:val="nil"/>
              <w:right w:val="single" w:sz="4" w:space="0" w:color="auto"/>
            </w:tcBorders>
            <w:shd w:val="clear" w:color="000000" w:fill="FFFFFF"/>
            <w:noWrap/>
            <w:vAlign w:val="center"/>
            <w:hideMark/>
          </w:tcPr>
          <w:p w14:paraId="5B1ED070" w14:textId="77777777" w:rsidR="009073AC" w:rsidRPr="001D3897" w:rsidRDefault="00BC4CC2" w:rsidP="00F7137E">
            <w:pPr>
              <w:suppressAutoHyphens w:val="0"/>
              <w:spacing w:after="0" w:line="240" w:lineRule="auto"/>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TRÉSORERIE</w:t>
            </w:r>
            <w:r w:rsidR="009073AC" w:rsidRPr="001D3897">
              <w:rPr>
                <w:rFonts w:ascii="Arial" w:eastAsia="Times New Roman" w:hAnsi="Arial" w:cs="Arial"/>
                <w:bCs/>
                <w:sz w:val="24"/>
                <w:szCs w:val="24"/>
                <w:lang w:eastAsia="fr-FR" w:bidi="ar-SA"/>
              </w:rPr>
              <w:t xml:space="preserve"> PASSIVE</w:t>
            </w:r>
          </w:p>
        </w:tc>
        <w:tc>
          <w:tcPr>
            <w:tcW w:w="1843" w:type="dxa"/>
            <w:tcBorders>
              <w:top w:val="nil"/>
              <w:left w:val="nil"/>
              <w:bottom w:val="nil"/>
              <w:right w:val="single" w:sz="8" w:space="0" w:color="auto"/>
            </w:tcBorders>
            <w:shd w:val="clear" w:color="000000" w:fill="FFFFFF"/>
            <w:noWrap/>
            <w:vAlign w:val="center"/>
            <w:hideMark/>
          </w:tcPr>
          <w:p w14:paraId="482F3719" w14:textId="77777777" w:rsidR="009073AC" w:rsidRPr="001D3897" w:rsidRDefault="009073AC" w:rsidP="00F7137E">
            <w:pPr>
              <w:suppressAutoHyphens w:val="0"/>
              <w:spacing w:after="0" w:line="240" w:lineRule="auto"/>
              <w:jc w:val="right"/>
              <w:rPr>
                <w:rFonts w:ascii="Arial" w:eastAsia="Times New Roman" w:hAnsi="Arial" w:cs="Arial"/>
                <w:bCs/>
                <w:sz w:val="24"/>
                <w:szCs w:val="24"/>
                <w:lang w:eastAsia="fr-FR" w:bidi="ar-SA"/>
              </w:rPr>
            </w:pPr>
            <w:r w:rsidRPr="001D3897">
              <w:rPr>
                <w:rFonts w:ascii="Arial" w:eastAsia="Times New Roman" w:hAnsi="Arial" w:cs="Arial"/>
                <w:bCs/>
                <w:sz w:val="24"/>
                <w:szCs w:val="24"/>
                <w:lang w:eastAsia="fr-FR" w:bidi="ar-SA"/>
              </w:rPr>
              <w:t>10 230,00</w:t>
            </w:r>
          </w:p>
        </w:tc>
      </w:tr>
      <w:tr w:rsidR="00AC54D5" w:rsidRPr="00D17D7B" w14:paraId="27D7DABE" w14:textId="77777777" w:rsidTr="00396F7E">
        <w:trPr>
          <w:trHeight w:hRule="exact" w:val="510"/>
        </w:trPr>
        <w:tc>
          <w:tcPr>
            <w:tcW w:w="3261" w:type="dxa"/>
            <w:tcBorders>
              <w:top w:val="single" w:sz="8" w:space="0" w:color="auto"/>
              <w:left w:val="single" w:sz="8" w:space="0" w:color="auto"/>
              <w:bottom w:val="single" w:sz="8" w:space="0" w:color="auto"/>
              <w:right w:val="nil"/>
            </w:tcBorders>
            <w:shd w:val="clear" w:color="auto" w:fill="auto"/>
            <w:noWrap/>
            <w:vAlign w:val="center"/>
            <w:hideMark/>
          </w:tcPr>
          <w:p w14:paraId="77B11F33" w14:textId="77777777" w:rsidR="009073AC" w:rsidRPr="00D17D7B" w:rsidRDefault="009073AC" w:rsidP="00396F7E">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TOTAUX</w:t>
            </w:r>
          </w:p>
        </w:tc>
        <w:tc>
          <w:tcPr>
            <w:tcW w:w="1701"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14:paraId="6106CC9B" w14:textId="77777777" w:rsidR="009073AC" w:rsidRPr="00D17D7B" w:rsidRDefault="009073AC" w:rsidP="00396F7E">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w:t>
            </w:r>
            <w:r w:rsidR="00F8696F" w:rsidRPr="00D17D7B">
              <w:rPr>
                <w:rFonts w:ascii="Arial" w:eastAsia="Times New Roman" w:hAnsi="Arial" w:cs="Arial"/>
                <w:b/>
                <w:bCs/>
                <w:sz w:val="24"/>
                <w:szCs w:val="24"/>
                <w:lang w:eastAsia="fr-FR" w:bidi="ar-SA"/>
              </w:rPr>
              <w:t>2</w:t>
            </w:r>
            <w:r w:rsidRPr="00D17D7B">
              <w:rPr>
                <w:rFonts w:ascii="Arial" w:eastAsia="Times New Roman" w:hAnsi="Arial" w:cs="Arial"/>
                <w:b/>
                <w:bCs/>
                <w:sz w:val="24"/>
                <w:szCs w:val="24"/>
                <w:lang w:eastAsia="fr-FR" w:bidi="ar-SA"/>
              </w:rPr>
              <w:t xml:space="preserve"> </w:t>
            </w:r>
            <w:r w:rsidR="00F8696F" w:rsidRPr="00D17D7B">
              <w:rPr>
                <w:rFonts w:ascii="Arial" w:eastAsia="Times New Roman" w:hAnsi="Arial" w:cs="Arial"/>
                <w:b/>
                <w:bCs/>
                <w:sz w:val="24"/>
                <w:szCs w:val="24"/>
                <w:lang w:eastAsia="fr-FR" w:bidi="ar-SA"/>
              </w:rPr>
              <w:t>140</w:t>
            </w:r>
            <w:r w:rsidRPr="00D17D7B">
              <w:rPr>
                <w:rFonts w:ascii="Arial" w:eastAsia="Times New Roman" w:hAnsi="Arial" w:cs="Arial"/>
                <w:b/>
                <w:bCs/>
                <w:sz w:val="24"/>
                <w:szCs w:val="24"/>
                <w:lang w:eastAsia="fr-FR" w:bidi="ar-SA"/>
              </w:rPr>
              <w:t xml:space="preserve"> </w:t>
            </w:r>
            <w:r w:rsidR="00F8696F" w:rsidRPr="00D17D7B">
              <w:rPr>
                <w:rFonts w:ascii="Arial" w:eastAsia="Times New Roman" w:hAnsi="Arial" w:cs="Arial"/>
                <w:b/>
                <w:bCs/>
                <w:sz w:val="24"/>
                <w:szCs w:val="24"/>
                <w:lang w:eastAsia="fr-FR" w:bidi="ar-SA"/>
              </w:rPr>
              <w:t>610</w:t>
            </w:r>
            <w:r w:rsidRPr="00D17D7B">
              <w:rPr>
                <w:rFonts w:ascii="Arial" w:eastAsia="Times New Roman" w:hAnsi="Arial" w:cs="Arial"/>
                <w:b/>
                <w:bCs/>
                <w:sz w:val="24"/>
                <w:szCs w:val="24"/>
                <w:lang w:eastAsia="fr-FR" w:bidi="ar-SA"/>
              </w:rPr>
              <w:t>,00</w:t>
            </w:r>
          </w:p>
        </w:tc>
        <w:tc>
          <w:tcPr>
            <w:tcW w:w="3119" w:type="dxa"/>
            <w:tcBorders>
              <w:top w:val="single" w:sz="8" w:space="0" w:color="auto"/>
              <w:left w:val="nil"/>
              <w:bottom w:val="single" w:sz="8" w:space="0" w:color="auto"/>
              <w:right w:val="single" w:sz="4" w:space="0" w:color="auto"/>
            </w:tcBorders>
            <w:shd w:val="clear" w:color="auto" w:fill="auto"/>
            <w:noWrap/>
            <w:vAlign w:val="center"/>
            <w:hideMark/>
          </w:tcPr>
          <w:p w14:paraId="5CE4317F" w14:textId="77777777" w:rsidR="009073AC" w:rsidRPr="00D17D7B" w:rsidRDefault="009073AC" w:rsidP="00396F7E">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TOTAUX</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14:paraId="394BB126" w14:textId="77777777" w:rsidR="009073AC" w:rsidRPr="00D17D7B" w:rsidRDefault="00D475D1" w:rsidP="00396F7E">
            <w:pPr>
              <w:suppressAutoHyphens w:val="0"/>
              <w:spacing w:after="0" w:line="240" w:lineRule="auto"/>
              <w:jc w:val="right"/>
              <w:rPr>
                <w:rFonts w:ascii="Arial" w:eastAsia="Times New Roman" w:hAnsi="Arial" w:cs="Arial"/>
                <w:b/>
                <w:bCs/>
                <w:sz w:val="24"/>
                <w:szCs w:val="24"/>
                <w:lang w:eastAsia="fr-FR" w:bidi="ar-SA"/>
              </w:rPr>
            </w:pPr>
            <w:r w:rsidRPr="00D17D7B">
              <w:rPr>
                <w:rFonts w:ascii="Arial" w:eastAsia="Times New Roman" w:hAnsi="Arial" w:cs="Arial"/>
                <w:b/>
                <w:bCs/>
                <w:sz w:val="24"/>
                <w:szCs w:val="24"/>
                <w:lang w:eastAsia="fr-FR" w:bidi="ar-SA"/>
              </w:rPr>
              <w:t>1</w:t>
            </w:r>
            <w:r w:rsidR="00F8696F" w:rsidRPr="00D17D7B">
              <w:rPr>
                <w:rFonts w:ascii="Arial" w:eastAsia="Times New Roman" w:hAnsi="Arial" w:cs="Arial"/>
                <w:b/>
                <w:bCs/>
                <w:sz w:val="24"/>
                <w:szCs w:val="24"/>
                <w:lang w:eastAsia="fr-FR" w:bidi="ar-SA"/>
              </w:rPr>
              <w:t>2</w:t>
            </w:r>
            <w:r w:rsidRPr="00D17D7B">
              <w:rPr>
                <w:rFonts w:ascii="Arial" w:eastAsia="Times New Roman" w:hAnsi="Arial" w:cs="Arial"/>
                <w:b/>
                <w:bCs/>
                <w:sz w:val="24"/>
                <w:szCs w:val="24"/>
                <w:lang w:eastAsia="fr-FR" w:bidi="ar-SA"/>
              </w:rPr>
              <w:t xml:space="preserve"> </w:t>
            </w:r>
            <w:r w:rsidR="00F8696F" w:rsidRPr="00D17D7B">
              <w:rPr>
                <w:rFonts w:ascii="Arial" w:eastAsia="Times New Roman" w:hAnsi="Arial" w:cs="Arial"/>
                <w:b/>
                <w:bCs/>
                <w:sz w:val="24"/>
                <w:szCs w:val="24"/>
                <w:lang w:eastAsia="fr-FR" w:bidi="ar-SA"/>
              </w:rPr>
              <w:t>140</w:t>
            </w:r>
            <w:r w:rsidRPr="00D17D7B">
              <w:rPr>
                <w:rFonts w:ascii="Arial" w:eastAsia="Times New Roman" w:hAnsi="Arial" w:cs="Arial"/>
                <w:b/>
                <w:bCs/>
                <w:sz w:val="24"/>
                <w:szCs w:val="24"/>
                <w:lang w:eastAsia="fr-FR" w:bidi="ar-SA"/>
              </w:rPr>
              <w:t xml:space="preserve"> </w:t>
            </w:r>
            <w:r w:rsidR="00F8696F" w:rsidRPr="00D17D7B">
              <w:rPr>
                <w:rFonts w:ascii="Arial" w:eastAsia="Times New Roman" w:hAnsi="Arial" w:cs="Arial"/>
                <w:b/>
                <w:bCs/>
                <w:sz w:val="24"/>
                <w:szCs w:val="24"/>
                <w:lang w:eastAsia="fr-FR" w:bidi="ar-SA"/>
              </w:rPr>
              <w:t>610</w:t>
            </w:r>
            <w:r w:rsidRPr="00D17D7B">
              <w:rPr>
                <w:rFonts w:ascii="Arial" w:eastAsia="Times New Roman" w:hAnsi="Arial" w:cs="Arial"/>
                <w:b/>
                <w:bCs/>
                <w:sz w:val="24"/>
                <w:szCs w:val="24"/>
                <w:lang w:eastAsia="fr-FR" w:bidi="ar-SA"/>
              </w:rPr>
              <w:t>,00</w:t>
            </w:r>
          </w:p>
        </w:tc>
      </w:tr>
    </w:tbl>
    <w:p w14:paraId="1EEF7FFF" w14:textId="77777777" w:rsidR="009073AC" w:rsidRPr="00D17D7B" w:rsidRDefault="009073AC" w:rsidP="006024F1">
      <w:pPr>
        <w:spacing w:after="0" w:line="240" w:lineRule="auto"/>
        <w:rPr>
          <w:rFonts w:ascii="Arial" w:hAnsi="Arial" w:cs="Arial"/>
          <w:b/>
          <w:sz w:val="24"/>
          <w:szCs w:val="24"/>
        </w:rPr>
      </w:pPr>
    </w:p>
    <w:p w14:paraId="650E0C5C" w14:textId="77777777" w:rsidR="000D2E79" w:rsidRDefault="000D2E79">
      <w:pPr>
        <w:spacing w:after="0" w:line="240" w:lineRule="auto"/>
        <w:rPr>
          <w:rFonts w:ascii="Arial" w:hAnsi="Arial" w:cs="Arial"/>
          <w:b/>
          <w:sz w:val="24"/>
          <w:szCs w:val="24"/>
        </w:rPr>
      </w:pPr>
    </w:p>
    <w:p w14:paraId="66FD2480" w14:textId="77777777" w:rsidR="00FB7CD6" w:rsidRDefault="00FB7CD6">
      <w:pPr>
        <w:spacing w:after="0" w:line="240" w:lineRule="auto"/>
        <w:rPr>
          <w:rFonts w:ascii="Arial" w:hAnsi="Arial" w:cs="Arial"/>
          <w:b/>
          <w:sz w:val="24"/>
          <w:szCs w:val="24"/>
        </w:rPr>
      </w:pPr>
    </w:p>
    <w:p w14:paraId="186E1EBD" w14:textId="77777777" w:rsidR="00D35C9D" w:rsidRDefault="00F32487" w:rsidP="00D17D7B">
      <w:pPr>
        <w:spacing w:after="0" w:line="240" w:lineRule="auto"/>
        <w:jc w:val="center"/>
        <w:rPr>
          <w:rFonts w:ascii="Arial" w:hAnsi="Arial" w:cs="Arial"/>
          <w:b/>
          <w:sz w:val="24"/>
          <w:szCs w:val="24"/>
        </w:rPr>
      </w:pPr>
      <w:r>
        <w:rPr>
          <w:rFonts w:ascii="Arial" w:hAnsi="Arial" w:cs="Arial"/>
          <w:b/>
          <w:sz w:val="24"/>
          <w:szCs w:val="24"/>
        </w:rPr>
        <w:t>ANNEXE</w:t>
      </w:r>
      <w:r w:rsidR="00034872">
        <w:rPr>
          <w:rFonts w:ascii="Arial" w:hAnsi="Arial" w:cs="Arial"/>
          <w:b/>
          <w:sz w:val="24"/>
          <w:szCs w:val="24"/>
        </w:rPr>
        <w:t xml:space="preserve"> </w:t>
      </w:r>
      <w:r w:rsidR="00A52E37">
        <w:rPr>
          <w:rFonts w:ascii="Arial" w:hAnsi="Arial" w:cs="Arial"/>
          <w:b/>
          <w:sz w:val="24"/>
          <w:szCs w:val="24"/>
        </w:rPr>
        <w:t>7</w:t>
      </w:r>
      <w:r w:rsidR="00315303">
        <w:rPr>
          <w:rFonts w:ascii="Arial" w:hAnsi="Arial" w:cs="Arial"/>
          <w:b/>
          <w:sz w:val="24"/>
          <w:szCs w:val="24"/>
        </w:rPr>
        <w:t> :</w:t>
      </w:r>
      <w:r w:rsidR="002967C8">
        <w:rPr>
          <w:rFonts w:ascii="Arial" w:hAnsi="Arial" w:cs="Arial"/>
          <w:b/>
          <w:sz w:val="24"/>
          <w:szCs w:val="24"/>
        </w:rPr>
        <w:t xml:space="preserve"> </w:t>
      </w:r>
      <w:r w:rsidR="00D35C9D">
        <w:rPr>
          <w:rFonts w:ascii="Arial" w:hAnsi="Arial" w:cs="Arial"/>
          <w:b/>
          <w:sz w:val="24"/>
          <w:szCs w:val="24"/>
        </w:rPr>
        <w:t>Informations complémentaires</w:t>
      </w:r>
    </w:p>
    <w:p w14:paraId="539E0323" w14:textId="77777777" w:rsidR="00D35C9D" w:rsidRDefault="00D35C9D">
      <w:pPr>
        <w:spacing w:after="0" w:line="240" w:lineRule="auto"/>
        <w:rPr>
          <w:rFonts w:ascii="Arial" w:eastAsia="Calibri" w:hAnsi="Arial" w:cs="Arial"/>
          <w:sz w:val="24"/>
          <w:szCs w:val="24"/>
          <w:lang w:eastAsia="en-US"/>
        </w:rPr>
      </w:pPr>
    </w:p>
    <w:p w14:paraId="6FEB44AE" w14:textId="77777777" w:rsidR="00D35C9D" w:rsidRDefault="00D35C9D">
      <w:pPr>
        <w:spacing w:after="0" w:line="240" w:lineRule="auto"/>
        <w:rPr>
          <w:rFonts w:ascii="Arial" w:eastAsia="Calibri" w:hAnsi="Arial" w:cs="Arial"/>
          <w:sz w:val="24"/>
          <w:szCs w:val="24"/>
          <w:lang w:eastAsia="en-US"/>
        </w:rPr>
      </w:pPr>
      <w:r>
        <w:rPr>
          <w:rFonts w:ascii="Arial" w:eastAsia="Calibri" w:hAnsi="Arial" w:cs="Arial"/>
          <w:sz w:val="24"/>
          <w:szCs w:val="24"/>
          <w:lang w:eastAsia="en-US"/>
        </w:rPr>
        <w:t>L</w:t>
      </w:r>
      <w:r w:rsidRPr="00D35C9D">
        <w:rPr>
          <w:rFonts w:ascii="Arial" w:eastAsia="Calibri" w:hAnsi="Arial" w:cs="Arial"/>
          <w:sz w:val="24"/>
          <w:szCs w:val="24"/>
          <w:lang w:eastAsia="en-US"/>
        </w:rPr>
        <w:t>e taux d</w:t>
      </w:r>
      <w:r w:rsidR="00DA2C88">
        <w:rPr>
          <w:rFonts w:ascii="Arial" w:eastAsia="Calibri" w:hAnsi="Arial" w:cs="Arial"/>
          <w:sz w:val="24"/>
          <w:szCs w:val="24"/>
          <w:lang w:eastAsia="en-US"/>
        </w:rPr>
        <w:t>’endettement est de 40</w:t>
      </w:r>
      <w:r w:rsidR="005255D3">
        <w:rPr>
          <w:rFonts w:ascii="Arial" w:eastAsia="Calibri" w:hAnsi="Arial" w:cs="Arial"/>
          <w:sz w:val="24"/>
          <w:szCs w:val="24"/>
          <w:lang w:eastAsia="en-US"/>
        </w:rPr>
        <w:t xml:space="preserve"> </w:t>
      </w:r>
      <w:r w:rsidR="00DA2C88">
        <w:rPr>
          <w:rFonts w:ascii="Arial" w:eastAsia="Calibri" w:hAnsi="Arial" w:cs="Arial"/>
          <w:sz w:val="24"/>
          <w:szCs w:val="24"/>
          <w:lang w:eastAsia="en-US"/>
        </w:rPr>
        <w:t>% dans le secteur T</w:t>
      </w:r>
      <w:r w:rsidR="00396F7E">
        <w:rPr>
          <w:rFonts w:ascii="Arial" w:eastAsia="Calibri" w:hAnsi="Arial" w:cs="Arial"/>
          <w:sz w:val="24"/>
          <w:szCs w:val="24"/>
          <w:lang w:eastAsia="en-US"/>
        </w:rPr>
        <w:t xml:space="preserve">ransport </w:t>
      </w:r>
      <w:r w:rsidR="00DA2C88">
        <w:rPr>
          <w:rFonts w:ascii="Arial" w:eastAsia="Calibri" w:hAnsi="Arial" w:cs="Arial"/>
          <w:sz w:val="24"/>
          <w:szCs w:val="24"/>
          <w:lang w:eastAsia="en-US"/>
        </w:rPr>
        <w:t>R</w:t>
      </w:r>
      <w:r w:rsidR="00396F7E">
        <w:rPr>
          <w:rFonts w:ascii="Arial" w:eastAsia="Calibri" w:hAnsi="Arial" w:cs="Arial"/>
          <w:sz w:val="24"/>
          <w:szCs w:val="24"/>
          <w:lang w:eastAsia="en-US"/>
        </w:rPr>
        <w:t xml:space="preserve">outier de </w:t>
      </w:r>
      <w:r w:rsidR="00DA2C88">
        <w:rPr>
          <w:rFonts w:ascii="Arial" w:eastAsia="Calibri" w:hAnsi="Arial" w:cs="Arial"/>
          <w:sz w:val="24"/>
          <w:szCs w:val="24"/>
          <w:lang w:eastAsia="en-US"/>
        </w:rPr>
        <w:t>M</w:t>
      </w:r>
      <w:r w:rsidR="00396F7E">
        <w:rPr>
          <w:rFonts w:ascii="Arial" w:eastAsia="Calibri" w:hAnsi="Arial" w:cs="Arial"/>
          <w:sz w:val="24"/>
          <w:szCs w:val="24"/>
          <w:lang w:eastAsia="en-US"/>
        </w:rPr>
        <w:t>archandises</w:t>
      </w:r>
      <w:r w:rsidR="00DA2C88">
        <w:rPr>
          <w:rFonts w:ascii="Arial" w:eastAsia="Calibri" w:hAnsi="Arial" w:cs="Arial"/>
          <w:sz w:val="24"/>
          <w:szCs w:val="24"/>
          <w:lang w:eastAsia="en-US"/>
        </w:rPr>
        <w:t>.</w:t>
      </w:r>
    </w:p>
    <w:p w14:paraId="2FB6C7CA" w14:textId="77777777" w:rsidR="00D35C9D" w:rsidRDefault="00DC167F">
      <w:pPr>
        <w:spacing w:after="0" w:line="240" w:lineRule="auto"/>
        <w:rPr>
          <w:rFonts w:ascii="Arial" w:hAnsi="Arial" w:cs="Arial"/>
          <w:sz w:val="24"/>
          <w:szCs w:val="24"/>
        </w:rPr>
      </w:pPr>
      <w:r>
        <w:rPr>
          <w:rFonts w:ascii="Arial" w:hAnsi="Arial" w:cs="Arial"/>
          <w:sz w:val="24"/>
          <w:szCs w:val="24"/>
        </w:rPr>
        <w:t>Le r</w:t>
      </w:r>
      <w:r w:rsidRPr="00DC167F">
        <w:rPr>
          <w:rFonts w:ascii="Arial" w:hAnsi="Arial" w:cs="Arial"/>
          <w:sz w:val="24"/>
          <w:szCs w:val="24"/>
        </w:rPr>
        <w:t>atio d’autonomie financière</w:t>
      </w:r>
      <w:r>
        <w:rPr>
          <w:rFonts w:ascii="Arial" w:hAnsi="Arial" w:cs="Arial"/>
          <w:sz w:val="24"/>
          <w:szCs w:val="24"/>
        </w:rPr>
        <w:t xml:space="preserve"> pour </w:t>
      </w:r>
      <w:r w:rsidR="00E44951">
        <w:rPr>
          <w:rFonts w:ascii="Arial" w:hAnsi="Arial" w:cs="Arial"/>
          <w:sz w:val="24"/>
          <w:szCs w:val="24"/>
        </w:rPr>
        <w:t>l’entreprise TAR</w:t>
      </w:r>
      <w:r w:rsidR="00D76E41">
        <w:rPr>
          <w:rFonts w:ascii="Arial" w:hAnsi="Arial" w:cs="Arial"/>
          <w:sz w:val="24"/>
          <w:szCs w:val="24"/>
        </w:rPr>
        <w:t>,</w:t>
      </w:r>
      <w:r w:rsidR="00E44951">
        <w:rPr>
          <w:rFonts w:ascii="Arial" w:hAnsi="Arial" w:cs="Arial"/>
          <w:sz w:val="24"/>
          <w:szCs w:val="24"/>
        </w:rPr>
        <w:t xml:space="preserve"> en </w:t>
      </w:r>
      <w:r w:rsidR="00235607">
        <w:rPr>
          <w:rFonts w:ascii="Arial" w:hAnsi="Arial" w:cs="Arial"/>
          <w:sz w:val="24"/>
          <w:szCs w:val="24"/>
        </w:rPr>
        <w:t>2021</w:t>
      </w:r>
      <w:r w:rsidR="00D76E41">
        <w:rPr>
          <w:rFonts w:ascii="Arial" w:hAnsi="Arial" w:cs="Arial"/>
          <w:sz w:val="24"/>
          <w:szCs w:val="24"/>
        </w:rPr>
        <w:t>,</w:t>
      </w:r>
      <w:r>
        <w:rPr>
          <w:rFonts w:ascii="Arial" w:hAnsi="Arial" w:cs="Arial"/>
          <w:sz w:val="24"/>
          <w:szCs w:val="24"/>
        </w:rPr>
        <w:t xml:space="preserve"> s’élève à </w:t>
      </w:r>
      <w:r w:rsidRPr="00DC167F">
        <w:rPr>
          <w:rFonts w:ascii="Arial" w:hAnsi="Arial" w:cs="Arial"/>
          <w:sz w:val="24"/>
          <w:szCs w:val="24"/>
        </w:rPr>
        <w:t>0,39</w:t>
      </w:r>
      <w:r w:rsidR="00D76E41">
        <w:rPr>
          <w:rFonts w:ascii="Arial" w:hAnsi="Arial" w:cs="Arial"/>
          <w:sz w:val="24"/>
          <w:szCs w:val="24"/>
        </w:rPr>
        <w:t>.</w:t>
      </w:r>
    </w:p>
    <w:p w14:paraId="121B5E89" w14:textId="77777777" w:rsidR="00DC167F" w:rsidRDefault="00DC167F">
      <w:pPr>
        <w:spacing w:after="0" w:line="240" w:lineRule="auto"/>
        <w:rPr>
          <w:rFonts w:ascii="Arial" w:hAnsi="Arial" w:cs="Arial"/>
          <w:b/>
          <w:sz w:val="24"/>
          <w:szCs w:val="24"/>
        </w:rPr>
      </w:pPr>
    </w:p>
    <w:p w14:paraId="3F06728E" w14:textId="77777777" w:rsidR="00FB7CD6" w:rsidRDefault="00FB7CD6">
      <w:pPr>
        <w:spacing w:after="0" w:line="240" w:lineRule="auto"/>
        <w:rPr>
          <w:rFonts w:ascii="Arial" w:hAnsi="Arial" w:cs="Arial"/>
          <w:b/>
          <w:sz w:val="24"/>
          <w:szCs w:val="24"/>
        </w:rPr>
      </w:pPr>
    </w:p>
    <w:p w14:paraId="756581AE" w14:textId="77777777" w:rsidR="001D3897" w:rsidRDefault="001D3897">
      <w:pPr>
        <w:spacing w:after="0" w:line="240" w:lineRule="auto"/>
        <w:rPr>
          <w:rFonts w:ascii="Arial" w:hAnsi="Arial" w:cs="Arial"/>
          <w:b/>
          <w:sz w:val="24"/>
          <w:szCs w:val="24"/>
        </w:rPr>
      </w:pPr>
    </w:p>
    <w:p w14:paraId="522CF715" w14:textId="77777777" w:rsidR="00AE022B" w:rsidRDefault="00F32487" w:rsidP="00D17D7B">
      <w:pPr>
        <w:spacing w:after="0" w:line="240" w:lineRule="auto"/>
        <w:jc w:val="center"/>
      </w:pPr>
      <w:r>
        <w:rPr>
          <w:rFonts w:ascii="Arial" w:hAnsi="Arial" w:cs="Arial"/>
          <w:b/>
          <w:sz w:val="24"/>
          <w:szCs w:val="24"/>
        </w:rPr>
        <w:t>ANNEXE</w:t>
      </w:r>
      <w:r w:rsidR="00D35C9D">
        <w:rPr>
          <w:rFonts w:ascii="Arial" w:hAnsi="Arial" w:cs="Arial"/>
          <w:b/>
          <w:sz w:val="24"/>
          <w:szCs w:val="24"/>
        </w:rPr>
        <w:t xml:space="preserve"> </w:t>
      </w:r>
      <w:r w:rsidR="00A52E37">
        <w:rPr>
          <w:rFonts w:ascii="Arial" w:hAnsi="Arial" w:cs="Arial"/>
          <w:b/>
          <w:sz w:val="24"/>
          <w:szCs w:val="24"/>
        </w:rPr>
        <w:t>8</w:t>
      </w:r>
      <w:r w:rsidR="00315303">
        <w:rPr>
          <w:rFonts w:ascii="Arial" w:hAnsi="Arial" w:cs="Arial"/>
          <w:b/>
          <w:sz w:val="24"/>
          <w:szCs w:val="24"/>
        </w:rPr>
        <w:t> :</w:t>
      </w:r>
      <w:r w:rsidR="00D35C9D">
        <w:rPr>
          <w:rFonts w:ascii="Arial" w:hAnsi="Arial" w:cs="Arial"/>
          <w:b/>
          <w:sz w:val="24"/>
          <w:szCs w:val="24"/>
        </w:rPr>
        <w:t xml:space="preserve"> </w:t>
      </w:r>
      <w:r w:rsidR="002967C8">
        <w:rPr>
          <w:rFonts w:ascii="Arial" w:hAnsi="Arial" w:cs="Arial"/>
          <w:b/>
          <w:sz w:val="24"/>
          <w:szCs w:val="24"/>
        </w:rPr>
        <w:t xml:space="preserve">Ratios </w:t>
      </w:r>
      <w:r w:rsidR="007A0D20">
        <w:rPr>
          <w:rFonts w:ascii="Arial" w:hAnsi="Arial" w:cs="Arial"/>
          <w:b/>
          <w:sz w:val="24"/>
          <w:szCs w:val="24"/>
        </w:rPr>
        <w:t>d’analyse financière</w:t>
      </w:r>
    </w:p>
    <w:p w14:paraId="220FB8AC" w14:textId="77777777" w:rsidR="00AE022B" w:rsidRDefault="00AE022B">
      <w:pPr>
        <w:spacing w:after="0" w:line="240" w:lineRule="auto"/>
        <w:rPr>
          <w:rFonts w:ascii="Arial" w:hAnsi="Arial" w:cs="Arial"/>
          <w:b/>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397"/>
        <w:gridCol w:w="6804"/>
      </w:tblGrid>
      <w:tr w:rsidR="00A12AFC" w:rsidRPr="00A12AFC" w14:paraId="4BEA1B14" w14:textId="77777777" w:rsidTr="001A6F41">
        <w:trPr>
          <w:trHeight w:val="330"/>
          <w:jc w:val="center"/>
        </w:trPr>
        <w:tc>
          <w:tcPr>
            <w:tcW w:w="3397" w:type="dxa"/>
            <w:shd w:val="clear" w:color="auto" w:fill="auto"/>
            <w:vAlign w:val="center"/>
          </w:tcPr>
          <w:p w14:paraId="502C625E" w14:textId="77777777" w:rsidR="00A12AFC" w:rsidRPr="00653A66" w:rsidRDefault="00A12AFC" w:rsidP="00F93673">
            <w:pPr>
              <w:pStyle w:val="Contenudetableau"/>
              <w:spacing w:after="0" w:line="240" w:lineRule="auto"/>
              <w:jc w:val="center"/>
              <w:rPr>
                <w:rFonts w:ascii="Arial Black" w:hAnsi="Arial Black"/>
                <w:b/>
              </w:rPr>
            </w:pPr>
            <w:r w:rsidRPr="00653A66">
              <w:rPr>
                <w:rFonts w:ascii="Arial Black" w:hAnsi="Arial Black"/>
                <w:b/>
              </w:rPr>
              <w:t>Ratios</w:t>
            </w:r>
          </w:p>
        </w:tc>
        <w:tc>
          <w:tcPr>
            <w:tcW w:w="6804" w:type="dxa"/>
            <w:shd w:val="clear" w:color="auto" w:fill="auto"/>
            <w:vAlign w:val="center"/>
          </w:tcPr>
          <w:p w14:paraId="51C69FB7" w14:textId="77777777" w:rsidR="00A12AFC" w:rsidRPr="00653A66" w:rsidRDefault="00A12AFC" w:rsidP="00F93673">
            <w:pPr>
              <w:pStyle w:val="Contenudetableau"/>
              <w:spacing w:after="0" w:line="240" w:lineRule="auto"/>
              <w:jc w:val="center"/>
              <w:rPr>
                <w:rFonts w:ascii="Arial Black" w:hAnsi="Arial Black"/>
                <w:b/>
              </w:rPr>
            </w:pPr>
            <w:r w:rsidRPr="00653A66">
              <w:rPr>
                <w:rFonts w:ascii="Arial Black" w:hAnsi="Arial Black"/>
                <w:b/>
              </w:rPr>
              <w:t>Formule</w:t>
            </w:r>
            <w:r w:rsidR="00653A66" w:rsidRPr="00653A66">
              <w:rPr>
                <w:rFonts w:ascii="Arial Black" w:hAnsi="Arial Black"/>
                <w:b/>
              </w:rPr>
              <w:t>s</w:t>
            </w:r>
          </w:p>
        </w:tc>
      </w:tr>
      <w:tr w:rsidR="00A12AFC" w:rsidRPr="00A12AFC" w14:paraId="3D43BA68" w14:textId="77777777" w:rsidTr="001A6F41">
        <w:trPr>
          <w:trHeight w:val="617"/>
          <w:jc w:val="center"/>
        </w:trPr>
        <w:tc>
          <w:tcPr>
            <w:tcW w:w="3397" w:type="dxa"/>
            <w:shd w:val="clear" w:color="auto" w:fill="auto"/>
            <w:vAlign w:val="center"/>
          </w:tcPr>
          <w:p w14:paraId="6F1DA1CF" w14:textId="77777777" w:rsidR="00A12AFC" w:rsidRPr="000D2E79" w:rsidRDefault="00BC4CC2" w:rsidP="00BC4CC2">
            <w:pPr>
              <w:pStyle w:val="Contenudetableau"/>
              <w:spacing w:after="0" w:line="240" w:lineRule="auto"/>
              <w:jc w:val="center"/>
              <w:rPr>
                <w:b/>
                <w:sz w:val="28"/>
                <w:szCs w:val="28"/>
              </w:rPr>
            </w:pPr>
            <w:r>
              <w:rPr>
                <w:b/>
                <w:sz w:val="28"/>
                <w:szCs w:val="28"/>
              </w:rPr>
              <w:t>Taux</w:t>
            </w:r>
            <w:r w:rsidR="00A12AFC" w:rsidRPr="000D2E79">
              <w:rPr>
                <w:b/>
                <w:sz w:val="28"/>
                <w:szCs w:val="28"/>
              </w:rPr>
              <w:t xml:space="preserve"> d’endettement</w:t>
            </w:r>
          </w:p>
        </w:tc>
        <w:tc>
          <w:tcPr>
            <w:tcW w:w="6804" w:type="dxa"/>
            <w:shd w:val="clear" w:color="auto" w:fill="FFFFFF" w:themeFill="background1"/>
            <w:vAlign w:val="center"/>
          </w:tcPr>
          <w:p w14:paraId="5ED57058" w14:textId="77777777" w:rsidR="00653A66" w:rsidRPr="000D2E79" w:rsidRDefault="00BD2E21" w:rsidP="00BC4CC2">
            <w:pPr>
              <w:pStyle w:val="Contenudetableau"/>
              <w:spacing w:after="0" w:line="240" w:lineRule="auto"/>
              <w:jc w:val="center"/>
              <w:rPr>
                <w:sz w:val="24"/>
                <w:szCs w:val="24"/>
              </w:rPr>
            </w:pPr>
            <m:oMathPara>
              <m:oMath>
                <m:f>
                  <m:fPr>
                    <m:ctrlPr>
                      <w:rPr>
                        <w:rFonts w:ascii="Cambria Math" w:hAnsi="Cambria Math"/>
                        <w:i/>
                        <w:sz w:val="24"/>
                        <w:szCs w:val="24"/>
                      </w:rPr>
                    </m:ctrlPr>
                  </m:fPr>
                  <m:num>
                    <m:r>
                      <w:rPr>
                        <w:rFonts w:ascii="Cambria Math" w:hAnsi="Cambria Math"/>
                        <w:sz w:val="24"/>
                        <w:szCs w:val="24"/>
                      </w:rPr>
                      <m:t>Dettes financières à long terme et court terme</m:t>
                    </m:r>
                  </m:num>
                  <m:den>
                    <m:r>
                      <w:rPr>
                        <w:rFonts w:ascii="Cambria Math" w:hAnsi="Cambria Math"/>
                        <w:sz w:val="24"/>
                        <w:szCs w:val="24"/>
                      </w:rPr>
                      <m:t>Capitaux propres+provisions pour risques et charges</m:t>
                    </m:r>
                  </m:den>
                </m:f>
                <m:r>
                  <w:rPr>
                    <w:rFonts w:ascii="Cambria Math" w:hAnsi="Cambria Math"/>
                    <w:sz w:val="24"/>
                    <w:szCs w:val="24"/>
                  </w:rPr>
                  <m:t>*100</m:t>
                </m:r>
              </m:oMath>
            </m:oMathPara>
          </w:p>
        </w:tc>
      </w:tr>
      <w:tr w:rsidR="00A12AFC" w:rsidRPr="00A12AFC" w14:paraId="65A91643" w14:textId="77777777" w:rsidTr="001A6F41">
        <w:trPr>
          <w:trHeight w:val="750"/>
          <w:jc w:val="center"/>
        </w:trPr>
        <w:tc>
          <w:tcPr>
            <w:tcW w:w="3397" w:type="dxa"/>
            <w:shd w:val="clear" w:color="auto" w:fill="auto"/>
            <w:vAlign w:val="center"/>
          </w:tcPr>
          <w:p w14:paraId="6A530AD6" w14:textId="77777777" w:rsidR="00A12AFC" w:rsidRPr="000D2E79" w:rsidRDefault="00A12AFC" w:rsidP="006F04A7">
            <w:pPr>
              <w:pStyle w:val="Contenudetableau"/>
              <w:spacing w:after="0" w:line="240" w:lineRule="auto"/>
              <w:jc w:val="center"/>
              <w:rPr>
                <w:b/>
                <w:sz w:val="28"/>
                <w:szCs w:val="28"/>
              </w:rPr>
            </w:pPr>
            <w:r w:rsidRPr="000D2E79">
              <w:rPr>
                <w:b/>
                <w:sz w:val="28"/>
                <w:szCs w:val="28"/>
              </w:rPr>
              <w:t>Ratio d</w:t>
            </w:r>
            <w:r w:rsidR="006F04A7">
              <w:rPr>
                <w:b/>
                <w:sz w:val="28"/>
                <w:szCs w:val="28"/>
              </w:rPr>
              <w:t>’autonomie financière</w:t>
            </w:r>
          </w:p>
        </w:tc>
        <w:tc>
          <w:tcPr>
            <w:tcW w:w="6804" w:type="dxa"/>
            <w:shd w:val="clear" w:color="auto" w:fill="FFFFFF" w:themeFill="background1"/>
            <w:vAlign w:val="center"/>
          </w:tcPr>
          <w:p w14:paraId="0ED39288" w14:textId="77777777" w:rsidR="0097090D" w:rsidRPr="000D2E79" w:rsidRDefault="00BD2E21" w:rsidP="006F04A7">
            <w:pPr>
              <w:pStyle w:val="Contenudetableau"/>
              <w:spacing w:after="0" w:line="240" w:lineRule="auto"/>
              <w:jc w:val="center"/>
              <w:rPr>
                <w:sz w:val="24"/>
                <w:szCs w:val="24"/>
              </w:rPr>
            </w:pPr>
            <m:oMathPara>
              <m:oMath>
                <m:f>
                  <m:fPr>
                    <m:ctrlPr>
                      <w:rPr>
                        <w:rFonts w:ascii="Cambria Math" w:hAnsi="Cambria Math"/>
                        <w:i/>
                        <w:sz w:val="24"/>
                        <w:szCs w:val="24"/>
                      </w:rPr>
                    </m:ctrlPr>
                  </m:fPr>
                  <m:num>
                    <m:r>
                      <w:rPr>
                        <w:rFonts w:ascii="Cambria Math" w:hAnsi="Cambria Math"/>
                        <w:sz w:val="24"/>
                        <w:szCs w:val="24"/>
                      </w:rPr>
                      <m:t>Capitaux propres +provisions pour risques et charges</m:t>
                    </m:r>
                  </m:num>
                  <m:den>
                    <m:r>
                      <w:rPr>
                        <w:rFonts w:ascii="Cambria Math" w:hAnsi="Cambria Math"/>
                        <w:sz w:val="24"/>
                        <w:szCs w:val="24"/>
                      </w:rPr>
                      <m:t>Total bilan</m:t>
                    </m:r>
                  </m:den>
                </m:f>
              </m:oMath>
            </m:oMathPara>
          </w:p>
        </w:tc>
      </w:tr>
    </w:tbl>
    <w:p w14:paraId="22C804A6" w14:textId="77777777" w:rsidR="00FD6351" w:rsidRDefault="00FD6351">
      <w:pPr>
        <w:pageBreakBefore/>
        <w:spacing w:after="0" w:line="240" w:lineRule="auto"/>
        <w:rPr>
          <w:rFonts w:ascii="Arial" w:hAnsi="Arial" w:cs="Arial"/>
          <w:b/>
          <w:sz w:val="14"/>
          <w:szCs w:val="24"/>
        </w:rPr>
      </w:pPr>
    </w:p>
    <w:tbl>
      <w:tblPr>
        <w:tblW w:w="0" w:type="auto"/>
        <w:tblInd w:w="-147" w:type="dxa"/>
        <w:tblLayout w:type="fixed"/>
        <w:tblLook w:val="0000" w:firstRow="0" w:lastRow="0" w:firstColumn="0" w:lastColumn="0" w:noHBand="0" w:noVBand="0"/>
      </w:tblPr>
      <w:tblGrid>
        <w:gridCol w:w="2127"/>
        <w:gridCol w:w="7795"/>
      </w:tblGrid>
      <w:tr w:rsidR="001E2C87" w14:paraId="03995EB3" w14:textId="77777777" w:rsidTr="00F44801">
        <w:trPr>
          <w:trHeight w:val="539"/>
        </w:trPr>
        <w:tc>
          <w:tcPr>
            <w:tcW w:w="9922"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6E6714E4" w14:textId="77777777" w:rsidR="001E2C87" w:rsidRDefault="001E2C87" w:rsidP="00261397">
            <w:pPr>
              <w:pStyle w:val="textenormal"/>
              <w:spacing w:before="0" w:after="0"/>
            </w:pPr>
            <w:r>
              <w:rPr>
                <w:rFonts w:ascii="Arial" w:hAnsi="Arial" w:cs="Arial"/>
                <w:b/>
              </w:rPr>
              <w:t xml:space="preserve">DOSSIER 3 – </w:t>
            </w:r>
            <w:r w:rsidR="00261397">
              <w:rPr>
                <w:rFonts w:ascii="Arial" w:hAnsi="Arial" w:cs="Arial"/>
                <w:b/>
              </w:rPr>
              <w:t xml:space="preserve">Analyse de la performance organisationnelle de l’entreprise </w:t>
            </w:r>
            <w:r w:rsidR="00C05C47">
              <w:rPr>
                <w:rFonts w:ascii="Arial" w:hAnsi="Arial" w:cs="Arial"/>
                <w:b/>
              </w:rPr>
              <w:t>TAR</w:t>
            </w:r>
          </w:p>
        </w:tc>
      </w:tr>
      <w:tr w:rsidR="001E2C87" w14:paraId="4F9915FD" w14:textId="77777777" w:rsidTr="00F44801">
        <w:trPr>
          <w:trHeight w:val="1721"/>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D2B3D9" w14:textId="77777777" w:rsidR="001E2C87" w:rsidRDefault="001E2C87" w:rsidP="00F44801">
            <w:pPr>
              <w:spacing w:after="0" w:line="240" w:lineRule="auto"/>
              <w:jc w:val="center"/>
            </w:pPr>
            <w:r>
              <w:rPr>
                <w:rFonts w:ascii="Arial" w:eastAsia="Times New Roman" w:hAnsi="Arial" w:cs="Arial"/>
                <w:b/>
                <w:sz w:val="24"/>
                <w:szCs w:val="24"/>
                <w:lang w:eastAsia="fr-FR" w:bidi="ar-SA"/>
              </w:rPr>
              <w:t>Votre entreprise</w:t>
            </w:r>
          </w:p>
        </w:tc>
        <w:tc>
          <w:tcPr>
            <w:tcW w:w="77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4A55DD" w14:textId="77777777" w:rsidR="001E2C87" w:rsidRDefault="00C05C47" w:rsidP="006F02F5">
            <w:pPr>
              <w:pStyle w:val="textenormal"/>
              <w:spacing w:before="120" w:after="120"/>
              <w:jc w:val="both"/>
              <w:rPr>
                <w:rFonts w:ascii="Arial" w:hAnsi="Arial" w:cs="Arial"/>
              </w:rPr>
            </w:pPr>
            <w:r>
              <w:rPr>
                <w:rFonts w:ascii="Arial" w:hAnsi="Arial" w:cs="Arial"/>
              </w:rPr>
              <w:t>La société TAR</w:t>
            </w:r>
            <w:r w:rsidR="001E2C87">
              <w:rPr>
                <w:rFonts w:ascii="Arial" w:hAnsi="Arial" w:cs="Arial"/>
              </w:rPr>
              <w:t xml:space="preserve"> est une société internationale de transport. Elle est spécialisée dans le transport routier de marchandises en lots complets ou lots partiels. </w:t>
            </w:r>
            <w:r w:rsidR="00FF204F">
              <w:rPr>
                <w:rFonts w:ascii="Arial" w:hAnsi="Arial" w:cs="Arial"/>
              </w:rPr>
              <w:t>Disposant d’un entrepôt de stockage, elle effectue également de la préparation de commandes.</w:t>
            </w:r>
          </w:p>
          <w:p w14:paraId="49CCC472" w14:textId="77777777" w:rsidR="006F02F5" w:rsidRDefault="006F02F5" w:rsidP="00DA2C88">
            <w:pPr>
              <w:pStyle w:val="textenormal"/>
              <w:spacing w:before="120" w:after="120"/>
              <w:jc w:val="both"/>
            </w:pPr>
            <w:r>
              <w:rPr>
                <w:rFonts w:ascii="Arial" w:hAnsi="Arial" w:cs="Arial"/>
              </w:rPr>
              <w:t>L’entreprise est en pleine croissance. Son avantage concurrentiel repose sur sa capacité à fournir des services de qualité</w:t>
            </w:r>
            <w:r w:rsidR="00120D01">
              <w:rPr>
                <w:rFonts w:ascii="Arial" w:hAnsi="Arial" w:cs="Arial"/>
              </w:rPr>
              <w:t xml:space="preserve"> à ses clients</w:t>
            </w:r>
            <w:r>
              <w:rPr>
                <w:rFonts w:ascii="Arial" w:hAnsi="Arial" w:cs="Arial"/>
              </w:rPr>
              <w:t>. Elle</w:t>
            </w:r>
            <w:r w:rsidR="00C05C47">
              <w:rPr>
                <w:rFonts w:ascii="Arial" w:hAnsi="Arial" w:cs="Arial"/>
                <w:lang w:eastAsia="fr-FR"/>
              </w:rPr>
              <w:t xml:space="preserve"> est certifiée ISO 9001</w:t>
            </w:r>
          </w:p>
        </w:tc>
      </w:tr>
      <w:tr w:rsidR="001E2C87" w14:paraId="5A853FFB" w14:textId="77777777" w:rsidTr="00F44801">
        <w:trPr>
          <w:trHeight w:val="556"/>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ED7D2D" w14:textId="77777777" w:rsidR="001E2C87" w:rsidRDefault="001E2C87" w:rsidP="00F44801">
            <w:pPr>
              <w:spacing w:after="0" w:line="240" w:lineRule="auto"/>
              <w:jc w:val="center"/>
            </w:pPr>
            <w:r>
              <w:rPr>
                <w:rFonts w:ascii="Arial" w:eastAsia="Times New Roman" w:hAnsi="Arial" w:cs="Arial"/>
                <w:b/>
                <w:sz w:val="24"/>
                <w:szCs w:val="24"/>
                <w:lang w:eastAsia="fr-FR" w:bidi="ar-SA"/>
              </w:rPr>
              <w:t>Votre position</w:t>
            </w:r>
          </w:p>
        </w:tc>
        <w:tc>
          <w:tcPr>
            <w:tcW w:w="77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E80143" w14:textId="77777777" w:rsidR="001E2C87" w:rsidRDefault="001E2C87" w:rsidP="006F02F5">
            <w:pPr>
              <w:pStyle w:val="textenormal"/>
              <w:spacing w:before="120" w:after="120"/>
              <w:jc w:val="both"/>
            </w:pPr>
            <w:r>
              <w:rPr>
                <w:rFonts w:ascii="Arial" w:hAnsi="Arial" w:cs="Arial"/>
              </w:rPr>
              <w:t xml:space="preserve">Lors de votre </w:t>
            </w:r>
            <w:r w:rsidR="00C05C47">
              <w:rPr>
                <w:rFonts w:ascii="Arial" w:hAnsi="Arial" w:cs="Arial"/>
              </w:rPr>
              <w:t>deuxième</w:t>
            </w:r>
            <w:r>
              <w:rPr>
                <w:rFonts w:ascii="Arial" w:hAnsi="Arial" w:cs="Arial"/>
              </w:rPr>
              <w:t xml:space="preserve"> stage dans l’entreprise </w:t>
            </w:r>
            <w:r w:rsidR="00C05C47">
              <w:rPr>
                <w:rFonts w:ascii="Arial" w:hAnsi="Arial" w:cs="Arial"/>
              </w:rPr>
              <w:t>TAR</w:t>
            </w:r>
            <w:r>
              <w:rPr>
                <w:rFonts w:ascii="Arial" w:hAnsi="Arial" w:cs="Arial"/>
              </w:rPr>
              <w:t xml:space="preserve"> vous êtes affecté</w:t>
            </w:r>
            <w:r w:rsidR="005326A4">
              <w:rPr>
                <w:rFonts w:ascii="Arial" w:hAnsi="Arial" w:cs="Arial"/>
              </w:rPr>
              <w:t>(é)</w:t>
            </w:r>
            <w:r>
              <w:rPr>
                <w:rFonts w:ascii="Arial" w:hAnsi="Arial" w:cs="Arial"/>
              </w:rPr>
              <w:t xml:space="preserve"> au service exploitation. </w:t>
            </w:r>
          </w:p>
        </w:tc>
      </w:tr>
      <w:tr w:rsidR="001E2C87" w14:paraId="61D86E41" w14:textId="77777777" w:rsidTr="00F44801">
        <w:trPr>
          <w:trHeight w:val="1131"/>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F45574" w14:textId="77777777" w:rsidR="001E2C87" w:rsidRDefault="001E2C87" w:rsidP="00F44801">
            <w:pPr>
              <w:spacing w:after="0" w:line="240" w:lineRule="auto"/>
              <w:jc w:val="center"/>
            </w:pPr>
            <w:r>
              <w:rPr>
                <w:rFonts w:ascii="Arial" w:eastAsia="Times New Roman" w:hAnsi="Arial" w:cs="Arial"/>
                <w:b/>
                <w:sz w:val="24"/>
                <w:szCs w:val="24"/>
                <w:lang w:eastAsia="fr-FR" w:bidi="ar-SA"/>
              </w:rPr>
              <w:t>Votre mission</w:t>
            </w:r>
          </w:p>
        </w:tc>
        <w:tc>
          <w:tcPr>
            <w:tcW w:w="77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7F11BD" w14:textId="77777777" w:rsidR="001E2C87" w:rsidRDefault="001E2C87" w:rsidP="006F02F5">
            <w:pPr>
              <w:pStyle w:val="textenormal"/>
              <w:spacing w:before="120" w:after="120"/>
              <w:jc w:val="both"/>
            </w:pPr>
            <w:r>
              <w:rPr>
                <w:rFonts w:ascii="Arial" w:hAnsi="Arial" w:cs="Arial"/>
              </w:rPr>
              <w:t xml:space="preserve">Votre responsable vous confie </w:t>
            </w:r>
            <w:r w:rsidR="00A871BE">
              <w:rPr>
                <w:rFonts w:ascii="Arial" w:hAnsi="Arial" w:cs="Arial"/>
              </w:rPr>
              <w:t>la gestion de la qualité avec pour mission principale d’évaluer et d’analyser la qualité en préparation des commandes</w:t>
            </w:r>
            <w:r>
              <w:rPr>
                <w:rFonts w:ascii="Arial" w:hAnsi="Arial" w:cs="Arial"/>
              </w:rPr>
              <w:t>.</w:t>
            </w:r>
          </w:p>
        </w:tc>
      </w:tr>
    </w:tbl>
    <w:p w14:paraId="470A9159" w14:textId="77777777" w:rsidR="00AE022B" w:rsidRDefault="00AE022B">
      <w:pPr>
        <w:spacing w:after="0" w:line="240" w:lineRule="auto"/>
        <w:rPr>
          <w:rFonts w:ascii="Arial" w:eastAsia="Times New Roman" w:hAnsi="Arial" w:cs="Arial"/>
          <w:sz w:val="24"/>
          <w:szCs w:val="24"/>
          <w:lang w:eastAsia="fr-FR" w:bidi="ar-SA"/>
        </w:rPr>
      </w:pPr>
    </w:p>
    <w:p w14:paraId="7B76E616" w14:textId="77777777" w:rsidR="001E2C87" w:rsidRDefault="001E2C87">
      <w:pPr>
        <w:spacing w:after="0" w:line="240" w:lineRule="auto"/>
        <w:rPr>
          <w:rFonts w:ascii="Arial" w:eastAsia="Times New Roman" w:hAnsi="Arial" w:cs="Arial"/>
          <w:sz w:val="24"/>
          <w:szCs w:val="24"/>
          <w:lang w:eastAsia="fr-FR" w:bidi="ar-SA"/>
        </w:rPr>
      </w:pPr>
    </w:p>
    <w:p w14:paraId="1B65C345" w14:textId="77777777" w:rsidR="00120D01" w:rsidRDefault="00FD6351">
      <w:pPr>
        <w:spacing w:after="0" w:line="240" w:lineRule="auto"/>
        <w:rPr>
          <w:rFonts w:ascii="Arial" w:eastAsia="Times New Roman" w:hAnsi="Arial" w:cs="Arial"/>
          <w:sz w:val="24"/>
          <w:szCs w:val="24"/>
          <w:lang w:eastAsia="fr-FR" w:bidi="ar-SA"/>
        </w:rPr>
      </w:pPr>
      <w:r>
        <w:rPr>
          <w:rFonts w:ascii="Arial" w:eastAsia="Times New Roman" w:hAnsi="Arial" w:cs="Arial"/>
          <w:sz w:val="24"/>
          <w:szCs w:val="24"/>
          <w:lang w:eastAsia="fr-FR" w:bidi="ar-SA"/>
        </w:rPr>
        <w:t>Pour effectuer votre mission vous disposez</w:t>
      </w:r>
      <w:r w:rsidR="00120D01">
        <w:rPr>
          <w:rFonts w:ascii="Arial" w:eastAsia="Times New Roman" w:hAnsi="Arial" w:cs="Arial"/>
          <w:sz w:val="24"/>
          <w:szCs w:val="24"/>
          <w:lang w:eastAsia="fr-FR" w:bidi="ar-SA"/>
        </w:rPr>
        <w:t> :</w:t>
      </w:r>
    </w:p>
    <w:p w14:paraId="2A00E97C" w14:textId="77777777" w:rsidR="00315303" w:rsidRDefault="00315303" w:rsidP="00384B55">
      <w:pPr>
        <w:pStyle w:val="Paragraphedeliste1"/>
        <w:numPr>
          <w:ilvl w:val="0"/>
          <w:numId w:val="7"/>
        </w:numPr>
        <w:spacing w:line="240" w:lineRule="auto"/>
        <w:rPr>
          <w:rFonts w:ascii="Arial" w:eastAsia="Times New Roman" w:hAnsi="Arial" w:cs="Arial"/>
          <w:sz w:val="24"/>
          <w:szCs w:val="24"/>
          <w:lang w:eastAsia="fr-FR"/>
        </w:rPr>
      </w:pPr>
      <w:proofErr w:type="gramStart"/>
      <w:r w:rsidRPr="00120D01">
        <w:rPr>
          <w:rFonts w:ascii="Arial" w:eastAsia="Times New Roman" w:hAnsi="Arial" w:cs="Arial"/>
          <w:sz w:val="24"/>
          <w:szCs w:val="24"/>
          <w:lang w:eastAsia="fr-FR"/>
        </w:rPr>
        <w:t>d’un</w:t>
      </w:r>
      <w:proofErr w:type="gramEnd"/>
      <w:r w:rsidRPr="00120D01">
        <w:rPr>
          <w:rFonts w:ascii="Arial" w:eastAsia="Times New Roman" w:hAnsi="Arial" w:cs="Arial"/>
          <w:sz w:val="24"/>
          <w:szCs w:val="24"/>
          <w:lang w:eastAsia="fr-FR"/>
        </w:rPr>
        <w:t xml:space="preserve"> tableau de bord de suivi de qualité en préparation de commandes</w:t>
      </w:r>
      <w:r>
        <w:rPr>
          <w:rFonts w:ascii="Arial" w:eastAsia="Times New Roman" w:hAnsi="Arial" w:cs="Arial"/>
          <w:sz w:val="24"/>
          <w:szCs w:val="24"/>
          <w:lang w:eastAsia="fr-FR"/>
        </w:rPr>
        <w:t>.</w:t>
      </w:r>
    </w:p>
    <w:p w14:paraId="000A1577" w14:textId="77777777" w:rsidR="00914EF6" w:rsidRDefault="00914EF6" w:rsidP="00384B55">
      <w:pPr>
        <w:pStyle w:val="Paragraphedeliste1"/>
        <w:numPr>
          <w:ilvl w:val="0"/>
          <w:numId w:val="7"/>
        </w:numPr>
        <w:spacing w:line="240" w:lineRule="auto"/>
        <w:rPr>
          <w:rFonts w:ascii="Arial" w:eastAsia="Times New Roman" w:hAnsi="Arial" w:cs="Arial"/>
          <w:sz w:val="24"/>
          <w:szCs w:val="24"/>
          <w:lang w:eastAsia="fr-FR"/>
        </w:rPr>
      </w:pPr>
      <w:proofErr w:type="gramStart"/>
      <w:r w:rsidRPr="00120D01">
        <w:rPr>
          <w:rFonts w:ascii="Arial" w:eastAsia="Times New Roman" w:hAnsi="Arial" w:cs="Arial"/>
          <w:sz w:val="24"/>
          <w:szCs w:val="24"/>
          <w:lang w:eastAsia="fr-FR"/>
        </w:rPr>
        <w:t>d’un</w:t>
      </w:r>
      <w:proofErr w:type="gramEnd"/>
      <w:r w:rsidRPr="00120D01">
        <w:rPr>
          <w:rFonts w:ascii="Arial" w:eastAsia="Times New Roman" w:hAnsi="Arial" w:cs="Arial"/>
          <w:sz w:val="24"/>
          <w:szCs w:val="24"/>
          <w:lang w:eastAsia="fr-FR"/>
        </w:rPr>
        <w:t xml:space="preserve"> compte rendu d’entretien avec les réceptionnaires.</w:t>
      </w:r>
    </w:p>
    <w:p w14:paraId="1DE61A6C" w14:textId="77777777" w:rsidR="00120D01" w:rsidRDefault="00120D01" w:rsidP="00315303">
      <w:pPr>
        <w:pStyle w:val="Paragraphedeliste1"/>
        <w:spacing w:line="240" w:lineRule="auto"/>
        <w:rPr>
          <w:rFonts w:ascii="Arial" w:eastAsia="Times New Roman" w:hAnsi="Arial" w:cs="Arial"/>
          <w:sz w:val="24"/>
          <w:szCs w:val="24"/>
          <w:lang w:eastAsia="fr-FR"/>
        </w:rPr>
      </w:pPr>
    </w:p>
    <w:p w14:paraId="1F9070D0" w14:textId="77777777" w:rsidR="00120D01" w:rsidRPr="00120D01" w:rsidRDefault="00120D01" w:rsidP="00120D01">
      <w:pPr>
        <w:spacing w:after="0" w:line="240" w:lineRule="auto"/>
        <w:ind w:left="720"/>
        <w:rPr>
          <w:rFonts w:ascii="Arial" w:eastAsia="Times New Roman" w:hAnsi="Arial" w:cs="Arial"/>
          <w:sz w:val="24"/>
          <w:szCs w:val="24"/>
          <w:lang w:eastAsia="fr-FR" w:bidi="ar-SA"/>
        </w:rPr>
      </w:pPr>
    </w:p>
    <w:tbl>
      <w:tblPr>
        <w:tblStyle w:val="Grilledutableau"/>
        <w:tblW w:w="0" w:type="auto"/>
        <w:tblLook w:val="04A0" w:firstRow="1" w:lastRow="0" w:firstColumn="1" w:lastColumn="0" w:noHBand="0" w:noVBand="1"/>
      </w:tblPr>
      <w:tblGrid>
        <w:gridCol w:w="9770"/>
      </w:tblGrid>
      <w:tr w:rsidR="00D76E41" w14:paraId="50AB1F9C" w14:textId="77777777" w:rsidTr="00D76E41">
        <w:tc>
          <w:tcPr>
            <w:tcW w:w="9770" w:type="dxa"/>
          </w:tcPr>
          <w:p w14:paraId="034498EF" w14:textId="77777777" w:rsidR="00D76E41" w:rsidRDefault="00D76E41" w:rsidP="00D76E41">
            <w:pPr>
              <w:spacing w:after="0" w:line="240" w:lineRule="auto"/>
              <w:rPr>
                <w:rFonts w:ascii="Arial" w:hAnsi="Arial" w:cs="Arial"/>
                <w:sz w:val="24"/>
                <w:szCs w:val="24"/>
              </w:rPr>
            </w:pPr>
          </w:p>
          <w:p w14:paraId="79ABB33B" w14:textId="77777777" w:rsidR="00D76E41" w:rsidRPr="00D76E41" w:rsidRDefault="00D76E41" w:rsidP="00D76E41">
            <w:pPr>
              <w:spacing w:after="0" w:line="240" w:lineRule="auto"/>
              <w:rPr>
                <w:b/>
                <w:u w:val="single"/>
              </w:rPr>
            </w:pPr>
            <w:r w:rsidRPr="00D76E41">
              <w:rPr>
                <w:rFonts w:ascii="Arial" w:hAnsi="Arial" w:cs="Arial"/>
                <w:b/>
                <w:sz w:val="24"/>
                <w:szCs w:val="24"/>
                <w:u w:val="single"/>
              </w:rPr>
              <w:t>Travail à faire</w:t>
            </w:r>
            <w:r w:rsidRPr="00D76E41">
              <w:rPr>
                <w:rFonts w:ascii="Arial" w:hAnsi="Arial" w:cs="Arial"/>
                <w:b/>
                <w:sz w:val="24"/>
                <w:szCs w:val="24"/>
              </w:rPr>
              <w:t> :</w:t>
            </w:r>
          </w:p>
          <w:p w14:paraId="4B07D74B" w14:textId="77777777" w:rsidR="00D76E41" w:rsidRDefault="00D76E41" w:rsidP="00D76E41">
            <w:pPr>
              <w:spacing w:after="0" w:line="240" w:lineRule="auto"/>
              <w:rPr>
                <w:rFonts w:ascii="Arial" w:hAnsi="Arial" w:cs="Arial"/>
                <w:sz w:val="24"/>
                <w:szCs w:val="24"/>
              </w:rPr>
            </w:pPr>
          </w:p>
          <w:p w14:paraId="06DB4891" w14:textId="77777777" w:rsidR="00D76E41" w:rsidRDefault="00D76E41" w:rsidP="00D76E41">
            <w:pPr>
              <w:pStyle w:val="Paragraphedeliste1"/>
              <w:numPr>
                <w:ilvl w:val="0"/>
                <w:numId w:val="8"/>
              </w:numPr>
              <w:tabs>
                <w:tab w:val="left" w:pos="567"/>
              </w:tabs>
              <w:ind w:left="567" w:hanging="421"/>
              <w:rPr>
                <w:rFonts w:ascii="Arial" w:hAnsi="Arial" w:cs="Arial"/>
                <w:sz w:val="24"/>
                <w:szCs w:val="24"/>
              </w:rPr>
            </w:pPr>
            <w:r>
              <w:rPr>
                <w:rFonts w:ascii="Arial" w:hAnsi="Arial" w:cs="Arial"/>
                <w:sz w:val="24"/>
                <w:szCs w:val="24"/>
              </w:rPr>
              <w:t>Calculez les taux de non-qualité de Lucille pour les semaines 1 et 2. Commentez.</w:t>
            </w:r>
          </w:p>
          <w:p w14:paraId="257BA0DE" w14:textId="77777777" w:rsidR="00D76E41" w:rsidRDefault="00D76E41" w:rsidP="00D76E41">
            <w:pPr>
              <w:pStyle w:val="Paragraphedeliste1"/>
              <w:tabs>
                <w:tab w:val="left" w:pos="567"/>
              </w:tabs>
              <w:ind w:left="567"/>
              <w:rPr>
                <w:rFonts w:ascii="Arial" w:hAnsi="Arial" w:cs="Arial"/>
                <w:sz w:val="24"/>
                <w:szCs w:val="24"/>
              </w:rPr>
            </w:pPr>
          </w:p>
          <w:p w14:paraId="12D73559" w14:textId="77777777" w:rsidR="00D76E41" w:rsidRPr="00042D62" w:rsidRDefault="00D76E41" w:rsidP="00D76E41">
            <w:pPr>
              <w:pStyle w:val="Paragraphedeliste1"/>
              <w:numPr>
                <w:ilvl w:val="0"/>
                <w:numId w:val="8"/>
              </w:numPr>
              <w:tabs>
                <w:tab w:val="left" w:pos="567"/>
              </w:tabs>
              <w:ind w:left="567" w:hanging="421"/>
              <w:rPr>
                <w:rFonts w:ascii="Arial" w:hAnsi="Arial" w:cs="Arial"/>
                <w:sz w:val="24"/>
                <w:szCs w:val="24"/>
              </w:rPr>
            </w:pPr>
            <w:r>
              <w:rPr>
                <w:rFonts w:ascii="Arial" w:hAnsi="Arial" w:cs="Arial"/>
                <w:sz w:val="24"/>
                <w:szCs w:val="24"/>
              </w:rPr>
              <w:t>Évaluez la performance organisationnelle de l’entreprise dans sa préparation de commandes</w:t>
            </w:r>
            <w:r w:rsidRPr="001F6038">
              <w:rPr>
                <w:rFonts w:ascii="Arial" w:hAnsi="Arial" w:cs="Arial"/>
                <w:sz w:val="24"/>
                <w:szCs w:val="24"/>
              </w:rPr>
              <w:t>.</w:t>
            </w:r>
          </w:p>
          <w:p w14:paraId="652662DC" w14:textId="77777777" w:rsidR="00D76E41" w:rsidRPr="00042D62" w:rsidRDefault="00D76E41" w:rsidP="00D76E41">
            <w:pPr>
              <w:pStyle w:val="Paragraphedeliste1"/>
              <w:tabs>
                <w:tab w:val="left" w:pos="567"/>
              </w:tabs>
              <w:ind w:left="567"/>
              <w:rPr>
                <w:rFonts w:ascii="Arial" w:hAnsi="Arial" w:cs="Arial"/>
                <w:sz w:val="24"/>
                <w:szCs w:val="24"/>
              </w:rPr>
            </w:pPr>
          </w:p>
          <w:p w14:paraId="0CAB6F5C" w14:textId="77777777" w:rsidR="00D76E41" w:rsidRPr="00843F69" w:rsidRDefault="00D76E41" w:rsidP="00D76E41">
            <w:pPr>
              <w:pStyle w:val="Paragraphedeliste1"/>
              <w:numPr>
                <w:ilvl w:val="0"/>
                <w:numId w:val="8"/>
              </w:numPr>
              <w:tabs>
                <w:tab w:val="left" w:pos="567"/>
              </w:tabs>
              <w:ind w:left="567" w:hanging="421"/>
              <w:rPr>
                <w:rFonts w:ascii="Arial" w:hAnsi="Arial" w:cs="Arial"/>
                <w:sz w:val="24"/>
                <w:szCs w:val="24"/>
              </w:rPr>
            </w:pPr>
            <w:r w:rsidRPr="000278CD">
              <w:rPr>
                <w:rFonts w:ascii="Arial" w:hAnsi="Arial" w:cs="Arial"/>
                <w:sz w:val="24"/>
                <w:szCs w:val="24"/>
              </w:rPr>
              <w:t xml:space="preserve">Identifiez les causes de non-qualité et </w:t>
            </w:r>
            <w:r>
              <w:rPr>
                <w:rFonts w:ascii="Arial" w:hAnsi="Arial" w:cs="Arial"/>
                <w:sz w:val="24"/>
                <w:szCs w:val="24"/>
              </w:rPr>
              <w:t>en déduire</w:t>
            </w:r>
            <w:r w:rsidRPr="000278CD">
              <w:rPr>
                <w:rFonts w:ascii="Arial" w:hAnsi="Arial" w:cs="Arial"/>
                <w:sz w:val="24"/>
                <w:szCs w:val="24"/>
              </w:rPr>
              <w:t xml:space="preserve"> leurs conséquences sur la performance organisationnelle</w:t>
            </w:r>
            <w:r w:rsidRPr="00843F69">
              <w:rPr>
                <w:rFonts w:ascii="Arial" w:hAnsi="Arial" w:cs="Arial"/>
                <w:sz w:val="24"/>
                <w:szCs w:val="24"/>
              </w:rPr>
              <w:t>.</w:t>
            </w:r>
          </w:p>
          <w:p w14:paraId="27DBE34E" w14:textId="77777777" w:rsidR="00D76E41" w:rsidRPr="00042D62" w:rsidRDefault="00D76E41" w:rsidP="00D76E41">
            <w:pPr>
              <w:pStyle w:val="Paragraphedeliste1"/>
              <w:tabs>
                <w:tab w:val="left" w:pos="567"/>
              </w:tabs>
              <w:ind w:left="567"/>
              <w:rPr>
                <w:rFonts w:ascii="Arial" w:hAnsi="Arial" w:cs="Arial"/>
                <w:sz w:val="24"/>
                <w:szCs w:val="24"/>
              </w:rPr>
            </w:pPr>
          </w:p>
          <w:p w14:paraId="39ABFABB" w14:textId="77777777" w:rsidR="00D76E41" w:rsidRDefault="00D76E41" w:rsidP="00D76E41">
            <w:pPr>
              <w:pStyle w:val="Paragraphedeliste1"/>
              <w:numPr>
                <w:ilvl w:val="0"/>
                <w:numId w:val="8"/>
              </w:numPr>
              <w:tabs>
                <w:tab w:val="left" w:pos="567"/>
              </w:tabs>
              <w:ind w:left="567" w:hanging="421"/>
              <w:rPr>
                <w:rFonts w:ascii="Arial" w:hAnsi="Arial" w:cs="Arial"/>
                <w:sz w:val="24"/>
                <w:szCs w:val="24"/>
              </w:rPr>
            </w:pPr>
            <w:r>
              <w:rPr>
                <w:rFonts w:ascii="Arial" w:hAnsi="Arial" w:cs="Arial"/>
                <w:sz w:val="24"/>
                <w:szCs w:val="24"/>
              </w:rPr>
              <w:t>Formulez des propositions pour améliorer la qualité du service de préparation. Justifiez votre réponse.</w:t>
            </w:r>
          </w:p>
          <w:p w14:paraId="15BEB825" w14:textId="77777777" w:rsidR="00D76E41" w:rsidRDefault="00D76E41" w:rsidP="00D76E41">
            <w:pPr>
              <w:spacing w:after="0" w:line="240" w:lineRule="auto"/>
              <w:ind w:right="141"/>
              <w:rPr>
                <w:rFonts w:ascii="Arial" w:eastAsia="Times New Roman" w:hAnsi="Arial" w:cs="Arial"/>
                <w:b/>
                <w:sz w:val="24"/>
                <w:szCs w:val="24"/>
                <w:u w:val="single"/>
                <w:lang w:eastAsia="fr-FR" w:bidi="ar-SA"/>
              </w:rPr>
            </w:pPr>
          </w:p>
        </w:tc>
      </w:tr>
    </w:tbl>
    <w:p w14:paraId="4FE8780A" w14:textId="77777777" w:rsidR="00AE022B" w:rsidRDefault="00AE022B" w:rsidP="00D76E41">
      <w:pPr>
        <w:spacing w:after="0" w:line="240" w:lineRule="auto"/>
        <w:ind w:right="141"/>
        <w:rPr>
          <w:rFonts w:ascii="Arial" w:eastAsia="Times New Roman" w:hAnsi="Arial" w:cs="Arial"/>
          <w:b/>
          <w:sz w:val="24"/>
          <w:szCs w:val="24"/>
          <w:u w:val="single"/>
          <w:lang w:eastAsia="fr-FR" w:bidi="ar-SA"/>
        </w:rPr>
      </w:pPr>
    </w:p>
    <w:p w14:paraId="245205B4" w14:textId="77777777" w:rsidR="00AE022B" w:rsidRDefault="00AE022B">
      <w:pPr>
        <w:spacing w:after="0" w:line="240" w:lineRule="auto"/>
        <w:rPr>
          <w:rFonts w:ascii="Arial" w:eastAsia="Times New Roman" w:hAnsi="Arial" w:cs="Arial"/>
          <w:b/>
          <w:sz w:val="24"/>
          <w:szCs w:val="24"/>
          <w:u w:val="single"/>
          <w:lang w:eastAsia="fr-FR" w:bidi="ar-SA"/>
        </w:rPr>
      </w:pPr>
    </w:p>
    <w:p w14:paraId="79B19DB5" w14:textId="77777777" w:rsidR="003C57FD" w:rsidRPr="00D14903" w:rsidRDefault="003C57FD" w:rsidP="003C57FD">
      <w:pPr>
        <w:pStyle w:val="Paragraphedeliste1"/>
        <w:tabs>
          <w:tab w:val="left" w:pos="567"/>
        </w:tabs>
        <w:ind w:left="0"/>
        <w:rPr>
          <w:rFonts w:ascii="Arial" w:hAnsi="Arial" w:cs="Arial"/>
          <w:sz w:val="24"/>
          <w:szCs w:val="24"/>
        </w:rPr>
      </w:pPr>
    </w:p>
    <w:p w14:paraId="2DFC285C" w14:textId="77777777" w:rsidR="00AE022B" w:rsidRDefault="00AE022B" w:rsidP="00823CA6">
      <w:pPr>
        <w:pStyle w:val="Paragraphedeliste1"/>
        <w:spacing w:line="240" w:lineRule="auto"/>
        <w:ind w:left="567"/>
      </w:pPr>
    </w:p>
    <w:p w14:paraId="3DA511C9" w14:textId="77777777" w:rsidR="00D148A6" w:rsidRDefault="00F32487" w:rsidP="00D17D7B">
      <w:pPr>
        <w:pageBreakBefore/>
        <w:spacing w:after="0" w:line="240" w:lineRule="auto"/>
        <w:jc w:val="center"/>
      </w:pPr>
      <w:r>
        <w:rPr>
          <w:rFonts w:ascii="Arial" w:hAnsi="Arial" w:cs="Arial"/>
          <w:b/>
          <w:sz w:val="24"/>
          <w:szCs w:val="24"/>
        </w:rPr>
        <w:lastRenderedPageBreak/>
        <w:t>ANNEXE</w:t>
      </w:r>
      <w:r w:rsidR="00AD2DC9">
        <w:rPr>
          <w:rFonts w:ascii="Arial" w:hAnsi="Arial" w:cs="Arial"/>
          <w:b/>
          <w:sz w:val="24"/>
          <w:szCs w:val="24"/>
        </w:rPr>
        <w:t xml:space="preserve"> </w:t>
      </w:r>
      <w:r w:rsidR="00A52E37">
        <w:rPr>
          <w:rFonts w:ascii="Arial" w:hAnsi="Arial" w:cs="Arial"/>
          <w:b/>
          <w:sz w:val="24"/>
          <w:szCs w:val="24"/>
        </w:rPr>
        <w:t>9</w:t>
      </w:r>
      <w:r w:rsidR="00315303">
        <w:rPr>
          <w:rFonts w:ascii="Arial" w:hAnsi="Arial" w:cs="Arial"/>
          <w:b/>
          <w:sz w:val="24"/>
          <w:szCs w:val="24"/>
        </w:rPr>
        <w:t> :</w:t>
      </w:r>
      <w:r w:rsidR="00D7351A" w:rsidRPr="00D7351A">
        <w:rPr>
          <w:rFonts w:ascii="Arial" w:eastAsia="Times New Roman" w:hAnsi="Arial" w:cs="Arial"/>
          <w:b/>
          <w:sz w:val="24"/>
          <w:szCs w:val="24"/>
          <w:lang w:eastAsia="fr-FR" w:bidi="ar-SA"/>
        </w:rPr>
        <w:t xml:space="preserve"> Suivi de qualité en préparation de commande</w:t>
      </w:r>
    </w:p>
    <w:p w14:paraId="00A826FD" w14:textId="77777777" w:rsidR="00D148A6" w:rsidRDefault="00D148A6">
      <w:pPr>
        <w:spacing w:after="0" w:line="240" w:lineRule="auto"/>
        <w:rPr>
          <w:rFonts w:ascii="Arial" w:eastAsia="Times New Roman" w:hAnsi="Arial" w:cs="Arial"/>
          <w:b/>
          <w:sz w:val="24"/>
          <w:szCs w:val="24"/>
          <w:u w:val="single"/>
          <w:lang w:eastAsia="fr-FR" w:bidi="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1379"/>
        <w:gridCol w:w="1058"/>
        <w:gridCol w:w="1182"/>
        <w:gridCol w:w="1221"/>
        <w:gridCol w:w="1154"/>
        <w:gridCol w:w="1178"/>
        <w:gridCol w:w="1094"/>
      </w:tblGrid>
      <w:tr w:rsidR="0002558A" w:rsidRPr="00843F69" w14:paraId="05238C05" w14:textId="77777777" w:rsidTr="002C0D4F">
        <w:tc>
          <w:tcPr>
            <w:tcW w:w="1504" w:type="dxa"/>
            <w:vMerge w:val="restart"/>
            <w:shd w:val="clear" w:color="auto" w:fill="auto"/>
            <w:vAlign w:val="center"/>
          </w:tcPr>
          <w:p w14:paraId="4DEC58A7"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Nom du préparateur</w:t>
            </w:r>
          </w:p>
        </w:tc>
        <w:tc>
          <w:tcPr>
            <w:tcW w:w="2437" w:type="dxa"/>
            <w:gridSpan w:val="2"/>
            <w:shd w:val="clear" w:color="auto" w:fill="auto"/>
          </w:tcPr>
          <w:p w14:paraId="7F11E6F7"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Nombre d’erreurs de préparation commises</w:t>
            </w:r>
          </w:p>
        </w:tc>
        <w:tc>
          <w:tcPr>
            <w:tcW w:w="2403" w:type="dxa"/>
            <w:gridSpan w:val="2"/>
            <w:shd w:val="clear" w:color="auto" w:fill="auto"/>
          </w:tcPr>
          <w:p w14:paraId="6CD69766"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Nombre de lignes préparées</w:t>
            </w:r>
          </w:p>
        </w:tc>
        <w:tc>
          <w:tcPr>
            <w:tcW w:w="1154" w:type="dxa"/>
            <w:vMerge w:val="restart"/>
          </w:tcPr>
          <w:p w14:paraId="7F7B260D"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Objectif Taux de non-qualité</w:t>
            </w:r>
          </w:p>
        </w:tc>
        <w:tc>
          <w:tcPr>
            <w:tcW w:w="2272" w:type="dxa"/>
            <w:gridSpan w:val="2"/>
            <w:vAlign w:val="center"/>
          </w:tcPr>
          <w:p w14:paraId="326FC69F"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Taux de non-qualité</w:t>
            </w:r>
          </w:p>
        </w:tc>
      </w:tr>
      <w:tr w:rsidR="00D7351A" w:rsidRPr="00843F69" w14:paraId="66053C64" w14:textId="77777777" w:rsidTr="0002558A">
        <w:tc>
          <w:tcPr>
            <w:tcW w:w="1504" w:type="dxa"/>
            <w:vMerge/>
            <w:shd w:val="clear" w:color="auto" w:fill="auto"/>
          </w:tcPr>
          <w:p w14:paraId="3FBF4F84" w14:textId="77777777" w:rsidR="00D7351A" w:rsidRPr="00843F69" w:rsidRDefault="00D7351A" w:rsidP="001872B7">
            <w:pPr>
              <w:spacing w:after="0" w:line="240" w:lineRule="auto"/>
              <w:rPr>
                <w:rFonts w:ascii="Arial" w:eastAsia="Times New Roman" w:hAnsi="Arial" w:cs="Arial"/>
                <w:sz w:val="24"/>
                <w:szCs w:val="24"/>
                <w:lang w:eastAsia="fr-FR" w:bidi="ar-SA"/>
              </w:rPr>
            </w:pPr>
          </w:p>
        </w:tc>
        <w:tc>
          <w:tcPr>
            <w:tcW w:w="1379" w:type="dxa"/>
            <w:shd w:val="clear" w:color="auto" w:fill="auto"/>
          </w:tcPr>
          <w:p w14:paraId="295A6188"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Semaine 1</w:t>
            </w:r>
            <w:r w:rsidR="006942E0">
              <w:rPr>
                <w:rFonts w:ascii="Arial" w:eastAsia="Times New Roman" w:hAnsi="Arial" w:cs="Arial"/>
                <w:sz w:val="24"/>
                <w:szCs w:val="24"/>
                <w:lang w:eastAsia="fr-FR" w:bidi="ar-SA"/>
              </w:rPr>
              <w:t xml:space="preserve"> (S1)</w:t>
            </w:r>
          </w:p>
        </w:tc>
        <w:tc>
          <w:tcPr>
            <w:tcW w:w="1058" w:type="dxa"/>
            <w:shd w:val="clear" w:color="auto" w:fill="auto"/>
            <w:vAlign w:val="center"/>
          </w:tcPr>
          <w:p w14:paraId="0B5C6B70" w14:textId="77777777" w:rsidR="00D7351A" w:rsidRPr="00843F69" w:rsidRDefault="00D7351A" w:rsidP="006942E0">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S2</w:t>
            </w:r>
          </w:p>
        </w:tc>
        <w:tc>
          <w:tcPr>
            <w:tcW w:w="1182" w:type="dxa"/>
            <w:shd w:val="clear" w:color="auto" w:fill="auto"/>
            <w:vAlign w:val="center"/>
          </w:tcPr>
          <w:p w14:paraId="739250AC" w14:textId="77777777" w:rsidR="00D7351A" w:rsidRPr="00843F69" w:rsidRDefault="00D7351A" w:rsidP="006942E0">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S1</w:t>
            </w:r>
          </w:p>
        </w:tc>
        <w:tc>
          <w:tcPr>
            <w:tcW w:w="1221" w:type="dxa"/>
            <w:shd w:val="clear" w:color="auto" w:fill="auto"/>
            <w:vAlign w:val="center"/>
          </w:tcPr>
          <w:p w14:paraId="4F2DBE09" w14:textId="77777777" w:rsidR="00D7351A" w:rsidRPr="00843F69" w:rsidRDefault="00D7351A" w:rsidP="006942E0">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S2</w:t>
            </w:r>
          </w:p>
        </w:tc>
        <w:tc>
          <w:tcPr>
            <w:tcW w:w="1154" w:type="dxa"/>
            <w:vMerge/>
          </w:tcPr>
          <w:p w14:paraId="28E03A4F" w14:textId="77777777" w:rsidR="00D7351A" w:rsidRPr="00843F69" w:rsidRDefault="00D7351A" w:rsidP="001872B7">
            <w:pPr>
              <w:spacing w:after="0" w:line="240" w:lineRule="auto"/>
              <w:rPr>
                <w:rFonts w:ascii="Arial" w:eastAsia="Times New Roman" w:hAnsi="Arial" w:cs="Arial"/>
                <w:sz w:val="24"/>
                <w:szCs w:val="24"/>
                <w:lang w:eastAsia="fr-FR" w:bidi="ar-SA"/>
              </w:rPr>
            </w:pPr>
          </w:p>
        </w:tc>
        <w:tc>
          <w:tcPr>
            <w:tcW w:w="1178" w:type="dxa"/>
            <w:vAlign w:val="center"/>
          </w:tcPr>
          <w:p w14:paraId="3D29B6C6"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S1</w:t>
            </w:r>
          </w:p>
        </w:tc>
        <w:tc>
          <w:tcPr>
            <w:tcW w:w="1094" w:type="dxa"/>
            <w:vAlign w:val="center"/>
          </w:tcPr>
          <w:p w14:paraId="0455AE1D"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S2</w:t>
            </w:r>
          </w:p>
        </w:tc>
      </w:tr>
      <w:tr w:rsidR="00D7351A" w:rsidRPr="00843F69" w14:paraId="1606F0CC" w14:textId="77777777" w:rsidTr="0002558A">
        <w:tc>
          <w:tcPr>
            <w:tcW w:w="1504" w:type="dxa"/>
            <w:shd w:val="clear" w:color="auto" w:fill="auto"/>
          </w:tcPr>
          <w:p w14:paraId="71EAA875" w14:textId="77777777" w:rsidR="00D7351A" w:rsidRPr="00843F69" w:rsidRDefault="00D7351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Joseph</w:t>
            </w:r>
          </w:p>
        </w:tc>
        <w:tc>
          <w:tcPr>
            <w:tcW w:w="1379" w:type="dxa"/>
            <w:shd w:val="clear" w:color="auto" w:fill="auto"/>
          </w:tcPr>
          <w:p w14:paraId="524D926E"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13</w:t>
            </w:r>
          </w:p>
        </w:tc>
        <w:tc>
          <w:tcPr>
            <w:tcW w:w="1058" w:type="dxa"/>
            <w:shd w:val="clear" w:color="auto" w:fill="auto"/>
          </w:tcPr>
          <w:p w14:paraId="04F75E9B"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14</w:t>
            </w:r>
          </w:p>
        </w:tc>
        <w:tc>
          <w:tcPr>
            <w:tcW w:w="1182" w:type="dxa"/>
            <w:shd w:val="clear" w:color="auto" w:fill="auto"/>
          </w:tcPr>
          <w:p w14:paraId="20F50F37"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8 357</w:t>
            </w:r>
          </w:p>
        </w:tc>
        <w:tc>
          <w:tcPr>
            <w:tcW w:w="1221" w:type="dxa"/>
            <w:shd w:val="clear" w:color="auto" w:fill="auto"/>
          </w:tcPr>
          <w:p w14:paraId="74557F94"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8 421</w:t>
            </w:r>
          </w:p>
        </w:tc>
        <w:tc>
          <w:tcPr>
            <w:tcW w:w="1154" w:type="dxa"/>
            <w:vMerge w:val="restart"/>
            <w:shd w:val="clear" w:color="auto" w:fill="auto"/>
            <w:vAlign w:val="center"/>
          </w:tcPr>
          <w:p w14:paraId="0F0C3F5D" w14:textId="77777777" w:rsidR="00D7351A" w:rsidRPr="00843F69" w:rsidRDefault="00D7351A" w:rsidP="006942E0">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0,15</w:t>
            </w:r>
            <w:r w:rsidR="005255D3">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c>
          <w:tcPr>
            <w:tcW w:w="1178" w:type="dxa"/>
            <w:vAlign w:val="center"/>
          </w:tcPr>
          <w:p w14:paraId="63E78A28"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0,16</w:t>
            </w:r>
            <w:r w:rsidR="00DC167F">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c>
          <w:tcPr>
            <w:tcW w:w="1094" w:type="dxa"/>
            <w:vAlign w:val="center"/>
          </w:tcPr>
          <w:p w14:paraId="44AC0349"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0,17</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r>
      <w:tr w:rsidR="00D7351A" w:rsidRPr="00843F69" w14:paraId="101B8889" w14:textId="77777777" w:rsidTr="0002558A">
        <w:tc>
          <w:tcPr>
            <w:tcW w:w="1504" w:type="dxa"/>
            <w:shd w:val="clear" w:color="auto" w:fill="auto"/>
          </w:tcPr>
          <w:p w14:paraId="23507D74" w14:textId="77777777" w:rsidR="00D7351A" w:rsidRPr="00843F69" w:rsidRDefault="00D7351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Martial</w:t>
            </w:r>
          </w:p>
        </w:tc>
        <w:tc>
          <w:tcPr>
            <w:tcW w:w="1379" w:type="dxa"/>
            <w:shd w:val="clear" w:color="auto" w:fill="auto"/>
          </w:tcPr>
          <w:p w14:paraId="61E99F95"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9</w:t>
            </w:r>
          </w:p>
        </w:tc>
        <w:tc>
          <w:tcPr>
            <w:tcW w:w="1058" w:type="dxa"/>
            <w:shd w:val="clear" w:color="auto" w:fill="auto"/>
          </w:tcPr>
          <w:p w14:paraId="5A9C0C2A"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8</w:t>
            </w:r>
          </w:p>
        </w:tc>
        <w:tc>
          <w:tcPr>
            <w:tcW w:w="1182" w:type="dxa"/>
            <w:shd w:val="clear" w:color="auto" w:fill="auto"/>
          </w:tcPr>
          <w:p w14:paraId="2F8B9CD2"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7 526</w:t>
            </w:r>
          </w:p>
        </w:tc>
        <w:tc>
          <w:tcPr>
            <w:tcW w:w="1221" w:type="dxa"/>
            <w:shd w:val="clear" w:color="auto" w:fill="auto"/>
          </w:tcPr>
          <w:p w14:paraId="1A0BFDE8"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7 948</w:t>
            </w:r>
          </w:p>
        </w:tc>
        <w:tc>
          <w:tcPr>
            <w:tcW w:w="1154" w:type="dxa"/>
            <w:vMerge/>
            <w:shd w:val="clear" w:color="auto" w:fill="auto"/>
          </w:tcPr>
          <w:p w14:paraId="59186A0C"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p>
        </w:tc>
        <w:tc>
          <w:tcPr>
            <w:tcW w:w="1178" w:type="dxa"/>
            <w:tcBorders>
              <w:bottom w:val="single" w:sz="4" w:space="0" w:color="auto"/>
            </w:tcBorders>
            <w:vAlign w:val="center"/>
          </w:tcPr>
          <w:p w14:paraId="18A9341D"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0,12</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c>
          <w:tcPr>
            <w:tcW w:w="1094" w:type="dxa"/>
            <w:tcBorders>
              <w:bottom w:val="single" w:sz="4" w:space="0" w:color="auto"/>
            </w:tcBorders>
            <w:vAlign w:val="center"/>
          </w:tcPr>
          <w:p w14:paraId="2E4109A3"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0,10</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r>
      <w:tr w:rsidR="00D7351A" w:rsidRPr="00843F69" w14:paraId="700F1721" w14:textId="77777777" w:rsidTr="0002558A">
        <w:tc>
          <w:tcPr>
            <w:tcW w:w="1504" w:type="dxa"/>
            <w:shd w:val="clear" w:color="auto" w:fill="auto"/>
          </w:tcPr>
          <w:p w14:paraId="0B51ACD7" w14:textId="77777777" w:rsidR="00D7351A" w:rsidRPr="00843F69" w:rsidRDefault="00D7351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Albert</w:t>
            </w:r>
          </w:p>
        </w:tc>
        <w:tc>
          <w:tcPr>
            <w:tcW w:w="1379" w:type="dxa"/>
            <w:shd w:val="clear" w:color="auto" w:fill="auto"/>
          </w:tcPr>
          <w:p w14:paraId="57606901"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10</w:t>
            </w:r>
          </w:p>
        </w:tc>
        <w:tc>
          <w:tcPr>
            <w:tcW w:w="1058" w:type="dxa"/>
            <w:shd w:val="clear" w:color="auto" w:fill="auto"/>
          </w:tcPr>
          <w:p w14:paraId="28A92E58"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7</w:t>
            </w:r>
          </w:p>
        </w:tc>
        <w:tc>
          <w:tcPr>
            <w:tcW w:w="1182" w:type="dxa"/>
            <w:shd w:val="clear" w:color="auto" w:fill="auto"/>
          </w:tcPr>
          <w:p w14:paraId="7D63BDC8"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5 352</w:t>
            </w:r>
          </w:p>
        </w:tc>
        <w:tc>
          <w:tcPr>
            <w:tcW w:w="1221" w:type="dxa"/>
            <w:shd w:val="clear" w:color="auto" w:fill="auto"/>
          </w:tcPr>
          <w:p w14:paraId="76749D5C"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5 563</w:t>
            </w:r>
          </w:p>
        </w:tc>
        <w:tc>
          <w:tcPr>
            <w:tcW w:w="1154" w:type="dxa"/>
            <w:vMerge/>
            <w:shd w:val="clear" w:color="auto" w:fill="auto"/>
          </w:tcPr>
          <w:p w14:paraId="72C5CE6D"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p>
        </w:tc>
        <w:tc>
          <w:tcPr>
            <w:tcW w:w="1178" w:type="dxa"/>
            <w:shd w:val="clear" w:color="auto" w:fill="auto"/>
            <w:vAlign w:val="center"/>
          </w:tcPr>
          <w:p w14:paraId="298D1D1E" w14:textId="77777777" w:rsidR="00D7351A" w:rsidRPr="00EE7FE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0,19</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c>
          <w:tcPr>
            <w:tcW w:w="1094" w:type="dxa"/>
            <w:shd w:val="clear" w:color="auto" w:fill="auto"/>
            <w:vAlign w:val="center"/>
          </w:tcPr>
          <w:p w14:paraId="25A2C292" w14:textId="77777777" w:rsidR="00D7351A" w:rsidRPr="00EE7FE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0,13</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r>
      <w:tr w:rsidR="00D7351A" w:rsidRPr="00843F69" w14:paraId="2A302A18" w14:textId="77777777" w:rsidTr="0002558A">
        <w:tc>
          <w:tcPr>
            <w:tcW w:w="1504" w:type="dxa"/>
            <w:shd w:val="clear" w:color="auto" w:fill="auto"/>
          </w:tcPr>
          <w:p w14:paraId="0DF740C2" w14:textId="77777777" w:rsidR="00D7351A" w:rsidRPr="00843F69" w:rsidRDefault="00D7351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Sofiane</w:t>
            </w:r>
          </w:p>
        </w:tc>
        <w:tc>
          <w:tcPr>
            <w:tcW w:w="1379" w:type="dxa"/>
            <w:shd w:val="clear" w:color="auto" w:fill="auto"/>
          </w:tcPr>
          <w:p w14:paraId="617BF804"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17</w:t>
            </w:r>
          </w:p>
        </w:tc>
        <w:tc>
          <w:tcPr>
            <w:tcW w:w="1058" w:type="dxa"/>
            <w:shd w:val="clear" w:color="auto" w:fill="auto"/>
          </w:tcPr>
          <w:p w14:paraId="6BE68B5D"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16</w:t>
            </w:r>
          </w:p>
        </w:tc>
        <w:tc>
          <w:tcPr>
            <w:tcW w:w="1182" w:type="dxa"/>
            <w:shd w:val="clear" w:color="auto" w:fill="auto"/>
          </w:tcPr>
          <w:p w14:paraId="067D6DCB"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9 144</w:t>
            </w:r>
          </w:p>
        </w:tc>
        <w:tc>
          <w:tcPr>
            <w:tcW w:w="1221" w:type="dxa"/>
            <w:shd w:val="clear" w:color="auto" w:fill="auto"/>
          </w:tcPr>
          <w:p w14:paraId="14E9B3BB"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9 357</w:t>
            </w:r>
          </w:p>
        </w:tc>
        <w:tc>
          <w:tcPr>
            <w:tcW w:w="1154" w:type="dxa"/>
            <w:vMerge/>
            <w:shd w:val="clear" w:color="auto" w:fill="auto"/>
          </w:tcPr>
          <w:p w14:paraId="64A0BC23"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p>
        </w:tc>
        <w:tc>
          <w:tcPr>
            <w:tcW w:w="1178" w:type="dxa"/>
            <w:tcBorders>
              <w:bottom w:val="single" w:sz="4" w:space="0" w:color="auto"/>
            </w:tcBorders>
            <w:vAlign w:val="center"/>
          </w:tcPr>
          <w:p w14:paraId="055E7531" w14:textId="77777777" w:rsidR="00D7351A" w:rsidRPr="00EE7FE9" w:rsidRDefault="00D7351A" w:rsidP="001872B7">
            <w:pPr>
              <w:spacing w:after="0" w:line="240" w:lineRule="auto"/>
              <w:jc w:val="center"/>
              <w:rPr>
                <w:rFonts w:ascii="Arial" w:eastAsia="Times New Roman" w:hAnsi="Arial" w:cs="Arial"/>
                <w:sz w:val="24"/>
                <w:szCs w:val="24"/>
                <w:lang w:eastAsia="fr-FR" w:bidi="ar-SA"/>
              </w:rPr>
            </w:pPr>
            <w:r w:rsidRPr="00EE7FE9">
              <w:rPr>
                <w:rFonts w:ascii="Arial" w:eastAsia="Times New Roman" w:hAnsi="Arial" w:cs="Arial"/>
                <w:sz w:val="24"/>
                <w:szCs w:val="24"/>
                <w:lang w:eastAsia="fr-FR" w:bidi="ar-SA"/>
              </w:rPr>
              <w:t>0</w:t>
            </w:r>
            <w:r>
              <w:rPr>
                <w:rFonts w:ascii="Arial" w:eastAsia="Times New Roman" w:hAnsi="Arial" w:cs="Arial"/>
                <w:sz w:val="24"/>
                <w:szCs w:val="24"/>
                <w:lang w:eastAsia="fr-FR" w:bidi="ar-SA"/>
              </w:rPr>
              <w:t>,</w:t>
            </w:r>
            <w:r w:rsidRPr="00EE7FE9">
              <w:rPr>
                <w:rFonts w:ascii="Arial" w:eastAsia="Times New Roman" w:hAnsi="Arial" w:cs="Arial"/>
                <w:sz w:val="24"/>
                <w:szCs w:val="24"/>
                <w:lang w:eastAsia="fr-FR" w:bidi="ar-SA"/>
              </w:rPr>
              <w:t>18</w:t>
            </w:r>
            <w:r w:rsidR="0002558A">
              <w:rPr>
                <w:rFonts w:ascii="Arial" w:eastAsia="Times New Roman" w:hAnsi="Arial" w:cs="Arial"/>
                <w:sz w:val="24"/>
                <w:szCs w:val="24"/>
                <w:lang w:eastAsia="fr-FR" w:bidi="ar-SA"/>
              </w:rPr>
              <w:t xml:space="preserve"> </w:t>
            </w:r>
            <w:r w:rsidRPr="00EE7FE9">
              <w:rPr>
                <w:rFonts w:ascii="Arial" w:eastAsia="Times New Roman" w:hAnsi="Arial" w:cs="Arial"/>
                <w:sz w:val="24"/>
                <w:szCs w:val="24"/>
                <w:lang w:eastAsia="fr-FR" w:bidi="ar-SA"/>
              </w:rPr>
              <w:t>%</w:t>
            </w:r>
          </w:p>
        </w:tc>
        <w:tc>
          <w:tcPr>
            <w:tcW w:w="1094" w:type="dxa"/>
            <w:tcBorders>
              <w:bottom w:val="single" w:sz="4" w:space="0" w:color="auto"/>
            </w:tcBorders>
            <w:vAlign w:val="center"/>
          </w:tcPr>
          <w:p w14:paraId="13C2908D" w14:textId="77777777" w:rsidR="00D7351A" w:rsidRPr="00EE7FE9" w:rsidRDefault="00D7351A" w:rsidP="001872B7">
            <w:pPr>
              <w:spacing w:after="0" w:line="240" w:lineRule="auto"/>
              <w:jc w:val="center"/>
              <w:rPr>
                <w:rFonts w:ascii="Arial" w:eastAsia="Times New Roman" w:hAnsi="Arial" w:cs="Arial"/>
                <w:sz w:val="24"/>
                <w:szCs w:val="24"/>
                <w:lang w:eastAsia="fr-FR" w:bidi="ar-SA"/>
              </w:rPr>
            </w:pPr>
            <w:r w:rsidRPr="00EE7FE9">
              <w:rPr>
                <w:rFonts w:ascii="Arial" w:eastAsia="Times New Roman" w:hAnsi="Arial" w:cs="Arial"/>
                <w:sz w:val="24"/>
                <w:szCs w:val="24"/>
                <w:lang w:eastAsia="fr-FR" w:bidi="ar-SA"/>
              </w:rPr>
              <w:t>0</w:t>
            </w:r>
            <w:r>
              <w:rPr>
                <w:rFonts w:ascii="Arial" w:eastAsia="Times New Roman" w:hAnsi="Arial" w:cs="Arial"/>
                <w:sz w:val="24"/>
                <w:szCs w:val="24"/>
                <w:lang w:eastAsia="fr-FR" w:bidi="ar-SA"/>
              </w:rPr>
              <w:t>,</w:t>
            </w:r>
            <w:r w:rsidRPr="00EE7FE9">
              <w:rPr>
                <w:rFonts w:ascii="Arial" w:eastAsia="Times New Roman" w:hAnsi="Arial" w:cs="Arial"/>
                <w:sz w:val="24"/>
                <w:szCs w:val="24"/>
                <w:lang w:eastAsia="fr-FR" w:bidi="ar-SA"/>
              </w:rPr>
              <w:t>17</w:t>
            </w:r>
            <w:r w:rsidR="0002558A">
              <w:rPr>
                <w:rFonts w:ascii="Arial" w:eastAsia="Times New Roman" w:hAnsi="Arial" w:cs="Arial"/>
                <w:sz w:val="24"/>
                <w:szCs w:val="24"/>
                <w:lang w:eastAsia="fr-FR" w:bidi="ar-SA"/>
              </w:rPr>
              <w:t xml:space="preserve"> </w:t>
            </w:r>
            <w:r w:rsidRPr="00EE7FE9">
              <w:rPr>
                <w:rFonts w:ascii="Arial" w:eastAsia="Times New Roman" w:hAnsi="Arial" w:cs="Arial"/>
                <w:sz w:val="24"/>
                <w:szCs w:val="24"/>
                <w:lang w:eastAsia="fr-FR" w:bidi="ar-SA"/>
              </w:rPr>
              <w:t>%</w:t>
            </w:r>
          </w:p>
        </w:tc>
      </w:tr>
      <w:tr w:rsidR="0002558A" w:rsidRPr="00843F69" w14:paraId="5EA48271" w14:textId="77777777" w:rsidTr="0002558A">
        <w:tc>
          <w:tcPr>
            <w:tcW w:w="1504" w:type="dxa"/>
            <w:shd w:val="clear" w:color="auto" w:fill="auto"/>
          </w:tcPr>
          <w:p w14:paraId="14CBAF64" w14:textId="77777777" w:rsidR="0002558A" w:rsidRPr="00843F69" w:rsidRDefault="0002558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Lucille</w:t>
            </w:r>
          </w:p>
        </w:tc>
        <w:tc>
          <w:tcPr>
            <w:tcW w:w="1379" w:type="dxa"/>
            <w:shd w:val="clear" w:color="auto" w:fill="auto"/>
          </w:tcPr>
          <w:p w14:paraId="65144C8B"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33</w:t>
            </w:r>
          </w:p>
        </w:tc>
        <w:tc>
          <w:tcPr>
            <w:tcW w:w="1058" w:type="dxa"/>
            <w:shd w:val="clear" w:color="auto" w:fill="auto"/>
          </w:tcPr>
          <w:p w14:paraId="56C959B2"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30</w:t>
            </w:r>
          </w:p>
        </w:tc>
        <w:tc>
          <w:tcPr>
            <w:tcW w:w="1182" w:type="dxa"/>
            <w:shd w:val="clear" w:color="auto" w:fill="auto"/>
          </w:tcPr>
          <w:p w14:paraId="0582DC68"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12 252</w:t>
            </w:r>
          </w:p>
        </w:tc>
        <w:tc>
          <w:tcPr>
            <w:tcW w:w="1221" w:type="dxa"/>
            <w:shd w:val="clear" w:color="auto" w:fill="auto"/>
          </w:tcPr>
          <w:p w14:paraId="084E33FD"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12 168</w:t>
            </w:r>
          </w:p>
        </w:tc>
        <w:tc>
          <w:tcPr>
            <w:tcW w:w="1154" w:type="dxa"/>
            <w:vMerge/>
            <w:shd w:val="clear" w:color="auto" w:fill="auto"/>
          </w:tcPr>
          <w:p w14:paraId="3B2D18D9" w14:textId="77777777" w:rsidR="0002558A" w:rsidRPr="00843F69" w:rsidRDefault="0002558A" w:rsidP="001872B7">
            <w:pPr>
              <w:spacing w:after="0" w:line="240" w:lineRule="auto"/>
              <w:jc w:val="center"/>
              <w:rPr>
                <w:rFonts w:ascii="Arial" w:eastAsia="Times New Roman" w:hAnsi="Arial" w:cs="Arial"/>
                <w:sz w:val="24"/>
                <w:szCs w:val="24"/>
                <w:lang w:eastAsia="fr-FR" w:bidi="ar-SA"/>
              </w:rPr>
            </w:pPr>
          </w:p>
        </w:tc>
        <w:tc>
          <w:tcPr>
            <w:tcW w:w="2272" w:type="dxa"/>
            <w:gridSpan w:val="2"/>
            <w:tcBorders>
              <w:bottom w:val="single" w:sz="4" w:space="0" w:color="auto"/>
            </w:tcBorders>
            <w:shd w:val="clear" w:color="auto" w:fill="auto"/>
            <w:vAlign w:val="center"/>
          </w:tcPr>
          <w:p w14:paraId="4C1F0F8D" w14:textId="77777777" w:rsidR="0002558A" w:rsidRPr="006942E0" w:rsidRDefault="0002558A" w:rsidP="001872B7">
            <w:pPr>
              <w:spacing w:after="0" w:line="240" w:lineRule="auto"/>
              <w:jc w:val="center"/>
              <w:rPr>
                <w:rFonts w:ascii="Arial" w:eastAsia="Times New Roman" w:hAnsi="Arial" w:cs="Arial"/>
                <w:b/>
                <w:sz w:val="24"/>
                <w:szCs w:val="24"/>
                <w:lang w:eastAsia="fr-FR" w:bidi="ar-SA"/>
              </w:rPr>
            </w:pPr>
            <w:r w:rsidRPr="006942E0">
              <w:rPr>
                <w:rFonts w:ascii="Arial" w:eastAsia="Times New Roman" w:hAnsi="Arial" w:cs="Arial"/>
                <w:b/>
                <w:sz w:val="24"/>
                <w:szCs w:val="24"/>
                <w:lang w:eastAsia="fr-FR" w:bidi="ar-SA"/>
              </w:rPr>
              <w:t>À calculer</w:t>
            </w:r>
          </w:p>
        </w:tc>
      </w:tr>
      <w:tr w:rsidR="00D7351A" w:rsidRPr="00843F69" w14:paraId="75FAD3CC" w14:textId="77777777" w:rsidTr="0002558A">
        <w:tc>
          <w:tcPr>
            <w:tcW w:w="1504" w:type="dxa"/>
            <w:shd w:val="clear" w:color="auto" w:fill="auto"/>
          </w:tcPr>
          <w:p w14:paraId="682D0A4E" w14:textId="77777777" w:rsidR="00D7351A" w:rsidRPr="00843F69" w:rsidRDefault="00D7351A" w:rsidP="001872B7">
            <w:pPr>
              <w:spacing w:after="0" w:line="240" w:lineRule="auto"/>
              <w:rPr>
                <w:rFonts w:ascii="Arial" w:eastAsia="Times New Roman" w:hAnsi="Arial" w:cs="Arial"/>
                <w:sz w:val="24"/>
                <w:szCs w:val="24"/>
                <w:lang w:eastAsia="fr-FR" w:bidi="ar-SA"/>
              </w:rPr>
            </w:pPr>
            <w:r w:rsidRPr="00843F69">
              <w:rPr>
                <w:rFonts w:ascii="Arial" w:eastAsia="Times New Roman" w:hAnsi="Arial" w:cs="Arial"/>
                <w:sz w:val="24"/>
                <w:szCs w:val="24"/>
                <w:lang w:eastAsia="fr-FR" w:bidi="ar-SA"/>
              </w:rPr>
              <w:t>Momo</w:t>
            </w:r>
          </w:p>
        </w:tc>
        <w:tc>
          <w:tcPr>
            <w:tcW w:w="1379" w:type="dxa"/>
            <w:shd w:val="clear" w:color="auto" w:fill="auto"/>
          </w:tcPr>
          <w:p w14:paraId="22F149B3"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8</w:t>
            </w:r>
          </w:p>
        </w:tc>
        <w:tc>
          <w:tcPr>
            <w:tcW w:w="1058" w:type="dxa"/>
            <w:shd w:val="clear" w:color="auto" w:fill="auto"/>
          </w:tcPr>
          <w:p w14:paraId="1DA51911"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4</w:t>
            </w:r>
          </w:p>
        </w:tc>
        <w:tc>
          <w:tcPr>
            <w:tcW w:w="1182" w:type="dxa"/>
            <w:shd w:val="clear" w:color="auto" w:fill="auto"/>
          </w:tcPr>
          <w:p w14:paraId="61BF6E20"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6 423</w:t>
            </w:r>
          </w:p>
        </w:tc>
        <w:tc>
          <w:tcPr>
            <w:tcW w:w="1221" w:type="dxa"/>
            <w:shd w:val="clear" w:color="auto" w:fill="auto"/>
          </w:tcPr>
          <w:p w14:paraId="07F0B05F"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8 126</w:t>
            </w:r>
          </w:p>
        </w:tc>
        <w:tc>
          <w:tcPr>
            <w:tcW w:w="1154" w:type="dxa"/>
            <w:vMerge/>
            <w:shd w:val="clear" w:color="auto" w:fill="auto"/>
          </w:tcPr>
          <w:p w14:paraId="37AAF1D2"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p>
        </w:tc>
        <w:tc>
          <w:tcPr>
            <w:tcW w:w="1178" w:type="dxa"/>
            <w:tcBorders>
              <w:top w:val="single" w:sz="4" w:space="0" w:color="auto"/>
            </w:tcBorders>
            <w:vAlign w:val="center"/>
          </w:tcPr>
          <w:p w14:paraId="340BDFCE"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0,12</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c>
          <w:tcPr>
            <w:tcW w:w="1094" w:type="dxa"/>
            <w:tcBorders>
              <w:top w:val="single" w:sz="4" w:space="0" w:color="auto"/>
            </w:tcBorders>
            <w:vAlign w:val="center"/>
          </w:tcPr>
          <w:p w14:paraId="4695A57F" w14:textId="77777777" w:rsidR="00D7351A" w:rsidRPr="00843F69" w:rsidRDefault="00D7351A" w:rsidP="001872B7">
            <w:pPr>
              <w:spacing w:after="0" w:line="240" w:lineRule="auto"/>
              <w:jc w:val="center"/>
              <w:rPr>
                <w:rFonts w:ascii="Arial" w:eastAsia="Times New Roman" w:hAnsi="Arial" w:cs="Arial"/>
                <w:sz w:val="24"/>
                <w:szCs w:val="24"/>
                <w:lang w:eastAsia="fr-FR" w:bidi="ar-SA"/>
              </w:rPr>
            </w:pPr>
            <w:r>
              <w:rPr>
                <w:rFonts w:ascii="Arial" w:eastAsia="Times New Roman" w:hAnsi="Arial" w:cs="Arial"/>
                <w:sz w:val="24"/>
                <w:szCs w:val="24"/>
                <w:lang w:eastAsia="fr-FR" w:bidi="ar-SA"/>
              </w:rPr>
              <w:t>0,05</w:t>
            </w:r>
            <w:r w:rsidR="0002558A">
              <w:rPr>
                <w:rFonts w:ascii="Arial" w:eastAsia="Times New Roman" w:hAnsi="Arial" w:cs="Arial"/>
                <w:sz w:val="24"/>
                <w:szCs w:val="24"/>
                <w:lang w:eastAsia="fr-FR" w:bidi="ar-SA"/>
              </w:rPr>
              <w:t xml:space="preserve"> </w:t>
            </w:r>
            <w:r>
              <w:rPr>
                <w:rFonts w:ascii="Arial" w:eastAsia="Times New Roman" w:hAnsi="Arial" w:cs="Arial"/>
                <w:sz w:val="24"/>
                <w:szCs w:val="24"/>
                <w:lang w:eastAsia="fr-FR" w:bidi="ar-SA"/>
              </w:rPr>
              <w:t>%</w:t>
            </w:r>
          </w:p>
        </w:tc>
      </w:tr>
    </w:tbl>
    <w:p w14:paraId="329C3112" w14:textId="77777777" w:rsidR="00D7351A" w:rsidRPr="0002558A" w:rsidRDefault="00D7351A">
      <w:pPr>
        <w:spacing w:after="0" w:line="240" w:lineRule="auto"/>
        <w:rPr>
          <w:rFonts w:ascii="Arial" w:eastAsia="Times New Roman" w:hAnsi="Arial" w:cs="Arial"/>
          <w:b/>
          <w:sz w:val="20"/>
          <w:szCs w:val="20"/>
          <w:u w:val="single"/>
          <w:lang w:eastAsia="fr-FR" w:bidi="ar-SA"/>
        </w:rPr>
      </w:pPr>
    </w:p>
    <w:p w14:paraId="2D135209" w14:textId="77777777" w:rsidR="0002558A" w:rsidRPr="0002558A" w:rsidRDefault="0002558A">
      <w:pPr>
        <w:spacing w:after="0" w:line="240" w:lineRule="auto"/>
        <w:rPr>
          <w:rFonts w:ascii="Arial" w:eastAsia="Times New Roman" w:hAnsi="Arial" w:cs="Arial"/>
          <w:b/>
          <w:sz w:val="20"/>
          <w:szCs w:val="20"/>
          <w:u w:val="single"/>
          <w:lang w:eastAsia="fr-FR" w:bidi="ar-SA"/>
        </w:rPr>
      </w:pPr>
    </w:p>
    <w:p w14:paraId="593EFC95" w14:textId="77777777" w:rsidR="00D7351A" w:rsidRDefault="00F32487" w:rsidP="00D17D7B">
      <w:pPr>
        <w:spacing w:after="0" w:line="240" w:lineRule="auto"/>
        <w:jc w:val="center"/>
      </w:pPr>
      <w:r>
        <w:rPr>
          <w:rFonts w:ascii="Arial" w:hAnsi="Arial" w:cs="Arial"/>
          <w:b/>
          <w:sz w:val="24"/>
          <w:szCs w:val="24"/>
        </w:rPr>
        <w:t>ANNEXE</w:t>
      </w:r>
      <w:r w:rsidR="00D7351A">
        <w:rPr>
          <w:rFonts w:ascii="Arial" w:hAnsi="Arial" w:cs="Arial"/>
          <w:b/>
          <w:sz w:val="24"/>
          <w:szCs w:val="24"/>
        </w:rPr>
        <w:t xml:space="preserve"> 1</w:t>
      </w:r>
      <w:r w:rsidR="00A52E37">
        <w:rPr>
          <w:rFonts w:ascii="Arial" w:hAnsi="Arial" w:cs="Arial"/>
          <w:b/>
          <w:sz w:val="24"/>
          <w:szCs w:val="24"/>
        </w:rPr>
        <w:t>0</w:t>
      </w:r>
      <w:r w:rsidR="00315303">
        <w:rPr>
          <w:rFonts w:ascii="Arial" w:hAnsi="Arial" w:cs="Arial"/>
          <w:b/>
          <w:sz w:val="24"/>
          <w:szCs w:val="24"/>
        </w:rPr>
        <w:t> :</w:t>
      </w:r>
      <w:r w:rsidR="00D7351A">
        <w:rPr>
          <w:rFonts w:ascii="Arial" w:hAnsi="Arial" w:cs="Arial"/>
          <w:b/>
          <w:sz w:val="24"/>
          <w:szCs w:val="24"/>
        </w:rPr>
        <w:t xml:space="preserve"> Compte rendu d’entretien avec les salariés</w:t>
      </w:r>
    </w:p>
    <w:p w14:paraId="606CCDBF" w14:textId="77777777" w:rsidR="00D7351A" w:rsidRDefault="00D7351A">
      <w:pPr>
        <w:spacing w:after="0" w:line="240" w:lineRule="auto"/>
        <w:rPr>
          <w:rFonts w:ascii="Arial" w:eastAsia="Times New Roman" w:hAnsi="Arial" w:cs="Arial"/>
          <w:b/>
          <w:sz w:val="24"/>
          <w:szCs w:val="24"/>
          <w:u w:val="single"/>
          <w:lang w:eastAsia="fr-FR" w:bidi="ar-SA"/>
        </w:rPr>
      </w:pPr>
    </w:p>
    <w:p w14:paraId="491E0EA0" w14:textId="77777777" w:rsidR="00D7351A" w:rsidRDefault="00D7351A" w:rsidP="00DA2C88">
      <w:pPr>
        <w:spacing w:after="0" w:line="240" w:lineRule="auto"/>
        <w:jc w:val="both"/>
        <w:rPr>
          <w:rFonts w:ascii="Arial" w:eastAsia="Times New Roman" w:hAnsi="Arial" w:cs="Arial"/>
          <w:i/>
          <w:sz w:val="24"/>
          <w:szCs w:val="24"/>
          <w:lang w:eastAsia="fr-FR" w:bidi="ar-SA"/>
        </w:rPr>
      </w:pPr>
      <w:r w:rsidRPr="00D7351A">
        <w:rPr>
          <w:rFonts w:ascii="Arial" w:eastAsia="Times New Roman" w:hAnsi="Arial" w:cs="Arial"/>
          <w:b/>
          <w:i/>
          <w:sz w:val="24"/>
          <w:szCs w:val="24"/>
          <w:lang w:eastAsia="fr-FR" w:bidi="ar-SA"/>
        </w:rPr>
        <w:t>JOSEPH</w:t>
      </w:r>
      <w:r>
        <w:rPr>
          <w:rFonts w:ascii="Arial" w:eastAsia="Times New Roman" w:hAnsi="Arial" w:cs="Arial"/>
          <w:i/>
          <w:sz w:val="24"/>
          <w:szCs w:val="24"/>
          <w:lang w:eastAsia="fr-FR" w:bidi="ar-SA"/>
        </w:rPr>
        <w:t xml:space="preserve"> : </w:t>
      </w:r>
      <w:r w:rsidRPr="00D56720">
        <w:rPr>
          <w:rFonts w:ascii="Arial" w:eastAsia="Times New Roman" w:hAnsi="Arial" w:cs="Arial"/>
          <w:i/>
          <w:sz w:val="24"/>
          <w:szCs w:val="24"/>
          <w:lang w:eastAsia="fr-FR" w:bidi="ar-SA"/>
        </w:rPr>
        <w:t>« Vous savez moi à la réception j</w:t>
      </w:r>
      <w:r w:rsidR="006942E0">
        <w:rPr>
          <w:rFonts w:ascii="Arial" w:eastAsia="Times New Roman" w:hAnsi="Arial" w:cs="Arial"/>
          <w:i/>
          <w:sz w:val="24"/>
          <w:szCs w:val="24"/>
          <w:lang w:eastAsia="fr-FR" w:bidi="ar-SA"/>
        </w:rPr>
        <w:t>e n</w:t>
      </w:r>
      <w:r w:rsidRPr="00D56720">
        <w:rPr>
          <w:rFonts w:ascii="Arial" w:eastAsia="Times New Roman" w:hAnsi="Arial" w:cs="Arial"/>
          <w:i/>
          <w:sz w:val="24"/>
          <w:szCs w:val="24"/>
          <w:lang w:eastAsia="fr-FR" w:bidi="ar-SA"/>
        </w:rPr>
        <w:t>’ai pas trop le temps. Je regarde vite fait, je compte les colis et je signe les papiers. »</w:t>
      </w:r>
    </w:p>
    <w:p w14:paraId="2123DBBB"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On a de plus en plus de travail. Les préparateurs de commandes sont souvent absents. Ils ne sont jamais remplacés et il faut qu’on fasse leur travail en plus du nôtre. »</w:t>
      </w:r>
    </w:p>
    <w:p w14:paraId="77B152F9" w14:textId="77777777" w:rsidR="00D7351A" w:rsidRPr="00D56720" w:rsidRDefault="00D7351A" w:rsidP="00DA2C88">
      <w:pPr>
        <w:spacing w:after="0" w:line="240" w:lineRule="auto"/>
        <w:jc w:val="both"/>
        <w:rPr>
          <w:rFonts w:ascii="Arial" w:eastAsia="Times New Roman" w:hAnsi="Arial" w:cs="Arial"/>
          <w:i/>
          <w:sz w:val="24"/>
          <w:szCs w:val="24"/>
          <w:lang w:eastAsia="fr-FR" w:bidi="ar-SA"/>
        </w:rPr>
      </w:pPr>
    </w:p>
    <w:p w14:paraId="68C90394"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La procédure ? Oui bien s</w:t>
      </w:r>
      <w:r w:rsidR="00DA2C88">
        <w:rPr>
          <w:rFonts w:ascii="Arial" w:eastAsia="Times New Roman" w:hAnsi="Arial" w:cs="Arial"/>
          <w:i/>
          <w:sz w:val="24"/>
          <w:szCs w:val="24"/>
          <w:lang w:eastAsia="fr-FR" w:bidi="ar-SA"/>
        </w:rPr>
        <w:t>û</w:t>
      </w:r>
      <w:r>
        <w:rPr>
          <w:rFonts w:ascii="Arial" w:eastAsia="Times New Roman" w:hAnsi="Arial" w:cs="Arial"/>
          <w:i/>
          <w:sz w:val="24"/>
          <w:szCs w:val="24"/>
          <w:lang w:eastAsia="fr-FR" w:bidi="ar-SA"/>
        </w:rPr>
        <w:t>r je la connais… mais quand on est en plein boom on n’a pas toujours le temps de la respecter strictement. Quand il y a un problème c’est le bureau qui gère. »</w:t>
      </w:r>
    </w:p>
    <w:p w14:paraId="029B3EFA" w14:textId="77777777" w:rsidR="00D7351A" w:rsidRDefault="00D7351A" w:rsidP="00DA2C88">
      <w:pPr>
        <w:spacing w:after="0" w:line="240" w:lineRule="auto"/>
        <w:jc w:val="both"/>
        <w:rPr>
          <w:rFonts w:ascii="Arial" w:eastAsia="Times New Roman" w:hAnsi="Arial" w:cs="Arial"/>
          <w:i/>
          <w:sz w:val="24"/>
          <w:szCs w:val="24"/>
          <w:lang w:eastAsia="fr-FR" w:bidi="ar-SA"/>
        </w:rPr>
      </w:pPr>
    </w:p>
    <w:p w14:paraId="18CBBA1D"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Moi je viens d’arriver en intérim et on m’a directement mis en poste. Il y a plein de choses que je ne connais pas encore et j’ai l’impression d’improviser souvent. »</w:t>
      </w:r>
    </w:p>
    <w:p w14:paraId="5AAFB457" w14:textId="77777777" w:rsidR="00D7351A" w:rsidRDefault="00D7351A" w:rsidP="00DA2C88">
      <w:pPr>
        <w:spacing w:after="0" w:line="240" w:lineRule="auto"/>
        <w:jc w:val="both"/>
        <w:rPr>
          <w:rFonts w:ascii="Arial" w:eastAsia="Times New Roman" w:hAnsi="Arial" w:cs="Arial"/>
          <w:i/>
          <w:sz w:val="24"/>
          <w:szCs w:val="24"/>
          <w:lang w:eastAsia="fr-FR" w:bidi="ar-SA"/>
        </w:rPr>
      </w:pPr>
    </w:p>
    <w:p w14:paraId="21A65B3A"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Les conditions de travail ne s’arrangent pas. On travaille toujours dans le bruit, le stress et en plus il faut supporter les remarques du chef de quai. »</w:t>
      </w:r>
    </w:p>
    <w:p w14:paraId="06068FF3" w14:textId="77777777" w:rsidR="00D7351A" w:rsidRPr="0002558A" w:rsidRDefault="00D7351A" w:rsidP="00DA2C88">
      <w:pPr>
        <w:spacing w:after="0" w:line="240" w:lineRule="auto"/>
        <w:jc w:val="both"/>
        <w:rPr>
          <w:rFonts w:ascii="Arial" w:eastAsia="Times New Roman" w:hAnsi="Arial" w:cs="Arial"/>
          <w:i/>
          <w:sz w:val="32"/>
          <w:szCs w:val="32"/>
          <w:lang w:eastAsia="fr-FR" w:bidi="ar-SA"/>
        </w:rPr>
      </w:pPr>
    </w:p>
    <w:p w14:paraId="44CD0284" w14:textId="77777777" w:rsidR="00D7351A" w:rsidRDefault="00D7351A" w:rsidP="00DA2C88">
      <w:pPr>
        <w:spacing w:after="0" w:line="240" w:lineRule="auto"/>
        <w:jc w:val="both"/>
        <w:rPr>
          <w:rFonts w:ascii="Arial" w:eastAsia="Times New Roman" w:hAnsi="Arial" w:cs="Arial"/>
          <w:i/>
          <w:sz w:val="24"/>
          <w:szCs w:val="24"/>
          <w:lang w:eastAsia="fr-FR" w:bidi="ar-SA"/>
        </w:rPr>
      </w:pPr>
      <w:r w:rsidRPr="00D7351A">
        <w:rPr>
          <w:rFonts w:ascii="Arial" w:eastAsia="Times New Roman" w:hAnsi="Arial" w:cs="Arial"/>
          <w:b/>
          <w:i/>
          <w:sz w:val="24"/>
          <w:szCs w:val="24"/>
          <w:lang w:eastAsia="fr-FR" w:bidi="ar-SA"/>
        </w:rPr>
        <w:t>MARTIAL</w:t>
      </w:r>
      <w:r>
        <w:rPr>
          <w:rFonts w:ascii="Arial" w:eastAsia="Times New Roman" w:hAnsi="Arial" w:cs="Arial"/>
          <w:i/>
          <w:sz w:val="24"/>
          <w:szCs w:val="24"/>
          <w:lang w:eastAsia="fr-FR" w:bidi="ar-SA"/>
        </w:rPr>
        <w:t> : « Le matériel dans l’entreprise c’est vraiment l’âge de pierre ! On doit tout faire au tir-pal manuel ! »</w:t>
      </w:r>
    </w:p>
    <w:p w14:paraId="07E6665C" w14:textId="77777777" w:rsidR="00D7351A" w:rsidRPr="0002558A" w:rsidRDefault="00D7351A" w:rsidP="00DA2C88">
      <w:pPr>
        <w:spacing w:after="0" w:line="240" w:lineRule="auto"/>
        <w:jc w:val="both"/>
        <w:rPr>
          <w:rFonts w:ascii="Arial" w:eastAsia="Times New Roman" w:hAnsi="Arial" w:cs="Arial"/>
          <w:i/>
          <w:sz w:val="32"/>
          <w:szCs w:val="32"/>
          <w:lang w:eastAsia="fr-FR" w:bidi="ar-SA"/>
        </w:rPr>
      </w:pPr>
    </w:p>
    <w:p w14:paraId="2CF19A2F" w14:textId="77777777" w:rsidR="00D7351A" w:rsidRDefault="00D7351A" w:rsidP="00DA2C88">
      <w:pPr>
        <w:spacing w:after="0" w:line="240" w:lineRule="auto"/>
        <w:jc w:val="both"/>
        <w:rPr>
          <w:rFonts w:ascii="Arial" w:eastAsia="Times New Roman" w:hAnsi="Arial" w:cs="Arial"/>
          <w:i/>
          <w:sz w:val="24"/>
          <w:szCs w:val="24"/>
          <w:lang w:eastAsia="fr-FR" w:bidi="ar-SA"/>
        </w:rPr>
      </w:pPr>
      <w:r w:rsidRPr="00D7351A">
        <w:rPr>
          <w:rFonts w:ascii="Arial" w:eastAsia="Times New Roman" w:hAnsi="Arial" w:cs="Arial"/>
          <w:b/>
          <w:i/>
          <w:sz w:val="24"/>
          <w:szCs w:val="24"/>
          <w:lang w:eastAsia="fr-FR" w:bidi="ar-SA"/>
        </w:rPr>
        <w:t>ALBERT</w:t>
      </w:r>
      <w:r>
        <w:rPr>
          <w:rFonts w:ascii="Arial" w:eastAsia="Times New Roman" w:hAnsi="Arial" w:cs="Arial"/>
          <w:i/>
          <w:sz w:val="24"/>
          <w:szCs w:val="24"/>
          <w:lang w:eastAsia="fr-FR" w:bidi="ar-SA"/>
        </w:rPr>
        <w:t> :</w:t>
      </w:r>
      <w:r w:rsidR="0002558A">
        <w:rPr>
          <w:rFonts w:ascii="Arial" w:eastAsia="Times New Roman" w:hAnsi="Arial" w:cs="Arial"/>
          <w:i/>
          <w:sz w:val="24"/>
          <w:szCs w:val="24"/>
          <w:lang w:eastAsia="fr-FR" w:bidi="ar-SA"/>
        </w:rPr>
        <w:t xml:space="preserve"> </w:t>
      </w:r>
      <w:r>
        <w:rPr>
          <w:rFonts w:ascii="Arial" w:eastAsia="Times New Roman" w:hAnsi="Arial" w:cs="Arial"/>
          <w:i/>
          <w:sz w:val="24"/>
          <w:szCs w:val="24"/>
          <w:lang w:eastAsia="fr-FR" w:bidi="ar-SA"/>
        </w:rPr>
        <w:t>« On nous reproche toujours de faire des erreurs de préparations de commandes mais ce n’est pas toujours notre faute. Souvent il y a des erreurs sur les bons de commandes et depuis le changement informatique tout est mélangé ! »</w:t>
      </w:r>
    </w:p>
    <w:p w14:paraId="4BB4D0D8" w14:textId="77777777" w:rsidR="00D7351A" w:rsidRPr="00CE33D8" w:rsidRDefault="00D7351A" w:rsidP="00DA2C88">
      <w:pPr>
        <w:spacing w:after="0" w:line="240" w:lineRule="auto"/>
        <w:jc w:val="both"/>
        <w:rPr>
          <w:rFonts w:ascii="Arial" w:eastAsia="Times New Roman" w:hAnsi="Arial" w:cs="Arial"/>
          <w:i/>
          <w:sz w:val="24"/>
          <w:szCs w:val="24"/>
          <w:lang w:eastAsia="fr-FR" w:bidi="ar-SA"/>
        </w:rPr>
      </w:pPr>
    </w:p>
    <w:p w14:paraId="72BCCB27"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On nous engueule quand on est en retard mais il faudrait encore que les colis soient prêts et bien rangés dans les bonnes travées. »</w:t>
      </w:r>
    </w:p>
    <w:p w14:paraId="4FCA8B75" w14:textId="77777777" w:rsidR="00D7351A" w:rsidRDefault="00D7351A" w:rsidP="00DA2C88">
      <w:pPr>
        <w:spacing w:after="0" w:line="240" w:lineRule="auto"/>
        <w:jc w:val="both"/>
        <w:rPr>
          <w:rFonts w:ascii="Arial" w:eastAsia="Times New Roman" w:hAnsi="Arial" w:cs="Arial"/>
          <w:i/>
          <w:sz w:val="24"/>
          <w:szCs w:val="24"/>
          <w:lang w:eastAsia="fr-FR" w:bidi="ar-SA"/>
        </w:rPr>
      </w:pPr>
      <w:r>
        <w:rPr>
          <w:rFonts w:ascii="Arial" w:eastAsia="Times New Roman" w:hAnsi="Arial" w:cs="Arial"/>
          <w:i/>
          <w:sz w:val="24"/>
          <w:szCs w:val="24"/>
          <w:lang w:eastAsia="fr-FR" w:bidi="ar-SA"/>
        </w:rPr>
        <w:t>« De toute façon que je sois en retard ou pas, que la livraison soit bien faite ou pas, j’ai la même paye à la fin du mois ! »</w:t>
      </w:r>
    </w:p>
    <w:p w14:paraId="2854DDC0" w14:textId="77777777" w:rsidR="0002558A" w:rsidRPr="0002558A" w:rsidRDefault="0002558A" w:rsidP="00DA2C88">
      <w:pPr>
        <w:spacing w:after="0" w:line="240" w:lineRule="auto"/>
        <w:jc w:val="both"/>
        <w:rPr>
          <w:rFonts w:ascii="Arial" w:eastAsia="Times New Roman" w:hAnsi="Arial" w:cs="Arial"/>
          <w:i/>
          <w:sz w:val="32"/>
          <w:szCs w:val="32"/>
          <w:lang w:eastAsia="fr-FR" w:bidi="ar-SA"/>
        </w:rPr>
      </w:pPr>
    </w:p>
    <w:p w14:paraId="5ACBC4D9" w14:textId="77777777" w:rsidR="00D7351A" w:rsidRDefault="00D7351A" w:rsidP="00DA2C88">
      <w:pPr>
        <w:spacing w:after="0" w:line="240" w:lineRule="auto"/>
        <w:jc w:val="both"/>
        <w:rPr>
          <w:rFonts w:ascii="Arial" w:eastAsia="Times New Roman" w:hAnsi="Arial" w:cs="Arial"/>
          <w:i/>
          <w:sz w:val="24"/>
          <w:szCs w:val="24"/>
          <w:lang w:eastAsia="fr-FR" w:bidi="ar-SA"/>
        </w:rPr>
      </w:pPr>
      <w:r w:rsidRPr="00D7351A">
        <w:rPr>
          <w:rFonts w:ascii="Arial" w:eastAsia="Times New Roman" w:hAnsi="Arial" w:cs="Arial"/>
          <w:b/>
          <w:i/>
          <w:sz w:val="24"/>
          <w:szCs w:val="24"/>
          <w:lang w:eastAsia="fr-FR" w:bidi="ar-SA"/>
        </w:rPr>
        <w:t>LUCILLE</w:t>
      </w:r>
      <w:r>
        <w:rPr>
          <w:rFonts w:ascii="Arial" w:eastAsia="Times New Roman" w:hAnsi="Arial" w:cs="Arial"/>
          <w:i/>
          <w:sz w:val="24"/>
          <w:szCs w:val="24"/>
          <w:lang w:eastAsia="fr-FR" w:bidi="ar-SA"/>
        </w:rPr>
        <w:t> : « On nous modifie constamment notre planning, souvent le jour même. Il nous rajoute des points de livraison alors forcément tu finis par oublier des choses. »</w:t>
      </w:r>
    </w:p>
    <w:p w14:paraId="564B9837" w14:textId="77777777" w:rsidR="00D7351A" w:rsidRPr="0002558A" w:rsidRDefault="00D7351A" w:rsidP="00DA2C88">
      <w:pPr>
        <w:spacing w:after="0" w:line="240" w:lineRule="auto"/>
        <w:jc w:val="both"/>
        <w:rPr>
          <w:rFonts w:ascii="Arial" w:eastAsia="Times New Roman" w:hAnsi="Arial" w:cs="Arial"/>
          <w:i/>
          <w:sz w:val="32"/>
          <w:szCs w:val="32"/>
          <w:lang w:eastAsia="fr-FR" w:bidi="ar-SA"/>
        </w:rPr>
      </w:pPr>
    </w:p>
    <w:p w14:paraId="2D1B5896" w14:textId="77777777" w:rsidR="00276B7F" w:rsidRPr="00772267" w:rsidRDefault="00D7351A" w:rsidP="00DA2C88">
      <w:pPr>
        <w:spacing w:after="0" w:line="240" w:lineRule="auto"/>
        <w:jc w:val="both"/>
        <w:rPr>
          <w:rFonts w:ascii="Arial" w:eastAsia="Times New Roman" w:hAnsi="Arial" w:cs="Arial"/>
          <w:sz w:val="24"/>
          <w:szCs w:val="24"/>
          <w:lang w:eastAsia="fr-FR" w:bidi="ar-SA"/>
        </w:rPr>
      </w:pPr>
      <w:r w:rsidRPr="00D7351A">
        <w:rPr>
          <w:rFonts w:ascii="Arial" w:eastAsia="Times New Roman" w:hAnsi="Arial" w:cs="Arial"/>
          <w:b/>
          <w:i/>
          <w:sz w:val="24"/>
          <w:szCs w:val="24"/>
          <w:lang w:eastAsia="fr-FR" w:bidi="ar-SA"/>
        </w:rPr>
        <w:t>SOFIANE</w:t>
      </w:r>
      <w:r>
        <w:rPr>
          <w:rFonts w:ascii="Arial" w:eastAsia="Times New Roman" w:hAnsi="Arial" w:cs="Arial"/>
          <w:i/>
          <w:sz w:val="24"/>
          <w:szCs w:val="24"/>
          <w:lang w:eastAsia="fr-FR" w:bidi="ar-SA"/>
        </w:rPr>
        <w:t xml:space="preserve"> « Ils nous font des plannings surchargés du coup on </w:t>
      </w:r>
      <w:r w:rsidR="004D5D8B">
        <w:rPr>
          <w:rFonts w:ascii="Arial" w:eastAsia="Times New Roman" w:hAnsi="Arial" w:cs="Arial"/>
          <w:i/>
          <w:sz w:val="24"/>
          <w:szCs w:val="24"/>
          <w:lang w:eastAsia="fr-FR" w:bidi="ar-SA"/>
        </w:rPr>
        <w:t>n’</w:t>
      </w:r>
      <w:r>
        <w:rPr>
          <w:rFonts w:ascii="Arial" w:eastAsia="Times New Roman" w:hAnsi="Arial" w:cs="Arial"/>
          <w:i/>
          <w:sz w:val="24"/>
          <w:szCs w:val="24"/>
          <w:lang w:eastAsia="fr-FR" w:bidi="ar-SA"/>
        </w:rPr>
        <w:t>a plus le temps d’effectuer nos chargements correctement. Après ils vi</w:t>
      </w:r>
      <w:r w:rsidR="00700FB4">
        <w:rPr>
          <w:rFonts w:ascii="Arial" w:eastAsia="Times New Roman" w:hAnsi="Arial" w:cs="Arial"/>
          <w:i/>
          <w:sz w:val="24"/>
          <w:szCs w:val="24"/>
          <w:lang w:eastAsia="fr-FR" w:bidi="ar-SA"/>
        </w:rPr>
        <w:t>ennent se plaindre de la casse. »</w:t>
      </w:r>
    </w:p>
    <w:sectPr w:rsidR="00276B7F" w:rsidRPr="00772267" w:rsidSect="00D17D7B">
      <w:pgSz w:w="11906" w:h="16838"/>
      <w:pgMar w:top="851" w:right="992" w:bottom="1276" w:left="1134" w:header="720" w:footer="4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5DFD6" w14:textId="77777777" w:rsidR="00363717" w:rsidRDefault="00363717">
      <w:pPr>
        <w:spacing w:after="0" w:line="240" w:lineRule="auto"/>
      </w:pPr>
      <w:r>
        <w:separator/>
      </w:r>
    </w:p>
  </w:endnote>
  <w:endnote w:type="continuationSeparator" w:id="0">
    <w:p w14:paraId="2539B4BF" w14:textId="77777777" w:rsidR="00363717" w:rsidRDefault="003637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penSymbol">
    <w:panose1 w:val="05010000000000000000"/>
    <w:charset w:val="00"/>
    <w:family w:val="auto"/>
    <w:pitch w:val="variable"/>
    <w:sig w:usb0="800000AF" w:usb1="1001ECEA" w:usb2="00000000" w:usb3="00000000" w:csb0="80000001"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font371">
    <w:charset w:val="00"/>
    <w:family w:val="auto"/>
    <w:pitch w:val="variable"/>
  </w:font>
  <w:font w:name="Arial Unicode MS">
    <w:altName w:val="Yu Gothic"/>
    <w:panose1 w:val="020B0604020202020204"/>
    <w:charset w:val="80"/>
    <w:family w:val="swiss"/>
    <w:pitch w:val="variable"/>
    <w:sig w:usb0="00000000" w:usb1="E9DFFFFF" w:usb2="0000003F" w:usb3="00000000" w:csb0="003F01FF" w:csb1="00000000"/>
  </w:font>
  <w:font w:name="Roboto Condensed">
    <w:altName w:val="Times New Roman"/>
    <w:charset w:val="00"/>
    <w:family w:val="auto"/>
    <w:pitch w:val="variable"/>
    <w:sig w:usb0="E00002FF" w:usb1="5000205B" w:usb2="00000020" w:usb3="00000000" w:csb0="0000019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99"/>
      <w:gridCol w:w="2273"/>
      <w:gridCol w:w="1418"/>
    </w:tblGrid>
    <w:tr w:rsidR="00D17D7B" w:rsidRPr="00106648" w14:paraId="05DF2EB2" w14:textId="77777777" w:rsidTr="00D17D7B">
      <w:trPr>
        <w:cantSplit/>
        <w:trHeight w:hRule="exact" w:val="340"/>
        <w:jc w:val="center"/>
      </w:trPr>
      <w:tc>
        <w:tcPr>
          <w:tcW w:w="9072" w:type="dxa"/>
          <w:gridSpan w:val="2"/>
          <w:tcBorders>
            <w:top w:val="single" w:sz="4" w:space="0" w:color="auto"/>
            <w:left w:val="single" w:sz="4" w:space="0" w:color="auto"/>
            <w:bottom w:val="single" w:sz="4" w:space="0" w:color="auto"/>
            <w:right w:val="single" w:sz="4" w:space="0" w:color="auto"/>
          </w:tcBorders>
          <w:vAlign w:val="center"/>
          <w:hideMark/>
        </w:tcPr>
        <w:p w14:paraId="3EB3E9BF" w14:textId="77777777" w:rsidR="00D17D7B" w:rsidRPr="00106648" w:rsidRDefault="00D17D7B" w:rsidP="00D17D7B">
          <w:pPr>
            <w:tabs>
              <w:tab w:val="center" w:pos="4536"/>
              <w:tab w:val="right" w:pos="9072"/>
            </w:tabs>
            <w:spacing w:before="100" w:beforeAutospacing="1" w:after="0"/>
            <w:ind w:left="-224" w:firstLine="224"/>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BTS GESTION DES TRANSPORTS ET LOGISTIQUE ASSOCIEE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71B1AC8" w14:textId="77777777" w:rsidR="00D17D7B" w:rsidRPr="00106648" w:rsidRDefault="00D17D7B" w:rsidP="00D17D7B">
          <w:pPr>
            <w:tabs>
              <w:tab w:val="center" w:pos="4536"/>
              <w:tab w:val="right" w:pos="9072"/>
            </w:tabs>
            <w:spacing w:before="100" w:beforeAutospacing="1" w:after="100" w:afterAutospacing="1"/>
            <w:jc w:val="center"/>
            <w:rPr>
              <w:rFonts w:ascii="Arial" w:eastAsiaTheme="minorHAnsi" w:hAnsi="Arial"/>
              <w:sz w:val="20"/>
              <w:szCs w:val="24"/>
              <w:lang w:val="x-none" w:eastAsia="zh-CN" w:bidi="ar-SA"/>
            </w:rPr>
          </w:pPr>
          <w:r w:rsidRPr="00106648">
            <w:rPr>
              <w:rFonts w:ascii="Arial" w:eastAsiaTheme="minorHAnsi" w:hAnsi="Arial"/>
              <w:sz w:val="20"/>
              <w:szCs w:val="24"/>
              <w:lang w:eastAsia="en-US" w:bidi="ar-SA"/>
            </w:rPr>
            <w:t>Session 2023</w:t>
          </w:r>
        </w:p>
      </w:tc>
    </w:tr>
    <w:tr w:rsidR="00D17D7B" w:rsidRPr="00106648" w14:paraId="6EB58300" w14:textId="77777777" w:rsidTr="007A7D6A">
      <w:trPr>
        <w:cantSplit/>
        <w:trHeight w:hRule="exact" w:val="523"/>
        <w:jc w:val="center"/>
      </w:trPr>
      <w:tc>
        <w:tcPr>
          <w:tcW w:w="6799" w:type="dxa"/>
          <w:tcBorders>
            <w:top w:val="single" w:sz="4" w:space="0" w:color="auto"/>
            <w:left w:val="single" w:sz="4" w:space="0" w:color="auto"/>
            <w:bottom w:val="single" w:sz="4" w:space="0" w:color="auto"/>
            <w:right w:val="single" w:sz="4" w:space="0" w:color="auto"/>
          </w:tcBorders>
          <w:vAlign w:val="center"/>
          <w:hideMark/>
        </w:tcPr>
        <w:p w14:paraId="5E0F1371" w14:textId="77777777" w:rsidR="00D17D7B" w:rsidRPr="00106648" w:rsidRDefault="00D17D7B" w:rsidP="00D17D7B">
          <w:pPr>
            <w:spacing w:before="100" w:beforeAutospacing="1" w:after="100" w:afterAutospacing="1" w:line="256" w:lineRule="auto"/>
            <w:jc w:val="center"/>
            <w:rPr>
              <w:rFonts w:ascii="Arial" w:eastAsiaTheme="minorHAnsi" w:hAnsi="Arial"/>
              <w:sz w:val="20"/>
              <w:szCs w:val="24"/>
              <w:lang w:eastAsia="en-US" w:bidi="ar-SA"/>
            </w:rPr>
          </w:pPr>
          <w:r>
            <w:rPr>
              <w:rFonts w:ascii="Arial" w:eastAsiaTheme="minorHAnsi" w:hAnsi="Arial"/>
              <w:sz w:val="20"/>
              <w:szCs w:val="24"/>
              <w:lang w:eastAsia="en-US" w:bidi="ar-SA"/>
            </w:rPr>
            <w:t>Analyse de la performance d’une activité</w:t>
          </w:r>
          <w:r w:rsidRPr="00106648">
            <w:rPr>
              <w:rFonts w:ascii="Arial" w:eastAsiaTheme="minorHAnsi" w:hAnsi="Arial"/>
              <w:sz w:val="20"/>
              <w:szCs w:val="24"/>
              <w:lang w:eastAsia="en-US" w:bidi="ar-SA"/>
            </w:rPr>
            <w:t xml:space="preserve"> de transport e</w:t>
          </w:r>
          <w:r>
            <w:rPr>
              <w:rFonts w:ascii="Arial" w:eastAsiaTheme="minorHAnsi" w:hAnsi="Arial"/>
              <w:sz w:val="20"/>
              <w:szCs w:val="24"/>
              <w:lang w:eastAsia="en-US" w:bidi="ar-SA"/>
            </w:rPr>
            <w:t>t de prestations logistiques – E52</w:t>
          </w:r>
        </w:p>
      </w:tc>
      <w:tc>
        <w:tcPr>
          <w:tcW w:w="2273" w:type="dxa"/>
          <w:tcBorders>
            <w:top w:val="single" w:sz="4" w:space="0" w:color="auto"/>
            <w:left w:val="single" w:sz="4" w:space="0" w:color="auto"/>
            <w:bottom w:val="single" w:sz="4" w:space="0" w:color="auto"/>
            <w:right w:val="single" w:sz="4" w:space="0" w:color="auto"/>
          </w:tcBorders>
          <w:vAlign w:val="center"/>
          <w:hideMark/>
        </w:tcPr>
        <w:p w14:paraId="0369B969" w14:textId="77777777" w:rsidR="00D17D7B" w:rsidRPr="00106648" w:rsidRDefault="00D17D7B" w:rsidP="00D17D7B">
          <w:pPr>
            <w:spacing w:before="100" w:beforeAutospacing="1" w:after="100" w:afterAutospacing="1" w:line="256" w:lineRule="auto"/>
            <w:jc w:val="center"/>
            <w:rPr>
              <w:rFonts w:ascii="Arial" w:eastAsiaTheme="minorHAnsi" w:hAnsi="Arial"/>
              <w:sz w:val="20"/>
              <w:szCs w:val="24"/>
              <w:lang w:eastAsia="en-US" w:bidi="ar-SA"/>
            </w:rPr>
          </w:pPr>
          <w:r>
            <w:rPr>
              <w:rFonts w:ascii="Arial" w:eastAsiaTheme="minorHAnsi" w:hAnsi="Arial"/>
              <w:sz w:val="20"/>
              <w:szCs w:val="24"/>
              <w:lang w:eastAsia="en-US" w:bidi="ar-SA"/>
            </w:rPr>
            <w:t>Code : 23GTLA5B</w:t>
          </w:r>
          <w:r w:rsidR="007A7D6A">
            <w:rPr>
              <w:rFonts w:ascii="Arial" w:eastAsiaTheme="minorHAnsi" w:hAnsi="Arial"/>
              <w:sz w:val="20"/>
              <w:szCs w:val="24"/>
              <w:lang w:eastAsia="en-US" w:bidi="ar-SA"/>
            </w:rPr>
            <w:t>NC</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9FA9F14" w14:textId="77777777" w:rsidR="00D17D7B" w:rsidRPr="00106648" w:rsidRDefault="00D17D7B" w:rsidP="00D17D7B">
          <w:pPr>
            <w:spacing w:before="100" w:beforeAutospacing="1" w:after="100" w:afterAutospacing="1" w:line="256" w:lineRule="auto"/>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 xml:space="preserve">Page : </w:t>
          </w:r>
          <w:r w:rsidRPr="00106648">
            <w:rPr>
              <w:rFonts w:ascii="Arial" w:eastAsiaTheme="minorHAnsi" w:hAnsi="Arial"/>
              <w:bCs/>
              <w:sz w:val="20"/>
              <w:szCs w:val="24"/>
              <w:lang w:eastAsia="en-US" w:bidi="ar-SA"/>
            </w:rPr>
            <w:fldChar w:fldCharType="begin"/>
          </w:r>
          <w:r w:rsidRPr="00106648">
            <w:rPr>
              <w:rFonts w:ascii="Arial" w:eastAsiaTheme="minorHAnsi" w:hAnsi="Arial"/>
              <w:bCs/>
              <w:sz w:val="20"/>
              <w:szCs w:val="24"/>
              <w:lang w:eastAsia="en-US" w:bidi="ar-SA"/>
            </w:rPr>
            <w:instrText>PAGE  \* Arabic  \* MERGEFORMAT</w:instrText>
          </w:r>
          <w:r w:rsidRPr="00106648">
            <w:rPr>
              <w:rFonts w:ascii="Arial" w:eastAsiaTheme="minorHAnsi" w:hAnsi="Arial"/>
              <w:bCs/>
              <w:sz w:val="20"/>
              <w:szCs w:val="24"/>
              <w:lang w:eastAsia="en-US" w:bidi="ar-SA"/>
            </w:rPr>
            <w:fldChar w:fldCharType="separate"/>
          </w:r>
          <w:r w:rsidR="006E17CB">
            <w:rPr>
              <w:rFonts w:ascii="Arial" w:eastAsiaTheme="minorHAnsi" w:hAnsi="Arial"/>
              <w:bCs/>
              <w:noProof/>
              <w:sz w:val="20"/>
              <w:szCs w:val="24"/>
              <w:lang w:eastAsia="en-US" w:bidi="ar-SA"/>
            </w:rPr>
            <w:t>9</w:t>
          </w:r>
          <w:r w:rsidRPr="00106648">
            <w:rPr>
              <w:rFonts w:ascii="Arial" w:eastAsiaTheme="minorHAnsi" w:hAnsi="Arial"/>
              <w:bCs/>
              <w:sz w:val="20"/>
              <w:szCs w:val="24"/>
              <w:lang w:eastAsia="en-US" w:bidi="ar-SA"/>
            </w:rPr>
            <w:fldChar w:fldCharType="end"/>
          </w:r>
          <w:r w:rsidRPr="00106648">
            <w:rPr>
              <w:rFonts w:ascii="Arial" w:eastAsiaTheme="minorHAnsi" w:hAnsi="Arial"/>
              <w:bCs/>
              <w:sz w:val="20"/>
              <w:szCs w:val="24"/>
              <w:lang w:eastAsia="en-US" w:bidi="ar-SA"/>
            </w:rPr>
            <w:t>/</w:t>
          </w:r>
          <w:r w:rsidR="007A7D6A">
            <w:rPr>
              <w:rFonts w:ascii="Arial" w:eastAsiaTheme="minorHAnsi" w:hAnsi="Arial"/>
              <w:sz w:val="20"/>
              <w:szCs w:val="24"/>
              <w:lang w:eastAsia="en-US" w:bidi="ar-SA"/>
            </w:rPr>
            <w:t>10</w:t>
          </w:r>
        </w:p>
      </w:tc>
    </w:tr>
  </w:tbl>
  <w:p w14:paraId="446F94CE" w14:textId="77777777" w:rsidR="00D17D7B" w:rsidRPr="00D17D7B" w:rsidRDefault="00D17D7B" w:rsidP="00D17D7B">
    <w:pPr>
      <w:pStyle w:val="Pieddepage"/>
      <w:tabs>
        <w:tab w:val="clear" w:pos="4536"/>
        <w:tab w:val="clear" w:pos="9072"/>
        <w:tab w:val="left" w:pos="94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8826D" w14:textId="77777777" w:rsidR="00363717" w:rsidRDefault="00363717">
      <w:pPr>
        <w:spacing w:after="0" w:line="240" w:lineRule="auto"/>
      </w:pPr>
      <w:r>
        <w:separator/>
      </w:r>
    </w:p>
  </w:footnote>
  <w:footnote w:type="continuationSeparator" w:id="0">
    <w:p w14:paraId="57BE8658" w14:textId="77777777" w:rsidR="00363717" w:rsidRDefault="003637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pStyle w:val="Titre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6BF297CC"/>
    <w:lvl w:ilvl="0">
      <w:start w:val="1"/>
      <w:numFmt w:val="decimal"/>
      <w:lvlText w:val="%1-"/>
      <w:lvlJc w:val="center"/>
      <w:pPr>
        <w:tabs>
          <w:tab w:val="num" w:pos="-4395"/>
        </w:tabs>
        <w:ind w:left="705" w:hanging="705"/>
      </w:pPr>
      <w:rPr>
        <w:rFonts w:ascii="Arial" w:eastAsia="Calibri" w:hAnsi="Arial" w:cs="Arial" w:hint="default"/>
        <w:sz w:val="24"/>
        <w:szCs w:val="24"/>
      </w:rPr>
    </w:lvl>
    <w:lvl w:ilvl="1">
      <w:start w:val="1"/>
      <w:numFmt w:val="lowerLetter"/>
      <w:lvlText w:val="%2."/>
      <w:lvlJc w:val="left"/>
      <w:pPr>
        <w:tabs>
          <w:tab w:val="num" w:pos="-4395"/>
        </w:tabs>
        <w:ind w:left="-2955" w:hanging="360"/>
      </w:pPr>
    </w:lvl>
    <w:lvl w:ilvl="2">
      <w:start w:val="1"/>
      <w:numFmt w:val="lowerRoman"/>
      <w:lvlText w:val="%3."/>
      <w:lvlJc w:val="right"/>
      <w:pPr>
        <w:tabs>
          <w:tab w:val="num" w:pos="-4395"/>
        </w:tabs>
        <w:ind w:left="-2235" w:hanging="180"/>
      </w:pPr>
    </w:lvl>
    <w:lvl w:ilvl="3">
      <w:start w:val="1"/>
      <w:numFmt w:val="decimal"/>
      <w:lvlText w:val="%4."/>
      <w:lvlJc w:val="left"/>
      <w:pPr>
        <w:tabs>
          <w:tab w:val="num" w:pos="-4395"/>
        </w:tabs>
        <w:ind w:left="-1515" w:hanging="360"/>
      </w:pPr>
    </w:lvl>
    <w:lvl w:ilvl="4">
      <w:start w:val="1"/>
      <w:numFmt w:val="lowerLetter"/>
      <w:lvlText w:val="%5."/>
      <w:lvlJc w:val="left"/>
      <w:pPr>
        <w:tabs>
          <w:tab w:val="num" w:pos="-4395"/>
        </w:tabs>
        <w:ind w:left="-795" w:hanging="360"/>
      </w:pPr>
    </w:lvl>
    <w:lvl w:ilvl="5">
      <w:start w:val="1"/>
      <w:numFmt w:val="lowerRoman"/>
      <w:lvlText w:val="%6."/>
      <w:lvlJc w:val="right"/>
      <w:pPr>
        <w:tabs>
          <w:tab w:val="num" w:pos="-4395"/>
        </w:tabs>
        <w:ind w:left="-75" w:hanging="180"/>
      </w:pPr>
    </w:lvl>
    <w:lvl w:ilvl="6">
      <w:start w:val="1"/>
      <w:numFmt w:val="decimal"/>
      <w:lvlText w:val="%7."/>
      <w:lvlJc w:val="left"/>
      <w:pPr>
        <w:tabs>
          <w:tab w:val="num" w:pos="-4395"/>
        </w:tabs>
        <w:ind w:left="645" w:hanging="360"/>
      </w:pPr>
    </w:lvl>
    <w:lvl w:ilvl="7">
      <w:start w:val="1"/>
      <w:numFmt w:val="lowerLetter"/>
      <w:lvlText w:val="%8."/>
      <w:lvlJc w:val="left"/>
      <w:pPr>
        <w:tabs>
          <w:tab w:val="num" w:pos="-4395"/>
        </w:tabs>
        <w:ind w:left="1365" w:hanging="360"/>
      </w:pPr>
    </w:lvl>
    <w:lvl w:ilvl="8">
      <w:start w:val="1"/>
      <w:numFmt w:val="lowerRoman"/>
      <w:lvlText w:val="%9."/>
      <w:lvlJc w:val="right"/>
      <w:pPr>
        <w:tabs>
          <w:tab w:val="num" w:pos="-4395"/>
        </w:tabs>
        <w:ind w:left="2085" w:hanging="180"/>
      </w:pPr>
    </w:lvl>
  </w:abstractNum>
  <w:abstractNum w:abstractNumId="2" w15:restartNumberingAfterBreak="0">
    <w:nsid w:val="00000003"/>
    <w:multiLevelType w:val="multilevel"/>
    <w:tmpl w:val="00000003"/>
    <w:name w:val="WW8Num2"/>
    <w:lvl w:ilvl="0">
      <w:start w:val="1"/>
      <w:numFmt w:val="bullet"/>
      <w:lvlText w:val=""/>
      <w:lvlJc w:val="left"/>
      <w:pPr>
        <w:tabs>
          <w:tab w:val="num" w:pos="0"/>
        </w:tabs>
        <w:ind w:left="720" w:hanging="360"/>
      </w:pPr>
      <w:rPr>
        <w:rFonts w:ascii="Symbol" w:hAnsi="Symbol" w:cs="Wingdings"/>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name w:val="WW8Num3"/>
    <w:lvl w:ilvl="0">
      <w:start w:val="1"/>
      <w:numFmt w:val="bullet"/>
      <w:lvlText w:val=""/>
      <w:lvlJc w:val="left"/>
      <w:pPr>
        <w:tabs>
          <w:tab w:val="num" w:pos="0"/>
        </w:tabs>
        <w:ind w:left="720" w:hanging="360"/>
      </w:pPr>
      <w:rPr>
        <w:rFonts w:ascii="Symbol" w:hAnsi="Symbol"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multilevel"/>
    <w:tmpl w:val="00000005"/>
    <w:name w:val="WW8Num4"/>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5" w15:restartNumberingAfterBreak="0">
    <w:nsid w:val="00000006"/>
    <w:multiLevelType w:val="multilevel"/>
    <w:tmpl w:val="A30441C4"/>
    <w:name w:val="WW8Num5"/>
    <w:lvl w:ilvl="0">
      <w:start w:val="1"/>
      <w:numFmt w:val="decimal"/>
      <w:lvlText w:val="%1-"/>
      <w:lvlJc w:val="center"/>
      <w:pPr>
        <w:tabs>
          <w:tab w:val="num" w:pos="0"/>
        </w:tabs>
        <w:ind w:left="5100" w:hanging="705"/>
      </w:pPr>
      <w:rPr>
        <w:rFonts w:ascii="Arial" w:eastAsia="Calibri" w:hAnsi="Arial" w:cs="Arial" w:hint="default"/>
        <w:b/>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multilevel"/>
    <w:tmpl w:val="00000007"/>
    <w:name w:val="WW8Num6"/>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7" w15:restartNumberingAfterBreak="0">
    <w:nsid w:val="00000008"/>
    <w:multiLevelType w:val="multilevel"/>
    <w:tmpl w:val="BC5A74BE"/>
    <w:lvl w:ilvl="0">
      <w:start w:val="1"/>
      <w:numFmt w:val="decimal"/>
      <w:lvlText w:val="%1-"/>
      <w:lvlJc w:val="center"/>
      <w:pPr>
        <w:tabs>
          <w:tab w:val="num" w:pos="0"/>
        </w:tabs>
        <w:ind w:left="5100" w:hanging="705"/>
      </w:pPr>
      <w:rPr>
        <w:rFonts w:eastAsia="Calibri"/>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09"/>
    <w:multiLevelType w:val="multilevel"/>
    <w:tmpl w:val="00000009"/>
    <w:name w:val="WW8Num8"/>
    <w:lvl w:ilvl="0">
      <w:numFmt w:val="bullet"/>
      <w:lvlText w:val="-"/>
      <w:lvlJc w:val="left"/>
      <w:pPr>
        <w:tabs>
          <w:tab w:val="num" w:pos="0"/>
        </w:tabs>
        <w:ind w:left="720" w:hanging="360"/>
      </w:pPr>
      <w:rPr>
        <w:rFonts w:ascii="Times New Roman" w:hAnsi="Times New Roman" w:cs="Times New Roman"/>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9" w15:restartNumberingAfterBreak="0">
    <w:nsid w:val="0000000A"/>
    <w:multiLevelType w:val="multilevel"/>
    <w:tmpl w:val="0000000A"/>
    <w:name w:val="WW8Num9"/>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0" w15:restartNumberingAfterBreak="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15:restartNumberingAfterBreak="0">
    <w:nsid w:val="0F530965"/>
    <w:multiLevelType w:val="hybridMultilevel"/>
    <w:tmpl w:val="1B502B12"/>
    <w:lvl w:ilvl="0" w:tplc="BAEEC100">
      <w:start w:val="33"/>
      <w:numFmt w:val="bullet"/>
      <w:lvlText w:val="-"/>
      <w:lvlJc w:val="left"/>
      <w:pPr>
        <w:ind w:left="720" w:hanging="360"/>
      </w:pPr>
      <w:rPr>
        <w:rFonts w:ascii="Arial" w:eastAsia="PMingLiU" w:hAnsi="Arial" w:cs="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00F0F33"/>
    <w:multiLevelType w:val="hybridMultilevel"/>
    <w:tmpl w:val="2AF664DA"/>
    <w:lvl w:ilvl="0" w:tplc="A52C0640">
      <w:start w:val="39"/>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68332B5"/>
    <w:multiLevelType w:val="hybridMultilevel"/>
    <w:tmpl w:val="1B4485A2"/>
    <w:lvl w:ilvl="0" w:tplc="AFFCE5B6">
      <w:start w:val="1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EB53562"/>
    <w:multiLevelType w:val="multilevel"/>
    <w:tmpl w:val="A30441C4"/>
    <w:lvl w:ilvl="0">
      <w:start w:val="1"/>
      <w:numFmt w:val="decimal"/>
      <w:lvlText w:val="%1-"/>
      <w:lvlJc w:val="center"/>
      <w:pPr>
        <w:tabs>
          <w:tab w:val="num" w:pos="0"/>
        </w:tabs>
        <w:ind w:left="5100" w:hanging="705"/>
      </w:pPr>
      <w:rPr>
        <w:rFonts w:ascii="Arial" w:eastAsia="Calibri" w:hAnsi="Arial" w:cs="Arial" w:hint="default"/>
        <w:b/>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7A560682"/>
    <w:multiLevelType w:val="hybridMultilevel"/>
    <w:tmpl w:val="BE289ACA"/>
    <w:lvl w:ilvl="0" w:tplc="CD1080F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5"/>
  </w:num>
  <w:num w:numId="14">
    <w:abstractNumId w:val="13"/>
  </w:num>
  <w:num w:numId="15">
    <w:abstractNumId w:val="1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activeWritingStyle w:appName="MSWord" w:lang="fr-FR" w:vendorID="64" w:dllVersion="6" w:nlCheck="1" w:checkStyle="0"/>
  <w:activeWritingStyle w:appName="MSWord" w:lang="fr-FR" w:vendorID="64" w:dllVersion="0" w:nlCheck="1" w:checkStyle="0"/>
  <w:activeWritingStyle w:appName="MSWord" w:lang="en-US" w:vendorID="64" w:dllVersion="6" w:nlCheck="1" w:checkStyle="1"/>
  <w:activeWritingStyle w:appName="MSWord" w:lang="fr-FR" w:vendorID="64" w:dllVersion="4096"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097">
      <v:stroke endarrow="classic" weight="2pt"/>
    </o:shapedefaults>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674A"/>
    <w:rsid w:val="00000957"/>
    <w:rsid w:val="00007456"/>
    <w:rsid w:val="00010556"/>
    <w:rsid w:val="0001703D"/>
    <w:rsid w:val="0002144E"/>
    <w:rsid w:val="00023F88"/>
    <w:rsid w:val="0002558A"/>
    <w:rsid w:val="000278CD"/>
    <w:rsid w:val="00031947"/>
    <w:rsid w:val="00031CA7"/>
    <w:rsid w:val="00034872"/>
    <w:rsid w:val="00042D62"/>
    <w:rsid w:val="0005187F"/>
    <w:rsid w:val="00054A8C"/>
    <w:rsid w:val="00060B53"/>
    <w:rsid w:val="00061662"/>
    <w:rsid w:val="00061D83"/>
    <w:rsid w:val="000702AE"/>
    <w:rsid w:val="00076F7A"/>
    <w:rsid w:val="000774BD"/>
    <w:rsid w:val="0009303C"/>
    <w:rsid w:val="00095524"/>
    <w:rsid w:val="0009642E"/>
    <w:rsid w:val="000B2369"/>
    <w:rsid w:val="000B371D"/>
    <w:rsid w:val="000C003E"/>
    <w:rsid w:val="000C6500"/>
    <w:rsid w:val="000D2E79"/>
    <w:rsid w:val="000E42DA"/>
    <w:rsid w:val="000F0CBA"/>
    <w:rsid w:val="000F7202"/>
    <w:rsid w:val="0010293E"/>
    <w:rsid w:val="00102E93"/>
    <w:rsid w:val="00106191"/>
    <w:rsid w:val="00110364"/>
    <w:rsid w:val="00120A20"/>
    <w:rsid w:val="00120D01"/>
    <w:rsid w:val="001224AF"/>
    <w:rsid w:val="001233C2"/>
    <w:rsid w:val="00137FDA"/>
    <w:rsid w:val="001423DA"/>
    <w:rsid w:val="00147F80"/>
    <w:rsid w:val="0015512B"/>
    <w:rsid w:val="0017182E"/>
    <w:rsid w:val="001777F5"/>
    <w:rsid w:val="001844CE"/>
    <w:rsid w:val="001872B7"/>
    <w:rsid w:val="001906B4"/>
    <w:rsid w:val="001A02C8"/>
    <w:rsid w:val="001A3C16"/>
    <w:rsid w:val="001A6F41"/>
    <w:rsid w:val="001C5784"/>
    <w:rsid w:val="001C674A"/>
    <w:rsid w:val="001C6E02"/>
    <w:rsid w:val="001D3897"/>
    <w:rsid w:val="001E10D7"/>
    <w:rsid w:val="001E1EE9"/>
    <w:rsid w:val="001E2C87"/>
    <w:rsid w:val="001F2B0E"/>
    <w:rsid w:val="001F55D7"/>
    <w:rsid w:val="001F5910"/>
    <w:rsid w:val="001F6038"/>
    <w:rsid w:val="00205DEF"/>
    <w:rsid w:val="002060A6"/>
    <w:rsid w:val="00211C61"/>
    <w:rsid w:val="0022556D"/>
    <w:rsid w:val="00235607"/>
    <w:rsid w:val="00255515"/>
    <w:rsid w:val="00261397"/>
    <w:rsid w:val="00263B70"/>
    <w:rsid w:val="00267F59"/>
    <w:rsid w:val="00276347"/>
    <w:rsid w:val="00276B7F"/>
    <w:rsid w:val="0027733A"/>
    <w:rsid w:val="00283898"/>
    <w:rsid w:val="0028702F"/>
    <w:rsid w:val="002967C8"/>
    <w:rsid w:val="002B6DD8"/>
    <w:rsid w:val="002B6F0F"/>
    <w:rsid w:val="002C0D4F"/>
    <w:rsid w:val="002C657B"/>
    <w:rsid w:val="002D1FBF"/>
    <w:rsid w:val="002D29C0"/>
    <w:rsid w:val="002D3E12"/>
    <w:rsid w:val="002D4CB4"/>
    <w:rsid w:val="002F1DF8"/>
    <w:rsid w:val="002F2F3B"/>
    <w:rsid w:val="002F6C64"/>
    <w:rsid w:val="00305D21"/>
    <w:rsid w:val="003060C3"/>
    <w:rsid w:val="00315303"/>
    <w:rsid w:val="0032181E"/>
    <w:rsid w:val="00327E57"/>
    <w:rsid w:val="003310DD"/>
    <w:rsid w:val="003364C3"/>
    <w:rsid w:val="00347C42"/>
    <w:rsid w:val="00351EC9"/>
    <w:rsid w:val="00356039"/>
    <w:rsid w:val="00363717"/>
    <w:rsid w:val="00376C9B"/>
    <w:rsid w:val="00381BAB"/>
    <w:rsid w:val="00384B55"/>
    <w:rsid w:val="00396F7E"/>
    <w:rsid w:val="003A4299"/>
    <w:rsid w:val="003B6ECD"/>
    <w:rsid w:val="003B735D"/>
    <w:rsid w:val="003C06D0"/>
    <w:rsid w:val="003C57FD"/>
    <w:rsid w:val="003D18D3"/>
    <w:rsid w:val="003D25BA"/>
    <w:rsid w:val="003E176B"/>
    <w:rsid w:val="003E54EB"/>
    <w:rsid w:val="003E5815"/>
    <w:rsid w:val="00406A16"/>
    <w:rsid w:val="00406F9B"/>
    <w:rsid w:val="00410CB9"/>
    <w:rsid w:val="00423BBB"/>
    <w:rsid w:val="00426DB5"/>
    <w:rsid w:val="004430DC"/>
    <w:rsid w:val="0044341B"/>
    <w:rsid w:val="0045100E"/>
    <w:rsid w:val="00452216"/>
    <w:rsid w:val="0045698A"/>
    <w:rsid w:val="0046622F"/>
    <w:rsid w:val="00467CD4"/>
    <w:rsid w:val="00470FBB"/>
    <w:rsid w:val="004717B9"/>
    <w:rsid w:val="00474AD1"/>
    <w:rsid w:val="00491EBC"/>
    <w:rsid w:val="004A72AC"/>
    <w:rsid w:val="004C1783"/>
    <w:rsid w:val="004C799A"/>
    <w:rsid w:val="004D0465"/>
    <w:rsid w:val="004D3F17"/>
    <w:rsid w:val="004D5D8B"/>
    <w:rsid w:val="004D6117"/>
    <w:rsid w:val="005114D8"/>
    <w:rsid w:val="005155C9"/>
    <w:rsid w:val="005242C0"/>
    <w:rsid w:val="005255D3"/>
    <w:rsid w:val="005326A4"/>
    <w:rsid w:val="005338D4"/>
    <w:rsid w:val="0054143C"/>
    <w:rsid w:val="005425F2"/>
    <w:rsid w:val="00554F63"/>
    <w:rsid w:val="005702B7"/>
    <w:rsid w:val="005712DB"/>
    <w:rsid w:val="0059371F"/>
    <w:rsid w:val="00595ED8"/>
    <w:rsid w:val="005B53C0"/>
    <w:rsid w:val="005C1A52"/>
    <w:rsid w:val="005C69DB"/>
    <w:rsid w:val="005D72B8"/>
    <w:rsid w:val="005E25B1"/>
    <w:rsid w:val="005E2AAE"/>
    <w:rsid w:val="005F60F1"/>
    <w:rsid w:val="005F76D6"/>
    <w:rsid w:val="006024F1"/>
    <w:rsid w:val="00603745"/>
    <w:rsid w:val="006062ED"/>
    <w:rsid w:val="006107DB"/>
    <w:rsid w:val="00630825"/>
    <w:rsid w:val="006329B5"/>
    <w:rsid w:val="00637AF9"/>
    <w:rsid w:val="0064382D"/>
    <w:rsid w:val="00653A66"/>
    <w:rsid w:val="00660C31"/>
    <w:rsid w:val="006717C1"/>
    <w:rsid w:val="00672B3E"/>
    <w:rsid w:val="00677B10"/>
    <w:rsid w:val="0068544F"/>
    <w:rsid w:val="0068578C"/>
    <w:rsid w:val="006942E0"/>
    <w:rsid w:val="00694622"/>
    <w:rsid w:val="00696071"/>
    <w:rsid w:val="006A679F"/>
    <w:rsid w:val="006B1144"/>
    <w:rsid w:val="006C1538"/>
    <w:rsid w:val="006D2601"/>
    <w:rsid w:val="006D51E0"/>
    <w:rsid w:val="006D6778"/>
    <w:rsid w:val="006E17CB"/>
    <w:rsid w:val="006E4763"/>
    <w:rsid w:val="006E4F38"/>
    <w:rsid w:val="006E620C"/>
    <w:rsid w:val="006F02F5"/>
    <w:rsid w:val="006F04A7"/>
    <w:rsid w:val="006F2B30"/>
    <w:rsid w:val="007006FC"/>
    <w:rsid w:val="00700B0C"/>
    <w:rsid w:val="00700FB4"/>
    <w:rsid w:val="00701BD0"/>
    <w:rsid w:val="007156D1"/>
    <w:rsid w:val="007407A2"/>
    <w:rsid w:val="00741C61"/>
    <w:rsid w:val="007441A3"/>
    <w:rsid w:val="007503D8"/>
    <w:rsid w:val="00761DD1"/>
    <w:rsid w:val="00762B16"/>
    <w:rsid w:val="00770F64"/>
    <w:rsid w:val="00772267"/>
    <w:rsid w:val="00794A48"/>
    <w:rsid w:val="007A0D20"/>
    <w:rsid w:val="007A7D6A"/>
    <w:rsid w:val="007B3D05"/>
    <w:rsid w:val="007C16CF"/>
    <w:rsid w:val="007C2297"/>
    <w:rsid w:val="007C60C0"/>
    <w:rsid w:val="007C7922"/>
    <w:rsid w:val="007D111C"/>
    <w:rsid w:val="007D5B70"/>
    <w:rsid w:val="007F7954"/>
    <w:rsid w:val="00801A4B"/>
    <w:rsid w:val="00802124"/>
    <w:rsid w:val="008037E4"/>
    <w:rsid w:val="00810821"/>
    <w:rsid w:val="008127B4"/>
    <w:rsid w:val="00820241"/>
    <w:rsid w:val="00823CA6"/>
    <w:rsid w:val="00825F87"/>
    <w:rsid w:val="00830AA0"/>
    <w:rsid w:val="00834370"/>
    <w:rsid w:val="0083619C"/>
    <w:rsid w:val="008364FC"/>
    <w:rsid w:val="008450F3"/>
    <w:rsid w:val="00846A3C"/>
    <w:rsid w:val="0085459D"/>
    <w:rsid w:val="008576C5"/>
    <w:rsid w:val="008665F0"/>
    <w:rsid w:val="0087314C"/>
    <w:rsid w:val="00876C01"/>
    <w:rsid w:val="00887C01"/>
    <w:rsid w:val="008900DC"/>
    <w:rsid w:val="00897B32"/>
    <w:rsid w:val="008A420A"/>
    <w:rsid w:val="008A7254"/>
    <w:rsid w:val="008B00CB"/>
    <w:rsid w:val="008B2737"/>
    <w:rsid w:val="008C1801"/>
    <w:rsid w:val="008C288C"/>
    <w:rsid w:val="008D3AE0"/>
    <w:rsid w:val="008E33AD"/>
    <w:rsid w:val="008E4411"/>
    <w:rsid w:val="008F3965"/>
    <w:rsid w:val="009073AC"/>
    <w:rsid w:val="00914EF6"/>
    <w:rsid w:val="009264CC"/>
    <w:rsid w:val="00927364"/>
    <w:rsid w:val="00931A94"/>
    <w:rsid w:val="00935E4E"/>
    <w:rsid w:val="00950B4F"/>
    <w:rsid w:val="0095231D"/>
    <w:rsid w:val="00953322"/>
    <w:rsid w:val="00965648"/>
    <w:rsid w:val="009657A1"/>
    <w:rsid w:val="0097090D"/>
    <w:rsid w:val="009744FB"/>
    <w:rsid w:val="0097753B"/>
    <w:rsid w:val="00986420"/>
    <w:rsid w:val="009976C6"/>
    <w:rsid w:val="009A46B3"/>
    <w:rsid w:val="009C249A"/>
    <w:rsid w:val="009D2183"/>
    <w:rsid w:val="009D74D3"/>
    <w:rsid w:val="009E24AE"/>
    <w:rsid w:val="009E4939"/>
    <w:rsid w:val="009E7A6E"/>
    <w:rsid w:val="009F0491"/>
    <w:rsid w:val="009F4B5E"/>
    <w:rsid w:val="009F50F5"/>
    <w:rsid w:val="00A00197"/>
    <w:rsid w:val="00A00622"/>
    <w:rsid w:val="00A12AFC"/>
    <w:rsid w:val="00A13E6E"/>
    <w:rsid w:val="00A14267"/>
    <w:rsid w:val="00A234D9"/>
    <w:rsid w:val="00A36755"/>
    <w:rsid w:val="00A37BDC"/>
    <w:rsid w:val="00A50362"/>
    <w:rsid w:val="00A52869"/>
    <w:rsid w:val="00A52E37"/>
    <w:rsid w:val="00A54520"/>
    <w:rsid w:val="00A70F91"/>
    <w:rsid w:val="00A71770"/>
    <w:rsid w:val="00A778AC"/>
    <w:rsid w:val="00A77D6B"/>
    <w:rsid w:val="00A80E94"/>
    <w:rsid w:val="00A835A1"/>
    <w:rsid w:val="00A85C5A"/>
    <w:rsid w:val="00A871BE"/>
    <w:rsid w:val="00A97B0C"/>
    <w:rsid w:val="00AB2090"/>
    <w:rsid w:val="00AB226D"/>
    <w:rsid w:val="00AC54D5"/>
    <w:rsid w:val="00AD2DC9"/>
    <w:rsid w:val="00AE022B"/>
    <w:rsid w:val="00AF37F0"/>
    <w:rsid w:val="00AF63B9"/>
    <w:rsid w:val="00B108C1"/>
    <w:rsid w:val="00B1149B"/>
    <w:rsid w:val="00B34926"/>
    <w:rsid w:val="00B44275"/>
    <w:rsid w:val="00B4708A"/>
    <w:rsid w:val="00B5565B"/>
    <w:rsid w:val="00B558C4"/>
    <w:rsid w:val="00B570A5"/>
    <w:rsid w:val="00B62B28"/>
    <w:rsid w:val="00B71F16"/>
    <w:rsid w:val="00B91BE6"/>
    <w:rsid w:val="00B95B53"/>
    <w:rsid w:val="00B97AD3"/>
    <w:rsid w:val="00BA2515"/>
    <w:rsid w:val="00BB3ACE"/>
    <w:rsid w:val="00BB49C7"/>
    <w:rsid w:val="00BC09B8"/>
    <w:rsid w:val="00BC4CC2"/>
    <w:rsid w:val="00BC783E"/>
    <w:rsid w:val="00BC79EB"/>
    <w:rsid w:val="00BD2E21"/>
    <w:rsid w:val="00BE0BE9"/>
    <w:rsid w:val="00BE1CFC"/>
    <w:rsid w:val="00BE4357"/>
    <w:rsid w:val="00BE4A42"/>
    <w:rsid w:val="00BE61EA"/>
    <w:rsid w:val="00BF0334"/>
    <w:rsid w:val="00BF1EED"/>
    <w:rsid w:val="00BF6906"/>
    <w:rsid w:val="00C05C47"/>
    <w:rsid w:val="00C30438"/>
    <w:rsid w:val="00C4051D"/>
    <w:rsid w:val="00C40AF9"/>
    <w:rsid w:val="00C52AC9"/>
    <w:rsid w:val="00C55937"/>
    <w:rsid w:val="00C568DE"/>
    <w:rsid w:val="00C56C94"/>
    <w:rsid w:val="00C613BB"/>
    <w:rsid w:val="00C728F3"/>
    <w:rsid w:val="00C93044"/>
    <w:rsid w:val="00CA6FC8"/>
    <w:rsid w:val="00CB22B5"/>
    <w:rsid w:val="00CB51C0"/>
    <w:rsid w:val="00CC4D11"/>
    <w:rsid w:val="00CE075F"/>
    <w:rsid w:val="00CE33D8"/>
    <w:rsid w:val="00CE5929"/>
    <w:rsid w:val="00CF0FAD"/>
    <w:rsid w:val="00CF6CAA"/>
    <w:rsid w:val="00D148A6"/>
    <w:rsid w:val="00D14903"/>
    <w:rsid w:val="00D17D7B"/>
    <w:rsid w:val="00D21FF8"/>
    <w:rsid w:val="00D23633"/>
    <w:rsid w:val="00D240B5"/>
    <w:rsid w:val="00D25AA6"/>
    <w:rsid w:val="00D27D7E"/>
    <w:rsid w:val="00D308B1"/>
    <w:rsid w:val="00D310CD"/>
    <w:rsid w:val="00D315C5"/>
    <w:rsid w:val="00D35A29"/>
    <w:rsid w:val="00D35C9D"/>
    <w:rsid w:val="00D475D1"/>
    <w:rsid w:val="00D53A7E"/>
    <w:rsid w:val="00D54016"/>
    <w:rsid w:val="00D56720"/>
    <w:rsid w:val="00D575BB"/>
    <w:rsid w:val="00D63D60"/>
    <w:rsid w:val="00D648A2"/>
    <w:rsid w:val="00D7351A"/>
    <w:rsid w:val="00D7481A"/>
    <w:rsid w:val="00D76E41"/>
    <w:rsid w:val="00D802D9"/>
    <w:rsid w:val="00DA2C88"/>
    <w:rsid w:val="00DA7042"/>
    <w:rsid w:val="00DA704F"/>
    <w:rsid w:val="00DC167F"/>
    <w:rsid w:val="00DC31C8"/>
    <w:rsid w:val="00DC366A"/>
    <w:rsid w:val="00DC4218"/>
    <w:rsid w:val="00DC6C6D"/>
    <w:rsid w:val="00DC6D10"/>
    <w:rsid w:val="00DD03E4"/>
    <w:rsid w:val="00DE5B5E"/>
    <w:rsid w:val="00DE5C12"/>
    <w:rsid w:val="00DE7A31"/>
    <w:rsid w:val="00DE7DF1"/>
    <w:rsid w:val="00DF798E"/>
    <w:rsid w:val="00E002D0"/>
    <w:rsid w:val="00E10D61"/>
    <w:rsid w:val="00E25957"/>
    <w:rsid w:val="00E26CD2"/>
    <w:rsid w:val="00E32E33"/>
    <w:rsid w:val="00E43DC4"/>
    <w:rsid w:val="00E44951"/>
    <w:rsid w:val="00E612B7"/>
    <w:rsid w:val="00E770A2"/>
    <w:rsid w:val="00E94D1E"/>
    <w:rsid w:val="00E95150"/>
    <w:rsid w:val="00E95964"/>
    <w:rsid w:val="00EA125C"/>
    <w:rsid w:val="00EA3CE7"/>
    <w:rsid w:val="00EB2437"/>
    <w:rsid w:val="00EC5F4E"/>
    <w:rsid w:val="00EC6300"/>
    <w:rsid w:val="00EC75BE"/>
    <w:rsid w:val="00ED0E58"/>
    <w:rsid w:val="00ED5416"/>
    <w:rsid w:val="00EE22B1"/>
    <w:rsid w:val="00EE7FE9"/>
    <w:rsid w:val="00F03794"/>
    <w:rsid w:val="00F151AF"/>
    <w:rsid w:val="00F16B67"/>
    <w:rsid w:val="00F175DE"/>
    <w:rsid w:val="00F22704"/>
    <w:rsid w:val="00F32487"/>
    <w:rsid w:val="00F44801"/>
    <w:rsid w:val="00F468B4"/>
    <w:rsid w:val="00F63238"/>
    <w:rsid w:val="00F7032F"/>
    <w:rsid w:val="00F7134B"/>
    <w:rsid w:val="00F7137E"/>
    <w:rsid w:val="00F8696F"/>
    <w:rsid w:val="00F91993"/>
    <w:rsid w:val="00F91DD5"/>
    <w:rsid w:val="00F93673"/>
    <w:rsid w:val="00F94190"/>
    <w:rsid w:val="00FA5857"/>
    <w:rsid w:val="00FB721F"/>
    <w:rsid w:val="00FB7CD6"/>
    <w:rsid w:val="00FD6351"/>
    <w:rsid w:val="00FD74C9"/>
    <w:rsid w:val="00FE651A"/>
    <w:rsid w:val="00FE7303"/>
    <w:rsid w:val="00FF204F"/>
    <w:rsid w:val="00FF3B40"/>
    <w:rsid w:val="00FF46A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v:stroke endarrow="classic" weight="2pt"/>
    </o:shapedefaults>
    <o:shapelayout v:ext="edit">
      <o:idmap v:ext="edit" data="1"/>
    </o:shapelayout>
  </w:shapeDefaults>
  <w:doNotEmbedSmartTags/>
  <w:decimalSymbol w:val=","/>
  <w:listSeparator w:val=";"/>
  <w14:docId w14:val="74F6109E"/>
  <w15:chartTrackingRefBased/>
  <w15:docId w15:val="{C5733EDE-4672-41C6-BE0E-E6F279993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351A"/>
    <w:pPr>
      <w:suppressAutoHyphens/>
      <w:spacing w:after="200" w:line="276" w:lineRule="auto"/>
    </w:pPr>
    <w:rPr>
      <w:rFonts w:ascii="Calibri" w:eastAsia="PMingLiU" w:hAnsi="Calibri" w:cs="Calibri"/>
      <w:sz w:val="22"/>
      <w:szCs w:val="22"/>
      <w:lang w:eastAsia="zh-TW" w:bidi="he-IL"/>
    </w:rPr>
  </w:style>
  <w:style w:type="paragraph" w:styleId="Titre4">
    <w:name w:val="heading 4"/>
    <w:basedOn w:val="Normal"/>
    <w:next w:val="Corpsdetexte"/>
    <w:qFormat/>
    <w:pPr>
      <w:numPr>
        <w:ilvl w:val="3"/>
        <w:numId w:val="1"/>
      </w:numPr>
      <w:spacing w:before="280" w:after="280"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1z0">
    <w:name w:val="WW8Num1z0"/>
    <w:rPr>
      <w:rFonts w:eastAsia="Calibri"/>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Wingdings"/>
      <w:szCs w:val="24"/>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Times New Roman"/>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eastAsia="Calibri"/>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eastAsia="Calibri"/>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Times New Roman" w:hAnsi="Times New Roman" w:cs="Times New Roman"/>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8z3">
    <w:name w:val="WW8Num8z3"/>
    <w:rPr>
      <w:rFonts w:ascii="Symbol" w:hAnsi="Symbol" w:cs="Symbol"/>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Policepardfaut1">
    <w:name w:val="Police par défaut1"/>
  </w:style>
  <w:style w:type="character" w:customStyle="1" w:styleId="PieddepageCar">
    <w:name w:val="Pied de page Car"/>
    <w:rPr>
      <w:rFonts w:ascii="Calibri" w:eastAsia="PMingLiU" w:hAnsi="Calibri" w:cs="Arial"/>
      <w:lang w:eastAsia="zh-TW" w:bidi="he-IL"/>
    </w:rPr>
  </w:style>
  <w:style w:type="character" w:customStyle="1" w:styleId="TextedebullesCar">
    <w:name w:val="Texte de bulles Car"/>
    <w:rPr>
      <w:rFonts w:ascii="Segoe UI" w:eastAsia="PMingLiU" w:hAnsi="Segoe UI" w:cs="Segoe UI"/>
      <w:sz w:val="18"/>
      <w:szCs w:val="18"/>
      <w:lang w:eastAsia="zh-TW" w:bidi="he-IL"/>
    </w:rPr>
  </w:style>
  <w:style w:type="character" w:customStyle="1" w:styleId="Titre4Car">
    <w:name w:val="Titre 4 Car"/>
    <w:rPr>
      <w:rFonts w:ascii="Times New Roman" w:eastAsia="Times New Roman" w:hAnsi="Times New Roman" w:cs="Times New Roman"/>
      <w:b/>
      <w:bCs/>
      <w:sz w:val="24"/>
      <w:szCs w:val="24"/>
      <w:lang w:eastAsia="fr-FR"/>
    </w:rPr>
  </w:style>
  <w:style w:type="character" w:styleId="Accentuation">
    <w:name w:val="Emphasis"/>
    <w:qFormat/>
    <w:rPr>
      <w:i/>
      <w:iCs/>
    </w:rPr>
  </w:style>
  <w:style w:type="character" w:customStyle="1" w:styleId="mw-headline">
    <w:name w:val="mw-headline"/>
    <w:basedOn w:val="Policepardfaut1"/>
  </w:style>
  <w:style w:type="character" w:customStyle="1" w:styleId="nowrap">
    <w:name w:val="nowrap"/>
    <w:basedOn w:val="Policepardfaut1"/>
  </w:style>
  <w:style w:type="character" w:customStyle="1" w:styleId="titrereferentiel">
    <w:name w:val="titre_referentiel"/>
    <w:basedOn w:val="Policepardfaut1"/>
  </w:style>
  <w:style w:type="character" w:customStyle="1" w:styleId="En-tteCar">
    <w:name w:val="En-tête Car"/>
    <w:rPr>
      <w:rFonts w:eastAsia="PMingLiU" w:cs="Arial"/>
      <w:sz w:val="22"/>
      <w:szCs w:val="22"/>
      <w:lang w:eastAsia="zh-TW" w:bidi="he-IL"/>
    </w:rPr>
  </w:style>
  <w:style w:type="character" w:customStyle="1" w:styleId="Numrodepage1">
    <w:name w:val="Numéro de page1"/>
    <w:rPr>
      <w:rFonts w:cs="Times New Roman"/>
    </w:rPr>
  </w:style>
  <w:style w:type="character" w:styleId="Lienhypertexte">
    <w:name w:val="Hyperlink"/>
    <w:rPr>
      <w:color w:val="0000FF"/>
      <w:u w:val="single"/>
    </w:rPr>
  </w:style>
  <w:style w:type="character" w:customStyle="1" w:styleId="ListLabel1">
    <w:name w:val="ListLabel 1"/>
    <w:rPr>
      <w:rFonts w:eastAsia="Calibri"/>
    </w:rPr>
  </w:style>
  <w:style w:type="character" w:customStyle="1" w:styleId="ListLabel2">
    <w:name w:val="ListLabel 2"/>
    <w:rPr>
      <w:rFonts w:eastAsia="Calibri" w:cs="Arial"/>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ListLabel5">
    <w:name w:val="ListLabel 5"/>
    <w:rPr>
      <w:rFonts w:cs="Courier New"/>
    </w:rPr>
  </w:style>
  <w:style w:type="character" w:customStyle="1" w:styleId="ListLabel6">
    <w:name w:val="ListLabel 6"/>
    <w:rPr>
      <w:rFonts w:eastAsia="Calibri" w:cs="Arial"/>
    </w:rPr>
  </w:style>
  <w:style w:type="character" w:customStyle="1" w:styleId="ListLabel7">
    <w:name w:val="ListLabel 7"/>
    <w:rPr>
      <w:rFonts w:cs="Courier New"/>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eastAsia="Calibri" w:cs="Arial"/>
      <w:i w:val="0"/>
      <w:color w:val="0000FF"/>
    </w:rPr>
  </w:style>
  <w:style w:type="character" w:customStyle="1" w:styleId="ListLabel14">
    <w:name w:val="ListLabel 14"/>
    <w:rPr>
      <w:rFonts w:cs="Courier New"/>
    </w:rPr>
  </w:style>
  <w:style w:type="character" w:customStyle="1" w:styleId="ListLabel15">
    <w:name w:val="ListLabel 15"/>
    <w:rPr>
      <w:rFonts w:cs="Courier New"/>
    </w:rPr>
  </w:style>
  <w:style w:type="character" w:customStyle="1" w:styleId="ListLabel16">
    <w:name w:val="ListLabel 16"/>
    <w:rPr>
      <w:rFonts w:cs="Courier New"/>
    </w:rPr>
  </w:style>
  <w:style w:type="character" w:customStyle="1" w:styleId="ListLabel17">
    <w:name w:val="ListLabel 17"/>
    <w:rPr>
      <w:rFonts w:eastAsia="Times New Roman" w:cs="Arial"/>
    </w:rPr>
  </w:style>
  <w:style w:type="character" w:customStyle="1" w:styleId="ListLabel18">
    <w:name w:val="ListLabel 18"/>
    <w:rPr>
      <w:rFonts w:cs="Courier New"/>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ListLabel22">
    <w:name w:val="ListLabel 22"/>
    <w:rPr>
      <w:rFonts w:cs="Courier New"/>
    </w:rPr>
  </w:style>
  <w:style w:type="character" w:customStyle="1" w:styleId="ListLabel23">
    <w:name w:val="ListLabel 23"/>
    <w:rPr>
      <w:rFonts w:cs="Courier New"/>
    </w:rPr>
  </w:style>
  <w:style w:type="character" w:customStyle="1" w:styleId="ListLabel24">
    <w:name w:val="ListLabel 24"/>
    <w:rPr>
      <w:rFonts w:cs="Courier New"/>
    </w:rPr>
  </w:style>
  <w:style w:type="character" w:customStyle="1" w:styleId="ListLabel25">
    <w:name w:val="ListLabel 25"/>
    <w:rPr>
      <w:rFonts w:cs="Courier New"/>
    </w:rPr>
  </w:style>
  <w:style w:type="character" w:customStyle="1" w:styleId="ListLabel26">
    <w:name w:val="ListLabel 26"/>
    <w:rPr>
      <w:rFonts w:cs="Courier New"/>
    </w:rPr>
  </w:style>
  <w:style w:type="character" w:customStyle="1" w:styleId="ListLabel27">
    <w:name w:val="ListLabel 27"/>
    <w:rPr>
      <w:rFonts w:cs="Courier New"/>
    </w:rPr>
  </w:style>
  <w:style w:type="character" w:customStyle="1" w:styleId="ListLabel28">
    <w:name w:val="ListLabel 28"/>
    <w:rPr>
      <w:rFonts w:cs="Courier New"/>
    </w:rPr>
  </w:style>
  <w:style w:type="character" w:customStyle="1" w:styleId="ListLabel29">
    <w:name w:val="ListLabel 29"/>
    <w:rPr>
      <w:rFonts w:cs="Courier New"/>
    </w:rPr>
  </w:style>
  <w:style w:type="character" w:customStyle="1" w:styleId="ListLabel30">
    <w:name w:val="ListLabel 30"/>
    <w:rPr>
      <w:rFonts w:eastAsia="Calibri"/>
    </w:rPr>
  </w:style>
  <w:style w:type="character" w:customStyle="1" w:styleId="ListLabel31">
    <w:name w:val="ListLabel 31"/>
    <w:rPr>
      <w:rFonts w:cs="Courier New"/>
    </w:rPr>
  </w:style>
  <w:style w:type="character" w:customStyle="1" w:styleId="ListLabel32">
    <w:name w:val="ListLabel 32"/>
    <w:rPr>
      <w:rFonts w:cs="Courier New"/>
    </w:rPr>
  </w:style>
  <w:style w:type="character" w:customStyle="1" w:styleId="ListLabel33">
    <w:name w:val="ListLabel 33"/>
    <w:rPr>
      <w:rFonts w:cs="Courier New"/>
    </w:rPr>
  </w:style>
  <w:style w:type="character" w:customStyle="1" w:styleId="ListLabel34">
    <w:name w:val="ListLabel 34"/>
    <w:rPr>
      <w:rFonts w:eastAsia="Calibri"/>
    </w:rPr>
  </w:style>
  <w:style w:type="character" w:customStyle="1" w:styleId="ListLabel35">
    <w:name w:val="ListLabel 35"/>
    <w:rPr>
      <w:rFonts w:cs="Wingdings"/>
      <w:szCs w:val="24"/>
    </w:rPr>
  </w:style>
  <w:style w:type="character" w:customStyle="1" w:styleId="ListLabel36">
    <w:name w:val="ListLabel 36"/>
    <w:rPr>
      <w:rFonts w:cs="Times New Roman"/>
    </w:rPr>
  </w:style>
  <w:style w:type="character" w:customStyle="1" w:styleId="ListLabel37">
    <w:name w:val="ListLabel 37"/>
    <w:rPr>
      <w:rFonts w:cs="Courier New"/>
    </w:rPr>
  </w:style>
  <w:style w:type="character" w:customStyle="1" w:styleId="ListLabel38">
    <w:name w:val="ListLabel 38"/>
    <w:rPr>
      <w:rFonts w:cs="Courier New"/>
    </w:rPr>
  </w:style>
  <w:style w:type="character" w:customStyle="1" w:styleId="ListLabel39">
    <w:name w:val="ListLabel 39"/>
    <w:rPr>
      <w:rFonts w:cs="Courier New"/>
    </w:rPr>
  </w:style>
  <w:style w:type="character" w:customStyle="1" w:styleId="ListLabel40">
    <w:name w:val="ListLabel 40"/>
    <w:rPr>
      <w:rFonts w:cs="Courier New"/>
    </w:rPr>
  </w:style>
  <w:style w:type="character" w:customStyle="1" w:styleId="ListLabel41">
    <w:name w:val="ListLabel 41"/>
    <w:rPr>
      <w:rFonts w:cs="Courier New"/>
    </w:rPr>
  </w:style>
  <w:style w:type="character" w:customStyle="1" w:styleId="ListLabel42">
    <w:name w:val="ListLabel 42"/>
    <w:rPr>
      <w:rFonts w:cs="Courier New"/>
    </w:rPr>
  </w:style>
  <w:style w:type="character" w:customStyle="1" w:styleId="ListLabel43">
    <w:name w:val="ListLabel 43"/>
    <w:rPr>
      <w:rFonts w:eastAsia="Calibri"/>
    </w:rPr>
  </w:style>
  <w:style w:type="character" w:customStyle="1" w:styleId="ListLabel44">
    <w:name w:val="ListLabel 44"/>
    <w:rPr>
      <w:rFonts w:eastAsia="Times New Roman" w:cs="Times New Roman"/>
    </w:rPr>
  </w:style>
  <w:style w:type="character" w:customStyle="1" w:styleId="ListLabel45">
    <w:name w:val="ListLabel 45"/>
    <w:rPr>
      <w:rFonts w:cs="Courier New"/>
    </w:rPr>
  </w:style>
  <w:style w:type="character" w:customStyle="1" w:styleId="ListLabel46">
    <w:name w:val="ListLabel 46"/>
    <w:rPr>
      <w:rFonts w:cs="Courier New"/>
    </w:rPr>
  </w:style>
  <w:style w:type="character" w:customStyle="1" w:styleId="ListLabel47">
    <w:name w:val="ListLabel 47"/>
    <w:rPr>
      <w:rFonts w:cs="Courier New"/>
    </w:rPr>
  </w:style>
  <w:style w:type="character" w:customStyle="1" w:styleId="ListLabel48">
    <w:name w:val="ListLabel 48"/>
    <w:rPr>
      <w:rFonts w:cs="Courier New"/>
    </w:rPr>
  </w:style>
  <w:style w:type="character" w:customStyle="1" w:styleId="ListLabel49">
    <w:name w:val="ListLabel 49"/>
    <w:rPr>
      <w:rFonts w:cs="Courier New"/>
    </w:rPr>
  </w:style>
  <w:style w:type="character" w:customStyle="1" w:styleId="ListLabel50">
    <w:name w:val="ListLabel 50"/>
    <w:rPr>
      <w:rFonts w:cs="Courier New"/>
    </w:rPr>
  </w:style>
  <w:style w:type="character" w:customStyle="1" w:styleId="ListLabel51">
    <w:name w:val="ListLabel 51"/>
    <w:rPr>
      <w:rFonts w:cs="Courier New"/>
    </w:rPr>
  </w:style>
  <w:style w:type="character" w:customStyle="1" w:styleId="ListLabel52">
    <w:name w:val="ListLabel 52"/>
    <w:rPr>
      <w:rFonts w:cs="Courier New"/>
    </w:rPr>
  </w:style>
  <w:style w:type="character" w:customStyle="1" w:styleId="ListLabel53">
    <w:name w:val="ListLabel 53"/>
    <w:rPr>
      <w:rFonts w:cs="Courier New"/>
    </w:rPr>
  </w:style>
  <w:style w:type="character" w:customStyle="1" w:styleId="ListLabel54">
    <w:name w:val="ListLabel 54"/>
    <w:rPr>
      <w:rFonts w:cs="Courier New"/>
    </w:rPr>
  </w:style>
  <w:style w:type="character" w:customStyle="1" w:styleId="ListLabel55">
    <w:name w:val="ListLabel 55"/>
    <w:rPr>
      <w:rFonts w:cs="Courier New"/>
    </w:rPr>
  </w:style>
  <w:style w:type="character" w:customStyle="1" w:styleId="ListLabel56">
    <w:name w:val="ListLabel 56"/>
    <w:rPr>
      <w:rFonts w:cs="Courier New"/>
    </w:rPr>
  </w:style>
  <w:style w:type="character" w:customStyle="1" w:styleId="ListLabel57">
    <w:name w:val="ListLabel 57"/>
    <w:rPr>
      <w:rFonts w:eastAsia="Calibri"/>
    </w:rPr>
  </w:style>
  <w:style w:type="character" w:customStyle="1" w:styleId="ListLabel58">
    <w:name w:val="ListLabel 58"/>
    <w:rPr>
      <w:rFonts w:eastAsia="Times New Roman" w:cs="Times New Roman"/>
    </w:rPr>
  </w:style>
  <w:style w:type="character" w:customStyle="1" w:styleId="ListLabel59">
    <w:name w:val="ListLabel 59"/>
    <w:rPr>
      <w:rFonts w:cs="Courier New"/>
    </w:rPr>
  </w:style>
  <w:style w:type="character" w:customStyle="1" w:styleId="ListLabel60">
    <w:name w:val="ListLabel 60"/>
    <w:rPr>
      <w:rFonts w:cs="Courier New"/>
    </w:rPr>
  </w:style>
  <w:style w:type="character" w:customStyle="1" w:styleId="ListLabel61">
    <w:name w:val="ListLabel 61"/>
    <w:rPr>
      <w:rFonts w:cs="Courier New"/>
    </w:rPr>
  </w:style>
  <w:style w:type="character" w:customStyle="1" w:styleId="ListLabel62">
    <w:name w:val="ListLabel 62"/>
    <w:rPr>
      <w:rFonts w:cs="Courier New"/>
    </w:rPr>
  </w:style>
  <w:style w:type="character" w:customStyle="1" w:styleId="ListLabel63">
    <w:name w:val="ListLabel 63"/>
    <w:rPr>
      <w:rFonts w:cs="Courier New"/>
    </w:rPr>
  </w:style>
  <w:style w:type="character" w:customStyle="1" w:styleId="ListLabel64">
    <w:name w:val="ListLabel 64"/>
    <w:rPr>
      <w:rFonts w:cs="Courier New"/>
    </w:rPr>
  </w:style>
  <w:style w:type="character" w:customStyle="1" w:styleId="Puces">
    <w:name w:val="Puces"/>
    <w:rPr>
      <w:rFonts w:ascii="OpenSymbol" w:eastAsia="OpenSymbol" w:hAnsi="OpenSymbol" w:cs="OpenSymbol"/>
    </w:rPr>
  </w:style>
  <w:style w:type="paragraph" w:customStyle="1" w:styleId="Titre1">
    <w:name w:val="Titre1"/>
    <w:basedOn w:val="Normal"/>
    <w:next w:val="Corpsdetexte"/>
    <w:pPr>
      <w:keepNext/>
      <w:spacing w:before="240" w:after="120"/>
    </w:pPr>
    <w:rPr>
      <w:rFonts w:ascii="Liberation Sans" w:eastAsia="Microsoft YaHei" w:hAnsi="Liberation Sans" w:cs="Arial"/>
      <w:sz w:val="28"/>
      <w:szCs w:val="28"/>
    </w:rPr>
  </w:style>
  <w:style w:type="paragraph" w:styleId="Corpsdetexte">
    <w:name w:val="Body Text"/>
    <w:basedOn w:val="Normal"/>
    <w:pPr>
      <w:spacing w:after="140"/>
    </w:pPr>
  </w:style>
  <w:style w:type="paragraph" w:styleId="Liste">
    <w:name w:val="List"/>
    <w:basedOn w:val="Corpsdetexte"/>
    <w:rPr>
      <w:rFonts w:cs="Arial"/>
    </w:rPr>
  </w:style>
  <w:style w:type="paragraph" w:styleId="Lgende">
    <w:name w:val="caption"/>
    <w:basedOn w:val="Normal"/>
    <w:qFormat/>
    <w:pPr>
      <w:suppressLineNumbers/>
      <w:spacing w:before="120" w:after="120"/>
    </w:pPr>
    <w:rPr>
      <w:rFonts w:cs="Arial"/>
      <w:i/>
      <w:iCs/>
      <w:sz w:val="24"/>
      <w:szCs w:val="24"/>
    </w:rPr>
  </w:style>
  <w:style w:type="paragraph" w:customStyle="1" w:styleId="Index">
    <w:name w:val="Index"/>
    <w:basedOn w:val="Normal"/>
    <w:pPr>
      <w:suppressLineNumbers/>
    </w:pPr>
    <w:rPr>
      <w:rFonts w:cs="Arial"/>
    </w:rPr>
  </w:style>
  <w:style w:type="paragraph" w:customStyle="1" w:styleId="En-tteetpieddepage">
    <w:name w:val="En-tête et pied de page"/>
    <w:basedOn w:val="Normal"/>
  </w:style>
  <w:style w:type="paragraph" w:styleId="Pieddepage">
    <w:name w:val="footer"/>
    <w:basedOn w:val="Normal"/>
    <w:pPr>
      <w:tabs>
        <w:tab w:val="center" w:pos="4536"/>
        <w:tab w:val="right" w:pos="9072"/>
      </w:tabs>
    </w:pPr>
  </w:style>
  <w:style w:type="paragraph" w:styleId="NormalWeb">
    <w:name w:val="Normal (Web)"/>
    <w:basedOn w:val="Normal"/>
    <w:uiPriority w:val="99"/>
    <w:pPr>
      <w:spacing w:before="280" w:after="280"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pPr>
      <w:spacing w:before="280" w:after="280" w:line="240" w:lineRule="auto"/>
    </w:pPr>
    <w:rPr>
      <w:rFonts w:ascii="Times New Roman" w:eastAsia="Times New Roman" w:hAnsi="Times New Roman" w:cs="Times New Roman"/>
      <w:sz w:val="24"/>
      <w:szCs w:val="24"/>
      <w:lang w:bidi="ar-SA"/>
    </w:rPr>
  </w:style>
  <w:style w:type="paragraph" w:customStyle="1" w:styleId="Paragraphedeliste1">
    <w:name w:val="Paragraphe de liste1"/>
    <w:basedOn w:val="Normal"/>
    <w:pPr>
      <w:spacing w:after="0"/>
      <w:ind w:left="720"/>
      <w:contextualSpacing/>
      <w:jc w:val="both"/>
    </w:pPr>
    <w:rPr>
      <w:rFonts w:eastAsia="Calibri" w:cs="Times New Roman"/>
      <w:lang w:eastAsia="en-US" w:bidi="ar-SA"/>
    </w:rPr>
  </w:style>
  <w:style w:type="paragraph" w:customStyle="1" w:styleId="Textedebulles1">
    <w:name w:val="Texte de bulles1"/>
    <w:basedOn w:val="Normal"/>
    <w:pPr>
      <w:spacing w:after="0" w:line="240" w:lineRule="auto"/>
    </w:pPr>
    <w:rPr>
      <w:rFonts w:ascii="Segoe UI" w:hAnsi="Segoe UI" w:cs="Segoe UI"/>
      <w:sz w:val="18"/>
      <w:szCs w:val="18"/>
    </w:rPr>
  </w:style>
  <w:style w:type="paragraph" w:styleId="En-tte">
    <w:name w:val="header"/>
    <w:basedOn w:val="Normal"/>
    <w:pPr>
      <w:tabs>
        <w:tab w:val="center" w:pos="4536"/>
        <w:tab w:val="right" w:pos="9072"/>
      </w:tabs>
      <w:spacing w:after="0" w:line="240" w:lineRule="auto"/>
    </w:pPr>
  </w:style>
  <w:style w:type="paragraph" w:customStyle="1" w:styleId="Default">
    <w:name w:val="Default"/>
    <w:uiPriority w:val="99"/>
    <w:pPr>
      <w:suppressAutoHyphens/>
    </w:pPr>
    <w:rPr>
      <w:rFonts w:ascii="Calibri" w:hAnsi="Calibri" w:cs="Calibri"/>
      <w:color w:val="000000"/>
      <w:sz w:val="24"/>
      <w:szCs w:val="24"/>
    </w:rPr>
  </w:style>
  <w:style w:type="paragraph" w:customStyle="1" w:styleId="Sansinterligne1">
    <w:name w:val="Sans interligne1"/>
    <w:pPr>
      <w:suppressAutoHyphens/>
      <w:jc w:val="both"/>
    </w:pPr>
    <w:rPr>
      <w:rFonts w:ascii="Cambria" w:eastAsia="Calibri" w:hAnsi="Cambria" w:cs="font371"/>
      <w:sz w:val="24"/>
      <w:szCs w:val="24"/>
      <w:lang w:eastAsia="en-US"/>
    </w:rPr>
  </w:style>
  <w:style w:type="paragraph" w:customStyle="1" w:styleId="Contenudetableau">
    <w:name w:val="Contenu de tableau"/>
    <w:basedOn w:val="Normal"/>
    <w:pPr>
      <w:widowControl w:val="0"/>
      <w:suppressLineNumbers/>
    </w:pPr>
  </w:style>
  <w:style w:type="paragraph" w:customStyle="1" w:styleId="Titredetableau">
    <w:name w:val="Titre de tableau"/>
    <w:basedOn w:val="Contenudetableau"/>
    <w:pPr>
      <w:jc w:val="center"/>
    </w:pPr>
    <w:rPr>
      <w:b/>
      <w:bCs/>
    </w:rPr>
  </w:style>
  <w:style w:type="table" w:styleId="Grilledutableau">
    <w:name w:val="Table Grid"/>
    <w:basedOn w:val="TableauNormal"/>
    <w:uiPriority w:val="39"/>
    <w:rsid w:val="00701B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76C9B"/>
    <w:pPr>
      <w:ind w:left="708"/>
    </w:pPr>
  </w:style>
  <w:style w:type="paragraph" w:customStyle="1" w:styleId="chapo">
    <w:name w:val="chapo"/>
    <w:basedOn w:val="Normal"/>
    <w:rsid w:val="006E620C"/>
    <w:pPr>
      <w:suppressAutoHyphens w:val="0"/>
      <w:spacing w:before="100" w:beforeAutospacing="1" w:after="100" w:afterAutospacing="1" w:line="240" w:lineRule="auto"/>
    </w:pPr>
    <w:rPr>
      <w:rFonts w:ascii="Times New Roman" w:eastAsia="Times New Roman" w:hAnsi="Times New Roman" w:cs="Times New Roman"/>
      <w:sz w:val="24"/>
      <w:szCs w:val="24"/>
      <w:lang w:eastAsia="fr-FR" w:bidi="ar-SA"/>
    </w:rPr>
  </w:style>
  <w:style w:type="character" w:styleId="lev">
    <w:name w:val="Strong"/>
    <w:uiPriority w:val="22"/>
    <w:qFormat/>
    <w:rsid w:val="006E620C"/>
    <w:rPr>
      <w:b/>
      <w:bCs/>
    </w:rPr>
  </w:style>
  <w:style w:type="paragraph" w:styleId="Textedebulles">
    <w:name w:val="Balloon Text"/>
    <w:basedOn w:val="Normal"/>
    <w:link w:val="TextedebullesCar1"/>
    <w:uiPriority w:val="99"/>
    <w:semiHidden/>
    <w:unhideWhenUsed/>
    <w:rsid w:val="00A70F91"/>
    <w:pPr>
      <w:spacing w:after="0" w:line="240" w:lineRule="auto"/>
    </w:pPr>
    <w:rPr>
      <w:rFonts w:ascii="Segoe UI" w:hAnsi="Segoe UI" w:cs="Segoe UI"/>
      <w:sz w:val="18"/>
      <w:szCs w:val="18"/>
    </w:rPr>
  </w:style>
  <w:style w:type="character" w:customStyle="1" w:styleId="TextedebullesCar1">
    <w:name w:val="Texte de bulles Car1"/>
    <w:link w:val="Textedebulles"/>
    <w:uiPriority w:val="99"/>
    <w:semiHidden/>
    <w:rsid w:val="00A70F91"/>
    <w:rPr>
      <w:rFonts w:ascii="Segoe UI" w:eastAsia="PMingLiU" w:hAnsi="Segoe UI" w:cs="Segoe UI"/>
      <w:sz w:val="18"/>
      <w:szCs w:val="18"/>
      <w:lang w:eastAsia="zh-TW" w:bidi="he-IL"/>
    </w:rPr>
  </w:style>
  <w:style w:type="character" w:styleId="Textedelespacerserv">
    <w:name w:val="Placeholder Text"/>
    <w:basedOn w:val="Policepardfaut"/>
    <w:uiPriority w:val="99"/>
    <w:semiHidden/>
    <w:rsid w:val="009709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131317">
      <w:bodyDiv w:val="1"/>
      <w:marLeft w:val="0"/>
      <w:marRight w:val="0"/>
      <w:marTop w:val="0"/>
      <w:marBottom w:val="0"/>
      <w:divBdr>
        <w:top w:val="none" w:sz="0" w:space="0" w:color="auto"/>
        <w:left w:val="none" w:sz="0" w:space="0" w:color="auto"/>
        <w:bottom w:val="none" w:sz="0" w:space="0" w:color="auto"/>
        <w:right w:val="none" w:sz="0" w:space="0" w:color="auto"/>
      </w:divBdr>
    </w:div>
    <w:div w:id="918370755">
      <w:bodyDiv w:val="1"/>
      <w:marLeft w:val="0"/>
      <w:marRight w:val="0"/>
      <w:marTop w:val="0"/>
      <w:marBottom w:val="0"/>
      <w:divBdr>
        <w:top w:val="none" w:sz="0" w:space="0" w:color="auto"/>
        <w:left w:val="none" w:sz="0" w:space="0" w:color="auto"/>
        <w:bottom w:val="none" w:sz="0" w:space="0" w:color="auto"/>
        <w:right w:val="none" w:sz="0" w:space="0" w:color="auto"/>
      </w:divBdr>
    </w:div>
    <w:div w:id="1778066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ransportinfo.fr/gt-solutions-matthieu-sarrat-prend-la-tete-de-lentrepris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3AF902-FF21-42C8-AAA3-EF87B0FB0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10</Pages>
  <Words>2420</Words>
  <Characters>13313</Characters>
  <Application>Microsoft Office Word</Application>
  <DocSecurity>0</DocSecurity>
  <Lines>110</Lines>
  <Paragraphs>31</Paragraphs>
  <ScaleCrop>false</ScaleCrop>
  <HeadingPairs>
    <vt:vector size="2" baseType="variant">
      <vt:variant>
        <vt:lpstr>Titre</vt:lpstr>
      </vt:variant>
      <vt:variant>
        <vt:i4>1</vt:i4>
      </vt:variant>
    </vt:vector>
  </HeadingPairs>
  <TitlesOfParts>
    <vt:vector size="1" baseType="lpstr">
      <vt:lpstr/>
    </vt:vector>
  </TitlesOfParts>
  <Company>Région Grand Est</Company>
  <LinksUpToDate>false</LinksUpToDate>
  <CharactersWithSpaces>15702</CharactersWithSpaces>
  <SharedDoc>false</SharedDoc>
  <HLinks>
    <vt:vector size="6" baseType="variant">
      <vt:variant>
        <vt:i4>3080228</vt:i4>
      </vt:variant>
      <vt:variant>
        <vt:i4>0</vt:i4>
      </vt:variant>
      <vt:variant>
        <vt:i4>0</vt:i4>
      </vt:variant>
      <vt:variant>
        <vt:i4>5</vt:i4>
      </vt:variant>
      <vt:variant>
        <vt:lpwstr>https://www.transportinfo.fr/gt-solutions-matthieu-sarrat-prend-la-tete-de-lentreprise/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DEC</cp:lastModifiedBy>
  <cp:revision>12</cp:revision>
  <cp:lastPrinted>2021-12-16T08:15:00Z</cp:lastPrinted>
  <dcterms:created xsi:type="dcterms:W3CDTF">2022-12-13T09:27:00Z</dcterms:created>
  <dcterms:modified xsi:type="dcterms:W3CDTF">2023-12-21T14:30:00Z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ies>
</file>