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0CF" w:rsidRDefault="00BB10CF" w:rsidP="006558ED">
      <w:pPr>
        <w:spacing w:after="0" w:line="240" w:lineRule="auto"/>
        <w:jc w:val="center"/>
        <w:rPr>
          <w:rFonts w:ascii="Arial" w:hAnsi="Arial"/>
          <w:b/>
          <w:bCs/>
          <w:sz w:val="36"/>
          <w:szCs w:val="36"/>
          <w:lang w:eastAsia="fr-FR"/>
        </w:rPr>
      </w:pPr>
    </w:p>
    <w:p w:rsidR="00BB10CF" w:rsidRDefault="00BB10CF" w:rsidP="006558ED">
      <w:pPr>
        <w:spacing w:after="0" w:line="240" w:lineRule="auto"/>
        <w:jc w:val="center"/>
        <w:rPr>
          <w:rFonts w:ascii="Arial" w:hAnsi="Arial"/>
          <w:b/>
          <w:bCs/>
          <w:sz w:val="36"/>
          <w:szCs w:val="36"/>
          <w:lang w:eastAsia="fr-FR"/>
        </w:rPr>
      </w:pPr>
    </w:p>
    <w:p w:rsidR="006558ED" w:rsidRPr="00CF1DEC" w:rsidRDefault="006558ED" w:rsidP="006558ED">
      <w:pPr>
        <w:spacing w:after="0" w:line="240" w:lineRule="auto"/>
        <w:jc w:val="center"/>
        <w:rPr>
          <w:rFonts w:ascii="Arial" w:hAnsi="Arial"/>
          <w:b/>
          <w:bCs/>
          <w:sz w:val="36"/>
          <w:szCs w:val="36"/>
          <w:lang w:eastAsia="fr-FR"/>
        </w:rPr>
      </w:pPr>
      <w:r w:rsidRPr="00CF1DEC">
        <w:rPr>
          <w:rFonts w:ascii="Arial" w:hAnsi="Arial"/>
          <w:b/>
          <w:bCs/>
          <w:sz w:val="36"/>
          <w:szCs w:val="36"/>
          <w:lang w:eastAsia="fr-FR"/>
        </w:rPr>
        <w:t xml:space="preserve">BREVET DE TECHNICIEN SUPÉRIEUR </w:t>
      </w:r>
    </w:p>
    <w:p w:rsidR="006558ED" w:rsidRPr="00CF1DEC" w:rsidRDefault="006558ED" w:rsidP="006558ED">
      <w:pPr>
        <w:spacing w:after="0" w:line="240" w:lineRule="auto"/>
        <w:rPr>
          <w:rFonts w:ascii="Arial" w:hAnsi="Arial"/>
          <w:b/>
          <w:bCs/>
          <w:sz w:val="36"/>
          <w:szCs w:val="36"/>
          <w:lang w:eastAsia="fr-FR"/>
        </w:rPr>
      </w:pPr>
    </w:p>
    <w:p w:rsidR="006558ED" w:rsidRDefault="00E86131" w:rsidP="006558E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/>
          <w:b/>
          <w:bCs/>
          <w:color w:val="000000"/>
          <w:sz w:val="36"/>
          <w:szCs w:val="36"/>
        </w:rPr>
      </w:pPr>
      <w:r>
        <w:rPr>
          <w:rFonts w:ascii="Arial" w:eastAsia="Calibri" w:hAnsi="Arial"/>
          <w:b/>
          <w:bCs/>
          <w:color w:val="000000"/>
          <w:sz w:val="36"/>
          <w:szCs w:val="36"/>
        </w:rPr>
        <w:t xml:space="preserve">GESTION DES </w:t>
      </w:r>
      <w:r w:rsidR="006558ED" w:rsidRPr="00CF1DEC">
        <w:rPr>
          <w:rFonts w:ascii="Arial" w:eastAsia="Calibri" w:hAnsi="Arial"/>
          <w:b/>
          <w:bCs/>
          <w:color w:val="000000"/>
          <w:sz w:val="36"/>
          <w:szCs w:val="36"/>
        </w:rPr>
        <w:t>TRANSPORT</w:t>
      </w:r>
      <w:r>
        <w:rPr>
          <w:rFonts w:ascii="Arial" w:eastAsia="Calibri" w:hAnsi="Arial"/>
          <w:b/>
          <w:bCs/>
          <w:color w:val="000000"/>
          <w:sz w:val="36"/>
          <w:szCs w:val="36"/>
        </w:rPr>
        <w:t xml:space="preserve">S ET LOGISTIQUE </w:t>
      </w:r>
      <w:r w:rsidR="00F42CD4">
        <w:rPr>
          <w:rFonts w:ascii="Arial" w:eastAsia="Calibri" w:hAnsi="Arial"/>
          <w:b/>
          <w:bCs/>
          <w:color w:val="000000"/>
          <w:sz w:val="36"/>
          <w:szCs w:val="36"/>
        </w:rPr>
        <w:t>ASSOCIÉE</w:t>
      </w:r>
    </w:p>
    <w:p w:rsidR="00224D0C" w:rsidRDefault="00224D0C" w:rsidP="006558E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/>
          <w:b/>
          <w:bCs/>
          <w:color w:val="000000"/>
          <w:sz w:val="36"/>
          <w:szCs w:val="36"/>
        </w:rPr>
      </w:pPr>
    </w:p>
    <w:p w:rsidR="00224D0C" w:rsidRPr="00CF1DEC" w:rsidRDefault="00224D0C" w:rsidP="006558E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/>
          <w:b/>
          <w:bCs/>
          <w:color w:val="000000"/>
          <w:sz w:val="36"/>
          <w:szCs w:val="36"/>
        </w:rPr>
      </w:pPr>
      <w:r>
        <w:rPr>
          <w:rFonts w:ascii="Arial" w:eastAsia="Calibri" w:hAnsi="Arial"/>
          <w:b/>
          <w:bCs/>
          <w:color w:val="000000"/>
          <w:sz w:val="36"/>
          <w:szCs w:val="36"/>
        </w:rPr>
        <w:t>ÉPREUVE E52</w:t>
      </w:r>
      <w:r w:rsidR="008C0637">
        <w:rPr>
          <w:rFonts w:ascii="Arial" w:eastAsia="Calibri" w:hAnsi="Arial"/>
          <w:b/>
          <w:bCs/>
          <w:color w:val="000000"/>
          <w:sz w:val="36"/>
          <w:szCs w:val="36"/>
        </w:rPr>
        <w:t xml:space="preserve"> </w:t>
      </w:r>
    </w:p>
    <w:p w:rsidR="006558ED" w:rsidRPr="00CF1DEC" w:rsidRDefault="006558ED" w:rsidP="006558ED">
      <w:pPr>
        <w:autoSpaceDE w:val="0"/>
        <w:autoSpaceDN w:val="0"/>
        <w:adjustRightInd w:val="0"/>
        <w:spacing w:after="0" w:line="240" w:lineRule="auto"/>
        <w:rPr>
          <w:rFonts w:ascii="Arial" w:eastAsia="Calibri" w:hAnsi="Arial"/>
          <w:b/>
          <w:bCs/>
          <w:color w:val="000000"/>
          <w:sz w:val="36"/>
          <w:szCs w:val="36"/>
        </w:rPr>
      </w:pPr>
    </w:p>
    <w:p w:rsidR="006558ED" w:rsidRPr="00CF1DEC" w:rsidRDefault="00E86131" w:rsidP="006558E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/>
          <w:b/>
          <w:bCs/>
          <w:color w:val="000000"/>
          <w:sz w:val="36"/>
          <w:szCs w:val="36"/>
        </w:rPr>
      </w:pPr>
      <w:r>
        <w:rPr>
          <w:rFonts w:ascii="Arial" w:eastAsia="Calibri" w:hAnsi="Arial"/>
          <w:b/>
          <w:bCs/>
          <w:color w:val="000000"/>
          <w:sz w:val="36"/>
          <w:szCs w:val="36"/>
        </w:rPr>
        <w:t xml:space="preserve">ANALYSE DE LA PERFORMANCE D’UNE </w:t>
      </w:r>
      <w:r w:rsidR="00F42CD4">
        <w:rPr>
          <w:rFonts w:ascii="Arial" w:eastAsia="Calibri" w:hAnsi="Arial"/>
          <w:b/>
          <w:bCs/>
          <w:color w:val="000000"/>
          <w:sz w:val="36"/>
          <w:szCs w:val="36"/>
        </w:rPr>
        <w:t>ACTIVITÉ</w:t>
      </w:r>
      <w:r>
        <w:rPr>
          <w:rFonts w:ascii="Arial" w:eastAsia="Calibri" w:hAnsi="Arial"/>
          <w:b/>
          <w:bCs/>
          <w:color w:val="000000"/>
          <w:sz w:val="36"/>
          <w:szCs w:val="36"/>
        </w:rPr>
        <w:t xml:space="preserve"> DE TRANSPORT ET DE </w:t>
      </w:r>
      <w:r w:rsidR="00F42CD4">
        <w:rPr>
          <w:rFonts w:ascii="Arial" w:eastAsia="Calibri" w:hAnsi="Arial"/>
          <w:b/>
          <w:bCs/>
          <w:color w:val="000000"/>
          <w:sz w:val="36"/>
          <w:szCs w:val="36"/>
        </w:rPr>
        <w:t>PRESTATIONS</w:t>
      </w:r>
      <w:r>
        <w:rPr>
          <w:rFonts w:ascii="Arial" w:eastAsia="Calibri" w:hAnsi="Arial"/>
          <w:b/>
          <w:bCs/>
          <w:color w:val="000000"/>
          <w:sz w:val="36"/>
          <w:szCs w:val="36"/>
        </w:rPr>
        <w:t xml:space="preserve"> LOGISTIQUES</w:t>
      </w:r>
    </w:p>
    <w:p w:rsidR="006558ED" w:rsidRPr="00CF1DEC" w:rsidRDefault="006558ED" w:rsidP="006558ED">
      <w:pPr>
        <w:autoSpaceDE w:val="0"/>
        <w:autoSpaceDN w:val="0"/>
        <w:adjustRightInd w:val="0"/>
        <w:spacing w:after="0" w:line="240" w:lineRule="auto"/>
        <w:rPr>
          <w:rFonts w:ascii="Arial" w:eastAsia="Calibri" w:hAnsi="Arial"/>
          <w:b/>
          <w:bCs/>
          <w:color w:val="000000"/>
          <w:sz w:val="36"/>
          <w:szCs w:val="36"/>
        </w:rPr>
      </w:pPr>
    </w:p>
    <w:p w:rsidR="006558ED" w:rsidRPr="00CF1DEC" w:rsidRDefault="006558ED" w:rsidP="006558E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/>
          <w:b/>
          <w:bCs/>
          <w:color w:val="000000"/>
          <w:sz w:val="36"/>
          <w:szCs w:val="36"/>
        </w:rPr>
      </w:pPr>
    </w:p>
    <w:p w:rsidR="006558ED" w:rsidRPr="00CF1DEC" w:rsidRDefault="000362FC" w:rsidP="006558E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/>
          <w:b/>
          <w:color w:val="000000"/>
          <w:sz w:val="28"/>
          <w:szCs w:val="28"/>
        </w:rPr>
      </w:pPr>
      <w:r>
        <w:rPr>
          <w:rFonts w:ascii="Arial" w:eastAsia="Calibri" w:hAnsi="Arial"/>
          <w:b/>
          <w:color w:val="000000"/>
          <w:sz w:val="28"/>
          <w:szCs w:val="28"/>
        </w:rPr>
        <w:t xml:space="preserve">SUJET </w:t>
      </w:r>
      <w:r w:rsidR="00301A62">
        <w:rPr>
          <w:rFonts w:ascii="Arial" w:eastAsia="Calibri" w:hAnsi="Arial"/>
          <w:b/>
          <w:color w:val="000000"/>
          <w:sz w:val="28"/>
          <w:szCs w:val="28"/>
        </w:rPr>
        <w:t>2022</w:t>
      </w:r>
    </w:p>
    <w:p w:rsidR="006558ED" w:rsidRPr="00CF1DEC" w:rsidRDefault="006558ED" w:rsidP="006558E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/>
          <w:b/>
          <w:color w:val="000000"/>
          <w:sz w:val="28"/>
          <w:szCs w:val="28"/>
        </w:rPr>
      </w:pPr>
    </w:p>
    <w:p w:rsidR="006558ED" w:rsidRPr="00CF1DEC" w:rsidRDefault="006558ED" w:rsidP="006558ED">
      <w:pPr>
        <w:spacing w:after="0" w:line="240" w:lineRule="auto"/>
        <w:jc w:val="center"/>
        <w:rPr>
          <w:rFonts w:ascii="Arial" w:hAnsi="Arial"/>
          <w:b/>
          <w:bCs/>
          <w:sz w:val="28"/>
          <w:szCs w:val="28"/>
          <w:lang w:eastAsia="fr-FR"/>
        </w:rPr>
      </w:pPr>
    </w:p>
    <w:p w:rsidR="006558ED" w:rsidRPr="00CF1DEC" w:rsidRDefault="00E86131" w:rsidP="006558ED">
      <w:pPr>
        <w:spacing w:after="0" w:line="240" w:lineRule="auto"/>
        <w:jc w:val="center"/>
        <w:rPr>
          <w:rFonts w:ascii="Arial" w:hAnsi="Arial"/>
          <w:b/>
          <w:bCs/>
          <w:sz w:val="28"/>
          <w:szCs w:val="28"/>
          <w:lang w:eastAsia="fr-FR"/>
        </w:rPr>
      </w:pPr>
      <w:r>
        <w:rPr>
          <w:rFonts w:ascii="Arial" w:hAnsi="Arial"/>
          <w:b/>
          <w:bCs/>
          <w:sz w:val="28"/>
          <w:szCs w:val="28"/>
          <w:lang w:eastAsia="fr-FR"/>
        </w:rPr>
        <w:t>Durée de l'épreuve : 3</w:t>
      </w:r>
      <w:r w:rsidR="006558ED" w:rsidRPr="00CF1DEC">
        <w:rPr>
          <w:rFonts w:ascii="Arial" w:hAnsi="Arial"/>
          <w:b/>
          <w:bCs/>
          <w:sz w:val="28"/>
          <w:szCs w:val="28"/>
          <w:lang w:eastAsia="fr-FR"/>
        </w:rPr>
        <w:t xml:space="preserve"> heures</w:t>
      </w:r>
    </w:p>
    <w:p w:rsidR="006558ED" w:rsidRPr="00CF1DEC" w:rsidRDefault="006558ED" w:rsidP="006558ED">
      <w:pPr>
        <w:spacing w:after="0" w:line="240" w:lineRule="auto"/>
        <w:jc w:val="center"/>
        <w:rPr>
          <w:rFonts w:ascii="Arial" w:hAnsi="Arial"/>
          <w:b/>
          <w:bCs/>
          <w:sz w:val="28"/>
          <w:szCs w:val="28"/>
          <w:lang w:eastAsia="fr-FR"/>
        </w:rPr>
      </w:pPr>
    </w:p>
    <w:p w:rsidR="006558ED" w:rsidRPr="00CF1DEC" w:rsidRDefault="006558ED" w:rsidP="006558ED">
      <w:pPr>
        <w:spacing w:after="0" w:line="240" w:lineRule="auto"/>
        <w:jc w:val="center"/>
        <w:rPr>
          <w:rFonts w:ascii="Arial" w:hAnsi="Arial"/>
          <w:b/>
          <w:bCs/>
          <w:sz w:val="28"/>
          <w:szCs w:val="28"/>
          <w:lang w:eastAsia="fr-FR"/>
        </w:rPr>
      </w:pPr>
    </w:p>
    <w:p w:rsidR="006558ED" w:rsidRPr="00CF1DEC" w:rsidRDefault="00E86131" w:rsidP="006558E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fr-FR"/>
        </w:rPr>
      </w:pPr>
      <w:r>
        <w:rPr>
          <w:rFonts w:ascii="Arial" w:hAnsi="Arial"/>
          <w:b/>
          <w:bCs/>
          <w:sz w:val="28"/>
          <w:szCs w:val="28"/>
          <w:lang w:eastAsia="fr-FR"/>
        </w:rPr>
        <w:t>Coefficient : 4</w:t>
      </w:r>
    </w:p>
    <w:p w:rsidR="006558ED" w:rsidRPr="00CF1DEC" w:rsidRDefault="006558ED" w:rsidP="006558ED">
      <w:pPr>
        <w:tabs>
          <w:tab w:val="left" w:pos="2580"/>
        </w:tabs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6558ED" w:rsidRPr="00CF1DEC" w:rsidRDefault="006558ED" w:rsidP="006558ED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6558ED" w:rsidRPr="00224D0C" w:rsidRDefault="006558ED" w:rsidP="006558ED">
      <w:pPr>
        <w:spacing w:after="0" w:line="240" w:lineRule="auto"/>
        <w:jc w:val="both"/>
        <w:rPr>
          <w:rFonts w:ascii="Arial" w:hAnsi="Arial"/>
          <w:b/>
          <w:sz w:val="24"/>
          <w:szCs w:val="24"/>
          <w:lang w:eastAsia="fr-FR"/>
        </w:rPr>
      </w:pPr>
      <w:r w:rsidRPr="00224D0C">
        <w:rPr>
          <w:rFonts w:ascii="Arial" w:hAnsi="Arial"/>
          <w:b/>
          <w:sz w:val="24"/>
          <w:szCs w:val="24"/>
          <w:u w:val="single"/>
          <w:lang w:eastAsia="fr-FR"/>
        </w:rPr>
        <w:t>Matériel autorisé</w:t>
      </w:r>
      <w:r w:rsidRPr="00224D0C">
        <w:rPr>
          <w:rFonts w:ascii="Arial" w:hAnsi="Arial"/>
          <w:b/>
          <w:sz w:val="24"/>
          <w:szCs w:val="24"/>
          <w:lang w:eastAsia="fr-FR"/>
        </w:rPr>
        <w:t> :</w:t>
      </w:r>
    </w:p>
    <w:p w:rsidR="006558ED" w:rsidRPr="00224D0C" w:rsidRDefault="00224D0C" w:rsidP="00224D0C">
      <w:pPr>
        <w:tabs>
          <w:tab w:val="left" w:pos="5994"/>
        </w:tabs>
        <w:spacing w:after="0" w:line="240" w:lineRule="auto"/>
        <w:jc w:val="both"/>
        <w:rPr>
          <w:rFonts w:ascii="Arial" w:hAnsi="Arial"/>
          <w:b/>
          <w:sz w:val="24"/>
          <w:szCs w:val="24"/>
          <w:lang w:eastAsia="fr-FR"/>
        </w:rPr>
      </w:pPr>
      <w:r w:rsidRPr="00224D0C">
        <w:rPr>
          <w:rFonts w:ascii="Arial" w:hAnsi="Arial"/>
          <w:b/>
          <w:sz w:val="24"/>
          <w:szCs w:val="24"/>
          <w:lang w:eastAsia="fr-FR"/>
        </w:rPr>
        <w:tab/>
      </w:r>
    </w:p>
    <w:p w:rsidR="006F761A" w:rsidRPr="00224D0C" w:rsidRDefault="006F761A" w:rsidP="00F166F8">
      <w:pPr>
        <w:pStyle w:val="Paragraphedeliste"/>
        <w:numPr>
          <w:ilvl w:val="0"/>
          <w:numId w:val="1"/>
        </w:numPr>
        <w:spacing w:line="240" w:lineRule="auto"/>
        <w:rPr>
          <w:rFonts w:ascii="Arial" w:eastAsia="Arial" w:hAnsi="Arial"/>
          <w:b/>
          <w:sz w:val="24"/>
          <w:szCs w:val="24"/>
        </w:rPr>
      </w:pPr>
      <w:proofErr w:type="gramStart"/>
      <w:r w:rsidRPr="00224D0C">
        <w:rPr>
          <w:rFonts w:ascii="Arial" w:eastAsia="Arial" w:hAnsi="Arial"/>
          <w:b/>
          <w:sz w:val="24"/>
          <w:szCs w:val="24"/>
        </w:rPr>
        <w:t>l'usage</w:t>
      </w:r>
      <w:proofErr w:type="gramEnd"/>
      <w:r w:rsidRPr="00224D0C">
        <w:rPr>
          <w:rFonts w:ascii="Arial" w:eastAsia="Arial" w:hAnsi="Arial"/>
          <w:b/>
          <w:sz w:val="24"/>
          <w:szCs w:val="24"/>
        </w:rPr>
        <w:t xml:space="preserve"> de calculatrice avec mode examen actif est autorisé,</w:t>
      </w:r>
    </w:p>
    <w:p w:rsidR="006558ED" w:rsidRPr="00224D0C" w:rsidRDefault="006F761A" w:rsidP="00F166F8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line="240" w:lineRule="auto"/>
        <w:rPr>
          <w:rFonts w:ascii="Arial" w:eastAsia="Arial" w:hAnsi="Arial"/>
          <w:b/>
          <w:sz w:val="24"/>
          <w:szCs w:val="24"/>
        </w:rPr>
      </w:pPr>
      <w:proofErr w:type="gramStart"/>
      <w:r w:rsidRPr="00224D0C">
        <w:rPr>
          <w:rFonts w:ascii="Arial" w:eastAsia="Arial" w:hAnsi="Arial"/>
          <w:b/>
          <w:sz w:val="24"/>
          <w:szCs w:val="24"/>
        </w:rPr>
        <w:t>l'usage</w:t>
      </w:r>
      <w:proofErr w:type="gramEnd"/>
      <w:r w:rsidRPr="00224D0C">
        <w:rPr>
          <w:rFonts w:ascii="Arial" w:eastAsia="Arial" w:hAnsi="Arial"/>
          <w:b/>
          <w:sz w:val="24"/>
          <w:szCs w:val="24"/>
        </w:rPr>
        <w:t xml:space="preserve"> de calculatrice sans mémoire, "type collège" est autorisé</w:t>
      </w:r>
      <w:r w:rsidR="00FA4D3C">
        <w:rPr>
          <w:rFonts w:ascii="Arial" w:eastAsia="Arial" w:hAnsi="Arial"/>
          <w:b/>
          <w:sz w:val="24"/>
          <w:szCs w:val="24"/>
        </w:rPr>
        <w:t>.</w:t>
      </w:r>
    </w:p>
    <w:p w:rsidR="006F761A" w:rsidRDefault="006F761A" w:rsidP="006F761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rial" w:hAnsi="Arial"/>
          <w:b/>
          <w:sz w:val="24"/>
          <w:szCs w:val="24"/>
        </w:rPr>
      </w:pPr>
    </w:p>
    <w:p w:rsidR="006F761A" w:rsidRDefault="006F761A" w:rsidP="006F761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/>
          <w:b/>
          <w:color w:val="000000"/>
          <w:sz w:val="24"/>
          <w:szCs w:val="24"/>
        </w:rPr>
      </w:pPr>
    </w:p>
    <w:p w:rsidR="006558ED" w:rsidRPr="00CF1DEC" w:rsidRDefault="006558ED" w:rsidP="006558E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/>
          <w:b/>
          <w:color w:val="000000"/>
          <w:sz w:val="24"/>
          <w:szCs w:val="24"/>
        </w:rPr>
      </w:pPr>
      <w:r w:rsidRPr="00CF1DEC">
        <w:rPr>
          <w:rFonts w:ascii="Arial" w:eastAsia="Calibri" w:hAnsi="Arial"/>
          <w:b/>
          <w:color w:val="000000"/>
          <w:sz w:val="24"/>
          <w:szCs w:val="24"/>
        </w:rPr>
        <w:t>Tout autre matériel est interdit.</w:t>
      </w:r>
    </w:p>
    <w:p w:rsidR="006558ED" w:rsidRPr="00CF1DEC" w:rsidRDefault="006558ED" w:rsidP="006558ED">
      <w:pPr>
        <w:spacing w:after="0" w:line="240" w:lineRule="auto"/>
        <w:jc w:val="both"/>
        <w:rPr>
          <w:rFonts w:ascii="Arial" w:hAnsi="Arial"/>
          <w:sz w:val="24"/>
          <w:szCs w:val="24"/>
          <w:lang w:eastAsia="fr-FR"/>
        </w:rPr>
      </w:pPr>
    </w:p>
    <w:p w:rsidR="006558ED" w:rsidRPr="00CF1DEC" w:rsidRDefault="006558ED" w:rsidP="006558ED">
      <w:pPr>
        <w:spacing w:after="0" w:line="240" w:lineRule="auto"/>
        <w:jc w:val="both"/>
        <w:rPr>
          <w:rFonts w:ascii="Arial" w:hAnsi="Arial"/>
          <w:b/>
          <w:sz w:val="6"/>
          <w:szCs w:val="24"/>
          <w:lang w:eastAsia="fr-FR"/>
        </w:rPr>
      </w:pPr>
    </w:p>
    <w:p w:rsidR="006558ED" w:rsidRPr="00CF1DEC" w:rsidRDefault="006558ED" w:rsidP="006558ED">
      <w:pPr>
        <w:spacing w:after="0" w:line="240" w:lineRule="auto"/>
        <w:rPr>
          <w:rFonts w:ascii="Arial" w:hAnsi="Arial"/>
          <w:bCs/>
          <w:sz w:val="24"/>
          <w:szCs w:val="24"/>
          <w:lang w:eastAsia="fr-FR"/>
        </w:rPr>
      </w:pPr>
      <w:r w:rsidRPr="00CF1DEC">
        <w:rPr>
          <w:rFonts w:ascii="Arial" w:hAnsi="Arial"/>
          <w:b/>
          <w:bCs/>
          <w:sz w:val="24"/>
          <w:szCs w:val="24"/>
          <w:u w:val="single"/>
          <w:lang w:eastAsia="fr-FR"/>
        </w:rPr>
        <w:t>Documents à rendre avec la copie</w:t>
      </w:r>
      <w:r w:rsidRPr="00CF1DEC">
        <w:rPr>
          <w:rFonts w:ascii="Arial" w:hAnsi="Arial"/>
          <w:bCs/>
          <w:sz w:val="24"/>
          <w:szCs w:val="24"/>
          <w:lang w:eastAsia="fr-FR"/>
        </w:rPr>
        <w:t> :</w:t>
      </w:r>
    </w:p>
    <w:p w:rsidR="006558ED" w:rsidRDefault="006558ED" w:rsidP="006558ED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D00191" w:rsidRDefault="00D00191" w:rsidP="00D00191">
      <w:pPr>
        <w:tabs>
          <w:tab w:val="left" w:pos="567"/>
          <w:tab w:val="left" w:leader="dot" w:pos="9072"/>
          <w:tab w:val="right" w:pos="10206"/>
        </w:tabs>
        <w:spacing w:after="0" w:line="240" w:lineRule="auto"/>
        <w:rPr>
          <w:rFonts w:ascii="Arial" w:hAnsi="Arial"/>
          <w:b/>
          <w:sz w:val="24"/>
          <w:szCs w:val="24"/>
        </w:rPr>
      </w:pPr>
      <w:r w:rsidRPr="00C11EA9">
        <w:rPr>
          <w:rFonts w:ascii="Arial" w:hAnsi="Arial"/>
          <w:b/>
          <w:sz w:val="24"/>
          <w:szCs w:val="24"/>
        </w:rPr>
        <w:t xml:space="preserve">DOSSIER </w:t>
      </w:r>
      <w:r>
        <w:rPr>
          <w:rFonts w:ascii="Arial" w:hAnsi="Arial"/>
          <w:b/>
          <w:sz w:val="24"/>
          <w:szCs w:val="24"/>
        </w:rPr>
        <w:t>1 – OVERMAR</w:t>
      </w:r>
    </w:p>
    <w:p w:rsidR="00D00191" w:rsidRDefault="00D00191" w:rsidP="006558ED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D00191" w:rsidRPr="00CF1DEC" w:rsidRDefault="00D00191" w:rsidP="006558ED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  <w:r w:rsidRPr="006D3953">
        <w:rPr>
          <w:rFonts w:ascii="Arial" w:hAnsi="Arial"/>
          <w:b/>
          <w:sz w:val="24"/>
          <w:szCs w:val="24"/>
        </w:rPr>
        <w:t>Annexe A</w:t>
      </w:r>
      <w:r w:rsidR="00711884">
        <w:rPr>
          <w:rFonts w:ascii="Arial" w:hAnsi="Arial"/>
          <w:b/>
          <w:sz w:val="24"/>
          <w:szCs w:val="24"/>
        </w:rPr>
        <w:t xml:space="preserve"> -</w:t>
      </w:r>
      <w:r w:rsidRPr="006D3953">
        <w:rPr>
          <w:rFonts w:ascii="Arial" w:hAnsi="Arial"/>
          <w:sz w:val="24"/>
          <w:szCs w:val="24"/>
        </w:rPr>
        <w:tab/>
      </w:r>
      <w:r w:rsidRPr="0027313D">
        <w:rPr>
          <w:rFonts w:ascii="Arial" w:hAnsi="Arial"/>
          <w:sz w:val="24"/>
        </w:rPr>
        <w:t xml:space="preserve">Indicateurs du bilan de la performance commerciale de </w:t>
      </w:r>
      <w:r w:rsidR="007B1C3D">
        <w:rPr>
          <w:rFonts w:ascii="Arial" w:hAnsi="Arial"/>
          <w:sz w:val="24"/>
        </w:rPr>
        <w:t>l</w:t>
      </w:r>
      <w:r w:rsidRPr="0027313D">
        <w:rPr>
          <w:rFonts w:ascii="Arial" w:hAnsi="Arial"/>
          <w:sz w:val="24"/>
        </w:rPr>
        <w:t>’équipe</w:t>
      </w:r>
      <w:r w:rsidR="007B1C3D">
        <w:rPr>
          <w:rFonts w:ascii="Arial" w:hAnsi="Arial"/>
          <w:sz w:val="24"/>
        </w:rPr>
        <w:t>………</w:t>
      </w:r>
      <w:proofErr w:type="gramStart"/>
      <w:r w:rsidR="007B1C3D">
        <w:rPr>
          <w:rFonts w:ascii="Arial" w:hAnsi="Arial"/>
          <w:sz w:val="24"/>
        </w:rPr>
        <w:t>…….</w:t>
      </w:r>
      <w:proofErr w:type="gramEnd"/>
      <w:r w:rsidR="007B1C3D">
        <w:rPr>
          <w:rFonts w:ascii="Arial" w:hAnsi="Arial"/>
          <w:sz w:val="24"/>
        </w:rPr>
        <w:t>p.11</w:t>
      </w:r>
    </w:p>
    <w:p w:rsidR="00CA64EC" w:rsidRDefault="00CA64EC" w:rsidP="009C64BE">
      <w:pPr>
        <w:tabs>
          <w:tab w:val="left" w:pos="567"/>
          <w:tab w:val="left" w:leader="dot" w:pos="9072"/>
          <w:tab w:val="right" w:pos="9921"/>
          <w:tab w:val="right" w:pos="10206"/>
        </w:tabs>
        <w:spacing w:after="0" w:line="240" w:lineRule="auto"/>
        <w:rPr>
          <w:rFonts w:ascii="Arial" w:hAnsi="Arial"/>
          <w:b/>
          <w:sz w:val="24"/>
          <w:szCs w:val="24"/>
        </w:rPr>
      </w:pPr>
    </w:p>
    <w:p w:rsidR="00CA64EC" w:rsidRDefault="00CA64EC" w:rsidP="00CA64EC">
      <w:pPr>
        <w:tabs>
          <w:tab w:val="left" w:pos="567"/>
          <w:tab w:val="left" w:leader="dot" w:pos="9072"/>
          <w:tab w:val="right" w:pos="10206"/>
        </w:tabs>
        <w:spacing w:after="0" w:line="240" w:lineRule="auto"/>
        <w:rPr>
          <w:rFonts w:ascii="Arial" w:hAnsi="Arial"/>
          <w:b/>
          <w:sz w:val="24"/>
          <w:szCs w:val="24"/>
        </w:rPr>
      </w:pPr>
      <w:r w:rsidRPr="00C11EA9">
        <w:rPr>
          <w:rFonts w:ascii="Arial" w:hAnsi="Arial"/>
          <w:b/>
          <w:sz w:val="24"/>
          <w:szCs w:val="24"/>
        </w:rPr>
        <w:t>DOSSIER 3</w:t>
      </w:r>
      <w:r>
        <w:rPr>
          <w:rFonts w:ascii="Arial" w:hAnsi="Arial"/>
          <w:b/>
          <w:sz w:val="24"/>
          <w:szCs w:val="24"/>
        </w:rPr>
        <w:t xml:space="preserve"> </w:t>
      </w:r>
      <w:r w:rsidR="00FF7571">
        <w:rPr>
          <w:rFonts w:ascii="Arial" w:hAnsi="Arial"/>
          <w:b/>
          <w:sz w:val="24"/>
          <w:szCs w:val="24"/>
        </w:rPr>
        <w:t>–</w:t>
      </w:r>
      <w:r w:rsidR="000600D5">
        <w:rPr>
          <w:rFonts w:ascii="Arial" w:hAnsi="Arial"/>
          <w:b/>
          <w:sz w:val="24"/>
          <w:szCs w:val="24"/>
        </w:rPr>
        <w:t xml:space="preserve"> OCCIT Transports</w:t>
      </w:r>
    </w:p>
    <w:p w:rsidR="00FF7571" w:rsidRDefault="00FF7571" w:rsidP="00CA64EC">
      <w:pPr>
        <w:tabs>
          <w:tab w:val="left" w:pos="567"/>
          <w:tab w:val="left" w:leader="dot" w:pos="9072"/>
          <w:tab w:val="right" w:pos="10206"/>
        </w:tabs>
        <w:spacing w:after="0" w:line="240" w:lineRule="auto"/>
        <w:rPr>
          <w:rFonts w:ascii="Arial" w:hAnsi="Arial"/>
          <w:b/>
          <w:sz w:val="24"/>
          <w:szCs w:val="24"/>
        </w:rPr>
      </w:pPr>
    </w:p>
    <w:p w:rsidR="00AC2F2A" w:rsidRPr="00D00191" w:rsidRDefault="00CA64EC" w:rsidP="00AC73D5">
      <w:pPr>
        <w:tabs>
          <w:tab w:val="left" w:pos="567"/>
          <w:tab w:val="left" w:pos="1985"/>
          <w:tab w:val="left" w:pos="9498"/>
          <w:tab w:val="right" w:leader="dot" w:pos="9923"/>
        </w:tabs>
        <w:spacing w:after="0" w:line="240" w:lineRule="auto"/>
        <w:rPr>
          <w:rFonts w:ascii="Arial" w:hAnsi="Arial"/>
          <w:bCs/>
          <w:sz w:val="24"/>
          <w:szCs w:val="24"/>
          <w:lang w:eastAsia="fr-FR"/>
        </w:rPr>
      </w:pPr>
      <w:r w:rsidRPr="00AC2F2A">
        <w:rPr>
          <w:rFonts w:ascii="Arial" w:eastAsia="Times New Roman" w:hAnsi="Arial"/>
          <w:b/>
          <w:sz w:val="24"/>
          <w:szCs w:val="24"/>
          <w:lang w:eastAsia="fr-FR" w:bidi="ar-SA"/>
        </w:rPr>
        <w:t xml:space="preserve">Annexe </w:t>
      </w:r>
      <w:r w:rsidR="00D00191">
        <w:rPr>
          <w:rFonts w:ascii="Arial" w:eastAsia="Times New Roman" w:hAnsi="Arial"/>
          <w:b/>
          <w:sz w:val="24"/>
          <w:szCs w:val="24"/>
          <w:lang w:eastAsia="fr-FR" w:bidi="ar-SA"/>
        </w:rPr>
        <w:t>B</w:t>
      </w:r>
      <w:r>
        <w:rPr>
          <w:rFonts w:ascii="Arial" w:hAnsi="Arial"/>
          <w:b/>
        </w:rPr>
        <w:t xml:space="preserve"> -</w:t>
      </w:r>
      <w:r w:rsidR="00AC73D5">
        <w:rPr>
          <w:rFonts w:ascii="Arial" w:hAnsi="Arial"/>
          <w:b/>
          <w:bCs/>
        </w:rPr>
        <w:t xml:space="preserve"> </w:t>
      </w:r>
      <w:r w:rsidR="00AC73D5" w:rsidRPr="00D00191">
        <w:rPr>
          <w:rFonts w:ascii="Arial" w:hAnsi="Arial"/>
          <w:bCs/>
          <w:sz w:val="24"/>
          <w:szCs w:val="24"/>
          <w:lang w:eastAsia="fr-FR"/>
        </w:rPr>
        <w:t>Tableau d’analyse du bilan fonctionnel d’OCCIT au 31/12/20</w:t>
      </w:r>
      <w:r w:rsidR="00301A62">
        <w:rPr>
          <w:rFonts w:ascii="Arial" w:hAnsi="Arial"/>
          <w:bCs/>
          <w:sz w:val="24"/>
          <w:szCs w:val="24"/>
          <w:lang w:eastAsia="fr-FR"/>
        </w:rPr>
        <w:t>21</w:t>
      </w:r>
      <w:r w:rsidR="007B1C3D">
        <w:rPr>
          <w:rFonts w:ascii="Arial" w:hAnsi="Arial"/>
          <w:bCs/>
          <w:sz w:val="24"/>
          <w:szCs w:val="24"/>
          <w:lang w:eastAsia="fr-FR"/>
        </w:rPr>
        <w:t>………...........p.12</w:t>
      </w:r>
    </w:p>
    <w:p w:rsidR="006558ED" w:rsidRPr="00CF1DEC" w:rsidRDefault="006558ED" w:rsidP="006558ED">
      <w:pPr>
        <w:spacing w:after="0" w:line="240" w:lineRule="auto"/>
        <w:rPr>
          <w:rFonts w:ascii="Times New Roman" w:hAnsi="Times New Roman"/>
          <w:sz w:val="24"/>
          <w:szCs w:val="24"/>
          <w:lang w:eastAsia="fr-FR"/>
        </w:rPr>
      </w:pPr>
    </w:p>
    <w:p w:rsidR="006558ED" w:rsidRPr="00D00191" w:rsidRDefault="006558ED" w:rsidP="006558ED">
      <w:pPr>
        <w:spacing w:after="0" w:line="240" w:lineRule="auto"/>
        <w:jc w:val="center"/>
        <w:rPr>
          <w:rFonts w:ascii="Arial" w:hAnsi="Arial"/>
          <w:b/>
          <w:bCs/>
          <w:sz w:val="24"/>
          <w:szCs w:val="24"/>
          <w:lang w:eastAsia="fr-FR"/>
        </w:rPr>
      </w:pPr>
      <w:r w:rsidRPr="00D00191">
        <w:rPr>
          <w:rFonts w:ascii="Arial" w:hAnsi="Arial"/>
          <w:b/>
          <w:bCs/>
          <w:sz w:val="24"/>
          <w:szCs w:val="24"/>
          <w:lang w:eastAsia="fr-FR"/>
        </w:rPr>
        <w:t>Dès que le sujet vous est remis, assurez-vous qu’il est complet.</w:t>
      </w:r>
    </w:p>
    <w:p w:rsidR="006558ED" w:rsidRPr="00D00191" w:rsidRDefault="006558ED" w:rsidP="006558ED">
      <w:pPr>
        <w:spacing w:after="0" w:line="240" w:lineRule="auto"/>
        <w:jc w:val="center"/>
        <w:rPr>
          <w:rFonts w:ascii="Arial" w:hAnsi="Arial"/>
          <w:b/>
          <w:bCs/>
          <w:sz w:val="24"/>
          <w:szCs w:val="24"/>
          <w:lang w:eastAsia="fr-FR"/>
        </w:rPr>
      </w:pPr>
      <w:r w:rsidRPr="00D00191">
        <w:rPr>
          <w:rFonts w:ascii="Arial" w:hAnsi="Arial"/>
          <w:b/>
          <w:bCs/>
          <w:sz w:val="24"/>
          <w:szCs w:val="24"/>
          <w:lang w:eastAsia="fr-FR"/>
        </w:rPr>
        <w:t>Le sujet se compose</w:t>
      </w:r>
      <w:r w:rsidR="000362FC" w:rsidRPr="00D00191">
        <w:rPr>
          <w:rFonts w:ascii="Arial" w:hAnsi="Arial"/>
          <w:b/>
          <w:bCs/>
          <w:sz w:val="24"/>
          <w:szCs w:val="24"/>
          <w:lang w:eastAsia="fr-FR"/>
        </w:rPr>
        <w:t xml:space="preserve"> de </w:t>
      </w:r>
      <w:r w:rsidR="00CA64EC" w:rsidRPr="00D00191">
        <w:rPr>
          <w:rFonts w:ascii="Arial" w:hAnsi="Arial"/>
          <w:b/>
          <w:bCs/>
          <w:sz w:val="24"/>
          <w:szCs w:val="24"/>
          <w:lang w:eastAsia="fr-FR"/>
        </w:rPr>
        <w:t>1</w:t>
      </w:r>
      <w:r w:rsidR="007B1C3D">
        <w:rPr>
          <w:rFonts w:ascii="Arial" w:hAnsi="Arial"/>
          <w:b/>
          <w:bCs/>
          <w:sz w:val="24"/>
          <w:szCs w:val="24"/>
          <w:lang w:eastAsia="fr-FR"/>
        </w:rPr>
        <w:t>2</w:t>
      </w:r>
      <w:r w:rsidR="00CA64EC" w:rsidRPr="00D00191">
        <w:rPr>
          <w:rFonts w:ascii="Arial" w:hAnsi="Arial"/>
          <w:b/>
          <w:bCs/>
          <w:sz w:val="24"/>
          <w:szCs w:val="24"/>
          <w:lang w:eastAsia="fr-FR"/>
        </w:rPr>
        <w:t xml:space="preserve"> </w:t>
      </w:r>
      <w:r w:rsidR="00AC2F2A" w:rsidRPr="00D00191">
        <w:rPr>
          <w:rFonts w:ascii="Arial" w:hAnsi="Arial"/>
          <w:b/>
          <w:bCs/>
          <w:sz w:val="24"/>
          <w:szCs w:val="24"/>
          <w:lang w:eastAsia="fr-FR"/>
        </w:rPr>
        <w:t>pages, numérotées de 1</w:t>
      </w:r>
      <w:r w:rsidR="000362FC" w:rsidRPr="00D00191">
        <w:rPr>
          <w:rFonts w:ascii="Arial" w:hAnsi="Arial"/>
          <w:b/>
          <w:bCs/>
          <w:sz w:val="24"/>
          <w:szCs w:val="24"/>
          <w:lang w:eastAsia="fr-FR"/>
        </w:rPr>
        <w:t xml:space="preserve"> </w:t>
      </w:r>
      <w:r w:rsidR="0035756B" w:rsidRPr="00D00191">
        <w:rPr>
          <w:rFonts w:ascii="Arial" w:hAnsi="Arial"/>
          <w:b/>
          <w:bCs/>
          <w:sz w:val="24"/>
          <w:szCs w:val="24"/>
          <w:lang w:eastAsia="fr-FR"/>
        </w:rPr>
        <w:t xml:space="preserve">à </w:t>
      </w:r>
      <w:r w:rsidR="009C64BE" w:rsidRPr="00D00191">
        <w:rPr>
          <w:rFonts w:ascii="Arial" w:hAnsi="Arial"/>
          <w:b/>
          <w:bCs/>
          <w:sz w:val="24"/>
          <w:szCs w:val="24"/>
          <w:lang w:eastAsia="fr-FR"/>
        </w:rPr>
        <w:t>1</w:t>
      </w:r>
      <w:r w:rsidR="007B1C3D">
        <w:rPr>
          <w:rFonts w:ascii="Arial" w:hAnsi="Arial"/>
          <w:b/>
          <w:bCs/>
          <w:sz w:val="24"/>
          <w:szCs w:val="24"/>
          <w:lang w:eastAsia="fr-FR"/>
        </w:rPr>
        <w:t>2</w:t>
      </w:r>
      <w:r w:rsidR="00CA64EC" w:rsidRPr="00D00191">
        <w:rPr>
          <w:rFonts w:ascii="Arial" w:hAnsi="Arial"/>
          <w:b/>
          <w:bCs/>
          <w:sz w:val="24"/>
          <w:szCs w:val="24"/>
          <w:lang w:eastAsia="fr-FR"/>
        </w:rPr>
        <w:t>.</w:t>
      </w:r>
    </w:p>
    <w:p w:rsidR="00CA64EC" w:rsidRPr="00D00191" w:rsidRDefault="00CA64EC" w:rsidP="006558ED">
      <w:pPr>
        <w:spacing w:after="0" w:line="240" w:lineRule="auto"/>
        <w:jc w:val="center"/>
        <w:rPr>
          <w:rFonts w:ascii="Arial" w:hAnsi="Arial"/>
          <w:b/>
          <w:bCs/>
          <w:sz w:val="24"/>
          <w:szCs w:val="24"/>
          <w:lang w:eastAsia="fr-FR"/>
        </w:rPr>
      </w:pPr>
    </w:p>
    <w:p w:rsidR="00FA4D3C" w:rsidRPr="00AE30D4" w:rsidRDefault="006558ED" w:rsidP="00AE30D4">
      <w:pPr>
        <w:spacing w:after="0" w:line="240" w:lineRule="auto"/>
        <w:jc w:val="center"/>
        <w:rPr>
          <w:rFonts w:ascii="Arial" w:hAnsi="Arial"/>
          <w:b/>
          <w:sz w:val="24"/>
          <w:szCs w:val="24"/>
          <w:lang w:eastAsia="fr-FR"/>
        </w:rPr>
      </w:pPr>
      <w:bookmarkStart w:id="0" w:name="_GoBack"/>
      <w:bookmarkEnd w:id="0"/>
      <w:r w:rsidRPr="00D00191">
        <w:rPr>
          <w:rFonts w:ascii="Arial" w:hAnsi="Arial"/>
          <w:b/>
          <w:sz w:val="24"/>
          <w:szCs w:val="24"/>
          <w:lang w:eastAsia="fr-FR"/>
        </w:rPr>
        <w:t>Aucun autre document n’est autorisé.</w:t>
      </w:r>
    </w:p>
    <w:p w:rsidR="00894BDE" w:rsidRDefault="00894BDE" w:rsidP="00894BDE">
      <w:pPr>
        <w:tabs>
          <w:tab w:val="right" w:pos="12000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  <w:r w:rsidRPr="00C11EA9">
        <w:rPr>
          <w:rFonts w:ascii="Arial" w:hAnsi="Arial"/>
          <w:b/>
          <w:bCs/>
          <w:i/>
          <w:sz w:val="24"/>
          <w:szCs w:val="24"/>
        </w:rPr>
        <w:lastRenderedPageBreak/>
        <w:t>Le sujet se présente sous la forme de 3 dossiers indépendants</w:t>
      </w:r>
    </w:p>
    <w:p w:rsidR="00CE014F" w:rsidRDefault="00CE014F" w:rsidP="00894BDE">
      <w:pPr>
        <w:tabs>
          <w:tab w:val="right" w:pos="12000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</w:p>
    <w:p w:rsidR="00601E84" w:rsidRDefault="00601E84" w:rsidP="00894BDE">
      <w:pPr>
        <w:tabs>
          <w:tab w:val="right" w:pos="12000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</w:p>
    <w:p w:rsidR="00601E84" w:rsidRPr="00C11EA9" w:rsidRDefault="00601E84" w:rsidP="00894BDE">
      <w:pPr>
        <w:tabs>
          <w:tab w:val="right" w:pos="12000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</w:p>
    <w:p w:rsidR="00517206" w:rsidRDefault="0035756B" w:rsidP="00592DCD">
      <w:pPr>
        <w:tabs>
          <w:tab w:val="right" w:leader="dot" w:pos="9923"/>
        </w:tabs>
        <w:spacing w:after="0" w:line="240" w:lineRule="auto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Page de garde </w:t>
      </w:r>
      <w:r>
        <w:rPr>
          <w:rFonts w:ascii="Arial" w:hAnsi="Arial"/>
          <w:sz w:val="24"/>
          <w:szCs w:val="24"/>
        </w:rPr>
        <w:tab/>
        <w:t>p</w:t>
      </w:r>
      <w:r w:rsidR="00CC1229">
        <w:rPr>
          <w:rFonts w:ascii="Arial" w:hAnsi="Arial"/>
          <w:sz w:val="24"/>
          <w:szCs w:val="24"/>
        </w:rPr>
        <w:t>.</w:t>
      </w:r>
      <w:r w:rsidR="00592DCD">
        <w:rPr>
          <w:rFonts w:ascii="Arial" w:hAnsi="Arial"/>
          <w:sz w:val="24"/>
          <w:szCs w:val="24"/>
        </w:rPr>
        <w:t xml:space="preserve"> </w:t>
      </w:r>
      <w:r w:rsidR="00D00191">
        <w:rPr>
          <w:rFonts w:ascii="Arial" w:hAnsi="Arial"/>
          <w:sz w:val="24"/>
          <w:szCs w:val="24"/>
        </w:rPr>
        <w:t>1</w:t>
      </w:r>
    </w:p>
    <w:p w:rsidR="00F80125" w:rsidRDefault="00F80125" w:rsidP="00592DCD">
      <w:pPr>
        <w:tabs>
          <w:tab w:val="right" w:leader="dot" w:pos="9923"/>
        </w:tabs>
        <w:spacing w:after="0" w:line="240" w:lineRule="auto"/>
        <w:rPr>
          <w:rFonts w:ascii="Arial" w:hAnsi="Arial"/>
          <w:b/>
          <w:bCs/>
          <w:sz w:val="24"/>
          <w:szCs w:val="24"/>
        </w:rPr>
      </w:pPr>
    </w:p>
    <w:p w:rsidR="00894BDE" w:rsidRDefault="00894BDE" w:rsidP="00517206">
      <w:pPr>
        <w:tabs>
          <w:tab w:val="left" w:leader="dot" w:pos="7230"/>
          <w:tab w:val="right" w:leader="dot" w:pos="9923"/>
        </w:tabs>
        <w:spacing w:after="0" w:line="240" w:lineRule="auto"/>
        <w:rPr>
          <w:rFonts w:ascii="Arial" w:hAnsi="Arial"/>
          <w:sz w:val="24"/>
          <w:szCs w:val="24"/>
        </w:rPr>
      </w:pPr>
      <w:r w:rsidRPr="00C11EA9">
        <w:rPr>
          <w:rFonts w:ascii="Arial" w:hAnsi="Arial"/>
          <w:b/>
          <w:bCs/>
          <w:sz w:val="24"/>
          <w:szCs w:val="24"/>
        </w:rPr>
        <w:t>DOSSIER 1 :</w:t>
      </w:r>
      <w:r w:rsidR="0097233D">
        <w:rPr>
          <w:rFonts w:ascii="Arial" w:hAnsi="Arial"/>
          <w:b/>
          <w:bCs/>
          <w:sz w:val="24"/>
          <w:szCs w:val="24"/>
        </w:rPr>
        <w:t xml:space="preserve"> </w:t>
      </w:r>
      <w:r w:rsidR="000362FC">
        <w:rPr>
          <w:rFonts w:ascii="Arial" w:hAnsi="Arial"/>
          <w:b/>
          <w:bCs/>
          <w:sz w:val="24"/>
          <w:szCs w:val="24"/>
        </w:rPr>
        <w:t>OVERMAR</w:t>
      </w:r>
      <w:r w:rsidRPr="00C11EA9">
        <w:rPr>
          <w:rFonts w:ascii="Arial" w:hAnsi="Arial"/>
          <w:sz w:val="24"/>
          <w:szCs w:val="24"/>
        </w:rPr>
        <w:tab/>
      </w:r>
      <w:r w:rsidR="00CE014F">
        <w:rPr>
          <w:rFonts w:ascii="Arial" w:hAnsi="Arial"/>
          <w:sz w:val="24"/>
          <w:szCs w:val="24"/>
        </w:rPr>
        <w:tab/>
      </w:r>
      <w:r w:rsidRPr="00C11EA9">
        <w:rPr>
          <w:rFonts w:ascii="Arial" w:hAnsi="Arial"/>
          <w:sz w:val="24"/>
          <w:szCs w:val="24"/>
        </w:rPr>
        <w:t>p</w:t>
      </w:r>
      <w:r w:rsidR="00CC1229">
        <w:rPr>
          <w:rFonts w:ascii="Arial" w:hAnsi="Arial"/>
          <w:sz w:val="24"/>
          <w:szCs w:val="24"/>
        </w:rPr>
        <w:t>.</w:t>
      </w:r>
      <w:r w:rsidRPr="00C11EA9">
        <w:rPr>
          <w:rFonts w:ascii="Arial" w:hAnsi="Arial"/>
          <w:sz w:val="24"/>
          <w:szCs w:val="24"/>
        </w:rPr>
        <w:t xml:space="preserve"> </w:t>
      </w:r>
      <w:r w:rsidR="0011384A">
        <w:rPr>
          <w:rFonts w:ascii="Arial" w:hAnsi="Arial"/>
          <w:sz w:val="24"/>
          <w:szCs w:val="24"/>
        </w:rPr>
        <w:t>3</w:t>
      </w:r>
    </w:p>
    <w:p w:rsidR="00CE014F" w:rsidRPr="00CE014F" w:rsidRDefault="00CE014F" w:rsidP="00CE014F">
      <w:pPr>
        <w:tabs>
          <w:tab w:val="left" w:leader="dot" w:pos="7938"/>
          <w:tab w:val="right" w:leader="dot" w:pos="9923"/>
        </w:tabs>
        <w:spacing w:after="0" w:line="240" w:lineRule="auto"/>
        <w:rPr>
          <w:rFonts w:ascii="Arial" w:hAnsi="Arial"/>
          <w:sz w:val="12"/>
          <w:szCs w:val="24"/>
        </w:rPr>
      </w:pPr>
    </w:p>
    <w:p w:rsidR="00894BDE" w:rsidRDefault="00894BDE" w:rsidP="0051482B">
      <w:pPr>
        <w:tabs>
          <w:tab w:val="left" w:leader="dot" w:pos="7230"/>
          <w:tab w:val="right" w:leader="dot" w:pos="9923"/>
        </w:tabs>
        <w:spacing w:after="0" w:line="240" w:lineRule="auto"/>
        <w:rPr>
          <w:rFonts w:ascii="Arial" w:hAnsi="Arial"/>
          <w:sz w:val="24"/>
          <w:szCs w:val="24"/>
        </w:rPr>
      </w:pPr>
      <w:r w:rsidRPr="00C11EA9">
        <w:rPr>
          <w:rFonts w:ascii="Arial" w:hAnsi="Arial"/>
          <w:b/>
          <w:bCs/>
          <w:sz w:val="24"/>
          <w:szCs w:val="24"/>
        </w:rPr>
        <w:t>DOSSIER 2 :</w:t>
      </w:r>
      <w:r w:rsidR="00074158">
        <w:rPr>
          <w:rFonts w:ascii="Arial" w:hAnsi="Arial"/>
          <w:b/>
          <w:bCs/>
          <w:sz w:val="24"/>
          <w:szCs w:val="24"/>
        </w:rPr>
        <w:t xml:space="preserve"> </w:t>
      </w:r>
      <w:r w:rsidR="008628C8">
        <w:rPr>
          <w:rFonts w:ascii="Arial" w:hAnsi="Arial"/>
          <w:b/>
          <w:bCs/>
          <w:sz w:val="24"/>
          <w:szCs w:val="24"/>
        </w:rPr>
        <w:t>GROUPE PERFRA</w:t>
      </w:r>
      <w:r w:rsidR="00EA7656">
        <w:rPr>
          <w:rFonts w:ascii="Arial" w:hAnsi="Arial"/>
          <w:sz w:val="24"/>
          <w:szCs w:val="24"/>
        </w:rPr>
        <w:tab/>
      </w:r>
      <w:r w:rsidR="00EC5F04">
        <w:rPr>
          <w:rFonts w:ascii="Arial" w:hAnsi="Arial"/>
          <w:sz w:val="24"/>
          <w:szCs w:val="24"/>
        </w:rPr>
        <w:t>.</w:t>
      </w:r>
      <w:r w:rsidR="00CE014F">
        <w:rPr>
          <w:rFonts w:ascii="Arial" w:hAnsi="Arial"/>
          <w:sz w:val="24"/>
          <w:szCs w:val="24"/>
        </w:rPr>
        <w:tab/>
      </w:r>
      <w:r w:rsidR="00F240A9">
        <w:rPr>
          <w:rFonts w:ascii="Arial" w:hAnsi="Arial"/>
          <w:sz w:val="24"/>
          <w:szCs w:val="24"/>
        </w:rPr>
        <w:t>p</w:t>
      </w:r>
      <w:r w:rsidR="00CC1229">
        <w:rPr>
          <w:rFonts w:ascii="Arial" w:hAnsi="Arial"/>
          <w:sz w:val="24"/>
          <w:szCs w:val="24"/>
        </w:rPr>
        <w:t>.</w:t>
      </w:r>
      <w:r w:rsidR="00F240A9">
        <w:rPr>
          <w:rFonts w:ascii="Arial" w:hAnsi="Arial"/>
          <w:sz w:val="24"/>
          <w:szCs w:val="24"/>
        </w:rPr>
        <w:t xml:space="preserve"> </w:t>
      </w:r>
      <w:r w:rsidR="00D00191">
        <w:rPr>
          <w:rFonts w:ascii="Arial" w:hAnsi="Arial"/>
          <w:sz w:val="24"/>
          <w:szCs w:val="24"/>
        </w:rPr>
        <w:t>5</w:t>
      </w:r>
      <w:r w:rsidR="0011384A">
        <w:rPr>
          <w:rFonts w:ascii="Arial" w:hAnsi="Arial"/>
          <w:sz w:val="24"/>
          <w:szCs w:val="24"/>
        </w:rPr>
        <w:t xml:space="preserve"> </w:t>
      </w:r>
    </w:p>
    <w:p w:rsidR="00CE014F" w:rsidRPr="00CE014F" w:rsidRDefault="00CE014F" w:rsidP="00CE014F">
      <w:pPr>
        <w:tabs>
          <w:tab w:val="left" w:leader="dot" w:pos="7938"/>
          <w:tab w:val="right" w:leader="dot" w:pos="9923"/>
        </w:tabs>
        <w:spacing w:after="0" w:line="240" w:lineRule="auto"/>
        <w:rPr>
          <w:rFonts w:ascii="Arial" w:hAnsi="Arial"/>
          <w:sz w:val="12"/>
          <w:szCs w:val="24"/>
        </w:rPr>
      </w:pPr>
    </w:p>
    <w:p w:rsidR="00894BDE" w:rsidRPr="00C11EA9" w:rsidRDefault="00894BDE" w:rsidP="0051482B">
      <w:pPr>
        <w:tabs>
          <w:tab w:val="left" w:leader="dot" w:pos="7230"/>
          <w:tab w:val="right" w:leader="dot" w:pos="9923"/>
        </w:tabs>
        <w:spacing w:after="0" w:line="240" w:lineRule="auto"/>
        <w:rPr>
          <w:rFonts w:ascii="Arial" w:hAnsi="Arial"/>
          <w:sz w:val="24"/>
          <w:szCs w:val="24"/>
        </w:rPr>
      </w:pPr>
      <w:r w:rsidRPr="00C11EA9">
        <w:rPr>
          <w:rFonts w:ascii="Arial" w:hAnsi="Arial"/>
          <w:b/>
          <w:bCs/>
          <w:sz w:val="24"/>
          <w:szCs w:val="24"/>
        </w:rPr>
        <w:t>DOSSIER 3 :</w:t>
      </w:r>
      <w:r w:rsidR="0051482B">
        <w:rPr>
          <w:rFonts w:ascii="Arial" w:hAnsi="Arial"/>
          <w:b/>
          <w:bCs/>
          <w:sz w:val="24"/>
          <w:szCs w:val="24"/>
        </w:rPr>
        <w:t xml:space="preserve"> </w:t>
      </w:r>
      <w:r w:rsidR="00074158">
        <w:rPr>
          <w:rFonts w:ascii="Arial" w:hAnsi="Arial"/>
          <w:b/>
          <w:bCs/>
          <w:sz w:val="24"/>
          <w:szCs w:val="24"/>
        </w:rPr>
        <w:t>OCCIT Transports</w:t>
      </w:r>
      <w:r w:rsidR="006B15C3">
        <w:rPr>
          <w:rFonts w:ascii="Arial" w:hAnsi="Arial"/>
          <w:sz w:val="24"/>
          <w:szCs w:val="24"/>
        </w:rPr>
        <w:tab/>
      </w:r>
      <w:r w:rsidR="00CE014F">
        <w:rPr>
          <w:rFonts w:ascii="Arial" w:hAnsi="Arial"/>
          <w:sz w:val="24"/>
          <w:szCs w:val="24"/>
        </w:rPr>
        <w:tab/>
      </w:r>
      <w:r w:rsidR="0051482B">
        <w:rPr>
          <w:rFonts w:ascii="Arial" w:hAnsi="Arial"/>
          <w:sz w:val="24"/>
          <w:szCs w:val="24"/>
        </w:rPr>
        <w:t>p</w:t>
      </w:r>
      <w:r w:rsidR="00CC1229">
        <w:rPr>
          <w:rFonts w:ascii="Arial" w:hAnsi="Arial"/>
          <w:sz w:val="24"/>
          <w:szCs w:val="24"/>
        </w:rPr>
        <w:t>.</w:t>
      </w:r>
      <w:r w:rsidR="0051482B">
        <w:rPr>
          <w:rFonts w:ascii="Arial" w:hAnsi="Arial"/>
          <w:sz w:val="24"/>
          <w:szCs w:val="24"/>
        </w:rPr>
        <w:t xml:space="preserve"> </w:t>
      </w:r>
      <w:r w:rsidR="00D00191">
        <w:rPr>
          <w:rFonts w:ascii="Arial" w:hAnsi="Arial"/>
          <w:sz w:val="24"/>
          <w:szCs w:val="24"/>
        </w:rPr>
        <w:t>7</w:t>
      </w:r>
    </w:p>
    <w:p w:rsidR="00894BDE" w:rsidRDefault="00894BDE" w:rsidP="00060A3E">
      <w:pPr>
        <w:tabs>
          <w:tab w:val="left" w:pos="9072"/>
          <w:tab w:val="right" w:pos="10206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</w:p>
    <w:p w:rsidR="00601E84" w:rsidRPr="00C11EA9" w:rsidRDefault="00601E84" w:rsidP="00060A3E">
      <w:pPr>
        <w:tabs>
          <w:tab w:val="left" w:pos="9072"/>
          <w:tab w:val="right" w:pos="10206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</w:p>
    <w:p w:rsidR="00894BDE" w:rsidRDefault="00894BDE" w:rsidP="00060A3E">
      <w:pPr>
        <w:tabs>
          <w:tab w:val="left" w:pos="9072"/>
          <w:tab w:val="right" w:pos="10206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  <w:r w:rsidRPr="00C11EA9">
        <w:rPr>
          <w:rFonts w:ascii="Arial" w:hAnsi="Arial"/>
          <w:b/>
          <w:bCs/>
          <w:i/>
          <w:sz w:val="24"/>
          <w:szCs w:val="24"/>
        </w:rPr>
        <w:t>Le sujet comporte les annexes suivantes</w:t>
      </w:r>
    </w:p>
    <w:p w:rsidR="0097233D" w:rsidRDefault="0097233D" w:rsidP="00060A3E">
      <w:pPr>
        <w:tabs>
          <w:tab w:val="left" w:pos="9072"/>
          <w:tab w:val="right" w:pos="10206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</w:p>
    <w:p w:rsidR="00601E84" w:rsidRPr="00C11EA9" w:rsidRDefault="00601E84" w:rsidP="00060A3E">
      <w:pPr>
        <w:tabs>
          <w:tab w:val="left" w:pos="9072"/>
          <w:tab w:val="right" w:pos="10206"/>
        </w:tabs>
        <w:spacing w:after="0" w:line="240" w:lineRule="auto"/>
        <w:jc w:val="center"/>
        <w:rPr>
          <w:rFonts w:ascii="Arial" w:hAnsi="Arial"/>
          <w:b/>
          <w:bCs/>
          <w:i/>
          <w:sz w:val="24"/>
          <w:szCs w:val="24"/>
        </w:rPr>
      </w:pPr>
    </w:p>
    <w:p w:rsidR="00894BDE" w:rsidRDefault="00894BDE" w:rsidP="00060A3E">
      <w:pPr>
        <w:tabs>
          <w:tab w:val="left" w:pos="9072"/>
          <w:tab w:val="right" w:pos="9639"/>
        </w:tabs>
        <w:spacing w:after="0" w:line="240" w:lineRule="auto"/>
        <w:rPr>
          <w:rFonts w:ascii="Arial" w:hAnsi="Arial"/>
          <w:b/>
          <w:sz w:val="24"/>
          <w:szCs w:val="24"/>
        </w:rPr>
      </w:pPr>
      <w:r w:rsidRPr="00C11EA9">
        <w:rPr>
          <w:rFonts w:ascii="Arial" w:hAnsi="Arial"/>
          <w:b/>
          <w:sz w:val="24"/>
          <w:szCs w:val="24"/>
        </w:rPr>
        <w:t>DOSSIER 1</w:t>
      </w:r>
      <w:r w:rsidR="0097233D">
        <w:rPr>
          <w:rFonts w:ascii="Arial" w:hAnsi="Arial"/>
          <w:b/>
          <w:sz w:val="24"/>
          <w:szCs w:val="24"/>
        </w:rPr>
        <w:t xml:space="preserve"> - </w:t>
      </w:r>
      <w:r w:rsidR="002A603E">
        <w:rPr>
          <w:rFonts w:ascii="Arial" w:hAnsi="Arial"/>
          <w:b/>
          <w:sz w:val="24"/>
          <w:szCs w:val="24"/>
        </w:rPr>
        <w:t>OVERMAR</w:t>
      </w:r>
    </w:p>
    <w:p w:rsidR="00CE014F" w:rsidRDefault="00CE014F" w:rsidP="00060A3E">
      <w:pPr>
        <w:tabs>
          <w:tab w:val="left" w:pos="9072"/>
          <w:tab w:val="right" w:pos="9639"/>
        </w:tabs>
        <w:spacing w:after="0" w:line="240" w:lineRule="auto"/>
        <w:rPr>
          <w:rFonts w:ascii="Arial" w:hAnsi="Arial"/>
          <w:b/>
          <w:sz w:val="10"/>
          <w:szCs w:val="24"/>
        </w:rPr>
      </w:pPr>
    </w:p>
    <w:p w:rsidR="00601E84" w:rsidRPr="0097233D" w:rsidRDefault="00601E84" w:rsidP="00060A3E">
      <w:pPr>
        <w:tabs>
          <w:tab w:val="left" w:pos="9072"/>
          <w:tab w:val="right" w:pos="9639"/>
        </w:tabs>
        <w:spacing w:after="0" w:line="240" w:lineRule="auto"/>
        <w:rPr>
          <w:rFonts w:ascii="Arial" w:hAnsi="Arial"/>
          <w:b/>
          <w:sz w:val="10"/>
          <w:szCs w:val="24"/>
        </w:rPr>
      </w:pPr>
    </w:p>
    <w:p w:rsidR="00894BDE" w:rsidRDefault="00CE014F" w:rsidP="002A603E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  <w:r w:rsidRPr="008E01F2">
        <w:rPr>
          <w:rFonts w:ascii="Arial" w:hAnsi="Arial"/>
          <w:sz w:val="24"/>
          <w:szCs w:val="24"/>
        </w:rPr>
        <w:tab/>
        <w:t>Annexe 1</w:t>
      </w:r>
      <w:r w:rsidRPr="008E01F2">
        <w:rPr>
          <w:rFonts w:ascii="Arial" w:hAnsi="Arial"/>
          <w:sz w:val="24"/>
          <w:szCs w:val="24"/>
        </w:rPr>
        <w:tab/>
      </w:r>
      <w:r w:rsidR="00F4529D">
        <w:rPr>
          <w:rFonts w:ascii="Arial" w:hAnsi="Arial"/>
          <w:sz w:val="24"/>
          <w:szCs w:val="24"/>
        </w:rPr>
        <w:t>Rapport</w:t>
      </w:r>
      <w:r w:rsidR="000362FC" w:rsidRPr="008E01F2">
        <w:rPr>
          <w:rFonts w:ascii="Arial" w:hAnsi="Arial"/>
          <w:sz w:val="24"/>
          <w:szCs w:val="24"/>
        </w:rPr>
        <w:t xml:space="preserve"> mensue</w:t>
      </w:r>
      <w:r w:rsidR="00F4529D">
        <w:rPr>
          <w:rFonts w:ascii="Arial" w:hAnsi="Arial"/>
          <w:sz w:val="24"/>
          <w:szCs w:val="24"/>
        </w:rPr>
        <w:t>l</w:t>
      </w:r>
      <w:r w:rsidR="000362FC" w:rsidRPr="008E01F2">
        <w:rPr>
          <w:rFonts w:ascii="Arial" w:hAnsi="Arial"/>
          <w:sz w:val="24"/>
          <w:szCs w:val="24"/>
        </w:rPr>
        <w:t xml:space="preserve"> d’acti</w:t>
      </w:r>
      <w:r w:rsidR="00F4529D">
        <w:rPr>
          <w:rFonts w:ascii="Arial" w:hAnsi="Arial"/>
          <w:sz w:val="24"/>
          <w:szCs w:val="24"/>
        </w:rPr>
        <w:t>vité commerciale</w:t>
      </w:r>
      <w:r w:rsidR="00802CDE">
        <w:rPr>
          <w:rFonts w:ascii="Arial" w:hAnsi="Arial"/>
          <w:sz w:val="24"/>
          <w:szCs w:val="24"/>
        </w:rPr>
        <w:t>………</w:t>
      </w:r>
      <w:proofErr w:type="gramStart"/>
      <w:r w:rsidR="00802CDE">
        <w:rPr>
          <w:rFonts w:ascii="Arial" w:hAnsi="Arial"/>
          <w:sz w:val="24"/>
          <w:szCs w:val="24"/>
        </w:rPr>
        <w:t>…….</w:t>
      </w:r>
      <w:proofErr w:type="gramEnd"/>
      <w:r w:rsidR="00802CDE">
        <w:rPr>
          <w:rFonts w:ascii="Arial" w:hAnsi="Arial"/>
          <w:sz w:val="24"/>
          <w:szCs w:val="24"/>
        </w:rPr>
        <w:t>.</w:t>
      </w:r>
      <w:r w:rsidR="00FA4D3C">
        <w:rPr>
          <w:rFonts w:ascii="Arial" w:hAnsi="Arial"/>
          <w:sz w:val="24"/>
          <w:szCs w:val="24"/>
        </w:rPr>
        <w:t>……………………p.</w:t>
      </w:r>
      <w:r w:rsidR="005A1DE0">
        <w:rPr>
          <w:rFonts w:ascii="Arial" w:hAnsi="Arial"/>
          <w:sz w:val="24"/>
          <w:szCs w:val="24"/>
        </w:rPr>
        <w:t xml:space="preserve"> 4</w:t>
      </w:r>
    </w:p>
    <w:p w:rsidR="006F40EF" w:rsidRPr="008E01F2" w:rsidRDefault="006F40EF" w:rsidP="002A603E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>Annexe 2</w:t>
      </w:r>
      <w:r w:rsidRPr="006D3953"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 xml:space="preserve">Principaux ratios </w:t>
      </w:r>
      <w:r w:rsidRPr="0027313D">
        <w:rPr>
          <w:rFonts w:ascii="Arial" w:hAnsi="Arial"/>
          <w:sz w:val="24"/>
        </w:rPr>
        <w:t>du bilan de la performance commerciale</w:t>
      </w:r>
      <w:r>
        <w:rPr>
          <w:rFonts w:ascii="Arial" w:hAnsi="Arial"/>
          <w:sz w:val="24"/>
        </w:rPr>
        <w:t>…</w:t>
      </w:r>
      <w:proofErr w:type="gramStart"/>
      <w:r>
        <w:rPr>
          <w:rFonts w:ascii="Arial" w:hAnsi="Arial"/>
          <w:sz w:val="24"/>
        </w:rPr>
        <w:t>……</w:t>
      </w:r>
      <w:r w:rsidR="00802CDE">
        <w:rPr>
          <w:rFonts w:ascii="Arial" w:hAnsi="Arial"/>
          <w:sz w:val="24"/>
        </w:rPr>
        <w:t>.</w:t>
      </w:r>
      <w:proofErr w:type="gramEnd"/>
      <w:r>
        <w:rPr>
          <w:rFonts w:ascii="Arial" w:hAnsi="Arial"/>
          <w:sz w:val="24"/>
        </w:rPr>
        <w:t>…...</w:t>
      </w:r>
      <w:r w:rsidR="00FA4D3C">
        <w:rPr>
          <w:rFonts w:ascii="Arial" w:hAnsi="Arial"/>
          <w:sz w:val="24"/>
        </w:rPr>
        <w:t>..</w:t>
      </w:r>
      <w:r>
        <w:rPr>
          <w:rFonts w:ascii="Arial" w:hAnsi="Arial"/>
          <w:sz w:val="24"/>
        </w:rPr>
        <w:t>p</w:t>
      </w:r>
      <w:r w:rsidR="00FA4D3C">
        <w:rPr>
          <w:rFonts w:ascii="Arial" w:hAnsi="Arial"/>
          <w:sz w:val="24"/>
        </w:rPr>
        <w:t>.</w:t>
      </w:r>
      <w:r>
        <w:rPr>
          <w:rFonts w:ascii="Arial" w:hAnsi="Arial"/>
          <w:sz w:val="24"/>
        </w:rPr>
        <w:t xml:space="preserve"> 4</w:t>
      </w:r>
    </w:p>
    <w:p w:rsidR="006D3953" w:rsidRPr="006D3953" w:rsidRDefault="00CE014F" w:rsidP="006D3953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  <w:r w:rsidRPr="00F4529D">
        <w:rPr>
          <w:rFonts w:ascii="Arial" w:hAnsi="Arial"/>
          <w:sz w:val="24"/>
          <w:szCs w:val="24"/>
        </w:rPr>
        <w:tab/>
      </w:r>
      <w:r w:rsidR="006D3953" w:rsidRPr="006D3953">
        <w:rPr>
          <w:rFonts w:ascii="Arial" w:hAnsi="Arial"/>
          <w:b/>
          <w:sz w:val="24"/>
          <w:szCs w:val="24"/>
        </w:rPr>
        <w:t>Annexe A</w:t>
      </w:r>
      <w:r w:rsidR="00831814">
        <w:rPr>
          <w:rFonts w:ascii="Arial" w:hAnsi="Arial"/>
          <w:b/>
          <w:sz w:val="24"/>
          <w:szCs w:val="24"/>
        </w:rPr>
        <w:t xml:space="preserve"> </w:t>
      </w:r>
      <w:r w:rsidR="006D3953" w:rsidRPr="006D3953">
        <w:rPr>
          <w:rFonts w:ascii="Arial" w:hAnsi="Arial"/>
          <w:sz w:val="24"/>
          <w:szCs w:val="24"/>
        </w:rPr>
        <w:tab/>
      </w:r>
      <w:r w:rsidR="006D3953" w:rsidRPr="0027313D">
        <w:rPr>
          <w:rFonts w:ascii="Arial" w:hAnsi="Arial"/>
          <w:sz w:val="24"/>
        </w:rPr>
        <w:t>Indicateurs du bilan de la performance commerciale de l’équipe</w:t>
      </w:r>
      <w:r w:rsidR="006D3953" w:rsidRPr="0027313D">
        <w:rPr>
          <w:rFonts w:ascii="Arial" w:hAnsi="Arial"/>
          <w:bCs/>
          <w:color w:val="000000"/>
          <w:sz w:val="28"/>
        </w:rPr>
        <w:t xml:space="preserve"> </w:t>
      </w:r>
      <w:r w:rsidR="0027313D">
        <w:rPr>
          <w:rFonts w:ascii="Arial" w:hAnsi="Arial"/>
          <w:bCs/>
          <w:color w:val="000000"/>
          <w:sz w:val="28"/>
        </w:rPr>
        <w:tab/>
      </w:r>
      <w:r w:rsidR="0027313D">
        <w:rPr>
          <w:rFonts w:ascii="Arial" w:hAnsi="Arial"/>
          <w:bCs/>
          <w:color w:val="000000"/>
          <w:sz w:val="28"/>
        </w:rPr>
        <w:tab/>
      </w:r>
      <w:r w:rsidR="006D3953" w:rsidRPr="006D3953">
        <w:rPr>
          <w:rFonts w:ascii="Arial" w:hAnsi="Arial"/>
          <w:b/>
          <w:bCs/>
          <w:color w:val="000000"/>
          <w:sz w:val="24"/>
        </w:rPr>
        <w:t>(à</w:t>
      </w:r>
      <w:r w:rsidR="006D3953" w:rsidRPr="006D3953">
        <w:rPr>
          <w:rFonts w:ascii="Arial" w:hAnsi="Arial"/>
          <w:bCs/>
          <w:color w:val="000000"/>
          <w:sz w:val="24"/>
        </w:rPr>
        <w:t xml:space="preserve"> </w:t>
      </w:r>
      <w:r w:rsidR="006D3953" w:rsidRPr="006D3953">
        <w:rPr>
          <w:rFonts w:ascii="Arial" w:hAnsi="Arial"/>
          <w:b/>
          <w:sz w:val="24"/>
          <w:szCs w:val="24"/>
        </w:rPr>
        <w:t xml:space="preserve">rendre avec la </w:t>
      </w:r>
      <w:proofErr w:type="gramStart"/>
      <w:r w:rsidR="006D3953" w:rsidRPr="006D3953">
        <w:rPr>
          <w:rFonts w:ascii="Arial" w:hAnsi="Arial"/>
          <w:b/>
          <w:sz w:val="24"/>
          <w:szCs w:val="24"/>
        </w:rPr>
        <w:t>copie)</w:t>
      </w:r>
      <w:r w:rsidR="0027313D">
        <w:rPr>
          <w:rFonts w:ascii="Arial" w:hAnsi="Arial"/>
          <w:sz w:val="24"/>
          <w:szCs w:val="24"/>
        </w:rPr>
        <w:t>…</w:t>
      </w:r>
      <w:proofErr w:type="gramEnd"/>
      <w:r w:rsidR="0027313D">
        <w:rPr>
          <w:rFonts w:ascii="Arial" w:hAnsi="Arial"/>
          <w:sz w:val="24"/>
          <w:szCs w:val="24"/>
        </w:rPr>
        <w:t>……………………………………………….</w:t>
      </w:r>
      <w:r w:rsidR="00EF3477">
        <w:rPr>
          <w:rFonts w:ascii="Arial" w:hAnsi="Arial"/>
          <w:sz w:val="24"/>
          <w:szCs w:val="24"/>
        </w:rPr>
        <w:t>. </w:t>
      </w:r>
      <w:r w:rsidR="006D3953" w:rsidRPr="006D3953">
        <w:rPr>
          <w:rFonts w:ascii="Arial" w:hAnsi="Arial"/>
          <w:sz w:val="24"/>
          <w:szCs w:val="24"/>
        </w:rPr>
        <w:t>p</w:t>
      </w:r>
      <w:r w:rsidR="00EF3477">
        <w:rPr>
          <w:rFonts w:ascii="Arial" w:hAnsi="Arial"/>
          <w:sz w:val="24"/>
          <w:szCs w:val="24"/>
        </w:rPr>
        <w:t>.11</w:t>
      </w:r>
      <w:r w:rsidR="006D3953" w:rsidRPr="006D3953">
        <w:rPr>
          <w:rFonts w:ascii="Arial" w:hAnsi="Arial"/>
          <w:sz w:val="24"/>
          <w:szCs w:val="24"/>
        </w:rPr>
        <w:t xml:space="preserve"> </w:t>
      </w:r>
    </w:p>
    <w:p w:rsidR="006D3953" w:rsidRPr="001032FB" w:rsidRDefault="006D3953" w:rsidP="006D3953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trike/>
          <w:sz w:val="24"/>
          <w:szCs w:val="24"/>
        </w:rPr>
      </w:pPr>
    </w:p>
    <w:p w:rsidR="00894BDE" w:rsidRDefault="00894BDE" w:rsidP="00060A3E">
      <w:pPr>
        <w:tabs>
          <w:tab w:val="left" w:pos="567"/>
          <w:tab w:val="left" w:pos="9072"/>
          <w:tab w:val="right" w:pos="10206"/>
        </w:tabs>
        <w:spacing w:after="0" w:line="240" w:lineRule="auto"/>
        <w:rPr>
          <w:rFonts w:ascii="Arial" w:hAnsi="Arial"/>
          <w:b/>
          <w:sz w:val="24"/>
          <w:szCs w:val="24"/>
        </w:rPr>
      </w:pPr>
      <w:r w:rsidRPr="00C11EA9">
        <w:rPr>
          <w:rFonts w:ascii="Arial" w:hAnsi="Arial"/>
          <w:b/>
          <w:sz w:val="24"/>
          <w:szCs w:val="24"/>
        </w:rPr>
        <w:t>DOSSIER 2</w:t>
      </w:r>
      <w:r w:rsidR="00517206">
        <w:rPr>
          <w:rFonts w:ascii="Arial" w:hAnsi="Arial"/>
          <w:b/>
          <w:sz w:val="24"/>
          <w:szCs w:val="24"/>
        </w:rPr>
        <w:t xml:space="preserve"> – </w:t>
      </w:r>
      <w:r w:rsidR="003A2945">
        <w:rPr>
          <w:rFonts w:ascii="Arial" w:hAnsi="Arial"/>
          <w:b/>
          <w:sz w:val="24"/>
          <w:szCs w:val="24"/>
        </w:rPr>
        <w:t xml:space="preserve">GROUPE </w:t>
      </w:r>
      <w:r w:rsidR="008628C8">
        <w:rPr>
          <w:rFonts w:ascii="Arial" w:hAnsi="Arial"/>
          <w:b/>
          <w:sz w:val="24"/>
          <w:szCs w:val="24"/>
        </w:rPr>
        <w:t>PERFRA</w:t>
      </w:r>
    </w:p>
    <w:p w:rsidR="00CE014F" w:rsidRDefault="00CE014F" w:rsidP="00060A3E">
      <w:pPr>
        <w:tabs>
          <w:tab w:val="left" w:pos="567"/>
          <w:tab w:val="left" w:pos="9072"/>
          <w:tab w:val="right" w:pos="10206"/>
        </w:tabs>
        <w:spacing w:after="0" w:line="240" w:lineRule="auto"/>
        <w:rPr>
          <w:rFonts w:ascii="Arial" w:hAnsi="Arial"/>
          <w:b/>
          <w:sz w:val="10"/>
          <w:szCs w:val="24"/>
        </w:rPr>
      </w:pPr>
    </w:p>
    <w:p w:rsidR="00601E84" w:rsidRPr="0097233D" w:rsidRDefault="00601E84" w:rsidP="00060A3E">
      <w:pPr>
        <w:tabs>
          <w:tab w:val="left" w:pos="567"/>
          <w:tab w:val="left" w:pos="9072"/>
          <w:tab w:val="right" w:pos="10206"/>
        </w:tabs>
        <w:spacing w:after="0" w:line="240" w:lineRule="auto"/>
        <w:rPr>
          <w:rFonts w:ascii="Arial" w:hAnsi="Arial"/>
          <w:b/>
          <w:sz w:val="10"/>
          <w:szCs w:val="24"/>
        </w:rPr>
      </w:pPr>
    </w:p>
    <w:p w:rsidR="00894BDE" w:rsidRPr="00892B40" w:rsidRDefault="00CE014F" w:rsidP="002A603E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ab/>
      </w:r>
      <w:r w:rsidR="00903FF3">
        <w:rPr>
          <w:rFonts w:ascii="Arial" w:hAnsi="Arial"/>
          <w:sz w:val="24"/>
          <w:szCs w:val="24"/>
        </w:rPr>
        <w:t>A</w:t>
      </w:r>
      <w:r w:rsidR="00894BDE" w:rsidRPr="00C11EA9">
        <w:rPr>
          <w:rFonts w:ascii="Arial" w:hAnsi="Arial"/>
          <w:sz w:val="24"/>
          <w:szCs w:val="24"/>
        </w:rPr>
        <w:t xml:space="preserve">nnexe </w:t>
      </w:r>
      <w:r w:rsidR="00196652">
        <w:rPr>
          <w:rFonts w:ascii="Arial" w:hAnsi="Arial"/>
          <w:sz w:val="24"/>
          <w:szCs w:val="24"/>
        </w:rPr>
        <w:t>3</w:t>
      </w:r>
      <w:r w:rsidRPr="00892B40">
        <w:rPr>
          <w:rFonts w:ascii="Arial" w:hAnsi="Arial"/>
          <w:sz w:val="24"/>
          <w:szCs w:val="24"/>
        </w:rPr>
        <w:tab/>
      </w:r>
      <w:r w:rsidR="00F4529D">
        <w:rPr>
          <w:rFonts w:ascii="Arial" w:hAnsi="Arial"/>
          <w:sz w:val="24"/>
          <w:szCs w:val="24"/>
        </w:rPr>
        <w:t>Tableau de gestion prévisionnel</w:t>
      </w:r>
      <w:r w:rsidR="008B306E">
        <w:rPr>
          <w:rFonts w:ascii="Arial" w:hAnsi="Arial"/>
          <w:sz w:val="24"/>
          <w:szCs w:val="24"/>
        </w:rPr>
        <w:t>le des stocks - 1</w:t>
      </w:r>
      <w:r w:rsidR="008B306E" w:rsidRPr="008B306E">
        <w:rPr>
          <w:rFonts w:ascii="Arial" w:hAnsi="Arial"/>
          <w:sz w:val="24"/>
          <w:szCs w:val="24"/>
          <w:vertAlign w:val="superscript"/>
        </w:rPr>
        <w:t>er</w:t>
      </w:r>
      <w:r w:rsidR="008B306E">
        <w:rPr>
          <w:rFonts w:ascii="Arial" w:hAnsi="Arial"/>
          <w:sz w:val="24"/>
          <w:szCs w:val="24"/>
        </w:rPr>
        <w:t xml:space="preserve"> </w:t>
      </w:r>
      <w:r w:rsidR="00F4529D">
        <w:rPr>
          <w:rFonts w:ascii="Arial" w:hAnsi="Arial"/>
          <w:sz w:val="24"/>
          <w:szCs w:val="24"/>
        </w:rPr>
        <w:t>semestre</w:t>
      </w:r>
      <w:r w:rsidR="00AC73D5">
        <w:rPr>
          <w:rFonts w:ascii="Arial" w:hAnsi="Arial"/>
          <w:sz w:val="24"/>
          <w:szCs w:val="24"/>
        </w:rPr>
        <w:t xml:space="preserve"> 202</w:t>
      </w:r>
      <w:r w:rsidR="00301A62">
        <w:rPr>
          <w:rFonts w:ascii="Arial" w:hAnsi="Arial"/>
          <w:sz w:val="24"/>
          <w:szCs w:val="24"/>
        </w:rPr>
        <w:t>2</w:t>
      </w:r>
      <w:r w:rsidRPr="00892B40">
        <w:rPr>
          <w:rFonts w:ascii="Arial" w:hAnsi="Arial"/>
          <w:sz w:val="24"/>
          <w:szCs w:val="24"/>
        </w:rPr>
        <w:tab/>
      </w:r>
      <w:r w:rsidR="00894BDE" w:rsidRPr="00892B40">
        <w:rPr>
          <w:rFonts w:ascii="Arial" w:hAnsi="Arial"/>
          <w:sz w:val="24"/>
          <w:szCs w:val="24"/>
        </w:rPr>
        <w:t>p</w:t>
      </w:r>
      <w:r w:rsidR="00EF3477">
        <w:rPr>
          <w:rFonts w:ascii="Arial" w:hAnsi="Arial"/>
          <w:sz w:val="24"/>
          <w:szCs w:val="24"/>
        </w:rPr>
        <w:t>.</w:t>
      </w:r>
      <w:r w:rsidR="00894BDE" w:rsidRPr="00892B40">
        <w:rPr>
          <w:rFonts w:ascii="Arial" w:hAnsi="Arial"/>
          <w:sz w:val="24"/>
          <w:szCs w:val="24"/>
        </w:rPr>
        <w:t xml:space="preserve"> </w:t>
      </w:r>
      <w:r w:rsidR="00EF3477">
        <w:rPr>
          <w:rFonts w:ascii="Arial" w:hAnsi="Arial"/>
          <w:sz w:val="24"/>
          <w:szCs w:val="24"/>
        </w:rPr>
        <w:t>6</w:t>
      </w:r>
    </w:p>
    <w:p w:rsidR="009C64BE" w:rsidRDefault="009C64BE" w:rsidP="009C64BE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  <w:r w:rsidRPr="00892B40">
        <w:rPr>
          <w:rFonts w:ascii="Arial" w:hAnsi="Arial"/>
          <w:sz w:val="24"/>
          <w:szCs w:val="24"/>
        </w:rPr>
        <w:tab/>
      </w:r>
      <w:r w:rsidR="00196652">
        <w:rPr>
          <w:rFonts w:ascii="Arial" w:hAnsi="Arial"/>
          <w:sz w:val="24"/>
          <w:szCs w:val="24"/>
        </w:rPr>
        <w:t>Annexe 4</w:t>
      </w:r>
      <w:r w:rsidR="00F4529D">
        <w:rPr>
          <w:rFonts w:ascii="Arial" w:hAnsi="Arial"/>
          <w:sz w:val="24"/>
          <w:szCs w:val="24"/>
        </w:rPr>
        <w:t xml:space="preserve"> </w:t>
      </w:r>
      <w:r w:rsidR="00F4529D">
        <w:rPr>
          <w:rFonts w:ascii="Arial" w:hAnsi="Arial"/>
          <w:sz w:val="24"/>
          <w:szCs w:val="24"/>
        </w:rPr>
        <w:tab/>
        <w:t>Données complémentaires</w:t>
      </w:r>
      <w:r w:rsidRPr="009C64BE">
        <w:rPr>
          <w:rFonts w:ascii="Arial" w:hAnsi="Arial"/>
          <w:sz w:val="24"/>
          <w:szCs w:val="24"/>
        </w:rPr>
        <w:tab/>
      </w:r>
      <w:r w:rsidR="00ED3C6A">
        <w:rPr>
          <w:rFonts w:ascii="Arial" w:hAnsi="Arial"/>
          <w:sz w:val="24"/>
          <w:szCs w:val="24"/>
        </w:rPr>
        <w:t>p</w:t>
      </w:r>
      <w:r w:rsidR="00EF3477">
        <w:rPr>
          <w:rFonts w:ascii="Arial" w:hAnsi="Arial"/>
          <w:sz w:val="24"/>
          <w:szCs w:val="24"/>
        </w:rPr>
        <w:t>.</w:t>
      </w:r>
      <w:r w:rsidR="00ED3C6A">
        <w:rPr>
          <w:rFonts w:ascii="Arial" w:hAnsi="Arial"/>
          <w:sz w:val="24"/>
          <w:szCs w:val="24"/>
        </w:rPr>
        <w:t xml:space="preserve"> </w:t>
      </w:r>
      <w:r w:rsidR="00EF3477">
        <w:rPr>
          <w:rFonts w:ascii="Arial" w:hAnsi="Arial"/>
          <w:sz w:val="24"/>
          <w:szCs w:val="24"/>
        </w:rPr>
        <w:t>6</w:t>
      </w:r>
    </w:p>
    <w:p w:rsidR="008B306E" w:rsidRDefault="008B306E" w:rsidP="008B306E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  <w:r w:rsidRPr="00892B40">
        <w:rPr>
          <w:rFonts w:ascii="Arial" w:hAnsi="Arial"/>
          <w:sz w:val="24"/>
          <w:szCs w:val="24"/>
        </w:rPr>
        <w:tab/>
      </w:r>
      <w:r w:rsidR="00196652">
        <w:rPr>
          <w:rFonts w:ascii="Arial" w:hAnsi="Arial"/>
          <w:sz w:val="24"/>
          <w:szCs w:val="24"/>
        </w:rPr>
        <w:t>Annexe 5</w:t>
      </w:r>
      <w:r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ab/>
        <w:t>Notions principales de gestion des stocks</w:t>
      </w:r>
      <w:r w:rsidRPr="009C64BE">
        <w:rPr>
          <w:rFonts w:ascii="Arial" w:hAnsi="Arial"/>
          <w:sz w:val="24"/>
          <w:szCs w:val="24"/>
        </w:rPr>
        <w:tab/>
      </w:r>
      <w:r w:rsidR="00ED3C6A">
        <w:rPr>
          <w:rFonts w:ascii="Arial" w:hAnsi="Arial"/>
          <w:sz w:val="24"/>
          <w:szCs w:val="24"/>
        </w:rPr>
        <w:t>p</w:t>
      </w:r>
      <w:r w:rsidR="00EF3477">
        <w:rPr>
          <w:rFonts w:ascii="Arial" w:hAnsi="Arial"/>
          <w:sz w:val="24"/>
          <w:szCs w:val="24"/>
        </w:rPr>
        <w:t>.</w:t>
      </w:r>
      <w:r w:rsidR="00ED3C6A">
        <w:rPr>
          <w:rFonts w:ascii="Arial" w:hAnsi="Arial"/>
          <w:sz w:val="24"/>
          <w:szCs w:val="24"/>
        </w:rPr>
        <w:t xml:space="preserve"> </w:t>
      </w:r>
      <w:r w:rsidR="00EF3477">
        <w:rPr>
          <w:rFonts w:ascii="Arial" w:hAnsi="Arial"/>
          <w:sz w:val="24"/>
          <w:szCs w:val="24"/>
        </w:rPr>
        <w:t>6</w:t>
      </w:r>
    </w:p>
    <w:p w:rsidR="0051482B" w:rsidRPr="00CE014F" w:rsidRDefault="0051482B" w:rsidP="00060A3E">
      <w:pPr>
        <w:tabs>
          <w:tab w:val="left" w:pos="567"/>
          <w:tab w:val="left" w:leader="dot" w:pos="9072"/>
          <w:tab w:val="right" w:pos="10206"/>
        </w:tabs>
        <w:spacing w:after="0" w:line="240" w:lineRule="auto"/>
        <w:rPr>
          <w:rFonts w:ascii="Arial" w:hAnsi="Arial"/>
          <w:sz w:val="24"/>
          <w:szCs w:val="24"/>
        </w:rPr>
      </w:pPr>
    </w:p>
    <w:p w:rsidR="00CA64EC" w:rsidRDefault="00CA64EC" w:rsidP="00CA64EC">
      <w:pPr>
        <w:tabs>
          <w:tab w:val="left" w:pos="567"/>
          <w:tab w:val="left" w:leader="dot" w:pos="9072"/>
          <w:tab w:val="right" w:pos="10206"/>
        </w:tabs>
        <w:spacing w:after="0" w:line="240" w:lineRule="auto"/>
        <w:rPr>
          <w:rFonts w:ascii="Arial" w:hAnsi="Arial"/>
          <w:b/>
          <w:sz w:val="24"/>
          <w:szCs w:val="24"/>
        </w:rPr>
      </w:pPr>
      <w:r w:rsidRPr="00C11EA9">
        <w:rPr>
          <w:rFonts w:ascii="Arial" w:hAnsi="Arial"/>
          <w:b/>
          <w:sz w:val="24"/>
          <w:szCs w:val="24"/>
        </w:rPr>
        <w:t>DOSSIER 3</w:t>
      </w:r>
      <w:r>
        <w:rPr>
          <w:rFonts w:ascii="Arial" w:hAnsi="Arial"/>
          <w:b/>
          <w:sz w:val="24"/>
          <w:szCs w:val="24"/>
        </w:rPr>
        <w:t xml:space="preserve"> – OCCIT Transports</w:t>
      </w:r>
    </w:p>
    <w:p w:rsidR="00CA64EC" w:rsidRDefault="00CA64EC" w:rsidP="00CA64EC">
      <w:pPr>
        <w:tabs>
          <w:tab w:val="left" w:pos="567"/>
          <w:tab w:val="left" w:leader="dot" w:pos="9072"/>
          <w:tab w:val="right" w:pos="10206"/>
        </w:tabs>
        <w:spacing w:after="0" w:line="240" w:lineRule="auto"/>
        <w:rPr>
          <w:rFonts w:ascii="Arial" w:hAnsi="Arial"/>
          <w:b/>
          <w:sz w:val="10"/>
          <w:szCs w:val="24"/>
        </w:rPr>
      </w:pPr>
    </w:p>
    <w:p w:rsidR="00601E84" w:rsidRPr="0097233D" w:rsidRDefault="00601E84" w:rsidP="00CA64EC">
      <w:pPr>
        <w:tabs>
          <w:tab w:val="left" w:pos="567"/>
          <w:tab w:val="left" w:leader="dot" w:pos="9072"/>
          <w:tab w:val="right" w:pos="10206"/>
        </w:tabs>
        <w:spacing w:after="0" w:line="240" w:lineRule="auto"/>
        <w:rPr>
          <w:rFonts w:ascii="Arial" w:hAnsi="Arial"/>
          <w:b/>
          <w:sz w:val="10"/>
          <w:szCs w:val="24"/>
        </w:rPr>
      </w:pPr>
    </w:p>
    <w:p w:rsidR="00CA64EC" w:rsidRDefault="00CA64EC" w:rsidP="00CA64EC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  <w:r w:rsidRPr="00C11EA9">
        <w:rPr>
          <w:rFonts w:ascii="Arial" w:hAnsi="Arial"/>
          <w:sz w:val="24"/>
          <w:szCs w:val="24"/>
        </w:rPr>
        <w:tab/>
      </w:r>
      <w:r w:rsidR="00A602C6">
        <w:rPr>
          <w:rFonts w:ascii="Arial" w:hAnsi="Arial"/>
          <w:sz w:val="24"/>
          <w:szCs w:val="24"/>
        </w:rPr>
        <w:t>Annexe 6</w:t>
      </w:r>
      <w:r>
        <w:rPr>
          <w:rFonts w:ascii="Arial" w:hAnsi="Arial"/>
          <w:sz w:val="24"/>
          <w:szCs w:val="24"/>
        </w:rPr>
        <w:tab/>
        <w:t xml:space="preserve">Bilan </w:t>
      </w:r>
      <w:r w:rsidR="00F4529D">
        <w:rPr>
          <w:rFonts w:ascii="Arial" w:hAnsi="Arial"/>
          <w:sz w:val="24"/>
          <w:szCs w:val="24"/>
        </w:rPr>
        <w:t xml:space="preserve">comptable </w:t>
      </w:r>
      <w:r>
        <w:rPr>
          <w:rFonts w:ascii="Arial" w:hAnsi="Arial"/>
          <w:sz w:val="24"/>
          <w:szCs w:val="24"/>
        </w:rPr>
        <w:t>de l’entrep</w:t>
      </w:r>
      <w:r w:rsidR="00AC73D5">
        <w:rPr>
          <w:rFonts w:ascii="Arial" w:hAnsi="Arial"/>
          <w:sz w:val="24"/>
          <w:szCs w:val="24"/>
        </w:rPr>
        <w:t>rise OCCIT Transports au 31/12/20</w:t>
      </w:r>
      <w:r w:rsidR="00301A62">
        <w:rPr>
          <w:rFonts w:ascii="Arial" w:hAnsi="Arial"/>
          <w:sz w:val="24"/>
          <w:szCs w:val="24"/>
        </w:rPr>
        <w:t>21</w:t>
      </w:r>
      <w:r>
        <w:rPr>
          <w:rFonts w:ascii="Arial" w:hAnsi="Arial"/>
          <w:sz w:val="24"/>
          <w:szCs w:val="24"/>
        </w:rPr>
        <w:tab/>
      </w:r>
      <w:r w:rsidRPr="00892B40">
        <w:rPr>
          <w:rFonts w:ascii="Arial" w:hAnsi="Arial"/>
          <w:sz w:val="24"/>
          <w:szCs w:val="24"/>
        </w:rPr>
        <w:t>p</w:t>
      </w:r>
      <w:r w:rsidR="00EF3477">
        <w:rPr>
          <w:rFonts w:ascii="Arial" w:hAnsi="Arial"/>
          <w:sz w:val="24"/>
          <w:szCs w:val="24"/>
        </w:rPr>
        <w:t>.</w:t>
      </w:r>
      <w:r w:rsidRPr="00892B40">
        <w:rPr>
          <w:rFonts w:ascii="Arial" w:hAnsi="Arial"/>
          <w:sz w:val="24"/>
          <w:szCs w:val="24"/>
        </w:rPr>
        <w:t xml:space="preserve"> </w:t>
      </w:r>
      <w:r w:rsidR="00EF3477">
        <w:rPr>
          <w:rFonts w:ascii="Arial" w:hAnsi="Arial"/>
          <w:sz w:val="24"/>
          <w:szCs w:val="24"/>
        </w:rPr>
        <w:t>8</w:t>
      </w:r>
    </w:p>
    <w:p w:rsidR="00CA64EC" w:rsidRDefault="00CA64EC" w:rsidP="00CA64EC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ab/>
      </w:r>
      <w:r w:rsidR="00587BD9">
        <w:rPr>
          <w:rFonts w:ascii="Arial" w:hAnsi="Arial"/>
          <w:sz w:val="24"/>
          <w:szCs w:val="24"/>
        </w:rPr>
        <w:t>A</w:t>
      </w:r>
      <w:r w:rsidRPr="004752A3">
        <w:rPr>
          <w:rFonts w:ascii="Arial" w:hAnsi="Arial"/>
          <w:sz w:val="24"/>
          <w:szCs w:val="24"/>
        </w:rPr>
        <w:t xml:space="preserve">nnexe </w:t>
      </w:r>
      <w:r w:rsidR="00A602C6">
        <w:rPr>
          <w:rFonts w:ascii="Arial" w:hAnsi="Arial"/>
          <w:sz w:val="24"/>
          <w:szCs w:val="24"/>
        </w:rPr>
        <w:t>7</w:t>
      </w:r>
      <w:r w:rsidRPr="004752A3">
        <w:rPr>
          <w:rFonts w:ascii="Arial" w:hAnsi="Arial"/>
          <w:sz w:val="24"/>
          <w:szCs w:val="24"/>
        </w:rPr>
        <w:tab/>
      </w:r>
      <w:r w:rsidRPr="004752A3">
        <w:rPr>
          <w:rFonts w:ascii="Arial" w:hAnsi="Arial"/>
          <w:bCs/>
          <w:color w:val="000000"/>
          <w:sz w:val="24"/>
        </w:rPr>
        <w:t>Bilan</w:t>
      </w:r>
      <w:r w:rsidR="007C067F">
        <w:rPr>
          <w:rFonts w:ascii="Arial" w:hAnsi="Arial"/>
          <w:bCs/>
          <w:color w:val="000000"/>
          <w:sz w:val="24"/>
        </w:rPr>
        <w:t>s</w:t>
      </w:r>
      <w:r w:rsidRPr="004752A3">
        <w:rPr>
          <w:rFonts w:ascii="Arial" w:hAnsi="Arial"/>
          <w:bCs/>
          <w:color w:val="000000"/>
          <w:sz w:val="24"/>
        </w:rPr>
        <w:t xml:space="preserve"> fonctionn</w:t>
      </w:r>
      <w:r w:rsidR="00AC73D5">
        <w:rPr>
          <w:rFonts w:ascii="Arial" w:hAnsi="Arial"/>
          <w:bCs/>
          <w:color w:val="000000"/>
          <w:sz w:val="24"/>
        </w:rPr>
        <w:t>el</w:t>
      </w:r>
      <w:r w:rsidR="007C067F">
        <w:rPr>
          <w:rFonts w:ascii="Arial" w:hAnsi="Arial"/>
          <w:bCs/>
          <w:color w:val="000000"/>
          <w:sz w:val="24"/>
        </w:rPr>
        <w:t>s</w:t>
      </w:r>
      <w:r w:rsidR="00AC73D5">
        <w:rPr>
          <w:rFonts w:ascii="Arial" w:hAnsi="Arial"/>
          <w:bCs/>
          <w:color w:val="000000"/>
          <w:sz w:val="24"/>
        </w:rPr>
        <w:t xml:space="preserve"> d’OCCIT Transports </w:t>
      </w:r>
      <w:r>
        <w:rPr>
          <w:rFonts w:ascii="Arial" w:hAnsi="Arial"/>
          <w:sz w:val="24"/>
          <w:szCs w:val="24"/>
        </w:rPr>
        <w:tab/>
      </w:r>
      <w:r w:rsidRPr="004752A3">
        <w:rPr>
          <w:rFonts w:ascii="Arial" w:hAnsi="Arial"/>
          <w:sz w:val="24"/>
          <w:szCs w:val="24"/>
        </w:rPr>
        <w:t>p</w:t>
      </w:r>
      <w:r w:rsidR="00EF3477">
        <w:rPr>
          <w:rFonts w:ascii="Arial" w:hAnsi="Arial"/>
          <w:sz w:val="24"/>
          <w:szCs w:val="24"/>
        </w:rPr>
        <w:t>.</w:t>
      </w:r>
      <w:r w:rsidRPr="004752A3">
        <w:rPr>
          <w:rFonts w:ascii="Arial" w:hAnsi="Arial"/>
          <w:sz w:val="24"/>
          <w:szCs w:val="24"/>
        </w:rPr>
        <w:t xml:space="preserve"> </w:t>
      </w:r>
      <w:r w:rsidR="00EF3477">
        <w:rPr>
          <w:rFonts w:ascii="Arial" w:hAnsi="Arial"/>
          <w:sz w:val="24"/>
          <w:szCs w:val="24"/>
        </w:rPr>
        <w:t>9</w:t>
      </w:r>
    </w:p>
    <w:p w:rsidR="00D70E42" w:rsidRDefault="00D70E42" w:rsidP="00CA64EC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  </w:t>
      </w:r>
      <w:r w:rsidR="00A602C6">
        <w:rPr>
          <w:rFonts w:ascii="Arial" w:hAnsi="Arial"/>
          <w:sz w:val="24"/>
          <w:szCs w:val="24"/>
        </w:rPr>
        <w:t>Annexe 8</w:t>
      </w:r>
      <w:r>
        <w:rPr>
          <w:rFonts w:ascii="Arial" w:hAnsi="Arial"/>
          <w:sz w:val="24"/>
          <w:szCs w:val="24"/>
        </w:rPr>
        <w:t xml:space="preserve"> </w:t>
      </w:r>
      <w:r w:rsidR="00ED3C6A">
        <w:rPr>
          <w:rFonts w:ascii="Arial" w:hAnsi="Arial"/>
          <w:sz w:val="24"/>
          <w:szCs w:val="24"/>
        </w:rPr>
        <w:tab/>
        <w:t>Programme d’investissement</w:t>
      </w:r>
      <w:r w:rsidR="00ED3C6A">
        <w:rPr>
          <w:rFonts w:ascii="Arial" w:hAnsi="Arial"/>
          <w:sz w:val="24"/>
          <w:szCs w:val="24"/>
        </w:rPr>
        <w:tab/>
        <w:t>p</w:t>
      </w:r>
      <w:r w:rsidR="00EF3477">
        <w:rPr>
          <w:rFonts w:ascii="Arial" w:hAnsi="Arial"/>
          <w:sz w:val="24"/>
          <w:szCs w:val="24"/>
        </w:rPr>
        <w:t>.</w:t>
      </w:r>
      <w:r w:rsidR="00ED3C6A">
        <w:rPr>
          <w:rFonts w:ascii="Arial" w:hAnsi="Arial"/>
          <w:sz w:val="24"/>
          <w:szCs w:val="24"/>
        </w:rPr>
        <w:t xml:space="preserve"> </w:t>
      </w:r>
      <w:r w:rsidR="00EF3477">
        <w:rPr>
          <w:rFonts w:ascii="Arial" w:hAnsi="Arial"/>
          <w:sz w:val="24"/>
          <w:szCs w:val="24"/>
        </w:rPr>
        <w:t>9</w:t>
      </w:r>
    </w:p>
    <w:p w:rsidR="008B306E" w:rsidRDefault="008B306E" w:rsidP="008B306E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  </w:t>
      </w:r>
      <w:r w:rsidR="00A602C6">
        <w:rPr>
          <w:rFonts w:ascii="Arial" w:hAnsi="Arial"/>
          <w:sz w:val="24"/>
          <w:szCs w:val="24"/>
        </w:rPr>
        <w:t>Annexe 9</w:t>
      </w:r>
      <w:r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ab/>
        <w:t>Composition du parc de véhicules</w:t>
      </w:r>
      <w:r w:rsidR="00AC73D5">
        <w:rPr>
          <w:rFonts w:ascii="Arial" w:hAnsi="Arial"/>
          <w:sz w:val="24"/>
          <w:szCs w:val="24"/>
        </w:rPr>
        <w:t xml:space="preserve"> au 31/12/20</w:t>
      </w:r>
      <w:r w:rsidR="00301A62">
        <w:rPr>
          <w:rFonts w:ascii="Arial" w:hAnsi="Arial"/>
          <w:sz w:val="24"/>
          <w:szCs w:val="24"/>
        </w:rPr>
        <w:t>21</w:t>
      </w:r>
      <w:r w:rsidR="00EF3477">
        <w:rPr>
          <w:rFonts w:ascii="Arial" w:hAnsi="Arial"/>
          <w:sz w:val="24"/>
          <w:szCs w:val="24"/>
        </w:rPr>
        <w:t>…………………</w:t>
      </w:r>
      <w:proofErr w:type="gramStart"/>
      <w:r w:rsidR="00EF3477">
        <w:rPr>
          <w:rFonts w:ascii="Arial" w:hAnsi="Arial"/>
          <w:sz w:val="24"/>
          <w:szCs w:val="24"/>
        </w:rPr>
        <w:t>…….</w:t>
      </w:r>
      <w:proofErr w:type="gramEnd"/>
      <w:r w:rsidR="00EF3477">
        <w:rPr>
          <w:rFonts w:ascii="Arial" w:hAnsi="Arial"/>
          <w:sz w:val="24"/>
          <w:szCs w:val="24"/>
        </w:rPr>
        <w:t>. p.10</w:t>
      </w:r>
    </w:p>
    <w:p w:rsidR="008B306E" w:rsidRDefault="008B306E" w:rsidP="008B306E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  </w:t>
      </w:r>
      <w:r w:rsidR="00A602C6">
        <w:rPr>
          <w:rFonts w:ascii="Arial" w:hAnsi="Arial"/>
          <w:sz w:val="24"/>
          <w:szCs w:val="24"/>
        </w:rPr>
        <w:t>Annexe 10</w:t>
      </w:r>
      <w:r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ab/>
        <w:t>Règlementation liée à la capacité financiè</w:t>
      </w:r>
      <w:r w:rsidR="00592DCD">
        <w:rPr>
          <w:rFonts w:ascii="Arial" w:hAnsi="Arial"/>
          <w:sz w:val="24"/>
          <w:szCs w:val="24"/>
        </w:rPr>
        <w:t>re……………………………</w:t>
      </w:r>
      <w:r w:rsidR="00693C6D">
        <w:rPr>
          <w:rFonts w:ascii="Arial" w:hAnsi="Arial"/>
          <w:sz w:val="24"/>
          <w:szCs w:val="24"/>
        </w:rPr>
        <w:t>…</w:t>
      </w:r>
      <w:r w:rsidR="00ED3C6A">
        <w:rPr>
          <w:rFonts w:ascii="Arial" w:hAnsi="Arial"/>
          <w:sz w:val="24"/>
          <w:szCs w:val="24"/>
        </w:rPr>
        <w:t>p</w:t>
      </w:r>
      <w:r w:rsidR="00EF3477">
        <w:rPr>
          <w:rFonts w:ascii="Arial" w:hAnsi="Arial"/>
          <w:sz w:val="24"/>
          <w:szCs w:val="24"/>
        </w:rPr>
        <w:t>.</w:t>
      </w:r>
      <w:r w:rsidR="00ED3C6A">
        <w:rPr>
          <w:rFonts w:ascii="Arial" w:hAnsi="Arial"/>
          <w:sz w:val="24"/>
          <w:szCs w:val="24"/>
        </w:rPr>
        <w:t>1</w:t>
      </w:r>
      <w:r w:rsidR="00EF3477">
        <w:rPr>
          <w:rFonts w:ascii="Arial" w:hAnsi="Arial"/>
          <w:sz w:val="24"/>
          <w:szCs w:val="24"/>
        </w:rPr>
        <w:t>0</w:t>
      </w:r>
    </w:p>
    <w:p w:rsidR="006F1186" w:rsidRDefault="00CA64EC" w:rsidP="00AE30D4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ab/>
      </w:r>
      <w:r w:rsidRPr="0027313D">
        <w:rPr>
          <w:rFonts w:ascii="Arial" w:hAnsi="Arial"/>
          <w:b/>
          <w:sz w:val="24"/>
          <w:szCs w:val="24"/>
        </w:rPr>
        <w:t xml:space="preserve">Annexe </w:t>
      </w:r>
      <w:r w:rsidR="0027313D" w:rsidRPr="0027313D">
        <w:rPr>
          <w:rFonts w:ascii="Arial" w:hAnsi="Arial"/>
          <w:b/>
          <w:sz w:val="24"/>
          <w:szCs w:val="24"/>
        </w:rPr>
        <w:t>B</w:t>
      </w:r>
      <w:r w:rsidRPr="0027313D">
        <w:rPr>
          <w:rFonts w:ascii="Arial" w:hAnsi="Arial"/>
          <w:sz w:val="24"/>
          <w:szCs w:val="24"/>
        </w:rPr>
        <w:tab/>
      </w:r>
      <w:r w:rsidR="00167F18">
        <w:rPr>
          <w:rFonts w:ascii="Arial" w:hAnsi="Arial"/>
          <w:sz w:val="24"/>
          <w:szCs w:val="24"/>
        </w:rPr>
        <w:t>Ta</w:t>
      </w:r>
      <w:r w:rsidR="00FD17C7" w:rsidRPr="0027313D">
        <w:rPr>
          <w:rFonts w:ascii="Arial" w:hAnsi="Arial"/>
          <w:sz w:val="24"/>
          <w:szCs w:val="24"/>
        </w:rPr>
        <w:t>bleau d’analyse du bila</w:t>
      </w:r>
      <w:r w:rsidR="00FD17C7" w:rsidRPr="0027313D">
        <w:rPr>
          <w:rFonts w:ascii="Arial" w:hAnsi="Arial"/>
          <w:bCs/>
          <w:color w:val="000000"/>
          <w:sz w:val="24"/>
        </w:rPr>
        <w:t xml:space="preserve">n fonctionnel </w:t>
      </w:r>
      <w:r w:rsidR="00FD17C7" w:rsidRPr="0027313D">
        <w:rPr>
          <w:rFonts w:ascii="Arial" w:hAnsi="Arial"/>
          <w:b/>
          <w:bCs/>
          <w:color w:val="000000"/>
          <w:sz w:val="24"/>
        </w:rPr>
        <w:t>(à</w:t>
      </w:r>
      <w:r w:rsidR="00FD17C7" w:rsidRPr="0027313D">
        <w:rPr>
          <w:rFonts w:ascii="Arial" w:hAnsi="Arial"/>
          <w:bCs/>
          <w:color w:val="000000"/>
          <w:sz w:val="24"/>
        </w:rPr>
        <w:t xml:space="preserve"> </w:t>
      </w:r>
      <w:r w:rsidR="00FD17C7" w:rsidRPr="0027313D">
        <w:rPr>
          <w:rFonts w:ascii="Arial" w:hAnsi="Arial"/>
          <w:b/>
          <w:sz w:val="24"/>
          <w:szCs w:val="24"/>
        </w:rPr>
        <w:t>rendre avec la copie)</w:t>
      </w:r>
      <w:r w:rsidR="00EF3477">
        <w:rPr>
          <w:rFonts w:ascii="Arial" w:hAnsi="Arial"/>
          <w:sz w:val="24"/>
          <w:szCs w:val="24"/>
        </w:rPr>
        <w:tab/>
        <w:t>p.</w:t>
      </w:r>
      <w:r w:rsidR="00FD17C7">
        <w:rPr>
          <w:rFonts w:ascii="Arial" w:hAnsi="Arial"/>
          <w:sz w:val="24"/>
          <w:szCs w:val="24"/>
        </w:rPr>
        <w:t>12</w:t>
      </w:r>
    </w:p>
    <w:p w:rsidR="00601E84" w:rsidRDefault="00601E84" w:rsidP="00AE30D4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</w:p>
    <w:p w:rsidR="00601E84" w:rsidRDefault="00601E84" w:rsidP="00AE30D4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</w:p>
    <w:p w:rsidR="00601E84" w:rsidRDefault="00601E84" w:rsidP="00AE30D4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</w:p>
    <w:p w:rsidR="00601E84" w:rsidRDefault="00601E84" w:rsidP="00AE30D4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</w:p>
    <w:p w:rsidR="00601E84" w:rsidRDefault="00601E84" w:rsidP="00AE30D4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</w:p>
    <w:p w:rsidR="00601E84" w:rsidRDefault="00601E84" w:rsidP="00AE30D4">
      <w:pPr>
        <w:tabs>
          <w:tab w:val="left" w:pos="567"/>
          <w:tab w:val="left" w:pos="1985"/>
          <w:tab w:val="right" w:leader="dot" w:pos="9923"/>
        </w:tabs>
        <w:spacing w:before="120" w:after="120" w:line="240" w:lineRule="auto"/>
        <w:rPr>
          <w:rFonts w:ascii="Arial" w:hAnsi="Arial"/>
          <w:sz w:val="24"/>
          <w:szCs w:val="24"/>
        </w:rPr>
      </w:pPr>
    </w:p>
    <w:tbl>
      <w:tblPr>
        <w:tblStyle w:val="Grilledutableau"/>
        <w:tblW w:w="10178" w:type="dxa"/>
        <w:tblInd w:w="-147" w:type="dxa"/>
        <w:tblLook w:val="04A0" w:firstRow="1" w:lastRow="0" w:firstColumn="1" w:lastColumn="0" w:noHBand="0" w:noVBand="1"/>
      </w:tblPr>
      <w:tblGrid>
        <w:gridCol w:w="2127"/>
        <w:gridCol w:w="8051"/>
      </w:tblGrid>
      <w:tr w:rsidR="00D54894" w:rsidTr="00A50DAA">
        <w:trPr>
          <w:trHeight w:val="555"/>
        </w:trPr>
        <w:tc>
          <w:tcPr>
            <w:tcW w:w="10178" w:type="dxa"/>
            <w:gridSpan w:val="2"/>
            <w:shd w:val="clear" w:color="auto" w:fill="D9D9D9" w:themeFill="background1" w:themeFillShade="D9"/>
            <w:vAlign w:val="center"/>
          </w:tcPr>
          <w:p w:rsidR="00D54894" w:rsidRPr="00D54894" w:rsidRDefault="00060A3E" w:rsidP="000362FC">
            <w:pPr>
              <w:pStyle w:val="textenormal"/>
              <w:spacing w:before="0" w:beforeAutospacing="0" w:after="0" w:afterAutospacing="0"/>
              <w:rPr>
                <w:rFonts w:ascii="Arial" w:hAnsi="Arial" w:cs="Arial"/>
                <w:b/>
              </w:rPr>
            </w:pPr>
            <w:r>
              <w:rPr>
                <w:rFonts w:ascii="Arial" w:hAnsi="Arial"/>
              </w:rPr>
              <w:lastRenderedPageBreak/>
              <w:br w:type="page"/>
            </w:r>
            <w:r w:rsidR="0026346E" w:rsidRPr="002D1787">
              <w:rPr>
                <w:rFonts w:ascii="Arial" w:hAnsi="Arial" w:cs="Arial"/>
                <w:b/>
              </w:rPr>
              <w:t xml:space="preserve">DOSSIER 1 – </w:t>
            </w:r>
            <w:r w:rsidR="000362FC">
              <w:rPr>
                <w:rFonts w:ascii="Arial" w:hAnsi="Arial" w:cs="Arial"/>
                <w:b/>
              </w:rPr>
              <w:t>OVERMAR</w:t>
            </w:r>
          </w:p>
        </w:tc>
      </w:tr>
      <w:tr w:rsidR="00924E74" w:rsidTr="00A50DAA">
        <w:trPr>
          <w:trHeight w:val="1721"/>
        </w:trPr>
        <w:tc>
          <w:tcPr>
            <w:tcW w:w="2127" w:type="dxa"/>
            <w:vAlign w:val="center"/>
          </w:tcPr>
          <w:p w:rsidR="00924E74" w:rsidRPr="002D1787" w:rsidRDefault="00924E74" w:rsidP="007C2360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entreprise</w:t>
            </w:r>
          </w:p>
        </w:tc>
        <w:tc>
          <w:tcPr>
            <w:tcW w:w="8051" w:type="dxa"/>
            <w:vAlign w:val="center"/>
          </w:tcPr>
          <w:p w:rsidR="00924E74" w:rsidRDefault="00924E74" w:rsidP="00924E74">
            <w:pPr>
              <w:pStyle w:val="NormalWeb"/>
              <w:spacing w:before="0" w:beforeAutospacing="0" w:after="0" w:afterAutospacing="0"/>
              <w:jc w:val="both"/>
            </w:pPr>
            <w:r>
              <w:rPr>
                <w:rFonts w:ascii="Arial" w:hAnsi="Arial" w:cs="Arial"/>
                <w:color w:val="000000"/>
              </w:rPr>
              <w:t>La société familiale OVERMAR, a été créée en 1973, par Monsieur Rossi père, à Fos-sur-Mer. Elle est aujourd’hui dirigée par Monsieur Rossi fils.</w:t>
            </w:r>
          </w:p>
          <w:p w:rsidR="00924E74" w:rsidRDefault="00924E74" w:rsidP="00924E74">
            <w:pPr>
              <w:pStyle w:val="NormalWeb"/>
              <w:spacing w:before="0" w:beforeAutospacing="0" w:after="0" w:afterAutospacing="0"/>
              <w:jc w:val="both"/>
            </w:pPr>
            <w:r>
              <w:rPr>
                <w:rFonts w:ascii="Arial" w:hAnsi="Arial" w:cs="Arial"/>
                <w:color w:val="000000"/>
              </w:rPr>
              <w:t>Implantée dans la zone portuaire de Fos-sur-Mer, la société OVERMAR est spécialisée dans le transport routier de containers maritimes qui transitent par le Grand Port Maritime de Marseille-Fos. Elle assure le pré ou post</w:t>
            </w:r>
            <w:r w:rsidR="004F652E">
              <w:rPr>
                <w:rFonts w:ascii="Arial" w:hAnsi="Arial" w:cs="Arial"/>
                <w:color w:val="000000"/>
              </w:rPr>
              <w:t>-</w:t>
            </w:r>
            <w:r>
              <w:rPr>
                <w:rFonts w:ascii="Arial" w:hAnsi="Arial" w:cs="Arial"/>
                <w:color w:val="000000"/>
              </w:rPr>
              <w:t>acheminement en provenance ou à destination de la France et de l’Europe. Ses véhicules polyvalents à train simple ou double permettent de mettre en œuvre le transport de différents modèles de containers de 20 ou 40 pieds dry ou spécialisé</w:t>
            </w:r>
            <w:r w:rsidR="000A1716">
              <w:rPr>
                <w:rFonts w:ascii="Arial" w:hAnsi="Arial" w:cs="Arial"/>
                <w:color w:val="000000"/>
              </w:rPr>
              <w:t>s</w:t>
            </w:r>
            <w:r>
              <w:rPr>
                <w:rFonts w:ascii="Arial" w:hAnsi="Arial" w:cs="Arial"/>
                <w:color w:val="000000"/>
              </w:rPr>
              <w:t xml:space="preserve"> en one </w:t>
            </w:r>
            <w:proofErr w:type="spellStart"/>
            <w:r>
              <w:rPr>
                <w:rFonts w:ascii="Arial" w:hAnsi="Arial" w:cs="Arial"/>
                <w:color w:val="000000"/>
              </w:rPr>
              <w:t>way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ou round trip (aller-retour) selon les impératifs du client ou des compagnies maritimes. Les réceptions ou livraisons sont organisées, au départ et à l’arrivée, avec des chariots élévateurs, des grues ou tout autre engin de levage.</w:t>
            </w:r>
          </w:p>
          <w:p w:rsidR="00924E74" w:rsidRPr="00F42CD4" w:rsidRDefault="00924E74" w:rsidP="00924E74">
            <w:pPr>
              <w:pStyle w:val="textenormal"/>
              <w:spacing w:before="0" w:beforeAutospacing="0" w:after="0" w:afterAutospacing="0"/>
              <w:jc w:val="both"/>
              <w:rPr>
                <w:rFonts w:ascii="Arial" w:hAnsi="Arial"/>
              </w:rPr>
            </w:pPr>
            <w:r>
              <w:rPr>
                <w:rFonts w:ascii="Arial" w:hAnsi="Arial" w:cs="Arial"/>
                <w:color w:val="000000"/>
              </w:rPr>
              <w:t>Elle emploie au total 100 personnes dont 80 conducteurs et 3 commerciaux. Chaque fin de mois, les commerciaux communiquent leur ra</w:t>
            </w:r>
            <w:r w:rsidR="004F652E">
              <w:rPr>
                <w:rFonts w:ascii="Arial" w:hAnsi="Arial" w:cs="Arial"/>
                <w:color w:val="000000"/>
              </w:rPr>
              <w:t>pport d’activité à la direction.</w:t>
            </w:r>
          </w:p>
        </w:tc>
      </w:tr>
      <w:tr w:rsidR="00924E74" w:rsidTr="00A50DAA">
        <w:trPr>
          <w:trHeight w:val="556"/>
        </w:trPr>
        <w:tc>
          <w:tcPr>
            <w:tcW w:w="2127" w:type="dxa"/>
            <w:vAlign w:val="center"/>
          </w:tcPr>
          <w:p w:rsidR="00924E74" w:rsidRPr="002D1787" w:rsidRDefault="00924E74" w:rsidP="007C2360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position</w:t>
            </w:r>
          </w:p>
        </w:tc>
        <w:tc>
          <w:tcPr>
            <w:tcW w:w="8051" w:type="dxa"/>
            <w:vAlign w:val="center"/>
          </w:tcPr>
          <w:p w:rsidR="00924E74" w:rsidRPr="002D1787" w:rsidRDefault="00924E74" w:rsidP="00924E74">
            <w:pPr>
              <w:pStyle w:val="textenormal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Vous êtes stagiaire au sein de la société OVERMAR</w:t>
            </w:r>
            <w:r w:rsidR="0058415B">
              <w:rPr>
                <w:rFonts w:ascii="Arial" w:hAnsi="Arial" w:cs="Arial"/>
                <w:color w:val="000000"/>
              </w:rPr>
              <w:t>.</w:t>
            </w:r>
          </w:p>
        </w:tc>
      </w:tr>
      <w:tr w:rsidR="00924E74" w:rsidTr="00A50DAA">
        <w:trPr>
          <w:trHeight w:val="1131"/>
        </w:trPr>
        <w:tc>
          <w:tcPr>
            <w:tcW w:w="2127" w:type="dxa"/>
            <w:vAlign w:val="center"/>
          </w:tcPr>
          <w:p w:rsidR="00924E74" w:rsidRPr="002D1787" w:rsidRDefault="00924E74" w:rsidP="007C2360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mission</w:t>
            </w:r>
          </w:p>
        </w:tc>
        <w:tc>
          <w:tcPr>
            <w:tcW w:w="8051" w:type="dxa"/>
            <w:vAlign w:val="center"/>
          </w:tcPr>
          <w:p w:rsidR="00924E74" w:rsidRPr="00924E74" w:rsidRDefault="00F733CB" w:rsidP="004F652E">
            <w:pPr>
              <w:pStyle w:val="NormalWeb"/>
              <w:spacing w:before="240" w:beforeAutospacing="0" w:after="240" w:afterAutospacing="0"/>
              <w:jc w:val="both"/>
            </w:pPr>
            <w:r>
              <w:rPr>
                <w:rFonts w:ascii="Arial" w:hAnsi="Arial" w:cs="Arial"/>
                <w:color w:val="000000"/>
              </w:rPr>
              <w:t>Dans le cadre de</w:t>
            </w:r>
            <w:r w:rsidR="004F652E">
              <w:rPr>
                <w:rFonts w:ascii="Arial" w:hAnsi="Arial" w:cs="Arial"/>
                <w:color w:val="000000"/>
              </w:rPr>
              <w:t xml:space="preserve"> la redéfinition des contrats annuels d’objectifs</w:t>
            </w:r>
            <w:r>
              <w:rPr>
                <w:rFonts w:ascii="Arial" w:hAnsi="Arial" w:cs="Arial"/>
                <w:color w:val="000000"/>
              </w:rPr>
              <w:t>, v</w:t>
            </w:r>
            <w:r w:rsidR="00924E74">
              <w:rPr>
                <w:rFonts w:ascii="Arial" w:hAnsi="Arial" w:cs="Arial"/>
                <w:color w:val="000000"/>
              </w:rPr>
              <w:t xml:space="preserve">otre responsable vous charge </w:t>
            </w:r>
            <w:r w:rsidR="0058415B">
              <w:rPr>
                <w:rFonts w:ascii="Arial" w:hAnsi="Arial" w:cs="Arial"/>
                <w:color w:val="000000"/>
              </w:rPr>
              <w:t>d’évaluer la performance de l’équipe commerciale</w:t>
            </w:r>
            <w:r>
              <w:rPr>
                <w:rFonts w:ascii="Arial" w:hAnsi="Arial" w:cs="Arial"/>
                <w:color w:val="000000"/>
              </w:rPr>
              <w:t xml:space="preserve">. </w:t>
            </w:r>
          </w:p>
        </w:tc>
      </w:tr>
    </w:tbl>
    <w:p w:rsidR="008628C8" w:rsidRDefault="008628C8"/>
    <w:p w:rsidR="009259A1" w:rsidRDefault="009259A1"/>
    <w:tbl>
      <w:tblPr>
        <w:tblStyle w:val="Grilledutableau"/>
        <w:tblW w:w="10178" w:type="dxa"/>
        <w:tblInd w:w="-147" w:type="dxa"/>
        <w:tblLook w:val="04A0" w:firstRow="1" w:lastRow="0" w:firstColumn="1" w:lastColumn="0" w:noHBand="0" w:noVBand="1"/>
      </w:tblPr>
      <w:tblGrid>
        <w:gridCol w:w="10178"/>
      </w:tblGrid>
      <w:tr w:rsidR="008628C8" w:rsidTr="00A50DAA">
        <w:trPr>
          <w:trHeight w:val="1131"/>
        </w:trPr>
        <w:tc>
          <w:tcPr>
            <w:tcW w:w="10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28C8" w:rsidRPr="008628C8" w:rsidRDefault="008628C8" w:rsidP="008628C8">
            <w:pPr>
              <w:pStyle w:val="NormalWeb"/>
              <w:spacing w:before="240" w:beforeAutospacing="0" w:after="240" w:afterAutospacing="0"/>
              <w:jc w:val="both"/>
              <w:rPr>
                <w:b/>
              </w:rPr>
            </w:pPr>
            <w:r w:rsidRPr="008628C8">
              <w:rPr>
                <w:rFonts w:ascii="Arial" w:hAnsi="Arial" w:cs="Arial"/>
                <w:b/>
                <w:color w:val="000000"/>
                <w:u w:val="single"/>
              </w:rPr>
              <w:t>Travail à faire</w:t>
            </w:r>
            <w:r w:rsidRPr="0058415B">
              <w:rPr>
                <w:rFonts w:ascii="Arial" w:hAnsi="Arial" w:cs="Arial"/>
                <w:b/>
                <w:color w:val="000000"/>
              </w:rPr>
              <w:t xml:space="preserve"> :</w:t>
            </w:r>
          </w:p>
          <w:p w:rsidR="008628C8" w:rsidRDefault="0058415B" w:rsidP="002A603E">
            <w:pPr>
              <w:pStyle w:val="NormalWeb"/>
              <w:shd w:val="clear" w:color="auto" w:fill="FFFFFF"/>
              <w:spacing w:before="0" w:beforeAutospacing="0" w:after="120" w:afterAutospacing="0"/>
              <w:jc w:val="both"/>
            </w:pPr>
            <w:r>
              <w:rPr>
                <w:rFonts w:ascii="Arial" w:hAnsi="Arial" w:cs="Arial"/>
                <w:color w:val="000000"/>
              </w:rPr>
              <w:t>À</w:t>
            </w:r>
            <w:r w:rsidR="008628C8">
              <w:rPr>
                <w:rFonts w:ascii="Arial" w:hAnsi="Arial" w:cs="Arial"/>
                <w:color w:val="000000"/>
              </w:rPr>
              <w:t xml:space="preserve"> l’aide des informations fournies,</w:t>
            </w:r>
          </w:p>
          <w:p w:rsidR="00EF4F84" w:rsidRPr="00EF4F84" w:rsidRDefault="00FA4D3C" w:rsidP="00F166F8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0" w:beforeAutospacing="0" w:after="120" w:afterAutospacing="0"/>
              <w:jc w:val="both"/>
            </w:pPr>
            <w:r>
              <w:rPr>
                <w:rFonts w:ascii="Arial" w:hAnsi="Arial" w:cs="Arial"/>
                <w:color w:val="000000"/>
              </w:rPr>
              <w:t>Calculez et a</w:t>
            </w:r>
            <w:r w:rsidR="00B000EF" w:rsidRPr="00B000EF">
              <w:rPr>
                <w:rFonts w:ascii="Arial" w:hAnsi="Arial" w:cs="Arial"/>
                <w:color w:val="000000"/>
              </w:rPr>
              <w:t xml:space="preserve">nalysez </w:t>
            </w:r>
            <w:r w:rsidR="00D64E8D" w:rsidRPr="00B000EF">
              <w:rPr>
                <w:rFonts w:ascii="Arial" w:hAnsi="Arial" w:cs="Arial"/>
                <w:color w:val="000000"/>
              </w:rPr>
              <w:t>le</w:t>
            </w:r>
            <w:r w:rsidR="009A1A3C" w:rsidRPr="00B000EF">
              <w:rPr>
                <w:rFonts w:ascii="Arial" w:hAnsi="Arial" w:cs="Arial"/>
                <w:color w:val="000000"/>
              </w:rPr>
              <w:t>s indicateurs du</w:t>
            </w:r>
            <w:r w:rsidR="00D64E8D" w:rsidRPr="00B000EF">
              <w:rPr>
                <w:rFonts w:ascii="Arial" w:hAnsi="Arial" w:cs="Arial"/>
                <w:color w:val="000000"/>
              </w:rPr>
              <w:t xml:space="preserve"> bilan de l</w:t>
            </w:r>
            <w:r w:rsidR="00B000EF">
              <w:rPr>
                <w:rFonts w:ascii="Arial" w:hAnsi="Arial" w:cs="Arial"/>
                <w:color w:val="000000"/>
              </w:rPr>
              <w:t xml:space="preserve">a performance commerciale </w:t>
            </w:r>
            <w:r w:rsidR="0025355D" w:rsidRPr="00B000EF">
              <w:rPr>
                <w:rFonts w:ascii="Arial" w:hAnsi="Arial" w:cs="Arial"/>
                <w:color w:val="000000"/>
              </w:rPr>
              <w:t>de l’équipe</w:t>
            </w:r>
            <w:r w:rsidR="00D64E8D" w:rsidRPr="00B000EF">
              <w:rPr>
                <w:rFonts w:ascii="Arial" w:hAnsi="Arial" w:cs="Arial"/>
                <w:color w:val="000000"/>
              </w:rPr>
              <w:t>.</w:t>
            </w:r>
            <w:r w:rsidR="00B000EF">
              <w:rPr>
                <w:rFonts w:ascii="Arial" w:hAnsi="Arial" w:cs="Arial"/>
                <w:color w:val="000000"/>
              </w:rPr>
              <w:t xml:space="preserve"> </w:t>
            </w:r>
          </w:p>
          <w:p w:rsidR="00AB2D7C" w:rsidRPr="00AB2D7C" w:rsidRDefault="00B000EF" w:rsidP="00EF4F84">
            <w:pPr>
              <w:pStyle w:val="NormalWeb"/>
              <w:shd w:val="clear" w:color="auto" w:fill="FFFFFF"/>
              <w:spacing w:before="0" w:beforeAutospacing="0" w:after="120" w:afterAutospacing="0"/>
              <w:ind w:left="720"/>
              <w:jc w:val="both"/>
            </w:pPr>
            <w:r>
              <w:rPr>
                <w:rFonts w:ascii="Arial" w:hAnsi="Arial" w:cs="Arial"/>
                <w:color w:val="000000"/>
              </w:rPr>
              <w:t>(</w:t>
            </w:r>
            <w:r w:rsidRPr="00B000EF">
              <w:rPr>
                <w:rFonts w:ascii="Arial" w:hAnsi="Arial" w:cs="Arial"/>
                <w:b/>
                <w:color w:val="000000"/>
              </w:rPr>
              <w:t xml:space="preserve">Annexe A </w:t>
            </w:r>
            <w:r w:rsidRPr="00EF4F84">
              <w:rPr>
                <w:rFonts w:ascii="Arial" w:hAnsi="Arial" w:cs="Arial"/>
                <w:color w:val="000000"/>
              </w:rPr>
              <w:t>à rendre avec la copie</w:t>
            </w:r>
            <w:r>
              <w:rPr>
                <w:rFonts w:ascii="Arial" w:hAnsi="Arial" w:cs="Arial"/>
                <w:color w:val="000000"/>
              </w:rPr>
              <w:t>).</w:t>
            </w:r>
          </w:p>
          <w:p w:rsidR="008E0575" w:rsidRPr="008E0575" w:rsidRDefault="00FA4D3C" w:rsidP="00F166F8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Parmi les indicateurs précédents, sélectionnez</w:t>
            </w:r>
            <w:r w:rsidR="009A004E">
              <w:rPr>
                <w:rFonts w:ascii="Arial" w:hAnsi="Arial"/>
              </w:rPr>
              <w:t xml:space="preserve">-en </w:t>
            </w:r>
            <w:r w:rsidR="009A004E">
              <w:rPr>
                <w:rFonts w:ascii="Arial" w:hAnsi="Arial" w:cs="Arial"/>
                <w:color w:val="000000"/>
              </w:rPr>
              <w:t>3 que v</w:t>
            </w:r>
            <w:r w:rsidR="008E0575">
              <w:rPr>
                <w:rFonts w:ascii="Arial" w:hAnsi="Arial" w:cs="Arial"/>
                <w:color w:val="000000"/>
              </w:rPr>
              <w:t>ous jugez pertinents</w:t>
            </w:r>
            <w:r>
              <w:rPr>
                <w:rFonts w:ascii="Arial" w:hAnsi="Arial" w:cs="Arial"/>
                <w:color w:val="000000"/>
              </w:rPr>
              <w:t xml:space="preserve"> afin </w:t>
            </w:r>
            <w:r>
              <w:rPr>
                <w:rFonts w:ascii="Arial" w:hAnsi="Arial"/>
              </w:rPr>
              <w:t>d’ap</w:t>
            </w:r>
            <w:r w:rsidR="009A004E">
              <w:rPr>
                <w:rFonts w:ascii="Arial" w:hAnsi="Arial"/>
              </w:rPr>
              <w:t>précier le niveau d’activité des membres de l’équipe</w:t>
            </w:r>
            <w:r>
              <w:rPr>
                <w:rFonts w:ascii="Arial" w:hAnsi="Arial"/>
              </w:rPr>
              <w:t xml:space="preserve"> et de mesurer l’efficacité de leurs opérations de prospection.</w:t>
            </w:r>
            <w:r w:rsidR="008E0575">
              <w:rPr>
                <w:rFonts w:ascii="Arial" w:hAnsi="Arial" w:cs="Arial"/>
                <w:color w:val="000000"/>
              </w:rPr>
              <w:t xml:space="preserve"> Justifiez votre </w:t>
            </w:r>
            <w:r w:rsidR="00865AE8">
              <w:rPr>
                <w:rFonts w:ascii="Arial" w:hAnsi="Arial" w:cs="Arial"/>
                <w:color w:val="000000"/>
              </w:rPr>
              <w:t>choix</w:t>
            </w:r>
            <w:r w:rsidR="008E0575">
              <w:rPr>
                <w:rFonts w:ascii="Arial" w:hAnsi="Arial" w:cs="Arial"/>
                <w:color w:val="000000"/>
              </w:rPr>
              <w:t>.</w:t>
            </w:r>
          </w:p>
          <w:p w:rsidR="008E0575" w:rsidRPr="008E0575" w:rsidRDefault="008E0575" w:rsidP="008E0575">
            <w:pPr>
              <w:pStyle w:val="NormalWeb"/>
              <w:shd w:val="clear" w:color="auto" w:fill="FFFFFF"/>
              <w:spacing w:before="0" w:beforeAutospacing="0" w:after="0" w:afterAutospacing="0"/>
              <w:ind w:left="720"/>
              <w:jc w:val="both"/>
              <w:rPr>
                <w:rFonts w:ascii="Arial" w:hAnsi="Arial"/>
                <w:sz w:val="8"/>
              </w:rPr>
            </w:pPr>
          </w:p>
          <w:p w:rsidR="008628C8" w:rsidRPr="001733FD" w:rsidRDefault="00CD36B4" w:rsidP="00BE1174">
            <w:pPr>
              <w:pStyle w:val="NormalWeb"/>
              <w:numPr>
                <w:ilvl w:val="0"/>
                <w:numId w:val="5"/>
              </w:numPr>
              <w:shd w:val="clear" w:color="auto" w:fill="FFFFFF"/>
              <w:spacing w:before="0" w:beforeAutospacing="0" w:after="120" w:afterAutospacing="0"/>
              <w:jc w:val="both"/>
            </w:pPr>
            <w:r>
              <w:rPr>
                <w:rFonts w:ascii="Arial" w:hAnsi="Arial" w:cs="Arial"/>
                <w:color w:val="000000"/>
              </w:rPr>
              <w:t>Formulez des propositions afin d’</w:t>
            </w:r>
            <w:r w:rsidR="008628C8">
              <w:rPr>
                <w:rFonts w:ascii="Arial" w:hAnsi="Arial" w:cs="Arial"/>
                <w:color w:val="000000"/>
              </w:rPr>
              <w:t>amél</w:t>
            </w:r>
            <w:r>
              <w:rPr>
                <w:rFonts w:ascii="Arial" w:hAnsi="Arial" w:cs="Arial"/>
                <w:color w:val="000000"/>
              </w:rPr>
              <w:t>iorer l</w:t>
            </w:r>
            <w:r w:rsidR="00BE1174">
              <w:rPr>
                <w:rFonts w:ascii="Arial" w:hAnsi="Arial" w:cs="Arial"/>
                <w:color w:val="000000"/>
              </w:rPr>
              <w:t>eur p</w:t>
            </w:r>
            <w:r>
              <w:rPr>
                <w:rFonts w:ascii="Arial" w:hAnsi="Arial" w:cs="Arial"/>
                <w:color w:val="000000"/>
              </w:rPr>
              <w:t>erformance</w:t>
            </w:r>
            <w:r w:rsidR="008628C8">
              <w:rPr>
                <w:rFonts w:ascii="Arial" w:hAnsi="Arial" w:cs="Arial"/>
                <w:color w:val="000000"/>
              </w:rPr>
              <w:t xml:space="preserve"> </w:t>
            </w:r>
            <w:r w:rsidR="00BE1174">
              <w:rPr>
                <w:rFonts w:ascii="Arial" w:hAnsi="Arial" w:cs="Arial"/>
                <w:color w:val="000000"/>
              </w:rPr>
              <w:t>commerciale</w:t>
            </w:r>
            <w:r w:rsidR="008628C8">
              <w:rPr>
                <w:rFonts w:ascii="Arial" w:hAnsi="Arial" w:cs="Arial"/>
                <w:color w:val="000000"/>
              </w:rPr>
              <w:t>.</w:t>
            </w:r>
          </w:p>
        </w:tc>
      </w:tr>
    </w:tbl>
    <w:p w:rsidR="00B144B0" w:rsidRDefault="00B144B0">
      <w:pPr>
        <w:spacing w:after="0" w:line="240" w:lineRule="auto"/>
        <w:rPr>
          <w:rFonts w:ascii="Arial" w:hAnsi="Arial"/>
          <w:sz w:val="24"/>
          <w:szCs w:val="24"/>
        </w:rPr>
      </w:pPr>
    </w:p>
    <w:p w:rsidR="009259A1" w:rsidRDefault="009259A1">
      <w:pPr>
        <w:spacing w:after="0" w:line="240" w:lineRule="auto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br w:type="page"/>
      </w:r>
    </w:p>
    <w:p w:rsidR="00CC1229" w:rsidRDefault="009B24D6" w:rsidP="00CC1229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9B24D6">
        <w:rPr>
          <w:rFonts w:ascii="Arial" w:hAnsi="Arial"/>
          <w:b/>
        </w:rPr>
        <w:lastRenderedPageBreak/>
        <w:t>ANNEXE 1 :</w:t>
      </w:r>
      <w:r w:rsidR="00F0387D">
        <w:rPr>
          <w:rFonts w:ascii="Arial" w:hAnsi="Arial" w:cs="Arial"/>
          <w:b/>
          <w:bCs/>
          <w:color w:val="000000"/>
        </w:rPr>
        <w:t xml:space="preserve"> RAPPORT MENSUEL</w:t>
      </w:r>
      <w:r w:rsidR="000362FC">
        <w:rPr>
          <w:rFonts w:ascii="Arial" w:hAnsi="Arial" w:cs="Arial"/>
          <w:b/>
          <w:bCs/>
          <w:color w:val="000000"/>
        </w:rPr>
        <w:t xml:space="preserve"> D’ACTIV</w:t>
      </w:r>
      <w:r w:rsidR="00F0387D">
        <w:rPr>
          <w:rFonts w:ascii="Arial" w:hAnsi="Arial" w:cs="Arial"/>
          <w:b/>
          <w:bCs/>
          <w:color w:val="000000"/>
        </w:rPr>
        <w:t>ITÉ COMMERCIALE</w:t>
      </w:r>
    </w:p>
    <w:p w:rsidR="00CC1229" w:rsidRPr="007E4424" w:rsidRDefault="00CC1229" w:rsidP="00CC1229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10"/>
        </w:rPr>
      </w:pPr>
    </w:p>
    <w:p w:rsidR="00F3727E" w:rsidRPr="008B167D" w:rsidRDefault="00F3727E" w:rsidP="00F0387D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u w:val="single"/>
        </w:rPr>
      </w:pPr>
      <w:r w:rsidRPr="008B167D">
        <w:rPr>
          <w:rFonts w:ascii="Arial" w:hAnsi="Arial" w:cs="Arial"/>
          <w:b/>
          <w:u w:val="single"/>
        </w:rPr>
        <w:t>Nom du commercial</w:t>
      </w:r>
      <w:r w:rsidR="007E4424">
        <w:rPr>
          <w:rFonts w:ascii="Arial" w:hAnsi="Arial" w:cs="Arial"/>
          <w:b/>
        </w:rPr>
        <w:t> : M. Henri ALBY</w:t>
      </w:r>
    </w:p>
    <w:p w:rsidR="00F3727E" w:rsidRPr="00D82EEF" w:rsidRDefault="00F3727E" w:rsidP="00F0387D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eastAsia="PMingLiU" w:hAnsi="Arial" w:cs="Arial"/>
          <w:sz w:val="10"/>
          <w:lang w:eastAsia="zh-TW" w:bidi="he-IL"/>
        </w:rPr>
      </w:pP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1418"/>
        <w:gridCol w:w="1895"/>
      </w:tblGrid>
      <w:tr w:rsidR="00652D60" w:rsidRPr="00CC1229" w:rsidTr="0058415B">
        <w:trPr>
          <w:jc w:val="center"/>
        </w:trPr>
        <w:tc>
          <w:tcPr>
            <w:tcW w:w="4531" w:type="dxa"/>
            <w:shd w:val="clear" w:color="auto" w:fill="D9D9D9" w:themeFill="background1" w:themeFillShade="D9"/>
          </w:tcPr>
          <w:p w:rsidR="00652D60" w:rsidRPr="000C6EC2" w:rsidRDefault="00652D60" w:rsidP="00CC1229">
            <w:pPr>
              <w:pStyle w:val="NormalWeb"/>
              <w:spacing w:before="0" w:beforeAutospacing="0" w:after="0" w:afterAutospacing="0"/>
              <w:jc w:val="right"/>
              <w:rPr>
                <w:rFonts w:ascii="Arial" w:hAnsi="Arial" w:cs="Arial"/>
                <w:b/>
              </w:rPr>
            </w:pPr>
            <w:r w:rsidRPr="000C6EC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-70011</wp:posOffset>
                      </wp:positionH>
                      <wp:positionV relativeFrom="paragraph">
                        <wp:posOffset>27608</wp:posOffset>
                      </wp:positionV>
                      <wp:extent cx="2879677" cy="498144"/>
                      <wp:effectExtent l="0" t="0" r="35560" b="35560"/>
                      <wp:wrapNone/>
                      <wp:docPr id="2" name="Connecteur droi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879677" cy="498144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3C7FD6C6" id="Connecteur droit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pt,2.15pt" to="221.25pt,4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" strokecolor="black [3213]"/>
                  </w:pict>
                </mc:Fallback>
              </mc:AlternateContent>
            </w:r>
            <w:r w:rsidR="00CC1229" w:rsidRPr="000C6EC2">
              <w:rPr>
                <w:rFonts w:ascii="Arial" w:hAnsi="Arial" w:cs="Arial"/>
                <w:b/>
              </w:rPr>
              <w:t xml:space="preserve"> </w:t>
            </w:r>
            <w:r w:rsidRPr="000C6EC2">
              <w:rPr>
                <w:rFonts w:ascii="Arial" w:hAnsi="Arial" w:cs="Arial"/>
                <w:b/>
              </w:rPr>
              <w:t>Typologie</w:t>
            </w:r>
          </w:p>
          <w:p w:rsidR="00652D60" w:rsidRPr="000C6EC2" w:rsidRDefault="007E4424" w:rsidP="00652D60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É</w:t>
            </w:r>
            <w:r w:rsidR="00B31AFB" w:rsidRPr="000C6EC2">
              <w:rPr>
                <w:rFonts w:ascii="Arial" w:hAnsi="Arial" w:cs="Arial"/>
                <w:b/>
              </w:rPr>
              <w:t>léments</w:t>
            </w:r>
            <w:r w:rsidR="00652D60" w:rsidRPr="000C6EC2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:rsidR="00652D60" w:rsidRDefault="00CC1229" w:rsidP="00297BA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</w:rPr>
            </w:pPr>
            <w:r w:rsidRPr="000C6EC2">
              <w:rPr>
                <w:rFonts w:ascii="Arial" w:hAnsi="Arial" w:cs="Arial"/>
                <w:b/>
              </w:rPr>
              <w:t xml:space="preserve">Clients </w:t>
            </w:r>
          </w:p>
          <w:p w:rsidR="00AB5796" w:rsidRPr="000C6EC2" w:rsidRDefault="00AB5796" w:rsidP="00297BA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actuels</w:t>
            </w:r>
          </w:p>
        </w:tc>
        <w:tc>
          <w:tcPr>
            <w:tcW w:w="1895" w:type="dxa"/>
            <w:shd w:val="clear" w:color="auto" w:fill="D9D9D9" w:themeFill="background1" w:themeFillShade="D9"/>
          </w:tcPr>
          <w:p w:rsidR="00652D60" w:rsidRPr="000C6EC2" w:rsidRDefault="00652D60" w:rsidP="00CC122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</w:rPr>
            </w:pPr>
            <w:r w:rsidRPr="000C6EC2">
              <w:rPr>
                <w:rFonts w:ascii="Arial" w:hAnsi="Arial" w:cs="Arial"/>
                <w:b/>
              </w:rPr>
              <w:t>Prospects</w:t>
            </w:r>
            <w:r w:rsidR="00CC1229" w:rsidRPr="000C6EC2">
              <w:rPr>
                <w:rFonts w:ascii="Arial" w:hAnsi="Arial" w:cs="Arial"/>
                <w:b/>
              </w:rPr>
              <w:t xml:space="preserve"> </w:t>
            </w:r>
            <w:r w:rsidRPr="000C6EC2">
              <w:rPr>
                <w:rFonts w:ascii="Arial" w:hAnsi="Arial" w:cs="Arial"/>
                <w:b/>
              </w:rPr>
              <w:t>/</w:t>
            </w:r>
            <w:r w:rsidR="00CC1229" w:rsidRPr="000C6EC2">
              <w:rPr>
                <w:rFonts w:ascii="Arial" w:hAnsi="Arial" w:cs="Arial"/>
                <w:b/>
              </w:rPr>
              <w:t xml:space="preserve"> nouveaux </w:t>
            </w:r>
            <w:r w:rsidRPr="000C6EC2">
              <w:rPr>
                <w:rFonts w:ascii="Arial" w:hAnsi="Arial" w:cs="Arial"/>
                <w:b/>
              </w:rPr>
              <w:t xml:space="preserve">clients </w:t>
            </w:r>
          </w:p>
        </w:tc>
      </w:tr>
      <w:tr w:rsidR="00652D60" w:rsidRPr="00CC1229" w:rsidTr="008B167D">
        <w:trPr>
          <w:jc w:val="center"/>
        </w:trPr>
        <w:tc>
          <w:tcPr>
            <w:tcW w:w="4531" w:type="dxa"/>
            <w:vAlign w:val="center"/>
          </w:tcPr>
          <w:p w:rsidR="00652D60" w:rsidRPr="00CC1229" w:rsidRDefault="00652D60" w:rsidP="008B167D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Nombre de contacts</w:t>
            </w:r>
          </w:p>
        </w:tc>
        <w:tc>
          <w:tcPr>
            <w:tcW w:w="1418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180</w:t>
            </w:r>
          </w:p>
        </w:tc>
        <w:tc>
          <w:tcPr>
            <w:tcW w:w="1895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40</w:t>
            </w:r>
          </w:p>
        </w:tc>
      </w:tr>
      <w:tr w:rsidR="00652D60" w:rsidRPr="00CC1229" w:rsidTr="008B167D">
        <w:trPr>
          <w:jc w:val="center"/>
        </w:trPr>
        <w:tc>
          <w:tcPr>
            <w:tcW w:w="4531" w:type="dxa"/>
            <w:vAlign w:val="center"/>
          </w:tcPr>
          <w:p w:rsidR="00652D60" w:rsidRPr="00CC1229" w:rsidRDefault="00652D60" w:rsidP="008B167D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Nombre de devis</w:t>
            </w:r>
          </w:p>
        </w:tc>
        <w:tc>
          <w:tcPr>
            <w:tcW w:w="1418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100</w:t>
            </w:r>
          </w:p>
        </w:tc>
        <w:tc>
          <w:tcPr>
            <w:tcW w:w="1895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38</w:t>
            </w:r>
          </w:p>
        </w:tc>
      </w:tr>
      <w:tr w:rsidR="00652D60" w:rsidRPr="00CC1229" w:rsidTr="008B167D">
        <w:trPr>
          <w:jc w:val="center"/>
        </w:trPr>
        <w:tc>
          <w:tcPr>
            <w:tcW w:w="4531" w:type="dxa"/>
            <w:vAlign w:val="center"/>
          </w:tcPr>
          <w:p w:rsidR="00652D60" w:rsidRPr="00CC1229" w:rsidRDefault="00652D60" w:rsidP="008B167D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Nombre de commandes</w:t>
            </w:r>
          </w:p>
        </w:tc>
        <w:tc>
          <w:tcPr>
            <w:tcW w:w="1418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98</w:t>
            </w:r>
          </w:p>
        </w:tc>
        <w:tc>
          <w:tcPr>
            <w:tcW w:w="1895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30</w:t>
            </w:r>
          </w:p>
        </w:tc>
      </w:tr>
      <w:tr w:rsidR="00652D60" w:rsidRPr="00CC1229" w:rsidTr="008B167D">
        <w:trPr>
          <w:jc w:val="center"/>
        </w:trPr>
        <w:tc>
          <w:tcPr>
            <w:tcW w:w="4531" w:type="dxa"/>
            <w:vAlign w:val="center"/>
          </w:tcPr>
          <w:p w:rsidR="00652D60" w:rsidRPr="00CC1229" w:rsidRDefault="00EB1A44" w:rsidP="00EB1A44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CAHT</w:t>
            </w:r>
            <w:r w:rsidR="00652D60" w:rsidRPr="00CC1229">
              <w:rPr>
                <w:rFonts w:ascii="Arial" w:hAnsi="Arial" w:cs="Arial"/>
              </w:rPr>
              <w:t xml:space="preserve"> </w:t>
            </w:r>
            <w:r w:rsidR="007A77BF">
              <w:rPr>
                <w:rFonts w:ascii="Arial" w:hAnsi="Arial" w:cs="Arial"/>
              </w:rPr>
              <w:t xml:space="preserve">brut </w:t>
            </w:r>
            <w:r w:rsidR="00652D60" w:rsidRPr="00CC1229">
              <w:rPr>
                <w:rFonts w:ascii="Arial" w:hAnsi="Arial" w:cs="Arial"/>
                <w:vertAlign w:val="superscript"/>
              </w:rPr>
              <w:t>(1)</w:t>
            </w:r>
            <w:r w:rsidR="00652D60" w:rsidRPr="00CC1229">
              <w:rPr>
                <w:rFonts w:ascii="Arial" w:hAnsi="Arial" w:cs="Arial"/>
              </w:rPr>
              <w:t xml:space="preserve"> </w:t>
            </w:r>
            <w:r w:rsidR="00DB3574">
              <w:rPr>
                <w:rFonts w:ascii="Arial" w:hAnsi="Arial" w:cs="Arial"/>
              </w:rPr>
              <w:t>j</w:t>
            </w:r>
            <w:r w:rsidR="00652D60" w:rsidRPr="00CC1229">
              <w:rPr>
                <w:rFonts w:ascii="Arial" w:hAnsi="Arial" w:cs="Arial"/>
              </w:rPr>
              <w:t xml:space="preserve">uin </w:t>
            </w:r>
            <w:r w:rsidR="00301A62">
              <w:rPr>
                <w:rFonts w:ascii="Arial" w:hAnsi="Arial" w:cs="Arial"/>
              </w:rPr>
              <w:t>2021</w:t>
            </w:r>
          </w:p>
        </w:tc>
        <w:tc>
          <w:tcPr>
            <w:tcW w:w="1418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3</w:t>
            </w:r>
            <w:r w:rsidR="007A77BF">
              <w:rPr>
                <w:rFonts w:ascii="Arial" w:hAnsi="Arial" w:cs="Arial"/>
              </w:rPr>
              <w:t>68 30</w:t>
            </w:r>
            <w:r w:rsidRPr="00CC1229">
              <w:rPr>
                <w:rFonts w:ascii="Arial" w:hAnsi="Arial" w:cs="Arial"/>
              </w:rPr>
              <w:t>0 €</w:t>
            </w:r>
          </w:p>
        </w:tc>
        <w:tc>
          <w:tcPr>
            <w:tcW w:w="1895" w:type="dxa"/>
            <w:vAlign w:val="center"/>
          </w:tcPr>
          <w:p w:rsidR="00652D60" w:rsidRPr="00CC1229" w:rsidRDefault="007A77BF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136 9</w:t>
            </w:r>
            <w:r w:rsidR="00652D60" w:rsidRPr="00CC1229">
              <w:rPr>
                <w:rFonts w:ascii="Arial" w:hAnsi="Arial" w:cs="Arial"/>
              </w:rPr>
              <w:t>00 €</w:t>
            </w:r>
          </w:p>
        </w:tc>
      </w:tr>
      <w:tr w:rsidR="00652D60" w:rsidRPr="00CC1229" w:rsidTr="008B167D">
        <w:trPr>
          <w:jc w:val="center"/>
        </w:trPr>
        <w:tc>
          <w:tcPr>
            <w:tcW w:w="4531" w:type="dxa"/>
            <w:vAlign w:val="center"/>
          </w:tcPr>
          <w:p w:rsidR="00652D60" w:rsidRPr="00CC1229" w:rsidRDefault="00301A62" w:rsidP="008B167D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Total des remises accordées 2021</w:t>
            </w:r>
          </w:p>
        </w:tc>
        <w:tc>
          <w:tcPr>
            <w:tcW w:w="1418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11 580 €</w:t>
            </w:r>
          </w:p>
        </w:tc>
        <w:tc>
          <w:tcPr>
            <w:tcW w:w="1895" w:type="dxa"/>
            <w:vAlign w:val="center"/>
          </w:tcPr>
          <w:p w:rsidR="00652D60" w:rsidRPr="00CC1229" w:rsidRDefault="00652D60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2 500 €</w:t>
            </w:r>
          </w:p>
        </w:tc>
      </w:tr>
      <w:tr w:rsidR="001161DD" w:rsidRPr="00CC1229" w:rsidTr="001161DD">
        <w:trPr>
          <w:jc w:val="center"/>
        </w:trPr>
        <w:tc>
          <w:tcPr>
            <w:tcW w:w="4531" w:type="dxa"/>
            <w:vAlign w:val="center"/>
          </w:tcPr>
          <w:p w:rsidR="001161DD" w:rsidRPr="00CC1229" w:rsidRDefault="00EB1A44" w:rsidP="00DB3574">
            <w:pPr>
              <w:pStyle w:val="NormalWeb"/>
              <w:spacing w:before="0" w:beforeAutospacing="0" w:after="0" w:afterAutospacing="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CAHT</w:t>
            </w:r>
            <w:r w:rsidR="00B35C12">
              <w:rPr>
                <w:rFonts w:ascii="Arial" w:hAnsi="Arial" w:cs="Arial"/>
              </w:rPr>
              <w:t xml:space="preserve"> net</w:t>
            </w:r>
            <w:r w:rsidR="003905D8">
              <w:rPr>
                <w:rFonts w:ascii="Arial" w:hAnsi="Arial" w:cs="Arial"/>
              </w:rPr>
              <w:t xml:space="preserve"> </w:t>
            </w:r>
            <w:r w:rsidR="00DB3574">
              <w:rPr>
                <w:rFonts w:ascii="Arial" w:hAnsi="Arial" w:cs="Arial"/>
              </w:rPr>
              <w:t>j</w:t>
            </w:r>
            <w:r w:rsidR="00301A62">
              <w:rPr>
                <w:rFonts w:ascii="Arial" w:hAnsi="Arial" w:cs="Arial"/>
              </w:rPr>
              <w:t>uin 2020</w:t>
            </w:r>
          </w:p>
        </w:tc>
        <w:tc>
          <w:tcPr>
            <w:tcW w:w="3313" w:type="dxa"/>
            <w:gridSpan w:val="2"/>
            <w:shd w:val="clear" w:color="auto" w:fill="auto"/>
            <w:vAlign w:val="center"/>
          </w:tcPr>
          <w:p w:rsidR="001161DD" w:rsidRPr="00CC1229" w:rsidRDefault="001161DD" w:rsidP="00494691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CC1229">
              <w:rPr>
                <w:rFonts w:ascii="Arial" w:hAnsi="Arial" w:cs="Arial"/>
              </w:rPr>
              <w:t>557 500 €</w:t>
            </w:r>
          </w:p>
        </w:tc>
      </w:tr>
    </w:tbl>
    <w:p w:rsidR="00F3727E" w:rsidRPr="00CC1229" w:rsidRDefault="004E5344" w:rsidP="007373B1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</w:rPr>
      </w:pPr>
      <w:r w:rsidRPr="00CC1229">
        <w:rPr>
          <w:rFonts w:ascii="Arial" w:hAnsi="Arial" w:cs="Arial"/>
          <w:sz w:val="20"/>
          <w:vertAlign w:val="superscript"/>
        </w:rPr>
        <w:t>(1)</w:t>
      </w:r>
      <w:r w:rsidRPr="00CC1229">
        <w:rPr>
          <w:rFonts w:ascii="Arial" w:hAnsi="Arial" w:cs="Arial"/>
          <w:sz w:val="20"/>
        </w:rPr>
        <w:t xml:space="preserve"> </w:t>
      </w:r>
      <w:r w:rsidRPr="00CC1229">
        <w:rPr>
          <w:rFonts w:ascii="Arial" w:hAnsi="Arial" w:cs="Arial"/>
          <w:sz w:val="18"/>
        </w:rPr>
        <w:t>Le chiffre d’affaires</w:t>
      </w:r>
      <w:r w:rsidR="00EB1A44">
        <w:rPr>
          <w:rFonts w:ascii="Arial" w:hAnsi="Arial" w:cs="Arial"/>
          <w:sz w:val="18"/>
        </w:rPr>
        <w:t xml:space="preserve"> HT</w:t>
      </w:r>
      <w:r w:rsidRPr="00CC1229">
        <w:rPr>
          <w:rFonts w:ascii="Arial" w:hAnsi="Arial" w:cs="Arial"/>
          <w:sz w:val="18"/>
        </w:rPr>
        <w:t xml:space="preserve"> </w:t>
      </w:r>
      <w:r w:rsidR="00EB1A44">
        <w:rPr>
          <w:rFonts w:ascii="Arial" w:hAnsi="Arial" w:cs="Arial"/>
          <w:sz w:val="18"/>
        </w:rPr>
        <w:t>brut ne</w:t>
      </w:r>
      <w:r w:rsidRPr="00CC1229">
        <w:rPr>
          <w:rFonts w:ascii="Arial" w:hAnsi="Arial" w:cs="Arial"/>
          <w:sz w:val="18"/>
        </w:rPr>
        <w:t xml:space="preserve"> tient </w:t>
      </w:r>
      <w:r w:rsidR="00D45733">
        <w:rPr>
          <w:rFonts w:ascii="Arial" w:hAnsi="Arial" w:cs="Arial"/>
          <w:sz w:val="18"/>
        </w:rPr>
        <w:t xml:space="preserve">pas </w:t>
      </w:r>
      <w:r w:rsidRPr="00CC1229">
        <w:rPr>
          <w:rFonts w:ascii="Arial" w:hAnsi="Arial" w:cs="Arial"/>
          <w:sz w:val="18"/>
        </w:rPr>
        <w:t>compte des remises</w:t>
      </w:r>
      <w:r w:rsidR="00CC1229" w:rsidRPr="00CC1229">
        <w:rPr>
          <w:rFonts w:ascii="Arial" w:hAnsi="Arial" w:cs="Arial"/>
          <w:sz w:val="18"/>
        </w:rPr>
        <w:t xml:space="preserve"> accordées aux </w:t>
      </w:r>
      <w:r w:rsidR="00CC1229" w:rsidRPr="000C6EC2">
        <w:rPr>
          <w:rFonts w:ascii="Arial" w:hAnsi="Arial" w:cs="Arial"/>
          <w:sz w:val="18"/>
        </w:rPr>
        <w:t>clients</w:t>
      </w:r>
      <w:r w:rsidRPr="00CC1229">
        <w:rPr>
          <w:rFonts w:ascii="Arial" w:hAnsi="Arial" w:cs="Arial"/>
          <w:sz w:val="20"/>
        </w:rPr>
        <w:t xml:space="preserve"> </w:t>
      </w:r>
    </w:p>
    <w:p w:rsidR="00DE42C1" w:rsidRDefault="00DE42C1" w:rsidP="006D395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/>
          <w:b/>
        </w:rPr>
      </w:pPr>
    </w:p>
    <w:p w:rsidR="00B31AFB" w:rsidRDefault="001C4349" w:rsidP="006D395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 xml:space="preserve">ANNEXE </w:t>
      </w:r>
      <w:r w:rsidR="007E4424">
        <w:rPr>
          <w:rFonts w:ascii="Arial" w:hAnsi="Arial"/>
          <w:b/>
        </w:rPr>
        <w:t>2</w:t>
      </w:r>
      <w:r>
        <w:rPr>
          <w:rFonts w:ascii="Arial" w:hAnsi="Arial"/>
          <w:b/>
        </w:rPr>
        <w:t xml:space="preserve"> : </w:t>
      </w:r>
      <w:r w:rsidR="001963EA">
        <w:rPr>
          <w:rFonts w:ascii="Arial" w:hAnsi="Arial"/>
          <w:b/>
        </w:rPr>
        <w:t xml:space="preserve">PRINCIPAUX RATIOS </w:t>
      </w:r>
      <w:r w:rsidR="00B31AFB">
        <w:rPr>
          <w:rFonts w:ascii="Arial" w:hAnsi="Arial"/>
          <w:b/>
        </w:rPr>
        <w:t>DU B</w:t>
      </w:r>
      <w:r w:rsidR="003B412E">
        <w:rPr>
          <w:rFonts w:ascii="Arial" w:hAnsi="Arial"/>
          <w:b/>
        </w:rPr>
        <w:t>ILAN DE PERFORMANCE COMMERCIALE</w:t>
      </w:r>
    </w:p>
    <w:p w:rsidR="007E4424" w:rsidRPr="007E4424" w:rsidRDefault="007E4424" w:rsidP="003B412E">
      <w:pPr>
        <w:spacing w:after="0" w:line="240" w:lineRule="auto"/>
        <w:jc w:val="center"/>
        <w:rPr>
          <w:rFonts w:ascii="Arial" w:hAnsi="Arial"/>
          <w:b/>
          <w:sz w:val="28"/>
        </w:rPr>
      </w:pPr>
    </w:p>
    <w:tbl>
      <w:tblPr>
        <w:tblStyle w:val="Grilledutableau"/>
        <w:tblW w:w="9911" w:type="dxa"/>
        <w:tblLook w:val="04A0" w:firstRow="1" w:lastRow="0" w:firstColumn="1" w:lastColumn="0" w:noHBand="0" w:noVBand="1"/>
      </w:tblPr>
      <w:tblGrid>
        <w:gridCol w:w="4248"/>
        <w:gridCol w:w="5663"/>
      </w:tblGrid>
      <w:tr w:rsidR="000C6EC2" w:rsidRPr="000C6EC2" w:rsidTr="00122250">
        <w:trPr>
          <w:trHeight w:val="4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0C6EC2" w:rsidRPr="000C6EC2" w:rsidRDefault="001C4349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Indicateurs</w:t>
            </w:r>
          </w:p>
        </w:tc>
        <w:tc>
          <w:tcPr>
            <w:tcW w:w="5663" w:type="dxa"/>
            <w:shd w:val="clear" w:color="auto" w:fill="F2F2F2" w:themeFill="background1" w:themeFillShade="F2"/>
            <w:vAlign w:val="center"/>
          </w:tcPr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  <w:r w:rsidRPr="000C6EC2">
              <w:rPr>
                <w:rFonts w:ascii="Arial" w:hAnsi="Arial" w:cs="Arial"/>
                <w:b/>
              </w:rPr>
              <w:t>Formules</w:t>
            </w:r>
          </w:p>
        </w:tc>
      </w:tr>
      <w:tr w:rsidR="000C6EC2" w:rsidTr="00122250">
        <w:trPr>
          <w:trHeight w:val="989"/>
        </w:trPr>
        <w:tc>
          <w:tcPr>
            <w:tcW w:w="4248" w:type="dxa"/>
            <w:vAlign w:val="center"/>
          </w:tcPr>
          <w:p w:rsidR="003B412E" w:rsidRDefault="003B412E" w:rsidP="000C6EC2">
            <w:pPr>
              <w:pStyle w:val="Sansinterligne"/>
              <w:jc w:val="center"/>
              <w:rPr>
                <w:rFonts w:ascii="Arial" w:hAnsi="Arial" w:cs="Arial"/>
              </w:rPr>
            </w:pPr>
          </w:p>
          <w:p w:rsidR="000C6EC2" w:rsidRPr="008B167D" w:rsidRDefault="000C6EC2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  <w:r w:rsidRPr="008B167D">
              <w:rPr>
                <w:rFonts w:ascii="Arial" w:hAnsi="Arial" w:cs="Arial"/>
                <w:b/>
              </w:rPr>
              <w:t>Taux d’évolution du CAHT</w:t>
            </w:r>
            <w:r w:rsidR="00EB1A44">
              <w:rPr>
                <w:rFonts w:ascii="Arial" w:hAnsi="Arial" w:cs="Arial"/>
                <w:b/>
              </w:rPr>
              <w:t xml:space="preserve"> net</w:t>
            </w: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  <w:i/>
                <w:sz w:val="18"/>
              </w:rPr>
            </w:pPr>
            <w:r w:rsidRPr="000C6EC2">
              <w:rPr>
                <w:rFonts w:ascii="Arial" w:hAnsi="Arial" w:cs="Arial"/>
                <w:i/>
                <w:sz w:val="18"/>
              </w:rPr>
              <w:t>Ce ratio se calcule sur les mois glissants de juin N-1 et juin N</w:t>
            </w: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</w:p>
        </w:tc>
        <w:tc>
          <w:tcPr>
            <w:tcW w:w="5663" w:type="dxa"/>
            <w:vAlign w:val="center"/>
          </w:tcPr>
          <w:p w:rsidR="003B412E" w:rsidRDefault="003B412E" w:rsidP="000C6EC2">
            <w:pPr>
              <w:pStyle w:val="Sansinterligne"/>
              <w:jc w:val="center"/>
              <w:rPr>
                <w:rFonts w:ascii="Arial" w:hAnsi="Arial" w:cs="Arial"/>
                <w:u w:val="single"/>
              </w:rPr>
            </w:pPr>
          </w:p>
          <w:p w:rsidR="000C6EC2" w:rsidRPr="006F1186" w:rsidRDefault="008B167D" w:rsidP="000C6EC2">
            <w:pPr>
              <w:pStyle w:val="Sansinterligne"/>
              <w:jc w:val="center"/>
              <w:rPr>
                <w:rFonts w:ascii="Arial" w:hAnsi="Arial" w:cs="Arial"/>
                <w:lang w:val="pt-PT"/>
              </w:rPr>
            </w:pPr>
            <w:r w:rsidRPr="006F1186">
              <w:rPr>
                <w:rFonts w:ascii="Arial" w:hAnsi="Arial" w:cs="Arial"/>
                <w:u w:val="single"/>
                <w:lang w:val="pt-PT"/>
              </w:rPr>
              <w:t>(</w:t>
            </w:r>
            <w:r w:rsidR="000C6EC2" w:rsidRPr="006F1186">
              <w:rPr>
                <w:rFonts w:ascii="Arial" w:hAnsi="Arial" w:cs="Arial"/>
                <w:u w:val="single"/>
                <w:lang w:val="pt-PT"/>
              </w:rPr>
              <w:t xml:space="preserve">CAHT </w:t>
            </w:r>
            <w:r w:rsidR="000C6EC2" w:rsidRPr="006F1186">
              <w:rPr>
                <w:rFonts w:ascii="Arial" w:hAnsi="Arial" w:cs="Arial"/>
                <w:u w:val="single"/>
                <w:vertAlign w:val="superscript"/>
                <w:lang w:val="pt-PT"/>
              </w:rPr>
              <w:t>N</w:t>
            </w:r>
            <w:r w:rsidR="000C6EC2" w:rsidRPr="006F1186">
              <w:rPr>
                <w:rFonts w:ascii="Arial" w:hAnsi="Arial" w:cs="Arial"/>
                <w:u w:val="single"/>
                <w:lang w:val="pt-PT"/>
              </w:rPr>
              <w:t xml:space="preserve"> – CAHT </w:t>
            </w:r>
            <w:r w:rsidR="000C6EC2" w:rsidRPr="006F1186">
              <w:rPr>
                <w:rFonts w:ascii="Arial" w:hAnsi="Arial" w:cs="Arial"/>
                <w:u w:val="single"/>
                <w:vertAlign w:val="superscript"/>
                <w:lang w:val="pt-PT"/>
              </w:rPr>
              <w:t>N-1</w:t>
            </w:r>
            <w:r w:rsidRPr="006F1186">
              <w:rPr>
                <w:rFonts w:ascii="Arial" w:hAnsi="Arial" w:cs="Arial"/>
                <w:u w:val="single"/>
                <w:lang w:val="pt-PT"/>
              </w:rPr>
              <w:t>)</w:t>
            </w:r>
            <w:r w:rsidRPr="006F1186">
              <w:rPr>
                <w:rFonts w:ascii="Arial" w:hAnsi="Arial" w:cs="Arial"/>
                <w:lang w:val="pt-PT"/>
              </w:rPr>
              <w:t xml:space="preserve"> x</w:t>
            </w:r>
            <w:r w:rsidR="000C6EC2" w:rsidRPr="006F1186">
              <w:rPr>
                <w:rFonts w:ascii="Arial" w:hAnsi="Arial" w:cs="Arial"/>
                <w:lang w:val="pt-PT"/>
              </w:rPr>
              <w:t xml:space="preserve"> 100</w:t>
            </w:r>
          </w:p>
          <w:p w:rsidR="000C6EC2" w:rsidRPr="000C6EC2" w:rsidRDefault="008B167D" w:rsidP="008B167D">
            <w:pPr>
              <w:pStyle w:val="Sansinterligne"/>
              <w:rPr>
                <w:rFonts w:ascii="Arial" w:hAnsi="Arial" w:cs="Arial"/>
              </w:rPr>
            </w:pPr>
            <w:r w:rsidRPr="006F1186">
              <w:rPr>
                <w:rFonts w:ascii="Arial" w:hAnsi="Arial" w:cs="Arial"/>
                <w:lang w:val="pt-PT"/>
              </w:rPr>
              <w:t xml:space="preserve">                               </w:t>
            </w:r>
            <w:r w:rsidR="000C6EC2" w:rsidRPr="000C6EC2">
              <w:rPr>
                <w:rFonts w:ascii="Arial" w:hAnsi="Arial" w:cs="Arial"/>
              </w:rPr>
              <w:t xml:space="preserve">CAHT </w:t>
            </w:r>
            <w:r w:rsidR="000C6EC2" w:rsidRPr="000C6EC2">
              <w:rPr>
                <w:rFonts w:ascii="Arial" w:hAnsi="Arial" w:cs="Arial"/>
                <w:vertAlign w:val="superscript"/>
              </w:rPr>
              <w:t>N-1</w:t>
            </w: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</w:p>
        </w:tc>
      </w:tr>
      <w:tr w:rsidR="000C6EC2" w:rsidTr="00122250">
        <w:tc>
          <w:tcPr>
            <w:tcW w:w="4248" w:type="dxa"/>
            <w:vAlign w:val="center"/>
          </w:tcPr>
          <w:p w:rsidR="000C6EC2" w:rsidRPr="008B167D" w:rsidRDefault="000C6EC2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  <w:r w:rsidRPr="008B167D">
              <w:rPr>
                <w:rFonts w:ascii="Arial" w:hAnsi="Arial" w:cs="Arial"/>
                <w:b/>
              </w:rPr>
              <w:t>Panier moyen</w:t>
            </w:r>
          </w:p>
        </w:tc>
        <w:tc>
          <w:tcPr>
            <w:tcW w:w="5663" w:type="dxa"/>
            <w:vAlign w:val="center"/>
          </w:tcPr>
          <w:p w:rsidR="000C6EC2" w:rsidRDefault="000C6EC2" w:rsidP="000C6EC2">
            <w:pPr>
              <w:pStyle w:val="Sansinterligne"/>
              <w:jc w:val="center"/>
              <w:rPr>
                <w:rFonts w:ascii="Arial" w:hAnsi="Arial" w:cs="Arial"/>
                <w:u w:val="single"/>
              </w:rPr>
            </w:pPr>
          </w:p>
          <w:p w:rsidR="000C6EC2" w:rsidRPr="000C6EC2" w:rsidRDefault="00DB3574" w:rsidP="000C6EC2">
            <w:pPr>
              <w:pStyle w:val="Sansinterligne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u w:val="single"/>
              </w:rPr>
              <w:t xml:space="preserve"> </w:t>
            </w:r>
            <w:r w:rsidR="000C6EC2" w:rsidRPr="000C6EC2">
              <w:rPr>
                <w:rFonts w:ascii="Arial" w:hAnsi="Arial" w:cs="Arial"/>
                <w:u w:val="single"/>
              </w:rPr>
              <w:t>CAHT</w:t>
            </w:r>
            <w:r w:rsidR="007A77BF">
              <w:rPr>
                <w:rFonts w:ascii="Arial" w:hAnsi="Arial" w:cs="Arial"/>
                <w:u w:val="single"/>
              </w:rPr>
              <w:t xml:space="preserve"> net</w:t>
            </w:r>
            <w:r w:rsidR="000C6EC2" w:rsidRPr="000C6EC2">
              <w:rPr>
                <w:rFonts w:ascii="Arial" w:hAnsi="Arial" w:cs="Arial"/>
                <w:u w:val="single"/>
              </w:rPr>
              <w:t xml:space="preserve"> </w:t>
            </w:r>
            <w:r w:rsidR="000C6EC2" w:rsidRPr="000C6EC2">
              <w:rPr>
                <w:rFonts w:ascii="Arial" w:hAnsi="Arial" w:cs="Arial"/>
                <w:u w:val="single"/>
                <w:vertAlign w:val="superscript"/>
              </w:rPr>
              <w:t>N</w:t>
            </w: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  <w:r w:rsidRPr="000C6EC2">
              <w:rPr>
                <w:rFonts w:ascii="Arial" w:hAnsi="Arial" w:cs="Arial"/>
              </w:rPr>
              <w:t>Nombre</w:t>
            </w:r>
            <w:r>
              <w:rPr>
                <w:rFonts w:ascii="Arial" w:hAnsi="Arial" w:cs="Arial"/>
              </w:rPr>
              <w:t xml:space="preserve"> total</w:t>
            </w:r>
            <w:r w:rsidRPr="000C6EC2">
              <w:rPr>
                <w:rFonts w:ascii="Arial" w:hAnsi="Arial" w:cs="Arial"/>
              </w:rPr>
              <w:t xml:space="preserve"> de commande</w:t>
            </w:r>
            <w:r>
              <w:rPr>
                <w:rFonts w:ascii="Arial" w:hAnsi="Arial" w:cs="Arial"/>
              </w:rPr>
              <w:t>s</w:t>
            </w: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</w:p>
        </w:tc>
      </w:tr>
      <w:tr w:rsidR="000C6EC2" w:rsidTr="00122250">
        <w:tc>
          <w:tcPr>
            <w:tcW w:w="4248" w:type="dxa"/>
            <w:vAlign w:val="center"/>
          </w:tcPr>
          <w:p w:rsidR="000C6EC2" w:rsidRPr="008B167D" w:rsidRDefault="000C6EC2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  <w:r w:rsidRPr="008B167D">
              <w:rPr>
                <w:rFonts w:ascii="Arial" w:hAnsi="Arial" w:cs="Arial"/>
                <w:b/>
              </w:rPr>
              <w:t>Taux de remise</w:t>
            </w:r>
          </w:p>
        </w:tc>
        <w:tc>
          <w:tcPr>
            <w:tcW w:w="5663" w:type="dxa"/>
            <w:vAlign w:val="center"/>
          </w:tcPr>
          <w:p w:rsidR="000C6EC2" w:rsidRDefault="000C6EC2" w:rsidP="000C6EC2">
            <w:pPr>
              <w:pStyle w:val="Sansinterligne"/>
              <w:jc w:val="center"/>
              <w:rPr>
                <w:rFonts w:ascii="Arial" w:hAnsi="Arial" w:cs="Arial"/>
                <w:u w:val="single"/>
              </w:rPr>
            </w:pP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  <w:r w:rsidRPr="000C6EC2">
              <w:rPr>
                <w:rFonts w:ascii="Arial" w:hAnsi="Arial" w:cs="Arial"/>
                <w:u w:val="single"/>
              </w:rPr>
              <w:t>Montant des remises</w:t>
            </w:r>
            <w:r w:rsidRPr="000C6EC2">
              <w:rPr>
                <w:rFonts w:ascii="Arial" w:hAnsi="Arial" w:cs="Arial"/>
              </w:rPr>
              <w:t xml:space="preserve">    x 100</w:t>
            </w:r>
          </w:p>
          <w:p w:rsidR="000C6EC2" w:rsidRPr="000C6EC2" w:rsidRDefault="000C6EC2" w:rsidP="000C6EC2">
            <w:pPr>
              <w:pStyle w:val="Sansinterlig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</w:t>
            </w:r>
            <w:r w:rsidR="00D45733">
              <w:rPr>
                <w:rFonts w:ascii="Arial" w:hAnsi="Arial" w:cs="Arial"/>
              </w:rPr>
              <w:t xml:space="preserve">       </w:t>
            </w:r>
            <w:r>
              <w:rPr>
                <w:rFonts w:ascii="Arial" w:hAnsi="Arial" w:cs="Arial"/>
              </w:rPr>
              <w:t>C</w:t>
            </w:r>
            <w:r w:rsidRPr="000C6EC2">
              <w:rPr>
                <w:rFonts w:ascii="Arial" w:hAnsi="Arial" w:cs="Arial"/>
              </w:rPr>
              <w:t xml:space="preserve">AHT </w:t>
            </w:r>
            <w:r w:rsidR="00D45733">
              <w:rPr>
                <w:rFonts w:ascii="Arial" w:hAnsi="Arial" w:cs="Arial"/>
              </w:rPr>
              <w:t>brut</w:t>
            </w: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</w:p>
        </w:tc>
      </w:tr>
      <w:tr w:rsidR="000C6EC2" w:rsidTr="00122250">
        <w:tc>
          <w:tcPr>
            <w:tcW w:w="4248" w:type="dxa"/>
            <w:vAlign w:val="center"/>
          </w:tcPr>
          <w:p w:rsidR="000C6EC2" w:rsidRPr="008B167D" w:rsidRDefault="000C6EC2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  <w:r w:rsidRPr="008B167D">
              <w:rPr>
                <w:rFonts w:ascii="Arial" w:hAnsi="Arial" w:cs="Arial"/>
                <w:b/>
              </w:rPr>
              <w:t>Taux de prospection</w:t>
            </w:r>
          </w:p>
        </w:tc>
        <w:tc>
          <w:tcPr>
            <w:tcW w:w="5663" w:type="dxa"/>
            <w:vAlign w:val="center"/>
          </w:tcPr>
          <w:p w:rsidR="003B412E" w:rsidRDefault="003B412E" w:rsidP="000C6EC2">
            <w:pPr>
              <w:pStyle w:val="Sansinterligne"/>
              <w:jc w:val="center"/>
              <w:rPr>
                <w:rFonts w:ascii="Arial" w:hAnsi="Arial" w:cs="Arial"/>
                <w:u w:val="single"/>
              </w:rPr>
            </w:pP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  <w:r w:rsidRPr="000C6EC2">
              <w:rPr>
                <w:rFonts w:ascii="Arial" w:hAnsi="Arial" w:cs="Arial"/>
                <w:u w:val="single"/>
              </w:rPr>
              <w:t>Nombre de prospects</w:t>
            </w:r>
            <w:r w:rsidRPr="008B167D">
              <w:rPr>
                <w:rFonts w:ascii="Arial" w:hAnsi="Arial" w:cs="Arial"/>
              </w:rPr>
              <w:t xml:space="preserve"> </w:t>
            </w:r>
            <w:r w:rsidR="008B167D">
              <w:rPr>
                <w:rFonts w:ascii="Arial" w:hAnsi="Arial" w:cs="Arial"/>
              </w:rPr>
              <w:t xml:space="preserve">   </w:t>
            </w:r>
            <w:r w:rsidRPr="008B167D">
              <w:rPr>
                <w:rFonts w:ascii="Arial" w:hAnsi="Arial" w:cs="Arial"/>
              </w:rPr>
              <w:t>x</w:t>
            </w:r>
            <w:r w:rsidR="008B167D">
              <w:rPr>
                <w:rFonts w:ascii="Arial" w:hAnsi="Arial" w:cs="Arial"/>
              </w:rPr>
              <w:t xml:space="preserve"> </w:t>
            </w:r>
            <w:r w:rsidRPr="008B167D">
              <w:rPr>
                <w:rFonts w:ascii="Arial" w:hAnsi="Arial" w:cs="Arial"/>
              </w:rPr>
              <w:t>100</w:t>
            </w:r>
          </w:p>
          <w:p w:rsidR="000C6EC2" w:rsidRPr="000C6EC2" w:rsidRDefault="008B167D" w:rsidP="008B167D">
            <w:pPr>
              <w:pStyle w:val="Sansinterlig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0C6EC2" w:rsidRPr="000C6EC2">
              <w:rPr>
                <w:rFonts w:ascii="Arial" w:hAnsi="Arial" w:cs="Arial"/>
              </w:rPr>
              <w:t>Nombre total de contact</w:t>
            </w:r>
            <w:r w:rsidR="000C6EC2">
              <w:rPr>
                <w:rFonts w:ascii="Arial" w:hAnsi="Arial" w:cs="Arial"/>
              </w:rPr>
              <w:t>s</w:t>
            </w: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</w:p>
        </w:tc>
      </w:tr>
      <w:tr w:rsidR="000C6EC2" w:rsidTr="00122250">
        <w:trPr>
          <w:trHeight w:val="1048"/>
        </w:trPr>
        <w:tc>
          <w:tcPr>
            <w:tcW w:w="4248" w:type="dxa"/>
            <w:vAlign w:val="center"/>
          </w:tcPr>
          <w:p w:rsidR="000C6EC2" w:rsidRPr="008B167D" w:rsidRDefault="003B412E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  <w:r w:rsidRPr="008B167D">
              <w:rPr>
                <w:rFonts w:ascii="Arial" w:hAnsi="Arial" w:cs="Arial"/>
                <w:b/>
              </w:rPr>
              <w:t>Taux de contacts utiles</w:t>
            </w:r>
          </w:p>
        </w:tc>
        <w:tc>
          <w:tcPr>
            <w:tcW w:w="5663" w:type="dxa"/>
            <w:vAlign w:val="center"/>
          </w:tcPr>
          <w:p w:rsidR="003B412E" w:rsidRDefault="003B412E" w:rsidP="000C6EC2">
            <w:pPr>
              <w:pStyle w:val="Sansinterligne"/>
              <w:jc w:val="center"/>
              <w:rPr>
                <w:rFonts w:ascii="Arial" w:hAnsi="Arial" w:cs="Arial"/>
                <w:u w:val="single"/>
              </w:rPr>
            </w:pPr>
          </w:p>
          <w:p w:rsidR="000C6EC2" w:rsidRPr="000C6EC2" w:rsidRDefault="008B167D" w:rsidP="000C6EC2">
            <w:pPr>
              <w:pStyle w:val="Sansinterligne"/>
              <w:jc w:val="center"/>
              <w:rPr>
                <w:rFonts w:ascii="Arial" w:hAnsi="Arial" w:cs="Arial"/>
              </w:rPr>
            </w:pPr>
            <w:r w:rsidRPr="008B167D">
              <w:rPr>
                <w:rFonts w:ascii="Arial" w:hAnsi="Arial" w:cs="Arial"/>
              </w:rPr>
              <w:t xml:space="preserve">    </w:t>
            </w:r>
            <w:r w:rsidR="000C6EC2" w:rsidRPr="000C6EC2">
              <w:rPr>
                <w:rFonts w:ascii="Arial" w:hAnsi="Arial" w:cs="Arial"/>
                <w:u w:val="single"/>
              </w:rPr>
              <w:t xml:space="preserve">Nombre de devis </w:t>
            </w:r>
            <w:proofErr w:type="gramStart"/>
            <w:r w:rsidR="000C6EC2" w:rsidRPr="000C6EC2">
              <w:rPr>
                <w:rFonts w:ascii="Arial" w:hAnsi="Arial" w:cs="Arial"/>
                <w:u w:val="single"/>
              </w:rPr>
              <w:t>prospect</w:t>
            </w:r>
            <w:r w:rsidR="000C6EC2">
              <w:rPr>
                <w:rFonts w:ascii="Arial" w:hAnsi="Arial" w:cs="Arial"/>
                <w:u w:val="single"/>
              </w:rPr>
              <w:t>s</w:t>
            </w:r>
            <w:r w:rsidR="000C6EC2" w:rsidRPr="008B167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0C6EC2" w:rsidRPr="008B167D">
              <w:rPr>
                <w:rFonts w:ascii="Arial" w:hAnsi="Arial" w:cs="Arial"/>
              </w:rPr>
              <w:t>x</w:t>
            </w:r>
            <w:proofErr w:type="gramEnd"/>
            <w:r w:rsidR="000C6EC2" w:rsidRPr="008B167D">
              <w:rPr>
                <w:rFonts w:ascii="Arial" w:hAnsi="Arial" w:cs="Arial"/>
              </w:rPr>
              <w:t xml:space="preserve"> 100</w:t>
            </w:r>
          </w:p>
          <w:p w:rsidR="000C6EC2" w:rsidRPr="000C6EC2" w:rsidRDefault="008B167D" w:rsidP="008B167D">
            <w:pPr>
              <w:pStyle w:val="Sansinterlig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0C6EC2" w:rsidRPr="000C6EC2">
              <w:rPr>
                <w:rFonts w:ascii="Arial" w:hAnsi="Arial" w:cs="Arial"/>
              </w:rPr>
              <w:t>Nombre de contact</w:t>
            </w:r>
            <w:r w:rsidR="000C6EC2">
              <w:rPr>
                <w:rFonts w:ascii="Arial" w:hAnsi="Arial" w:cs="Arial"/>
              </w:rPr>
              <w:t>s</w:t>
            </w:r>
            <w:r w:rsidR="000C6EC2" w:rsidRPr="000C6EC2">
              <w:rPr>
                <w:rFonts w:ascii="Arial" w:hAnsi="Arial" w:cs="Arial"/>
              </w:rPr>
              <w:t xml:space="preserve"> prospect</w:t>
            </w:r>
            <w:r w:rsidR="000C6EC2">
              <w:rPr>
                <w:rFonts w:ascii="Arial" w:hAnsi="Arial" w:cs="Arial"/>
              </w:rPr>
              <w:t>s</w:t>
            </w:r>
          </w:p>
          <w:p w:rsidR="000C6EC2" w:rsidRPr="000C6EC2" w:rsidRDefault="000C6EC2" w:rsidP="003B412E">
            <w:pPr>
              <w:pStyle w:val="Sansinterligne"/>
              <w:rPr>
                <w:rFonts w:ascii="Arial" w:hAnsi="Arial" w:cs="Arial"/>
              </w:rPr>
            </w:pPr>
          </w:p>
        </w:tc>
      </w:tr>
      <w:tr w:rsidR="000C6EC2" w:rsidTr="00122250">
        <w:tc>
          <w:tcPr>
            <w:tcW w:w="4248" w:type="dxa"/>
            <w:tcBorders>
              <w:bottom w:val="single" w:sz="4" w:space="0" w:color="auto"/>
            </w:tcBorders>
            <w:vAlign w:val="center"/>
          </w:tcPr>
          <w:p w:rsidR="000C6EC2" w:rsidRPr="008B167D" w:rsidRDefault="000C6EC2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  <w:r w:rsidRPr="008B167D">
              <w:rPr>
                <w:rFonts w:ascii="Arial" w:hAnsi="Arial" w:cs="Arial"/>
                <w:b/>
              </w:rPr>
              <w:t>Taux de transformation</w:t>
            </w:r>
          </w:p>
        </w:tc>
        <w:tc>
          <w:tcPr>
            <w:tcW w:w="5663" w:type="dxa"/>
            <w:tcBorders>
              <w:bottom w:val="single" w:sz="4" w:space="0" w:color="auto"/>
            </w:tcBorders>
            <w:vAlign w:val="center"/>
          </w:tcPr>
          <w:p w:rsidR="003B412E" w:rsidRDefault="003B412E" w:rsidP="000C6EC2">
            <w:pPr>
              <w:pStyle w:val="Sansinterligne"/>
              <w:jc w:val="center"/>
              <w:rPr>
                <w:rFonts w:ascii="Arial" w:hAnsi="Arial" w:cs="Arial"/>
                <w:u w:val="single"/>
              </w:rPr>
            </w:pP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  <w:r w:rsidRPr="000C6EC2">
              <w:rPr>
                <w:rFonts w:ascii="Arial" w:hAnsi="Arial" w:cs="Arial"/>
                <w:u w:val="single"/>
              </w:rPr>
              <w:t>Nombre de commandes des prospects</w:t>
            </w:r>
            <w:r w:rsidRPr="008B167D">
              <w:rPr>
                <w:rFonts w:ascii="Arial" w:hAnsi="Arial" w:cs="Arial"/>
              </w:rPr>
              <w:t xml:space="preserve"> x 100</w:t>
            </w:r>
          </w:p>
          <w:p w:rsidR="000C6EC2" w:rsidRPr="000C6EC2" w:rsidRDefault="008B167D" w:rsidP="008B167D">
            <w:pPr>
              <w:pStyle w:val="Sansinterlig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0C6EC2" w:rsidRPr="000C6EC2">
              <w:rPr>
                <w:rFonts w:ascii="Arial" w:hAnsi="Arial" w:cs="Arial"/>
              </w:rPr>
              <w:t>Nombre de contact</w:t>
            </w:r>
            <w:r w:rsidR="000C6EC2">
              <w:rPr>
                <w:rFonts w:ascii="Arial" w:hAnsi="Arial" w:cs="Arial"/>
              </w:rPr>
              <w:t>s</w:t>
            </w:r>
            <w:r w:rsidR="000C6EC2" w:rsidRPr="000C6EC2">
              <w:rPr>
                <w:rFonts w:ascii="Arial" w:hAnsi="Arial" w:cs="Arial"/>
              </w:rPr>
              <w:t xml:space="preserve"> prospect</w:t>
            </w:r>
            <w:r w:rsidR="000C6EC2">
              <w:rPr>
                <w:rFonts w:ascii="Arial" w:hAnsi="Arial" w:cs="Arial"/>
              </w:rPr>
              <w:t>s</w:t>
            </w:r>
          </w:p>
          <w:p w:rsidR="000C6EC2" w:rsidRPr="000C6EC2" w:rsidRDefault="000C6EC2" w:rsidP="000C6EC2">
            <w:pPr>
              <w:pStyle w:val="Sansinterligne"/>
              <w:jc w:val="center"/>
              <w:rPr>
                <w:rFonts w:ascii="Arial" w:hAnsi="Arial" w:cs="Arial"/>
              </w:rPr>
            </w:pPr>
          </w:p>
        </w:tc>
      </w:tr>
    </w:tbl>
    <w:p w:rsidR="00122250" w:rsidRDefault="00122250">
      <w:r>
        <w:br w:type="page"/>
      </w:r>
    </w:p>
    <w:tbl>
      <w:tblPr>
        <w:tblStyle w:val="Grilledutableau"/>
        <w:tblW w:w="10178" w:type="dxa"/>
        <w:tblInd w:w="-142" w:type="dxa"/>
        <w:tblLook w:val="04A0" w:firstRow="1" w:lastRow="0" w:firstColumn="1" w:lastColumn="0" w:noHBand="0" w:noVBand="1"/>
      </w:tblPr>
      <w:tblGrid>
        <w:gridCol w:w="147"/>
        <w:gridCol w:w="1555"/>
        <w:gridCol w:w="2693"/>
        <w:gridCol w:w="5663"/>
        <w:gridCol w:w="120"/>
      </w:tblGrid>
      <w:tr w:rsidR="00FD4716" w:rsidTr="00122250">
        <w:trPr>
          <w:gridBefore w:val="1"/>
          <w:gridAfter w:val="1"/>
          <w:wBefore w:w="147" w:type="dxa"/>
          <w:wAfter w:w="120" w:type="dxa"/>
        </w:trPr>
        <w:tc>
          <w:tcPr>
            <w:tcW w:w="424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4716" w:rsidRPr="008B167D" w:rsidRDefault="00FD4716" w:rsidP="000C6EC2">
            <w:pPr>
              <w:pStyle w:val="Sansinterligne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6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4716" w:rsidRDefault="00FD4716" w:rsidP="000C6EC2">
            <w:pPr>
              <w:pStyle w:val="Sansinterligne"/>
              <w:jc w:val="center"/>
              <w:rPr>
                <w:rFonts w:ascii="Arial" w:hAnsi="Arial" w:cs="Arial"/>
                <w:u w:val="single"/>
              </w:rPr>
            </w:pPr>
          </w:p>
          <w:p w:rsidR="004C6F77" w:rsidRDefault="004C6F77" w:rsidP="000C6EC2">
            <w:pPr>
              <w:pStyle w:val="Sansinterligne"/>
              <w:jc w:val="center"/>
              <w:rPr>
                <w:rFonts w:ascii="Arial" w:hAnsi="Arial" w:cs="Arial"/>
                <w:u w:val="single"/>
              </w:rPr>
            </w:pPr>
          </w:p>
        </w:tc>
      </w:tr>
      <w:tr w:rsidR="00684A42" w:rsidTr="00122250">
        <w:trPr>
          <w:trHeight w:val="539"/>
        </w:trPr>
        <w:tc>
          <w:tcPr>
            <w:tcW w:w="10178" w:type="dxa"/>
            <w:gridSpan w:val="5"/>
            <w:shd w:val="clear" w:color="auto" w:fill="D9D9D9" w:themeFill="background1" w:themeFillShade="D9"/>
            <w:vAlign w:val="center"/>
          </w:tcPr>
          <w:p w:rsidR="00684A42" w:rsidRPr="00D54894" w:rsidRDefault="00684A42" w:rsidP="00684A42">
            <w:pPr>
              <w:pStyle w:val="textenormal"/>
              <w:spacing w:before="0" w:beforeAutospacing="0" w:after="0" w:afterAutospacing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DOSSIER 2</w:t>
            </w:r>
            <w:r w:rsidRPr="002D1787">
              <w:rPr>
                <w:rFonts w:ascii="Arial" w:hAnsi="Arial" w:cs="Arial"/>
                <w:b/>
              </w:rPr>
              <w:t xml:space="preserve"> – </w:t>
            </w:r>
            <w:r>
              <w:rPr>
                <w:rFonts w:ascii="Arial" w:hAnsi="Arial" w:cs="Arial"/>
                <w:b/>
              </w:rPr>
              <w:t>GROUPE PERFRA</w:t>
            </w:r>
          </w:p>
        </w:tc>
      </w:tr>
      <w:tr w:rsidR="00684A42" w:rsidTr="00122250">
        <w:trPr>
          <w:trHeight w:val="1721"/>
        </w:trPr>
        <w:tc>
          <w:tcPr>
            <w:tcW w:w="1702" w:type="dxa"/>
            <w:gridSpan w:val="2"/>
            <w:vAlign w:val="center"/>
          </w:tcPr>
          <w:p w:rsidR="00684A42" w:rsidRPr="002D1787" w:rsidRDefault="00684A42" w:rsidP="00F36D7C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entreprise</w:t>
            </w:r>
          </w:p>
        </w:tc>
        <w:tc>
          <w:tcPr>
            <w:tcW w:w="8476" w:type="dxa"/>
            <w:gridSpan w:val="3"/>
            <w:vAlign w:val="center"/>
          </w:tcPr>
          <w:p w:rsidR="00684A42" w:rsidRDefault="00684A42" w:rsidP="00E9097B">
            <w:pPr>
              <w:pStyle w:val="textenormal"/>
              <w:spacing w:before="120" w:beforeAutospacing="0" w:after="120" w:afterAutospacing="0"/>
              <w:ind w:right="149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Le groupe </w:t>
            </w:r>
            <w:r>
              <w:rPr>
                <w:rFonts w:ascii="Arial" w:hAnsi="Arial"/>
                <w:b/>
              </w:rPr>
              <w:t>PERFRA</w:t>
            </w:r>
            <w:r w:rsidR="001733CB">
              <w:rPr>
                <w:rFonts w:ascii="Arial" w:hAnsi="Arial"/>
              </w:rPr>
              <w:t xml:space="preserve">, </w:t>
            </w:r>
            <w:r>
              <w:rPr>
                <w:rFonts w:ascii="Arial" w:hAnsi="Arial"/>
              </w:rPr>
              <w:t>société</w:t>
            </w:r>
            <w:r w:rsidRPr="00521C54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 xml:space="preserve">spécialisée dans le transport routier de </w:t>
            </w:r>
            <w:r w:rsidR="001733CB">
              <w:rPr>
                <w:rFonts w:ascii="Arial" w:hAnsi="Arial"/>
              </w:rPr>
              <w:t xml:space="preserve">marchandises et la logistique, </w:t>
            </w:r>
            <w:r>
              <w:rPr>
                <w:rFonts w:ascii="Arial" w:hAnsi="Arial"/>
              </w:rPr>
              <w:t>couvre l’ensemble du territoire national grâce à son réseau d’agences et de partenaires.</w:t>
            </w:r>
          </w:p>
          <w:p w:rsidR="00684A42" w:rsidRDefault="00684A42" w:rsidP="00E9097B">
            <w:pPr>
              <w:pStyle w:val="textenormal"/>
              <w:spacing w:before="120" w:beforeAutospacing="0" w:after="120" w:afterAutospacing="0"/>
              <w:ind w:right="149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Il totalise 20 agences, 500 collaborateurs et dispose d’une importante flotte de tous types de véhicules (750 cartes grises).</w:t>
            </w:r>
          </w:p>
          <w:p w:rsidR="00684A42" w:rsidRPr="00F42CD4" w:rsidRDefault="00684A42" w:rsidP="001733CB">
            <w:pPr>
              <w:pStyle w:val="textenormal"/>
              <w:spacing w:before="120" w:beforeAutospacing="0" w:after="120" w:afterAutospacing="0"/>
              <w:ind w:right="149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Pour assurer la maintenance de ses véhicules, le groupe dispose de deux ateliers qui assurent les opérations d’entretien</w:t>
            </w:r>
            <w:r w:rsidR="00DD110F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(par ex. vidange et graissage, remplacement des filtres et cartouches, échanges rapides d’access</w:t>
            </w:r>
            <w:r w:rsidR="00E9097B">
              <w:rPr>
                <w:rFonts w:ascii="Arial" w:hAnsi="Arial"/>
              </w:rPr>
              <w:t xml:space="preserve">oires, changement, ou </w:t>
            </w:r>
            <w:proofErr w:type="spellStart"/>
            <w:r w:rsidR="00E9097B">
              <w:rPr>
                <w:rFonts w:ascii="Arial" w:hAnsi="Arial"/>
              </w:rPr>
              <w:t>re</w:t>
            </w:r>
            <w:proofErr w:type="spellEnd"/>
            <w:r w:rsidR="00E9097B">
              <w:rPr>
                <w:rFonts w:ascii="Arial" w:hAnsi="Arial"/>
              </w:rPr>
              <w:t>-taillage</w:t>
            </w:r>
            <w:r>
              <w:rPr>
                <w:rFonts w:ascii="Arial" w:hAnsi="Arial"/>
              </w:rPr>
              <w:t xml:space="preserve"> des pneumatiques…). Les réparations sont </w:t>
            </w:r>
            <w:r w:rsidR="00DD110F">
              <w:rPr>
                <w:rFonts w:ascii="Arial" w:hAnsi="Arial"/>
              </w:rPr>
              <w:t xml:space="preserve">quant à elles </w:t>
            </w:r>
            <w:r>
              <w:rPr>
                <w:rFonts w:ascii="Arial" w:hAnsi="Arial"/>
              </w:rPr>
              <w:t>sous-traitées.</w:t>
            </w:r>
          </w:p>
        </w:tc>
      </w:tr>
      <w:tr w:rsidR="00684A42" w:rsidTr="00122250">
        <w:trPr>
          <w:trHeight w:val="556"/>
        </w:trPr>
        <w:tc>
          <w:tcPr>
            <w:tcW w:w="1702" w:type="dxa"/>
            <w:gridSpan w:val="2"/>
            <w:vAlign w:val="center"/>
          </w:tcPr>
          <w:p w:rsidR="00684A42" w:rsidRPr="002D1787" w:rsidRDefault="00684A42" w:rsidP="00F36D7C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position</w:t>
            </w:r>
          </w:p>
        </w:tc>
        <w:tc>
          <w:tcPr>
            <w:tcW w:w="8476" w:type="dxa"/>
            <w:gridSpan w:val="3"/>
            <w:vAlign w:val="center"/>
          </w:tcPr>
          <w:p w:rsidR="00684A42" w:rsidRPr="002D1787" w:rsidRDefault="00684A42" w:rsidP="00DB3574">
            <w:pPr>
              <w:pStyle w:val="textenormal"/>
              <w:spacing w:before="120" w:beforeAutospacing="0" w:after="120" w:afterAutospacing="0"/>
              <w:ind w:right="149"/>
              <w:jc w:val="both"/>
              <w:rPr>
                <w:rFonts w:ascii="Arial" w:hAnsi="Arial" w:cs="Arial"/>
              </w:rPr>
            </w:pPr>
            <w:r w:rsidRPr="002B5787">
              <w:rPr>
                <w:rFonts w:ascii="Arial" w:hAnsi="Arial" w:cs="Arial"/>
              </w:rPr>
              <w:t>Vous avez été embauché</w:t>
            </w:r>
            <w:r>
              <w:rPr>
                <w:rFonts w:ascii="Arial" w:hAnsi="Arial" w:cs="Arial"/>
              </w:rPr>
              <w:t xml:space="preserve">(e) par le groupe PERFRA. Vous êtes </w:t>
            </w:r>
            <w:r w:rsidR="001733CB">
              <w:rPr>
                <w:rFonts w:ascii="Arial" w:hAnsi="Arial" w:cs="Arial"/>
              </w:rPr>
              <w:t>af</w:t>
            </w:r>
            <w:r>
              <w:rPr>
                <w:rFonts w:ascii="Arial" w:hAnsi="Arial" w:cs="Arial"/>
              </w:rPr>
              <w:t>fecté</w:t>
            </w:r>
            <w:r w:rsidR="00BF1E1F">
              <w:rPr>
                <w:rFonts w:ascii="Arial" w:hAnsi="Arial" w:cs="Arial"/>
              </w:rPr>
              <w:t>(e)</w:t>
            </w:r>
            <w:r>
              <w:rPr>
                <w:rFonts w:ascii="Arial" w:hAnsi="Arial" w:cs="Arial"/>
              </w:rPr>
              <w:t xml:space="preserve"> à </w:t>
            </w:r>
            <w:r w:rsidR="001733CB">
              <w:rPr>
                <w:rFonts w:ascii="Arial" w:hAnsi="Arial" w:cs="Arial"/>
              </w:rPr>
              <w:t xml:space="preserve">la </w:t>
            </w:r>
            <w:r w:rsidR="00DB3574">
              <w:rPr>
                <w:rFonts w:ascii="Arial" w:hAnsi="Arial" w:cs="Arial"/>
              </w:rPr>
              <w:t>d</w:t>
            </w:r>
            <w:r w:rsidR="001733CB">
              <w:rPr>
                <w:rFonts w:ascii="Arial" w:hAnsi="Arial" w:cs="Arial"/>
              </w:rPr>
              <w:t xml:space="preserve">irection des achats, sous la responsabilité de </w:t>
            </w:r>
            <w:r w:rsidR="00DB3574">
              <w:rPr>
                <w:rFonts w:ascii="Arial" w:hAnsi="Arial" w:cs="Arial"/>
              </w:rPr>
              <w:t>monsieur</w:t>
            </w:r>
            <w:r w:rsidR="001733CB">
              <w:rPr>
                <w:rFonts w:ascii="Arial" w:hAnsi="Arial" w:cs="Arial"/>
              </w:rPr>
              <w:t xml:space="preserve"> Pont de Pierre</w:t>
            </w:r>
            <w:r w:rsidR="00DD110F">
              <w:rPr>
                <w:rFonts w:ascii="Arial" w:hAnsi="Arial" w:cs="Arial"/>
              </w:rPr>
              <w:t>.</w:t>
            </w:r>
          </w:p>
        </w:tc>
      </w:tr>
      <w:tr w:rsidR="00684A42" w:rsidTr="00122250">
        <w:trPr>
          <w:trHeight w:val="1131"/>
        </w:trPr>
        <w:tc>
          <w:tcPr>
            <w:tcW w:w="1702" w:type="dxa"/>
            <w:gridSpan w:val="2"/>
            <w:vAlign w:val="center"/>
          </w:tcPr>
          <w:p w:rsidR="00684A42" w:rsidRPr="002D1787" w:rsidRDefault="00684A42" w:rsidP="00F36D7C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mission</w:t>
            </w:r>
          </w:p>
        </w:tc>
        <w:tc>
          <w:tcPr>
            <w:tcW w:w="8476" w:type="dxa"/>
            <w:gridSpan w:val="3"/>
            <w:vAlign w:val="center"/>
          </w:tcPr>
          <w:p w:rsidR="00684A42" w:rsidRPr="002B5787" w:rsidRDefault="00385AE9" w:rsidP="001733CB">
            <w:pPr>
              <w:pStyle w:val="textenormal"/>
              <w:ind w:right="149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 xml:space="preserve">Votre responsable vous </w:t>
            </w:r>
            <w:r w:rsidR="001733CB">
              <w:rPr>
                <w:rFonts w:ascii="Arial" w:eastAsia="Calibri" w:hAnsi="Arial" w:cs="Arial"/>
                <w:lang w:eastAsia="en-US"/>
              </w:rPr>
              <w:t xml:space="preserve">invite à mener </w:t>
            </w:r>
            <w:r>
              <w:rPr>
                <w:rFonts w:ascii="Arial" w:eastAsia="Calibri" w:hAnsi="Arial" w:cs="Arial"/>
                <w:lang w:eastAsia="en-US"/>
              </w:rPr>
              <w:t xml:space="preserve">une réflexion sur </w:t>
            </w:r>
            <w:r w:rsidR="00684A42">
              <w:rPr>
                <w:rFonts w:ascii="Arial" w:eastAsia="Calibri" w:hAnsi="Arial" w:cs="Arial"/>
                <w:lang w:eastAsia="en-US"/>
              </w:rPr>
              <w:t xml:space="preserve">l’évaluation de la gestion des stocks </w:t>
            </w:r>
            <w:r w:rsidR="00BA6046">
              <w:rPr>
                <w:rFonts w:ascii="Arial" w:eastAsia="Calibri" w:hAnsi="Arial" w:cs="Arial"/>
                <w:lang w:eastAsia="en-US"/>
              </w:rPr>
              <w:t>du pneu</w:t>
            </w:r>
            <w:r w:rsidR="00BF1E1F">
              <w:rPr>
                <w:rFonts w:ascii="Arial" w:eastAsia="Calibri" w:hAnsi="Arial" w:cs="Arial"/>
                <w:lang w:eastAsia="en-US"/>
              </w:rPr>
              <w:t>matique</w:t>
            </w:r>
            <w:r w:rsidR="00BA6046">
              <w:rPr>
                <w:rFonts w:ascii="Arial" w:eastAsia="Calibri" w:hAnsi="Arial" w:cs="Arial"/>
                <w:lang w:eastAsia="en-US"/>
              </w:rPr>
              <w:t xml:space="preserve"> réf M</w:t>
            </w:r>
            <w:r w:rsidR="00BA6046" w:rsidRPr="00BA6046">
              <w:rPr>
                <w:rFonts w:ascii="Arial" w:eastAsia="Calibri" w:hAnsi="Arial" w:cs="Arial"/>
                <w:lang w:eastAsia="en-US"/>
              </w:rPr>
              <w:t xml:space="preserve"> XTE3 385/65R22.5</w:t>
            </w:r>
            <w:r w:rsidR="00E155B7">
              <w:rPr>
                <w:rFonts w:ascii="Arial" w:eastAsia="Calibri" w:hAnsi="Arial" w:cs="Arial"/>
                <w:lang w:eastAsia="en-US"/>
              </w:rPr>
              <w:t xml:space="preserve"> </w:t>
            </w:r>
          </w:p>
        </w:tc>
      </w:tr>
    </w:tbl>
    <w:p w:rsidR="00BA6046" w:rsidRDefault="00BA6046" w:rsidP="00684A42"/>
    <w:p w:rsidR="00E155B7" w:rsidRDefault="00E155B7" w:rsidP="00684A42"/>
    <w:p w:rsidR="009336DF" w:rsidRDefault="00553969" w:rsidP="00660BEF">
      <w:pPr>
        <w:jc w:val="both"/>
        <w:rPr>
          <w:rFonts w:ascii="Arial" w:eastAsia="Times New Roman" w:hAnsi="Arial"/>
          <w:sz w:val="24"/>
          <w:szCs w:val="24"/>
          <w:lang w:bidi="ar-SA"/>
        </w:rPr>
      </w:pPr>
      <w:r>
        <w:rPr>
          <w:rFonts w:ascii="Arial" w:eastAsia="Times New Roman" w:hAnsi="Arial"/>
          <w:sz w:val="24"/>
          <w:szCs w:val="24"/>
          <w:lang w:bidi="ar-SA"/>
        </w:rPr>
        <w:t>Le groupe PERFRA a choisi d’éq</w:t>
      </w:r>
      <w:r w:rsidR="001D1900">
        <w:rPr>
          <w:rFonts w:ascii="Arial" w:eastAsia="Times New Roman" w:hAnsi="Arial"/>
          <w:sz w:val="24"/>
          <w:szCs w:val="24"/>
          <w:lang w:bidi="ar-SA"/>
        </w:rPr>
        <w:t>uiper ses véhicules</w:t>
      </w:r>
      <w:r w:rsidR="00BF1E1F">
        <w:rPr>
          <w:rFonts w:ascii="Arial" w:eastAsia="Times New Roman" w:hAnsi="Arial"/>
          <w:sz w:val="24"/>
          <w:szCs w:val="24"/>
          <w:lang w:bidi="ar-SA"/>
        </w:rPr>
        <w:t xml:space="preserve"> de nouveaux pneumatiques</w:t>
      </w:r>
      <w:r>
        <w:rPr>
          <w:rFonts w:ascii="Arial" w:eastAsia="Times New Roman" w:hAnsi="Arial"/>
          <w:sz w:val="24"/>
          <w:szCs w:val="24"/>
          <w:lang w:bidi="ar-SA"/>
        </w:rPr>
        <w:t xml:space="preserve"> </w:t>
      </w:r>
      <w:r w:rsidR="00BF1E1F">
        <w:rPr>
          <w:rFonts w:ascii="Arial" w:eastAsia="Times New Roman" w:hAnsi="Arial"/>
          <w:sz w:val="24"/>
          <w:szCs w:val="24"/>
          <w:lang w:bidi="ar-SA"/>
        </w:rPr>
        <w:t xml:space="preserve">                         </w:t>
      </w:r>
      <w:r>
        <w:rPr>
          <w:rFonts w:ascii="Arial" w:eastAsia="Times New Roman" w:hAnsi="Arial"/>
          <w:sz w:val="24"/>
          <w:szCs w:val="24"/>
          <w:lang w:bidi="ar-SA"/>
        </w:rPr>
        <w:t xml:space="preserve">réf. </w:t>
      </w:r>
      <w:r w:rsidR="00BF1E1F">
        <w:rPr>
          <w:rFonts w:ascii="Arial" w:eastAsia="Times New Roman" w:hAnsi="Arial"/>
          <w:sz w:val="24"/>
          <w:szCs w:val="24"/>
          <w:lang w:bidi="ar-SA"/>
        </w:rPr>
        <w:t>M</w:t>
      </w:r>
      <w:r w:rsidRPr="00553969">
        <w:rPr>
          <w:rFonts w:ascii="Arial" w:eastAsia="Times New Roman" w:hAnsi="Arial"/>
          <w:sz w:val="24"/>
          <w:szCs w:val="24"/>
          <w:lang w:bidi="ar-SA"/>
        </w:rPr>
        <w:t>XTE3 385/65R22.5</w:t>
      </w:r>
      <w:r>
        <w:rPr>
          <w:rFonts w:ascii="Arial" w:eastAsia="Times New Roman" w:hAnsi="Arial"/>
          <w:sz w:val="24"/>
          <w:szCs w:val="24"/>
          <w:lang w:bidi="ar-SA"/>
        </w:rPr>
        <w:t xml:space="preserve">. </w:t>
      </w:r>
      <w:r w:rsidR="00BF1E1F">
        <w:rPr>
          <w:rFonts w:ascii="Arial" w:eastAsia="Times New Roman" w:hAnsi="Arial"/>
          <w:sz w:val="24"/>
          <w:szCs w:val="24"/>
          <w:lang w:bidi="ar-SA"/>
        </w:rPr>
        <w:t>Pour ce faire, v</w:t>
      </w:r>
      <w:r w:rsidR="00660BEF">
        <w:rPr>
          <w:rFonts w:ascii="Arial" w:eastAsia="Times New Roman" w:hAnsi="Arial"/>
          <w:sz w:val="24"/>
          <w:szCs w:val="24"/>
          <w:lang w:bidi="ar-SA"/>
        </w:rPr>
        <w:t>otre responsable</w:t>
      </w:r>
      <w:r w:rsidR="00E155B7">
        <w:rPr>
          <w:rFonts w:ascii="Arial" w:eastAsia="Times New Roman" w:hAnsi="Arial"/>
          <w:sz w:val="24"/>
          <w:szCs w:val="24"/>
          <w:lang w:bidi="ar-SA"/>
        </w:rPr>
        <w:t xml:space="preserve"> vous soumet</w:t>
      </w:r>
      <w:r w:rsidR="00BF1E1F">
        <w:rPr>
          <w:rFonts w:ascii="Arial" w:eastAsia="Times New Roman" w:hAnsi="Arial"/>
          <w:sz w:val="24"/>
          <w:szCs w:val="24"/>
          <w:lang w:bidi="ar-SA"/>
        </w:rPr>
        <w:t xml:space="preserve"> </w:t>
      </w:r>
      <w:r w:rsidR="005B5D90">
        <w:rPr>
          <w:rFonts w:ascii="Arial" w:eastAsia="Times New Roman" w:hAnsi="Arial"/>
          <w:sz w:val="24"/>
          <w:szCs w:val="24"/>
          <w:lang w:bidi="ar-SA"/>
        </w:rPr>
        <w:t>un</w:t>
      </w:r>
      <w:r w:rsidR="008B1AA5">
        <w:rPr>
          <w:rFonts w:ascii="Arial" w:eastAsia="Times New Roman" w:hAnsi="Arial"/>
          <w:sz w:val="24"/>
          <w:szCs w:val="24"/>
          <w:lang w:bidi="ar-SA"/>
        </w:rPr>
        <w:t xml:space="preserve"> projet de gestion prévisionnelle d</w:t>
      </w:r>
      <w:r w:rsidR="00BF1E1F">
        <w:rPr>
          <w:rFonts w:ascii="Arial" w:eastAsia="Times New Roman" w:hAnsi="Arial"/>
          <w:sz w:val="24"/>
          <w:szCs w:val="24"/>
          <w:lang w:bidi="ar-SA"/>
        </w:rPr>
        <w:t xml:space="preserve">e ce </w:t>
      </w:r>
      <w:r w:rsidR="008B1AA5">
        <w:rPr>
          <w:rFonts w:ascii="Arial" w:eastAsia="Times New Roman" w:hAnsi="Arial"/>
          <w:sz w:val="24"/>
          <w:szCs w:val="24"/>
          <w:lang w:bidi="ar-SA"/>
        </w:rPr>
        <w:t>stock.</w:t>
      </w:r>
    </w:p>
    <w:p w:rsidR="008B1AA5" w:rsidRDefault="008B1AA5" w:rsidP="00660BEF">
      <w:pPr>
        <w:jc w:val="both"/>
        <w:rPr>
          <w:rFonts w:ascii="Arial" w:eastAsia="Times New Roman" w:hAnsi="Arial"/>
          <w:sz w:val="24"/>
          <w:szCs w:val="24"/>
          <w:lang w:bidi="ar-SA"/>
        </w:rPr>
      </w:pPr>
    </w:p>
    <w:tbl>
      <w:tblPr>
        <w:tblStyle w:val="Grilledutableau"/>
        <w:tblW w:w="10178" w:type="dxa"/>
        <w:tblInd w:w="-147" w:type="dxa"/>
        <w:tblLook w:val="04A0" w:firstRow="1" w:lastRow="0" w:firstColumn="1" w:lastColumn="0" w:noHBand="0" w:noVBand="1"/>
      </w:tblPr>
      <w:tblGrid>
        <w:gridCol w:w="10178"/>
      </w:tblGrid>
      <w:tr w:rsidR="00684A42" w:rsidTr="00A50DAA">
        <w:trPr>
          <w:trHeight w:val="1131"/>
        </w:trPr>
        <w:tc>
          <w:tcPr>
            <w:tcW w:w="10178" w:type="dxa"/>
            <w:vAlign w:val="center"/>
          </w:tcPr>
          <w:p w:rsidR="00684A42" w:rsidRDefault="00684A42" w:rsidP="00F36D7C">
            <w:pPr>
              <w:spacing w:before="240" w:after="240" w:line="240" w:lineRule="auto"/>
              <w:rPr>
                <w:rFonts w:ascii="Arial" w:hAnsi="Arial"/>
                <w:b/>
                <w:sz w:val="24"/>
                <w:szCs w:val="24"/>
                <w:u w:val="single"/>
              </w:rPr>
            </w:pPr>
            <w:r w:rsidRPr="00573515">
              <w:rPr>
                <w:rFonts w:ascii="Arial" w:hAnsi="Arial"/>
                <w:b/>
                <w:sz w:val="24"/>
                <w:szCs w:val="24"/>
                <w:u w:val="single"/>
              </w:rPr>
              <w:t>Travail à faire</w:t>
            </w:r>
          </w:p>
          <w:p w:rsidR="002A603E" w:rsidRDefault="00BF1E1F" w:rsidP="002A603E">
            <w:pPr>
              <w:pStyle w:val="NormalWeb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À</w:t>
            </w:r>
            <w:r w:rsidR="002A603E">
              <w:rPr>
                <w:rFonts w:ascii="Arial" w:hAnsi="Arial" w:cs="Arial"/>
                <w:color w:val="000000"/>
              </w:rPr>
              <w:t xml:space="preserve"> l’aide des informations fournies,</w:t>
            </w:r>
          </w:p>
          <w:p w:rsidR="00684A42" w:rsidRDefault="000550C4" w:rsidP="00F166F8">
            <w:pPr>
              <w:pStyle w:val="NormalWeb"/>
              <w:numPr>
                <w:ilvl w:val="0"/>
                <w:numId w:val="4"/>
              </w:numPr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Déterminez le coût de la gestion des stocks </w:t>
            </w:r>
            <w:r w:rsidR="00D34AA5">
              <w:rPr>
                <w:rFonts w:ascii="Arial" w:hAnsi="Arial" w:cs="Arial"/>
                <w:color w:val="000000"/>
              </w:rPr>
              <w:t>ainsi que le ratio du coût de stockage des pneumatiques</w:t>
            </w:r>
            <w:r>
              <w:rPr>
                <w:rFonts w:ascii="Arial" w:hAnsi="Arial" w:cs="Arial"/>
                <w:color w:val="000000"/>
              </w:rPr>
              <w:t xml:space="preserve"> pour le 1</w:t>
            </w:r>
            <w:r w:rsidRPr="000550C4">
              <w:rPr>
                <w:rFonts w:ascii="Arial" w:hAnsi="Arial" w:cs="Arial"/>
                <w:color w:val="000000"/>
                <w:vertAlign w:val="superscript"/>
              </w:rPr>
              <w:t>er</w:t>
            </w:r>
            <w:r>
              <w:rPr>
                <w:rFonts w:ascii="Arial" w:hAnsi="Arial" w:cs="Arial"/>
                <w:color w:val="000000"/>
              </w:rPr>
              <w:t xml:space="preserve"> semestre </w:t>
            </w:r>
            <w:r w:rsidR="00AA4464">
              <w:rPr>
                <w:rFonts w:ascii="Arial" w:hAnsi="Arial" w:cs="Arial"/>
                <w:color w:val="000000"/>
              </w:rPr>
              <w:t>202</w:t>
            </w:r>
            <w:r w:rsidR="00DB3574">
              <w:rPr>
                <w:rFonts w:ascii="Arial" w:hAnsi="Arial" w:cs="Arial"/>
                <w:color w:val="000000"/>
              </w:rPr>
              <w:t>2</w:t>
            </w:r>
            <w:r>
              <w:rPr>
                <w:rFonts w:ascii="Arial" w:hAnsi="Arial" w:cs="Arial"/>
                <w:color w:val="000000"/>
              </w:rPr>
              <w:t>.</w:t>
            </w:r>
          </w:p>
          <w:p w:rsidR="001D1900" w:rsidRDefault="00A23DE7" w:rsidP="00F166F8">
            <w:pPr>
              <w:pStyle w:val="NormalWeb"/>
              <w:numPr>
                <w:ilvl w:val="0"/>
                <w:numId w:val="4"/>
              </w:numPr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Vérifiez</w:t>
            </w:r>
            <w:r w:rsidR="001D1900">
              <w:rPr>
                <w:rFonts w:ascii="Arial" w:hAnsi="Arial" w:cs="Arial"/>
                <w:color w:val="000000"/>
              </w:rPr>
              <w:t xml:space="preserve"> le nive</w:t>
            </w:r>
            <w:r>
              <w:rPr>
                <w:rFonts w:ascii="Arial" w:hAnsi="Arial" w:cs="Arial"/>
                <w:color w:val="000000"/>
              </w:rPr>
              <w:t>au</w:t>
            </w:r>
            <w:r w:rsidR="001D1900">
              <w:rPr>
                <w:rFonts w:ascii="Arial" w:hAnsi="Arial" w:cs="Arial"/>
                <w:color w:val="000000"/>
              </w:rPr>
              <w:t xml:space="preserve"> du stock d’alerte</w:t>
            </w:r>
            <w:r w:rsidR="001733CB">
              <w:rPr>
                <w:rFonts w:ascii="Arial" w:hAnsi="Arial" w:cs="Arial"/>
                <w:color w:val="000000"/>
              </w:rPr>
              <w:t>. J</w:t>
            </w:r>
            <w:r w:rsidR="00BF1E1F">
              <w:rPr>
                <w:rFonts w:ascii="Arial" w:hAnsi="Arial" w:cs="Arial"/>
                <w:color w:val="000000"/>
              </w:rPr>
              <w:t>ustifiez votre réponse.</w:t>
            </w:r>
          </w:p>
          <w:p w:rsidR="008B1AA5" w:rsidRPr="009336DF" w:rsidRDefault="00BF1E1F" w:rsidP="008B1AA5">
            <w:pPr>
              <w:pStyle w:val="NormalWeb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color w:val="000000"/>
              </w:rPr>
            </w:pPr>
            <w:r w:rsidRPr="00BF1E1F">
              <w:rPr>
                <w:rFonts w:ascii="Arial" w:hAnsi="Arial"/>
              </w:rPr>
              <w:t>À</w:t>
            </w:r>
            <w:r>
              <w:rPr>
                <w:rFonts w:ascii="Arial" w:hAnsi="Arial"/>
              </w:rPr>
              <w:t xml:space="preserve"> la</w:t>
            </w:r>
            <w:r w:rsidR="00385AE9">
              <w:rPr>
                <w:rFonts w:ascii="Arial" w:hAnsi="Arial"/>
              </w:rPr>
              <w:t xml:space="preserve"> lecture de vos </w:t>
            </w:r>
            <w:r>
              <w:rPr>
                <w:rFonts w:ascii="Arial" w:hAnsi="Arial"/>
              </w:rPr>
              <w:t>conclusion</w:t>
            </w:r>
            <w:r w:rsidR="00385AE9">
              <w:rPr>
                <w:rFonts w:ascii="Arial" w:hAnsi="Arial"/>
              </w:rPr>
              <w:t xml:space="preserve">s, </w:t>
            </w:r>
            <w:r>
              <w:rPr>
                <w:rFonts w:ascii="Arial" w:hAnsi="Arial"/>
              </w:rPr>
              <w:t>votre responsable vous informe qu’il envisage de mettre en place une fréquence de commande mensuelle pour cette référence.</w:t>
            </w:r>
          </w:p>
          <w:p w:rsidR="00684A42" w:rsidRPr="00A96C6A" w:rsidRDefault="00385AE9" w:rsidP="00F166F8">
            <w:pPr>
              <w:pStyle w:val="NormalWeb"/>
              <w:numPr>
                <w:ilvl w:val="0"/>
                <w:numId w:val="4"/>
              </w:numPr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  <w:r w:rsidR="00D34AA5">
              <w:rPr>
                <w:rFonts w:ascii="Arial" w:hAnsi="Arial" w:cs="Arial"/>
                <w:color w:val="000000"/>
              </w:rPr>
              <w:t xml:space="preserve">éterminez les </w:t>
            </w:r>
            <w:r>
              <w:rPr>
                <w:rFonts w:ascii="Arial" w:hAnsi="Arial" w:cs="Arial"/>
                <w:color w:val="000000"/>
              </w:rPr>
              <w:t>impact</w:t>
            </w:r>
            <w:r w:rsidR="00D34AA5">
              <w:rPr>
                <w:rFonts w:ascii="Arial" w:hAnsi="Arial" w:cs="Arial"/>
                <w:color w:val="000000"/>
              </w:rPr>
              <w:t>s</w:t>
            </w:r>
            <w:r>
              <w:rPr>
                <w:rFonts w:ascii="Arial" w:hAnsi="Arial" w:cs="Arial"/>
                <w:color w:val="000000"/>
              </w:rPr>
              <w:t xml:space="preserve"> d</w:t>
            </w:r>
            <w:r w:rsidR="00BF1E1F">
              <w:rPr>
                <w:rFonts w:ascii="Arial" w:hAnsi="Arial" w:cs="Arial"/>
                <w:color w:val="000000"/>
              </w:rPr>
              <w:t>e ce</w:t>
            </w:r>
            <w:r>
              <w:rPr>
                <w:rFonts w:ascii="Arial" w:hAnsi="Arial" w:cs="Arial"/>
                <w:color w:val="000000"/>
              </w:rPr>
              <w:t xml:space="preserve"> changement</w:t>
            </w:r>
            <w:r w:rsidR="00BF1E1F">
              <w:rPr>
                <w:rFonts w:ascii="Arial" w:hAnsi="Arial" w:cs="Arial"/>
                <w:color w:val="000000"/>
              </w:rPr>
              <w:t>.</w:t>
            </w:r>
          </w:p>
        </w:tc>
      </w:tr>
    </w:tbl>
    <w:p w:rsidR="00BD7F52" w:rsidRPr="00DC6D93" w:rsidRDefault="00BD7F52" w:rsidP="00296BDD">
      <w:pPr>
        <w:spacing w:after="0" w:line="240" w:lineRule="auto"/>
        <w:rPr>
          <w:rFonts w:ascii="Arial" w:hAnsi="Arial"/>
          <w:sz w:val="24"/>
          <w:szCs w:val="24"/>
        </w:rPr>
      </w:pPr>
    </w:p>
    <w:p w:rsidR="00296BDD" w:rsidRPr="00296BDD" w:rsidRDefault="00296BDD" w:rsidP="00D3052D">
      <w:pPr>
        <w:spacing w:after="0" w:line="240" w:lineRule="auto"/>
        <w:ind w:left="993"/>
        <w:rPr>
          <w:rFonts w:ascii="Arial" w:hAnsi="Arial"/>
          <w:sz w:val="24"/>
          <w:szCs w:val="24"/>
        </w:rPr>
      </w:pPr>
    </w:p>
    <w:p w:rsidR="00A02924" w:rsidRDefault="00A02924">
      <w:pPr>
        <w:spacing w:after="0" w:line="240" w:lineRule="auto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br w:type="page"/>
      </w:r>
    </w:p>
    <w:p w:rsidR="001919C5" w:rsidRDefault="005D71E3" w:rsidP="001919C5">
      <w:pPr>
        <w:spacing w:after="0" w:line="240" w:lineRule="au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ANNEXE 3</w:t>
      </w:r>
      <w:r w:rsidR="001919C5">
        <w:rPr>
          <w:rFonts w:ascii="Arial" w:hAnsi="Arial"/>
          <w:b/>
        </w:rPr>
        <w:t xml:space="preserve"> : TABLEAU DE GESTION </w:t>
      </w:r>
      <w:r w:rsidR="00D04353">
        <w:rPr>
          <w:rFonts w:ascii="Arial" w:hAnsi="Arial"/>
          <w:b/>
        </w:rPr>
        <w:t>PRÉVISIONNELLE</w:t>
      </w:r>
      <w:r w:rsidR="001919C5">
        <w:rPr>
          <w:rFonts w:ascii="Arial" w:hAnsi="Arial"/>
          <w:b/>
        </w:rPr>
        <w:t xml:space="preserve"> DU 1</w:t>
      </w:r>
      <w:r w:rsidR="001919C5" w:rsidRPr="001919C5">
        <w:rPr>
          <w:rFonts w:ascii="Arial" w:hAnsi="Arial"/>
          <w:b/>
          <w:vertAlign w:val="superscript"/>
        </w:rPr>
        <w:t>ER</w:t>
      </w:r>
      <w:r w:rsidR="001919C5">
        <w:rPr>
          <w:rFonts w:ascii="Arial" w:hAnsi="Arial"/>
          <w:b/>
        </w:rPr>
        <w:t xml:space="preserve"> SEMESTRE </w:t>
      </w:r>
      <w:r w:rsidR="00301A62">
        <w:rPr>
          <w:rFonts w:ascii="Arial" w:hAnsi="Arial"/>
          <w:b/>
        </w:rPr>
        <w:t>2022</w:t>
      </w:r>
      <w:r w:rsidR="001919C5">
        <w:rPr>
          <w:rFonts w:ascii="Arial" w:hAnsi="Arial"/>
          <w:b/>
        </w:rPr>
        <w:t xml:space="preserve"> DES STOCKS DE PNEU</w:t>
      </w:r>
      <w:r w:rsidR="000550C4">
        <w:rPr>
          <w:rFonts w:ascii="Arial" w:hAnsi="Arial"/>
          <w:b/>
        </w:rPr>
        <w:t>MATIQUES</w:t>
      </w:r>
    </w:p>
    <w:p w:rsidR="001919C5" w:rsidRPr="00AE30D4" w:rsidRDefault="001919C5" w:rsidP="001919C5">
      <w:pPr>
        <w:spacing w:after="0" w:line="240" w:lineRule="auto"/>
        <w:jc w:val="center"/>
        <w:rPr>
          <w:rFonts w:ascii="Arial" w:hAnsi="Arial"/>
          <w:b/>
          <w:sz w:val="20"/>
          <w:szCs w:val="20"/>
        </w:rPr>
      </w:pPr>
    </w:p>
    <w:p w:rsidR="001919C5" w:rsidRPr="00F300E0" w:rsidRDefault="003026FB" w:rsidP="00F300E0">
      <w:pPr>
        <w:spacing w:after="0" w:line="240" w:lineRule="auto"/>
        <w:jc w:val="righ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Q</w:t>
      </w:r>
      <w:r w:rsidR="00F300E0" w:rsidRPr="00F300E0">
        <w:rPr>
          <w:rFonts w:ascii="Arial" w:hAnsi="Arial"/>
          <w:b/>
          <w:sz w:val="18"/>
        </w:rPr>
        <w:t>uantité de pneumatiques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18"/>
        <w:gridCol w:w="1404"/>
        <w:gridCol w:w="1403"/>
        <w:gridCol w:w="1398"/>
        <w:gridCol w:w="1397"/>
        <w:gridCol w:w="1395"/>
        <w:gridCol w:w="1396"/>
      </w:tblGrid>
      <w:tr w:rsidR="001919C5" w:rsidTr="002E4385"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19C5" w:rsidRPr="001919C5" w:rsidRDefault="001919C5" w:rsidP="00204B0F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:rsidR="001919C5" w:rsidRPr="0086707C" w:rsidRDefault="001919C5" w:rsidP="00204B0F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86707C">
              <w:rPr>
                <w:rFonts w:ascii="Arial" w:hAnsi="Arial"/>
                <w:b/>
              </w:rPr>
              <w:t xml:space="preserve">Janvier </w:t>
            </w:r>
          </w:p>
        </w:tc>
        <w:tc>
          <w:tcPr>
            <w:tcW w:w="1403" w:type="dxa"/>
            <w:shd w:val="clear" w:color="auto" w:fill="D9D9D9" w:themeFill="background1" w:themeFillShade="D9"/>
          </w:tcPr>
          <w:p w:rsidR="001919C5" w:rsidRPr="0086707C" w:rsidRDefault="001919C5" w:rsidP="00204B0F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86707C">
              <w:rPr>
                <w:rFonts w:ascii="Arial" w:hAnsi="Arial"/>
                <w:b/>
              </w:rPr>
              <w:t xml:space="preserve">Février </w:t>
            </w:r>
          </w:p>
        </w:tc>
        <w:tc>
          <w:tcPr>
            <w:tcW w:w="1398" w:type="dxa"/>
            <w:shd w:val="clear" w:color="auto" w:fill="D9D9D9" w:themeFill="background1" w:themeFillShade="D9"/>
          </w:tcPr>
          <w:p w:rsidR="001919C5" w:rsidRPr="0086707C" w:rsidRDefault="001919C5" w:rsidP="00204B0F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86707C">
              <w:rPr>
                <w:rFonts w:ascii="Arial" w:hAnsi="Arial"/>
                <w:b/>
              </w:rPr>
              <w:t>Mars</w:t>
            </w:r>
          </w:p>
        </w:tc>
        <w:tc>
          <w:tcPr>
            <w:tcW w:w="1397" w:type="dxa"/>
            <w:shd w:val="clear" w:color="auto" w:fill="D9D9D9" w:themeFill="background1" w:themeFillShade="D9"/>
          </w:tcPr>
          <w:p w:rsidR="001919C5" w:rsidRPr="0086707C" w:rsidRDefault="001919C5" w:rsidP="00204B0F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86707C">
              <w:rPr>
                <w:rFonts w:ascii="Arial" w:hAnsi="Arial"/>
                <w:b/>
              </w:rPr>
              <w:t xml:space="preserve">Avril </w:t>
            </w:r>
          </w:p>
        </w:tc>
        <w:tc>
          <w:tcPr>
            <w:tcW w:w="1395" w:type="dxa"/>
            <w:shd w:val="clear" w:color="auto" w:fill="D9D9D9" w:themeFill="background1" w:themeFillShade="D9"/>
          </w:tcPr>
          <w:p w:rsidR="001919C5" w:rsidRPr="0086707C" w:rsidRDefault="001919C5" w:rsidP="00204B0F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86707C">
              <w:rPr>
                <w:rFonts w:ascii="Arial" w:hAnsi="Arial"/>
                <w:b/>
              </w:rPr>
              <w:t xml:space="preserve">Mai </w:t>
            </w:r>
          </w:p>
        </w:tc>
        <w:tc>
          <w:tcPr>
            <w:tcW w:w="1396" w:type="dxa"/>
            <w:shd w:val="clear" w:color="auto" w:fill="D9D9D9" w:themeFill="background1" w:themeFillShade="D9"/>
          </w:tcPr>
          <w:p w:rsidR="001919C5" w:rsidRPr="0086707C" w:rsidRDefault="001919C5" w:rsidP="00204B0F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86707C">
              <w:rPr>
                <w:rFonts w:ascii="Arial" w:hAnsi="Arial"/>
                <w:b/>
              </w:rPr>
              <w:t xml:space="preserve">Juin </w:t>
            </w:r>
          </w:p>
        </w:tc>
      </w:tr>
      <w:tr w:rsidR="001919C5" w:rsidTr="002E4385">
        <w:tc>
          <w:tcPr>
            <w:tcW w:w="1518" w:type="dxa"/>
            <w:tcBorders>
              <w:top w:val="single" w:sz="4" w:space="0" w:color="auto"/>
            </w:tcBorders>
          </w:tcPr>
          <w:p w:rsidR="001919C5" w:rsidRPr="001919C5" w:rsidRDefault="001919C5" w:rsidP="00204B0F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 w:rsidRPr="001919C5">
              <w:rPr>
                <w:rFonts w:ascii="Arial" w:hAnsi="Arial"/>
                <w:sz w:val="20"/>
              </w:rPr>
              <w:t xml:space="preserve">Prévision de consommation </w:t>
            </w:r>
          </w:p>
        </w:tc>
        <w:tc>
          <w:tcPr>
            <w:tcW w:w="1404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</w:rPr>
            </w:pPr>
            <w:r w:rsidRPr="001919C5">
              <w:rPr>
                <w:rFonts w:ascii="Arial" w:hAnsi="Arial"/>
              </w:rPr>
              <w:t>120</w:t>
            </w:r>
          </w:p>
        </w:tc>
        <w:tc>
          <w:tcPr>
            <w:tcW w:w="1403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</w:rPr>
            </w:pPr>
            <w:r w:rsidRPr="001919C5">
              <w:rPr>
                <w:rFonts w:ascii="Arial" w:hAnsi="Arial"/>
              </w:rPr>
              <w:t>120</w:t>
            </w:r>
          </w:p>
        </w:tc>
        <w:tc>
          <w:tcPr>
            <w:tcW w:w="1398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</w:rPr>
            </w:pPr>
            <w:r w:rsidRPr="001919C5">
              <w:rPr>
                <w:rFonts w:ascii="Arial" w:hAnsi="Arial"/>
              </w:rPr>
              <w:t>120</w:t>
            </w:r>
          </w:p>
        </w:tc>
        <w:tc>
          <w:tcPr>
            <w:tcW w:w="1397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</w:rPr>
            </w:pPr>
            <w:r w:rsidRPr="001919C5">
              <w:rPr>
                <w:rFonts w:ascii="Arial" w:hAnsi="Arial"/>
              </w:rPr>
              <w:t>120</w:t>
            </w:r>
          </w:p>
        </w:tc>
        <w:tc>
          <w:tcPr>
            <w:tcW w:w="1395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</w:rPr>
            </w:pPr>
            <w:r w:rsidRPr="001919C5">
              <w:rPr>
                <w:rFonts w:ascii="Arial" w:hAnsi="Arial"/>
              </w:rPr>
              <w:t>120</w:t>
            </w:r>
          </w:p>
        </w:tc>
        <w:tc>
          <w:tcPr>
            <w:tcW w:w="1396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</w:rPr>
            </w:pPr>
            <w:r w:rsidRPr="001919C5">
              <w:rPr>
                <w:rFonts w:ascii="Arial" w:hAnsi="Arial"/>
              </w:rPr>
              <w:t>120</w:t>
            </w:r>
          </w:p>
        </w:tc>
      </w:tr>
      <w:tr w:rsidR="001919C5" w:rsidTr="00F300E0">
        <w:tc>
          <w:tcPr>
            <w:tcW w:w="1518" w:type="dxa"/>
          </w:tcPr>
          <w:p w:rsidR="001919C5" w:rsidRPr="001919C5" w:rsidRDefault="001919C5" w:rsidP="00204B0F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 w:rsidRPr="001919C5">
              <w:rPr>
                <w:rFonts w:ascii="Arial" w:hAnsi="Arial"/>
                <w:sz w:val="20"/>
              </w:rPr>
              <w:t xml:space="preserve">Stock début période </w:t>
            </w:r>
          </w:p>
        </w:tc>
        <w:tc>
          <w:tcPr>
            <w:tcW w:w="1404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1403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25</w:t>
            </w:r>
            <w:r w:rsidR="001919C5">
              <w:rPr>
                <w:rFonts w:ascii="Arial" w:hAnsi="Arial"/>
                <w:sz w:val="20"/>
              </w:rPr>
              <w:t>0</w:t>
            </w:r>
          </w:p>
        </w:tc>
        <w:tc>
          <w:tcPr>
            <w:tcW w:w="1398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13</w:t>
            </w:r>
            <w:r w:rsidR="001919C5">
              <w:rPr>
                <w:rFonts w:ascii="Arial" w:hAnsi="Arial"/>
                <w:sz w:val="20"/>
              </w:rPr>
              <w:t>0</w:t>
            </w:r>
          </w:p>
        </w:tc>
        <w:tc>
          <w:tcPr>
            <w:tcW w:w="1397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1395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250</w:t>
            </w:r>
          </w:p>
        </w:tc>
        <w:tc>
          <w:tcPr>
            <w:tcW w:w="1396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130</w:t>
            </w:r>
          </w:p>
        </w:tc>
      </w:tr>
      <w:tr w:rsidR="001919C5" w:rsidTr="00F300E0">
        <w:tc>
          <w:tcPr>
            <w:tcW w:w="1518" w:type="dxa"/>
          </w:tcPr>
          <w:p w:rsidR="001919C5" w:rsidRPr="001919C5" w:rsidRDefault="001919C5" w:rsidP="00204B0F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 w:rsidRPr="001919C5">
              <w:rPr>
                <w:rFonts w:ascii="Arial" w:hAnsi="Arial"/>
                <w:sz w:val="20"/>
              </w:rPr>
              <w:t xml:space="preserve">Livraison </w:t>
            </w:r>
          </w:p>
        </w:tc>
        <w:tc>
          <w:tcPr>
            <w:tcW w:w="1404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360</w:t>
            </w:r>
          </w:p>
        </w:tc>
        <w:tc>
          <w:tcPr>
            <w:tcW w:w="1403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-</w:t>
            </w:r>
          </w:p>
        </w:tc>
        <w:tc>
          <w:tcPr>
            <w:tcW w:w="1398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1397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360</w:t>
            </w:r>
          </w:p>
        </w:tc>
        <w:tc>
          <w:tcPr>
            <w:tcW w:w="1395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1396" w:type="dxa"/>
            <w:vAlign w:val="center"/>
          </w:tcPr>
          <w:p w:rsidR="001919C5" w:rsidRPr="001919C5" w:rsidRDefault="001919C5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-</w:t>
            </w:r>
          </w:p>
        </w:tc>
      </w:tr>
      <w:tr w:rsidR="001919C5" w:rsidTr="00F300E0">
        <w:tc>
          <w:tcPr>
            <w:tcW w:w="1518" w:type="dxa"/>
          </w:tcPr>
          <w:p w:rsidR="001919C5" w:rsidRPr="001919C5" w:rsidRDefault="001919C5" w:rsidP="00204B0F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 w:rsidRPr="001919C5">
              <w:rPr>
                <w:rFonts w:ascii="Arial" w:hAnsi="Arial"/>
                <w:sz w:val="20"/>
              </w:rPr>
              <w:t xml:space="preserve">Stock fin de période </w:t>
            </w:r>
          </w:p>
        </w:tc>
        <w:tc>
          <w:tcPr>
            <w:tcW w:w="1404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250</w:t>
            </w:r>
          </w:p>
        </w:tc>
        <w:tc>
          <w:tcPr>
            <w:tcW w:w="1403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13</w:t>
            </w:r>
            <w:r w:rsidR="001919C5">
              <w:rPr>
                <w:rFonts w:ascii="Arial" w:hAnsi="Arial"/>
                <w:sz w:val="20"/>
              </w:rPr>
              <w:t>0</w:t>
            </w:r>
          </w:p>
        </w:tc>
        <w:tc>
          <w:tcPr>
            <w:tcW w:w="1398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1397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250</w:t>
            </w:r>
          </w:p>
        </w:tc>
        <w:tc>
          <w:tcPr>
            <w:tcW w:w="1395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130</w:t>
            </w:r>
          </w:p>
        </w:tc>
        <w:tc>
          <w:tcPr>
            <w:tcW w:w="1396" w:type="dxa"/>
            <w:vAlign w:val="center"/>
          </w:tcPr>
          <w:p w:rsidR="001919C5" w:rsidRPr="001919C5" w:rsidRDefault="00F300E0" w:rsidP="001919C5">
            <w:pPr>
              <w:spacing w:after="0" w:line="240" w:lineRule="auto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</w:tr>
    </w:tbl>
    <w:p w:rsidR="00F300E0" w:rsidRPr="00AE30D4" w:rsidRDefault="00F300E0" w:rsidP="00F300E0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/>
          <w:b/>
          <w:sz w:val="20"/>
          <w:szCs w:val="20"/>
        </w:rPr>
      </w:pPr>
    </w:p>
    <w:p w:rsidR="00F300E0" w:rsidRDefault="00F300E0" w:rsidP="00F300E0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/>
          <w:b/>
        </w:rPr>
        <w:t xml:space="preserve">ANNEXE </w:t>
      </w:r>
      <w:r w:rsidR="00530603">
        <w:rPr>
          <w:rFonts w:ascii="Arial" w:hAnsi="Arial"/>
          <w:b/>
        </w:rPr>
        <w:t>4</w:t>
      </w:r>
      <w:r w:rsidRPr="009B24D6">
        <w:rPr>
          <w:rFonts w:ascii="Arial" w:hAnsi="Arial"/>
          <w:b/>
        </w:rPr>
        <w:t xml:space="preserve"> :</w:t>
      </w:r>
      <w:r>
        <w:rPr>
          <w:rFonts w:ascii="Arial" w:hAnsi="Arial" w:cs="Arial"/>
          <w:b/>
          <w:bCs/>
          <w:color w:val="000000"/>
        </w:rPr>
        <w:t xml:space="preserve"> DONNÉES </w:t>
      </w:r>
      <w:r w:rsidR="00067C27">
        <w:rPr>
          <w:rFonts w:ascii="Arial" w:hAnsi="Arial" w:cs="Arial"/>
          <w:b/>
          <w:bCs/>
          <w:color w:val="000000"/>
        </w:rPr>
        <w:t>COMPLÉMENTAIRES</w:t>
      </w:r>
    </w:p>
    <w:p w:rsidR="00F300E0" w:rsidRPr="00AE30D4" w:rsidRDefault="00F300E0" w:rsidP="00F300E0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067C27" w:rsidRDefault="00067C27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Nombre de jours d’</w:t>
      </w:r>
      <w:r w:rsidR="00C36988">
        <w:rPr>
          <w:rFonts w:ascii="Arial" w:hAnsi="Arial" w:cs="Arial"/>
          <w:bCs/>
          <w:color w:val="000000"/>
        </w:rPr>
        <w:t xml:space="preserve">activité par mois : 20 </w:t>
      </w:r>
    </w:p>
    <w:p w:rsidR="00F300E0" w:rsidRDefault="00F300E0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 w:rsidRPr="000550C4">
        <w:rPr>
          <w:rFonts w:ascii="Arial" w:hAnsi="Arial" w:cs="Arial"/>
          <w:bCs/>
          <w:color w:val="000000"/>
        </w:rPr>
        <w:t>Stock de sécurité</w:t>
      </w:r>
      <w:r w:rsidR="000550C4">
        <w:rPr>
          <w:rFonts w:ascii="Arial" w:hAnsi="Arial" w:cs="Arial"/>
          <w:bCs/>
          <w:color w:val="000000"/>
        </w:rPr>
        <w:t xml:space="preserve"> : </w:t>
      </w:r>
      <w:r w:rsidRPr="000550C4">
        <w:rPr>
          <w:rFonts w:ascii="Arial" w:hAnsi="Arial" w:cs="Arial"/>
          <w:bCs/>
          <w:color w:val="000000"/>
        </w:rPr>
        <w:t>10</w:t>
      </w:r>
      <w:r w:rsidR="000550C4">
        <w:rPr>
          <w:rFonts w:ascii="Arial" w:hAnsi="Arial" w:cs="Arial"/>
          <w:bCs/>
          <w:color w:val="000000"/>
        </w:rPr>
        <w:t xml:space="preserve"> unités</w:t>
      </w:r>
    </w:p>
    <w:p w:rsidR="00460BF2" w:rsidRPr="00460BF2" w:rsidRDefault="00BA6B8D" w:rsidP="00460BF2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Stock moyen = </w:t>
      </w:r>
      <w:proofErr w:type="gramStart"/>
      <w:r>
        <w:rPr>
          <w:rFonts w:ascii="Arial" w:hAnsi="Arial" w:cs="Arial"/>
          <w:bCs/>
          <w:color w:val="000000"/>
        </w:rPr>
        <w:t xml:space="preserve">[ </w:t>
      </w:r>
      <w:r w:rsidR="00460BF2" w:rsidRPr="00460BF2">
        <w:rPr>
          <w:rFonts w:ascii="Arial" w:hAnsi="Arial" w:cs="Arial"/>
          <w:bCs/>
          <w:color w:val="000000"/>
        </w:rPr>
        <w:t>(</w:t>
      </w:r>
      <w:proofErr w:type="gramEnd"/>
      <w:r w:rsidR="00460BF2" w:rsidRPr="00460BF2">
        <w:rPr>
          <w:rFonts w:ascii="Arial" w:hAnsi="Arial" w:cs="Arial"/>
          <w:bCs/>
          <w:color w:val="000000"/>
        </w:rPr>
        <w:t>360 + 10 ) + 10 ] / 2 = 190 unités</w:t>
      </w:r>
    </w:p>
    <w:p w:rsidR="00C4644D" w:rsidRPr="000550C4" w:rsidRDefault="00C4644D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Stock d’alerte</w:t>
      </w:r>
      <w:r w:rsidR="001D1900">
        <w:rPr>
          <w:rFonts w:ascii="Arial" w:hAnsi="Arial" w:cs="Arial"/>
          <w:bCs/>
          <w:color w:val="000000"/>
        </w:rPr>
        <w:t> :</w:t>
      </w:r>
      <w:r w:rsidR="00A23DE7">
        <w:rPr>
          <w:rFonts w:ascii="Arial" w:hAnsi="Arial" w:cs="Arial"/>
          <w:bCs/>
          <w:color w:val="000000"/>
        </w:rPr>
        <w:t xml:space="preserve"> 3</w:t>
      </w:r>
      <w:r w:rsidR="001D1900">
        <w:rPr>
          <w:rFonts w:ascii="Arial" w:hAnsi="Arial" w:cs="Arial"/>
          <w:bCs/>
          <w:color w:val="000000"/>
        </w:rPr>
        <w:t>4 pneumatiques</w:t>
      </w:r>
    </w:p>
    <w:p w:rsidR="000550C4" w:rsidRPr="000550C4" w:rsidRDefault="000550C4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 w:rsidRPr="000550C4">
        <w:rPr>
          <w:rFonts w:ascii="Arial" w:hAnsi="Arial" w:cs="Arial"/>
          <w:bCs/>
          <w:color w:val="000000"/>
        </w:rPr>
        <w:t>Coût de passation d’une commande</w:t>
      </w:r>
      <w:r>
        <w:rPr>
          <w:rFonts w:ascii="Arial" w:hAnsi="Arial" w:cs="Arial"/>
          <w:bCs/>
          <w:color w:val="000000"/>
        </w:rPr>
        <w:t xml:space="preserve"> : </w:t>
      </w:r>
      <w:r w:rsidRPr="000550C4">
        <w:rPr>
          <w:rFonts w:ascii="Arial" w:hAnsi="Arial" w:cs="Arial"/>
          <w:bCs/>
          <w:color w:val="000000"/>
        </w:rPr>
        <w:t>50 €</w:t>
      </w:r>
      <w:r w:rsidR="00B10B0D">
        <w:rPr>
          <w:rFonts w:ascii="Arial" w:hAnsi="Arial" w:cs="Arial"/>
          <w:bCs/>
          <w:color w:val="000000"/>
        </w:rPr>
        <w:t xml:space="preserve"> HT</w:t>
      </w:r>
    </w:p>
    <w:p w:rsidR="000550C4" w:rsidRPr="000550C4" w:rsidRDefault="000550C4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 w:rsidRPr="000550C4">
        <w:rPr>
          <w:rFonts w:ascii="Arial" w:hAnsi="Arial" w:cs="Arial"/>
          <w:bCs/>
          <w:color w:val="000000"/>
        </w:rPr>
        <w:t xml:space="preserve">Taux </w:t>
      </w:r>
      <w:r w:rsidR="006F7450" w:rsidRPr="00D81641">
        <w:rPr>
          <w:rFonts w:ascii="Arial" w:hAnsi="Arial" w:cs="Arial"/>
          <w:b/>
          <w:bCs/>
          <w:color w:val="000000"/>
        </w:rPr>
        <w:t>semestriel</w:t>
      </w:r>
      <w:r w:rsidR="006F7450">
        <w:rPr>
          <w:rFonts w:ascii="Arial" w:hAnsi="Arial" w:cs="Arial"/>
          <w:bCs/>
          <w:color w:val="000000"/>
        </w:rPr>
        <w:t xml:space="preserve"> </w:t>
      </w:r>
      <w:r w:rsidRPr="000550C4">
        <w:rPr>
          <w:rFonts w:ascii="Arial" w:hAnsi="Arial" w:cs="Arial"/>
          <w:bCs/>
          <w:color w:val="000000"/>
        </w:rPr>
        <w:t>de possession du stock</w:t>
      </w:r>
      <w:r>
        <w:rPr>
          <w:rFonts w:ascii="Arial" w:hAnsi="Arial" w:cs="Arial"/>
          <w:bCs/>
          <w:color w:val="000000"/>
        </w:rPr>
        <w:t xml:space="preserve"> : </w:t>
      </w:r>
      <w:r w:rsidRPr="000550C4">
        <w:rPr>
          <w:rFonts w:ascii="Arial" w:hAnsi="Arial" w:cs="Arial"/>
          <w:bCs/>
          <w:color w:val="000000"/>
        </w:rPr>
        <w:t>10%</w:t>
      </w:r>
      <w:r w:rsidR="00D81641">
        <w:rPr>
          <w:rFonts w:ascii="Arial" w:hAnsi="Arial" w:cs="Arial"/>
          <w:bCs/>
          <w:color w:val="000000"/>
        </w:rPr>
        <w:t xml:space="preserve"> / semestre</w:t>
      </w:r>
    </w:p>
    <w:p w:rsidR="000550C4" w:rsidRDefault="000550C4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 w:rsidRPr="000550C4">
        <w:rPr>
          <w:rFonts w:ascii="Arial" w:hAnsi="Arial" w:cs="Arial"/>
          <w:bCs/>
          <w:color w:val="000000"/>
        </w:rPr>
        <w:t>Valeur d’un pneu</w:t>
      </w:r>
      <w:r>
        <w:rPr>
          <w:rFonts w:ascii="Arial" w:hAnsi="Arial" w:cs="Arial"/>
          <w:bCs/>
          <w:color w:val="000000"/>
        </w:rPr>
        <w:t xml:space="preserve">matique : </w:t>
      </w:r>
      <w:r w:rsidRPr="000550C4">
        <w:rPr>
          <w:rFonts w:ascii="Arial" w:hAnsi="Arial" w:cs="Arial"/>
          <w:bCs/>
          <w:color w:val="000000"/>
        </w:rPr>
        <w:t>465 € HT</w:t>
      </w:r>
    </w:p>
    <w:p w:rsidR="000550C4" w:rsidRDefault="000550C4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Fréquence de livr</w:t>
      </w:r>
      <w:r w:rsidR="003026FB">
        <w:rPr>
          <w:rFonts w:ascii="Arial" w:hAnsi="Arial" w:cs="Arial"/>
          <w:bCs/>
          <w:color w:val="000000"/>
        </w:rPr>
        <w:t>aison :</w:t>
      </w:r>
      <w:r w:rsidR="00F5555B">
        <w:rPr>
          <w:rFonts w:ascii="Arial" w:hAnsi="Arial" w:cs="Arial"/>
          <w:bCs/>
          <w:color w:val="000000"/>
        </w:rPr>
        <w:t xml:space="preserve"> t</w:t>
      </w:r>
      <w:r w:rsidR="003026FB">
        <w:rPr>
          <w:rFonts w:ascii="Arial" w:hAnsi="Arial" w:cs="Arial"/>
          <w:bCs/>
          <w:color w:val="000000"/>
        </w:rPr>
        <w:t xml:space="preserve">rimestrielle </w:t>
      </w:r>
    </w:p>
    <w:p w:rsidR="003026FB" w:rsidRDefault="003026FB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Livraison en début de mois</w:t>
      </w:r>
    </w:p>
    <w:p w:rsidR="000550C4" w:rsidRDefault="000550C4" w:rsidP="00460BF2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 w:rsidRPr="000550C4">
        <w:rPr>
          <w:rFonts w:ascii="Arial" w:hAnsi="Arial" w:cs="Arial"/>
          <w:bCs/>
          <w:color w:val="000000"/>
        </w:rPr>
        <w:t>Délai de livraison d’une commande : 4 jours.</w:t>
      </w:r>
    </w:p>
    <w:p w:rsidR="00460BF2" w:rsidRPr="009064E1" w:rsidRDefault="00460BF2" w:rsidP="00460BF2">
      <w:pPr>
        <w:pStyle w:val="NormalWeb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  <w:sz w:val="16"/>
          <w:szCs w:val="16"/>
        </w:rPr>
      </w:pPr>
    </w:p>
    <w:p w:rsidR="00F4529D" w:rsidRPr="0086707C" w:rsidRDefault="00F4529D" w:rsidP="00F4529D">
      <w:pPr>
        <w:spacing w:after="0" w:line="240" w:lineRule="auto"/>
        <w:rPr>
          <w:rFonts w:ascii="Arial" w:hAnsi="Arial"/>
          <w:b/>
          <w:sz w:val="24"/>
        </w:rPr>
      </w:pPr>
      <w:r w:rsidRPr="0086707C">
        <w:rPr>
          <w:rFonts w:ascii="Arial" w:hAnsi="Arial"/>
          <w:b/>
          <w:sz w:val="24"/>
        </w:rPr>
        <w:t>Objectif</w:t>
      </w:r>
      <w:r w:rsidR="0082233B" w:rsidRPr="0086707C">
        <w:rPr>
          <w:rFonts w:ascii="Arial" w:hAnsi="Arial"/>
          <w:b/>
          <w:sz w:val="24"/>
        </w:rPr>
        <w:t>s</w:t>
      </w:r>
      <w:r w:rsidRPr="0086707C">
        <w:rPr>
          <w:rFonts w:ascii="Arial" w:hAnsi="Arial"/>
          <w:b/>
          <w:sz w:val="24"/>
        </w:rPr>
        <w:t xml:space="preserve"> de l’entreprise : </w:t>
      </w:r>
    </w:p>
    <w:p w:rsidR="00F4529D" w:rsidRPr="009064E1" w:rsidRDefault="00F4529D" w:rsidP="00F4529D">
      <w:pPr>
        <w:spacing w:after="0" w:line="240" w:lineRule="auto"/>
        <w:rPr>
          <w:rFonts w:ascii="Arial" w:hAnsi="Arial"/>
          <w:b/>
          <w:sz w:val="16"/>
          <w:szCs w:val="16"/>
        </w:rPr>
      </w:pPr>
    </w:p>
    <w:p w:rsidR="00F4529D" w:rsidRPr="0086707C" w:rsidRDefault="003026FB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 w:rsidRPr="0086707C">
        <w:rPr>
          <w:rFonts w:ascii="Arial" w:hAnsi="Arial" w:cs="Arial"/>
          <w:bCs/>
          <w:color w:val="000000"/>
        </w:rPr>
        <w:t xml:space="preserve">Réduire les coûts de stockage </w:t>
      </w:r>
    </w:p>
    <w:p w:rsidR="0082233B" w:rsidRPr="0086707C" w:rsidRDefault="0082233B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 w:rsidRPr="0086707C">
        <w:rPr>
          <w:rFonts w:ascii="Arial" w:hAnsi="Arial" w:cs="Arial"/>
          <w:bCs/>
          <w:color w:val="000000"/>
        </w:rPr>
        <w:t xml:space="preserve">Respecter un ratio de coût de </w:t>
      </w:r>
      <w:r w:rsidR="00E169CD" w:rsidRPr="0086707C">
        <w:rPr>
          <w:rFonts w:ascii="Arial" w:hAnsi="Arial" w:cs="Arial"/>
          <w:bCs/>
          <w:color w:val="000000"/>
        </w:rPr>
        <w:t>stockage</w:t>
      </w:r>
      <w:r w:rsidR="00E169CD" w:rsidRPr="00AF7BA6">
        <w:rPr>
          <w:rFonts w:ascii="Arial" w:hAnsi="Arial" w:cs="Arial"/>
          <w:bCs/>
          <w:color w:val="000000"/>
          <w:vertAlign w:val="superscript"/>
        </w:rPr>
        <w:t xml:space="preserve"> (</w:t>
      </w:r>
      <w:r w:rsidR="00AF7BA6" w:rsidRPr="00AF7BA6">
        <w:rPr>
          <w:rFonts w:ascii="Arial" w:hAnsi="Arial" w:cs="Arial"/>
          <w:bCs/>
          <w:color w:val="000000"/>
          <w:vertAlign w:val="superscript"/>
        </w:rPr>
        <w:t>1)</w:t>
      </w:r>
      <w:r w:rsidRPr="0086707C">
        <w:rPr>
          <w:rFonts w:ascii="Arial" w:hAnsi="Arial" w:cs="Arial"/>
          <w:bCs/>
          <w:color w:val="000000"/>
        </w:rPr>
        <w:t xml:space="preserve"> &lt;</w:t>
      </w:r>
      <w:r w:rsidR="00862922">
        <w:rPr>
          <w:rFonts w:ascii="Arial" w:hAnsi="Arial" w:cs="Arial"/>
          <w:bCs/>
          <w:color w:val="000000"/>
        </w:rPr>
        <w:t xml:space="preserve"> </w:t>
      </w:r>
      <w:r w:rsidRPr="0086707C">
        <w:rPr>
          <w:rFonts w:ascii="Arial" w:hAnsi="Arial" w:cs="Arial"/>
          <w:bCs/>
          <w:color w:val="000000"/>
        </w:rPr>
        <w:t xml:space="preserve">2% </w:t>
      </w:r>
    </w:p>
    <w:p w:rsidR="00BF1E1F" w:rsidRPr="0086707C" w:rsidRDefault="0082233B" w:rsidP="00F166F8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/>
        </w:rPr>
      </w:pPr>
      <w:r w:rsidRPr="0086707C">
        <w:rPr>
          <w:rFonts w:ascii="Arial" w:hAnsi="Arial" w:cs="Arial"/>
          <w:bCs/>
          <w:color w:val="000000"/>
        </w:rPr>
        <w:t xml:space="preserve">Amélioration du </w:t>
      </w:r>
      <w:r w:rsidR="00BA6B8D">
        <w:rPr>
          <w:rFonts w:ascii="Arial" w:hAnsi="Arial" w:cs="Arial"/>
          <w:bCs/>
          <w:color w:val="000000"/>
        </w:rPr>
        <w:t>b</w:t>
      </w:r>
      <w:r w:rsidRPr="0086707C">
        <w:rPr>
          <w:rFonts w:ascii="Arial" w:hAnsi="Arial" w:cs="Arial"/>
          <w:bCs/>
          <w:color w:val="000000"/>
        </w:rPr>
        <w:t>esoin en fonds de roulement (BFR)</w:t>
      </w:r>
    </w:p>
    <w:p w:rsidR="00AF7BA6" w:rsidRDefault="00AF7BA6" w:rsidP="00AF7BA6">
      <w:pPr>
        <w:pStyle w:val="NormalWeb"/>
        <w:shd w:val="clear" w:color="auto" w:fill="FFFFFF"/>
        <w:spacing w:before="0" w:beforeAutospacing="0" w:after="0" w:afterAutospacing="0" w:line="276" w:lineRule="auto"/>
        <w:ind w:left="720"/>
        <w:rPr>
          <w:rFonts w:ascii="Arial" w:hAnsi="Arial" w:cs="Arial"/>
          <w:bCs/>
          <w:color w:val="000000"/>
        </w:rPr>
      </w:pPr>
      <w:r w:rsidRPr="00AF7BA6">
        <w:rPr>
          <w:rFonts w:ascii="Arial" w:hAnsi="Arial" w:cs="Arial"/>
          <w:bCs/>
          <w:color w:val="000000"/>
          <w:vertAlign w:val="superscript"/>
        </w:rPr>
        <w:t>(1)</w:t>
      </w:r>
      <w:r w:rsidRPr="0086707C">
        <w:rPr>
          <w:rFonts w:ascii="Arial" w:hAnsi="Arial" w:cs="Arial"/>
          <w:bCs/>
          <w:color w:val="000000"/>
        </w:rPr>
        <w:t xml:space="preserve"> Ratio du coût de stockage : </w:t>
      </w:r>
    </w:p>
    <w:p w:rsidR="00AF7BA6" w:rsidRDefault="00AF7BA6" w:rsidP="00AF7BA6">
      <w:pPr>
        <w:pStyle w:val="NormalWeb"/>
        <w:shd w:val="clear" w:color="auto" w:fill="FFFFFF"/>
        <w:spacing w:before="0" w:beforeAutospacing="0" w:after="0" w:afterAutospacing="0" w:line="276" w:lineRule="auto"/>
        <w:ind w:left="72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(</w:t>
      </w:r>
      <w:r w:rsidRPr="0086707C">
        <w:rPr>
          <w:rFonts w:ascii="Arial" w:hAnsi="Arial" w:cs="Arial"/>
          <w:bCs/>
          <w:color w:val="000000"/>
        </w:rPr>
        <w:t>C</w:t>
      </w:r>
      <w:r>
        <w:rPr>
          <w:rFonts w:ascii="Arial" w:hAnsi="Arial" w:cs="Arial"/>
          <w:bCs/>
          <w:color w:val="000000"/>
        </w:rPr>
        <w:t>oût de gestion du stock / Coût d’achat des pneumatiques) x 100</w:t>
      </w:r>
    </w:p>
    <w:p w:rsidR="00AE30D4" w:rsidRPr="00AE30D4" w:rsidRDefault="00AE30D4" w:rsidP="00AE30D4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/>
          <w:b/>
          <w:sz w:val="20"/>
          <w:szCs w:val="20"/>
        </w:rPr>
      </w:pPr>
    </w:p>
    <w:p w:rsidR="00AE30D4" w:rsidRPr="00AE30D4" w:rsidRDefault="00AE30D4" w:rsidP="00AE30D4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AE30D4">
        <w:rPr>
          <w:rFonts w:ascii="Arial" w:hAnsi="Arial"/>
          <w:b/>
          <w:sz w:val="22"/>
          <w:szCs w:val="22"/>
        </w:rPr>
        <w:t>ANNEXE 5 :</w:t>
      </w:r>
      <w:r w:rsidRPr="00AE30D4">
        <w:rPr>
          <w:rFonts w:ascii="Arial" w:hAnsi="Arial" w:cs="Arial"/>
          <w:b/>
          <w:bCs/>
          <w:color w:val="000000"/>
          <w:sz w:val="22"/>
          <w:szCs w:val="22"/>
        </w:rPr>
        <w:t xml:space="preserve"> NOTIONS PRINCIPALES DE GESTION DES STOCKS</w:t>
      </w:r>
    </w:p>
    <w:p w:rsidR="00AE30D4" w:rsidRPr="0086707C" w:rsidRDefault="00FC4AF8" w:rsidP="00AF7BA6">
      <w:pPr>
        <w:pStyle w:val="NormalWeb"/>
        <w:shd w:val="clear" w:color="auto" w:fill="FFFFFF"/>
        <w:spacing w:before="0" w:beforeAutospacing="0" w:after="0" w:afterAutospacing="0" w:line="276" w:lineRule="auto"/>
        <w:ind w:left="720"/>
        <w:rPr>
          <w:rFonts w:ascii="Arial" w:hAnsi="Arial" w:cs="Arial"/>
          <w:bCs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480060</wp:posOffset>
                </wp:positionH>
                <wp:positionV relativeFrom="paragraph">
                  <wp:posOffset>7620</wp:posOffset>
                </wp:positionV>
                <wp:extent cx="819150" cy="266700"/>
                <wp:effectExtent l="0" t="0" r="0" b="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915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214D0A" w:rsidRDefault="00214D0A">
                            <w:pPr>
                              <w:rPr>
                                <w:b/>
                                <w:sz w:val="18"/>
                              </w:rPr>
                            </w:pPr>
                            <w:r w:rsidRPr="000D3669">
                              <w:rPr>
                                <w:b/>
                                <w:sz w:val="18"/>
                              </w:rPr>
                              <w:t>Quantités</w:t>
                            </w:r>
                          </w:p>
                          <w:p w:rsidR="00214D0A" w:rsidRPr="000D3669" w:rsidRDefault="00214D0A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5" o:spid="_x0000_s1026" type="#_x0000_t202" style="position:absolute;left:0;text-align:left;margin-left:37.8pt;margin-top:.6pt;width:64.5pt;height:2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" fillcolor="white [3201]" stroked="f" strokeweight=".5pt">
                <v:textbox>
                  <w:txbxContent>
                    <w:p w:rsidR="00214D0A" w:rsidRDefault="00214D0A">
                      <w:pPr>
                        <w:rPr>
                          <w:b/>
                          <w:sz w:val="18"/>
                        </w:rPr>
                      </w:pPr>
                      <w:r w:rsidRPr="000D3669">
                        <w:rPr>
                          <w:b/>
                          <w:sz w:val="18"/>
                        </w:rPr>
                        <w:t>Quantités</w:t>
                      </w:r>
                    </w:p>
                    <w:p w:rsidR="00214D0A" w:rsidRPr="000D3669" w:rsidRDefault="00214D0A">
                      <w:pPr>
                        <w:rPr>
                          <w:b/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E30D4">
        <w:rPr>
          <w:noProof/>
        </w:rPr>
        <w:drawing>
          <wp:inline distT="0" distB="0" distL="0" distR="0" wp14:anchorId="00F4706F" wp14:editId="3C8A1636">
            <wp:extent cx="5712829" cy="2852382"/>
            <wp:effectExtent l="0" t="0" r="2540" b="5715"/>
            <wp:docPr id="14" name="Image 14" descr="7. Gérer les achats de petits matériels et de fournitu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7. Gérer les achats de petits matériels et de fourniture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323" cy="2874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4B0F" w:rsidRPr="00CD0E51" w:rsidRDefault="00204B0F" w:rsidP="00AE30D4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000000"/>
        </w:rPr>
      </w:pPr>
    </w:p>
    <w:tbl>
      <w:tblPr>
        <w:tblStyle w:val="Grilledutableau"/>
        <w:tblW w:w="10320" w:type="dxa"/>
        <w:tblInd w:w="-147" w:type="dxa"/>
        <w:tblLook w:val="04A0" w:firstRow="1" w:lastRow="0" w:firstColumn="1" w:lastColumn="0" w:noHBand="0" w:noVBand="1"/>
      </w:tblPr>
      <w:tblGrid>
        <w:gridCol w:w="2127"/>
        <w:gridCol w:w="8193"/>
      </w:tblGrid>
      <w:tr w:rsidR="00CA64EC" w:rsidTr="00F3727E">
        <w:trPr>
          <w:trHeight w:val="539"/>
        </w:trPr>
        <w:tc>
          <w:tcPr>
            <w:tcW w:w="10320" w:type="dxa"/>
            <w:gridSpan w:val="2"/>
            <w:shd w:val="clear" w:color="auto" w:fill="D9D9D9" w:themeFill="background1" w:themeFillShade="D9"/>
            <w:vAlign w:val="center"/>
          </w:tcPr>
          <w:p w:rsidR="00CA64EC" w:rsidRPr="00D54894" w:rsidRDefault="00CA64EC" w:rsidP="00CA64EC">
            <w:pPr>
              <w:pStyle w:val="textenormal"/>
              <w:spacing w:before="0" w:beforeAutospacing="0" w:after="0" w:afterAutospacing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DOSSIER 3</w:t>
            </w:r>
            <w:r w:rsidRPr="002D1787">
              <w:rPr>
                <w:rFonts w:ascii="Arial" w:hAnsi="Arial" w:cs="Arial"/>
                <w:b/>
              </w:rPr>
              <w:t xml:space="preserve"> – </w:t>
            </w:r>
            <w:r>
              <w:rPr>
                <w:rFonts w:ascii="Arial" w:hAnsi="Arial" w:cs="Arial"/>
                <w:b/>
              </w:rPr>
              <w:t>OCCIT Transports</w:t>
            </w:r>
          </w:p>
        </w:tc>
      </w:tr>
      <w:tr w:rsidR="00CA64EC" w:rsidTr="00F3727E">
        <w:trPr>
          <w:trHeight w:val="1721"/>
        </w:trPr>
        <w:tc>
          <w:tcPr>
            <w:tcW w:w="2127" w:type="dxa"/>
            <w:vAlign w:val="center"/>
          </w:tcPr>
          <w:p w:rsidR="00CA64EC" w:rsidRPr="002D1787" w:rsidRDefault="00CA64EC" w:rsidP="00F3727E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entreprise</w:t>
            </w:r>
          </w:p>
        </w:tc>
        <w:tc>
          <w:tcPr>
            <w:tcW w:w="8193" w:type="dxa"/>
            <w:vAlign w:val="center"/>
          </w:tcPr>
          <w:p w:rsidR="00CA64EC" w:rsidRDefault="00CA64EC" w:rsidP="00F3727E">
            <w:pPr>
              <w:pStyle w:val="textenormal"/>
              <w:spacing w:before="120" w:beforeAutospacing="0" w:after="120" w:afterAutospacing="0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OCCIT Transports est une entreprise dont le siège social est situé à Toulouse (31). Elle est spécialisée dans les livraisons en Occitanie. Son parc </w:t>
            </w:r>
            <w:r w:rsidR="00D263EA">
              <w:rPr>
                <w:rFonts w:ascii="Arial" w:hAnsi="Arial"/>
              </w:rPr>
              <w:t>est constitué de véhicules articulés et porteurs</w:t>
            </w:r>
            <w:r>
              <w:rPr>
                <w:rFonts w:ascii="Arial" w:hAnsi="Arial"/>
              </w:rPr>
              <w:t xml:space="preserve"> a</w:t>
            </w:r>
            <w:r w:rsidR="00BD3A8B">
              <w:rPr>
                <w:rFonts w:ascii="Arial" w:hAnsi="Arial"/>
              </w:rPr>
              <w:t xml:space="preserve">vec des carrosseries </w:t>
            </w:r>
            <w:proofErr w:type="spellStart"/>
            <w:r w:rsidR="00BD3A8B">
              <w:rPr>
                <w:rFonts w:ascii="Arial" w:hAnsi="Arial"/>
              </w:rPr>
              <w:t>tautliner</w:t>
            </w:r>
            <w:proofErr w:type="spellEnd"/>
            <w:r w:rsidR="00BD3A8B">
              <w:rPr>
                <w:rFonts w:ascii="Arial" w:hAnsi="Arial"/>
              </w:rPr>
              <w:t>.</w:t>
            </w:r>
          </w:p>
          <w:p w:rsidR="00CA64EC" w:rsidRPr="00F42CD4" w:rsidRDefault="00CA64EC" w:rsidP="003905D8">
            <w:pPr>
              <w:pStyle w:val="textenormal"/>
              <w:spacing w:before="120" w:beforeAutospacing="0" w:after="120" w:afterAutospacing="0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 de nos clients toulousains, la société PARQUISTOCK souhaiterait qu’OCCIT Transports réalise des opérations de </w:t>
            </w:r>
            <w:proofErr w:type="spellStart"/>
            <w:r>
              <w:rPr>
                <w:rFonts w:ascii="Arial" w:hAnsi="Arial"/>
              </w:rPr>
              <w:t>pré-acheminement</w:t>
            </w:r>
            <w:proofErr w:type="spellEnd"/>
            <w:r>
              <w:rPr>
                <w:rFonts w:ascii="Arial" w:hAnsi="Arial"/>
              </w:rPr>
              <w:t xml:space="preserve"> Toulouse-Marseille (13). </w:t>
            </w:r>
            <w:r w:rsidR="00AB7EC3">
              <w:rPr>
                <w:rFonts w:ascii="Arial" w:hAnsi="Arial"/>
              </w:rPr>
              <w:t xml:space="preserve">Ce client exige l’utilisation de semi-remorques </w:t>
            </w:r>
            <w:r w:rsidR="003905D8">
              <w:rPr>
                <w:rFonts w:ascii="Arial" w:hAnsi="Arial"/>
              </w:rPr>
              <w:t>de type fourgon</w:t>
            </w:r>
            <w:r w:rsidR="00AB7EC3">
              <w:rPr>
                <w:rFonts w:ascii="Arial" w:hAnsi="Arial"/>
              </w:rPr>
              <w:t xml:space="preserve"> afin de mieux sécuriser sa ma</w:t>
            </w:r>
            <w:r w:rsidR="007560B7">
              <w:rPr>
                <w:rFonts w:ascii="Arial" w:hAnsi="Arial"/>
              </w:rPr>
              <w:t>r</w:t>
            </w:r>
            <w:r w:rsidR="00AB7EC3">
              <w:rPr>
                <w:rFonts w:ascii="Arial" w:hAnsi="Arial"/>
              </w:rPr>
              <w:t>chandise de valeur</w:t>
            </w:r>
            <w:r w:rsidR="007560B7">
              <w:rPr>
                <w:rFonts w:ascii="Arial" w:hAnsi="Arial"/>
              </w:rPr>
              <w:t xml:space="preserve">. Une politique d’investissement est mise en place depuis l’année </w:t>
            </w:r>
            <w:r w:rsidR="00AA4464">
              <w:rPr>
                <w:rFonts w:ascii="Arial" w:hAnsi="Arial"/>
              </w:rPr>
              <w:t>2020</w:t>
            </w:r>
            <w:r w:rsidR="007560B7">
              <w:rPr>
                <w:rFonts w:ascii="Arial" w:hAnsi="Arial"/>
              </w:rPr>
              <w:t xml:space="preserve"> afin d’offrir davantage de matériel</w:t>
            </w:r>
            <w:r w:rsidR="003905D8">
              <w:rPr>
                <w:rFonts w:ascii="Arial" w:hAnsi="Arial"/>
              </w:rPr>
              <w:t>s</w:t>
            </w:r>
            <w:r w:rsidR="007560B7">
              <w:rPr>
                <w:rFonts w:ascii="Arial" w:hAnsi="Arial"/>
              </w:rPr>
              <w:t xml:space="preserve"> adapté</w:t>
            </w:r>
            <w:r w:rsidR="003905D8">
              <w:rPr>
                <w:rFonts w:ascii="Arial" w:hAnsi="Arial"/>
              </w:rPr>
              <w:t>s</w:t>
            </w:r>
            <w:r w:rsidR="007560B7">
              <w:rPr>
                <w:rFonts w:ascii="Arial" w:hAnsi="Arial"/>
              </w:rPr>
              <w:t xml:space="preserve"> à ces nouvelles exigences.</w:t>
            </w:r>
          </w:p>
        </w:tc>
      </w:tr>
      <w:tr w:rsidR="00CA64EC" w:rsidTr="00F3727E">
        <w:trPr>
          <w:trHeight w:val="556"/>
        </w:trPr>
        <w:tc>
          <w:tcPr>
            <w:tcW w:w="2127" w:type="dxa"/>
            <w:vAlign w:val="center"/>
          </w:tcPr>
          <w:p w:rsidR="00CA64EC" w:rsidRPr="002D1787" w:rsidRDefault="00CA64EC" w:rsidP="00F3727E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position</w:t>
            </w:r>
          </w:p>
        </w:tc>
        <w:tc>
          <w:tcPr>
            <w:tcW w:w="8193" w:type="dxa"/>
            <w:vAlign w:val="center"/>
          </w:tcPr>
          <w:p w:rsidR="00CA64EC" w:rsidRPr="002D1787" w:rsidRDefault="00CA64EC" w:rsidP="00F3727E">
            <w:pPr>
              <w:pStyle w:val="textenormal"/>
              <w:spacing w:before="120" w:beforeAutospacing="0" w:after="120" w:afterAutospacing="0"/>
              <w:jc w:val="both"/>
              <w:rPr>
                <w:rFonts w:ascii="Arial" w:hAnsi="Arial" w:cs="Arial"/>
              </w:rPr>
            </w:pPr>
            <w:r w:rsidRPr="002B5787">
              <w:rPr>
                <w:rFonts w:ascii="Arial" w:hAnsi="Arial" w:cs="Arial"/>
              </w:rPr>
              <w:t xml:space="preserve">Vous avez été </w:t>
            </w:r>
            <w:r w:rsidR="005F6AFB">
              <w:rPr>
                <w:rFonts w:ascii="Arial" w:hAnsi="Arial" w:cs="Arial"/>
              </w:rPr>
              <w:t xml:space="preserve">récemment </w:t>
            </w:r>
            <w:r w:rsidRPr="002B5787">
              <w:rPr>
                <w:rFonts w:ascii="Arial" w:hAnsi="Arial" w:cs="Arial"/>
              </w:rPr>
              <w:t>embauché</w:t>
            </w:r>
            <w:r>
              <w:rPr>
                <w:rFonts w:ascii="Arial" w:hAnsi="Arial" w:cs="Arial"/>
              </w:rPr>
              <w:t xml:space="preserve">(e) par OCCIT Transports. </w:t>
            </w:r>
          </w:p>
        </w:tc>
      </w:tr>
      <w:tr w:rsidR="00CA64EC" w:rsidTr="00F3727E">
        <w:trPr>
          <w:trHeight w:val="1131"/>
        </w:trPr>
        <w:tc>
          <w:tcPr>
            <w:tcW w:w="2127" w:type="dxa"/>
            <w:vAlign w:val="center"/>
          </w:tcPr>
          <w:p w:rsidR="00CA64EC" w:rsidRPr="002D1787" w:rsidRDefault="00CA64EC" w:rsidP="00F3727E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</w:pPr>
            <w:r w:rsidRPr="002D1787">
              <w:rPr>
                <w:rFonts w:ascii="Arial" w:eastAsia="Times New Roman" w:hAnsi="Arial"/>
                <w:b/>
                <w:sz w:val="24"/>
                <w:szCs w:val="24"/>
                <w:lang w:eastAsia="fr-FR" w:bidi="ar-SA"/>
              </w:rPr>
              <w:t>Votre mission</w:t>
            </w:r>
          </w:p>
        </w:tc>
        <w:tc>
          <w:tcPr>
            <w:tcW w:w="8193" w:type="dxa"/>
            <w:vAlign w:val="center"/>
          </w:tcPr>
          <w:p w:rsidR="00CA64EC" w:rsidRPr="00EA45EC" w:rsidRDefault="00CA64EC" w:rsidP="00F44935">
            <w:pPr>
              <w:pStyle w:val="textenormal"/>
              <w:jc w:val="both"/>
              <w:rPr>
                <w:rFonts w:ascii="Arial" w:eastAsia="Calibri" w:hAnsi="Arial" w:cs="Arial"/>
                <w:lang w:eastAsia="en-US"/>
              </w:rPr>
            </w:pPr>
            <w:r w:rsidRPr="00DB7282">
              <w:rPr>
                <w:rFonts w:ascii="Arial" w:eastAsia="Calibri" w:hAnsi="Arial" w:cs="Arial"/>
                <w:lang w:eastAsia="en-US"/>
              </w:rPr>
              <w:t xml:space="preserve">Votre responsable vous </w:t>
            </w:r>
            <w:r>
              <w:rPr>
                <w:rFonts w:ascii="Arial" w:eastAsia="Calibri" w:hAnsi="Arial" w:cs="Arial"/>
                <w:lang w:eastAsia="en-US"/>
              </w:rPr>
              <w:t xml:space="preserve">demande </w:t>
            </w:r>
            <w:r w:rsidR="00F44935">
              <w:rPr>
                <w:rFonts w:ascii="Arial" w:eastAsia="Calibri" w:hAnsi="Arial" w:cs="Arial"/>
                <w:lang w:eastAsia="en-US"/>
              </w:rPr>
              <w:t>d’analyser le bilan fonctionnel de l’entreprise.</w:t>
            </w:r>
          </w:p>
        </w:tc>
      </w:tr>
    </w:tbl>
    <w:p w:rsidR="00AB7EC3" w:rsidRDefault="00AB7EC3" w:rsidP="00AB7EC3">
      <w:pPr>
        <w:rPr>
          <w:rFonts w:ascii="Arial" w:eastAsia="Calibri" w:hAnsi="Arial"/>
          <w:sz w:val="24"/>
          <w:szCs w:val="24"/>
          <w:lang w:eastAsia="en-US" w:bidi="ar-SA"/>
        </w:rPr>
      </w:pPr>
    </w:p>
    <w:p w:rsidR="00AB7EC3" w:rsidRPr="00AB7EC3" w:rsidRDefault="00AB7EC3" w:rsidP="00AB7EC3">
      <w:pPr>
        <w:jc w:val="both"/>
        <w:rPr>
          <w:rFonts w:ascii="Arial" w:eastAsia="Calibri" w:hAnsi="Arial"/>
          <w:sz w:val="24"/>
          <w:szCs w:val="24"/>
          <w:lang w:eastAsia="en-US" w:bidi="ar-SA"/>
        </w:rPr>
      </w:pPr>
      <w:r w:rsidRPr="00AB7EC3">
        <w:rPr>
          <w:rFonts w:ascii="Arial" w:eastAsia="Calibri" w:hAnsi="Arial"/>
          <w:sz w:val="24"/>
          <w:szCs w:val="24"/>
          <w:lang w:eastAsia="en-US" w:bidi="ar-SA"/>
        </w:rPr>
        <w:t>En raison d’un surcroit d’activité et compte tenu de l’importance de la valeur des marchandises transportées, OCCIT TRANSPORT a fait l’acquisition</w:t>
      </w:r>
      <w:r w:rsidR="00F44935">
        <w:rPr>
          <w:rFonts w:ascii="Arial" w:eastAsia="Calibri" w:hAnsi="Arial"/>
          <w:sz w:val="24"/>
          <w:szCs w:val="24"/>
          <w:lang w:eastAsia="en-US" w:bidi="ar-SA"/>
        </w:rPr>
        <w:t xml:space="preserve"> en 2</w:t>
      </w:r>
      <w:r w:rsidR="00BA13F7">
        <w:rPr>
          <w:rFonts w:ascii="Arial" w:eastAsia="Calibri" w:hAnsi="Arial"/>
          <w:sz w:val="24"/>
          <w:szCs w:val="24"/>
          <w:lang w:eastAsia="en-US" w:bidi="ar-SA"/>
        </w:rPr>
        <w:t>02</w:t>
      </w:r>
      <w:r w:rsidR="00301A62">
        <w:rPr>
          <w:rFonts w:ascii="Arial" w:eastAsia="Calibri" w:hAnsi="Arial"/>
          <w:sz w:val="24"/>
          <w:szCs w:val="24"/>
          <w:lang w:eastAsia="en-US" w:bidi="ar-SA"/>
        </w:rPr>
        <w:t>1</w:t>
      </w:r>
      <w:r w:rsidRPr="00AB7EC3">
        <w:rPr>
          <w:rFonts w:ascii="Arial" w:eastAsia="Calibri" w:hAnsi="Arial"/>
          <w:sz w:val="24"/>
          <w:szCs w:val="24"/>
          <w:lang w:eastAsia="en-US" w:bidi="ar-SA"/>
        </w:rPr>
        <w:t xml:space="preserve"> d’un nouveau matériel de transport de type fourgon. La société a opté pour un financement en crédit-bail sur 5 année</w:t>
      </w:r>
      <w:r>
        <w:rPr>
          <w:rFonts w:ascii="Arial" w:eastAsia="Calibri" w:hAnsi="Arial"/>
          <w:sz w:val="24"/>
          <w:szCs w:val="24"/>
          <w:lang w:eastAsia="en-US" w:bidi="ar-SA"/>
        </w:rPr>
        <w:t>s</w:t>
      </w:r>
      <w:r w:rsidRPr="00AB7EC3">
        <w:rPr>
          <w:rFonts w:ascii="Arial" w:eastAsia="Calibri" w:hAnsi="Arial"/>
          <w:sz w:val="24"/>
          <w:szCs w:val="24"/>
          <w:lang w:eastAsia="en-US" w:bidi="ar-SA"/>
        </w:rPr>
        <w:t xml:space="preserve">. En </w:t>
      </w:r>
      <w:r w:rsidR="00BA13F7">
        <w:rPr>
          <w:rFonts w:ascii="Arial" w:eastAsia="Calibri" w:hAnsi="Arial"/>
          <w:sz w:val="24"/>
          <w:szCs w:val="24"/>
          <w:lang w:eastAsia="en-US" w:bidi="ar-SA"/>
        </w:rPr>
        <w:t>202</w:t>
      </w:r>
      <w:r w:rsidR="00301A62">
        <w:rPr>
          <w:rFonts w:ascii="Arial" w:eastAsia="Calibri" w:hAnsi="Arial"/>
          <w:sz w:val="24"/>
          <w:szCs w:val="24"/>
          <w:lang w:eastAsia="en-US" w:bidi="ar-SA"/>
        </w:rPr>
        <w:t>2</w:t>
      </w:r>
      <w:r w:rsidRPr="00AB7EC3">
        <w:rPr>
          <w:rFonts w:ascii="Arial" w:eastAsia="Calibri" w:hAnsi="Arial"/>
          <w:sz w:val="24"/>
          <w:szCs w:val="24"/>
          <w:lang w:eastAsia="en-US" w:bidi="ar-SA"/>
        </w:rPr>
        <w:t>, l’entreprise a le projet de continuer sa politique d’investissement et de faire l’acquisition d</w:t>
      </w:r>
      <w:r w:rsidR="004E2AB5">
        <w:rPr>
          <w:rFonts w:ascii="Arial" w:eastAsia="Calibri" w:hAnsi="Arial"/>
          <w:sz w:val="24"/>
          <w:szCs w:val="24"/>
          <w:lang w:eastAsia="en-US" w:bidi="ar-SA"/>
        </w:rPr>
        <w:t>e nouveaux</w:t>
      </w:r>
      <w:r w:rsidRPr="00AB7EC3">
        <w:rPr>
          <w:rFonts w:ascii="Arial" w:eastAsia="Calibri" w:hAnsi="Arial"/>
          <w:sz w:val="24"/>
          <w:szCs w:val="24"/>
          <w:lang w:eastAsia="en-US" w:bidi="ar-SA"/>
        </w:rPr>
        <w:t xml:space="preserve"> matériel</w:t>
      </w:r>
      <w:r w:rsidR="004E2AB5">
        <w:rPr>
          <w:rFonts w:ascii="Arial" w:eastAsia="Calibri" w:hAnsi="Arial"/>
          <w:sz w:val="24"/>
          <w:szCs w:val="24"/>
          <w:lang w:eastAsia="en-US" w:bidi="ar-SA"/>
        </w:rPr>
        <w:t>s</w:t>
      </w:r>
      <w:r w:rsidRPr="00AB7EC3">
        <w:rPr>
          <w:rFonts w:ascii="Arial" w:eastAsia="Calibri" w:hAnsi="Arial"/>
          <w:sz w:val="24"/>
          <w:szCs w:val="24"/>
          <w:lang w:eastAsia="en-US" w:bidi="ar-SA"/>
        </w:rPr>
        <w:t xml:space="preserve"> roulant</w:t>
      </w:r>
      <w:r w:rsidR="004E2AB5">
        <w:rPr>
          <w:rFonts w:ascii="Arial" w:eastAsia="Calibri" w:hAnsi="Arial"/>
          <w:sz w:val="24"/>
          <w:szCs w:val="24"/>
          <w:lang w:eastAsia="en-US" w:bidi="ar-SA"/>
        </w:rPr>
        <w:t>s</w:t>
      </w:r>
      <w:r w:rsidRPr="00AB7EC3">
        <w:rPr>
          <w:rFonts w:ascii="Arial" w:eastAsia="Calibri" w:hAnsi="Arial"/>
          <w:sz w:val="24"/>
          <w:szCs w:val="24"/>
          <w:lang w:eastAsia="en-US" w:bidi="ar-SA"/>
        </w:rPr>
        <w:t xml:space="preserve">. </w:t>
      </w:r>
    </w:p>
    <w:p w:rsidR="00E67988" w:rsidRDefault="00AB7EC3" w:rsidP="00AB7EC3">
      <w:pPr>
        <w:jc w:val="both"/>
        <w:rPr>
          <w:rFonts w:ascii="Arial" w:eastAsia="Calibri" w:hAnsi="Arial"/>
          <w:sz w:val="24"/>
          <w:szCs w:val="24"/>
          <w:lang w:eastAsia="en-US" w:bidi="ar-SA"/>
        </w:rPr>
      </w:pPr>
      <w:r w:rsidRPr="00AB7EC3">
        <w:rPr>
          <w:rFonts w:ascii="Arial" w:eastAsia="Calibri" w:hAnsi="Arial"/>
          <w:sz w:val="24"/>
          <w:szCs w:val="24"/>
          <w:lang w:eastAsia="en-US" w:bidi="ar-SA"/>
        </w:rPr>
        <w:t>Pour réaliser votre étude</w:t>
      </w:r>
      <w:r w:rsidR="003905D8">
        <w:rPr>
          <w:rFonts w:ascii="Arial" w:eastAsia="Calibri" w:hAnsi="Arial"/>
          <w:sz w:val="24"/>
          <w:szCs w:val="24"/>
          <w:lang w:eastAsia="en-US" w:bidi="ar-SA"/>
        </w:rPr>
        <w:t>,</w:t>
      </w:r>
      <w:r w:rsidRPr="00AB7EC3">
        <w:rPr>
          <w:rFonts w:ascii="Arial" w:eastAsia="Calibri" w:hAnsi="Arial"/>
          <w:sz w:val="24"/>
          <w:szCs w:val="24"/>
          <w:lang w:eastAsia="en-US" w:bidi="ar-SA"/>
        </w:rPr>
        <w:t xml:space="preserve"> votre responsable vous fournit en annexe le bilan comptable de l’entrep</w:t>
      </w:r>
      <w:r w:rsidR="00301A62">
        <w:rPr>
          <w:rFonts w:ascii="Arial" w:eastAsia="Calibri" w:hAnsi="Arial"/>
          <w:sz w:val="24"/>
          <w:szCs w:val="24"/>
          <w:lang w:eastAsia="en-US" w:bidi="ar-SA"/>
        </w:rPr>
        <w:t>rise au 31/12/2021</w:t>
      </w:r>
      <w:r w:rsidRPr="00AB7EC3">
        <w:rPr>
          <w:rFonts w:ascii="Arial" w:eastAsia="Calibri" w:hAnsi="Arial"/>
          <w:sz w:val="24"/>
          <w:szCs w:val="24"/>
          <w:lang w:eastAsia="en-US" w:bidi="ar-SA"/>
        </w:rPr>
        <w:t xml:space="preserve"> ainsi que le bilan fonctionnel</w:t>
      </w:r>
      <w:r w:rsidR="00AF76E1">
        <w:rPr>
          <w:rFonts w:ascii="Arial" w:eastAsia="Calibri" w:hAnsi="Arial"/>
          <w:sz w:val="24"/>
          <w:szCs w:val="24"/>
          <w:lang w:eastAsia="en-US" w:bidi="ar-SA"/>
        </w:rPr>
        <w:t>.</w:t>
      </w:r>
    </w:p>
    <w:p w:rsidR="00002A5D" w:rsidRDefault="00002A5D" w:rsidP="00CA64EC">
      <w:pPr>
        <w:rPr>
          <w:rFonts w:ascii="Arial" w:eastAsia="Calibri" w:hAnsi="Arial"/>
          <w:sz w:val="24"/>
          <w:szCs w:val="24"/>
          <w:lang w:eastAsia="en-US" w:bidi="ar-SA"/>
        </w:rPr>
      </w:pPr>
    </w:p>
    <w:p w:rsidR="00AB7EC3" w:rsidRPr="00002A5D" w:rsidRDefault="00AB7EC3" w:rsidP="00002A5D">
      <w:pPr>
        <w:jc w:val="center"/>
        <w:rPr>
          <w:rFonts w:ascii="Arial" w:eastAsia="Calibri" w:hAnsi="Arial"/>
          <w:sz w:val="24"/>
          <w:szCs w:val="24"/>
          <w:lang w:eastAsia="en-US" w:bidi="ar-SA"/>
        </w:rPr>
      </w:pPr>
    </w:p>
    <w:tbl>
      <w:tblPr>
        <w:tblStyle w:val="Grilledutableau"/>
        <w:tblW w:w="10284" w:type="dxa"/>
        <w:tblInd w:w="-147" w:type="dxa"/>
        <w:tblLook w:val="04A0" w:firstRow="1" w:lastRow="0" w:firstColumn="1" w:lastColumn="0" w:noHBand="0" w:noVBand="1"/>
      </w:tblPr>
      <w:tblGrid>
        <w:gridCol w:w="10284"/>
      </w:tblGrid>
      <w:tr w:rsidR="00CA64EC" w:rsidTr="00F3727E">
        <w:trPr>
          <w:trHeight w:val="1131"/>
        </w:trPr>
        <w:tc>
          <w:tcPr>
            <w:tcW w:w="10284" w:type="dxa"/>
            <w:vAlign w:val="center"/>
          </w:tcPr>
          <w:p w:rsidR="00CA64EC" w:rsidRDefault="00CA64EC" w:rsidP="00F3727E">
            <w:pPr>
              <w:spacing w:before="240" w:after="240" w:line="240" w:lineRule="auto"/>
              <w:rPr>
                <w:rFonts w:ascii="Arial" w:hAnsi="Arial"/>
                <w:b/>
                <w:sz w:val="24"/>
                <w:szCs w:val="24"/>
                <w:u w:val="single"/>
              </w:rPr>
            </w:pPr>
            <w:r w:rsidRPr="00573515">
              <w:rPr>
                <w:rFonts w:ascii="Arial" w:hAnsi="Arial"/>
                <w:b/>
                <w:sz w:val="24"/>
                <w:szCs w:val="24"/>
                <w:u w:val="single"/>
              </w:rPr>
              <w:t>Travail à faire</w:t>
            </w:r>
          </w:p>
          <w:p w:rsidR="00CA64EC" w:rsidRDefault="00D263EA" w:rsidP="00F3727E">
            <w:pPr>
              <w:pStyle w:val="NormalWeb"/>
              <w:shd w:val="clear" w:color="auto" w:fill="FFFFFF"/>
              <w:spacing w:before="0" w:beforeAutospacing="0" w:after="120" w:afterAutospacing="0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À</w:t>
            </w:r>
            <w:r w:rsidR="00CA64EC">
              <w:rPr>
                <w:rFonts w:ascii="Arial" w:hAnsi="Arial" w:cs="Arial"/>
                <w:color w:val="000000"/>
              </w:rPr>
              <w:t xml:space="preserve"> l’aide des informations fournies en </w:t>
            </w:r>
            <w:r w:rsidR="008F4160">
              <w:rPr>
                <w:rFonts w:ascii="Arial" w:hAnsi="Arial" w:cs="Arial"/>
                <w:b/>
                <w:color w:val="000000"/>
              </w:rPr>
              <w:t xml:space="preserve">annexe, </w:t>
            </w:r>
          </w:p>
          <w:p w:rsidR="00EF5C68" w:rsidRDefault="00EF5C68" w:rsidP="00F166F8">
            <w:pPr>
              <w:pStyle w:val="Paragraphedeliste"/>
              <w:numPr>
                <w:ilvl w:val="0"/>
                <w:numId w:val="2"/>
              </w:numPr>
              <w:spacing w:after="120" w:line="240" w:lineRule="auto"/>
              <w:ind w:left="567" w:hanging="420"/>
              <w:contextualSpacing w:val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Dé</w:t>
            </w:r>
            <w:r w:rsidR="009A3F62" w:rsidRPr="00543C9D">
              <w:rPr>
                <w:rFonts w:ascii="Arial" w:hAnsi="Arial"/>
                <w:sz w:val="24"/>
                <w:szCs w:val="24"/>
              </w:rPr>
              <w:t>terminez</w:t>
            </w:r>
            <w:r w:rsidR="008E04A6">
              <w:rPr>
                <w:rFonts w:ascii="Arial" w:hAnsi="Arial"/>
                <w:sz w:val="24"/>
                <w:szCs w:val="24"/>
              </w:rPr>
              <w:t xml:space="preserve"> </w:t>
            </w:r>
            <w:r w:rsidR="009A3F62" w:rsidRPr="00543C9D">
              <w:rPr>
                <w:rFonts w:ascii="Arial" w:hAnsi="Arial"/>
                <w:sz w:val="24"/>
                <w:szCs w:val="24"/>
              </w:rPr>
              <w:t>la valeur des différents ratios et commentez vos résultats. (</w:t>
            </w:r>
            <w:r w:rsidR="009A3F62" w:rsidRPr="00BA13F7">
              <w:rPr>
                <w:rFonts w:ascii="Arial" w:hAnsi="Arial"/>
                <w:b/>
                <w:sz w:val="24"/>
                <w:szCs w:val="24"/>
              </w:rPr>
              <w:t xml:space="preserve">Annexe </w:t>
            </w:r>
            <w:r w:rsidR="00B2520E">
              <w:rPr>
                <w:rFonts w:ascii="Arial" w:hAnsi="Arial"/>
                <w:b/>
                <w:sz w:val="24"/>
                <w:szCs w:val="24"/>
              </w:rPr>
              <w:t>B</w:t>
            </w:r>
            <w:r w:rsidR="009A3F62" w:rsidRPr="00BA13F7">
              <w:rPr>
                <w:rFonts w:ascii="Arial" w:hAnsi="Arial"/>
                <w:b/>
                <w:sz w:val="24"/>
                <w:szCs w:val="24"/>
              </w:rPr>
              <w:t xml:space="preserve"> </w:t>
            </w:r>
            <w:r w:rsidR="009A3F62" w:rsidRPr="00D51A92">
              <w:rPr>
                <w:rFonts w:ascii="Arial" w:hAnsi="Arial"/>
                <w:sz w:val="24"/>
                <w:szCs w:val="24"/>
              </w:rPr>
              <w:t>à rendre avec la copie</w:t>
            </w:r>
            <w:r w:rsidR="009A3F62" w:rsidRPr="00543C9D">
              <w:rPr>
                <w:rFonts w:ascii="Arial" w:hAnsi="Arial"/>
                <w:sz w:val="24"/>
                <w:szCs w:val="24"/>
              </w:rPr>
              <w:t>).</w:t>
            </w:r>
          </w:p>
          <w:p w:rsidR="004B3F98" w:rsidRDefault="00EF5C68" w:rsidP="004B3F98">
            <w:pPr>
              <w:pStyle w:val="Paragraphedeliste"/>
              <w:numPr>
                <w:ilvl w:val="0"/>
                <w:numId w:val="2"/>
              </w:numPr>
              <w:spacing w:after="120" w:line="240" w:lineRule="auto"/>
              <w:ind w:left="567" w:hanging="420"/>
              <w:contextualSpacing w:val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Sur la base des</w:t>
            </w:r>
            <w:r w:rsidRPr="00EF5C68">
              <w:rPr>
                <w:rFonts w:ascii="Arial" w:hAnsi="Arial"/>
                <w:sz w:val="24"/>
                <w:szCs w:val="24"/>
              </w:rPr>
              <w:t xml:space="preserve"> ratios précédemment cal</w:t>
            </w:r>
            <w:r>
              <w:rPr>
                <w:rFonts w:ascii="Arial" w:hAnsi="Arial"/>
                <w:sz w:val="24"/>
                <w:szCs w:val="24"/>
              </w:rPr>
              <w:t>culés, analys</w:t>
            </w:r>
            <w:r w:rsidRPr="00EF5C68">
              <w:rPr>
                <w:rFonts w:ascii="Arial" w:hAnsi="Arial"/>
                <w:sz w:val="24"/>
                <w:szCs w:val="24"/>
              </w:rPr>
              <w:t>ez l’impact du financement par crédit-bail de l’acquisition du matériel de transport réalisée en 202</w:t>
            </w:r>
            <w:r w:rsidR="00301A62">
              <w:rPr>
                <w:rFonts w:ascii="Arial" w:hAnsi="Arial"/>
                <w:sz w:val="24"/>
                <w:szCs w:val="24"/>
              </w:rPr>
              <w:t>1</w:t>
            </w:r>
            <w:r w:rsidRPr="00EF5C68">
              <w:rPr>
                <w:rFonts w:ascii="Arial" w:hAnsi="Arial"/>
                <w:sz w:val="24"/>
                <w:szCs w:val="24"/>
              </w:rPr>
              <w:t>.</w:t>
            </w:r>
          </w:p>
          <w:p w:rsidR="004B3F98" w:rsidRDefault="006D3953" w:rsidP="004B3F98">
            <w:pPr>
              <w:pStyle w:val="Paragraphedeliste"/>
              <w:spacing w:after="120" w:line="240" w:lineRule="auto"/>
              <w:ind w:left="0"/>
              <w:contextualSpacing w:val="0"/>
              <w:rPr>
                <w:rFonts w:ascii="Arial" w:hAnsi="Arial"/>
                <w:sz w:val="24"/>
                <w:szCs w:val="24"/>
              </w:rPr>
            </w:pPr>
            <w:r w:rsidRPr="004B3F98">
              <w:rPr>
                <w:rFonts w:ascii="Arial" w:hAnsi="Arial"/>
                <w:sz w:val="24"/>
                <w:szCs w:val="24"/>
              </w:rPr>
              <w:t>A</w:t>
            </w:r>
            <w:r w:rsidR="0066668F" w:rsidRPr="004B3F98">
              <w:rPr>
                <w:rFonts w:ascii="Arial" w:hAnsi="Arial"/>
                <w:sz w:val="24"/>
                <w:szCs w:val="24"/>
              </w:rPr>
              <w:t>u regard d</w:t>
            </w:r>
            <w:r w:rsidRPr="004B3F98">
              <w:rPr>
                <w:rFonts w:ascii="Arial" w:hAnsi="Arial"/>
                <w:sz w:val="24"/>
                <w:szCs w:val="24"/>
              </w:rPr>
              <w:t>e</w:t>
            </w:r>
            <w:r w:rsidR="004B3F98">
              <w:rPr>
                <w:rFonts w:ascii="Arial" w:hAnsi="Arial"/>
                <w:sz w:val="24"/>
                <w:szCs w:val="24"/>
              </w:rPr>
              <w:t xml:space="preserve"> la prévision d’investissement en 202</w:t>
            </w:r>
            <w:r w:rsidR="00301A62">
              <w:rPr>
                <w:rFonts w:ascii="Arial" w:hAnsi="Arial"/>
                <w:sz w:val="24"/>
                <w:szCs w:val="24"/>
              </w:rPr>
              <w:t>2</w:t>
            </w:r>
            <w:r w:rsidR="004B3F98">
              <w:rPr>
                <w:rFonts w:ascii="Arial" w:hAnsi="Arial"/>
                <w:sz w:val="24"/>
                <w:szCs w:val="24"/>
              </w:rPr>
              <w:t> :</w:t>
            </w:r>
          </w:p>
          <w:p w:rsidR="0003714B" w:rsidRDefault="0003714B" w:rsidP="006E1D6C">
            <w:pPr>
              <w:pStyle w:val="Paragraphedeliste"/>
              <w:numPr>
                <w:ilvl w:val="0"/>
                <w:numId w:val="2"/>
              </w:numPr>
              <w:spacing w:after="120" w:line="240" w:lineRule="auto"/>
              <w:ind w:left="567" w:hanging="420"/>
              <w:contextualSpacing w:val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Commentez la décision de financer sur fonds propres cet investissement.</w:t>
            </w:r>
          </w:p>
          <w:p w:rsidR="004B3F98" w:rsidRPr="0003714B" w:rsidRDefault="000971F0" w:rsidP="0003714B">
            <w:pPr>
              <w:pStyle w:val="Paragraphedeliste"/>
              <w:numPr>
                <w:ilvl w:val="0"/>
                <w:numId w:val="2"/>
              </w:numPr>
              <w:spacing w:after="120" w:line="240" w:lineRule="auto"/>
              <w:ind w:left="567" w:hanging="420"/>
              <w:contextualSpacing w:val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V</w:t>
            </w:r>
            <w:r w:rsidR="00C53666">
              <w:rPr>
                <w:rFonts w:ascii="Arial" w:hAnsi="Arial"/>
                <w:sz w:val="24"/>
                <w:szCs w:val="24"/>
              </w:rPr>
              <w:t xml:space="preserve">érifiez que </w:t>
            </w:r>
            <w:r w:rsidR="0047075B">
              <w:rPr>
                <w:rFonts w:ascii="Arial" w:hAnsi="Arial"/>
                <w:sz w:val="24"/>
                <w:szCs w:val="24"/>
              </w:rPr>
              <w:t xml:space="preserve">la </w:t>
            </w:r>
            <w:r w:rsidR="00C53666">
              <w:rPr>
                <w:rFonts w:ascii="Arial" w:hAnsi="Arial"/>
                <w:sz w:val="24"/>
                <w:szCs w:val="24"/>
              </w:rPr>
              <w:t xml:space="preserve">capacité financière de l’entreprise </w:t>
            </w:r>
            <w:r w:rsidR="006E1D6C">
              <w:rPr>
                <w:rFonts w:ascii="Arial" w:hAnsi="Arial"/>
                <w:sz w:val="24"/>
                <w:szCs w:val="24"/>
              </w:rPr>
              <w:t>est</w:t>
            </w:r>
            <w:r w:rsidR="00C53666">
              <w:rPr>
                <w:rFonts w:ascii="Arial" w:hAnsi="Arial"/>
                <w:sz w:val="24"/>
                <w:szCs w:val="24"/>
              </w:rPr>
              <w:t xml:space="preserve"> suffisante </w:t>
            </w:r>
            <w:r w:rsidR="006E1D6C">
              <w:rPr>
                <w:rFonts w:ascii="Arial" w:hAnsi="Arial"/>
                <w:sz w:val="24"/>
                <w:szCs w:val="24"/>
              </w:rPr>
              <w:t>pour répondre aux exigences réglementaires</w:t>
            </w:r>
            <w:r w:rsidR="00C53666">
              <w:rPr>
                <w:rFonts w:ascii="Arial" w:hAnsi="Arial"/>
                <w:sz w:val="24"/>
                <w:szCs w:val="24"/>
              </w:rPr>
              <w:t>.</w:t>
            </w:r>
          </w:p>
        </w:tc>
      </w:tr>
    </w:tbl>
    <w:p w:rsidR="00E67988" w:rsidRDefault="00E67988" w:rsidP="00E67988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</w:p>
    <w:p w:rsidR="00E67988" w:rsidRDefault="00E67988" w:rsidP="00E67988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/>
        </w:rPr>
        <w:sectPr w:rsidR="00E67988" w:rsidSect="00AE30D4">
          <w:footerReference w:type="default" r:id="rId9"/>
          <w:footerReference w:type="first" r:id="rId10"/>
          <w:pgSz w:w="11906" w:h="16838" w:code="9"/>
          <w:pgMar w:top="851" w:right="851" w:bottom="1276" w:left="1134" w:header="709" w:footer="340" w:gutter="0"/>
          <w:cols w:space="708"/>
          <w:docGrid w:linePitch="360"/>
        </w:sectPr>
      </w:pPr>
    </w:p>
    <w:p w:rsidR="00CA64EC" w:rsidRDefault="00BD3A8B" w:rsidP="00CA64EC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A22BBC">
        <w:rPr>
          <w:rFonts w:ascii="Arial" w:hAnsi="Arial" w:cs="Arial"/>
          <w:b/>
        </w:rPr>
        <w:lastRenderedPageBreak/>
        <w:t xml:space="preserve">ANNEXE </w:t>
      </w:r>
      <w:r w:rsidR="00530603">
        <w:rPr>
          <w:rFonts w:ascii="Arial" w:hAnsi="Arial" w:cs="Arial"/>
          <w:b/>
        </w:rPr>
        <w:t>6</w:t>
      </w:r>
      <w:r w:rsidRPr="00A22BBC">
        <w:rPr>
          <w:rFonts w:ascii="Arial" w:hAnsi="Arial" w:cs="Arial"/>
          <w:b/>
        </w:rPr>
        <w:t xml:space="preserve"> :</w:t>
      </w:r>
      <w:r w:rsidRPr="00A22BBC">
        <w:rPr>
          <w:rFonts w:ascii="Arial" w:hAnsi="Arial" w:cs="Arial"/>
          <w:b/>
          <w:bCs/>
          <w:color w:val="000000"/>
        </w:rPr>
        <w:t xml:space="preserve"> BILAN COMPTABLE D’OCCIT TRANSPORTS AU 31/12/</w:t>
      </w:r>
      <w:r w:rsidR="00301A62">
        <w:rPr>
          <w:rFonts w:ascii="Arial" w:hAnsi="Arial" w:cs="Arial"/>
          <w:b/>
          <w:bCs/>
          <w:color w:val="000000"/>
        </w:rPr>
        <w:t>2021</w:t>
      </w:r>
    </w:p>
    <w:p w:rsidR="00CA64EC" w:rsidRDefault="00CA64EC" w:rsidP="00CA64EC">
      <w:pPr>
        <w:spacing w:after="0" w:line="240" w:lineRule="auto"/>
        <w:rPr>
          <w:rFonts w:ascii="Arial" w:hAnsi="Arial"/>
          <w:sz w:val="24"/>
          <w:szCs w:val="24"/>
        </w:rPr>
      </w:pPr>
    </w:p>
    <w:bookmarkStart w:id="1" w:name="_MON_1664259444"/>
    <w:bookmarkEnd w:id="1"/>
    <w:p w:rsidR="005A0432" w:rsidRDefault="00E169CD" w:rsidP="00440BFE">
      <w:pPr>
        <w:spacing w:after="0" w:line="240" w:lineRule="auto"/>
        <w:ind w:left="-284"/>
        <w:jc w:val="center"/>
        <w:rPr>
          <w:rFonts w:ascii="Arial" w:hAnsi="Arial"/>
          <w:sz w:val="20"/>
          <w:szCs w:val="24"/>
        </w:rPr>
      </w:pPr>
      <w:r>
        <w:rPr>
          <w:noProof/>
          <w:lang w:eastAsia="fr-FR" w:bidi="ar-SA"/>
        </w:rPr>
        <w:object w:dxaOrig="17498" w:dyaOrig="7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89.25pt;height:309.75pt" o:ole="">
            <v:imagedata r:id="rId11" o:title="" croptop="5643f" cropright="7024f"/>
          </v:shape>
          <o:OLEObject Type="Embed" ProgID="Excel.Sheet.12" ShapeID="_x0000_i1025" DrawAspect="Content" ObjectID="_1736147110" r:id="rId12"/>
        </w:object>
      </w:r>
    </w:p>
    <w:p w:rsidR="00CF3537" w:rsidRDefault="00CF3537" w:rsidP="00CF3537">
      <w:pPr>
        <w:spacing w:after="0" w:line="240" w:lineRule="auto"/>
        <w:ind w:left="-284"/>
        <w:rPr>
          <w:rFonts w:ascii="Arial" w:hAnsi="Arial"/>
          <w:sz w:val="20"/>
          <w:szCs w:val="24"/>
        </w:rPr>
      </w:pPr>
      <w:r>
        <w:rPr>
          <w:rFonts w:ascii="Arial" w:hAnsi="Arial"/>
          <w:sz w:val="20"/>
          <w:szCs w:val="24"/>
        </w:rPr>
        <w:t xml:space="preserve">- </w:t>
      </w:r>
      <w:r w:rsidR="00301A62">
        <w:rPr>
          <w:rFonts w:ascii="Arial" w:hAnsi="Arial"/>
          <w:b/>
          <w:sz w:val="20"/>
          <w:szCs w:val="24"/>
          <w:u w:val="single"/>
        </w:rPr>
        <w:t>2020</w:t>
      </w:r>
      <w:r>
        <w:rPr>
          <w:rFonts w:ascii="Arial" w:hAnsi="Arial"/>
          <w:sz w:val="20"/>
          <w:szCs w:val="24"/>
        </w:rPr>
        <w:t xml:space="preserve"> : </w:t>
      </w:r>
    </w:p>
    <w:p w:rsidR="00CF3537" w:rsidRPr="002D692D" w:rsidRDefault="00CF3537" w:rsidP="00CF3537">
      <w:pPr>
        <w:spacing w:after="0" w:line="240" w:lineRule="auto"/>
        <w:ind w:left="-284"/>
        <w:rPr>
          <w:rFonts w:ascii="Arial" w:hAnsi="Arial"/>
          <w:sz w:val="20"/>
          <w:szCs w:val="24"/>
        </w:rPr>
      </w:pPr>
    </w:p>
    <w:p w:rsidR="00CF3537" w:rsidRDefault="00CF3537" w:rsidP="00F166F8">
      <w:pPr>
        <w:pStyle w:val="Paragraphedeliste"/>
        <w:numPr>
          <w:ilvl w:val="0"/>
          <w:numId w:val="3"/>
        </w:numPr>
        <w:spacing w:line="240" w:lineRule="auto"/>
        <w:rPr>
          <w:rFonts w:ascii="Arial" w:hAnsi="Arial"/>
          <w:sz w:val="20"/>
          <w:szCs w:val="24"/>
        </w:rPr>
      </w:pPr>
      <w:r>
        <w:rPr>
          <w:rFonts w:ascii="Arial" w:hAnsi="Arial"/>
          <w:sz w:val="20"/>
          <w:szCs w:val="24"/>
        </w:rPr>
        <w:t xml:space="preserve">Valeur brute des immobilisations : </w:t>
      </w:r>
      <w:r w:rsidR="004A00A3">
        <w:rPr>
          <w:rFonts w:ascii="Arial" w:hAnsi="Arial"/>
          <w:sz w:val="20"/>
          <w:szCs w:val="24"/>
        </w:rPr>
        <w:t>838 900 €</w:t>
      </w:r>
    </w:p>
    <w:p w:rsidR="004A00A3" w:rsidRDefault="004A00A3" w:rsidP="00F166F8">
      <w:pPr>
        <w:pStyle w:val="Paragraphedeliste"/>
        <w:numPr>
          <w:ilvl w:val="0"/>
          <w:numId w:val="3"/>
        </w:numPr>
        <w:spacing w:line="240" w:lineRule="auto"/>
        <w:rPr>
          <w:rFonts w:ascii="Arial" w:hAnsi="Arial"/>
          <w:sz w:val="20"/>
          <w:szCs w:val="24"/>
        </w:rPr>
      </w:pPr>
      <w:r>
        <w:rPr>
          <w:rFonts w:ascii="Arial" w:hAnsi="Arial"/>
          <w:sz w:val="20"/>
          <w:szCs w:val="24"/>
        </w:rPr>
        <w:t>Valeur cumulée des amortissements : 410 000 €</w:t>
      </w:r>
    </w:p>
    <w:p w:rsidR="004A00A3" w:rsidRPr="002D692D" w:rsidRDefault="004A00A3" w:rsidP="00F166F8">
      <w:pPr>
        <w:pStyle w:val="Paragraphedeliste"/>
        <w:numPr>
          <w:ilvl w:val="0"/>
          <w:numId w:val="3"/>
        </w:numPr>
        <w:spacing w:line="240" w:lineRule="auto"/>
        <w:rPr>
          <w:rFonts w:ascii="Arial" w:hAnsi="Arial"/>
          <w:sz w:val="20"/>
          <w:szCs w:val="24"/>
        </w:rPr>
      </w:pPr>
      <w:r>
        <w:rPr>
          <w:rFonts w:ascii="Arial" w:hAnsi="Arial"/>
          <w:sz w:val="20"/>
          <w:szCs w:val="24"/>
        </w:rPr>
        <w:t>Aucune dépréciation des créances clients</w:t>
      </w:r>
    </w:p>
    <w:p w:rsidR="00CF3537" w:rsidRDefault="00CF3537" w:rsidP="00CA64EC">
      <w:pPr>
        <w:spacing w:after="0" w:line="240" w:lineRule="auto"/>
        <w:ind w:left="-284"/>
        <w:rPr>
          <w:rFonts w:ascii="Arial" w:hAnsi="Arial"/>
          <w:sz w:val="20"/>
          <w:szCs w:val="24"/>
        </w:rPr>
      </w:pPr>
    </w:p>
    <w:p w:rsidR="00CA64EC" w:rsidRDefault="00CF3537" w:rsidP="00CA64EC">
      <w:pPr>
        <w:spacing w:after="0" w:line="240" w:lineRule="auto"/>
        <w:ind w:left="-284"/>
        <w:rPr>
          <w:rFonts w:ascii="Arial" w:hAnsi="Arial"/>
          <w:sz w:val="20"/>
          <w:szCs w:val="24"/>
        </w:rPr>
      </w:pPr>
      <w:r>
        <w:rPr>
          <w:rFonts w:ascii="Arial" w:hAnsi="Arial"/>
          <w:sz w:val="20"/>
          <w:szCs w:val="24"/>
        </w:rPr>
        <w:t xml:space="preserve">- </w:t>
      </w:r>
      <w:r w:rsidR="00301A62">
        <w:rPr>
          <w:rFonts w:ascii="Arial" w:hAnsi="Arial"/>
          <w:b/>
          <w:sz w:val="20"/>
          <w:szCs w:val="24"/>
          <w:u w:val="single"/>
        </w:rPr>
        <w:t>2021</w:t>
      </w:r>
      <w:r>
        <w:rPr>
          <w:rFonts w:ascii="Arial" w:hAnsi="Arial"/>
          <w:sz w:val="20"/>
          <w:szCs w:val="24"/>
        </w:rPr>
        <w:t> : l</w:t>
      </w:r>
      <w:r w:rsidR="00BD3A8B">
        <w:rPr>
          <w:rFonts w:ascii="Arial" w:hAnsi="Arial"/>
          <w:sz w:val="20"/>
          <w:szCs w:val="24"/>
        </w:rPr>
        <w:t>’entreprise a acquis un nouveau matériel de transport par crédit-</w:t>
      </w:r>
      <w:r w:rsidR="00000B31">
        <w:rPr>
          <w:rFonts w:ascii="Arial" w:hAnsi="Arial"/>
          <w:sz w:val="20"/>
          <w:szCs w:val="24"/>
        </w:rPr>
        <w:t>bail :</w:t>
      </w:r>
    </w:p>
    <w:p w:rsidR="00CF3537" w:rsidRPr="002D692D" w:rsidRDefault="00CF3537" w:rsidP="00CA64EC">
      <w:pPr>
        <w:spacing w:after="0" w:line="240" w:lineRule="auto"/>
        <w:ind w:left="-284"/>
        <w:rPr>
          <w:rFonts w:ascii="Arial" w:hAnsi="Arial"/>
          <w:sz w:val="20"/>
          <w:szCs w:val="24"/>
        </w:rPr>
      </w:pPr>
    </w:p>
    <w:p w:rsidR="00BD3A8B" w:rsidRPr="004A00A3" w:rsidRDefault="00000B31" w:rsidP="00F166F8">
      <w:pPr>
        <w:pStyle w:val="Paragraphedeliste"/>
        <w:numPr>
          <w:ilvl w:val="0"/>
          <w:numId w:val="3"/>
        </w:numPr>
        <w:spacing w:line="240" w:lineRule="auto"/>
        <w:rPr>
          <w:rFonts w:ascii="Arial" w:hAnsi="Arial"/>
          <w:sz w:val="20"/>
          <w:szCs w:val="24"/>
        </w:rPr>
        <w:sectPr w:rsidR="00BD3A8B" w:rsidRPr="004A00A3" w:rsidSect="00AE30D4">
          <w:pgSz w:w="16838" w:h="11906" w:orient="landscape" w:code="9"/>
          <w:pgMar w:top="1134" w:right="851" w:bottom="851" w:left="1276" w:header="709" w:footer="283" w:gutter="0"/>
          <w:cols w:space="708"/>
          <w:docGrid w:linePitch="360"/>
        </w:sectPr>
      </w:pPr>
      <w:r w:rsidRPr="004A00A3">
        <w:rPr>
          <w:rFonts w:ascii="Arial" w:hAnsi="Arial"/>
          <w:sz w:val="20"/>
          <w:szCs w:val="24"/>
        </w:rPr>
        <w:t>Valeur d’acquisition :</w:t>
      </w:r>
      <w:r w:rsidR="00C75FAF" w:rsidRPr="004A00A3">
        <w:rPr>
          <w:rFonts w:ascii="Arial" w:hAnsi="Arial"/>
          <w:sz w:val="20"/>
          <w:szCs w:val="24"/>
        </w:rPr>
        <w:t xml:space="preserve"> 13</w:t>
      </w:r>
      <w:r w:rsidR="00CA64EC" w:rsidRPr="004A00A3">
        <w:rPr>
          <w:rFonts w:ascii="Arial" w:hAnsi="Arial"/>
          <w:sz w:val="20"/>
          <w:szCs w:val="24"/>
        </w:rPr>
        <w:t>5 000 €</w:t>
      </w:r>
      <w:r w:rsidR="004A00A3" w:rsidRPr="004A00A3">
        <w:rPr>
          <w:rFonts w:ascii="Arial" w:hAnsi="Arial"/>
          <w:sz w:val="20"/>
          <w:szCs w:val="24"/>
        </w:rPr>
        <w:t xml:space="preserve"> et </w:t>
      </w:r>
      <w:r w:rsidR="004A00A3">
        <w:rPr>
          <w:rFonts w:ascii="Arial" w:hAnsi="Arial"/>
          <w:sz w:val="20"/>
          <w:szCs w:val="24"/>
        </w:rPr>
        <w:t>v</w:t>
      </w:r>
      <w:r w:rsidR="00BD3A8B" w:rsidRPr="004A00A3">
        <w:rPr>
          <w:rFonts w:ascii="Arial" w:hAnsi="Arial"/>
          <w:sz w:val="20"/>
          <w:szCs w:val="24"/>
        </w:rPr>
        <w:t>aleur des amort</w:t>
      </w:r>
      <w:r w:rsidR="00B10B0D" w:rsidRPr="004A00A3">
        <w:rPr>
          <w:rFonts w:ascii="Arial" w:hAnsi="Arial"/>
          <w:sz w:val="20"/>
          <w:szCs w:val="24"/>
        </w:rPr>
        <w:t>issements théoriques au 31/12/202</w:t>
      </w:r>
      <w:r w:rsidR="00F82155">
        <w:rPr>
          <w:rFonts w:ascii="Arial" w:hAnsi="Arial"/>
          <w:sz w:val="20"/>
          <w:szCs w:val="24"/>
        </w:rPr>
        <w:t>1</w:t>
      </w:r>
      <w:r w:rsidR="00B10B0D" w:rsidRPr="004A00A3">
        <w:rPr>
          <w:rFonts w:ascii="Arial" w:hAnsi="Arial"/>
          <w:sz w:val="20"/>
          <w:szCs w:val="24"/>
        </w:rPr>
        <w:t> : 27 000 €</w:t>
      </w:r>
    </w:p>
    <w:p w:rsidR="00CA64EC" w:rsidRDefault="00CA64EC" w:rsidP="00CA64EC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A22BBC">
        <w:rPr>
          <w:rFonts w:ascii="Arial" w:hAnsi="Arial" w:cs="Arial"/>
          <w:b/>
        </w:rPr>
        <w:lastRenderedPageBreak/>
        <w:t xml:space="preserve">ANNEXE </w:t>
      </w:r>
      <w:r w:rsidR="00530603">
        <w:rPr>
          <w:rFonts w:ascii="Arial" w:hAnsi="Arial" w:cs="Arial"/>
          <w:b/>
        </w:rPr>
        <w:t>7</w:t>
      </w:r>
      <w:r w:rsidRPr="00A22BBC">
        <w:rPr>
          <w:rFonts w:ascii="Arial" w:hAnsi="Arial" w:cs="Arial"/>
          <w:b/>
        </w:rPr>
        <w:t xml:space="preserve"> :</w:t>
      </w:r>
      <w:r w:rsidRPr="00A22BBC">
        <w:rPr>
          <w:rFonts w:ascii="Arial" w:hAnsi="Arial" w:cs="Arial"/>
          <w:b/>
          <w:bCs/>
          <w:color w:val="000000"/>
        </w:rPr>
        <w:t xml:space="preserve"> </w:t>
      </w:r>
      <w:r w:rsidR="00BD3A8B">
        <w:rPr>
          <w:rFonts w:ascii="Arial" w:hAnsi="Arial" w:cs="Arial"/>
          <w:b/>
          <w:bCs/>
          <w:color w:val="000000"/>
        </w:rPr>
        <w:t>BILAN</w:t>
      </w:r>
      <w:r w:rsidR="00EC64EE">
        <w:rPr>
          <w:rFonts w:ascii="Arial" w:hAnsi="Arial" w:cs="Arial"/>
          <w:b/>
          <w:bCs/>
          <w:color w:val="000000"/>
        </w:rPr>
        <w:t>S</w:t>
      </w:r>
      <w:r w:rsidR="00BD3A8B">
        <w:rPr>
          <w:rFonts w:ascii="Arial" w:hAnsi="Arial" w:cs="Arial"/>
          <w:b/>
          <w:bCs/>
          <w:color w:val="000000"/>
        </w:rPr>
        <w:t xml:space="preserve"> FONCTIONNEL</w:t>
      </w:r>
      <w:r w:rsidR="007045F4">
        <w:rPr>
          <w:rFonts w:ascii="Arial" w:hAnsi="Arial" w:cs="Arial"/>
          <w:b/>
          <w:bCs/>
          <w:color w:val="000000"/>
        </w:rPr>
        <w:t>S</w:t>
      </w:r>
      <w:r w:rsidR="00BD3A8B">
        <w:rPr>
          <w:rFonts w:ascii="Arial" w:hAnsi="Arial" w:cs="Arial"/>
          <w:b/>
          <w:bCs/>
          <w:color w:val="000000"/>
        </w:rPr>
        <w:t xml:space="preserve"> </w:t>
      </w:r>
      <w:r w:rsidR="00BD3A8B" w:rsidRPr="00A22BBC">
        <w:rPr>
          <w:rFonts w:ascii="Arial" w:hAnsi="Arial" w:cs="Arial"/>
          <w:b/>
          <w:bCs/>
          <w:color w:val="000000"/>
        </w:rPr>
        <w:t>D’OCCIT TRANSPORTS</w:t>
      </w:r>
      <w:r w:rsidR="00BD3A8B">
        <w:rPr>
          <w:rFonts w:ascii="Arial" w:hAnsi="Arial" w:cs="Arial"/>
          <w:b/>
          <w:bCs/>
          <w:color w:val="000000"/>
        </w:rPr>
        <w:t xml:space="preserve"> </w:t>
      </w:r>
    </w:p>
    <w:p w:rsidR="00DC6FAC" w:rsidRDefault="00DC6FAC" w:rsidP="00CA64EC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</w:p>
    <w:p w:rsidR="00CA64EC" w:rsidRPr="00BD3A8B" w:rsidRDefault="00BD3A8B" w:rsidP="007045F4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b/>
          <w:bCs/>
          <w:color w:val="000000"/>
          <w:sz w:val="18"/>
        </w:rPr>
      </w:pPr>
      <w:r>
        <w:rPr>
          <w:rFonts w:ascii="Arial" w:hAnsi="Arial" w:cs="Arial"/>
          <w:b/>
          <w:bCs/>
          <w:color w:val="000000"/>
          <w:sz w:val="18"/>
        </w:rPr>
        <w:t xml:space="preserve">                                                                                                               </w:t>
      </w:r>
      <w:r w:rsidR="007045F4">
        <w:rPr>
          <w:rFonts w:ascii="Arial" w:hAnsi="Arial" w:cs="Arial"/>
          <w:b/>
          <w:bCs/>
          <w:color w:val="000000"/>
          <w:sz w:val="18"/>
        </w:rPr>
        <w:t xml:space="preserve">  </w:t>
      </w:r>
      <w:r>
        <w:rPr>
          <w:rFonts w:ascii="Arial" w:hAnsi="Arial" w:cs="Arial"/>
          <w:b/>
          <w:bCs/>
          <w:color w:val="000000"/>
          <w:sz w:val="18"/>
        </w:rPr>
        <w:t xml:space="preserve"> </w:t>
      </w:r>
      <w:r w:rsidR="00CA64EC" w:rsidRPr="00BD3A8B">
        <w:rPr>
          <w:rFonts w:ascii="Arial" w:hAnsi="Arial" w:cs="Arial"/>
          <w:b/>
          <w:bCs/>
          <w:color w:val="000000"/>
          <w:sz w:val="18"/>
        </w:rPr>
        <w:t>(Montants exprimés en euros)</w:t>
      </w:r>
    </w:p>
    <w:tbl>
      <w:tblPr>
        <w:tblStyle w:val="Grilledutableau"/>
        <w:tblW w:w="10489" w:type="dxa"/>
        <w:jc w:val="center"/>
        <w:tblLook w:val="04A0" w:firstRow="1" w:lastRow="0" w:firstColumn="1" w:lastColumn="0" w:noHBand="0" w:noVBand="1"/>
      </w:tblPr>
      <w:tblGrid>
        <w:gridCol w:w="2263"/>
        <w:gridCol w:w="1276"/>
        <w:gridCol w:w="1276"/>
        <w:gridCol w:w="2693"/>
        <w:gridCol w:w="1706"/>
        <w:gridCol w:w="1275"/>
      </w:tblGrid>
      <w:tr w:rsidR="00440BFE" w:rsidTr="007045F4">
        <w:trPr>
          <w:trHeight w:val="397"/>
          <w:jc w:val="center"/>
        </w:trPr>
        <w:tc>
          <w:tcPr>
            <w:tcW w:w="2263" w:type="dxa"/>
            <w:shd w:val="clear" w:color="auto" w:fill="D9D9D9" w:themeFill="background1" w:themeFillShade="D9"/>
            <w:vAlign w:val="center"/>
          </w:tcPr>
          <w:p w:rsidR="00440BFE" w:rsidRPr="00472402" w:rsidRDefault="00440BFE" w:rsidP="0027280F">
            <w:pPr>
              <w:spacing w:after="0" w:line="24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472402">
              <w:rPr>
                <w:rFonts w:ascii="Arial" w:hAnsi="Arial"/>
                <w:b/>
                <w:sz w:val="20"/>
                <w:szCs w:val="20"/>
              </w:rPr>
              <w:t>EMPLOIS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440BFE" w:rsidRPr="00472402" w:rsidRDefault="00301A62" w:rsidP="0027280F">
            <w:pPr>
              <w:spacing w:after="0" w:line="24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2021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7045F4" w:rsidRPr="007045F4" w:rsidRDefault="007045F4" w:rsidP="00440BFE">
            <w:pPr>
              <w:spacing w:after="0" w:line="240" w:lineRule="auto"/>
              <w:jc w:val="center"/>
              <w:rPr>
                <w:rFonts w:ascii="Arial" w:hAnsi="Arial"/>
                <w:b/>
                <w:sz w:val="8"/>
                <w:szCs w:val="20"/>
              </w:rPr>
            </w:pPr>
          </w:p>
          <w:p w:rsidR="00440BFE" w:rsidRPr="00472402" w:rsidRDefault="00440BFE" w:rsidP="00301A62">
            <w:pPr>
              <w:spacing w:after="0" w:line="24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20</w:t>
            </w:r>
            <w:r w:rsidR="00301A62">
              <w:rPr>
                <w:rFonts w:ascii="Arial" w:hAnsi="Arial"/>
                <w:b/>
                <w:sz w:val="20"/>
                <w:szCs w:val="20"/>
              </w:rPr>
              <w:t>20</w:t>
            </w:r>
          </w:p>
        </w:tc>
        <w:tc>
          <w:tcPr>
            <w:tcW w:w="2693" w:type="dxa"/>
            <w:shd w:val="clear" w:color="auto" w:fill="D9D9D9" w:themeFill="background1" w:themeFillShade="D9"/>
            <w:vAlign w:val="center"/>
          </w:tcPr>
          <w:p w:rsidR="00440BFE" w:rsidRPr="00472402" w:rsidRDefault="00440BFE" w:rsidP="0027280F">
            <w:pPr>
              <w:spacing w:after="0" w:line="24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472402">
              <w:rPr>
                <w:rFonts w:ascii="Arial" w:hAnsi="Arial"/>
                <w:b/>
                <w:sz w:val="20"/>
                <w:szCs w:val="20"/>
              </w:rPr>
              <w:t>RESSOURCES</w:t>
            </w:r>
          </w:p>
        </w:tc>
        <w:tc>
          <w:tcPr>
            <w:tcW w:w="1706" w:type="dxa"/>
            <w:shd w:val="clear" w:color="auto" w:fill="D9D9D9" w:themeFill="background1" w:themeFillShade="D9"/>
            <w:vAlign w:val="center"/>
          </w:tcPr>
          <w:p w:rsidR="00440BFE" w:rsidRPr="00472402" w:rsidRDefault="00301A62" w:rsidP="00F3727E">
            <w:pPr>
              <w:spacing w:after="0" w:line="24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2021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:rsidR="007045F4" w:rsidRPr="007045F4" w:rsidRDefault="007045F4" w:rsidP="00440BFE">
            <w:pPr>
              <w:spacing w:after="0" w:line="240" w:lineRule="auto"/>
              <w:jc w:val="center"/>
              <w:rPr>
                <w:rFonts w:ascii="Arial" w:hAnsi="Arial"/>
                <w:b/>
                <w:sz w:val="8"/>
                <w:szCs w:val="20"/>
              </w:rPr>
            </w:pPr>
          </w:p>
          <w:p w:rsidR="00440BFE" w:rsidRDefault="00301A62" w:rsidP="00440BFE">
            <w:pPr>
              <w:spacing w:after="0" w:line="240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2020</w:t>
            </w:r>
          </w:p>
        </w:tc>
      </w:tr>
      <w:tr w:rsidR="00440BFE" w:rsidTr="007045F4">
        <w:trPr>
          <w:trHeight w:val="381"/>
          <w:jc w:val="center"/>
        </w:trPr>
        <w:tc>
          <w:tcPr>
            <w:tcW w:w="2263" w:type="dxa"/>
          </w:tcPr>
          <w:p w:rsidR="007045F4" w:rsidRDefault="007045F4" w:rsidP="00BD3A8B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</w:p>
          <w:p w:rsidR="00440BFE" w:rsidRPr="00472402" w:rsidRDefault="00440BFE" w:rsidP="00BD3A8B">
            <w:pPr>
              <w:spacing w:after="0" w:line="240" w:lineRule="auto"/>
              <w:rPr>
                <w:rFonts w:ascii="Arial" w:hAnsi="Arial"/>
                <w:i/>
                <w:sz w:val="20"/>
                <w:szCs w:val="20"/>
              </w:rPr>
            </w:pPr>
            <w:r w:rsidRPr="00F003C3">
              <w:rPr>
                <w:rFonts w:ascii="Arial" w:hAnsi="Arial"/>
                <w:b/>
                <w:i/>
                <w:szCs w:val="20"/>
              </w:rPr>
              <w:t>Emplois stables :</w:t>
            </w:r>
          </w:p>
        </w:tc>
        <w:tc>
          <w:tcPr>
            <w:tcW w:w="1276" w:type="dxa"/>
          </w:tcPr>
          <w:p w:rsidR="007045F4" w:rsidRPr="00B15EF8" w:rsidRDefault="007045F4" w:rsidP="007045F4">
            <w:pPr>
              <w:spacing w:after="0" w:line="240" w:lineRule="auto"/>
              <w:jc w:val="right"/>
              <w:rPr>
                <w:rFonts w:ascii="Arial" w:hAnsi="Arial"/>
                <w:sz w:val="2"/>
                <w:szCs w:val="20"/>
              </w:rPr>
            </w:pPr>
          </w:p>
          <w:p w:rsidR="00B15EF8" w:rsidRDefault="00B15EF8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BD37A5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985</w:t>
            </w:r>
            <w:r w:rsidR="00440BFE" w:rsidRPr="007045F4">
              <w:rPr>
                <w:rFonts w:ascii="Arial" w:hAnsi="Arial"/>
                <w:szCs w:val="20"/>
              </w:rPr>
              <w:t xml:space="preserve"> 000</w:t>
            </w:r>
          </w:p>
          <w:p w:rsidR="00440BFE" w:rsidRPr="007045F4" w:rsidRDefault="00440BFE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</w:tc>
        <w:tc>
          <w:tcPr>
            <w:tcW w:w="1276" w:type="dxa"/>
          </w:tcPr>
          <w:p w:rsidR="007045F4" w:rsidRPr="007045F4" w:rsidRDefault="007045F4" w:rsidP="007045F4">
            <w:pPr>
              <w:spacing w:after="0" w:line="240" w:lineRule="auto"/>
              <w:jc w:val="right"/>
              <w:rPr>
                <w:rFonts w:ascii="Arial" w:hAnsi="Arial"/>
                <w:sz w:val="16"/>
                <w:szCs w:val="20"/>
              </w:rPr>
            </w:pPr>
          </w:p>
          <w:p w:rsidR="00B15EF8" w:rsidRPr="00B15EF8" w:rsidRDefault="00B15EF8" w:rsidP="007045F4">
            <w:pPr>
              <w:spacing w:after="0" w:line="240" w:lineRule="auto"/>
              <w:jc w:val="right"/>
              <w:rPr>
                <w:rFonts w:ascii="Arial" w:hAnsi="Arial"/>
                <w:sz w:val="6"/>
                <w:szCs w:val="20"/>
              </w:rPr>
            </w:pPr>
          </w:p>
          <w:p w:rsidR="00440BFE" w:rsidRPr="007045F4" w:rsidRDefault="00440BFE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838</w:t>
            </w:r>
            <w:r w:rsidR="007045F4">
              <w:rPr>
                <w:rFonts w:ascii="Arial" w:hAnsi="Arial"/>
                <w:szCs w:val="20"/>
              </w:rPr>
              <w:t> </w:t>
            </w:r>
            <w:r w:rsidRPr="007045F4">
              <w:rPr>
                <w:rFonts w:ascii="Arial" w:hAnsi="Arial"/>
                <w:szCs w:val="20"/>
              </w:rPr>
              <w:t>900</w:t>
            </w:r>
          </w:p>
        </w:tc>
        <w:tc>
          <w:tcPr>
            <w:tcW w:w="2693" w:type="dxa"/>
          </w:tcPr>
          <w:p w:rsidR="007045F4" w:rsidRDefault="007045F4" w:rsidP="00440BFE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</w:p>
          <w:p w:rsidR="007045F4" w:rsidRPr="00440BFE" w:rsidRDefault="00440BFE" w:rsidP="00B15EF8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  <w:r w:rsidRPr="00F003C3">
              <w:rPr>
                <w:rFonts w:ascii="Arial" w:hAnsi="Arial"/>
                <w:b/>
                <w:i/>
                <w:szCs w:val="20"/>
              </w:rPr>
              <w:t>Ressources stables :</w:t>
            </w:r>
          </w:p>
        </w:tc>
        <w:tc>
          <w:tcPr>
            <w:tcW w:w="1706" w:type="dxa"/>
          </w:tcPr>
          <w:p w:rsidR="007045F4" w:rsidRDefault="007045F4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BA6D44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 xml:space="preserve">1 003 </w:t>
            </w:r>
            <w:r w:rsidR="00440BFE" w:rsidRPr="007045F4">
              <w:rPr>
                <w:rFonts w:ascii="Arial" w:hAnsi="Arial"/>
                <w:szCs w:val="20"/>
              </w:rPr>
              <w:t>900</w:t>
            </w:r>
          </w:p>
          <w:p w:rsidR="00440BFE" w:rsidRPr="00472402" w:rsidRDefault="00440BFE" w:rsidP="00440BFE">
            <w:pPr>
              <w:spacing w:after="0" w:line="240" w:lineRule="auto"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75" w:type="dxa"/>
          </w:tcPr>
          <w:p w:rsidR="00B15EF8" w:rsidRDefault="00B15EF8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440BFE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861</w:t>
            </w:r>
            <w:r w:rsidR="007045F4">
              <w:rPr>
                <w:rFonts w:ascii="Arial" w:hAnsi="Arial"/>
                <w:szCs w:val="20"/>
              </w:rPr>
              <w:t> </w:t>
            </w:r>
            <w:r w:rsidRPr="007045F4">
              <w:rPr>
                <w:rFonts w:ascii="Arial" w:hAnsi="Arial"/>
                <w:szCs w:val="20"/>
              </w:rPr>
              <w:t>400</w:t>
            </w:r>
          </w:p>
          <w:p w:rsidR="007045F4" w:rsidRPr="00440BFE" w:rsidRDefault="007045F4" w:rsidP="00440BFE">
            <w:pPr>
              <w:spacing w:after="0" w:line="240" w:lineRule="auto"/>
              <w:jc w:val="right"/>
              <w:rPr>
                <w:rFonts w:ascii="Arial" w:hAnsi="Arial"/>
                <w:sz w:val="20"/>
                <w:szCs w:val="20"/>
              </w:rPr>
            </w:pPr>
          </w:p>
        </w:tc>
      </w:tr>
      <w:tr w:rsidR="00440BFE" w:rsidTr="007045F4">
        <w:trPr>
          <w:trHeight w:val="20"/>
          <w:jc w:val="center"/>
        </w:trPr>
        <w:tc>
          <w:tcPr>
            <w:tcW w:w="2263" w:type="dxa"/>
            <w:vAlign w:val="center"/>
          </w:tcPr>
          <w:p w:rsidR="007045F4" w:rsidRDefault="007045F4" w:rsidP="00D431C8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</w:p>
          <w:p w:rsidR="00440BFE" w:rsidRPr="00F003C3" w:rsidRDefault="00440BFE" w:rsidP="00D431C8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  <w:r>
              <w:rPr>
                <w:rFonts w:ascii="Arial" w:hAnsi="Arial"/>
                <w:b/>
                <w:i/>
                <w:szCs w:val="20"/>
              </w:rPr>
              <w:t>Actif circulant</w:t>
            </w:r>
            <w:r w:rsidRPr="00F003C3">
              <w:rPr>
                <w:rFonts w:ascii="Arial" w:hAnsi="Arial"/>
                <w:b/>
                <w:i/>
                <w:szCs w:val="20"/>
              </w:rPr>
              <w:t> :</w:t>
            </w:r>
          </w:p>
          <w:p w:rsidR="00440BFE" w:rsidRPr="00472402" w:rsidRDefault="00440BFE" w:rsidP="00D431C8">
            <w:pPr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7045F4" w:rsidRDefault="007045F4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440BFE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163</w:t>
            </w:r>
            <w:r w:rsidR="007045F4">
              <w:rPr>
                <w:rFonts w:ascii="Arial" w:hAnsi="Arial"/>
                <w:szCs w:val="20"/>
              </w:rPr>
              <w:t> </w:t>
            </w:r>
            <w:r w:rsidRPr="007045F4">
              <w:rPr>
                <w:rFonts w:ascii="Arial" w:hAnsi="Arial"/>
                <w:szCs w:val="20"/>
              </w:rPr>
              <w:t>000</w:t>
            </w:r>
          </w:p>
        </w:tc>
        <w:tc>
          <w:tcPr>
            <w:tcW w:w="1276" w:type="dxa"/>
          </w:tcPr>
          <w:p w:rsidR="007045F4" w:rsidRDefault="007045F4" w:rsidP="007045F4">
            <w:pPr>
              <w:spacing w:after="0" w:line="240" w:lineRule="auto"/>
              <w:jc w:val="right"/>
              <w:rPr>
                <w:rFonts w:ascii="Arial" w:hAnsi="Arial"/>
                <w:i/>
                <w:szCs w:val="20"/>
              </w:rPr>
            </w:pPr>
          </w:p>
          <w:p w:rsidR="00440BFE" w:rsidRPr="007045F4" w:rsidRDefault="00440BFE" w:rsidP="007045F4">
            <w:pPr>
              <w:spacing w:after="0" w:line="240" w:lineRule="auto"/>
              <w:jc w:val="right"/>
              <w:rPr>
                <w:rFonts w:ascii="Arial" w:hAnsi="Arial"/>
                <w:i/>
                <w:szCs w:val="20"/>
              </w:rPr>
            </w:pPr>
            <w:r w:rsidRPr="007045F4">
              <w:rPr>
                <w:rFonts w:ascii="Arial" w:hAnsi="Arial"/>
                <w:i/>
                <w:szCs w:val="20"/>
              </w:rPr>
              <w:t>156</w:t>
            </w:r>
            <w:r w:rsidR="007045F4">
              <w:rPr>
                <w:rFonts w:ascii="Arial" w:hAnsi="Arial"/>
                <w:i/>
                <w:szCs w:val="20"/>
              </w:rPr>
              <w:t> </w:t>
            </w:r>
            <w:r w:rsidRPr="007045F4">
              <w:rPr>
                <w:rFonts w:ascii="Arial" w:hAnsi="Arial"/>
                <w:i/>
                <w:szCs w:val="20"/>
              </w:rPr>
              <w:t>500</w:t>
            </w:r>
          </w:p>
        </w:tc>
        <w:tc>
          <w:tcPr>
            <w:tcW w:w="2693" w:type="dxa"/>
          </w:tcPr>
          <w:p w:rsidR="007045F4" w:rsidRDefault="007045F4" w:rsidP="00BD3A8B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</w:p>
          <w:p w:rsidR="00440BFE" w:rsidRPr="00472402" w:rsidRDefault="00440BFE" w:rsidP="00BD3A8B">
            <w:pPr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i/>
                <w:szCs w:val="20"/>
              </w:rPr>
              <w:t>Passif circulant</w:t>
            </w:r>
            <w:r w:rsidRPr="00F003C3">
              <w:rPr>
                <w:rFonts w:ascii="Arial" w:hAnsi="Arial"/>
                <w:b/>
                <w:i/>
                <w:szCs w:val="20"/>
              </w:rPr>
              <w:t> :</w:t>
            </w:r>
            <w:r w:rsidRPr="00472402">
              <w:rPr>
                <w:rFonts w:ascii="Arial" w:hAnsi="Arial"/>
                <w:sz w:val="20"/>
                <w:szCs w:val="20"/>
              </w:rPr>
              <w:t xml:space="preserve"> </w:t>
            </w:r>
          </w:p>
        </w:tc>
        <w:tc>
          <w:tcPr>
            <w:tcW w:w="1706" w:type="dxa"/>
          </w:tcPr>
          <w:p w:rsidR="007045F4" w:rsidRDefault="007045F4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440BFE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154</w:t>
            </w:r>
            <w:r w:rsidR="007045F4">
              <w:rPr>
                <w:rFonts w:ascii="Arial" w:hAnsi="Arial"/>
                <w:szCs w:val="20"/>
              </w:rPr>
              <w:t> </w:t>
            </w:r>
            <w:r w:rsidRPr="007045F4">
              <w:rPr>
                <w:rFonts w:ascii="Arial" w:hAnsi="Arial"/>
                <w:szCs w:val="20"/>
              </w:rPr>
              <w:t>600</w:t>
            </w:r>
          </w:p>
        </w:tc>
        <w:tc>
          <w:tcPr>
            <w:tcW w:w="1275" w:type="dxa"/>
          </w:tcPr>
          <w:p w:rsidR="007045F4" w:rsidRDefault="007045F4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955FEB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152</w:t>
            </w:r>
            <w:r w:rsidR="00440BFE" w:rsidRPr="007045F4">
              <w:rPr>
                <w:rFonts w:ascii="Arial" w:hAnsi="Arial"/>
                <w:szCs w:val="20"/>
              </w:rPr>
              <w:t xml:space="preserve"> 900</w:t>
            </w:r>
          </w:p>
        </w:tc>
      </w:tr>
      <w:tr w:rsidR="00440BFE" w:rsidTr="007045F4">
        <w:trPr>
          <w:trHeight w:val="20"/>
          <w:jc w:val="center"/>
        </w:trPr>
        <w:tc>
          <w:tcPr>
            <w:tcW w:w="2263" w:type="dxa"/>
            <w:vAlign w:val="center"/>
          </w:tcPr>
          <w:p w:rsidR="007045F4" w:rsidRDefault="007045F4" w:rsidP="00D431C8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</w:p>
          <w:p w:rsidR="00440BFE" w:rsidRDefault="00440BFE" w:rsidP="00D431C8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  <w:r w:rsidRPr="00F003C3">
              <w:rPr>
                <w:rFonts w:ascii="Arial" w:hAnsi="Arial"/>
                <w:b/>
                <w:i/>
                <w:szCs w:val="20"/>
              </w:rPr>
              <w:t>Trésorerie active :</w:t>
            </w:r>
          </w:p>
          <w:p w:rsidR="00440BFE" w:rsidRPr="007C5BE0" w:rsidRDefault="00440BFE" w:rsidP="00D431C8">
            <w:pPr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76" w:type="dxa"/>
          </w:tcPr>
          <w:p w:rsidR="007045F4" w:rsidRDefault="007045F4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440BFE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26</w:t>
            </w:r>
            <w:r w:rsidR="007045F4">
              <w:rPr>
                <w:rFonts w:ascii="Arial" w:hAnsi="Arial"/>
                <w:szCs w:val="20"/>
              </w:rPr>
              <w:t> </w:t>
            </w:r>
            <w:r w:rsidRPr="007045F4">
              <w:rPr>
                <w:rFonts w:ascii="Arial" w:hAnsi="Arial"/>
                <w:szCs w:val="20"/>
              </w:rPr>
              <w:t>500</w:t>
            </w:r>
          </w:p>
        </w:tc>
        <w:tc>
          <w:tcPr>
            <w:tcW w:w="1276" w:type="dxa"/>
          </w:tcPr>
          <w:p w:rsidR="007045F4" w:rsidRDefault="007045F4" w:rsidP="007045F4">
            <w:pPr>
              <w:spacing w:after="0" w:line="240" w:lineRule="auto"/>
              <w:jc w:val="right"/>
              <w:rPr>
                <w:rFonts w:ascii="Arial" w:hAnsi="Arial"/>
                <w:i/>
                <w:szCs w:val="20"/>
              </w:rPr>
            </w:pPr>
          </w:p>
          <w:p w:rsidR="00440BFE" w:rsidRPr="007045F4" w:rsidRDefault="00440BFE" w:rsidP="007045F4">
            <w:pPr>
              <w:spacing w:after="0" w:line="240" w:lineRule="auto"/>
              <w:jc w:val="right"/>
              <w:rPr>
                <w:rFonts w:ascii="Arial" w:hAnsi="Arial"/>
                <w:i/>
                <w:szCs w:val="20"/>
              </w:rPr>
            </w:pPr>
            <w:r w:rsidRPr="007045F4">
              <w:rPr>
                <w:rFonts w:ascii="Arial" w:hAnsi="Arial"/>
                <w:i/>
                <w:szCs w:val="20"/>
              </w:rPr>
              <w:t>18</w:t>
            </w:r>
            <w:r w:rsidR="007045F4">
              <w:rPr>
                <w:rFonts w:ascii="Arial" w:hAnsi="Arial"/>
                <w:i/>
                <w:szCs w:val="20"/>
              </w:rPr>
              <w:t> </w:t>
            </w:r>
            <w:r w:rsidRPr="007045F4">
              <w:rPr>
                <w:rFonts w:ascii="Arial" w:hAnsi="Arial"/>
                <w:i/>
                <w:szCs w:val="20"/>
              </w:rPr>
              <w:t>900</w:t>
            </w:r>
          </w:p>
        </w:tc>
        <w:tc>
          <w:tcPr>
            <w:tcW w:w="2693" w:type="dxa"/>
          </w:tcPr>
          <w:p w:rsidR="007045F4" w:rsidRDefault="007045F4" w:rsidP="009A3F62">
            <w:pPr>
              <w:spacing w:after="0" w:line="240" w:lineRule="auto"/>
              <w:rPr>
                <w:rFonts w:ascii="Arial" w:hAnsi="Arial"/>
                <w:b/>
                <w:i/>
                <w:szCs w:val="20"/>
              </w:rPr>
            </w:pPr>
          </w:p>
          <w:p w:rsidR="00440BFE" w:rsidRPr="00472402" w:rsidRDefault="00440BFE" w:rsidP="009A3F62">
            <w:pPr>
              <w:spacing w:after="0" w:line="240" w:lineRule="auto"/>
              <w:rPr>
                <w:rFonts w:ascii="Arial" w:hAnsi="Arial"/>
                <w:sz w:val="20"/>
                <w:szCs w:val="20"/>
              </w:rPr>
            </w:pPr>
            <w:r w:rsidRPr="00F003C3">
              <w:rPr>
                <w:rFonts w:ascii="Arial" w:hAnsi="Arial"/>
                <w:b/>
                <w:i/>
                <w:szCs w:val="20"/>
              </w:rPr>
              <w:t>Trésorerie passive :</w:t>
            </w:r>
          </w:p>
        </w:tc>
        <w:tc>
          <w:tcPr>
            <w:tcW w:w="1706" w:type="dxa"/>
          </w:tcPr>
          <w:p w:rsidR="007045F4" w:rsidRDefault="007045F4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440BFE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16</w:t>
            </w:r>
            <w:r w:rsidR="007045F4">
              <w:rPr>
                <w:rFonts w:ascii="Arial" w:hAnsi="Arial"/>
                <w:szCs w:val="20"/>
              </w:rPr>
              <w:t> </w:t>
            </w:r>
            <w:r w:rsidRPr="007045F4">
              <w:rPr>
                <w:rFonts w:ascii="Arial" w:hAnsi="Arial"/>
                <w:szCs w:val="20"/>
              </w:rPr>
              <w:t>000</w:t>
            </w:r>
          </w:p>
        </w:tc>
        <w:tc>
          <w:tcPr>
            <w:tcW w:w="1275" w:type="dxa"/>
          </w:tcPr>
          <w:p w:rsidR="007045F4" w:rsidRDefault="007045F4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</w:p>
          <w:p w:rsidR="00440BFE" w:rsidRPr="007045F4" w:rsidRDefault="00440BFE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0</w:t>
            </w:r>
          </w:p>
        </w:tc>
      </w:tr>
      <w:tr w:rsidR="00440BFE" w:rsidTr="007045F4">
        <w:trPr>
          <w:trHeight w:val="510"/>
          <w:jc w:val="center"/>
        </w:trPr>
        <w:tc>
          <w:tcPr>
            <w:tcW w:w="2263" w:type="dxa"/>
            <w:vAlign w:val="center"/>
          </w:tcPr>
          <w:p w:rsidR="00440BFE" w:rsidRPr="007045F4" w:rsidRDefault="007045F4" w:rsidP="00F3727E">
            <w:pPr>
              <w:spacing w:after="0" w:line="240" w:lineRule="auto"/>
              <w:rPr>
                <w:rFonts w:ascii="Arial" w:hAnsi="Arial"/>
                <w:b/>
                <w:sz w:val="20"/>
                <w:szCs w:val="20"/>
              </w:rPr>
            </w:pPr>
            <w:r w:rsidRPr="007045F4">
              <w:rPr>
                <w:rFonts w:ascii="Arial" w:hAnsi="Arial"/>
                <w:b/>
                <w:sz w:val="20"/>
                <w:szCs w:val="20"/>
              </w:rPr>
              <w:t>TOTAL EMPLOIS</w:t>
            </w:r>
          </w:p>
        </w:tc>
        <w:tc>
          <w:tcPr>
            <w:tcW w:w="1276" w:type="dxa"/>
            <w:vAlign w:val="center"/>
          </w:tcPr>
          <w:p w:rsidR="00440BFE" w:rsidRPr="007045F4" w:rsidRDefault="00440BFE" w:rsidP="00CA2806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1 </w:t>
            </w:r>
            <w:r w:rsidR="00CA2806">
              <w:rPr>
                <w:rFonts w:ascii="Arial" w:hAnsi="Arial"/>
                <w:szCs w:val="20"/>
              </w:rPr>
              <w:t>174</w:t>
            </w:r>
            <w:r w:rsidR="007045F4">
              <w:rPr>
                <w:rFonts w:ascii="Arial" w:hAnsi="Arial"/>
                <w:szCs w:val="20"/>
              </w:rPr>
              <w:t> </w:t>
            </w:r>
            <w:r w:rsidRPr="007045F4">
              <w:rPr>
                <w:rFonts w:ascii="Arial" w:hAnsi="Arial"/>
                <w:szCs w:val="20"/>
              </w:rPr>
              <w:t>500</w:t>
            </w:r>
          </w:p>
        </w:tc>
        <w:tc>
          <w:tcPr>
            <w:tcW w:w="1276" w:type="dxa"/>
          </w:tcPr>
          <w:p w:rsidR="007045F4" w:rsidRPr="007045F4" w:rsidRDefault="007045F4" w:rsidP="007045F4">
            <w:pPr>
              <w:spacing w:after="0" w:line="240" w:lineRule="auto"/>
              <w:jc w:val="right"/>
              <w:rPr>
                <w:rFonts w:ascii="Arial" w:hAnsi="Arial"/>
                <w:sz w:val="10"/>
                <w:szCs w:val="20"/>
              </w:rPr>
            </w:pPr>
          </w:p>
          <w:p w:rsidR="00440BFE" w:rsidRPr="007045F4" w:rsidRDefault="00440BFE" w:rsidP="007045F4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1 014 300</w:t>
            </w:r>
          </w:p>
        </w:tc>
        <w:tc>
          <w:tcPr>
            <w:tcW w:w="2693" w:type="dxa"/>
            <w:vAlign w:val="center"/>
          </w:tcPr>
          <w:p w:rsidR="00440BFE" w:rsidRPr="00472402" w:rsidRDefault="007045F4" w:rsidP="00F3727E">
            <w:pPr>
              <w:spacing w:after="0" w:line="240" w:lineRule="auto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TOTAL RESSOURCES</w:t>
            </w:r>
          </w:p>
        </w:tc>
        <w:tc>
          <w:tcPr>
            <w:tcW w:w="1706" w:type="dxa"/>
            <w:vAlign w:val="center"/>
          </w:tcPr>
          <w:p w:rsidR="00440BFE" w:rsidRPr="00B2520E" w:rsidRDefault="00440BFE" w:rsidP="00BD37A5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B2520E">
              <w:rPr>
                <w:rFonts w:ascii="Arial" w:hAnsi="Arial"/>
                <w:szCs w:val="20"/>
              </w:rPr>
              <w:t>1 </w:t>
            </w:r>
            <w:r w:rsidR="00BD37A5">
              <w:rPr>
                <w:rFonts w:ascii="Arial" w:hAnsi="Arial"/>
                <w:szCs w:val="20"/>
              </w:rPr>
              <w:t>174</w:t>
            </w:r>
            <w:r w:rsidR="007045F4" w:rsidRPr="00B2520E">
              <w:rPr>
                <w:rFonts w:ascii="Arial" w:hAnsi="Arial"/>
                <w:szCs w:val="20"/>
              </w:rPr>
              <w:t> </w:t>
            </w:r>
            <w:r w:rsidRPr="00B2520E">
              <w:rPr>
                <w:rFonts w:ascii="Arial" w:hAnsi="Arial"/>
                <w:szCs w:val="20"/>
              </w:rPr>
              <w:t>500</w:t>
            </w:r>
          </w:p>
        </w:tc>
        <w:tc>
          <w:tcPr>
            <w:tcW w:w="1275" w:type="dxa"/>
          </w:tcPr>
          <w:p w:rsidR="007045F4" w:rsidRPr="007045F4" w:rsidRDefault="007045F4" w:rsidP="00440BFE">
            <w:pPr>
              <w:spacing w:after="0" w:line="240" w:lineRule="auto"/>
              <w:jc w:val="right"/>
              <w:rPr>
                <w:rFonts w:ascii="Arial" w:hAnsi="Arial"/>
                <w:sz w:val="10"/>
                <w:szCs w:val="20"/>
              </w:rPr>
            </w:pPr>
          </w:p>
          <w:p w:rsidR="00440BFE" w:rsidRPr="007045F4" w:rsidRDefault="00440BFE" w:rsidP="00440BFE">
            <w:pPr>
              <w:spacing w:after="0" w:line="240" w:lineRule="auto"/>
              <w:jc w:val="right"/>
              <w:rPr>
                <w:rFonts w:ascii="Arial" w:hAnsi="Arial"/>
                <w:szCs w:val="20"/>
              </w:rPr>
            </w:pPr>
            <w:r w:rsidRPr="007045F4">
              <w:rPr>
                <w:rFonts w:ascii="Arial" w:hAnsi="Arial"/>
                <w:szCs w:val="20"/>
              </w:rPr>
              <w:t>1 014 300</w:t>
            </w:r>
          </w:p>
        </w:tc>
      </w:tr>
    </w:tbl>
    <w:p w:rsidR="00CA64EC" w:rsidRDefault="00CA64EC" w:rsidP="00CA64EC">
      <w:pPr>
        <w:spacing w:after="0" w:line="240" w:lineRule="auto"/>
        <w:ind w:left="-284"/>
        <w:rPr>
          <w:rFonts w:ascii="Arial" w:hAnsi="Arial"/>
          <w:sz w:val="24"/>
          <w:szCs w:val="24"/>
        </w:rPr>
      </w:pPr>
    </w:p>
    <w:p w:rsidR="00AB7EC3" w:rsidRDefault="00AB7EC3" w:rsidP="00CA64EC">
      <w:pPr>
        <w:spacing w:after="0" w:line="240" w:lineRule="auto"/>
        <w:ind w:left="-284"/>
        <w:rPr>
          <w:rFonts w:ascii="Arial" w:hAnsi="Arial"/>
          <w:sz w:val="24"/>
          <w:szCs w:val="24"/>
        </w:rPr>
      </w:pPr>
    </w:p>
    <w:p w:rsidR="00C02FF0" w:rsidRDefault="00C02FF0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</w:p>
    <w:p w:rsidR="007560B7" w:rsidRDefault="00AB7EC3" w:rsidP="007560B7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A22BBC">
        <w:rPr>
          <w:rFonts w:ascii="Arial" w:hAnsi="Arial" w:cs="Arial"/>
          <w:b/>
        </w:rPr>
        <w:t xml:space="preserve">ANNEXE </w:t>
      </w:r>
      <w:r w:rsidR="00530603">
        <w:rPr>
          <w:rFonts w:ascii="Arial" w:hAnsi="Arial" w:cs="Arial"/>
          <w:b/>
        </w:rPr>
        <w:t>8</w:t>
      </w:r>
      <w:r w:rsidRPr="00A22BBC">
        <w:rPr>
          <w:rFonts w:ascii="Arial" w:hAnsi="Arial" w:cs="Arial"/>
          <w:b/>
        </w:rPr>
        <w:t xml:space="preserve"> :</w:t>
      </w:r>
      <w:r w:rsidR="007560B7">
        <w:rPr>
          <w:rFonts w:ascii="Arial" w:hAnsi="Arial" w:cs="Arial"/>
          <w:b/>
        </w:rPr>
        <w:t xml:space="preserve"> </w:t>
      </w:r>
      <w:r w:rsidR="007560B7">
        <w:rPr>
          <w:rFonts w:ascii="Arial" w:hAnsi="Arial" w:cs="Arial"/>
          <w:b/>
          <w:bCs/>
          <w:color w:val="000000"/>
        </w:rPr>
        <w:t>PROGRAMME D’INVESTISSEMENT</w:t>
      </w:r>
    </w:p>
    <w:p w:rsidR="00AB7EC3" w:rsidRDefault="007560B7" w:rsidP="007560B7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</w:p>
    <w:p w:rsidR="007560B7" w:rsidRDefault="00F841C9" w:rsidP="007560B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Courant 202</w:t>
      </w:r>
      <w:r w:rsidR="00301A62">
        <w:rPr>
          <w:rFonts w:ascii="Arial" w:hAnsi="Arial" w:cs="Arial"/>
          <w:b/>
          <w:bCs/>
          <w:color w:val="000000"/>
        </w:rPr>
        <w:t>1</w:t>
      </w:r>
      <w:r w:rsidR="007560B7">
        <w:rPr>
          <w:rFonts w:ascii="Arial" w:hAnsi="Arial" w:cs="Arial"/>
          <w:b/>
          <w:bCs/>
          <w:color w:val="000000"/>
        </w:rPr>
        <w:t xml:space="preserve"> </w:t>
      </w:r>
    </w:p>
    <w:p w:rsidR="00DC5C53" w:rsidRDefault="00DC5C53" w:rsidP="007560B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000000"/>
        </w:rPr>
      </w:pPr>
    </w:p>
    <w:p w:rsidR="007560B7" w:rsidRDefault="007560B7" w:rsidP="007560B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 w:rsidRPr="00E67988">
        <w:rPr>
          <w:rFonts w:ascii="Arial" w:hAnsi="Arial" w:cs="Arial"/>
          <w:bCs/>
          <w:color w:val="000000"/>
        </w:rPr>
        <w:t xml:space="preserve">Matériel routier : </w:t>
      </w:r>
      <w:r>
        <w:rPr>
          <w:rFonts w:ascii="Arial" w:hAnsi="Arial" w:cs="Arial"/>
          <w:bCs/>
          <w:color w:val="000000"/>
        </w:rPr>
        <w:t xml:space="preserve">ensemble routier </w:t>
      </w:r>
      <w:r w:rsidR="00EC5E38">
        <w:rPr>
          <w:rFonts w:ascii="Arial" w:hAnsi="Arial" w:cs="Arial"/>
          <w:bCs/>
          <w:color w:val="000000"/>
        </w:rPr>
        <w:t xml:space="preserve">d’une valeur de 135 000 € </w:t>
      </w:r>
      <w:r>
        <w:rPr>
          <w:rFonts w:ascii="Arial" w:hAnsi="Arial" w:cs="Arial"/>
          <w:bCs/>
          <w:color w:val="000000"/>
        </w:rPr>
        <w:t>composé de</w:t>
      </w:r>
      <w:r w:rsidR="00EC5E38">
        <w:rPr>
          <w:rFonts w:ascii="Arial" w:hAnsi="Arial" w:cs="Arial"/>
          <w:bCs/>
          <w:color w:val="000000"/>
        </w:rPr>
        <w:t> :</w:t>
      </w:r>
      <w:r>
        <w:rPr>
          <w:rFonts w:ascii="Arial" w:hAnsi="Arial" w:cs="Arial"/>
          <w:bCs/>
          <w:color w:val="000000"/>
        </w:rPr>
        <w:t xml:space="preserve"> </w:t>
      </w:r>
    </w:p>
    <w:p w:rsidR="004E429B" w:rsidRPr="00E67988" w:rsidRDefault="004E429B" w:rsidP="007560B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</w:p>
    <w:p w:rsidR="007560B7" w:rsidRDefault="007560B7" w:rsidP="00F166F8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 w:rsidRPr="00E67988">
        <w:rPr>
          <w:rFonts w:ascii="Arial" w:hAnsi="Arial" w:cs="Arial"/>
          <w:bCs/>
          <w:color w:val="000000"/>
        </w:rPr>
        <w:t>Tracteur RVI 320 : valeur d’</w:t>
      </w:r>
      <w:r w:rsidR="00C75FAF">
        <w:rPr>
          <w:rFonts w:ascii="Arial" w:hAnsi="Arial" w:cs="Arial"/>
          <w:bCs/>
          <w:color w:val="000000"/>
        </w:rPr>
        <w:t xml:space="preserve">acquisition </w:t>
      </w:r>
      <w:r w:rsidR="004E429B">
        <w:rPr>
          <w:rFonts w:ascii="Arial" w:hAnsi="Arial" w:cs="Arial"/>
          <w:bCs/>
          <w:color w:val="000000"/>
        </w:rPr>
        <w:t>=</w:t>
      </w:r>
      <w:r w:rsidR="00C75FAF">
        <w:rPr>
          <w:rFonts w:ascii="Arial" w:hAnsi="Arial" w:cs="Arial"/>
          <w:bCs/>
          <w:color w:val="000000"/>
        </w:rPr>
        <w:t xml:space="preserve"> 90</w:t>
      </w:r>
      <w:r w:rsidRPr="00E67988">
        <w:rPr>
          <w:rFonts w:ascii="Arial" w:hAnsi="Arial" w:cs="Arial"/>
          <w:bCs/>
          <w:color w:val="000000"/>
        </w:rPr>
        <w:t> 000 € HT</w:t>
      </w:r>
      <w:r>
        <w:rPr>
          <w:rFonts w:ascii="Arial" w:hAnsi="Arial" w:cs="Arial"/>
          <w:bCs/>
          <w:color w:val="000000"/>
        </w:rPr>
        <w:t xml:space="preserve">  </w:t>
      </w:r>
    </w:p>
    <w:p w:rsidR="007560B7" w:rsidRDefault="007560B7" w:rsidP="00F166F8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Semi-</w:t>
      </w:r>
      <w:r w:rsidR="004E429B">
        <w:rPr>
          <w:rFonts w:ascii="Arial" w:hAnsi="Arial" w:cs="Arial"/>
          <w:bCs/>
          <w:color w:val="000000"/>
        </w:rPr>
        <w:t>remorque de type fourgon =</w:t>
      </w:r>
      <w:r w:rsidR="00C75FAF">
        <w:rPr>
          <w:rFonts w:ascii="Arial" w:hAnsi="Arial" w:cs="Arial"/>
          <w:bCs/>
          <w:color w:val="000000"/>
        </w:rPr>
        <w:t xml:space="preserve"> 45</w:t>
      </w:r>
      <w:r w:rsidRPr="00E67988">
        <w:rPr>
          <w:rFonts w:ascii="Arial" w:hAnsi="Arial" w:cs="Arial"/>
          <w:bCs/>
          <w:color w:val="000000"/>
        </w:rPr>
        <w:t> 000 HT</w:t>
      </w:r>
    </w:p>
    <w:p w:rsidR="008F4160" w:rsidRDefault="008F4160" w:rsidP="008F416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</w:p>
    <w:p w:rsidR="007560B7" w:rsidRPr="00E67988" w:rsidRDefault="007560B7" w:rsidP="008F4160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Mode de financement crédit-bail </w:t>
      </w:r>
    </w:p>
    <w:p w:rsidR="007560B7" w:rsidRPr="007560B7" w:rsidRDefault="00BA13F7" w:rsidP="00AB7EC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Début du contrat le 15 </w:t>
      </w:r>
      <w:r w:rsidR="006132EE">
        <w:rPr>
          <w:rFonts w:ascii="Arial" w:hAnsi="Arial" w:cs="Arial"/>
          <w:bCs/>
          <w:color w:val="000000"/>
        </w:rPr>
        <w:t>f</w:t>
      </w:r>
      <w:r>
        <w:rPr>
          <w:rFonts w:ascii="Arial" w:hAnsi="Arial" w:cs="Arial"/>
          <w:bCs/>
          <w:color w:val="000000"/>
        </w:rPr>
        <w:t>évrier 202</w:t>
      </w:r>
      <w:r w:rsidR="00301A62">
        <w:rPr>
          <w:rFonts w:ascii="Arial" w:hAnsi="Arial" w:cs="Arial"/>
          <w:bCs/>
          <w:color w:val="000000"/>
        </w:rPr>
        <w:t>1</w:t>
      </w:r>
      <w:r w:rsidR="007560B7" w:rsidRPr="007560B7">
        <w:rPr>
          <w:rFonts w:ascii="Arial" w:hAnsi="Arial" w:cs="Arial"/>
          <w:bCs/>
          <w:color w:val="000000"/>
        </w:rPr>
        <w:t xml:space="preserve"> </w:t>
      </w:r>
    </w:p>
    <w:p w:rsidR="007560B7" w:rsidRPr="007560B7" w:rsidRDefault="007560B7" w:rsidP="00AB7EC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 w:rsidRPr="007560B7">
        <w:rPr>
          <w:rFonts w:ascii="Arial" w:hAnsi="Arial" w:cs="Arial"/>
          <w:bCs/>
          <w:color w:val="000000"/>
        </w:rPr>
        <w:t xml:space="preserve">Redevance mensuelle : </w:t>
      </w:r>
      <w:r w:rsidR="00C75FAF">
        <w:rPr>
          <w:rFonts w:ascii="Arial" w:hAnsi="Arial" w:cs="Arial"/>
          <w:bCs/>
          <w:color w:val="000000"/>
        </w:rPr>
        <w:t>2 800 €</w:t>
      </w:r>
      <w:r w:rsidR="004E429B">
        <w:rPr>
          <w:rFonts w:ascii="Arial" w:hAnsi="Arial" w:cs="Arial"/>
          <w:bCs/>
          <w:color w:val="000000"/>
        </w:rPr>
        <w:t xml:space="preserve"> HT</w:t>
      </w:r>
    </w:p>
    <w:p w:rsidR="007560B7" w:rsidRDefault="007560B7" w:rsidP="00AB7EC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000000"/>
        </w:rPr>
      </w:pPr>
    </w:p>
    <w:p w:rsidR="004E429B" w:rsidRDefault="004E429B" w:rsidP="004E429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Prévision</w:t>
      </w:r>
      <w:r w:rsidR="00301A62">
        <w:rPr>
          <w:rFonts w:ascii="Arial" w:hAnsi="Arial" w:cs="Arial"/>
          <w:b/>
          <w:bCs/>
          <w:color w:val="000000"/>
        </w:rPr>
        <w:t xml:space="preserve"> 2022</w:t>
      </w:r>
    </w:p>
    <w:p w:rsidR="004E429B" w:rsidRDefault="004E429B" w:rsidP="004E429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000000"/>
        </w:rPr>
      </w:pPr>
    </w:p>
    <w:p w:rsidR="004E429B" w:rsidRPr="004E429B" w:rsidRDefault="004E429B" w:rsidP="00F166F8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Cs/>
          <w:color w:val="000000"/>
        </w:rPr>
        <w:t>1 e</w:t>
      </w:r>
      <w:r w:rsidR="00AB7EC3">
        <w:rPr>
          <w:rFonts w:ascii="Arial" w:hAnsi="Arial" w:cs="Arial"/>
          <w:bCs/>
          <w:color w:val="000000"/>
        </w:rPr>
        <w:t>nsemble routier composé de</w:t>
      </w:r>
      <w:r>
        <w:rPr>
          <w:rFonts w:ascii="Arial" w:hAnsi="Arial" w:cs="Arial"/>
          <w:bCs/>
          <w:color w:val="000000"/>
        </w:rPr>
        <w:t> :</w:t>
      </w:r>
    </w:p>
    <w:p w:rsidR="00AB7EC3" w:rsidRPr="00E67988" w:rsidRDefault="00AB7EC3" w:rsidP="00C75FA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 </w:t>
      </w:r>
    </w:p>
    <w:p w:rsidR="00AB7EC3" w:rsidRPr="00E67988" w:rsidRDefault="00AB7EC3" w:rsidP="00F166F8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 w:rsidRPr="00E67988">
        <w:rPr>
          <w:rFonts w:ascii="Arial" w:hAnsi="Arial" w:cs="Arial"/>
          <w:bCs/>
          <w:color w:val="000000"/>
        </w:rPr>
        <w:t>Tracteur RVI 320 : valeur d’acquisi</w:t>
      </w:r>
      <w:r w:rsidR="008F4160">
        <w:rPr>
          <w:rFonts w:ascii="Arial" w:hAnsi="Arial" w:cs="Arial"/>
          <w:bCs/>
          <w:color w:val="000000"/>
        </w:rPr>
        <w:t>tion   : 85</w:t>
      </w:r>
      <w:r w:rsidRPr="00E67988">
        <w:rPr>
          <w:rFonts w:ascii="Arial" w:hAnsi="Arial" w:cs="Arial"/>
          <w:bCs/>
          <w:color w:val="000000"/>
        </w:rPr>
        <w:t> 000 € HT</w:t>
      </w:r>
      <w:r>
        <w:rPr>
          <w:rFonts w:ascii="Arial" w:hAnsi="Arial" w:cs="Arial"/>
          <w:bCs/>
          <w:color w:val="000000"/>
        </w:rPr>
        <w:t xml:space="preserve">  </w:t>
      </w:r>
    </w:p>
    <w:p w:rsidR="00AB7EC3" w:rsidRDefault="00AB7EC3" w:rsidP="00F166F8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Semi-</w:t>
      </w:r>
      <w:r w:rsidR="008F4160">
        <w:rPr>
          <w:rFonts w:ascii="Arial" w:hAnsi="Arial" w:cs="Arial"/>
          <w:bCs/>
          <w:color w:val="000000"/>
        </w:rPr>
        <w:t>remorque de type fourgon : 26</w:t>
      </w:r>
      <w:r w:rsidRPr="00E67988">
        <w:rPr>
          <w:rFonts w:ascii="Arial" w:hAnsi="Arial" w:cs="Arial"/>
          <w:bCs/>
          <w:color w:val="000000"/>
        </w:rPr>
        <w:t> 000 HT</w:t>
      </w:r>
    </w:p>
    <w:p w:rsidR="004E429B" w:rsidRDefault="004E429B" w:rsidP="00C75FA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</w:p>
    <w:p w:rsidR="00C75FAF" w:rsidRDefault="004E429B" w:rsidP="00F166F8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1 p</w:t>
      </w:r>
      <w:r w:rsidR="00C75FAF">
        <w:rPr>
          <w:rFonts w:ascii="Arial" w:hAnsi="Arial" w:cs="Arial"/>
          <w:bCs/>
          <w:color w:val="000000"/>
        </w:rPr>
        <w:t>orteur 3 essieux fourgon avec hayon</w:t>
      </w:r>
      <w:r w:rsidR="008F4160">
        <w:rPr>
          <w:rFonts w:ascii="Arial" w:hAnsi="Arial" w:cs="Arial"/>
          <w:bCs/>
          <w:color w:val="000000"/>
        </w:rPr>
        <w:t> : 92 500 €</w:t>
      </w:r>
      <w:r>
        <w:rPr>
          <w:rFonts w:ascii="Arial" w:hAnsi="Arial" w:cs="Arial"/>
          <w:bCs/>
          <w:color w:val="000000"/>
        </w:rPr>
        <w:t xml:space="preserve"> HT</w:t>
      </w:r>
    </w:p>
    <w:p w:rsidR="008F4160" w:rsidRDefault="008F4160" w:rsidP="00C75FA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</w:p>
    <w:p w:rsidR="00C02FF0" w:rsidRDefault="00C02FF0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</w:p>
    <w:p w:rsidR="002779A7" w:rsidRDefault="004657BC" w:rsidP="002779A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Date d’acquisition prévue : début</w:t>
      </w:r>
      <w:r w:rsidR="00301A62">
        <w:rPr>
          <w:rFonts w:ascii="Arial" w:hAnsi="Arial" w:cs="Arial"/>
          <w:bCs/>
          <w:color w:val="000000"/>
        </w:rPr>
        <w:t xml:space="preserve"> 2022</w:t>
      </w:r>
    </w:p>
    <w:p w:rsidR="002779A7" w:rsidRPr="00E67988" w:rsidRDefault="002779A7" w:rsidP="002779A7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Mode de financement prévu : sur fonds propres (autofinancement).</w:t>
      </w:r>
    </w:p>
    <w:p w:rsidR="00735DDC" w:rsidRDefault="00735DDC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</w:p>
    <w:p w:rsidR="003216D9" w:rsidRDefault="003216D9">
      <w:pPr>
        <w:spacing w:after="0" w:line="240" w:lineRule="auto"/>
        <w:rPr>
          <w:rFonts w:ascii="Arial" w:eastAsia="Times New Roman" w:hAnsi="Arial"/>
          <w:b/>
          <w:bCs/>
          <w:color w:val="000000"/>
          <w:sz w:val="24"/>
          <w:szCs w:val="24"/>
          <w:lang w:eastAsia="fr-FR" w:bidi="ar-SA"/>
        </w:rPr>
      </w:pPr>
      <w:r>
        <w:rPr>
          <w:rFonts w:ascii="Arial" w:hAnsi="Arial"/>
          <w:b/>
          <w:bCs/>
          <w:color w:val="000000"/>
        </w:rPr>
        <w:br w:type="page"/>
      </w:r>
    </w:p>
    <w:p w:rsidR="00735DDC" w:rsidRDefault="003216D9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A22BBC">
        <w:rPr>
          <w:rFonts w:ascii="Arial" w:hAnsi="Arial" w:cs="Arial"/>
          <w:b/>
        </w:rPr>
        <w:lastRenderedPageBreak/>
        <w:t xml:space="preserve">ANNEXE </w:t>
      </w:r>
      <w:r w:rsidR="00530603">
        <w:rPr>
          <w:rFonts w:ascii="Arial" w:hAnsi="Arial" w:cs="Arial"/>
          <w:b/>
        </w:rPr>
        <w:t>9</w:t>
      </w:r>
      <w:r w:rsidRPr="00A22BBC">
        <w:rPr>
          <w:rFonts w:ascii="Arial" w:hAnsi="Arial" w:cs="Arial"/>
          <w:b/>
        </w:rPr>
        <w:t xml:space="preserve"> :</w:t>
      </w:r>
      <w:r>
        <w:rPr>
          <w:rFonts w:ascii="Arial" w:hAnsi="Arial" w:cs="Arial"/>
          <w:b/>
        </w:rPr>
        <w:t xml:space="preserve"> COMPOSITION DU PARC DE VÉHICULES</w:t>
      </w:r>
      <w:r w:rsidR="00BA13F7">
        <w:rPr>
          <w:rFonts w:ascii="Arial" w:hAnsi="Arial" w:cs="Arial"/>
          <w:b/>
        </w:rPr>
        <w:t xml:space="preserve"> AU 31/12/202</w:t>
      </w:r>
      <w:r w:rsidR="00301A62">
        <w:rPr>
          <w:rFonts w:ascii="Arial" w:hAnsi="Arial" w:cs="Arial"/>
          <w:b/>
        </w:rPr>
        <w:t>1</w:t>
      </w:r>
    </w:p>
    <w:p w:rsidR="00735DDC" w:rsidRDefault="00E956EC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1E3741"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7B22EC6" wp14:editId="09B96AD4">
                <wp:simplePos x="0" y="0"/>
                <wp:positionH relativeFrom="page">
                  <wp:posOffset>3152851</wp:posOffset>
                </wp:positionH>
                <wp:positionV relativeFrom="paragraph">
                  <wp:posOffset>162179</wp:posOffset>
                </wp:positionV>
                <wp:extent cx="1850746" cy="1132764"/>
                <wp:effectExtent l="0" t="0" r="16510" b="10795"/>
                <wp:wrapNone/>
                <wp:docPr id="8" name="Zone de 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0746" cy="113276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14D0A" w:rsidRDefault="00214D0A" w:rsidP="00E956EC">
                            <w:pPr>
                              <w:spacing w:after="0"/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 w:rsidRPr="001E3741"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Semi-remorques</w:t>
                            </w:r>
                          </w:p>
                          <w:p w:rsidR="00214D0A" w:rsidRPr="001C72DB" w:rsidRDefault="00214D0A" w:rsidP="00E956EC">
                            <w:pPr>
                              <w:spacing w:after="0"/>
                              <w:jc w:val="center"/>
                              <w:rPr>
                                <w:rFonts w:ascii="Arial" w:hAnsi="Arial"/>
                                <w:b/>
                                <w:sz w:val="4"/>
                              </w:rPr>
                            </w:pPr>
                          </w:p>
                          <w:p w:rsidR="00214D0A" w:rsidRPr="001C72DB" w:rsidRDefault="00214D0A" w:rsidP="00E956EC">
                            <w:pPr>
                              <w:pStyle w:val="Paragraphedeliste"/>
                              <w:ind w:left="284" w:hanging="284"/>
                              <w:rPr>
                                <w:rFonts w:ascii="Arial" w:hAnsi="Arial" w:cs="Arial"/>
                                <w:sz w:val="18"/>
                              </w:rPr>
                            </w:pPr>
                            <w:r w:rsidRPr="001C72DB">
                              <w:rPr>
                                <w:rFonts w:ascii="Arial" w:hAnsi="Arial" w:cs="Arial"/>
                                <w:sz w:val="18"/>
                                <w:u w:val="single"/>
                              </w:rPr>
                              <w:t>En propre</w:t>
                            </w:r>
                            <w:r w:rsidRPr="001C72DB">
                              <w:rPr>
                                <w:rFonts w:ascii="Arial" w:hAnsi="Arial" w:cs="Arial"/>
                                <w:sz w:val="18"/>
                              </w:rPr>
                              <w:t> :</w:t>
                            </w:r>
                          </w:p>
                          <w:p w:rsidR="00214D0A" w:rsidRPr="001E3741" w:rsidRDefault="00214D0A" w:rsidP="00F82155">
                            <w:pPr>
                              <w:pStyle w:val="Paragraphedeliste"/>
                              <w:numPr>
                                <w:ilvl w:val="0"/>
                                <w:numId w:val="11"/>
                              </w:num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20"/>
                              </w:rPr>
                              <w:t>t</w:t>
                            </w:r>
                            <w:r w:rsidRPr="001E3741">
                              <w:rPr>
                                <w:rFonts w:ascii="Arial" w:hAnsi="Arial"/>
                                <w:sz w:val="20"/>
                              </w:rPr>
                              <w:t>autliners</w:t>
                            </w:r>
                            <w:proofErr w:type="spellEnd"/>
                            <w:proofErr w:type="gramEnd"/>
                          </w:p>
                          <w:p w:rsidR="00214D0A" w:rsidRPr="00E956EC" w:rsidRDefault="00214D0A" w:rsidP="00F82155">
                            <w:pPr>
                              <w:pStyle w:val="Paragraphedeliste"/>
                              <w:ind w:left="284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 xml:space="preserve">  2 f</w:t>
                            </w:r>
                            <w:r w:rsidRPr="001E3741">
                              <w:rPr>
                                <w:rFonts w:ascii="Arial" w:hAnsi="Arial"/>
                                <w:sz w:val="20"/>
                              </w:rPr>
                              <w:t>ourgons</w:t>
                            </w:r>
                          </w:p>
                          <w:p w:rsidR="00214D0A" w:rsidRPr="001C72DB" w:rsidRDefault="00214D0A" w:rsidP="00E956EC">
                            <w:pPr>
                              <w:pStyle w:val="Paragraphedeliste"/>
                              <w:ind w:left="284" w:hanging="284"/>
                              <w:rPr>
                                <w:rFonts w:ascii="Arial" w:hAnsi="Arial" w:cs="Arial"/>
                                <w:sz w:val="18"/>
                              </w:rPr>
                            </w:pPr>
                            <w:r w:rsidRPr="001C72DB">
                              <w:rPr>
                                <w:rFonts w:ascii="Arial" w:hAnsi="Arial" w:cs="Arial"/>
                                <w:sz w:val="18"/>
                                <w:u w:val="single"/>
                              </w:rPr>
                              <w:t>En crédit-bail</w:t>
                            </w:r>
                            <w:r w:rsidRPr="001C72DB">
                              <w:rPr>
                                <w:rFonts w:ascii="Arial" w:hAnsi="Arial" w:cs="Arial"/>
                                <w:sz w:val="18"/>
                              </w:rPr>
                              <w:t> :</w:t>
                            </w:r>
                          </w:p>
                          <w:p w:rsidR="00214D0A" w:rsidRPr="001E3741" w:rsidRDefault="00214D0A" w:rsidP="00F82155">
                            <w:pPr>
                              <w:pStyle w:val="Paragraphedeliste"/>
                              <w:ind w:left="284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 xml:space="preserve">  1 semi-remorque fourgon</w:t>
                            </w:r>
                          </w:p>
                          <w:p w:rsidR="00214D0A" w:rsidRPr="001E3741" w:rsidRDefault="00214D0A" w:rsidP="00E956EC">
                            <w:pPr>
                              <w:pStyle w:val="Paragraphedeliste"/>
                              <w:ind w:left="284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7B22EC6" id="Zone de texte 8" o:spid="_x0000_s1027" type="#_x0000_t202" style="position:absolute;left:0;text-align:left;margin-left:248.25pt;margin-top:12.75pt;width:145.75pt;height:89.2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" fillcolor="white [3201]" strokeweight=".5pt">
                <v:textbox>
                  <w:txbxContent>
                    <w:p w:rsidR="00214D0A" w:rsidRDefault="00214D0A" w:rsidP="00E956EC">
                      <w:pPr>
                        <w:spacing w:after="0"/>
                        <w:jc w:val="center"/>
                        <w:rPr>
                          <w:rFonts w:ascii="Arial" w:hAnsi="Arial"/>
                          <w:b/>
                          <w:sz w:val="20"/>
                        </w:rPr>
                      </w:pPr>
                      <w:r w:rsidRPr="001E3741">
                        <w:rPr>
                          <w:rFonts w:ascii="Arial" w:hAnsi="Arial"/>
                          <w:b/>
                          <w:sz w:val="20"/>
                        </w:rPr>
                        <w:t>Semi-remorques</w:t>
                      </w:r>
                    </w:p>
                    <w:p w:rsidR="00214D0A" w:rsidRPr="001C72DB" w:rsidRDefault="00214D0A" w:rsidP="00E956EC">
                      <w:pPr>
                        <w:spacing w:after="0"/>
                        <w:jc w:val="center"/>
                        <w:rPr>
                          <w:rFonts w:ascii="Arial" w:hAnsi="Arial"/>
                          <w:b/>
                          <w:sz w:val="4"/>
                        </w:rPr>
                      </w:pPr>
                    </w:p>
                    <w:p w:rsidR="00214D0A" w:rsidRPr="001C72DB" w:rsidRDefault="00214D0A" w:rsidP="00E956EC">
                      <w:pPr>
                        <w:pStyle w:val="Paragraphedeliste"/>
                        <w:ind w:left="284" w:hanging="284"/>
                        <w:rPr>
                          <w:rFonts w:ascii="Arial" w:hAnsi="Arial" w:cs="Arial"/>
                          <w:sz w:val="18"/>
                        </w:rPr>
                      </w:pPr>
                      <w:r w:rsidRPr="001C72DB">
                        <w:rPr>
                          <w:rFonts w:ascii="Arial" w:hAnsi="Arial" w:cs="Arial"/>
                          <w:sz w:val="18"/>
                          <w:u w:val="single"/>
                        </w:rPr>
                        <w:t>En propre</w:t>
                      </w:r>
                      <w:r w:rsidRPr="001C72DB">
                        <w:rPr>
                          <w:rFonts w:ascii="Arial" w:hAnsi="Arial" w:cs="Arial"/>
                          <w:sz w:val="18"/>
                        </w:rPr>
                        <w:t> :</w:t>
                      </w:r>
                    </w:p>
                    <w:p w:rsidR="00214D0A" w:rsidRPr="001E3741" w:rsidRDefault="00214D0A" w:rsidP="00F82155">
                      <w:pPr>
                        <w:pStyle w:val="Paragraphedeliste"/>
                        <w:numPr>
                          <w:ilvl w:val="0"/>
                          <w:numId w:val="11"/>
                        </w:numPr>
                        <w:rPr>
                          <w:rFonts w:ascii="Arial" w:hAnsi="Arial" w:cs="Arial"/>
                          <w:sz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t</w:t>
                      </w:r>
                      <w:r w:rsidRPr="001E3741">
                        <w:rPr>
                          <w:rFonts w:ascii="Arial" w:hAnsi="Arial"/>
                          <w:sz w:val="20"/>
                        </w:rPr>
                        <w:t>autliners</w:t>
                      </w:r>
                    </w:p>
                    <w:p w:rsidR="00214D0A" w:rsidRPr="00E956EC" w:rsidRDefault="00214D0A" w:rsidP="00F82155">
                      <w:pPr>
                        <w:pStyle w:val="Paragraphedeliste"/>
                        <w:ind w:left="284"/>
                        <w:rPr>
                          <w:rFonts w:ascii="Arial" w:hAnsi="Arial" w:cs="Arial"/>
                          <w:sz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 xml:space="preserve">  2 f</w:t>
                      </w:r>
                      <w:r w:rsidRPr="001E3741">
                        <w:rPr>
                          <w:rFonts w:ascii="Arial" w:hAnsi="Arial"/>
                          <w:sz w:val="20"/>
                        </w:rPr>
                        <w:t>ourgons</w:t>
                      </w:r>
                    </w:p>
                    <w:p w:rsidR="00214D0A" w:rsidRPr="001C72DB" w:rsidRDefault="00214D0A" w:rsidP="00E956EC">
                      <w:pPr>
                        <w:pStyle w:val="Paragraphedeliste"/>
                        <w:ind w:left="284" w:hanging="284"/>
                        <w:rPr>
                          <w:rFonts w:ascii="Arial" w:hAnsi="Arial" w:cs="Arial"/>
                          <w:sz w:val="18"/>
                        </w:rPr>
                      </w:pPr>
                      <w:r w:rsidRPr="001C72DB">
                        <w:rPr>
                          <w:rFonts w:ascii="Arial" w:hAnsi="Arial" w:cs="Arial"/>
                          <w:sz w:val="18"/>
                          <w:u w:val="single"/>
                        </w:rPr>
                        <w:t>En crédit-bail</w:t>
                      </w:r>
                      <w:r w:rsidRPr="001C72DB">
                        <w:rPr>
                          <w:rFonts w:ascii="Arial" w:hAnsi="Arial" w:cs="Arial"/>
                          <w:sz w:val="18"/>
                        </w:rPr>
                        <w:t> :</w:t>
                      </w:r>
                    </w:p>
                    <w:p w:rsidR="00214D0A" w:rsidRPr="001E3741" w:rsidRDefault="00214D0A" w:rsidP="00F82155">
                      <w:pPr>
                        <w:pStyle w:val="Paragraphedeliste"/>
                        <w:ind w:left="284"/>
                        <w:rPr>
                          <w:rFonts w:ascii="Arial" w:hAnsi="Arial" w:cs="Arial"/>
                          <w:sz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 xml:space="preserve">  1 semi-remorque fourgon</w:t>
                      </w:r>
                    </w:p>
                    <w:p w:rsidR="00214D0A" w:rsidRPr="001E3741" w:rsidRDefault="00214D0A" w:rsidP="00E956EC">
                      <w:pPr>
                        <w:pStyle w:val="Paragraphedeliste"/>
                        <w:ind w:left="284"/>
                        <w:rPr>
                          <w:rFonts w:ascii="Arial" w:hAnsi="Arial" w:cs="Arial"/>
                          <w:sz w:val="2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735DDC" w:rsidRDefault="00735DDC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</w:p>
    <w:p w:rsidR="00735DDC" w:rsidRPr="001E3741" w:rsidRDefault="001C72DB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7B22EC6" wp14:editId="09B96AD4">
                <wp:simplePos x="0" y="0"/>
                <wp:positionH relativeFrom="margin">
                  <wp:posOffset>351259</wp:posOffset>
                </wp:positionH>
                <wp:positionV relativeFrom="paragraph">
                  <wp:posOffset>130176</wp:posOffset>
                </wp:positionV>
                <wp:extent cx="1187355" cy="805218"/>
                <wp:effectExtent l="0" t="0" r="13335" b="1397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7355" cy="8052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14D0A" w:rsidRPr="00E956EC" w:rsidRDefault="00214D0A" w:rsidP="003216D9">
                            <w:pPr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 w:rsidRPr="00E956EC"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Remorques</w:t>
                            </w:r>
                          </w:p>
                          <w:p w:rsidR="00214D0A" w:rsidRPr="001C72DB" w:rsidRDefault="00214D0A" w:rsidP="00E956EC">
                            <w:pPr>
                              <w:pStyle w:val="Paragraphedeliste"/>
                              <w:ind w:left="284" w:hanging="284"/>
                              <w:rPr>
                                <w:rFonts w:ascii="Arial" w:hAnsi="Arial" w:cs="Arial"/>
                                <w:sz w:val="18"/>
                                <w:u w:val="single"/>
                              </w:rPr>
                            </w:pPr>
                            <w:r w:rsidRPr="001C72DB">
                              <w:rPr>
                                <w:rFonts w:ascii="Arial" w:hAnsi="Arial" w:cs="Arial"/>
                                <w:sz w:val="18"/>
                                <w:u w:val="single"/>
                              </w:rPr>
                              <w:t>En propre</w:t>
                            </w:r>
                            <w:r w:rsidRPr="001C72DB">
                              <w:rPr>
                                <w:rFonts w:ascii="Arial" w:hAnsi="Arial" w:cs="Arial"/>
                                <w:sz w:val="18"/>
                              </w:rPr>
                              <w:t> :</w:t>
                            </w:r>
                          </w:p>
                          <w:p w:rsidR="00214D0A" w:rsidRDefault="00214D0A" w:rsidP="00F82155">
                            <w:pPr>
                              <w:pStyle w:val="Paragraphedeliste"/>
                              <w:ind w:left="284"/>
                              <w:rPr>
                                <w:rFonts w:ascii="Arial" w:hAnsi="Arial" w:cs="Arial"/>
                                <w:sz w:val="4"/>
                              </w:rPr>
                            </w:pPr>
                          </w:p>
                          <w:p w:rsidR="00214D0A" w:rsidRPr="001E3741" w:rsidRDefault="00214D0A" w:rsidP="00F82155">
                            <w:pPr>
                              <w:pStyle w:val="Paragraphedeliste"/>
                              <w:ind w:left="284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 xml:space="preserve">12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</w:rPr>
                              <w:t>t</w:t>
                            </w:r>
                            <w:r w:rsidRPr="001E3741">
                              <w:rPr>
                                <w:rFonts w:ascii="Arial" w:hAnsi="Arial"/>
                                <w:sz w:val="20"/>
                              </w:rPr>
                              <w:t>autliners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0"/>
                              </w:rPr>
                              <w:t> </w:t>
                            </w:r>
                          </w:p>
                          <w:p w:rsidR="00214D0A" w:rsidRPr="001E3741" w:rsidRDefault="00214D0A" w:rsidP="003216D9">
                            <w:pPr>
                              <w:jc w:val="center"/>
                              <w:rPr>
                                <w:rFonts w:ascii="Arial" w:hAnsi="Arial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7B22EC6" id="Zone de texte 4" o:spid="_x0000_s1028" type="#_x0000_t202" style="position:absolute;left:0;text-align:left;margin-left:27.65pt;margin-top:10.25pt;width:93.5pt;height:63.4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" fillcolor="white [3201]" strokeweight=".5pt">
                <v:textbox>
                  <w:txbxContent>
                    <w:p w:rsidR="00214D0A" w:rsidRPr="00E956EC" w:rsidRDefault="00214D0A" w:rsidP="003216D9">
                      <w:pPr>
                        <w:jc w:val="center"/>
                        <w:rPr>
                          <w:rFonts w:ascii="Arial" w:hAnsi="Arial"/>
                          <w:b/>
                          <w:sz w:val="20"/>
                        </w:rPr>
                      </w:pPr>
                      <w:r w:rsidRPr="00E956EC">
                        <w:rPr>
                          <w:rFonts w:ascii="Arial" w:hAnsi="Arial"/>
                          <w:b/>
                          <w:sz w:val="20"/>
                        </w:rPr>
                        <w:t>Remorques</w:t>
                      </w:r>
                    </w:p>
                    <w:p w:rsidR="00214D0A" w:rsidRPr="001C72DB" w:rsidRDefault="00214D0A" w:rsidP="00E956EC">
                      <w:pPr>
                        <w:pStyle w:val="Paragraphedeliste"/>
                        <w:ind w:left="284" w:hanging="284"/>
                        <w:rPr>
                          <w:rFonts w:ascii="Arial" w:hAnsi="Arial" w:cs="Arial"/>
                          <w:sz w:val="18"/>
                          <w:u w:val="single"/>
                        </w:rPr>
                      </w:pPr>
                      <w:r w:rsidRPr="001C72DB">
                        <w:rPr>
                          <w:rFonts w:ascii="Arial" w:hAnsi="Arial" w:cs="Arial"/>
                          <w:sz w:val="18"/>
                          <w:u w:val="single"/>
                        </w:rPr>
                        <w:t>En propre</w:t>
                      </w:r>
                      <w:r w:rsidRPr="001C72DB">
                        <w:rPr>
                          <w:rFonts w:ascii="Arial" w:hAnsi="Arial" w:cs="Arial"/>
                          <w:sz w:val="18"/>
                        </w:rPr>
                        <w:t> :</w:t>
                      </w:r>
                    </w:p>
                    <w:p w:rsidR="00214D0A" w:rsidRDefault="00214D0A" w:rsidP="00F82155">
                      <w:pPr>
                        <w:pStyle w:val="Paragraphedeliste"/>
                        <w:ind w:left="284"/>
                        <w:rPr>
                          <w:rFonts w:ascii="Arial" w:hAnsi="Arial" w:cs="Arial"/>
                          <w:sz w:val="4"/>
                        </w:rPr>
                      </w:pPr>
                    </w:p>
                    <w:p w:rsidR="00214D0A" w:rsidRPr="001E3741" w:rsidRDefault="00214D0A" w:rsidP="00F82155">
                      <w:pPr>
                        <w:pStyle w:val="Paragraphedeliste"/>
                        <w:ind w:left="284"/>
                        <w:rPr>
                          <w:rFonts w:ascii="Arial" w:hAnsi="Arial" w:cs="Arial"/>
                          <w:sz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12 t</w:t>
                      </w:r>
                      <w:r w:rsidRPr="001E3741">
                        <w:rPr>
                          <w:rFonts w:ascii="Arial" w:hAnsi="Arial"/>
                          <w:sz w:val="20"/>
                        </w:rPr>
                        <w:t>autliners</w:t>
                      </w:r>
                      <w:r>
                        <w:rPr>
                          <w:rFonts w:ascii="Arial" w:hAnsi="Arial"/>
                          <w:sz w:val="20"/>
                        </w:rPr>
                        <w:t> </w:t>
                      </w:r>
                    </w:p>
                    <w:p w:rsidR="00214D0A" w:rsidRPr="001E3741" w:rsidRDefault="00214D0A" w:rsidP="003216D9">
                      <w:pPr>
                        <w:jc w:val="center"/>
                        <w:rPr>
                          <w:rFonts w:ascii="Arial" w:hAnsi="Arial"/>
                          <w:sz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735DDC" w:rsidRPr="001E3741" w:rsidRDefault="00E956EC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1E3741"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1421784</wp:posOffset>
                </wp:positionV>
                <wp:extent cx="1576317" cy="620974"/>
                <wp:effectExtent l="0" t="0" r="24130" b="27305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317" cy="6209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14D0A" w:rsidRDefault="00214D0A" w:rsidP="00E956EC">
                            <w:pPr>
                              <w:spacing w:after="0"/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 xml:space="preserve">Composition du </w:t>
                            </w:r>
                          </w:p>
                          <w:p w:rsidR="00214D0A" w:rsidRPr="00E956EC" w:rsidRDefault="00214D0A" w:rsidP="00E956EC">
                            <w:pPr>
                              <w:spacing w:after="0"/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</w:t>
                            </w:r>
                            <w:r w:rsidRPr="00E956EC"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arc</w:t>
                            </w:r>
                            <w:proofErr w:type="gramEnd"/>
                            <w:r w:rsidRPr="00E956EC">
                              <w:rPr>
                                <w:rFonts w:ascii="Arial" w:hAnsi="Arial"/>
                                <w:b/>
                                <w:sz w:val="20"/>
                              </w:rPr>
                              <w:t xml:space="preserve"> de véhicules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 xml:space="preserve"> au 31/12/2021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id="Zone de texte 3" o:spid="_x0000_s1029" type="#_x0000_t202" style="position:absolute;left:0;text-align:left;margin-left:0;margin-top:111.95pt;width:124.1pt;height:48.9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" fillcolor="white [3201]" strokeweight=".5pt">
                <v:textbox>
                  <w:txbxContent>
                    <w:p w:rsidR="00214D0A" w:rsidRDefault="00214D0A" w:rsidP="00E956EC">
                      <w:pPr>
                        <w:spacing w:after="0"/>
                        <w:jc w:val="center"/>
                        <w:rPr>
                          <w:rFonts w:ascii="Arial" w:hAnsi="Arial"/>
                          <w:b/>
                          <w:sz w:val="20"/>
                        </w:rPr>
                      </w:pPr>
                      <w:r>
                        <w:rPr>
                          <w:rFonts w:ascii="Arial" w:hAnsi="Arial"/>
                          <w:b/>
                          <w:sz w:val="20"/>
                        </w:rPr>
                        <w:t xml:space="preserve">Composition du </w:t>
                      </w:r>
                    </w:p>
                    <w:p w:rsidR="00214D0A" w:rsidRPr="00E956EC" w:rsidRDefault="00214D0A" w:rsidP="00E956EC">
                      <w:pPr>
                        <w:spacing w:after="0"/>
                        <w:jc w:val="center"/>
                        <w:rPr>
                          <w:rFonts w:ascii="Arial" w:hAnsi="Arial"/>
                          <w:b/>
                          <w:sz w:val="20"/>
                        </w:rPr>
                      </w:pPr>
                      <w:r>
                        <w:rPr>
                          <w:rFonts w:ascii="Arial" w:hAnsi="Arial"/>
                          <w:b/>
                          <w:sz w:val="20"/>
                        </w:rPr>
                        <w:t>p</w:t>
                      </w:r>
                      <w:r w:rsidRPr="00E956EC">
                        <w:rPr>
                          <w:rFonts w:ascii="Arial" w:hAnsi="Arial"/>
                          <w:b/>
                          <w:sz w:val="20"/>
                        </w:rPr>
                        <w:t>arc de véhicules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 xml:space="preserve"> au 31/12/2021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E3741" w:rsidRPr="001E3741"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7B22EC6" wp14:editId="09B96AD4">
                <wp:simplePos x="0" y="0"/>
                <wp:positionH relativeFrom="column">
                  <wp:posOffset>4623009</wp:posOffset>
                </wp:positionH>
                <wp:positionV relativeFrom="paragraph">
                  <wp:posOffset>9506</wp:posOffset>
                </wp:positionV>
                <wp:extent cx="1473958" cy="771099"/>
                <wp:effectExtent l="0" t="0" r="12065" b="1016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3958" cy="77109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14D0A" w:rsidRPr="001E3741" w:rsidRDefault="00214D0A" w:rsidP="003216D9">
                            <w:pPr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 w:rsidRPr="001E3741"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Véhicules utilitaires légers &lt; 3,5 t</w:t>
                            </w:r>
                          </w:p>
                          <w:p w:rsidR="00214D0A" w:rsidRDefault="00214D0A" w:rsidP="001E3741">
                            <w:pPr>
                              <w:jc w:val="center"/>
                              <w:rPr>
                                <w:rFonts w:ascii="Arial" w:hAnsi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5 camionnettes</w:t>
                            </w:r>
                          </w:p>
                          <w:p w:rsidR="00214D0A" w:rsidRPr="001E3741" w:rsidRDefault="00214D0A" w:rsidP="003216D9">
                            <w:pPr>
                              <w:jc w:val="center"/>
                              <w:rPr>
                                <w:rFonts w:ascii="Arial" w:hAnsi="Arial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7B22EC6" id="Zone de texte 6" o:spid="_x0000_s1030" type="#_x0000_t202" style="position:absolute;left:0;text-align:left;margin-left:364pt;margin-top:.75pt;width:116.05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" fillcolor="white [3201]" strokeweight=".5pt">
                <v:textbox>
                  <w:txbxContent>
                    <w:p w:rsidR="00214D0A" w:rsidRPr="001E3741" w:rsidRDefault="00214D0A" w:rsidP="003216D9">
                      <w:pPr>
                        <w:jc w:val="center"/>
                        <w:rPr>
                          <w:rFonts w:ascii="Arial" w:hAnsi="Arial"/>
                          <w:b/>
                          <w:sz w:val="20"/>
                        </w:rPr>
                      </w:pPr>
                      <w:r w:rsidRPr="001E3741">
                        <w:rPr>
                          <w:rFonts w:ascii="Arial" w:hAnsi="Arial"/>
                          <w:b/>
                          <w:sz w:val="20"/>
                        </w:rPr>
                        <w:t>Véhicules utilitaires légers &lt; 3,5 t</w:t>
                      </w:r>
                    </w:p>
                    <w:p w:rsidR="00214D0A" w:rsidRDefault="00214D0A" w:rsidP="001E3741">
                      <w:pPr>
                        <w:jc w:val="center"/>
                        <w:rPr>
                          <w:rFonts w:ascii="Arial" w:hAnsi="Arial"/>
                          <w:sz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5 camionnettes</w:t>
                      </w:r>
                    </w:p>
                    <w:p w:rsidR="00214D0A" w:rsidRPr="001E3741" w:rsidRDefault="00214D0A" w:rsidP="003216D9">
                      <w:pPr>
                        <w:jc w:val="center"/>
                        <w:rPr>
                          <w:rFonts w:ascii="Arial" w:hAnsi="Arial"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46F95" w:rsidRDefault="001C72DB" w:rsidP="00BD3A8B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1026823</wp:posOffset>
                </wp:positionH>
                <wp:positionV relativeFrom="paragraph">
                  <wp:posOffset>605345</wp:posOffset>
                </wp:positionV>
                <wp:extent cx="1316175" cy="974393"/>
                <wp:effectExtent l="38100" t="38100" r="17780" b="35560"/>
                <wp:wrapNone/>
                <wp:docPr id="11" name="Connecteur droit avec flèch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16175" cy="97439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01DCB0B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1" o:spid="_x0000_s1026" type="#_x0000_t32" style="position:absolute;margin-left:80.85pt;margin-top:47.65pt;width:103.65pt;height:76.7pt;flip:x 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" strokecolor="black [3040]">
                <v:stroke endarrow="block"/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82F518B" wp14:editId="4A584B70">
                <wp:simplePos x="0" y="0"/>
                <wp:positionH relativeFrom="margin">
                  <wp:posOffset>3933190</wp:posOffset>
                </wp:positionH>
                <wp:positionV relativeFrom="paragraph">
                  <wp:posOffset>618490</wp:posOffset>
                </wp:positionV>
                <wp:extent cx="1459865" cy="961390"/>
                <wp:effectExtent l="0" t="38100" r="64135" b="29210"/>
                <wp:wrapNone/>
                <wp:docPr id="18" name="Connecteur droit avec flèch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59865" cy="96139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590E475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8" o:spid="_x0000_s1026" type="#_x0000_t32" style="position:absolute;margin-left:309.7pt;margin-top:48.7pt;width:114.95pt;height:75.7pt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" strokecolor="black [3040]">
                <v:stroke endarrow="block"/>
                <w10:wrap anchorx="margin"/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68AE2AE" wp14:editId="0926EDBA">
                <wp:simplePos x="0" y="0"/>
                <wp:positionH relativeFrom="margin">
                  <wp:posOffset>1681916</wp:posOffset>
                </wp:positionH>
                <wp:positionV relativeFrom="paragraph">
                  <wp:posOffset>1874586</wp:posOffset>
                </wp:positionV>
                <wp:extent cx="1446056" cy="620973"/>
                <wp:effectExtent l="38100" t="0" r="20955" b="65405"/>
                <wp:wrapNone/>
                <wp:docPr id="16" name="Connecteur droit avec flèch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46056" cy="62097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30EC264" id="Connecteur droit avec flèche 16" o:spid="_x0000_s1026" type="#_x0000_t32" style="position:absolute;margin-left:132.45pt;margin-top:147.6pt;width:113.85pt;height:48.9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" strokecolor="black [3040]">
                <v:stroke endarrow="block"/>
                <w10:wrap anchorx="margin"/>
              </v:shape>
            </w:pict>
          </mc:Fallback>
        </mc:AlternateContent>
      </w:r>
      <w:r w:rsidR="00E956EC"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3149050</wp:posOffset>
                </wp:positionH>
                <wp:positionV relativeFrom="paragraph">
                  <wp:posOffset>605136</wp:posOffset>
                </wp:positionV>
                <wp:extent cx="6824" cy="648477"/>
                <wp:effectExtent l="76200" t="38100" r="69850" b="18415"/>
                <wp:wrapNone/>
                <wp:docPr id="15" name="Connecteur droit avec flèch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824" cy="64847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4BA4CA3" id="Connecteur droit avec flèche 15" o:spid="_x0000_s1026" type="#_x0000_t32" style="position:absolute;margin-left:247.95pt;margin-top:47.65pt;width:.55pt;height:51.05pt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" strokecolor="black [3040]">
                <v:stroke endarrow="block"/>
              </v:shape>
            </w:pict>
          </mc:Fallback>
        </mc:AlternateContent>
      </w:r>
    </w:p>
    <w:p w:rsidR="00846F95" w:rsidRPr="00846F95" w:rsidRDefault="00846F95" w:rsidP="00846F95">
      <w:pPr>
        <w:rPr>
          <w:lang w:eastAsia="fr-FR" w:bidi="ar-SA"/>
        </w:rPr>
      </w:pPr>
    </w:p>
    <w:p w:rsidR="00846F95" w:rsidRPr="00846F95" w:rsidRDefault="00846F95" w:rsidP="00846F95">
      <w:pPr>
        <w:rPr>
          <w:lang w:eastAsia="fr-FR" w:bidi="ar-SA"/>
        </w:rPr>
      </w:pPr>
    </w:p>
    <w:p w:rsidR="00846F95" w:rsidRPr="00846F95" w:rsidRDefault="00846F95" w:rsidP="00846F95">
      <w:pPr>
        <w:rPr>
          <w:lang w:eastAsia="fr-FR" w:bidi="ar-SA"/>
        </w:rPr>
      </w:pPr>
    </w:p>
    <w:p w:rsidR="00846F95" w:rsidRPr="00846F95" w:rsidRDefault="00846F95" w:rsidP="00846F95">
      <w:pPr>
        <w:rPr>
          <w:lang w:eastAsia="fr-FR" w:bidi="ar-SA"/>
        </w:rPr>
      </w:pPr>
    </w:p>
    <w:p w:rsidR="00846F95" w:rsidRPr="00846F95" w:rsidRDefault="00846F95" w:rsidP="00846F95">
      <w:pPr>
        <w:rPr>
          <w:lang w:eastAsia="fr-FR" w:bidi="ar-SA"/>
        </w:rPr>
      </w:pPr>
    </w:p>
    <w:p w:rsidR="00846F95" w:rsidRPr="00846F95" w:rsidRDefault="00DA5F56" w:rsidP="00846F95">
      <w:pPr>
        <w:rPr>
          <w:lang w:eastAsia="fr-FR" w:bidi="ar-SA"/>
        </w:rPr>
      </w:pPr>
      <w:r w:rsidRPr="001E3741">
        <w:rPr>
          <w:rFonts w:ascii="Arial" w:hAnsi="Arial"/>
          <w:b/>
          <w:bCs/>
          <w:noProof/>
          <w:color w:val="000000"/>
          <w:lang w:eastAsia="fr-FR" w:bidi="ar-S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7B22EC6" wp14:editId="09B96AD4">
                <wp:simplePos x="0" y="0"/>
                <wp:positionH relativeFrom="column">
                  <wp:posOffset>4510278</wp:posOffset>
                </wp:positionH>
                <wp:positionV relativeFrom="paragraph">
                  <wp:posOffset>303911</wp:posOffset>
                </wp:positionV>
                <wp:extent cx="1602029" cy="723265"/>
                <wp:effectExtent l="0" t="0" r="17780" b="19685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2029" cy="7232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14D0A" w:rsidRPr="001E3741" w:rsidRDefault="00214D0A" w:rsidP="003216D9">
                            <w:pPr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 w:rsidRPr="001E3741"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Tracteurs &gt; 3,5 t</w:t>
                            </w:r>
                          </w:p>
                          <w:p w:rsidR="00214D0A" w:rsidRPr="00DA5F56" w:rsidRDefault="00214D0A" w:rsidP="00E956EC">
                            <w:pPr>
                              <w:spacing w:after="0"/>
                              <w:jc w:val="center"/>
                              <w:rPr>
                                <w:rFonts w:ascii="Arial" w:hAnsi="Arial"/>
                                <w:sz w:val="20"/>
                              </w:rPr>
                            </w:pPr>
                            <w:r w:rsidRPr="00DA5F56">
                              <w:rPr>
                                <w:rFonts w:ascii="Arial" w:eastAsia="Calibri" w:hAnsi="Arial"/>
                                <w:sz w:val="18"/>
                                <w:lang w:eastAsia="en-US" w:bidi="ar-SA"/>
                              </w:rPr>
                              <w:t xml:space="preserve">23 </w:t>
                            </w:r>
                            <w:r>
                              <w:rPr>
                                <w:rFonts w:ascii="Arial" w:eastAsia="Calibri" w:hAnsi="Arial"/>
                                <w:sz w:val="18"/>
                                <w:lang w:eastAsia="en-US" w:bidi="ar-SA"/>
                              </w:rPr>
                              <w:t>tracteurs e</w:t>
                            </w:r>
                            <w:r w:rsidRPr="00DA5F56">
                              <w:rPr>
                                <w:rFonts w:ascii="Arial" w:eastAsia="Calibri" w:hAnsi="Arial"/>
                                <w:sz w:val="18"/>
                                <w:lang w:eastAsia="en-US" w:bidi="ar-SA"/>
                              </w:rPr>
                              <w:t>n propre</w:t>
                            </w:r>
                          </w:p>
                          <w:p w:rsidR="00214D0A" w:rsidRPr="00DA5F56" w:rsidRDefault="00214D0A" w:rsidP="00E956EC">
                            <w:pPr>
                              <w:spacing w:after="0"/>
                              <w:jc w:val="center"/>
                              <w:rPr>
                                <w:rFonts w:ascii="Arial" w:hAnsi="Arial"/>
                                <w:sz w:val="20"/>
                              </w:rPr>
                            </w:pPr>
                            <w:r w:rsidRPr="00DA5F56">
                              <w:rPr>
                                <w:rFonts w:ascii="Arial" w:eastAsia="Calibri" w:hAnsi="Arial"/>
                                <w:sz w:val="18"/>
                                <w:lang w:eastAsia="en-US" w:bidi="ar-SA"/>
                              </w:rPr>
                              <w:t>1</w:t>
                            </w:r>
                            <w:r>
                              <w:rPr>
                                <w:rFonts w:ascii="Arial" w:eastAsia="Calibri" w:hAnsi="Arial"/>
                                <w:sz w:val="18"/>
                                <w:lang w:eastAsia="en-US" w:bidi="ar-SA"/>
                              </w:rPr>
                              <w:t xml:space="preserve"> tracteur</w:t>
                            </w:r>
                            <w:r w:rsidRPr="00DA5F56">
                              <w:rPr>
                                <w:rFonts w:ascii="Arial" w:eastAsia="Calibri" w:hAnsi="Arial"/>
                                <w:sz w:val="18"/>
                                <w:lang w:eastAsia="en-US" w:bidi="ar-SA"/>
                              </w:rPr>
                              <w:t xml:space="preserve"> en crédit-bail</w:t>
                            </w:r>
                          </w:p>
                          <w:p w:rsidR="00214D0A" w:rsidRPr="001E3741" w:rsidRDefault="00214D0A" w:rsidP="001E3741">
                            <w:pPr>
                              <w:rPr>
                                <w:rFonts w:ascii="Arial" w:hAnsi="Arial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7B22EC6" id="Zone de texte 7" o:spid="_x0000_s1031" type="#_x0000_t202" style="position:absolute;margin-left:355.15pt;margin-top:23.95pt;width:126.15pt;height:56.9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" fillcolor="white [3201]" strokeweight=".5pt">
                <v:textbox>
                  <w:txbxContent>
                    <w:p w:rsidR="00214D0A" w:rsidRPr="001E3741" w:rsidRDefault="00214D0A" w:rsidP="003216D9">
                      <w:pPr>
                        <w:jc w:val="center"/>
                        <w:rPr>
                          <w:rFonts w:ascii="Arial" w:hAnsi="Arial"/>
                          <w:b/>
                          <w:sz w:val="20"/>
                        </w:rPr>
                      </w:pPr>
                      <w:r w:rsidRPr="001E3741">
                        <w:rPr>
                          <w:rFonts w:ascii="Arial" w:hAnsi="Arial"/>
                          <w:b/>
                          <w:sz w:val="20"/>
                        </w:rPr>
                        <w:t>Tracteurs &gt; 3,5 t</w:t>
                      </w:r>
                    </w:p>
                    <w:p w:rsidR="00214D0A" w:rsidRPr="00DA5F56" w:rsidRDefault="00214D0A" w:rsidP="00E956EC">
                      <w:pPr>
                        <w:spacing w:after="0"/>
                        <w:jc w:val="center"/>
                        <w:rPr>
                          <w:rFonts w:ascii="Arial" w:hAnsi="Arial"/>
                          <w:sz w:val="20"/>
                        </w:rPr>
                      </w:pPr>
                      <w:r w:rsidRPr="00DA5F56">
                        <w:rPr>
                          <w:rFonts w:ascii="Arial" w:eastAsia="Calibri" w:hAnsi="Arial"/>
                          <w:sz w:val="18"/>
                          <w:lang w:eastAsia="en-US" w:bidi="ar-SA"/>
                        </w:rPr>
                        <w:t xml:space="preserve">23 </w:t>
                      </w:r>
                      <w:r>
                        <w:rPr>
                          <w:rFonts w:ascii="Arial" w:eastAsia="Calibri" w:hAnsi="Arial"/>
                          <w:sz w:val="18"/>
                          <w:lang w:eastAsia="en-US" w:bidi="ar-SA"/>
                        </w:rPr>
                        <w:t>tracteurs e</w:t>
                      </w:r>
                      <w:r w:rsidRPr="00DA5F56">
                        <w:rPr>
                          <w:rFonts w:ascii="Arial" w:eastAsia="Calibri" w:hAnsi="Arial"/>
                          <w:sz w:val="18"/>
                          <w:lang w:eastAsia="en-US" w:bidi="ar-SA"/>
                        </w:rPr>
                        <w:t>n propre</w:t>
                      </w:r>
                    </w:p>
                    <w:p w:rsidR="00214D0A" w:rsidRPr="00DA5F56" w:rsidRDefault="00214D0A" w:rsidP="00E956EC">
                      <w:pPr>
                        <w:spacing w:after="0"/>
                        <w:jc w:val="center"/>
                        <w:rPr>
                          <w:rFonts w:ascii="Arial" w:hAnsi="Arial"/>
                          <w:sz w:val="20"/>
                        </w:rPr>
                      </w:pPr>
                      <w:r w:rsidRPr="00DA5F56">
                        <w:rPr>
                          <w:rFonts w:ascii="Arial" w:eastAsia="Calibri" w:hAnsi="Arial"/>
                          <w:sz w:val="18"/>
                          <w:lang w:eastAsia="en-US" w:bidi="ar-SA"/>
                        </w:rPr>
                        <w:t>1</w:t>
                      </w:r>
                      <w:r>
                        <w:rPr>
                          <w:rFonts w:ascii="Arial" w:eastAsia="Calibri" w:hAnsi="Arial"/>
                          <w:sz w:val="18"/>
                          <w:lang w:eastAsia="en-US" w:bidi="ar-SA"/>
                        </w:rPr>
                        <w:t xml:space="preserve"> tracteur</w:t>
                      </w:r>
                      <w:r w:rsidRPr="00DA5F56">
                        <w:rPr>
                          <w:rFonts w:ascii="Arial" w:eastAsia="Calibri" w:hAnsi="Arial"/>
                          <w:sz w:val="18"/>
                          <w:lang w:eastAsia="en-US" w:bidi="ar-SA"/>
                        </w:rPr>
                        <w:t xml:space="preserve"> en crédit-bail</w:t>
                      </w:r>
                    </w:p>
                    <w:p w:rsidR="00214D0A" w:rsidRPr="001E3741" w:rsidRDefault="00214D0A" w:rsidP="001E3741">
                      <w:pPr>
                        <w:rPr>
                          <w:rFonts w:ascii="Arial" w:hAnsi="Arial"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45AAC">
        <w:rPr>
          <w:rFonts w:ascii="Arial" w:hAnsi="Arial"/>
          <w:b/>
          <w:bCs/>
          <w:noProof/>
          <w:color w:val="000000"/>
          <w:lang w:eastAsia="fr-FR" w:bidi="ar-S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82F518B" wp14:editId="4A584B70">
                <wp:simplePos x="0" y="0"/>
                <wp:positionH relativeFrom="margin">
                  <wp:posOffset>3162697</wp:posOffset>
                </wp:positionH>
                <wp:positionV relativeFrom="paragraph">
                  <wp:posOffset>83885</wp:posOffset>
                </wp:positionV>
                <wp:extent cx="1330657" cy="668741"/>
                <wp:effectExtent l="0" t="0" r="60325" b="55245"/>
                <wp:wrapNone/>
                <wp:docPr id="17" name="Connecteur droit avec flèch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0657" cy="66874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6FE0FEE" id="Connecteur droit avec flèche 17" o:spid="_x0000_s1026" type="#_x0000_t32" style="position:absolute;margin-left:249.05pt;margin-top:6.6pt;width:104.8pt;height:52.6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" strokecolor="black [3040]">
                <v:stroke endarrow="block"/>
                <w10:wrap anchorx="margin"/>
              </v:shape>
            </w:pict>
          </mc:Fallback>
        </mc:AlternateContent>
      </w:r>
    </w:p>
    <w:p w:rsidR="00846F95" w:rsidRPr="00846F95" w:rsidRDefault="00F82155" w:rsidP="00846F95">
      <w:pPr>
        <w:rPr>
          <w:lang w:eastAsia="fr-FR" w:bidi="ar-SA"/>
        </w:rPr>
      </w:pPr>
      <w:r w:rsidRPr="001E3741">
        <w:rPr>
          <w:rFonts w:ascii="Arial" w:hAnsi="Arial"/>
          <w:b/>
          <w:bCs/>
          <w:noProof/>
          <w:color w:val="000000"/>
          <w:lang w:eastAsia="fr-FR" w:bidi="ar-S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7B22EC6" wp14:editId="09B96AD4">
                <wp:simplePos x="0" y="0"/>
                <wp:positionH relativeFrom="column">
                  <wp:posOffset>-127559</wp:posOffset>
                </wp:positionH>
                <wp:positionV relativeFrom="paragraph">
                  <wp:posOffset>75794</wp:posOffset>
                </wp:positionV>
                <wp:extent cx="1795755" cy="534009"/>
                <wp:effectExtent l="0" t="0" r="14605" b="1905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5755" cy="53400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14D0A" w:rsidRPr="00E956EC" w:rsidRDefault="00214D0A" w:rsidP="001C72DB">
                            <w:pPr>
                              <w:spacing w:after="0"/>
                              <w:jc w:val="center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 w:rsidRPr="00E956EC">
                              <w:rPr>
                                <w:rFonts w:ascii="Arial" w:hAnsi="Arial"/>
                                <w:b/>
                                <w:sz w:val="20"/>
                              </w:rPr>
                              <w:t xml:space="preserve">Porteurs </w:t>
                            </w:r>
                            <w:proofErr w:type="spellStart"/>
                            <w:r w:rsidRPr="00E956EC"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Tautliners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 xml:space="preserve"> &gt; 3,5 t</w:t>
                            </w:r>
                          </w:p>
                          <w:p w:rsidR="00214D0A" w:rsidRPr="001C72DB" w:rsidRDefault="00214D0A" w:rsidP="001C72DB">
                            <w:pPr>
                              <w:pStyle w:val="Paragraphedeliste"/>
                              <w:ind w:left="284"/>
                              <w:rPr>
                                <w:rFonts w:ascii="Arial" w:hAnsi="Arial" w:cs="Arial"/>
                                <w:sz w:val="8"/>
                              </w:rPr>
                            </w:pPr>
                          </w:p>
                          <w:p w:rsidR="00214D0A" w:rsidRPr="001E3741" w:rsidRDefault="00214D0A" w:rsidP="00E956EC">
                            <w:pPr>
                              <w:rPr>
                                <w:rFonts w:ascii="Arial" w:hAnsi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ab/>
                              <w:t xml:space="preserve">25 porteurs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7B22EC6" id="Zone de texte 9" o:spid="_x0000_s1032" type="#_x0000_t202" style="position:absolute;margin-left:-10.05pt;margin-top:5.95pt;width:141.4pt;height:42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" fillcolor="white [3201]" strokeweight=".5pt">
                <v:textbox>
                  <w:txbxContent>
                    <w:p w:rsidR="00214D0A" w:rsidRPr="00E956EC" w:rsidRDefault="00214D0A" w:rsidP="001C72DB">
                      <w:pPr>
                        <w:spacing w:after="0"/>
                        <w:jc w:val="center"/>
                        <w:rPr>
                          <w:rFonts w:ascii="Arial" w:hAnsi="Arial"/>
                          <w:b/>
                          <w:sz w:val="20"/>
                        </w:rPr>
                      </w:pPr>
                      <w:r w:rsidRPr="00E956EC">
                        <w:rPr>
                          <w:rFonts w:ascii="Arial" w:hAnsi="Arial"/>
                          <w:b/>
                          <w:sz w:val="20"/>
                        </w:rPr>
                        <w:t>Porteurs Tautliners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 xml:space="preserve"> &gt; 3,5 t</w:t>
                      </w:r>
                    </w:p>
                    <w:p w:rsidR="00214D0A" w:rsidRPr="001C72DB" w:rsidRDefault="00214D0A" w:rsidP="001C72DB">
                      <w:pPr>
                        <w:pStyle w:val="Paragraphedeliste"/>
                        <w:ind w:left="284"/>
                        <w:rPr>
                          <w:rFonts w:ascii="Arial" w:hAnsi="Arial" w:cs="Arial"/>
                          <w:sz w:val="8"/>
                        </w:rPr>
                      </w:pPr>
                    </w:p>
                    <w:p w:rsidR="00214D0A" w:rsidRPr="001E3741" w:rsidRDefault="00214D0A" w:rsidP="00E956EC">
                      <w:pPr>
                        <w:rPr>
                          <w:rFonts w:ascii="Arial" w:hAnsi="Arial"/>
                          <w:sz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ab/>
                        <w:t xml:space="preserve">25 porteurs </w:t>
                      </w:r>
                    </w:p>
                  </w:txbxContent>
                </v:textbox>
              </v:shape>
            </w:pict>
          </mc:Fallback>
        </mc:AlternateContent>
      </w:r>
    </w:p>
    <w:p w:rsidR="00846F95" w:rsidRPr="00846F95" w:rsidRDefault="00846F95" w:rsidP="00846F95">
      <w:pPr>
        <w:rPr>
          <w:lang w:eastAsia="fr-FR" w:bidi="ar-SA"/>
        </w:rPr>
      </w:pPr>
    </w:p>
    <w:p w:rsidR="00846F95" w:rsidRDefault="00846F95" w:rsidP="00846F95">
      <w:pPr>
        <w:rPr>
          <w:lang w:eastAsia="fr-FR" w:bidi="ar-SA"/>
        </w:rPr>
      </w:pPr>
    </w:p>
    <w:p w:rsidR="00FC70E0" w:rsidRDefault="00FC70E0" w:rsidP="00FC70E0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A22BBC">
        <w:rPr>
          <w:rFonts w:ascii="Arial" w:hAnsi="Arial" w:cs="Arial"/>
          <w:b/>
        </w:rPr>
        <w:t xml:space="preserve">ANNEXE </w:t>
      </w:r>
      <w:r w:rsidR="00530603">
        <w:rPr>
          <w:rFonts w:ascii="Arial" w:hAnsi="Arial" w:cs="Arial"/>
          <w:b/>
        </w:rPr>
        <w:t>10</w:t>
      </w:r>
      <w:r w:rsidRPr="00A22BBC">
        <w:rPr>
          <w:rFonts w:ascii="Arial" w:hAnsi="Arial" w:cs="Arial"/>
          <w:b/>
        </w:rPr>
        <w:t xml:space="preserve"> :</w:t>
      </w:r>
      <w:r>
        <w:rPr>
          <w:rFonts w:ascii="Arial" w:hAnsi="Arial" w:cs="Arial"/>
          <w:b/>
        </w:rPr>
        <w:t xml:space="preserve"> RÉGLEMENTATION LIÉE À LA CAPACITÉ FINANCIÈRE DES ENTREPRISES DE TRANSPORT</w:t>
      </w:r>
    </w:p>
    <w:p w:rsidR="00422CBE" w:rsidRPr="00422CBE" w:rsidRDefault="001744B6" w:rsidP="00422CBE">
      <w:pPr>
        <w:spacing w:before="100" w:beforeAutospacing="1" w:after="100" w:afterAutospacing="1" w:line="240" w:lineRule="auto"/>
        <w:jc w:val="both"/>
        <w:rPr>
          <w:rFonts w:ascii="Arial" w:eastAsia="Times New Roman" w:hAnsi="Arial"/>
          <w:sz w:val="24"/>
          <w:szCs w:val="24"/>
          <w:lang w:eastAsia="fr-FR" w:bidi="ar-SA"/>
        </w:rPr>
      </w:pPr>
      <w:hyperlink r:id="rId13" w:tgtFrame="_blank" w:tooltip="L’article 8 du décret 99-752 du 30 août 1999 modifié (nouvelle fenetre)" w:history="1">
        <w:r w:rsidR="00422CBE" w:rsidRPr="00422CBE">
          <w:rPr>
            <w:rFonts w:ascii="Arial" w:eastAsia="Times New Roman" w:hAnsi="Arial"/>
            <w:color w:val="0000FF"/>
            <w:sz w:val="24"/>
            <w:szCs w:val="24"/>
            <w:u w:val="single"/>
            <w:lang w:eastAsia="fr-FR" w:bidi="ar-SA"/>
          </w:rPr>
          <w:t>L’article 8 du décret 99-752 du 30 août 1999 modifié</w:t>
        </w:r>
      </w:hyperlink>
      <w:r w:rsidR="00422CBE" w:rsidRPr="00422CBE">
        <w:rPr>
          <w:rFonts w:ascii="Arial" w:eastAsia="Times New Roman" w:hAnsi="Arial"/>
          <w:sz w:val="24"/>
          <w:szCs w:val="24"/>
          <w:lang w:eastAsia="fr-FR" w:bidi="ar-SA"/>
        </w:rPr>
        <w:t xml:space="preserve"> prévoit que cette condition est satisfaite lorsque le montant des capitaux propres, éventuellement augmenté du montant de garanties financières, est au moins égal au montant de la capacité financière exigible.</w:t>
      </w:r>
    </w:p>
    <w:p w:rsidR="00422CBE" w:rsidRPr="00422CBE" w:rsidRDefault="00422CBE" w:rsidP="00422CBE">
      <w:pPr>
        <w:spacing w:before="100" w:beforeAutospacing="1" w:after="100" w:afterAutospacing="1" w:line="240" w:lineRule="auto"/>
        <w:jc w:val="both"/>
        <w:rPr>
          <w:rFonts w:ascii="Arial" w:eastAsia="Times New Roman" w:hAnsi="Arial"/>
          <w:sz w:val="24"/>
          <w:szCs w:val="24"/>
          <w:lang w:eastAsia="fr-FR" w:bidi="ar-SA"/>
        </w:rPr>
      </w:pPr>
      <w:r w:rsidRPr="00422CBE">
        <w:rPr>
          <w:rFonts w:ascii="Arial" w:eastAsia="Times New Roman" w:hAnsi="Arial"/>
          <w:sz w:val="24"/>
          <w:szCs w:val="24"/>
          <w:lang w:eastAsia="fr-FR" w:bidi="ar-SA"/>
        </w:rPr>
        <w:t>La condition de capacité financière consiste pour une entreprise à disposer des ressources financières nécessaires pour assurer la mise en œuvre correcte et la bonne gestion de l’entreprise.</w:t>
      </w:r>
    </w:p>
    <w:p w:rsidR="00422CBE" w:rsidRPr="00422CBE" w:rsidRDefault="00422CBE" w:rsidP="00422CBE">
      <w:pPr>
        <w:spacing w:before="100" w:beforeAutospacing="1" w:after="100" w:afterAutospacing="1" w:line="240" w:lineRule="auto"/>
        <w:jc w:val="both"/>
        <w:rPr>
          <w:rFonts w:ascii="Arial" w:eastAsia="Times New Roman" w:hAnsi="Arial"/>
          <w:sz w:val="24"/>
          <w:szCs w:val="24"/>
          <w:lang w:eastAsia="fr-FR" w:bidi="ar-SA"/>
        </w:rPr>
      </w:pPr>
      <w:r>
        <w:rPr>
          <w:rFonts w:ascii="Arial" w:eastAsia="Times New Roman" w:hAnsi="Arial"/>
          <w:sz w:val="24"/>
          <w:szCs w:val="24"/>
          <w:lang w:eastAsia="fr-FR" w:bidi="ar-SA"/>
        </w:rPr>
        <w:t xml:space="preserve">Elle est remplie lorsque l’entreprise dispose d’un certain montant de capitaux propres en rapport avec le nombre de véhicules utilisés que ceux-ci soient loués ou possédés en pleine propriété, elle doit être de : </w:t>
      </w:r>
    </w:p>
    <w:tbl>
      <w:tblPr>
        <w:tblStyle w:val="TableauGrille1Clair"/>
        <w:tblW w:w="0" w:type="auto"/>
        <w:tblInd w:w="913" w:type="dxa"/>
        <w:tblLook w:val="04A0" w:firstRow="1" w:lastRow="0" w:firstColumn="1" w:lastColumn="0" w:noHBand="0" w:noVBand="1"/>
      </w:tblPr>
      <w:tblGrid>
        <w:gridCol w:w="5491"/>
        <w:gridCol w:w="2378"/>
      </w:tblGrid>
      <w:tr w:rsidR="00422CBE" w:rsidRPr="00422CBE" w:rsidTr="00422C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22CBE" w:rsidRPr="00422CBE" w:rsidRDefault="00422CBE" w:rsidP="006132EE">
            <w:pPr>
              <w:spacing w:before="240" w:after="0" w:line="480" w:lineRule="auto"/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</w:pP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1</w:t>
            </w:r>
            <w:r w:rsidRPr="00422CBE">
              <w:rPr>
                <w:rFonts w:ascii="Arial" w:eastAsia="Times New Roman" w:hAnsi="Arial"/>
                <w:sz w:val="24"/>
                <w:szCs w:val="24"/>
                <w:vertAlign w:val="superscript"/>
                <w:lang w:eastAsia="fr-FR" w:bidi="ar-SA"/>
              </w:rPr>
              <w:t>er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véhicule ayant un PMA</w:t>
            </w:r>
            <w:r w:rsidR="006132E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</w:t>
            </w:r>
            <w:r w:rsidR="00E64F60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&gt;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3</w:t>
            </w:r>
            <w:r w:rsidR="006132E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,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5 tonnes</w:t>
            </w:r>
          </w:p>
        </w:tc>
        <w:tc>
          <w:tcPr>
            <w:tcW w:w="0" w:type="auto"/>
            <w:vAlign w:val="center"/>
            <w:hideMark/>
          </w:tcPr>
          <w:p w:rsidR="00422CBE" w:rsidRPr="00422CBE" w:rsidRDefault="00422CBE" w:rsidP="00422CBE">
            <w:pPr>
              <w:spacing w:after="0"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</w:pP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9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 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000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€</w:t>
            </w:r>
          </w:p>
        </w:tc>
      </w:tr>
      <w:tr w:rsidR="00422CBE" w:rsidRPr="00422CBE" w:rsidTr="00422CB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22CBE" w:rsidRPr="00422CBE" w:rsidRDefault="00422CBE" w:rsidP="006132EE">
            <w:pPr>
              <w:spacing w:before="240" w:after="0" w:line="480" w:lineRule="auto"/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</w:pP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Véhicules suivants ayant un PMA</w:t>
            </w:r>
            <w:r w:rsidR="006132E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&gt; 3</w:t>
            </w:r>
            <w:r w:rsidR="006132E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,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5 tonnes</w:t>
            </w:r>
          </w:p>
        </w:tc>
        <w:tc>
          <w:tcPr>
            <w:tcW w:w="0" w:type="auto"/>
            <w:vAlign w:val="center"/>
            <w:hideMark/>
          </w:tcPr>
          <w:p w:rsidR="00422CBE" w:rsidRPr="00422CBE" w:rsidRDefault="00422CBE" w:rsidP="00422CBE">
            <w:pPr>
              <w:spacing w:before="240" w:after="0"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</w:pP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5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 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000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€ par véhicule</w:t>
            </w:r>
          </w:p>
        </w:tc>
      </w:tr>
      <w:tr w:rsidR="00422CBE" w:rsidRPr="00422CBE" w:rsidTr="00422CB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22CBE" w:rsidRPr="00422CBE" w:rsidRDefault="00422CBE" w:rsidP="006132EE">
            <w:pPr>
              <w:spacing w:before="240" w:after="0" w:line="480" w:lineRule="auto"/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</w:pP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1</w:t>
            </w:r>
            <w:r w:rsidRPr="00422CBE">
              <w:rPr>
                <w:rFonts w:ascii="Arial" w:eastAsia="Times New Roman" w:hAnsi="Arial"/>
                <w:sz w:val="24"/>
                <w:szCs w:val="24"/>
                <w:vertAlign w:val="superscript"/>
                <w:lang w:eastAsia="fr-FR" w:bidi="ar-SA"/>
              </w:rPr>
              <w:t>er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véhicule ayant un PMA &lt; 3</w:t>
            </w:r>
            <w:r w:rsidR="006132E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,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5 tonnes</w:t>
            </w:r>
          </w:p>
        </w:tc>
        <w:tc>
          <w:tcPr>
            <w:tcW w:w="0" w:type="auto"/>
            <w:vAlign w:val="center"/>
            <w:hideMark/>
          </w:tcPr>
          <w:p w:rsidR="00422CBE" w:rsidRPr="00422CBE" w:rsidRDefault="00422CBE" w:rsidP="00422CBE">
            <w:pPr>
              <w:spacing w:before="240" w:after="0"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</w:pP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1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 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800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€</w:t>
            </w:r>
          </w:p>
        </w:tc>
      </w:tr>
      <w:tr w:rsidR="00422CBE" w:rsidRPr="00422CBE" w:rsidTr="00422CB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422CBE" w:rsidRPr="00422CBE" w:rsidRDefault="00422CBE" w:rsidP="006132EE">
            <w:pPr>
              <w:spacing w:before="240" w:after="0" w:line="480" w:lineRule="auto"/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</w:pP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Véhicules suivants ayant un PMA &lt; 3</w:t>
            </w:r>
            <w:r w:rsidR="006132E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,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5 tonnes</w:t>
            </w:r>
          </w:p>
        </w:tc>
        <w:tc>
          <w:tcPr>
            <w:tcW w:w="0" w:type="auto"/>
            <w:vAlign w:val="center"/>
            <w:hideMark/>
          </w:tcPr>
          <w:p w:rsidR="00422CBE" w:rsidRPr="00422CBE" w:rsidRDefault="00422CBE" w:rsidP="00422CBE">
            <w:pPr>
              <w:spacing w:before="240" w:after="0"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</w:pP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900</w:t>
            </w:r>
            <w:r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 xml:space="preserve"> </w:t>
            </w:r>
            <w:r w:rsidRPr="00422CBE">
              <w:rPr>
                <w:rFonts w:ascii="Arial" w:eastAsia="Times New Roman" w:hAnsi="Arial"/>
                <w:sz w:val="24"/>
                <w:szCs w:val="24"/>
                <w:lang w:eastAsia="fr-FR" w:bidi="ar-SA"/>
              </w:rPr>
              <w:t>€ par véhicule</w:t>
            </w:r>
          </w:p>
        </w:tc>
      </w:tr>
    </w:tbl>
    <w:p w:rsidR="00AD09AE" w:rsidRDefault="00AD09AE" w:rsidP="00AD09AE">
      <w:pPr>
        <w:pStyle w:val="NormalWeb"/>
        <w:shd w:val="clear" w:color="auto" w:fill="FFFFFF"/>
        <w:spacing w:before="0" w:beforeAutospacing="0" w:after="0" w:afterAutospacing="0"/>
        <w:jc w:val="center"/>
      </w:pPr>
      <w:r>
        <w:tab/>
      </w:r>
    </w:p>
    <w:p w:rsidR="00AD09AE" w:rsidRDefault="00AD09AE" w:rsidP="00AD09AE">
      <w:pPr>
        <w:pStyle w:val="NormalWeb"/>
        <w:shd w:val="clear" w:color="auto" w:fill="FFFFFF"/>
        <w:spacing w:before="0" w:beforeAutospacing="0" w:after="0" w:afterAutospacing="0"/>
        <w:jc w:val="center"/>
        <w:sectPr w:rsidR="00AD09AE" w:rsidSect="00E64B3A">
          <w:pgSz w:w="11906" w:h="16838" w:code="9"/>
          <w:pgMar w:top="851" w:right="851" w:bottom="1276" w:left="1134" w:header="709" w:footer="510" w:gutter="0"/>
          <w:cols w:space="708"/>
          <w:docGrid w:linePitch="360"/>
        </w:sectPr>
      </w:pPr>
    </w:p>
    <w:p w:rsidR="00AD09AE" w:rsidRDefault="00AD09AE" w:rsidP="00C04B9C">
      <w:pPr>
        <w:pStyle w:val="NormalWeb"/>
        <w:shd w:val="clear" w:color="auto" w:fill="FFFFFF"/>
        <w:spacing w:before="0" w:beforeAutospacing="0" w:after="0" w:afterAutospacing="0"/>
        <w:ind w:right="-740"/>
        <w:jc w:val="center"/>
        <w:rPr>
          <w:rFonts w:ascii="Arial" w:hAnsi="Arial" w:cs="Arial"/>
          <w:b/>
          <w:bCs/>
          <w:color w:val="000000"/>
        </w:rPr>
      </w:pPr>
      <w:r w:rsidRPr="00A22BBC">
        <w:rPr>
          <w:rFonts w:ascii="Arial" w:hAnsi="Arial" w:cs="Arial"/>
          <w:b/>
        </w:rPr>
        <w:lastRenderedPageBreak/>
        <w:t xml:space="preserve">ANNEXE </w:t>
      </w:r>
      <w:r w:rsidR="00B661F5">
        <w:rPr>
          <w:rFonts w:ascii="Arial" w:hAnsi="Arial" w:cs="Arial"/>
          <w:b/>
        </w:rPr>
        <w:t>A</w:t>
      </w:r>
      <w:r>
        <w:rPr>
          <w:rFonts w:ascii="Arial" w:hAnsi="Arial" w:cs="Arial"/>
          <w:b/>
        </w:rPr>
        <w:t xml:space="preserve"> : </w:t>
      </w:r>
      <w:r w:rsidR="00B661F5">
        <w:rPr>
          <w:rFonts w:ascii="Arial" w:hAnsi="Arial" w:cs="Arial"/>
          <w:b/>
        </w:rPr>
        <w:t>INDICATEURS DU BILAN DE LA PERFORMANCE COMMERCIALE</w:t>
      </w:r>
      <w:r w:rsidR="00B000EF">
        <w:rPr>
          <w:rFonts w:ascii="Arial" w:hAnsi="Arial" w:cs="Arial"/>
          <w:b/>
        </w:rPr>
        <w:t xml:space="preserve"> DE L’ÉQUIPE</w:t>
      </w:r>
    </w:p>
    <w:p w:rsidR="00AD09AE" w:rsidRDefault="00AD09AE" w:rsidP="00AD09AE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(À rendre avec la copie)</w:t>
      </w:r>
    </w:p>
    <w:tbl>
      <w:tblPr>
        <w:tblStyle w:val="Grilledutableau"/>
        <w:tblpPr w:leftFromText="141" w:rightFromText="141" w:vertAnchor="text" w:horzAnchor="margin" w:tblpXSpec="center" w:tblpY="157"/>
        <w:tblW w:w="14742" w:type="dxa"/>
        <w:tblLayout w:type="fixed"/>
        <w:tblLook w:val="04A0" w:firstRow="1" w:lastRow="0" w:firstColumn="1" w:lastColumn="0" w:noHBand="0" w:noVBand="1"/>
      </w:tblPr>
      <w:tblGrid>
        <w:gridCol w:w="568"/>
        <w:gridCol w:w="2693"/>
        <w:gridCol w:w="2409"/>
        <w:gridCol w:w="1134"/>
        <w:gridCol w:w="1276"/>
        <w:gridCol w:w="1276"/>
        <w:gridCol w:w="1134"/>
        <w:gridCol w:w="4252"/>
      </w:tblGrid>
      <w:tr w:rsidR="00C04B9C" w:rsidRPr="0061059A" w:rsidTr="00461549">
        <w:trPr>
          <w:trHeight w:val="199"/>
        </w:trPr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</w:tcPr>
          <w:p w:rsidR="005369EB" w:rsidRDefault="005369EB" w:rsidP="005369EB">
            <w:pPr>
              <w:pStyle w:val="NormalWeb"/>
              <w:tabs>
                <w:tab w:val="left" w:pos="279"/>
              </w:tabs>
              <w:spacing w:before="0" w:beforeAutospacing="0" w:after="0" w:afterAutospacing="0"/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369EB" w:rsidRPr="0061059A" w:rsidRDefault="005369EB" w:rsidP="005369EB">
            <w:pPr>
              <w:pStyle w:val="NormalWeb"/>
              <w:tabs>
                <w:tab w:val="left" w:pos="279"/>
              </w:tabs>
              <w:spacing w:before="0" w:beforeAutospacing="0" w:after="0" w:afterAutospacing="0"/>
              <w:rPr>
                <w:rFonts w:ascii="Arial" w:hAnsi="Arial" w:cs="Arial"/>
                <w:bCs/>
                <w:color w:val="000000"/>
                <w:sz w:val="20"/>
              </w:rPr>
            </w:pPr>
            <w:r>
              <w:tab/>
            </w: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ab/>
            </w:r>
          </w:p>
        </w:tc>
        <w:tc>
          <w:tcPr>
            <w:tcW w:w="3543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369EB" w:rsidRPr="00AD09AE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10"/>
              </w:rPr>
            </w:pPr>
          </w:p>
          <w:p w:rsidR="005369EB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Henri </w:t>
            </w: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ALBY</w:t>
            </w:r>
          </w:p>
          <w:p w:rsidR="005369EB" w:rsidRPr="00AD09AE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8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Corinne VAUCAIRE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Pierre </w:t>
            </w: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BELLON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Objectifs</w:t>
            </w:r>
          </w:p>
        </w:tc>
        <w:tc>
          <w:tcPr>
            <w:tcW w:w="4252" w:type="dxa"/>
            <w:vMerge w:val="restart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>Commentaires</w:t>
            </w:r>
          </w:p>
        </w:tc>
      </w:tr>
      <w:tr w:rsidR="00C04B9C" w:rsidRPr="0061059A" w:rsidTr="00461549">
        <w:trPr>
          <w:trHeight w:val="349"/>
        </w:trPr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369EB" w:rsidRPr="00AD09AE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8"/>
              </w:rPr>
            </w:pPr>
          </w:p>
          <w:p w:rsidR="005369EB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/>
                <w:sz w:val="20"/>
              </w:rPr>
              <w:t>Détails des calculs</w:t>
            </w:r>
          </w:p>
          <w:p w:rsidR="005369EB" w:rsidRPr="00AD09AE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1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/>
                <w:sz w:val="20"/>
              </w:rPr>
              <w:t>Résultats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4252" w:type="dxa"/>
            <w:vMerge/>
          </w:tcPr>
          <w:p w:rsidR="005369EB" w:rsidRPr="0061059A" w:rsidRDefault="005369EB" w:rsidP="005369EB">
            <w:pPr>
              <w:jc w:val="both"/>
              <w:rPr>
                <w:rFonts w:ascii="Arial" w:eastAsia="Arial" w:hAnsi="Arial"/>
                <w:szCs w:val="24"/>
              </w:rPr>
            </w:pPr>
          </w:p>
        </w:tc>
      </w:tr>
      <w:tr w:rsidR="00DF725E" w:rsidRPr="0061059A" w:rsidTr="005504F4"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DF725E" w:rsidRPr="005369EB" w:rsidRDefault="00DF725E" w:rsidP="005369EB">
            <w:pPr>
              <w:pStyle w:val="NormalWeb"/>
              <w:spacing w:before="0" w:beforeAutospacing="0" w:after="0" w:afterAutospacing="0"/>
              <w:ind w:left="113" w:right="113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5369EB">
              <w:rPr>
                <w:rFonts w:ascii="Arial" w:hAnsi="Arial" w:cs="Arial"/>
                <w:b/>
                <w:bCs/>
                <w:color w:val="000000"/>
              </w:rPr>
              <w:t>Chiffre d</w:t>
            </w:r>
            <w:r>
              <w:rPr>
                <w:rFonts w:ascii="Arial" w:hAnsi="Arial" w:cs="Arial"/>
                <w:b/>
                <w:bCs/>
                <w:color w:val="000000"/>
              </w:rPr>
              <w:t>’</w:t>
            </w:r>
            <w:r w:rsidRPr="005369EB">
              <w:rPr>
                <w:rFonts w:ascii="Arial" w:hAnsi="Arial" w:cs="Arial"/>
                <w:b/>
                <w:bCs/>
                <w:color w:val="000000"/>
              </w:rPr>
              <w:t>affaires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4F4" w:rsidRDefault="005504F4" w:rsidP="0046154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  <w:p w:rsidR="00DF725E" w:rsidRDefault="00DF725E" w:rsidP="0046154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CAHT net juin 2020</w:t>
            </w:r>
          </w:p>
          <w:p w:rsidR="005504F4" w:rsidRDefault="005504F4" w:rsidP="0046154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shd w:val="clear" w:color="auto" w:fill="000000" w:themeFill="text1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</w:rPr>
              <w:t>427 440 €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</w:rPr>
              <w:t>496 640 €</w:t>
            </w:r>
          </w:p>
        </w:tc>
        <w:tc>
          <w:tcPr>
            <w:tcW w:w="1134" w:type="dxa"/>
            <w:shd w:val="clear" w:color="auto" w:fill="000000" w:themeFill="text1"/>
            <w:vAlign w:val="center"/>
          </w:tcPr>
          <w:p w:rsidR="00DF725E" w:rsidRPr="001A2D54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</w:p>
        </w:tc>
        <w:tc>
          <w:tcPr>
            <w:tcW w:w="4252" w:type="dxa"/>
            <w:vMerge w:val="restart"/>
            <w:shd w:val="clear" w:color="auto" w:fill="auto"/>
          </w:tcPr>
          <w:p w:rsidR="00DF725E" w:rsidRPr="0061059A" w:rsidRDefault="00DF725E" w:rsidP="005369EB">
            <w:pPr>
              <w:spacing w:line="240" w:lineRule="auto"/>
              <w:ind w:right="891"/>
              <w:jc w:val="both"/>
              <w:rPr>
                <w:rFonts w:ascii="Arial" w:eastAsia="Arial" w:hAnsi="Arial"/>
                <w:szCs w:val="24"/>
              </w:rPr>
            </w:pPr>
          </w:p>
        </w:tc>
      </w:tr>
      <w:tr w:rsidR="00DF725E" w:rsidRPr="0061059A" w:rsidTr="005504F4"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F725E" w:rsidRPr="00485353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4F4" w:rsidRDefault="005504F4" w:rsidP="0046154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  <w:p w:rsidR="00DF725E" w:rsidRDefault="00DF725E" w:rsidP="0046154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CAHT net juin 2021</w:t>
            </w:r>
          </w:p>
          <w:p w:rsidR="005504F4" w:rsidRDefault="005504F4" w:rsidP="0046154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</w:rPr>
              <w:t>486 000 €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</w:rPr>
              <w:t>512 000 €</w:t>
            </w:r>
          </w:p>
        </w:tc>
        <w:tc>
          <w:tcPr>
            <w:tcW w:w="1134" w:type="dxa"/>
            <w:shd w:val="clear" w:color="auto" w:fill="000000" w:themeFill="text1"/>
            <w:vAlign w:val="center"/>
          </w:tcPr>
          <w:p w:rsidR="00DF725E" w:rsidRPr="001A2D54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</w:p>
        </w:tc>
        <w:tc>
          <w:tcPr>
            <w:tcW w:w="4252" w:type="dxa"/>
            <w:vMerge/>
            <w:shd w:val="clear" w:color="auto" w:fill="auto"/>
          </w:tcPr>
          <w:p w:rsidR="00DF725E" w:rsidRPr="0061059A" w:rsidRDefault="00DF725E" w:rsidP="005369EB">
            <w:pPr>
              <w:spacing w:line="240" w:lineRule="auto"/>
              <w:jc w:val="both"/>
              <w:rPr>
                <w:rFonts w:ascii="Arial" w:eastAsia="Arial" w:hAnsi="Arial"/>
                <w:szCs w:val="24"/>
              </w:rPr>
            </w:pPr>
          </w:p>
        </w:tc>
      </w:tr>
      <w:tr w:rsidR="00DF725E" w:rsidRPr="0061059A" w:rsidTr="00122250">
        <w:trPr>
          <w:trHeight w:val="53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F725E" w:rsidRPr="00485353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725E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  <w:p w:rsidR="00DF725E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>Taux évolution CAHT</w:t>
            </w: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net</w:t>
            </w: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</w:t>
            </w:r>
          </w:p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+13.70%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F725E" w:rsidRPr="0061059A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</w:rPr>
              <w:t xml:space="preserve">+ </w:t>
            </w: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3%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F725E" w:rsidRPr="001A2D54" w:rsidRDefault="00DF725E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+ 10%</w:t>
            </w:r>
          </w:p>
        </w:tc>
        <w:tc>
          <w:tcPr>
            <w:tcW w:w="4252" w:type="dxa"/>
            <w:vMerge/>
            <w:shd w:val="clear" w:color="auto" w:fill="auto"/>
          </w:tcPr>
          <w:p w:rsidR="00DF725E" w:rsidRPr="0061059A" w:rsidRDefault="00DF725E" w:rsidP="005369EB">
            <w:pPr>
              <w:spacing w:line="720" w:lineRule="auto"/>
              <w:jc w:val="both"/>
              <w:rPr>
                <w:rFonts w:ascii="Arial" w:eastAsia="Arial" w:hAnsi="Arial"/>
                <w:szCs w:val="24"/>
              </w:rPr>
            </w:pPr>
          </w:p>
        </w:tc>
      </w:tr>
      <w:tr w:rsidR="00C04B9C" w:rsidRPr="0061059A" w:rsidTr="00122250">
        <w:trPr>
          <w:trHeight w:val="1096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369EB" w:rsidRPr="00485353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>Panier moyen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4 450 €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3 250 €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4 000 €</w:t>
            </w:r>
          </w:p>
        </w:tc>
        <w:tc>
          <w:tcPr>
            <w:tcW w:w="4252" w:type="dxa"/>
          </w:tcPr>
          <w:p w:rsidR="005369EB" w:rsidRPr="0061059A" w:rsidRDefault="005369EB" w:rsidP="005369EB">
            <w:pPr>
              <w:spacing w:line="720" w:lineRule="auto"/>
              <w:jc w:val="both"/>
              <w:rPr>
                <w:rFonts w:ascii="Arial" w:eastAsia="Arial" w:hAnsi="Arial"/>
                <w:szCs w:val="24"/>
              </w:rPr>
            </w:pPr>
          </w:p>
        </w:tc>
      </w:tr>
      <w:tr w:rsidR="00C04B9C" w:rsidRPr="0061059A" w:rsidTr="00BC7C1B">
        <w:trPr>
          <w:trHeight w:val="85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369EB" w:rsidRPr="00485353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:rsidR="005369EB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  <w:p w:rsidR="005504F4" w:rsidRDefault="005504F4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  <w:p w:rsidR="005369EB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>Taux de remise N</w:t>
            </w:r>
          </w:p>
          <w:p w:rsidR="005504F4" w:rsidRPr="0061059A" w:rsidRDefault="005504F4" w:rsidP="00BC7C1B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2.38%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1.11%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&lt; à 5%</w:t>
            </w:r>
          </w:p>
        </w:tc>
        <w:tc>
          <w:tcPr>
            <w:tcW w:w="4252" w:type="dxa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 w:line="720" w:lineRule="auto"/>
              <w:jc w:val="both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</w:tr>
      <w:tr w:rsidR="00C04B9C" w:rsidRPr="0061059A" w:rsidTr="00122250">
        <w:trPr>
          <w:trHeight w:val="1097"/>
        </w:trPr>
        <w:tc>
          <w:tcPr>
            <w:tcW w:w="568" w:type="dxa"/>
            <w:vMerge w:val="restart"/>
            <w:textDirection w:val="btLr"/>
          </w:tcPr>
          <w:p w:rsidR="005369EB" w:rsidRPr="00485353" w:rsidRDefault="005369EB" w:rsidP="005369EB">
            <w:pPr>
              <w:pStyle w:val="NormalWeb"/>
              <w:spacing w:before="0" w:beforeAutospacing="0" w:after="0" w:afterAutospacing="0"/>
              <w:ind w:left="113" w:right="113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485353">
              <w:rPr>
                <w:rFonts w:ascii="Arial" w:hAnsi="Arial" w:cs="Arial"/>
                <w:b/>
                <w:bCs/>
                <w:color w:val="000000"/>
              </w:rPr>
              <w:t>Prospection</w:t>
            </w:r>
          </w:p>
        </w:tc>
        <w:tc>
          <w:tcPr>
            <w:tcW w:w="2693" w:type="dxa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>Taux de prospection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48.20%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35 %</w:t>
            </w:r>
          </w:p>
        </w:tc>
        <w:tc>
          <w:tcPr>
            <w:tcW w:w="4252" w:type="dxa"/>
          </w:tcPr>
          <w:p w:rsidR="005369EB" w:rsidRPr="0061059A" w:rsidRDefault="005369EB" w:rsidP="005369EB">
            <w:pPr>
              <w:spacing w:line="720" w:lineRule="auto"/>
              <w:jc w:val="both"/>
              <w:rPr>
                <w:rFonts w:ascii="Arial" w:eastAsia="Arial" w:hAnsi="Arial"/>
                <w:szCs w:val="24"/>
              </w:rPr>
            </w:pPr>
          </w:p>
        </w:tc>
      </w:tr>
      <w:tr w:rsidR="00C04B9C" w:rsidRPr="0061059A" w:rsidTr="00122250">
        <w:trPr>
          <w:trHeight w:val="984"/>
        </w:trPr>
        <w:tc>
          <w:tcPr>
            <w:tcW w:w="568" w:type="dxa"/>
            <w:vMerge/>
          </w:tcPr>
          <w:p w:rsidR="005369EB" w:rsidRPr="00485353" w:rsidRDefault="005369EB" w:rsidP="005369EB">
            <w:pPr>
              <w:pStyle w:val="NormalWeb"/>
              <w:spacing w:before="0" w:beforeAutospacing="0" w:after="0" w:afterAutospacing="0"/>
              <w:ind w:left="113" w:right="113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693" w:type="dxa"/>
            <w:vAlign w:val="center"/>
          </w:tcPr>
          <w:p w:rsidR="005369EB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  <w:p w:rsidR="005369EB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>Taux de contact</w:t>
            </w: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</w:t>
            </w: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utile</w:t>
            </w: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</w:t>
            </w:r>
          </w:p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93.75%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65%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70%</w:t>
            </w:r>
          </w:p>
        </w:tc>
        <w:tc>
          <w:tcPr>
            <w:tcW w:w="4252" w:type="dxa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 w:line="720" w:lineRule="auto"/>
              <w:jc w:val="both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</w:tr>
      <w:tr w:rsidR="00C04B9C" w:rsidRPr="0061059A" w:rsidTr="00122250">
        <w:trPr>
          <w:trHeight w:val="1271"/>
        </w:trPr>
        <w:tc>
          <w:tcPr>
            <w:tcW w:w="568" w:type="dxa"/>
            <w:vMerge/>
          </w:tcPr>
          <w:p w:rsidR="005369EB" w:rsidRPr="00485353" w:rsidRDefault="005369EB" w:rsidP="005369EB">
            <w:pPr>
              <w:pStyle w:val="NormalWeb"/>
              <w:spacing w:before="0" w:beforeAutospacing="0" w:after="0" w:afterAutospacing="0"/>
              <w:ind w:left="113" w:right="113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693" w:type="dxa"/>
            <w:vAlign w:val="center"/>
          </w:tcPr>
          <w:p w:rsidR="005369EB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  <w:p w:rsidR="005369EB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/>
                <w:bCs/>
                <w:color w:val="000000"/>
                <w:sz w:val="20"/>
              </w:rPr>
              <w:t>Taux de transformation</w:t>
            </w:r>
          </w:p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56.25%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61059A">
              <w:rPr>
                <w:rFonts w:ascii="Arial" w:hAnsi="Arial" w:cs="Arial"/>
                <w:bCs/>
                <w:color w:val="000000"/>
                <w:sz w:val="20"/>
              </w:rPr>
              <w:t>35%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369EB" w:rsidRPr="001A2D54" w:rsidRDefault="005369EB" w:rsidP="005369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</w:rPr>
            </w:pPr>
            <w:r w:rsidRPr="001A2D54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60%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:rsidR="005369EB" w:rsidRPr="0061059A" w:rsidRDefault="005369EB" w:rsidP="005369EB">
            <w:pPr>
              <w:pStyle w:val="NormalWeb"/>
              <w:spacing w:before="0" w:beforeAutospacing="0" w:after="0" w:afterAutospacing="0" w:line="720" w:lineRule="auto"/>
              <w:jc w:val="both"/>
              <w:rPr>
                <w:rFonts w:ascii="Arial" w:hAnsi="Arial" w:cs="Arial"/>
                <w:bCs/>
                <w:color w:val="000000"/>
                <w:sz w:val="20"/>
              </w:rPr>
            </w:pPr>
          </w:p>
        </w:tc>
      </w:tr>
    </w:tbl>
    <w:p w:rsidR="00AD09AE" w:rsidRPr="00AD09AE" w:rsidRDefault="00AD09AE" w:rsidP="00AD09AE">
      <w:pPr>
        <w:tabs>
          <w:tab w:val="left" w:pos="3193"/>
        </w:tabs>
        <w:rPr>
          <w:sz w:val="2"/>
          <w:lang w:eastAsia="fr-FR" w:bidi="ar-SA"/>
        </w:rPr>
      </w:pPr>
    </w:p>
    <w:p w:rsidR="00485353" w:rsidRPr="00BC7C1B" w:rsidRDefault="00E64B3A" w:rsidP="00E64B3A">
      <w:pPr>
        <w:pStyle w:val="NormalWeb"/>
        <w:shd w:val="clear" w:color="auto" w:fill="FFFFFF"/>
        <w:tabs>
          <w:tab w:val="left" w:pos="2146"/>
        </w:tabs>
        <w:spacing w:before="0" w:beforeAutospacing="0" w:after="0" w:afterAutospacing="0"/>
        <w:rPr>
          <w:rFonts w:ascii="Arial" w:hAnsi="Arial"/>
          <w:b/>
        </w:rPr>
      </w:pPr>
      <w:r>
        <w:rPr>
          <w:rFonts w:ascii="Arial" w:hAnsi="Arial" w:cs="Arial"/>
          <w:b/>
        </w:rPr>
        <w:lastRenderedPageBreak/>
        <w:tab/>
      </w:r>
    </w:p>
    <w:p w:rsidR="00485353" w:rsidRDefault="00485353" w:rsidP="004B6117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</w:rPr>
      </w:pPr>
    </w:p>
    <w:p w:rsidR="00CA64EC" w:rsidRDefault="00CA64EC" w:rsidP="00CA64EC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 w:rsidRPr="00A22BBC">
        <w:rPr>
          <w:rFonts w:ascii="Arial" w:hAnsi="Arial" w:cs="Arial"/>
          <w:b/>
        </w:rPr>
        <w:t xml:space="preserve">ANNEXE </w:t>
      </w:r>
      <w:r w:rsidR="00CF3537">
        <w:rPr>
          <w:rFonts w:ascii="Arial" w:hAnsi="Arial" w:cs="Arial"/>
          <w:b/>
        </w:rPr>
        <w:t>B</w:t>
      </w:r>
      <w:r w:rsidRPr="00A22BBC">
        <w:rPr>
          <w:rFonts w:ascii="Arial" w:hAnsi="Arial" w:cs="Arial"/>
          <w:b/>
        </w:rPr>
        <w:t xml:space="preserve"> :</w:t>
      </w:r>
      <w:r w:rsidRPr="00A22BBC">
        <w:rPr>
          <w:rFonts w:ascii="Arial" w:hAnsi="Arial" w:cs="Arial"/>
          <w:b/>
          <w:bCs/>
          <w:color w:val="000000"/>
        </w:rPr>
        <w:t xml:space="preserve"> </w:t>
      </w:r>
      <w:r w:rsidR="00AC73D5">
        <w:rPr>
          <w:rFonts w:ascii="Arial" w:hAnsi="Arial" w:cs="Arial"/>
          <w:b/>
          <w:bCs/>
          <w:color w:val="000000"/>
        </w:rPr>
        <w:t xml:space="preserve">TABLEAU D’ANALYSE DU BILAN FONCTIONNEL </w:t>
      </w:r>
      <w:r w:rsidR="00301A62">
        <w:rPr>
          <w:rFonts w:ascii="Arial" w:hAnsi="Arial" w:cs="Arial"/>
          <w:b/>
          <w:bCs/>
          <w:color w:val="000000"/>
        </w:rPr>
        <w:t>D’OCCIT TRANSPORTS AU 31/12/2021</w:t>
      </w:r>
      <w:r w:rsidR="00AC73D5">
        <w:rPr>
          <w:rFonts w:ascii="Arial" w:hAnsi="Arial" w:cs="Arial"/>
          <w:b/>
          <w:bCs/>
          <w:color w:val="000000"/>
        </w:rPr>
        <w:t xml:space="preserve"> </w:t>
      </w:r>
    </w:p>
    <w:p w:rsidR="00543C9D" w:rsidRDefault="00543C9D" w:rsidP="00CA64EC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(À rendre avec la copie)</w:t>
      </w:r>
    </w:p>
    <w:p w:rsidR="00543C9D" w:rsidRPr="00F2187E" w:rsidRDefault="00543C9D" w:rsidP="00543C9D">
      <w:pPr>
        <w:spacing w:after="0" w:line="240" w:lineRule="auto"/>
        <w:jc w:val="center"/>
        <w:rPr>
          <w:rFonts w:ascii="Arial" w:hAnsi="Arial"/>
          <w:b/>
          <w:sz w:val="12"/>
          <w:szCs w:val="24"/>
        </w:rPr>
      </w:pPr>
    </w:p>
    <w:tbl>
      <w:tblPr>
        <w:tblStyle w:val="Grilledutableau"/>
        <w:tblW w:w="0" w:type="auto"/>
        <w:tblInd w:w="25" w:type="dxa"/>
        <w:tblLook w:val="04A0" w:firstRow="1" w:lastRow="0" w:firstColumn="1" w:lastColumn="0" w:noHBand="0" w:noVBand="1"/>
      </w:tblPr>
      <w:tblGrid>
        <w:gridCol w:w="3236"/>
        <w:gridCol w:w="2409"/>
        <w:gridCol w:w="1418"/>
        <w:gridCol w:w="1427"/>
        <w:gridCol w:w="6186"/>
      </w:tblGrid>
      <w:tr w:rsidR="00543C9D" w:rsidRPr="00543C9D" w:rsidTr="00F44935">
        <w:trPr>
          <w:trHeight w:val="20"/>
        </w:trPr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3C9D" w:rsidRPr="00543C9D" w:rsidRDefault="00543C9D" w:rsidP="00543C9D">
            <w:pPr>
              <w:spacing w:after="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</w:tcPr>
          <w:p w:rsidR="00F23BA0" w:rsidRDefault="00F23BA0" w:rsidP="00543C9D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</w:p>
          <w:p w:rsidR="00543C9D" w:rsidRDefault="00543C9D" w:rsidP="00543C9D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543C9D">
              <w:rPr>
                <w:rFonts w:ascii="Arial" w:hAnsi="Arial"/>
                <w:b/>
              </w:rPr>
              <w:t>Détails des calculs</w:t>
            </w:r>
          </w:p>
          <w:p w:rsidR="00F23BA0" w:rsidRPr="00543C9D" w:rsidRDefault="00F23BA0" w:rsidP="00543C9D">
            <w:pPr>
              <w:spacing w:after="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F23BA0" w:rsidRDefault="00F23BA0" w:rsidP="00543C9D">
            <w:pPr>
              <w:spacing w:after="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  <w:p w:rsidR="00543C9D" w:rsidRPr="00543C9D" w:rsidRDefault="00301A62" w:rsidP="00543C9D">
            <w:pPr>
              <w:spacing w:after="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2021</w:t>
            </w:r>
          </w:p>
        </w:tc>
        <w:tc>
          <w:tcPr>
            <w:tcW w:w="1427" w:type="dxa"/>
          </w:tcPr>
          <w:p w:rsidR="00F23BA0" w:rsidRDefault="00F23BA0" w:rsidP="00543C9D">
            <w:pPr>
              <w:spacing w:after="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</w:p>
          <w:p w:rsidR="00543C9D" w:rsidRPr="00543C9D" w:rsidRDefault="00301A62" w:rsidP="00543C9D">
            <w:pPr>
              <w:spacing w:after="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ascii="Arial" w:hAnsi="Arial"/>
                <w:b/>
                <w:sz w:val="24"/>
                <w:szCs w:val="24"/>
              </w:rPr>
              <w:t>2020</w:t>
            </w:r>
          </w:p>
        </w:tc>
        <w:tc>
          <w:tcPr>
            <w:tcW w:w="6186" w:type="dxa"/>
          </w:tcPr>
          <w:p w:rsidR="00F23BA0" w:rsidRDefault="00F23BA0" w:rsidP="00543C9D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</w:p>
          <w:p w:rsidR="00543C9D" w:rsidRPr="00543C9D" w:rsidRDefault="00543C9D" w:rsidP="00543C9D">
            <w:pPr>
              <w:spacing w:after="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543C9D">
              <w:rPr>
                <w:rFonts w:ascii="Arial" w:hAnsi="Arial"/>
                <w:b/>
              </w:rPr>
              <w:t>Commentaires</w:t>
            </w:r>
          </w:p>
        </w:tc>
      </w:tr>
      <w:tr w:rsidR="00335DB6" w:rsidTr="00F44935">
        <w:tc>
          <w:tcPr>
            <w:tcW w:w="3236" w:type="dxa"/>
            <w:tcBorders>
              <w:top w:val="single" w:sz="4" w:space="0" w:color="auto"/>
            </w:tcBorders>
            <w:vAlign w:val="center"/>
          </w:tcPr>
          <w:p w:rsidR="00CF3537" w:rsidRDefault="00CF3537" w:rsidP="00530603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</w:p>
          <w:p w:rsidR="00335DB6" w:rsidRDefault="00335DB6" w:rsidP="00530603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447BE5">
              <w:rPr>
                <w:rFonts w:ascii="Arial" w:hAnsi="Arial"/>
                <w:b/>
              </w:rPr>
              <w:t>Fonds de roulement net global</w:t>
            </w:r>
            <w:r>
              <w:rPr>
                <w:rFonts w:ascii="Arial" w:hAnsi="Arial"/>
                <w:b/>
              </w:rPr>
              <w:t xml:space="preserve"> (FRNG)</w:t>
            </w:r>
          </w:p>
          <w:p w:rsidR="00CF3537" w:rsidRPr="00447BE5" w:rsidRDefault="00CF3537" w:rsidP="00530603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2409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427" w:type="dxa"/>
            <w:vAlign w:val="center"/>
          </w:tcPr>
          <w:p w:rsidR="00335DB6" w:rsidRPr="00335DB6" w:rsidRDefault="00306874" w:rsidP="00652D27">
            <w:pPr>
              <w:spacing w:line="240" w:lineRule="auto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22</w:t>
            </w:r>
            <w:r w:rsidR="00543C9D">
              <w:rPr>
                <w:rFonts w:ascii="Arial" w:hAnsi="Arial"/>
                <w:sz w:val="24"/>
                <w:szCs w:val="24"/>
              </w:rPr>
              <w:t> </w:t>
            </w:r>
            <w:r w:rsidR="00E36D77">
              <w:rPr>
                <w:rFonts w:ascii="Arial" w:hAnsi="Arial"/>
                <w:sz w:val="24"/>
                <w:szCs w:val="24"/>
              </w:rPr>
              <w:t>5</w:t>
            </w:r>
            <w:r w:rsidR="001C56B5">
              <w:rPr>
                <w:rFonts w:ascii="Arial" w:hAnsi="Arial"/>
                <w:sz w:val="24"/>
                <w:szCs w:val="24"/>
              </w:rPr>
              <w:t>00</w:t>
            </w:r>
            <w:r w:rsidR="00543C9D">
              <w:rPr>
                <w:rFonts w:ascii="Arial" w:hAnsi="Arial"/>
                <w:sz w:val="24"/>
                <w:szCs w:val="24"/>
              </w:rPr>
              <w:t xml:space="preserve"> €</w:t>
            </w:r>
          </w:p>
        </w:tc>
        <w:tc>
          <w:tcPr>
            <w:tcW w:w="6186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</w:tr>
      <w:tr w:rsidR="00335DB6" w:rsidTr="00F44935">
        <w:tc>
          <w:tcPr>
            <w:tcW w:w="3236" w:type="dxa"/>
          </w:tcPr>
          <w:p w:rsidR="00CF3537" w:rsidRDefault="00CF3537" w:rsidP="00E419A3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</w:p>
          <w:p w:rsidR="00335DB6" w:rsidRDefault="00CA7297" w:rsidP="00E419A3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Besoin</w:t>
            </w:r>
            <w:r w:rsidR="00335DB6" w:rsidRPr="00447BE5">
              <w:rPr>
                <w:rFonts w:ascii="Arial" w:hAnsi="Arial"/>
                <w:b/>
              </w:rPr>
              <w:t xml:space="preserve"> en fonds de roulement</w:t>
            </w:r>
            <w:r w:rsidR="00335DB6">
              <w:rPr>
                <w:rFonts w:ascii="Arial" w:hAnsi="Arial"/>
                <w:b/>
              </w:rPr>
              <w:t xml:space="preserve"> (BFR)</w:t>
            </w:r>
          </w:p>
          <w:p w:rsidR="00CF3537" w:rsidRDefault="00CF3537" w:rsidP="00E419A3">
            <w:pPr>
              <w:spacing w:after="0" w:line="240" w:lineRule="auto"/>
              <w:jc w:val="center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409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427" w:type="dxa"/>
            <w:vAlign w:val="center"/>
          </w:tcPr>
          <w:p w:rsidR="00335DB6" w:rsidRPr="001C56B5" w:rsidRDefault="00652D27" w:rsidP="00652D27">
            <w:pPr>
              <w:spacing w:line="240" w:lineRule="auto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3</w:t>
            </w:r>
            <w:r w:rsidR="00543C9D">
              <w:rPr>
                <w:rFonts w:ascii="Arial" w:hAnsi="Arial"/>
                <w:sz w:val="24"/>
                <w:szCs w:val="24"/>
              </w:rPr>
              <w:t> </w:t>
            </w:r>
            <w:r w:rsidR="001C56B5" w:rsidRPr="001C56B5">
              <w:rPr>
                <w:rFonts w:ascii="Arial" w:hAnsi="Arial"/>
                <w:sz w:val="24"/>
                <w:szCs w:val="24"/>
              </w:rPr>
              <w:t>600</w:t>
            </w:r>
            <w:r w:rsidR="00543C9D">
              <w:rPr>
                <w:rFonts w:ascii="Arial" w:hAnsi="Arial"/>
                <w:sz w:val="24"/>
                <w:szCs w:val="24"/>
              </w:rPr>
              <w:t xml:space="preserve"> €</w:t>
            </w:r>
          </w:p>
        </w:tc>
        <w:tc>
          <w:tcPr>
            <w:tcW w:w="6186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</w:tr>
      <w:tr w:rsidR="00335DB6" w:rsidTr="00F44935">
        <w:tc>
          <w:tcPr>
            <w:tcW w:w="3236" w:type="dxa"/>
          </w:tcPr>
          <w:p w:rsidR="00CF3537" w:rsidRDefault="00CF3537" w:rsidP="00E419A3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</w:p>
          <w:p w:rsidR="00335DB6" w:rsidRDefault="00335DB6" w:rsidP="00E419A3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  <w:r w:rsidRPr="00447BE5">
              <w:rPr>
                <w:rFonts w:ascii="Arial" w:hAnsi="Arial"/>
                <w:b/>
              </w:rPr>
              <w:t>Trésorerie</w:t>
            </w:r>
          </w:p>
          <w:p w:rsidR="00CF3537" w:rsidRDefault="00CF3537" w:rsidP="00E419A3">
            <w:pPr>
              <w:spacing w:after="0" w:line="240" w:lineRule="auto"/>
              <w:jc w:val="center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409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427" w:type="dxa"/>
            <w:vAlign w:val="center"/>
          </w:tcPr>
          <w:p w:rsidR="00335DB6" w:rsidRDefault="001C56B5" w:rsidP="00652D27">
            <w:pPr>
              <w:spacing w:after="0" w:line="240" w:lineRule="auto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18</w:t>
            </w:r>
            <w:r w:rsidR="00543C9D">
              <w:rPr>
                <w:rFonts w:ascii="Arial" w:hAnsi="Arial"/>
                <w:sz w:val="24"/>
                <w:szCs w:val="24"/>
              </w:rPr>
              <w:t> </w:t>
            </w:r>
            <w:r>
              <w:rPr>
                <w:rFonts w:ascii="Arial" w:hAnsi="Arial"/>
                <w:sz w:val="24"/>
                <w:szCs w:val="24"/>
              </w:rPr>
              <w:t>900</w:t>
            </w:r>
            <w:r w:rsidR="00543C9D">
              <w:rPr>
                <w:rFonts w:ascii="Arial" w:hAnsi="Arial"/>
                <w:sz w:val="24"/>
                <w:szCs w:val="24"/>
              </w:rPr>
              <w:t xml:space="preserve"> €</w:t>
            </w:r>
          </w:p>
        </w:tc>
        <w:tc>
          <w:tcPr>
            <w:tcW w:w="6186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</w:tr>
      <w:tr w:rsidR="00335DB6" w:rsidTr="00F44935">
        <w:tc>
          <w:tcPr>
            <w:tcW w:w="3236" w:type="dxa"/>
          </w:tcPr>
          <w:p w:rsidR="00CF3537" w:rsidRDefault="00CF3537" w:rsidP="00E419A3">
            <w:pPr>
              <w:spacing w:after="0" w:line="240" w:lineRule="auto"/>
              <w:jc w:val="center"/>
              <w:rPr>
                <w:rFonts w:ascii="Arial" w:hAnsi="Arial"/>
                <w:b/>
              </w:rPr>
            </w:pPr>
          </w:p>
          <w:p w:rsidR="00CF3537" w:rsidRDefault="00E169CD" w:rsidP="00E419A3">
            <w:pPr>
              <w:spacing w:after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b/>
              </w:rPr>
              <w:t xml:space="preserve">Indépendance financière </w:t>
            </w:r>
            <w:r w:rsidR="00335DB6" w:rsidRPr="00447BE5">
              <w:rPr>
                <w:rFonts w:ascii="Arial" w:hAnsi="Arial"/>
              </w:rPr>
              <w:t xml:space="preserve">= </w:t>
            </w:r>
          </w:p>
          <w:p w:rsidR="00CF3537" w:rsidRDefault="00CF3537" w:rsidP="00E419A3">
            <w:pPr>
              <w:spacing w:after="0" w:line="240" w:lineRule="auto"/>
              <w:jc w:val="center"/>
              <w:rPr>
                <w:rFonts w:ascii="Arial" w:hAnsi="Arial"/>
              </w:rPr>
            </w:pPr>
          </w:p>
          <w:p w:rsidR="00E419A3" w:rsidRPr="006B697E" w:rsidRDefault="006B697E" w:rsidP="00E419A3">
            <w:pPr>
              <w:spacing w:after="0" w:line="240" w:lineRule="auto"/>
              <w:jc w:val="center"/>
              <w:rPr>
                <w:rFonts w:ascii="Arial" w:hAnsi="Arial"/>
                <w:vertAlign w:val="superscript"/>
              </w:rPr>
            </w:pPr>
            <w:r>
              <w:rPr>
                <w:rFonts w:ascii="Arial" w:hAnsi="Arial"/>
                <w:u w:val="single"/>
              </w:rPr>
              <w:t xml:space="preserve">Emprunts </w:t>
            </w:r>
            <w:r w:rsidRPr="006B697E">
              <w:rPr>
                <w:rFonts w:ascii="Arial" w:hAnsi="Arial"/>
                <w:u w:val="single"/>
                <w:vertAlign w:val="superscript"/>
              </w:rPr>
              <w:t>(1)</w:t>
            </w:r>
          </w:p>
          <w:p w:rsidR="00335DB6" w:rsidRDefault="00E36D77" w:rsidP="00E419A3">
            <w:pPr>
              <w:spacing w:after="0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Ressources stables</w:t>
            </w:r>
          </w:p>
          <w:p w:rsidR="00CF3537" w:rsidRDefault="00CF3537" w:rsidP="00E419A3">
            <w:pPr>
              <w:spacing w:after="0" w:line="240" w:lineRule="auto"/>
              <w:jc w:val="center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409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418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427" w:type="dxa"/>
            <w:vAlign w:val="center"/>
          </w:tcPr>
          <w:p w:rsidR="00335DB6" w:rsidRDefault="00E15351" w:rsidP="00543C9D">
            <w:pPr>
              <w:spacing w:after="0" w:line="24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19,73</w:t>
            </w:r>
            <w:r w:rsidR="00543C9D">
              <w:rPr>
                <w:rFonts w:ascii="Arial" w:hAnsi="Arial"/>
                <w:sz w:val="24"/>
                <w:szCs w:val="24"/>
              </w:rPr>
              <w:t>%</w:t>
            </w:r>
          </w:p>
        </w:tc>
        <w:tc>
          <w:tcPr>
            <w:tcW w:w="6186" w:type="dxa"/>
          </w:tcPr>
          <w:p w:rsidR="00335DB6" w:rsidRDefault="00335DB6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</w:tr>
      <w:tr w:rsidR="00FD17C7" w:rsidTr="00E419A3">
        <w:tc>
          <w:tcPr>
            <w:tcW w:w="3236" w:type="dxa"/>
            <w:vAlign w:val="center"/>
          </w:tcPr>
          <w:p w:rsidR="00FD17C7" w:rsidRPr="00C20FB5" w:rsidRDefault="00FD17C7" w:rsidP="00E419A3">
            <w:pPr>
              <w:spacing w:before="24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C20FB5">
              <w:rPr>
                <w:rFonts w:ascii="Arial" w:hAnsi="Arial"/>
                <w:b/>
                <w:sz w:val="24"/>
                <w:szCs w:val="24"/>
              </w:rPr>
              <w:t>Commentaire</w:t>
            </w:r>
            <w:r w:rsidR="00F2187E" w:rsidRPr="00C20FB5">
              <w:rPr>
                <w:rFonts w:ascii="Arial" w:hAnsi="Arial"/>
                <w:b/>
                <w:sz w:val="24"/>
                <w:szCs w:val="24"/>
              </w:rPr>
              <w:t>s</w:t>
            </w:r>
          </w:p>
        </w:tc>
        <w:tc>
          <w:tcPr>
            <w:tcW w:w="11440" w:type="dxa"/>
            <w:gridSpan w:val="4"/>
          </w:tcPr>
          <w:p w:rsidR="00FD17C7" w:rsidRDefault="00FD17C7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  <w:p w:rsidR="00CF3537" w:rsidRDefault="00CF3537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  <w:p w:rsidR="00CF3537" w:rsidRDefault="00CF3537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  <w:p w:rsidR="00CF3537" w:rsidRDefault="00CF3537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  <w:p w:rsidR="00CF3537" w:rsidRDefault="00CF3537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  <w:p w:rsidR="00CF3537" w:rsidRDefault="00CF3537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  <w:p w:rsidR="00CF3537" w:rsidRDefault="00CF3537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  <w:p w:rsidR="00CF3537" w:rsidRDefault="00CF3537" w:rsidP="00335DB6">
            <w:p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</w:p>
        </w:tc>
      </w:tr>
    </w:tbl>
    <w:p w:rsidR="006B697E" w:rsidRDefault="006B697E" w:rsidP="006B697E">
      <w:pPr>
        <w:spacing w:after="0" w:line="240" w:lineRule="auto"/>
        <w:jc w:val="center"/>
        <w:rPr>
          <w:rFonts w:ascii="Arial" w:hAnsi="Arial"/>
        </w:rPr>
      </w:pPr>
    </w:p>
    <w:p w:rsidR="001F1CE3" w:rsidRPr="00BC7C1B" w:rsidRDefault="006B697E" w:rsidP="00BC7C1B">
      <w:pPr>
        <w:pStyle w:val="Paragraphedeliste"/>
        <w:numPr>
          <w:ilvl w:val="0"/>
          <w:numId w:val="12"/>
        </w:numPr>
        <w:spacing w:line="240" w:lineRule="auto"/>
        <w:rPr>
          <w:rFonts w:ascii="Arial" w:hAnsi="Arial"/>
          <w:sz w:val="24"/>
          <w:szCs w:val="24"/>
        </w:rPr>
      </w:pPr>
      <w:r w:rsidRPr="00192DEA">
        <w:rPr>
          <w:rFonts w:ascii="Arial" w:hAnsi="Arial"/>
          <w:u w:val="single"/>
        </w:rPr>
        <w:t>Emprunts</w:t>
      </w:r>
      <w:r w:rsidRPr="00192DEA">
        <w:rPr>
          <w:rFonts w:ascii="Arial" w:hAnsi="Arial"/>
        </w:rPr>
        <w:t> : hors concours bancaires</w:t>
      </w:r>
    </w:p>
    <w:sectPr w:rsidR="001F1CE3" w:rsidRPr="00BC7C1B" w:rsidSect="00214D0A">
      <w:pgSz w:w="16838" w:h="11906" w:orient="landscape" w:code="9"/>
      <w:pgMar w:top="720" w:right="720" w:bottom="720" w:left="720" w:header="709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0F8F" w:rsidRDefault="00AC0F8F">
      <w:pPr>
        <w:spacing w:after="0" w:line="240" w:lineRule="auto"/>
      </w:pPr>
      <w:r>
        <w:separator/>
      </w:r>
    </w:p>
  </w:endnote>
  <w:endnote w:type="continuationSeparator" w:id="0">
    <w:p w:rsidR="00AC0F8F" w:rsidRDefault="00AC0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27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394"/>
      <w:gridCol w:w="2749"/>
      <w:gridCol w:w="1764"/>
    </w:tblGrid>
    <w:tr w:rsidR="00214D0A" w:rsidTr="001744B6">
      <w:trPr>
        <w:cantSplit/>
        <w:trHeight w:hRule="exact" w:val="340"/>
      </w:trPr>
      <w:tc>
        <w:tcPr>
          <w:tcW w:w="714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4D0A" w:rsidRPr="0067435E" w:rsidRDefault="00214D0A" w:rsidP="00AE30D4">
          <w:pPr>
            <w:pStyle w:val="En-tte"/>
            <w:spacing w:before="100" w:beforeAutospacing="1" w:line="276" w:lineRule="auto"/>
            <w:rPr>
              <w:rFonts w:ascii="Arial" w:eastAsia="Times New Roman" w:hAnsi="Arial"/>
              <w:sz w:val="20"/>
              <w:lang w:eastAsia="en-US" w:bidi="ar-SA"/>
            </w:rPr>
          </w:pPr>
          <w:r w:rsidRPr="0067435E">
            <w:rPr>
              <w:rFonts w:ascii="Arial" w:hAnsi="Arial"/>
              <w:sz w:val="20"/>
              <w:lang w:eastAsia="en-US"/>
            </w:rPr>
            <w:t>BTS GESTION DES TRANSPORTS ET LOGISTIQUE ASSOCIEE</w:t>
          </w:r>
        </w:p>
      </w:tc>
      <w:tc>
        <w:tcPr>
          <w:tcW w:w="17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4D0A" w:rsidRPr="0067435E" w:rsidRDefault="00214D0A" w:rsidP="00AE30D4">
          <w:pPr>
            <w:pStyle w:val="En-tte"/>
            <w:spacing w:before="100" w:beforeAutospacing="1" w:after="100" w:afterAutospacing="1" w:line="276" w:lineRule="auto"/>
            <w:rPr>
              <w:rFonts w:ascii="Arial" w:eastAsia="Calibri" w:hAnsi="Arial"/>
              <w:sz w:val="20"/>
              <w:szCs w:val="24"/>
              <w:lang w:val="x-none" w:eastAsia="zh-CN" w:bidi="en-US"/>
            </w:rPr>
          </w:pPr>
          <w:r w:rsidRPr="0067435E">
            <w:rPr>
              <w:rFonts w:ascii="Arial" w:hAnsi="Arial"/>
              <w:sz w:val="20"/>
              <w:lang w:eastAsia="en-US"/>
            </w:rPr>
            <w:t>Session 2022</w:t>
          </w:r>
        </w:p>
      </w:tc>
    </w:tr>
    <w:tr w:rsidR="00214D0A" w:rsidTr="001744B6">
      <w:trPr>
        <w:cantSplit/>
        <w:trHeight w:hRule="exact" w:val="662"/>
      </w:trPr>
      <w:tc>
        <w:tcPr>
          <w:tcW w:w="43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4D0A" w:rsidRPr="0067435E" w:rsidRDefault="00214D0A" w:rsidP="00AE30D4">
          <w:pPr>
            <w:spacing w:before="100" w:beforeAutospacing="1" w:after="100" w:afterAutospacing="1" w:line="254" w:lineRule="auto"/>
            <w:rPr>
              <w:rFonts w:ascii="Arial" w:hAnsi="Arial"/>
              <w:sz w:val="20"/>
              <w:lang w:eastAsia="en-US"/>
            </w:rPr>
          </w:pPr>
          <w:r w:rsidRPr="0067435E">
            <w:rPr>
              <w:rFonts w:ascii="Arial" w:hAnsi="Arial"/>
              <w:sz w:val="20"/>
              <w:lang w:eastAsia="en-US"/>
            </w:rPr>
            <w:t>Analyse de la performance d’une activité de transport et de prestations logistiques</w:t>
          </w:r>
        </w:p>
      </w:tc>
      <w:tc>
        <w:tcPr>
          <w:tcW w:w="27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4D0A" w:rsidRPr="0067435E" w:rsidRDefault="00214D0A" w:rsidP="00AE30D4">
          <w:pPr>
            <w:spacing w:before="100" w:beforeAutospacing="1" w:after="100" w:afterAutospacing="1" w:line="254" w:lineRule="auto"/>
            <w:rPr>
              <w:rFonts w:ascii="Arial" w:hAnsi="Arial"/>
              <w:sz w:val="20"/>
              <w:lang w:eastAsia="en-US"/>
            </w:rPr>
          </w:pPr>
          <w:r w:rsidRPr="0067435E">
            <w:rPr>
              <w:rFonts w:ascii="Arial" w:hAnsi="Arial"/>
              <w:sz w:val="20"/>
              <w:lang w:eastAsia="en-US"/>
            </w:rPr>
            <w:t>Code : 22 GTLA5B</w:t>
          </w:r>
        </w:p>
      </w:tc>
      <w:tc>
        <w:tcPr>
          <w:tcW w:w="17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4D0A" w:rsidRPr="0067435E" w:rsidRDefault="00214D0A" w:rsidP="00AE30D4">
          <w:pPr>
            <w:spacing w:before="100" w:beforeAutospacing="1" w:after="100" w:afterAutospacing="1" w:line="254" w:lineRule="auto"/>
            <w:rPr>
              <w:rFonts w:ascii="Arial" w:hAnsi="Arial"/>
              <w:sz w:val="20"/>
              <w:lang w:eastAsia="en-US"/>
            </w:rPr>
          </w:pPr>
          <w:r w:rsidRPr="0067435E">
            <w:rPr>
              <w:rFonts w:ascii="Arial" w:hAnsi="Arial"/>
              <w:sz w:val="20"/>
              <w:lang w:eastAsia="en-US"/>
            </w:rPr>
            <w:t xml:space="preserve">Page : </w:t>
          </w:r>
          <w:r w:rsidRPr="0067435E">
            <w:rPr>
              <w:rFonts w:ascii="Arial" w:hAnsi="Arial"/>
              <w:bCs/>
              <w:sz w:val="20"/>
              <w:lang w:eastAsia="en-US"/>
            </w:rPr>
            <w:fldChar w:fldCharType="begin"/>
          </w:r>
          <w:r w:rsidRPr="0067435E">
            <w:rPr>
              <w:rFonts w:ascii="Arial" w:hAnsi="Arial"/>
              <w:bCs/>
              <w:sz w:val="20"/>
              <w:lang w:eastAsia="en-US"/>
            </w:rPr>
            <w:instrText>PAGE  \* Arabic  \* MERGEFORMAT</w:instrText>
          </w:r>
          <w:r w:rsidRPr="0067435E">
            <w:rPr>
              <w:rFonts w:ascii="Arial" w:hAnsi="Arial"/>
              <w:bCs/>
              <w:sz w:val="20"/>
              <w:lang w:eastAsia="en-US"/>
            </w:rPr>
            <w:fldChar w:fldCharType="separate"/>
          </w:r>
          <w:r w:rsidR="001744B6">
            <w:rPr>
              <w:rFonts w:ascii="Arial" w:hAnsi="Arial"/>
              <w:bCs/>
              <w:noProof/>
              <w:sz w:val="20"/>
              <w:lang w:eastAsia="en-US"/>
            </w:rPr>
            <w:t>12</w:t>
          </w:r>
          <w:r w:rsidRPr="0067435E">
            <w:rPr>
              <w:rFonts w:ascii="Arial" w:hAnsi="Arial"/>
              <w:bCs/>
              <w:sz w:val="20"/>
              <w:lang w:eastAsia="en-US"/>
            </w:rPr>
            <w:fldChar w:fldCharType="end"/>
          </w:r>
          <w:r w:rsidRPr="0067435E">
            <w:rPr>
              <w:rFonts w:ascii="Arial" w:hAnsi="Arial"/>
              <w:bCs/>
              <w:sz w:val="20"/>
              <w:lang w:eastAsia="en-US"/>
            </w:rPr>
            <w:t>/</w:t>
          </w:r>
          <w:r w:rsidR="00B57BC1" w:rsidRPr="0067435E">
            <w:rPr>
              <w:rFonts w:ascii="Arial" w:hAnsi="Arial"/>
              <w:sz w:val="20"/>
              <w:lang w:eastAsia="en-US"/>
            </w:rPr>
            <w:t>12</w:t>
          </w:r>
        </w:p>
      </w:tc>
    </w:tr>
  </w:tbl>
  <w:p w:rsidR="00214D0A" w:rsidRPr="00AE30D4" w:rsidRDefault="00214D0A" w:rsidP="00AE30D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4D0A" w:rsidRPr="009D4694" w:rsidRDefault="00214D0A" w:rsidP="004E7007">
    <w:pPr>
      <w:pStyle w:val="Pieddepage"/>
      <w:tabs>
        <w:tab w:val="clear" w:pos="4536"/>
        <w:tab w:val="clear" w:pos="9072"/>
      </w:tabs>
      <w:spacing w:after="0"/>
      <w:jc w:val="center"/>
      <w:rPr>
        <w:rFonts w:ascii="Arial" w:hAnsi="Arial"/>
      </w:rPr>
    </w:pPr>
    <w:r w:rsidRPr="009D4694">
      <w:rPr>
        <w:rFonts w:ascii="Arial" w:hAnsi="Arial"/>
      </w:rPr>
      <w:t>BTS Gestion des Transports et Logistique Associée</w:t>
    </w:r>
    <w:r>
      <w:rPr>
        <w:rFonts w:ascii="Arial" w:hAnsi="Arial"/>
      </w:rPr>
      <w:tab/>
    </w:r>
  </w:p>
  <w:p w:rsidR="00214D0A" w:rsidRPr="004E7007" w:rsidRDefault="00214D0A" w:rsidP="004E7007">
    <w:pPr>
      <w:pStyle w:val="Pieddepage"/>
      <w:tabs>
        <w:tab w:val="clear" w:pos="4536"/>
        <w:tab w:val="clear" w:pos="9072"/>
      </w:tabs>
      <w:spacing w:after="0"/>
      <w:jc w:val="center"/>
    </w:pPr>
    <w:r w:rsidRPr="009D4694">
      <w:rPr>
        <w:rFonts w:ascii="Arial" w:hAnsi="Arial"/>
      </w:rPr>
      <w:t>Ana</w:t>
    </w:r>
    <w:r>
      <w:rPr>
        <w:rFonts w:ascii="Arial" w:hAnsi="Arial"/>
      </w:rPr>
      <w:t>lyse de la performance des OTPL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0F8F" w:rsidRDefault="00AC0F8F">
      <w:pPr>
        <w:spacing w:after="0" w:line="240" w:lineRule="auto"/>
      </w:pPr>
      <w:r>
        <w:separator/>
      </w:r>
    </w:p>
  </w:footnote>
  <w:footnote w:type="continuationSeparator" w:id="0">
    <w:p w:rsidR="00AC0F8F" w:rsidRDefault="00AC0F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Wingdings"/>
        <w:szCs w:val="24"/>
      </w:rPr>
    </w:lvl>
  </w:abstractNum>
  <w:abstractNum w:abstractNumId="1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</w:rPr>
    </w:lvl>
  </w:abstractNum>
  <w:abstractNum w:abstractNumId="2" w15:restartNumberingAfterBreak="0">
    <w:nsid w:val="0CC93D1F"/>
    <w:multiLevelType w:val="hybridMultilevel"/>
    <w:tmpl w:val="1DDA923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7707D8"/>
    <w:multiLevelType w:val="hybridMultilevel"/>
    <w:tmpl w:val="DFB01C74"/>
    <w:lvl w:ilvl="0" w:tplc="838E54C4">
      <w:start w:val="1"/>
      <w:numFmt w:val="decimal"/>
      <w:lvlText w:val="%1-"/>
      <w:lvlJc w:val="center"/>
      <w:pPr>
        <w:ind w:left="5100" w:hanging="705"/>
      </w:pPr>
      <w:rPr>
        <w:rFonts w:eastAsia="Calibr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8675AE"/>
    <w:multiLevelType w:val="hybridMultilevel"/>
    <w:tmpl w:val="BFE2FC24"/>
    <w:lvl w:ilvl="0" w:tplc="040C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5" w15:restartNumberingAfterBreak="0">
    <w:nsid w:val="332F51D5"/>
    <w:multiLevelType w:val="hybridMultilevel"/>
    <w:tmpl w:val="D222DB9A"/>
    <w:lvl w:ilvl="0" w:tplc="6C44FE06">
      <w:start w:val="5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32699B"/>
    <w:multiLevelType w:val="hybridMultilevel"/>
    <w:tmpl w:val="000E8A7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BB04F7"/>
    <w:multiLevelType w:val="hybridMultilevel"/>
    <w:tmpl w:val="9EB29F3A"/>
    <w:lvl w:ilvl="0" w:tplc="67EA154E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E36C3A"/>
    <w:multiLevelType w:val="hybridMultilevel"/>
    <w:tmpl w:val="469651B8"/>
    <w:lvl w:ilvl="0" w:tplc="65B420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CD0AA0"/>
    <w:multiLevelType w:val="hybridMultilevel"/>
    <w:tmpl w:val="73FADD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000423"/>
    <w:multiLevelType w:val="hybridMultilevel"/>
    <w:tmpl w:val="BDC85742"/>
    <w:lvl w:ilvl="0" w:tplc="6FD6DE12">
      <w:start w:val="3"/>
      <w:numFmt w:val="bullet"/>
      <w:lvlText w:val="-"/>
      <w:lvlJc w:val="left"/>
      <w:pPr>
        <w:ind w:left="502" w:hanging="360"/>
      </w:pPr>
      <w:rPr>
        <w:rFonts w:ascii="Arial" w:eastAsia="PMingLiU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760FC3"/>
    <w:multiLevelType w:val="hybridMultilevel"/>
    <w:tmpl w:val="281AD170"/>
    <w:lvl w:ilvl="0" w:tplc="57B8859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8C61A2"/>
    <w:multiLevelType w:val="hybridMultilevel"/>
    <w:tmpl w:val="B7A48FE6"/>
    <w:lvl w:ilvl="0" w:tplc="FF646AC6">
      <w:start w:val="15"/>
      <w:numFmt w:val="decimal"/>
      <w:lvlText w:val="%1"/>
      <w:lvlJc w:val="left"/>
      <w:pPr>
        <w:ind w:left="644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7299395A"/>
    <w:multiLevelType w:val="hybridMultilevel"/>
    <w:tmpl w:val="CE7021B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2"/>
  </w:num>
  <w:num w:numId="5">
    <w:abstractNumId w:val="11"/>
  </w:num>
  <w:num w:numId="6">
    <w:abstractNumId w:val="5"/>
  </w:num>
  <w:num w:numId="7">
    <w:abstractNumId w:val="13"/>
  </w:num>
  <w:num w:numId="8">
    <w:abstractNumId w:val="10"/>
  </w:num>
  <w:num w:numId="9">
    <w:abstractNumId w:val="9"/>
  </w:num>
  <w:num w:numId="10">
    <w:abstractNumId w:val="8"/>
  </w:num>
  <w:num w:numId="11">
    <w:abstractNumId w:val="12"/>
  </w:num>
  <w:num w:numId="12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F75"/>
    <w:rsid w:val="00000B31"/>
    <w:rsid w:val="00002A5D"/>
    <w:rsid w:val="00023629"/>
    <w:rsid w:val="00023FD6"/>
    <w:rsid w:val="00026139"/>
    <w:rsid w:val="00027159"/>
    <w:rsid w:val="000315D5"/>
    <w:rsid w:val="0003290C"/>
    <w:rsid w:val="000362FC"/>
    <w:rsid w:val="0003659F"/>
    <w:rsid w:val="00036CAB"/>
    <w:rsid w:val="0003714B"/>
    <w:rsid w:val="00042BB3"/>
    <w:rsid w:val="00051BAC"/>
    <w:rsid w:val="0005228D"/>
    <w:rsid w:val="00055095"/>
    <w:rsid w:val="000550C4"/>
    <w:rsid w:val="000600D5"/>
    <w:rsid w:val="00060A3E"/>
    <w:rsid w:val="00067C27"/>
    <w:rsid w:val="0007244C"/>
    <w:rsid w:val="00074158"/>
    <w:rsid w:val="00076E91"/>
    <w:rsid w:val="00087C9B"/>
    <w:rsid w:val="00090AA0"/>
    <w:rsid w:val="00091F18"/>
    <w:rsid w:val="0009615E"/>
    <w:rsid w:val="000971F0"/>
    <w:rsid w:val="000975B6"/>
    <w:rsid w:val="000A1716"/>
    <w:rsid w:val="000A1F90"/>
    <w:rsid w:val="000B0645"/>
    <w:rsid w:val="000B12D2"/>
    <w:rsid w:val="000C37AA"/>
    <w:rsid w:val="000C65E1"/>
    <w:rsid w:val="000C6EC2"/>
    <w:rsid w:val="000D3669"/>
    <w:rsid w:val="000D3AB7"/>
    <w:rsid w:val="000D4B3B"/>
    <w:rsid w:val="000D580C"/>
    <w:rsid w:val="000F285C"/>
    <w:rsid w:val="000F7697"/>
    <w:rsid w:val="00100852"/>
    <w:rsid w:val="001027F7"/>
    <w:rsid w:val="001032D3"/>
    <w:rsid w:val="001032FB"/>
    <w:rsid w:val="00103308"/>
    <w:rsid w:val="0010697F"/>
    <w:rsid w:val="00111AD5"/>
    <w:rsid w:val="0011384A"/>
    <w:rsid w:val="001161DD"/>
    <w:rsid w:val="00121084"/>
    <w:rsid w:val="00122250"/>
    <w:rsid w:val="00124674"/>
    <w:rsid w:val="00124F02"/>
    <w:rsid w:val="0013096C"/>
    <w:rsid w:val="001364E6"/>
    <w:rsid w:val="00145553"/>
    <w:rsid w:val="001512BA"/>
    <w:rsid w:val="00153527"/>
    <w:rsid w:val="00153579"/>
    <w:rsid w:val="00157E07"/>
    <w:rsid w:val="0016326E"/>
    <w:rsid w:val="00164860"/>
    <w:rsid w:val="001653F9"/>
    <w:rsid w:val="00167F18"/>
    <w:rsid w:val="0017317A"/>
    <w:rsid w:val="001733CB"/>
    <w:rsid w:val="001733FD"/>
    <w:rsid w:val="001744B6"/>
    <w:rsid w:val="00176C2B"/>
    <w:rsid w:val="0018050D"/>
    <w:rsid w:val="00182E16"/>
    <w:rsid w:val="001919C5"/>
    <w:rsid w:val="00192DEA"/>
    <w:rsid w:val="00193ACD"/>
    <w:rsid w:val="001963EA"/>
    <w:rsid w:val="00196652"/>
    <w:rsid w:val="001A00C4"/>
    <w:rsid w:val="001A17FF"/>
    <w:rsid w:val="001A1FB5"/>
    <w:rsid w:val="001A2D54"/>
    <w:rsid w:val="001C13DA"/>
    <w:rsid w:val="001C4349"/>
    <w:rsid w:val="001C56B5"/>
    <w:rsid w:val="001C6432"/>
    <w:rsid w:val="001C72DB"/>
    <w:rsid w:val="001D0034"/>
    <w:rsid w:val="001D1900"/>
    <w:rsid w:val="001E3741"/>
    <w:rsid w:val="001F1CE3"/>
    <w:rsid w:val="00204B0F"/>
    <w:rsid w:val="00207833"/>
    <w:rsid w:val="00214D0A"/>
    <w:rsid w:val="00215D00"/>
    <w:rsid w:val="0021657E"/>
    <w:rsid w:val="00217142"/>
    <w:rsid w:val="00223030"/>
    <w:rsid w:val="00224D0C"/>
    <w:rsid w:val="00227604"/>
    <w:rsid w:val="00231F9C"/>
    <w:rsid w:val="00232000"/>
    <w:rsid w:val="002400A9"/>
    <w:rsid w:val="00242149"/>
    <w:rsid w:val="00245AAC"/>
    <w:rsid w:val="0025355D"/>
    <w:rsid w:val="00254786"/>
    <w:rsid w:val="00254D23"/>
    <w:rsid w:val="00257647"/>
    <w:rsid w:val="00257AB3"/>
    <w:rsid w:val="0026346E"/>
    <w:rsid w:val="00270C14"/>
    <w:rsid w:val="0027280F"/>
    <w:rsid w:val="0027313D"/>
    <w:rsid w:val="0027503F"/>
    <w:rsid w:val="00275903"/>
    <w:rsid w:val="00276A71"/>
    <w:rsid w:val="00277346"/>
    <w:rsid w:val="002779A7"/>
    <w:rsid w:val="00284BD9"/>
    <w:rsid w:val="00295F63"/>
    <w:rsid w:val="0029628B"/>
    <w:rsid w:val="00296BDD"/>
    <w:rsid w:val="00297BA3"/>
    <w:rsid w:val="002A603E"/>
    <w:rsid w:val="002B34CE"/>
    <w:rsid w:val="002B53E9"/>
    <w:rsid w:val="002B5755"/>
    <w:rsid w:val="002B7618"/>
    <w:rsid w:val="002C0F4A"/>
    <w:rsid w:val="002C7C03"/>
    <w:rsid w:val="002C7F4D"/>
    <w:rsid w:val="002D1787"/>
    <w:rsid w:val="002E170B"/>
    <w:rsid w:val="002E19EA"/>
    <w:rsid w:val="002E4385"/>
    <w:rsid w:val="002F6CE7"/>
    <w:rsid w:val="00301A62"/>
    <w:rsid w:val="003026FB"/>
    <w:rsid w:val="00304654"/>
    <w:rsid w:val="00306874"/>
    <w:rsid w:val="003074D5"/>
    <w:rsid w:val="003104F3"/>
    <w:rsid w:val="00310B3B"/>
    <w:rsid w:val="003135ED"/>
    <w:rsid w:val="00321514"/>
    <w:rsid w:val="003216D9"/>
    <w:rsid w:val="00330139"/>
    <w:rsid w:val="0033082D"/>
    <w:rsid w:val="00335DB6"/>
    <w:rsid w:val="003365A0"/>
    <w:rsid w:val="003401B6"/>
    <w:rsid w:val="00351A70"/>
    <w:rsid w:val="0035756B"/>
    <w:rsid w:val="00376590"/>
    <w:rsid w:val="00377B0A"/>
    <w:rsid w:val="0038220A"/>
    <w:rsid w:val="00382BE0"/>
    <w:rsid w:val="00385AE9"/>
    <w:rsid w:val="003873C3"/>
    <w:rsid w:val="003905D8"/>
    <w:rsid w:val="0039421D"/>
    <w:rsid w:val="003A215C"/>
    <w:rsid w:val="003A2945"/>
    <w:rsid w:val="003B412E"/>
    <w:rsid w:val="003B4861"/>
    <w:rsid w:val="003C54BB"/>
    <w:rsid w:val="003D257A"/>
    <w:rsid w:val="003D2ABF"/>
    <w:rsid w:val="003D2D36"/>
    <w:rsid w:val="003D5A37"/>
    <w:rsid w:val="003E073B"/>
    <w:rsid w:val="003E0DD7"/>
    <w:rsid w:val="003E10C4"/>
    <w:rsid w:val="003E1A18"/>
    <w:rsid w:val="003E726F"/>
    <w:rsid w:val="003F05A8"/>
    <w:rsid w:val="003F2A93"/>
    <w:rsid w:val="004042C6"/>
    <w:rsid w:val="00405F9D"/>
    <w:rsid w:val="004144F5"/>
    <w:rsid w:val="00416ABF"/>
    <w:rsid w:val="00420099"/>
    <w:rsid w:val="00422CBE"/>
    <w:rsid w:val="00422E74"/>
    <w:rsid w:val="004249AC"/>
    <w:rsid w:val="004338A9"/>
    <w:rsid w:val="00433FA8"/>
    <w:rsid w:val="00440BFE"/>
    <w:rsid w:val="00442ED4"/>
    <w:rsid w:val="004459FB"/>
    <w:rsid w:val="00445C56"/>
    <w:rsid w:val="00450383"/>
    <w:rsid w:val="00460BF2"/>
    <w:rsid w:val="00461549"/>
    <w:rsid w:val="00462D38"/>
    <w:rsid w:val="00463B6D"/>
    <w:rsid w:val="004657BC"/>
    <w:rsid w:val="0046766C"/>
    <w:rsid w:val="0047075B"/>
    <w:rsid w:val="0047087E"/>
    <w:rsid w:val="00473696"/>
    <w:rsid w:val="00476CA3"/>
    <w:rsid w:val="00480959"/>
    <w:rsid w:val="00482772"/>
    <w:rsid w:val="00485353"/>
    <w:rsid w:val="00485D6A"/>
    <w:rsid w:val="004863F2"/>
    <w:rsid w:val="004877E4"/>
    <w:rsid w:val="00494691"/>
    <w:rsid w:val="00495559"/>
    <w:rsid w:val="004A00A3"/>
    <w:rsid w:val="004B2702"/>
    <w:rsid w:val="004B3F98"/>
    <w:rsid w:val="004B6117"/>
    <w:rsid w:val="004B78A0"/>
    <w:rsid w:val="004C0EB0"/>
    <w:rsid w:val="004C2ECB"/>
    <w:rsid w:val="004C3AB0"/>
    <w:rsid w:val="004C6AEC"/>
    <w:rsid w:val="004C6CF6"/>
    <w:rsid w:val="004C6F77"/>
    <w:rsid w:val="004D5C34"/>
    <w:rsid w:val="004E1C90"/>
    <w:rsid w:val="004E23D2"/>
    <w:rsid w:val="004E2798"/>
    <w:rsid w:val="004E2AB5"/>
    <w:rsid w:val="004E2EB7"/>
    <w:rsid w:val="004E40F4"/>
    <w:rsid w:val="004E429B"/>
    <w:rsid w:val="004E5344"/>
    <w:rsid w:val="004E7007"/>
    <w:rsid w:val="004F255A"/>
    <w:rsid w:val="004F652E"/>
    <w:rsid w:val="00501684"/>
    <w:rsid w:val="005025D6"/>
    <w:rsid w:val="0051482B"/>
    <w:rsid w:val="00516E45"/>
    <w:rsid w:val="00517206"/>
    <w:rsid w:val="00521C54"/>
    <w:rsid w:val="005276B9"/>
    <w:rsid w:val="00530603"/>
    <w:rsid w:val="00535058"/>
    <w:rsid w:val="005369EB"/>
    <w:rsid w:val="00536E23"/>
    <w:rsid w:val="00543C9D"/>
    <w:rsid w:val="005504F4"/>
    <w:rsid w:val="00553905"/>
    <w:rsid w:val="00553969"/>
    <w:rsid w:val="00553F54"/>
    <w:rsid w:val="00560750"/>
    <w:rsid w:val="00561351"/>
    <w:rsid w:val="00566CD0"/>
    <w:rsid w:val="00573515"/>
    <w:rsid w:val="0057624E"/>
    <w:rsid w:val="0058283D"/>
    <w:rsid w:val="00583310"/>
    <w:rsid w:val="0058415B"/>
    <w:rsid w:val="00587BD9"/>
    <w:rsid w:val="005920E2"/>
    <w:rsid w:val="00592DCD"/>
    <w:rsid w:val="005A0432"/>
    <w:rsid w:val="005A1DBA"/>
    <w:rsid w:val="005A1DE0"/>
    <w:rsid w:val="005A26D1"/>
    <w:rsid w:val="005B5D90"/>
    <w:rsid w:val="005B6859"/>
    <w:rsid w:val="005B6D31"/>
    <w:rsid w:val="005D3936"/>
    <w:rsid w:val="005D696F"/>
    <w:rsid w:val="005D71E3"/>
    <w:rsid w:val="005E4406"/>
    <w:rsid w:val="005E649B"/>
    <w:rsid w:val="005F1A1C"/>
    <w:rsid w:val="005F6AFB"/>
    <w:rsid w:val="005F7BC1"/>
    <w:rsid w:val="00600130"/>
    <w:rsid w:val="00601E84"/>
    <w:rsid w:val="006068A5"/>
    <w:rsid w:val="006132EE"/>
    <w:rsid w:val="006144F8"/>
    <w:rsid w:val="0062234B"/>
    <w:rsid w:val="0062553D"/>
    <w:rsid w:val="006256B4"/>
    <w:rsid w:val="00630D07"/>
    <w:rsid w:val="0063529F"/>
    <w:rsid w:val="00645C49"/>
    <w:rsid w:val="00652059"/>
    <w:rsid w:val="00652D27"/>
    <w:rsid w:val="00652D60"/>
    <w:rsid w:val="006558ED"/>
    <w:rsid w:val="00660BEF"/>
    <w:rsid w:val="0066668F"/>
    <w:rsid w:val="00671A22"/>
    <w:rsid w:val="006721C1"/>
    <w:rsid w:val="0067435E"/>
    <w:rsid w:val="00684A42"/>
    <w:rsid w:val="0068777D"/>
    <w:rsid w:val="00690511"/>
    <w:rsid w:val="00692832"/>
    <w:rsid w:val="00693C6D"/>
    <w:rsid w:val="00695B7D"/>
    <w:rsid w:val="006B03AA"/>
    <w:rsid w:val="006B15C3"/>
    <w:rsid w:val="006B22DD"/>
    <w:rsid w:val="006B3081"/>
    <w:rsid w:val="006B34C1"/>
    <w:rsid w:val="006B557A"/>
    <w:rsid w:val="006B697E"/>
    <w:rsid w:val="006D01FE"/>
    <w:rsid w:val="006D350A"/>
    <w:rsid w:val="006D3953"/>
    <w:rsid w:val="006D684E"/>
    <w:rsid w:val="006D766D"/>
    <w:rsid w:val="006E1D6C"/>
    <w:rsid w:val="006F1186"/>
    <w:rsid w:val="006F14AC"/>
    <w:rsid w:val="006F2FBB"/>
    <w:rsid w:val="006F40EF"/>
    <w:rsid w:val="006F4F20"/>
    <w:rsid w:val="006F7450"/>
    <w:rsid w:val="006F761A"/>
    <w:rsid w:val="007045F4"/>
    <w:rsid w:val="00707AE0"/>
    <w:rsid w:val="0071012E"/>
    <w:rsid w:val="00711884"/>
    <w:rsid w:val="00712B2E"/>
    <w:rsid w:val="00717A94"/>
    <w:rsid w:val="00717D0C"/>
    <w:rsid w:val="00720BA2"/>
    <w:rsid w:val="00722810"/>
    <w:rsid w:val="00725CEA"/>
    <w:rsid w:val="00726300"/>
    <w:rsid w:val="00727C5F"/>
    <w:rsid w:val="0073075A"/>
    <w:rsid w:val="00735DDC"/>
    <w:rsid w:val="007373B1"/>
    <w:rsid w:val="00741D0D"/>
    <w:rsid w:val="00746DEA"/>
    <w:rsid w:val="00747208"/>
    <w:rsid w:val="00751D96"/>
    <w:rsid w:val="007560B7"/>
    <w:rsid w:val="007577B9"/>
    <w:rsid w:val="007621C8"/>
    <w:rsid w:val="00776943"/>
    <w:rsid w:val="00782215"/>
    <w:rsid w:val="00784A29"/>
    <w:rsid w:val="00784D7A"/>
    <w:rsid w:val="007915AF"/>
    <w:rsid w:val="00794B15"/>
    <w:rsid w:val="00794D63"/>
    <w:rsid w:val="007A043F"/>
    <w:rsid w:val="007A4239"/>
    <w:rsid w:val="007A77BF"/>
    <w:rsid w:val="007B1C3D"/>
    <w:rsid w:val="007B1C75"/>
    <w:rsid w:val="007B2BFC"/>
    <w:rsid w:val="007B3031"/>
    <w:rsid w:val="007C067F"/>
    <w:rsid w:val="007C2360"/>
    <w:rsid w:val="007C38E7"/>
    <w:rsid w:val="007D190B"/>
    <w:rsid w:val="007D1B35"/>
    <w:rsid w:val="007D2FE0"/>
    <w:rsid w:val="007E4305"/>
    <w:rsid w:val="007E4424"/>
    <w:rsid w:val="007F6495"/>
    <w:rsid w:val="00800A71"/>
    <w:rsid w:val="00802CDE"/>
    <w:rsid w:val="0081345E"/>
    <w:rsid w:val="00815715"/>
    <w:rsid w:val="00820CF3"/>
    <w:rsid w:val="0082233B"/>
    <w:rsid w:val="0082306F"/>
    <w:rsid w:val="008250B5"/>
    <w:rsid w:val="0082585A"/>
    <w:rsid w:val="00826DB2"/>
    <w:rsid w:val="00831814"/>
    <w:rsid w:val="00831A21"/>
    <w:rsid w:val="00836364"/>
    <w:rsid w:val="008407D6"/>
    <w:rsid w:val="00841A78"/>
    <w:rsid w:val="00845364"/>
    <w:rsid w:val="00846F95"/>
    <w:rsid w:val="008474FE"/>
    <w:rsid w:val="00850571"/>
    <w:rsid w:val="00856205"/>
    <w:rsid w:val="00860B1A"/>
    <w:rsid w:val="008628C8"/>
    <w:rsid w:val="00862922"/>
    <w:rsid w:val="00865AE8"/>
    <w:rsid w:val="0086639D"/>
    <w:rsid w:val="0086707C"/>
    <w:rsid w:val="00871960"/>
    <w:rsid w:val="00873BD6"/>
    <w:rsid w:val="0087531B"/>
    <w:rsid w:val="008763FD"/>
    <w:rsid w:val="00876928"/>
    <w:rsid w:val="00877627"/>
    <w:rsid w:val="00886218"/>
    <w:rsid w:val="008879C3"/>
    <w:rsid w:val="00892B40"/>
    <w:rsid w:val="008935E9"/>
    <w:rsid w:val="00894BDE"/>
    <w:rsid w:val="008962A9"/>
    <w:rsid w:val="00897DC7"/>
    <w:rsid w:val="008B167D"/>
    <w:rsid w:val="008B1AA5"/>
    <w:rsid w:val="008B306E"/>
    <w:rsid w:val="008B3472"/>
    <w:rsid w:val="008B34DD"/>
    <w:rsid w:val="008C01BC"/>
    <w:rsid w:val="008C0637"/>
    <w:rsid w:val="008E01F2"/>
    <w:rsid w:val="008E04A6"/>
    <w:rsid w:val="008E0575"/>
    <w:rsid w:val="008E7EEA"/>
    <w:rsid w:val="008F4160"/>
    <w:rsid w:val="008F7926"/>
    <w:rsid w:val="008F7FDD"/>
    <w:rsid w:val="009013EF"/>
    <w:rsid w:val="009028A4"/>
    <w:rsid w:val="00903FF3"/>
    <w:rsid w:val="009064E1"/>
    <w:rsid w:val="009079BC"/>
    <w:rsid w:val="0091007B"/>
    <w:rsid w:val="00917939"/>
    <w:rsid w:val="00924E74"/>
    <w:rsid w:val="009259A1"/>
    <w:rsid w:val="009336DF"/>
    <w:rsid w:val="00933B7A"/>
    <w:rsid w:val="00941113"/>
    <w:rsid w:val="00943412"/>
    <w:rsid w:val="00943577"/>
    <w:rsid w:val="00944259"/>
    <w:rsid w:val="00944F0F"/>
    <w:rsid w:val="0094743E"/>
    <w:rsid w:val="00947BCB"/>
    <w:rsid w:val="00952C84"/>
    <w:rsid w:val="00953B68"/>
    <w:rsid w:val="00955FEB"/>
    <w:rsid w:val="00960D7F"/>
    <w:rsid w:val="00961E1B"/>
    <w:rsid w:val="00962EFD"/>
    <w:rsid w:val="00964300"/>
    <w:rsid w:val="0097233D"/>
    <w:rsid w:val="00975482"/>
    <w:rsid w:val="00976F08"/>
    <w:rsid w:val="00994ECF"/>
    <w:rsid w:val="009A004E"/>
    <w:rsid w:val="009A0E85"/>
    <w:rsid w:val="009A1A3C"/>
    <w:rsid w:val="009A3F62"/>
    <w:rsid w:val="009A5847"/>
    <w:rsid w:val="009B2367"/>
    <w:rsid w:val="009B24D6"/>
    <w:rsid w:val="009B4E86"/>
    <w:rsid w:val="009C3AFF"/>
    <w:rsid w:val="009C64BE"/>
    <w:rsid w:val="009C7455"/>
    <w:rsid w:val="009D1981"/>
    <w:rsid w:val="009D4694"/>
    <w:rsid w:val="009E1A2A"/>
    <w:rsid w:val="009E38AE"/>
    <w:rsid w:val="009E4A16"/>
    <w:rsid w:val="009E5281"/>
    <w:rsid w:val="009E7C49"/>
    <w:rsid w:val="009F5B91"/>
    <w:rsid w:val="009F6F2B"/>
    <w:rsid w:val="00A02924"/>
    <w:rsid w:val="00A05FEE"/>
    <w:rsid w:val="00A12D85"/>
    <w:rsid w:val="00A13ED4"/>
    <w:rsid w:val="00A165B0"/>
    <w:rsid w:val="00A22BBC"/>
    <w:rsid w:val="00A23DE7"/>
    <w:rsid w:val="00A24C84"/>
    <w:rsid w:val="00A27ECA"/>
    <w:rsid w:val="00A31D58"/>
    <w:rsid w:val="00A34708"/>
    <w:rsid w:val="00A465BC"/>
    <w:rsid w:val="00A50610"/>
    <w:rsid w:val="00A50DAA"/>
    <w:rsid w:val="00A540C2"/>
    <w:rsid w:val="00A558B7"/>
    <w:rsid w:val="00A5602E"/>
    <w:rsid w:val="00A602C6"/>
    <w:rsid w:val="00A61303"/>
    <w:rsid w:val="00A61F24"/>
    <w:rsid w:val="00A62481"/>
    <w:rsid w:val="00A70ED5"/>
    <w:rsid w:val="00A75E43"/>
    <w:rsid w:val="00A8001A"/>
    <w:rsid w:val="00A8416D"/>
    <w:rsid w:val="00A849E4"/>
    <w:rsid w:val="00A85041"/>
    <w:rsid w:val="00A95B52"/>
    <w:rsid w:val="00A96C6A"/>
    <w:rsid w:val="00AA244F"/>
    <w:rsid w:val="00AA4464"/>
    <w:rsid w:val="00AB1E6E"/>
    <w:rsid w:val="00AB2D7C"/>
    <w:rsid w:val="00AB3114"/>
    <w:rsid w:val="00AB5796"/>
    <w:rsid w:val="00AB7EC3"/>
    <w:rsid w:val="00AC0F8F"/>
    <w:rsid w:val="00AC270C"/>
    <w:rsid w:val="00AC2F2A"/>
    <w:rsid w:val="00AC3DB1"/>
    <w:rsid w:val="00AC556A"/>
    <w:rsid w:val="00AC73D5"/>
    <w:rsid w:val="00AC74B3"/>
    <w:rsid w:val="00AD09AE"/>
    <w:rsid w:val="00AD1505"/>
    <w:rsid w:val="00AD534E"/>
    <w:rsid w:val="00AD64A8"/>
    <w:rsid w:val="00AE1724"/>
    <w:rsid w:val="00AE2882"/>
    <w:rsid w:val="00AE30D4"/>
    <w:rsid w:val="00AE63C0"/>
    <w:rsid w:val="00AF019B"/>
    <w:rsid w:val="00AF1B8F"/>
    <w:rsid w:val="00AF26DE"/>
    <w:rsid w:val="00AF65E4"/>
    <w:rsid w:val="00AF76E1"/>
    <w:rsid w:val="00AF7BA6"/>
    <w:rsid w:val="00B000EF"/>
    <w:rsid w:val="00B01F29"/>
    <w:rsid w:val="00B06850"/>
    <w:rsid w:val="00B101DF"/>
    <w:rsid w:val="00B10B0D"/>
    <w:rsid w:val="00B13B06"/>
    <w:rsid w:val="00B140D5"/>
    <w:rsid w:val="00B144B0"/>
    <w:rsid w:val="00B15EF8"/>
    <w:rsid w:val="00B1793E"/>
    <w:rsid w:val="00B17C60"/>
    <w:rsid w:val="00B2104B"/>
    <w:rsid w:val="00B23401"/>
    <w:rsid w:val="00B24969"/>
    <w:rsid w:val="00B2520E"/>
    <w:rsid w:val="00B31AFB"/>
    <w:rsid w:val="00B31FF4"/>
    <w:rsid w:val="00B32EA5"/>
    <w:rsid w:val="00B35C12"/>
    <w:rsid w:val="00B37FD4"/>
    <w:rsid w:val="00B42BB4"/>
    <w:rsid w:val="00B45A84"/>
    <w:rsid w:val="00B50DA0"/>
    <w:rsid w:val="00B57BC1"/>
    <w:rsid w:val="00B661F5"/>
    <w:rsid w:val="00B66744"/>
    <w:rsid w:val="00B717D2"/>
    <w:rsid w:val="00B73E16"/>
    <w:rsid w:val="00B80AD5"/>
    <w:rsid w:val="00B82C59"/>
    <w:rsid w:val="00B83DAF"/>
    <w:rsid w:val="00B84BCB"/>
    <w:rsid w:val="00B855CA"/>
    <w:rsid w:val="00B86824"/>
    <w:rsid w:val="00B90E61"/>
    <w:rsid w:val="00B927B5"/>
    <w:rsid w:val="00BA13F7"/>
    <w:rsid w:val="00BA309E"/>
    <w:rsid w:val="00BA6046"/>
    <w:rsid w:val="00BA64C1"/>
    <w:rsid w:val="00BA6B8D"/>
    <w:rsid w:val="00BA6D44"/>
    <w:rsid w:val="00BB10CF"/>
    <w:rsid w:val="00BB33B1"/>
    <w:rsid w:val="00BB537D"/>
    <w:rsid w:val="00BC1D3A"/>
    <w:rsid w:val="00BC204D"/>
    <w:rsid w:val="00BC49DE"/>
    <w:rsid w:val="00BC6819"/>
    <w:rsid w:val="00BC755E"/>
    <w:rsid w:val="00BC7C1B"/>
    <w:rsid w:val="00BD13CE"/>
    <w:rsid w:val="00BD37A5"/>
    <w:rsid w:val="00BD3A8B"/>
    <w:rsid w:val="00BD7F52"/>
    <w:rsid w:val="00BE1174"/>
    <w:rsid w:val="00BF001E"/>
    <w:rsid w:val="00BF1E1F"/>
    <w:rsid w:val="00BF20A0"/>
    <w:rsid w:val="00BF35B7"/>
    <w:rsid w:val="00BF6F75"/>
    <w:rsid w:val="00C00607"/>
    <w:rsid w:val="00C00BEB"/>
    <w:rsid w:val="00C02FF0"/>
    <w:rsid w:val="00C04B9C"/>
    <w:rsid w:val="00C15378"/>
    <w:rsid w:val="00C20FB5"/>
    <w:rsid w:val="00C21F5A"/>
    <w:rsid w:val="00C22631"/>
    <w:rsid w:val="00C22F83"/>
    <w:rsid w:val="00C270C8"/>
    <w:rsid w:val="00C30817"/>
    <w:rsid w:val="00C3653C"/>
    <w:rsid w:val="00C36988"/>
    <w:rsid w:val="00C4023B"/>
    <w:rsid w:val="00C4644D"/>
    <w:rsid w:val="00C533B1"/>
    <w:rsid w:val="00C53666"/>
    <w:rsid w:val="00C61195"/>
    <w:rsid w:val="00C62547"/>
    <w:rsid w:val="00C631A0"/>
    <w:rsid w:val="00C70EAD"/>
    <w:rsid w:val="00C70F08"/>
    <w:rsid w:val="00C736F9"/>
    <w:rsid w:val="00C75FAF"/>
    <w:rsid w:val="00C820C5"/>
    <w:rsid w:val="00C850BC"/>
    <w:rsid w:val="00C8633A"/>
    <w:rsid w:val="00C9469F"/>
    <w:rsid w:val="00C979F5"/>
    <w:rsid w:val="00CA2806"/>
    <w:rsid w:val="00CA64EC"/>
    <w:rsid w:val="00CA7297"/>
    <w:rsid w:val="00CB2CE9"/>
    <w:rsid w:val="00CB43DE"/>
    <w:rsid w:val="00CB6466"/>
    <w:rsid w:val="00CB6E93"/>
    <w:rsid w:val="00CC1229"/>
    <w:rsid w:val="00CC5F7D"/>
    <w:rsid w:val="00CC63DD"/>
    <w:rsid w:val="00CC7809"/>
    <w:rsid w:val="00CD0E51"/>
    <w:rsid w:val="00CD14EA"/>
    <w:rsid w:val="00CD36B4"/>
    <w:rsid w:val="00CD494B"/>
    <w:rsid w:val="00CD5C5F"/>
    <w:rsid w:val="00CD6AB0"/>
    <w:rsid w:val="00CE014F"/>
    <w:rsid w:val="00CE0755"/>
    <w:rsid w:val="00CE4033"/>
    <w:rsid w:val="00CE5323"/>
    <w:rsid w:val="00CE7B5C"/>
    <w:rsid w:val="00CF2223"/>
    <w:rsid w:val="00CF3537"/>
    <w:rsid w:val="00CF426A"/>
    <w:rsid w:val="00CF53B7"/>
    <w:rsid w:val="00D00191"/>
    <w:rsid w:val="00D02F5B"/>
    <w:rsid w:val="00D04353"/>
    <w:rsid w:val="00D054E2"/>
    <w:rsid w:val="00D11228"/>
    <w:rsid w:val="00D112B4"/>
    <w:rsid w:val="00D136CF"/>
    <w:rsid w:val="00D17BCF"/>
    <w:rsid w:val="00D22A58"/>
    <w:rsid w:val="00D22F9A"/>
    <w:rsid w:val="00D263EA"/>
    <w:rsid w:val="00D3052D"/>
    <w:rsid w:val="00D34AA5"/>
    <w:rsid w:val="00D42B6B"/>
    <w:rsid w:val="00D431C8"/>
    <w:rsid w:val="00D45733"/>
    <w:rsid w:val="00D472E9"/>
    <w:rsid w:val="00D51A92"/>
    <w:rsid w:val="00D541AA"/>
    <w:rsid w:val="00D54894"/>
    <w:rsid w:val="00D55CA5"/>
    <w:rsid w:val="00D5709E"/>
    <w:rsid w:val="00D603E9"/>
    <w:rsid w:val="00D64E8D"/>
    <w:rsid w:val="00D70380"/>
    <w:rsid w:val="00D70E42"/>
    <w:rsid w:val="00D714BD"/>
    <w:rsid w:val="00D71707"/>
    <w:rsid w:val="00D75802"/>
    <w:rsid w:val="00D81641"/>
    <w:rsid w:val="00D82EEF"/>
    <w:rsid w:val="00D862C8"/>
    <w:rsid w:val="00D87942"/>
    <w:rsid w:val="00DA1839"/>
    <w:rsid w:val="00DA5F56"/>
    <w:rsid w:val="00DB0365"/>
    <w:rsid w:val="00DB2DE4"/>
    <w:rsid w:val="00DB3574"/>
    <w:rsid w:val="00DB40CA"/>
    <w:rsid w:val="00DB7282"/>
    <w:rsid w:val="00DB793A"/>
    <w:rsid w:val="00DC5C53"/>
    <w:rsid w:val="00DC6D93"/>
    <w:rsid w:val="00DC6FAC"/>
    <w:rsid w:val="00DD110F"/>
    <w:rsid w:val="00DD30C5"/>
    <w:rsid w:val="00DE42C1"/>
    <w:rsid w:val="00DE683F"/>
    <w:rsid w:val="00DF725E"/>
    <w:rsid w:val="00E10A7D"/>
    <w:rsid w:val="00E12044"/>
    <w:rsid w:val="00E15351"/>
    <w:rsid w:val="00E155B7"/>
    <w:rsid w:val="00E1666F"/>
    <w:rsid w:val="00E169CD"/>
    <w:rsid w:val="00E20D73"/>
    <w:rsid w:val="00E20DBA"/>
    <w:rsid w:val="00E22C04"/>
    <w:rsid w:val="00E36D77"/>
    <w:rsid w:val="00E40644"/>
    <w:rsid w:val="00E419A3"/>
    <w:rsid w:val="00E4634E"/>
    <w:rsid w:val="00E50E31"/>
    <w:rsid w:val="00E64B3A"/>
    <w:rsid w:val="00E64F60"/>
    <w:rsid w:val="00E67988"/>
    <w:rsid w:val="00E85B67"/>
    <w:rsid w:val="00E86131"/>
    <w:rsid w:val="00E8687F"/>
    <w:rsid w:val="00E9097B"/>
    <w:rsid w:val="00E91EB9"/>
    <w:rsid w:val="00E956EC"/>
    <w:rsid w:val="00E96EE7"/>
    <w:rsid w:val="00EA1054"/>
    <w:rsid w:val="00EA45EC"/>
    <w:rsid w:val="00EA7656"/>
    <w:rsid w:val="00EB0060"/>
    <w:rsid w:val="00EB1A44"/>
    <w:rsid w:val="00EB56CE"/>
    <w:rsid w:val="00EB58F1"/>
    <w:rsid w:val="00EB792D"/>
    <w:rsid w:val="00EC19BC"/>
    <w:rsid w:val="00EC568B"/>
    <w:rsid w:val="00EC5707"/>
    <w:rsid w:val="00EC5E38"/>
    <w:rsid w:val="00EC5F04"/>
    <w:rsid w:val="00EC64EE"/>
    <w:rsid w:val="00EC6DED"/>
    <w:rsid w:val="00ED25E1"/>
    <w:rsid w:val="00ED285C"/>
    <w:rsid w:val="00ED3C6A"/>
    <w:rsid w:val="00ED4084"/>
    <w:rsid w:val="00ED7759"/>
    <w:rsid w:val="00EE291C"/>
    <w:rsid w:val="00EE2F9D"/>
    <w:rsid w:val="00EF3477"/>
    <w:rsid w:val="00EF4F84"/>
    <w:rsid w:val="00EF5C68"/>
    <w:rsid w:val="00F0387D"/>
    <w:rsid w:val="00F04158"/>
    <w:rsid w:val="00F10E20"/>
    <w:rsid w:val="00F166F8"/>
    <w:rsid w:val="00F2187E"/>
    <w:rsid w:val="00F23BA0"/>
    <w:rsid w:val="00F240A9"/>
    <w:rsid w:val="00F245D2"/>
    <w:rsid w:val="00F2626F"/>
    <w:rsid w:val="00F27FCF"/>
    <w:rsid w:val="00F300E0"/>
    <w:rsid w:val="00F314E7"/>
    <w:rsid w:val="00F355AF"/>
    <w:rsid w:val="00F36D7C"/>
    <w:rsid w:val="00F3727E"/>
    <w:rsid w:val="00F42A79"/>
    <w:rsid w:val="00F42CD4"/>
    <w:rsid w:val="00F44935"/>
    <w:rsid w:val="00F4529D"/>
    <w:rsid w:val="00F479B1"/>
    <w:rsid w:val="00F5079F"/>
    <w:rsid w:val="00F51E12"/>
    <w:rsid w:val="00F5437E"/>
    <w:rsid w:val="00F5555B"/>
    <w:rsid w:val="00F61BF5"/>
    <w:rsid w:val="00F62F73"/>
    <w:rsid w:val="00F67E85"/>
    <w:rsid w:val="00F733CB"/>
    <w:rsid w:val="00F73EFC"/>
    <w:rsid w:val="00F7627D"/>
    <w:rsid w:val="00F80125"/>
    <w:rsid w:val="00F80B5E"/>
    <w:rsid w:val="00F82155"/>
    <w:rsid w:val="00F8313F"/>
    <w:rsid w:val="00F83ECE"/>
    <w:rsid w:val="00F841C9"/>
    <w:rsid w:val="00F93BCE"/>
    <w:rsid w:val="00FA4348"/>
    <w:rsid w:val="00FA4D3C"/>
    <w:rsid w:val="00FB38EB"/>
    <w:rsid w:val="00FB725E"/>
    <w:rsid w:val="00FC2B53"/>
    <w:rsid w:val="00FC4AF8"/>
    <w:rsid w:val="00FC70E0"/>
    <w:rsid w:val="00FC75CE"/>
    <w:rsid w:val="00FD0527"/>
    <w:rsid w:val="00FD17C7"/>
    <w:rsid w:val="00FD4716"/>
    <w:rsid w:val="00FD4EBE"/>
    <w:rsid w:val="00FE1936"/>
    <w:rsid w:val="00FE4B55"/>
    <w:rsid w:val="00FF45F8"/>
    <w:rsid w:val="00FF75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C731DDDE-69B1-4436-BC5B-AE5091E8A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1514"/>
    <w:pPr>
      <w:spacing w:after="200" w:line="276" w:lineRule="auto"/>
    </w:pPr>
    <w:rPr>
      <w:rFonts w:eastAsia="PMingLiU" w:cs="Arial"/>
      <w:sz w:val="22"/>
      <w:szCs w:val="22"/>
      <w:lang w:eastAsia="zh-TW" w:bidi="he-I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22CB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re4">
    <w:name w:val="heading 4"/>
    <w:basedOn w:val="Normal"/>
    <w:link w:val="Titre4Car"/>
    <w:uiPriority w:val="9"/>
    <w:qFormat/>
    <w:rsid w:val="009F5B9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BF6F7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F6F75"/>
    <w:rPr>
      <w:rFonts w:ascii="Calibri" w:eastAsia="PMingLiU" w:hAnsi="Calibri" w:cs="Arial"/>
      <w:lang w:eastAsia="zh-TW" w:bidi="he-IL"/>
    </w:rPr>
  </w:style>
  <w:style w:type="paragraph" w:styleId="NormalWeb">
    <w:name w:val="Normal (Web)"/>
    <w:basedOn w:val="Normal"/>
    <w:uiPriority w:val="99"/>
    <w:unhideWhenUsed/>
    <w:rsid w:val="007915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 w:bidi="ar-SA"/>
    </w:rPr>
  </w:style>
  <w:style w:type="paragraph" w:customStyle="1" w:styleId="textenormal">
    <w:name w:val="texte_normal"/>
    <w:basedOn w:val="Normal"/>
    <w:rsid w:val="00894B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Paragraphedeliste">
    <w:name w:val="List Paragraph"/>
    <w:basedOn w:val="Normal"/>
    <w:uiPriority w:val="34"/>
    <w:qFormat/>
    <w:rsid w:val="00894BDE"/>
    <w:pPr>
      <w:spacing w:after="0"/>
      <w:ind w:left="720"/>
      <w:contextualSpacing/>
      <w:jc w:val="both"/>
    </w:pPr>
    <w:rPr>
      <w:rFonts w:eastAsia="Calibri" w:cs="Times New Roman"/>
      <w:lang w:eastAsia="en-US" w:bidi="ar-S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961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9615E"/>
    <w:rPr>
      <w:rFonts w:ascii="Segoe UI" w:eastAsia="PMingLiU" w:hAnsi="Segoe UI" w:cs="Segoe UI"/>
      <w:sz w:val="18"/>
      <w:szCs w:val="18"/>
      <w:lang w:eastAsia="zh-TW" w:bidi="he-IL"/>
    </w:rPr>
  </w:style>
  <w:style w:type="character" w:customStyle="1" w:styleId="Titre4Car">
    <w:name w:val="Titre 4 Car"/>
    <w:basedOn w:val="Policepardfaut"/>
    <w:link w:val="Titre4"/>
    <w:uiPriority w:val="9"/>
    <w:rsid w:val="009F5B91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9F5B91"/>
    <w:rPr>
      <w:i/>
      <w:iCs/>
    </w:rPr>
  </w:style>
  <w:style w:type="character" w:customStyle="1" w:styleId="mw-headline">
    <w:name w:val="mw-headline"/>
    <w:basedOn w:val="Policepardfaut"/>
    <w:rsid w:val="009F5B91"/>
  </w:style>
  <w:style w:type="character" w:customStyle="1" w:styleId="nowrap">
    <w:name w:val="nowrap"/>
    <w:basedOn w:val="Policepardfaut"/>
    <w:rsid w:val="009F5B91"/>
  </w:style>
  <w:style w:type="character" w:customStyle="1" w:styleId="titrereferentiel">
    <w:name w:val="titre_referentiel"/>
    <w:basedOn w:val="Policepardfaut"/>
    <w:rsid w:val="00D17BCF"/>
  </w:style>
  <w:style w:type="paragraph" w:styleId="En-tte">
    <w:name w:val="header"/>
    <w:basedOn w:val="Normal"/>
    <w:link w:val="En-tteCar"/>
    <w:uiPriority w:val="99"/>
    <w:unhideWhenUsed/>
    <w:rsid w:val="00F62F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62F73"/>
    <w:rPr>
      <w:rFonts w:eastAsia="PMingLiU" w:cs="Arial"/>
      <w:sz w:val="22"/>
      <w:szCs w:val="22"/>
      <w:lang w:eastAsia="zh-TW" w:bidi="he-IL"/>
    </w:rPr>
  </w:style>
  <w:style w:type="table" w:styleId="Grilledutableau">
    <w:name w:val="Table Grid"/>
    <w:basedOn w:val="TableauNormal"/>
    <w:uiPriority w:val="59"/>
    <w:rsid w:val="00463B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6558ED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character" w:styleId="Numrodepage">
    <w:name w:val="page number"/>
    <w:uiPriority w:val="99"/>
    <w:rsid w:val="0035756B"/>
    <w:rPr>
      <w:rFonts w:cs="Times New Roman"/>
    </w:rPr>
  </w:style>
  <w:style w:type="character" w:styleId="Lienhypertexte">
    <w:name w:val="Hyperlink"/>
    <w:basedOn w:val="Policepardfaut"/>
    <w:uiPriority w:val="99"/>
    <w:unhideWhenUsed/>
    <w:rsid w:val="00B86824"/>
    <w:rPr>
      <w:color w:val="0000FF" w:themeColor="hyperlink"/>
      <w:u w:val="single"/>
    </w:rPr>
  </w:style>
  <w:style w:type="paragraph" w:styleId="Sansinterligne">
    <w:name w:val="No Spacing"/>
    <w:uiPriority w:val="1"/>
    <w:qFormat/>
    <w:rsid w:val="00726300"/>
    <w:pPr>
      <w:jc w:val="both"/>
    </w:pPr>
    <w:rPr>
      <w:rFonts w:asciiTheme="majorHAnsi" w:eastAsiaTheme="minorHAnsi" w:hAnsiTheme="majorHAnsi" w:cstheme="minorBidi"/>
      <w:sz w:val="24"/>
      <w:szCs w:val="24"/>
      <w:lang w:eastAsia="en-US"/>
    </w:rPr>
  </w:style>
  <w:style w:type="character" w:customStyle="1" w:styleId="hgkelc">
    <w:name w:val="hgkelc"/>
    <w:basedOn w:val="Policepardfaut"/>
    <w:rsid w:val="00846F95"/>
  </w:style>
  <w:style w:type="character" w:customStyle="1" w:styleId="Titre3Car">
    <w:name w:val="Titre 3 Car"/>
    <w:basedOn w:val="Policepardfaut"/>
    <w:link w:val="Titre3"/>
    <w:uiPriority w:val="9"/>
    <w:semiHidden/>
    <w:rsid w:val="00422CB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zh-TW" w:bidi="he-IL"/>
    </w:rPr>
  </w:style>
  <w:style w:type="table" w:styleId="TableauGrille1Clair">
    <w:name w:val="Grid Table 1 Light"/>
    <w:basedOn w:val="TableauNormal"/>
    <w:uiPriority w:val="46"/>
    <w:rsid w:val="00422CBE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En-tteCar1">
    <w:name w:val="En-tête Car1"/>
    <w:basedOn w:val="Policepardfaut"/>
    <w:uiPriority w:val="99"/>
    <w:semiHidden/>
    <w:locked/>
    <w:rsid w:val="00AE30D4"/>
    <w:rPr>
      <w:rFonts w:ascii="Arial" w:hAnsi="Arial"/>
      <w:sz w:val="24"/>
      <w:szCs w:val="22"/>
      <w:lang w:val="x-non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468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8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1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7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legifrance.gouv.fr/affichTexteArticle.do;jsessionid=3B51899E771A18A08822D2F09357BDDD.tpdjo15v_1?idArticle=LEGIARTI000025088586&amp;cidTexte=LEGITEXT000005628467&amp;dateTexte=2012050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Feuille_de_calcul_Microsoft_Excel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F8FB6-1E08-47F0-A0BC-3D311A7CB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12</Pages>
  <Words>2105</Words>
  <Characters>11582</Characters>
  <Application>Microsoft Office Word</Application>
  <DocSecurity>0</DocSecurity>
  <Lines>96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13660</CharactersWithSpaces>
  <SharedDoc>false</SharedDoc>
  <HLinks>
    <vt:vector size="6" baseType="variant">
      <vt:variant>
        <vt:i4>983053</vt:i4>
      </vt:variant>
      <vt:variant>
        <vt:i4>0</vt:i4>
      </vt:variant>
      <vt:variant>
        <vt:i4>0</vt:i4>
      </vt:variant>
      <vt:variant>
        <vt:i4>5</vt:i4>
      </vt:variant>
      <vt:variant>
        <vt:lpwstr>http://www.ameli.fr/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Amiens</dc:creator>
  <cp:lastModifiedBy>A ADM10-E</cp:lastModifiedBy>
  <cp:revision>58</cp:revision>
  <cp:lastPrinted>2021-12-15T13:00:00Z</cp:lastPrinted>
  <dcterms:created xsi:type="dcterms:W3CDTF">2021-10-19T14:44:00Z</dcterms:created>
  <dcterms:modified xsi:type="dcterms:W3CDTF">2023-01-25T09:19:00Z</dcterms:modified>
</cp:coreProperties>
</file>